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E671B2" w:rsidP="00CA3C14">
      <w:pPr>
        <w:pStyle w:val="I"/>
        <w:jc w:val="center"/>
        <w:rPr>
          <w:i w:val="0"/>
          <w:color w:val="000000" w:themeColor="text1"/>
        </w:rPr>
      </w:pPr>
      <w:r>
        <w:rPr>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05445C" w:rsidRPr="0005445C" w:rsidRDefault="0005445C" w:rsidP="0005445C">
      <w:pPr>
        <w:pStyle w:val="I"/>
        <w:jc w:val="center"/>
        <w:rPr>
          <w:i w:val="0"/>
          <w:color w:val="000000" w:themeColor="text1"/>
        </w:rPr>
      </w:pPr>
      <w:r w:rsidRPr="0005445C">
        <w:rPr>
          <w:i w:val="0"/>
          <w:color w:val="000000" w:themeColor="text1"/>
        </w:rPr>
        <w:t>Xây dựng khu tái định cư di dời các hộ dân bị ảnh hưởng bởi nhà máy xi măng Áng Sơn, xã Vạn Ninh, huyện Quảng Ninh</w:t>
      </w:r>
    </w:p>
    <w:p w:rsidR="0091013A" w:rsidRPr="0091013A" w:rsidRDefault="0091013A" w:rsidP="0091013A">
      <w:pPr>
        <w:pStyle w:val="I"/>
        <w:jc w:val="center"/>
        <w:rPr>
          <w:i w:val="0"/>
          <w:color w:val="000000" w:themeColor="text1"/>
        </w:rPr>
      </w:pPr>
    </w:p>
    <w:p w:rsidR="0091013A" w:rsidRPr="0091013A" w:rsidRDefault="0091013A" w:rsidP="0091013A">
      <w:pPr>
        <w:pStyle w:val="I"/>
        <w:tabs>
          <w:tab w:val="left" w:pos="2410"/>
        </w:tabs>
        <w:jc w:val="center"/>
        <w:rPr>
          <w:i w:val="0"/>
          <w:color w:val="000000" w:themeColor="text1"/>
        </w:rPr>
      </w:pPr>
    </w:p>
    <w:p w:rsidR="0091013A" w:rsidRPr="0091013A" w:rsidRDefault="0091013A" w:rsidP="0091013A">
      <w:pPr>
        <w:pStyle w:val="I"/>
        <w:jc w:val="center"/>
        <w:rPr>
          <w:i w:val="0"/>
          <w:color w:val="000000" w:themeColor="text1"/>
        </w:rPr>
      </w:pPr>
      <w:r w:rsidRPr="0091013A">
        <w:rPr>
          <w:i w:val="0"/>
          <w:color w:val="000000" w:themeColor="text1"/>
          <w:u w:val="single"/>
        </w:rPr>
        <w:t>Địa điểm thực hiện</w:t>
      </w:r>
      <w:r w:rsidRPr="0091013A">
        <w:rPr>
          <w:i w:val="0"/>
          <w:color w:val="000000" w:themeColor="text1"/>
        </w:rPr>
        <w:t>:</w:t>
      </w:r>
    </w:p>
    <w:p w:rsidR="0091013A" w:rsidRPr="0091013A" w:rsidRDefault="0005445C" w:rsidP="0005445C">
      <w:pPr>
        <w:pStyle w:val="I"/>
        <w:jc w:val="center"/>
        <w:rPr>
          <w:i w:val="0"/>
          <w:color w:val="000000" w:themeColor="text1"/>
        </w:rPr>
      </w:pPr>
      <w:r w:rsidRPr="0005445C">
        <w:rPr>
          <w:i w:val="0"/>
          <w:color w:val="000000" w:themeColor="text1"/>
        </w:rPr>
        <w:t>Xã Vạn Ninh, huyện Quảng Ninh</w:t>
      </w:r>
      <w:r>
        <w:rPr>
          <w:i w:val="0"/>
          <w:color w:val="000000" w:themeColor="text1"/>
        </w:rPr>
        <w:t>,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05445C">
      <w:pPr>
        <w:pStyle w:val="I"/>
        <w:ind w:firstLine="0"/>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tabs>
          <w:tab w:val="left" w:pos="4140"/>
        </w:tabs>
        <w:jc w:val="center"/>
        <w:rPr>
          <w:bCs/>
          <w:kern w:val="36"/>
          <w:lang w:val="nl-NL"/>
        </w:rPr>
      </w:pPr>
      <w:r w:rsidRPr="00BA3ADE">
        <w:rPr>
          <w:i w:val="0"/>
          <w:color w:val="000000" w:themeColor="text1"/>
        </w:rPr>
        <w:t>Năm 202</w:t>
      </w:r>
      <w:r>
        <w:rPr>
          <w:i w:val="0"/>
          <w:color w:val="000000" w:themeColor="text1"/>
        </w:rPr>
        <w:t>3</w:t>
      </w:r>
    </w:p>
    <w:p w:rsidR="0005445C" w:rsidRDefault="0005445C" w:rsidP="005A00C5">
      <w:pPr>
        <w:pStyle w:val="Heading1"/>
        <w:spacing w:before="0" w:beforeAutospacing="0" w:after="0" w:afterAutospacing="0"/>
        <w:jc w:val="center"/>
        <w:rPr>
          <w:bCs w:val="0"/>
          <w:kern w:val="36"/>
          <w:sz w:val="28"/>
          <w:szCs w:val="28"/>
          <w:lang w:val="nl-NL"/>
        </w:rPr>
      </w:pP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B47047" w:rsidRPr="00EA472E" w:rsidRDefault="006D45FD" w:rsidP="00B47047">
      <w:pPr>
        <w:pStyle w:val="MUC3"/>
        <w:ind w:firstLine="0"/>
        <w:rPr>
          <w:b w:val="0"/>
          <w:bCs/>
          <w:i w:val="0"/>
          <w:color w:val="000000"/>
          <w:spacing w:val="0"/>
          <w:szCs w:val="28"/>
          <w:lang w:val="en-US"/>
        </w:rPr>
      </w:pPr>
      <w:r w:rsidRPr="00B47047">
        <w:rPr>
          <w:i w:val="0"/>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B47047">
        <w:rPr>
          <w:i w:val="0"/>
          <w:sz w:val="28"/>
          <w:szCs w:val="28"/>
          <w:lang w:val="nl-NL"/>
        </w:rPr>
        <w:t>:</w:t>
      </w:r>
      <w:r w:rsidR="00A75212" w:rsidRPr="004E0557">
        <w:rPr>
          <w:sz w:val="28"/>
          <w:szCs w:val="28"/>
          <w:lang w:val="nl-NL"/>
        </w:rPr>
        <w:t xml:space="preserve"> </w:t>
      </w:r>
      <w:r w:rsidR="00B47047" w:rsidRPr="00B47047">
        <w:rPr>
          <w:b w:val="0"/>
          <w:i w:val="0"/>
          <w:spacing w:val="0"/>
          <w:sz w:val="28"/>
          <w:szCs w:val="24"/>
          <w:lang w:bidi="ar-SA"/>
        </w:rPr>
        <w:t>Xây dựng khu tái định cư di dời các hộ dân bị ảnh hưởng bởi nhà máy xi măng Áng Sơn, xã Vạn Ninh, huyện Quảng Ninh</w:t>
      </w:r>
      <w:r w:rsidR="00B47047" w:rsidRPr="00EA472E">
        <w:rPr>
          <w:b w:val="0"/>
          <w:bCs/>
          <w:i w:val="0"/>
          <w:color w:val="000000"/>
          <w:spacing w:val="0"/>
          <w:szCs w:val="28"/>
          <w:lang w:val="en-US"/>
        </w:rPr>
        <w:t xml:space="preserve"> </w:t>
      </w:r>
    </w:p>
    <w:p w:rsidR="00843754" w:rsidRDefault="006D45FD" w:rsidP="005A00C5">
      <w:pPr>
        <w:pStyle w:val="Heading2"/>
        <w:spacing w:before="0" w:beforeAutospacing="0" w:after="0" w:afterAutospacing="0"/>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4E0557">
        <w:rPr>
          <w:sz w:val="28"/>
          <w:szCs w:val="28"/>
          <w:lang w:val="nl-NL"/>
        </w:rPr>
        <w:t xml:space="preserve">1.2. Đại diện </w:t>
      </w:r>
      <w:r w:rsidR="00421414" w:rsidRPr="004E0557">
        <w:rPr>
          <w:sz w:val="28"/>
          <w:szCs w:val="28"/>
          <w:lang w:val="nl-NL"/>
        </w:rPr>
        <w:t xml:space="preserve">Đơn vị </w:t>
      </w:r>
      <w:r w:rsidRPr="004E0557">
        <w:rPr>
          <w:sz w:val="28"/>
          <w:szCs w:val="28"/>
          <w:lang w:val="nl-NL"/>
        </w:rPr>
        <w:t xml:space="preserve">Chủ </w:t>
      </w:r>
      <w:r w:rsidR="00421414" w:rsidRPr="004E0557">
        <w:rPr>
          <w:sz w:val="28"/>
          <w:szCs w:val="28"/>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0557">
        <w:rPr>
          <w:sz w:val="28"/>
          <w:szCs w:val="28"/>
          <w:lang w:val="nl-NL"/>
        </w:rPr>
        <w:t>:</w:t>
      </w:r>
    </w:p>
    <w:p w:rsidR="00B47047" w:rsidRPr="005C70E4" w:rsidRDefault="00B47047" w:rsidP="00B47047">
      <w:pPr>
        <w:pStyle w:val="7NOIDUNG"/>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5C70E4">
        <w:t xml:space="preserve">- Chủ Dự án: Ủy ban nhân dân huyện </w:t>
      </w:r>
      <w:r>
        <w:t>Quảng</w:t>
      </w:r>
      <w:r w:rsidRPr="005C70E4">
        <w:t xml:space="preserve"> </w:t>
      </w:r>
      <w:r>
        <w:t>Ninh</w:t>
      </w:r>
    </w:p>
    <w:p w:rsidR="00B47047" w:rsidRPr="00742AF5" w:rsidRDefault="00B47047" w:rsidP="00B47047">
      <w:pPr>
        <w:pStyle w:val="7NOIDUNG"/>
        <w:rPr>
          <w:rFonts w:eastAsia="Batang"/>
        </w:rPr>
      </w:pPr>
      <w:r w:rsidRPr="00742AF5">
        <w:t xml:space="preserve">- Địa chỉ liên hệ: </w:t>
      </w:r>
      <w:r>
        <w:t>thị trấn Quán Hàu, huyện Quảng Ninh</w:t>
      </w:r>
      <w:r w:rsidRPr="00742AF5">
        <w:rPr>
          <w:rFonts w:eastAsia="Batang"/>
        </w:rPr>
        <w:t>, tỉnh Quảng Bình.</w:t>
      </w:r>
    </w:p>
    <w:p w:rsidR="00B47047" w:rsidRPr="00742AF5" w:rsidRDefault="00B47047" w:rsidP="00B47047">
      <w:pPr>
        <w:pStyle w:val="7NOIDUNG"/>
      </w:pPr>
      <w:r w:rsidRPr="00742AF5">
        <w:t xml:space="preserve">- Người đại diện: </w:t>
      </w:r>
      <w:r>
        <w:t>Ông Phạm Trung Đông – Chủ tịch</w:t>
      </w:r>
    </w:p>
    <w:p w:rsidR="006D45FD" w:rsidRPr="004E0557" w:rsidRDefault="006D45FD" w:rsidP="005A00C5">
      <w:pPr>
        <w:pStyle w:val="Heading2"/>
        <w:spacing w:before="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5A00C5">
      <w:pPr>
        <w:pStyle w:val="Heading2"/>
        <w:spacing w:before="0" w:beforeAutospacing="0" w:after="0" w:afterAutospacing="0"/>
        <w:rPr>
          <w:sz w:val="28"/>
          <w:szCs w:val="28"/>
          <w:lang w:val="nl-NL"/>
        </w:rPr>
      </w:pPr>
      <w:r w:rsidRPr="004E0557">
        <w:rPr>
          <w:sz w:val="28"/>
          <w:szCs w:val="28"/>
          <w:lang w:val="nl-NL"/>
        </w:rPr>
        <w:t>1.3.1. Vị trí địa lý</w:t>
      </w:r>
    </w:p>
    <w:p w:rsidR="00B47047" w:rsidRDefault="00B47047" w:rsidP="00B47047">
      <w:pPr>
        <w:pStyle w:val="7NOIDUNG"/>
        <w:rPr>
          <w:lang w:val="pt-BR"/>
        </w:rPr>
      </w:pPr>
      <w:bookmarkStart w:id="112" w:name="_Toc33735675"/>
      <w:bookmarkStart w:id="113" w:name="_Toc326916923"/>
      <w:bookmarkStart w:id="114" w:name="_Toc326742335"/>
      <w:bookmarkStart w:id="115" w:name="_Toc322526137"/>
      <w:bookmarkStart w:id="116" w:name="_Toc321987563"/>
      <w:bookmarkStart w:id="117" w:name="_Toc321987396"/>
      <w:bookmarkStart w:id="118" w:name="_Toc321987229"/>
      <w:bookmarkStart w:id="119" w:name="_Toc321987063"/>
      <w:bookmarkStart w:id="120" w:name="_Toc321986730"/>
      <w:bookmarkStart w:id="121" w:name="_Toc320867713"/>
      <w:bookmarkStart w:id="122" w:name="_Toc298163290"/>
      <w:bookmarkStart w:id="123" w:name="_Toc294727341"/>
      <w:r w:rsidRPr="00BC5439">
        <w:rPr>
          <w:lang w:val="pt-BR"/>
        </w:rPr>
        <w:t xml:space="preserve">Ranh giới khu vực nghiên cứu quy hoạch thuộc </w:t>
      </w:r>
      <w:r>
        <w:rPr>
          <w:lang w:val="pt-BR"/>
        </w:rPr>
        <w:t>địa bàn xã Vạn Ninh, huyện Quảng Ninh, tỉnh Quảng Bình.</w:t>
      </w:r>
    </w:p>
    <w:p w:rsidR="00B47047" w:rsidRDefault="00B47047" w:rsidP="00B47047">
      <w:pPr>
        <w:pStyle w:val="7NOIDUNG"/>
        <w:rPr>
          <w:lang w:val="pt-BR"/>
        </w:rPr>
      </w:pPr>
      <w:r w:rsidRPr="009F5075">
        <w:rPr>
          <w:lang w:val="pt-BR"/>
        </w:rPr>
        <w:t xml:space="preserve">+ Phía </w:t>
      </w:r>
      <w:r>
        <w:rPr>
          <w:lang w:val="pt-BR"/>
        </w:rPr>
        <w:t>Bắc giáp lạch khe cạn, đất hoang hóa và rừng sản  xuất</w:t>
      </w:r>
    </w:p>
    <w:p w:rsidR="00B47047" w:rsidRPr="009F5075" w:rsidRDefault="00B47047" w:rsidP="00B47047">
      <w:pPr>
        <w:pStyle w:val="7NOIDUNG"/>
        <w:rPr>
          <w:lang w:val="pt-BR"/>
        </w:rPr>
      </w:pPr>
      <w:r>
        <w:rPr>
          <w:lang w:val="pt-BR"/>
        </w:rPr>
        <w:t>+ Phía Nam giáp đất trồng cây hằng năm, đất hoang hóa và khu dân cư hiện có (khu quy hoạch phân lô).</w:t>
      </w:r>
    </w:p>
    <w:p w:rsidR="00B47047" w:rsidRPr="009F5075" w:rsidRDefault="00B47047" w:rsidP="00B47047">
      <w:pPr>
        <w:pStyle w:val="7NOIDUNG"/>
        <w:rPr>
          <w:lang w:val="pt-BR"/>
        </w:rPr>
      </w:pPr>
      <w:r w:rsidRPr="009F5075">
        <w:rPr>
          <w:lang w:val="pt-BR"/>
        </w:rPr>
        <w:t xml:space="preserve">+ Phía Tây </w:t>
      </w:r>
      <w:r>
        <w:rPr>
          <w:lang w:val="pt-BR"/>
        </w:rPr>
        <w:t>giáp khu dân cư và đường Quốc lộ 9B;</w:t>
      </w:r>
    </w:p>
    <w:p w:rsidR="00B47047" w:rsidRDefault="00B47047" w:rsidP="00B47047">
      <w:pPr>
        <w:pStyle w:val="7NOIDUNG"/>
        <w:rPr>
          <w:lang w:val="pt-BR"/>
        </w:rPr>
      </w:pPr>
      <w:r w:rsidRPr="009F5075">
        <w:rPr>
          <w:lang w:val="pt-BR"/>
        </w:rPr>
        <w:t xml:space="preserve">+ Phía Đông </w:t>
      </w:r>
      <w:r>
        <w:rPr>
          <w:lang w:val="pt-BR"/>
        </w:rPr>
        <w:t>giáp kênh mương thủy lợi, đường giao thông và khu dân cư tập trung thôn Áng Sơn.</w:t>
      </w:r>
    </w:p>
    <w:p w:rsidR="00B47047" w:rsidRPr="005C70E4" w:rsidRDefault="00B47047" w:rsidP="00B47047">
      <w:pPr>
        <w:pStyle w:val="7NOIDUNG"/>
        <w:rPr>
          <w:i/>
          <w:color w:val="000000" w:themeColor="text1"/>
          <w:szCs w:val="26"/>
        </w:rPr>
      </w:pPr>
      <w:r w:rsidRPr="005C70E4">
        <w:rPr>
          <w:color w:val="000000" w:themeColor="text1"/>
          <w:szCs w:val="26"/>
        </w:rPr>
        <w:t xml:space="preserve">- Tổng mức đầu tư: </w:t>
      </w:r>
      <w:r>
        <w:rPr>
          <w:color w:val="000000" w:themeColor="text1"/>
          <w:szCs w:val="26"/>
        </w:rPr>
        <w:t>9 tỷ đồng</w:t>
      </w:r>
    </w:p>
    <w:p w:rsidR="00B47047" w:rsidRPr="005C70E4" w:rsidRDefault="00B47047" w:rsidP="00B47047">
      <w:pPr>
        <w:pStyle w:val="7NOIDUNG"/>
        <w:rPr>
          <w:color w:val="000000" w:themeColor="text1"/>
          <w:szCs w:val="26"/>
          <w:lang w:val="en-GB"/>
        </w:rPr>
      </w:pPr>
      <w:r w:rsidRPr="005C70E4">
        <w:rPr>
          <w:color w:val="000000" w:themeColor="text1"/>
          <w:szCs w:val="26"/>
        </w:rPr>
        <w:t xml:space="preserve">- Nguồn vốn: </w:t>
      </w:r>
      <w:r>
        <w:rPr>
          <w:color w:val="000000" w:themeColor="text1"/>
        </w:rPr>
        <w:t>đầu tư công trung hạn Ngân sách tỉnh giai đoạn 2021-2025</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i/>
          <w:sz w:val="28"/>
          <w:szCs w:val="28"/>
        </w:rPr>
        <w:t xml:space="preserve">* </w:t>
      </w:r>
      <w:r w:rsidRPr="004E0557">
        <w:rPr>
          <w:b w:val="0"/>
          <w:bCs/>
          <w:i/>
          <w:sz w:val="28"/>
          <w:szCs w:val="28"/>
          <w:lang w:val="nb-NO" w:bidi="ar-SA"/>
        </w:rPr>
        <w:t xml:space="preserve"> Quy mô thiết kế:</w:t>
      </w:r>
      <w:bookmarkEnd w:id="112"/>
    </w:p>
    <w:p w:rsidR="00B47047" w:rsidRDefault="00B47047" w:rsidP="00B47047">
      <w:pPr>
        <w:pStyle w:val="7NOIDUNG"/>
        <w:rPr>
          <w:color w:val="000000" w:themeColor="text1"/>
        </w:rPr>
      </w:pPr>
      <w:bookmarkStart w:id="124" w:name="_Toc33735676"/>
      <w:r>
        <w:rPr>
          <w:color w:val="000000" w:themeColor="text1"/>
        </w:rPr>
        <w:t>Xây dựng khu tái định cư theo quy hoạch chi tiết được phê duyệt với diện tích khoảng 4,43ha bao gồm các hạng mục: San nền, hệ thống tuyến đường giao thông, hệ thống cấp, thoát nước, cấp điện và một số hạng mục phụ trợ khác.</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Cấp công trình:</w:t>
      </w:r>
      <w:bookmarkEnd w:id="124"/>
    </w:p>
    <w:p w:rsidR="00681E9D" w:rsidRPr="004E0557" w:rsidRDefault="00681E9D" w:rsidP="005A00C5">
      <w:pPr>
        <w:ind w:firstLine="720"/>
        <w:jc w:val="both"/>
        <w:rPr>
          <w:rFonts w:ascii="Times New Roman" w:hAnsi="Times New Roman"/>
          <w:lang w:val="vi-VN"/>
        </w:rPr>
      </w:pPr>
      <w:bookmarkStart w:id="125" w:name="_Toc33735677"/>
      <w:r w:rsidRPr="004E0557">
        <w:rPr>
          <w:rFonts w:ascii="Times New Roman" w:hAnsi="Times New Roman"/>
          <w:lang w:val="vi-VN"/>
        </w:rPr>
        <w:t xml:space="preserve">Công trình hạ tầng kỹ thuật, cấp III. </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Hình thức đầu tư:</w:t>
      </w:r>
      <w:bookmarkEnd w:id="125"/>
    </w:p>
    <w:p w:rsidR="00F62BD1" w:rsidRPr="004E0557" w:rsidRDefault="00843754" w:rsidP="005A00C5">
      <w:pPr>
        <w:ind w:firstLine="720"/>
        <w:jc w:val="both"/>
        <w:rPr>
          <w:rFonts w:ascii="Times New Roman" w:hAnsi="Times New Roman"/>
          <w:bCs/>
          <w:lang w:val="nb-NO"/>
        </w:rPr>
      </w:pPr>
      <w:r>
        <w:rPr>
          <w:rFonts w:ascii="Times New Roman" w:hAnsi="Times New Roman"/>
        </w:rPr>
        <w:t>Dự án</w:t>
      </w:r>
      <w:r w:rsidR="00F62BD1" w:rsidRPr="004E0557">
        <w:rPr>
          <w:rFonts w:ascii="Times New Roman" w:hAnsi="Times New Roman"/>
          <w:lang w:val="vi-VN"/>
        </w:rPr>
        <w:t xml:space="preserve"> được đầu tư theo</w:t>
      </w:r>
      <w:r w:rsidR="00F62BD1" w:rsidRPr="004E0557">
        <w:rPr>
          <w:rFonts w:ascii="Times New Roman" w:hAnsi="Times New Roman"/>
          <w:bCs/>
          <w:lang w:val="nb-NO"/>
        </w:rPr>
        <w:t xml:space="preserve"> hình thức xây dựng mới.</w:t>
      </w:r>
    </w:p>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E671B2" w:rsidP="005A00C5">
      <w:pPr>
        <w:ind w:left="142"/>
        <w:contextualSpacing/>
        <w:jc w:val="center"/>
        <w:rPr>
          <w:rFonts w:ascii="Times New Roman" w:hAnsi="Times New Roman"/>
          <w:lang w:bidi="en-US"/>
        </w:rPr>
      </w:pPr>
      <w:r>
        <w:rPr>
          <w:noProof/>
        </w:rPr>
        <w:lastRenderedPageBreak/>
        <w:pict>
          <v:shape id="5-Point Star 10" o:spid="_x0000_s1057" style="position:absolute;left:0;text-align:left;margin-left:203.55pt;margin-top:124.5pt;width:62.65pt;height:48.6pt;z-index:251664384;visibility:visible;mso-wrap-style:square;mso-height-percent:0;mso-wrap-distance-left:9pt;mso-wrap-distance-top:0;mso-wrap-distance-right:9pt;mso-wrap-distance-bottom:0;mso-position-horizontal-relative:text;mso-position-vertical-relative:text;mso-height-percent:0;mso-height-relative:margin;v-text-anchor:middle" coordsize="795647,61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" path="m1,235870r303911,1l397824,r93911,235871l795646,235870,549776,381644r93915,235870l397824,471737,151956,617514,245871,381644,1,235870xe" fillcolor="red" strokecolor="red" strokeweight="2pt">
            <v:path arrowok="t" o:connecttype="custom" o:connectlocs="1,235870;303912,235871;397824,0;491735,235871;795646,235870;549776,381644;643691,617514;397824,471737;151956,617514;245871,381644;1,235870" o:connectangles="0,0,0,0,0,0,0,0,0,0,0"/>
          </v:shape>
        </w:pict>
      </w:r>
      <w:r w:rsidR="00B47047" w:rsidRPr="0080520E">
        <w:rPr>
          <w:noProof/>
          <w:color w:val="000000" w:themeColor="text1"/>
        </w:rPr>
        <w:drawing>
          <wp:inline distT="0" distB="0" distL="0" distR="0" wp14:anchorId="44949769" wp14:editId="138179E7">
            <wp:extent cx="5976620" cy="4441848"/>
            <wp:effectExtent l="0" t="0" r="0" b="0"/>
            <wp:docPr id="9" name="Picture 9" descr="C:\Users\Administrator\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1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620" cy="4441848"/>
                    </a:xfrm>
                    <a:prstGeom prst="rect">
                      <a:avLst/>
                    </a:prstGeom>
                    <a:noFill/>
                    <a:ln>
                      <a:noFill/>
                    </a:ln>
                  </pic:spPr>
                </pic:pic>
              </a:graphicData>
            </a:graphic>
          </wp:inline>
        </w:drawing>
      </w:r>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6" w:name="_Toc452990060"/>
      <w:bookmarkStart w:id="127" w:name="_Toc398625952"/>
      <w:bookmarkStart w:id="128" w:name="_Toc398248013"/>
      <w:bookmarkStart w:id="129" w:name="_Toc397777930"/>
      <w:bookmarkStart w:id="130" w:name="_Toc351058626"/>
      <w:bookmarkStart w:id="131" w:name="_Toc346630965"/>
      <w:bookmarkStart w:id="132" w:name="_Toc333926464"/>
      <w:bookmarkStart w:id="133" w:name="_Toc333306185"/>
      <w:bookmarkStart w:id="134" w:name="_Toc329028814"/>
      <w:bookmarkStart w:id="135" w:name="_Toc327271711"/>
      <w:bookmarkStart w:id="136" w:name="_Toc399315878"/>
      <w:bookmarkStart w:id="137" w:name="_Toc398944250"/>
      <w:bookmarkStart w:id="138" w:name="_Toc398944029"/>
      <w:bookmarkStart w:id="139" w:name="_Toc398943570"/>
      <w:r w:rsidRPr="004E0557">
        <w:rPr>
          <w:rFonts w:ascii="Times New Roman" w:hAnsi="Times New Roman"/>
          <w:b/>
          <w:lang w:val="pt-BR"/>
        </w:rPr>
        <w:t>1.3.2.</w:t>
      </w:r>
      <w:bookmarkStart w:id="140" w:name="_Toc33734288"/>
      <w:r w:rsidR="00F62BD1" w:rsidRPr="004E0557">
        <w:rPr>
          <w:rFonts w:ascii="Times New Roman" w:hAnsi="Times New Roman"/>
          <w:b/>
        </w:rPr>
        <w:t>Hiện trạng kiến trúc công trình hạ tầng kỹ thuật trong khu vực dự án</w:t>
      </w:r>
      <w:bookmarkStart w:id="141" w:name="_Toc306973671"/>
      <w:r w:rsidR="00F62BD1" w:rsidRPr="004E0557">
        <w:rPr>
          <w:rFonts w:ascii="Times New Roman" w:hAnsi="Times New Roman"/>
          <w:b/>
        </w:rPr>
        <w:t>:</w:t>
      </w:r>
      <w:bookmarkEnd w:id="140"/>
    </w:p>
    <w:bookmarkEnd w:id="141"/>
    <w:p w:rsidR="00843754" w:rsidRPr="00843754" w:rsidRDefault="00843754" w:rsidP="005A00C5">
      <w:pPr>
        <w:pStyle w:val="6MUC5"/>
        <w:spacing w:before="0"/>
      </w:pPr>
      <w:r>
        <w:rPr>
          <w:lang w:val="en-US"/>
        </w:rPr>
        <w:t>a</w:t>
      </w:r>
      <w:r w:rsidRPr="005C70E4">
        <w:t>.  Hiện trạng sử dụng đất</w:t>
      </w:r>
      <w:bookmarkStart w:id="142" w:name="_Toc464561908"/>
      <w:bookmarkStart w:id="143" w:name="_Toc23153994"/>
      <w:bookmarkStart w:id="144" w:name="_Toc26436913"/>
      <w:r w:rsidRPr="00B776C3">
        <w:t xml:space="preserve"> </w:t>
      </w:r>
    </w:p>
    <w:p w:rsidR="00B47047" w:rsidRPr="00215CA9" w:rsidRDefault="00B47047" w:rsidP="00B47047">
      <w:pPr>
        <w:pStyle w:val="7NOIDUNG"/>
        <w:rPr>
          <w:shd w:val="clear" w:color="auto" w:fill="FFFFFF"/>
        </w:rPr>
      </w:pPr>
      <w:r w:rsidRPr="009F5075">
        <w:rPr>
          <w:shd w:val="clear" w:color="auto" w:fill="FFFFFF"/>
        </w:rPr>
        <w:t xml:space="preserve">Các khu đất dự kiến quy hoạch hiện đang là </w:t>
      </w:r>
      <w:r>
        <w:rPr>
          <w:shd w:val="clear" w:color="auto" w:fill="FFFFFF"/>
        </w:rPr>
        <w:t xml:space="preserve">đất rừng sản xuất, </w:t>
      </w:r>
      <w:r w:rsidRPr="009F5075">
        <w:rPr>
          <w:shd w:val="clear" w:color="auto" w:fill="FFFFFF"/>
        </w:rPr>
        <w:t xml:space="preserve">đất trồng lúa, </w:t>
      </w:r>
      <w:r>
        <w:rPr>
          <w:shd w:val="clear" w:color="auto" w:fill="FFFFFF"/>
        </w:rPr>
        <w:t>đất trồng cây</w:t>
      </w:r>
      <w:r w:rsidRPr="009F5075">
        <w:rPr>
          <w:shd w:val="clear" w:color="auto" w:fill="FFFFFF"/>
        </w:rPr>
        <w:t>.., địa hình thông thoáng, rất thuận lợi cho công tác giải phóng mặt bằng để xây dựng khu tái định cư.</w:t>
      </w:r>
    </w:p>
    <w:p w:rsidR="00843754" w:rsidRPr="005C70E4" w:rsidRDefault="00B47047" w:rsidP="005A00C5">
      <w:pPr>
        <w:pStyle w:val="6MUC5"/>
        <w:spacing w:before="0"/>
      </w:pPr>
      <w:bookmarkStart w:id="145" w:name="_Toc464561909"/>
      <w:bookmarkStart w:id="146" w:name="_Toc26436914"/>
      <w:bookmarkEnd w:id="142"/>
      <w:bookmarkEnd w:id="143"/>
      <w:bookmarkEnd w:id="144"/>
      <w:r>
        <w:rPr>
          <w:lang w:val="en-US"/>
        </w:rPr>
        <w:t>b</w:t>
      </w:r>
      <w:r w:rsidR="00843754" w:rsidRPr="005C70E4">
        <w:t>. Hiện trạng khu dân cư và các đối tượng có khả năng bị tác động bởi Dự án trong quá trình hoạt động của dự án</w:t>
      </w:r>
      <w:bookmarkEnd w:id="145"/>
      <w:bookmarkEnd w:id="146"/>
    </w:p>
    <w:p w:rsidR="00B47047" w:rsidRPr="005C70E4" w:rsidRDefault="00B47047" w:rsidP="00B47047">
      <w:pPr>
        <w:pStyle w:val="ANOIDUNG"/>
        <w:rPr>
          <w:i/>
          <w:color w:val="000000" w:themeColor="text1"/>
          <w:sz w:val="26"/>
          <w:szCs w:val="26"/>
        </w:rPr>
      </w:pPr>
      <w:bookmarkStart w:id="147" w:name="_GoBack"/>
      <w:bookmarkEnd w:id="147"/>
      <w:r w:rsidRPr="005C70E4">
        <w:rPr>
          <w:i/>
          <w:color w:val="000000" w:themeColor="text1"/>
          <w:sz w:val="26"/>
          <w:szCs w:val="26"/>
        </w:rPr>
        <w:t>* Khu dân cư</w:t>
      </w:r>
    </w:p>
    <w:p w:rsidR="00B47047" w:rsidRPr="005C70E4" w:rsidRDefault="00B47047" w:rsidP="00B47047">
      <w:pPr>
        <w:pStyle w:val="7NOIDUNG"/>
        <w:rPr>
          <w:color w:val="000000" w:themeColor="text1"/>
        </w:rPr>
      </w:pPr>
      <w:r>
        <w:rPr>
          <w:lang w:val="pt-BR"/>
        </w:rPr>
        <w:t>Tiếp giáp khu dân cư ở phía Nam, Tây, Đông.</w:t>
      </w:r>
    </w:p>
    <w:p w:rsidR="00B47047" w:rsidRPr="005C70E4" w:rsidRDefault="00B47047" w:rsidP="00B47047">
      <w:pPr>
        <w:pStyle w:val="ANOIDUNG"/>
        <w:rPr>
          <w:i/>
          <w:color w:val="000000" w:themeColor="text1"/>
          <w:sz w:val="26"/>
          <w:szCs w:val="26"/>
        </w:rPr>
      </w:pPr>
      <w:r w:rsidRPr="005C70E4">
        <w:rPr>
          <w:i/>
          <w:color w:val="000000" w:themeColor="text1"/>
          <w:sz w:val="26"/>
          <w:szCs w:val="26"/>
        </w:rPr>
        <w:t>* Hiện trạng các đối tượng, công trình khác</w:t>
      </w:r>
    </w:p>
    <w:p w:rsidR="00B47047" w:rsidRDefault="00B47047" w:rsidP="00B47047">
      <w:pPr>
        <w:pStyle w:val="7NOIDUNG"/>
        <w:rPr>
          <w:lang w:val="pt-BR"/>
        </w:rPr>
      </w:pPr>
      <w:r>
        <w:rPr>
          <w:lang w:val="pt-BR"/>
        </w:rPr>
        <w:t xml:space="preserve">- </w:t>
      </w:r>
      <w:r w:rsidRPr="00ED6AB4">
        <w:rPr>
          <w:lang w:val="pt-BR"/>
        </w:rPr>
        <w:t xml:space="preserve">Khu vực quy hoạch </w:t>
      </w:r>
      <w:r>
        <w:rPr>
          <w:lang w:val="pt-BR"/>
        </w:rPr>
        <w:t xml:space="preserve">đã </w:t>
      </w:r>
      <w:r w:rsidRPr="00ED6AB4">
        <w:rPr>
          <w:lang w:val="pt-BR"/>
        </w:rPr>
        <w:t>có hệ thống cấp nước chung</w:t>
      </w:r>
      <w:r>
        <w:rPr>
          <w:lang w:val="pt-BR"/>
        </w:rPr>
        <w:t xml:space="preserve"> của khu vực</w:t>
      </w:r>
      <w:r w:rsidRPr="00ED6AB4">
        <w:rPr>
          <w:lang w:val="pt-BR"/>
        </w:rPr>
        <w:t xml:space="preserve">. </w:t>
      </w:r>
    </w:p>
    <w:p w:rsidR="00B47047" w:rsidRDefault="00B47047" w:rsidP="00B47047">
      <w:pPr>
        <w:pStyle w:val="7NOIDUNG"/>
        <w:rPr>
          <w:lang w:val="pt-BR"/>
        </w:rPr>
      </w:pPr>
      <w:r>
        <w:rPr>
          <w:lang w:val="pt-BR"/>
        </w:rPr>
        <w:t xml:space="preserve">- Hiện tại một số hộ dân tiếp giáp với dự án vẫn đang sử dụng nước giếng khoan để sinh hoạt, dự kiến tuyến đường ống cấp nước cho dự án sẽ dự phòng cấp thêm cho các hộ có nhu cầu dùng nước sạch. </w:t>
      </w:r>
    </w:p>
    <w:p w:rsidR="00B47047" w:rsidRPr="00ED6AB4" w:rsidRDefault="00B47047" w:rsidP="00B47047">
      <w:pPr>
        <w:pStyle w:val="7NOIDUNG"/>
        <w:rPr>
          <w:lang w:val="pt-BR"/>
        </w:rPr>
      </w:pPr>
      <w:r>
        <w:rPr>
          <w:lang w:val="pt-BR"/>
        </w:rPr>
        <w:t xml:space="preserve">- Khu vực quy hoạch hiện chủ yếu là rừng sản xuất, địa hình thấp </w:t>
      </w:r>
      <w:r w:rsidRPr="00993518">
        <w:rPr>
          <w:lang w:val="pt-BR"/>
        </w:rPr>
        <w:t>nên</w:t>
      </w:r>
      <w:r>
        <w:rPr>
          <w:lang w:val="pt-BR"/>
        </w:rPr>
        <w:t xml:space="preserve"> t</w:t>
      </w:r>
      <w:r w:rsidRPr="00607B08">
        <w:rPr>
          <w:lang w:val="pt-BR"/>
        </w:rPr>
        <w:t xml:space="preserve">oàn bộ nước mưa </w:t>
      </w:r>
      <w:r>
        <w:rPr>
          <w:lang w:val="pt-BR"/>
        </w:rPr>
        <w:t>dồn về khu vực này, cần có phương án quy hoạch hệ thống mương cống thoát nước phù hợp đảm bảo tiêu nước cho khu vực vào mùa mưa.</w:t>
      </w:r>
    </w:p>
    <w:p w:rsidR="00B47047" w:rsidRPr="005C70E4" w:rsidRDefault="00B47047" w:rsidP="00B47047">
      <w:pPr>
        <w:pStyle w:val="ANOIDUNG"/>
        <w:rPr>
          <w:i/>
          <w:color w:val="000000" w:themeColor="text1"/>
          <w:sz w:val="26"/>
          <w:szCs w:val="26"/>
        </w:rPr>
      </w:pPr>
      <w:r w:rsidRPr="005C70E4">
        <w:rPr>
          <w:i/>
          <w:color w:val="000000" w:themeColor="text1"/>
          <w:sz w:val="26"/>
          <w:szCs w:val="26"/>
        </w:rPr>
        <w:t>- Hiện trạng tuyến đường giao thông</w:t>
      </w:r>
    </w:p>
    <w:p w:rsidR="00B47047" w:rsidRPr="00916DF4" w:rsidRDefault="00B47047" w:rsidP="00B47047">
      <w:pPr>
        <w:pStyle w:val="7NOIDUNG"/>
      </w:pPr>
      <w:r w:rsidRPr="009F5075">
        <w:t xml:space="preserve">Phía </w:t>
      </w:r>
      <w:r>
        <w:t>Tây giáp QL9B</w:t>
      </w:r>
      <w:r w:rsidRPr="009F5075">
        <w:t xml:space="preserve">. </w:t>
      </w:r>
    </w:p>
    <w:p w:rsidR="006D45FD" w:rsidRPr="004E0557" w:rsidRDefault="006D45FD" w:rsidP="005A00C5">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3"/>
      <w:bookmarkEnd w:id="114"/>
      <w:bookmarkEnd w:id="115"/>
      <w:bookmarkEnd w:id="116"/>
      <w:bookmarkEnd w:id="117"/>
      <w:bookmarkEnd w:id="118"/>
      <w:bookmarkEnd w:id="119"/>
      <w:bookmarkEnd w:id="120"/>
      <w:bookmarkEnd w:id="12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45FD" w:rsidRPr="004E0557" w:rsidRDefault="006D45FD" w:rsidP="005A00C5">
      <w:pPr>
        <w:pStyle w:val="Heading3"/>
        <w:spacing w:before="0" w:beforeAutospacing="0" w:after="0" w:afterAutospacing="0"/>
        <w:rPr>
          <w:i/>
          <w:sz w:val="28"/>
          <w:szCs w:val="28"/>
        </w:rPr>
      </w:pPr>
      <w:bookmarkStart w:id="148" w:name="_Toc351058627"/>
      <w:bookmarkStart w:id="149" w:name="_Toc346630966"/>
      <w:bookmarkStart w:id="150" w:name="_Toc333926465"/>
      <w:bookmarkStart w:id="151" w:name="_Toc333306186"/>
      <w:bookmarkStart w:id="152" w:name="_Toc329028815"/>
      <w:bookmarkStart w:id="153" w:name="_Toc327271712"/>
      <w:bookmarkStart w:id="154" w:name="_Toc326916924"/>
      <w:bookmarkStart w:id="155" w:name="_Toc326742336"/>
      <w:bookmarkStart w:id="156" w:name="_Toc322526138"/>
      <w:bookmarkStart w:id="157" w:name="_Toc321987564"/>
      <w:bookmarkStart w:id="158" w:name="_Toc321987397"/>
      <w:bookmarkStart w:id="159" w:name="_Toc321987230"/>
      <w:bookmarkStart w:id="160" w:name="_Toc321987064"/>
      <w:bookmarkStart w:id="161" w:name="_Toc321986731"/>
      <w:bookmarkStart w:id="162" w:name="_Toc320867714"/>
      <w:bookmarkStart w:id="163" w:name="_Toc452990061"/>
      <w:bookmarkStart w:id="164" w:name="_Toc399315879"/>
      <w:bookmarkStart w:id="165" w:name="_Toc398944251"/>
      <w:bookmarkStart w:id="166" w:name="_Toc398944030"/>
      <w:bookmarkStart w:id="167" w:name="_Toc398943571"/>
      <w:bookmarkStart w:id="168" w:name="_Toc398625953"/>
      <w:bookmarkStart w:id="169" w:name="_Toc398248014"/>
      <w:bookmarkStart w:id="170" w:name="_Toc397777931"/>
      <w:bookmarkStart w:id="171" w:name="_Toc387778655"/>
      <w:r w:rsidRPr="004E0557">
        <w:rPr>
          <w:i/>
          <w:sz w:val="28"/>
          <w:szCs w:val="28"/>
        </w:rPr>
        <w:lastRenderedPageBreak/>
        <w:t xml:space="preserve">1.4.1.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4E0557">
        <w:rPr>
          <w:i/>
          <w:sz w:val="28"/>
          <w:szCs w:val="28"/>
        </w:rPr>
        <w:t>Mục tiêu đầu tư</w:t>
      </w:r>
      <w:bookmarkEnd w:id="163"/>
      <w:bookmarkEnd w:id="164"/>
      <w:bookmarkEnd w:id="165"/>
      <w:bookmarkEnd w:id="166"/>
      <w:bookmarkEnd w:id="167"/>
      <w:bookmarkEnd w:id="168"/>
      <w:bookmarkEnd w:id="169"/>
      <w:bookmarkEnd w:id="170"/>
      <w:bookmarkEnd w:id="171"/>
    </w:p>
    <w:p w:rsidR="00B47047" w:rsidRPr="00761810" w:rsidRDefault="00B47047" w:rsidP="00B47047">
      <w:pPr>
        <w:pStyle w:val="MUC4"/>
        <w:rPr>
          <w:i w:val="0"/>
          <w:shd w:val="clear" w:color="auto" w:fill="FFFFFF"/>
          <w:lang w:val="en-US"/>
        </w:rPr>
      </w:pPr>
      <w:bookmarkStart w:id="172" w:name="_Toc351058628"/>
      <w:bookmarkStart w:id="173" w:name="_Toc346630967"/>
      <w:bookmarkStart w:id="174" w:name="_Toc333926466"/>
      <w:bookmarkStart w:id="175" w:name="_Toc333306187"/>
      <w:bookmarkStart w:id="176" w:name="_Toc329028816"/>
      <w:bookmarkStart w:id="177" w:name="_Toc327271713"/>
      <w:bookmarkStart w:id="178" w:name="_Toc326916925"/>
      <w:bookmarkStart w:id="179" w:name="_Toc326742337"/>
      <w:bookmarkStart w:id="180" w:name="_Toc322526139"/>
      <w:bookmarkStart w:id="181" w:name="_Toc321987565"/>
      <w:bookmarkStart w:id="182" w:name="_Toc321987398"/>
      <w:bookmarkStart w:id="183" w:name="_Toc321987231"/>
      <w:bookmarkStart w:id="184" w:name="_Toc321987065"/>
      <w:bookmarkStart w:id="185" w:name="_Toc321986732"/>
      <w:bookmarkStart w:id="186" w:name="_Toc320867715"/>
      <w:bookmarkStart w:id="187" w:name="_Toc452990062"/>
      <w:bookmarkStart w:id="188" w:name="_Toc399315880"/>
      <w:bookmarkStart w:id="189" w:name="_Toc398944252"/>
      <w:bookmarkStart w:id="190" w:name="_Toc398944031"/>
      <w:bookmarkStart w:id="191" w:name="_Toc398943572"/>
      <w:bookmarkStart w:id="192" w:name="_Toc398625954"/>
      <w:bookmarkStart w:id="193" w:name="_Toc398248015"/>
      <w:bookmarkStart w:id="194" w:name="_Toc397777932"/>
      <w:bookmarkStart w:id="195" w:name="_Toc387778656"/>
      <w:bookmarkStart w:id="196" w:name="_Toc298163291"/>
      <w:bookmarkEnd w:id="122"/>
      <w:bookmarkEnd w:id="123"/>
      <w:r w:rsidRPr="00761810">
        <w:rPr>
          <w:i w:val="0"/>
          <w:shd w:val="clear" w:color="auto" w:fill="FFFFFF"/>
          <w:lang w:val="en-US"/>
        </w:rPr>
        <w:t>Đ</w:t>
      </w:r>
      <w:r w:rsidRPr="00761810">
        <w:rPr>
          <w:i w:val="0"/>
          <w:shd w:val="clear" w:color="auto" w:fill="FFFFFF"/>
        </w:rPr>
        <w:t>ể đi dời các hộ dân bị ảnh hưởng do hoạt động của các nhà máy xi măng, nhằm ổn định đời sống sinh hoạt hàng ngày, yên tâm làm ăn, sản xuất của người dân tạo động lực cho sự phát triển của địa phương</w:t>
      </w:r>
      <w:r w:rsidRPr="00761810">
        <w:rPr>
          <w:i w:val="0"/>
          <w:shd w:val="clear" w:color="auto" w:fill="FFFFFF"/>
          <w:lang w:val="en-US"/>
        </w:rPr>
        <w:t>.</w:t>
      </w:r>
    </w:p>
    <w:p w:rsidR="006D45FD" w:rsidRPr="004E0557" w:rsidRDefault="006D45FD" w:rsidP="005A00C5">
      <w:pPr>
        <w:pStyle w:val="Heading3"/>
        <w:spacing w:before="0" w:beforeAutospacing="0" w:after="0" w:afterAutospacing="0"/>
        <w:rPr>
          <w:i/>
          <w:sz w:val="28"/>
          <w:szCs w:val="28"/>
          <w:lang w:val="pt-BR"/>
        </w:rPr>
      </w:pPr>
      <w:r w:rsidRPr="004E0557">
        <w:rPr>
          <w:i/>
          <w:sz w:val="28"/>
          <w:szCs w:val="28"/>
          <w:lang w:val="pt-BR"/>
        </w:rPr>
        <w:t xml:space="preserve">1.4.2.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E0557">
        <w:rPr>
          <w:i/>
          <w:sz w:val="28"/>
          <w:szCs w:val="28"/>
          <w:lang w:val="pt-BR"/>
        </w:rPr>
        <w:t>Nhiệm vụ thiết kế, quy mô đầu tư xây dựng của Dự án</w:t>
      </w:r>
      <w:bookmarkEnd w:id="187"/>
      <w:bookmarkEnd w:id="188"/>
      <w:bookmarkEnd w:id="189"/>
      <w:bookmarkEnd w:id="190"/>
      <w:bookmarkEnd w:id="191"/>
      <w:bookmarkEnd w:id="192"/>
      <w:bookmarkEnd w:id="193"/>
      <w:bookmarkEnd w:id="194"/>
      <w:bookmarkEnd w:id="195"/>
    </w:p>
    <w:p w:rsidR="0091013A" w:rsidRPr="0091013A" w:rsidRDefault="0091013A" w:rsidP="0091013A">
      <w:pPr>
        <w:ind w:left="142" w:firstLine="567"/>
        <w:contextualSpacing/>
        <w:jc w:val="both"/>
        <w:rPr>
          <w:rFonts w:ascii="Times New Roman" w:hAnsi="Times New Roman"/>
          <w:lang w:bidi="en-US"/>
        </w:rPr>
      </w:pPr>
      <w:bookmarkStart w:id="197" w:name="_Toc331162833"/>
      <w:bookmarkEnd w:id="196"/>
      <w:r w:rsidRPr="0091013A">
        <w:rPr>
          <w:rFonts w:ascii="Times New Roman" w:hAnsi="Times New Roman"/>
          <w:lang w:bidi="en-US"/>
        </w:rPr>
        <w:t xml:space="preserve">- Tổng diện tích khu vực nghiên cứu lập quy </w:t>
      </w:r>
      <w:r w:rsidRPr="00B47047">
        <w:rPr>
          <w:rFonts w:ascii="Times New Roman" w:hAnsi="Times New Roman"/>
          <w:lang w:bidi="en-US"/>
        </w:rPr>
        <w:t xml:space="preserve">hoạch là </w:t>
      </w:r>
      <w:r w:rsidR="00B47047" w:rsidRPr="00B47047">
        <w:rPr>
          <w:rFonts w:ascii="Times New Roman" w:hAnsi="Times New Roman"/>
        </w:rPr>
        <w:t>44.300</w:t>
      </w:r>
      <w:r w:rsidR="00B47047" w:rsidRPr="00B47047">
        <w:rPr>
          <w:rFonts w:ascii="Times New Roman" w:hAnsi="Times New Roman"/>
          <w:lang w:val="pt-BR"/>
        </w:rPr>
        <w:t>m</w:t>
      </w:r>
      <w:r w:rsidR="00B47047" w:rsidRPr="00B47047">
        <w:rPr>
          <w:rFonts w:ascii="Times New Roman" w:hAnsi="Times New Roman"/>
          <w:vertAlign w:val="superscript"/>
          <w:lang w:val="pt-BR"/>
        </w:rPr>
        <w:t>2</w:t>
      </w:r>
      <w:r w:rsidRPr="00B47047">
        <w:rPr>
          <w:rFonts w:ascii="Times New Roman" w:hAnsi="Times New Roman"/>
          <w:lang w:bidi="en-US"/>
        </w:rPr>
        <w:t>. Trong</w:t>
      </w:r>
      <w:r w:rsidRPr="0091013A">
        <w:rPr>
          <w:rFonts w:ascii="Times New Roman" w:hAnsi="Times New Roman"/>
          <w:lang w:bidi="en-US"/>
        </w:rPr>
        <w:t xml:space="preserve"> đó: </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đất ở tái định cư: 6.364,6m2.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đất ở xen ghép: 5.078,1m2.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cây xanh thể thao: 1.183,9m2.</w:t>
      </w:r>
      <w:r w:rsidRPr="0091013A">
        <w:rPr>
          <w:rFonts w:ascii="Times New Roman" w:hAnsi="Times New Roman"/>
          <w:lang w:bidi="en-US"/>
        </w:rPr>
        <w:tab/>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Mương thoát nước + rãnh R3: 969,9m2.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Đất giao thông + bãi đỗ xe: 8.307,1m2.</w:t>
      </w:r>
    </w:p>
    <w:p w:rsidR="006D45FD" w:rsidRPr="004E0557" w:rsidRDefault="006D45FD" w:rsidP="005A00C5">
      <w:pPr>
        <w:keepNext/>
        <w:keepLines/>
        <w:ind w:firstLine="567"/>
        <w:jc w:val="both"/>
        <w:outlineLvl w:val="1"/>
        <w:rPr>
          <w:rFonts w:ascii="Times New Roman" w:hAnsi="Times New Roman"/>
          <w:b/>
          <w:lang w:bidi="en-US"/>
        </w:rPr>
      </w:pPr>
      <w:r w:rsidRPr="004E0557">
        <w:rPr>
          <w:rFonts w:ascii="Times New Roman" w:hAnsi="Times New Roman"/>
          <w:b/>
          <w:lang w:bidi="en-US"/>
        </w:rPr>
        <w:t>*) Các hạng mục công trình hạ tầng kỹ thuật được đầu tư</w:t>
      </w:r>
      <w:bookmarkEnd w:id="197"/>
      <w:r w:rsidRPr="004E0557">
        <w:rPr>
          <w:rFonts w:ascii="Times New Roman" w:hAnsi="Times New Roman"/>
          <w:b/>
          <w:lang w:bidi="en-US"/>
        </w:rPr>
        <w:t xml:space="preserve"> trong Dự án: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San nền.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Giao thông.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Cấp nước sinh hoạt và phòng cháy chữa cháy.</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Xây dựng hệ thống thoát nước và vệ sinh môi trường: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mưa;</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thải sinh hoạt</w:t>
      </w:r>
      <w:bookmarkStart w:id="198" w:name="_Toc174776911"/>
      <w:r w:rsidRPr="004E0557">
        <w:rPr>
          <w:rFonts w:ascii="Times New Roman" w:hAnsi="Times New Roman"/>
          <w:lang w:bidi="en-US"/>
        </w:rPr>
        <w:t>.</w:t>
      </w:r>
      <w:bookmarkEnd w:id="198"/>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Hệ thống cấp điện: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Đường dây trung thế, trạm biến áp;</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hạ thế;</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chiếu sáng đường.</w:t>
      </w:r>
    </w:p>
    <w:p w:rsidR="002B149F" w:rsidRPr="004E0557" w:rsidRDefault="002B149F" w:rsidP="005A00C5">
      <w:pPr>
        <w:pStyle w:val="Heading2"/>
        <w:spacing w:before="0" w:beforeAutospacing="0" w:after="0" w:afterAutospacing="0"/>
        <w:rPr>
          <w:sz w:val="28"/>
          <w:szCs w:val="28"/>
          <w:lang w:val="pt-BR"/>
        </w:rPr>
      </w:pPr>
      <w:bookmarkStart w:id="199" w:name="_Toc452990068"/>
      <w:bookmarkStart w:id="200" w:name="_Toc413070999"/>
      <w:bookmarkStart w:id="201" w:name="_Toc303952905"/>
      <w:bookmarkStart w:id="202" w:name="_Toc338679456"/>
      <w:r w:rsidRPr="004E0557">
        <w:rPr>
          <w:bCs w:val="0"/>
          <w:sz w:val="28"/>
          <w:szCs w:val="28"/>
          <w:lang w:val="pt-BR"/>
        </w:rPr>
        <w:t>1.5. Tiến độ thực hiện</w:t>
      </w:r>
      <w:bookmarkEnd w:id="199"/>
    </w:p>
    <w:p w:rsidR="002B149F" w:rsidRPr="004E0557" w:rsidRDefault="002B149F" w:rsidP="005A00C5">
      <w:pPr>
        <w:ind w:firstLine="720"/>
        <w:jc w:val="both"/>
        <w:rPr>
          <w:rFonts w:ascii="Times New Roman" w:hAnsi="Times New Roman"/>
          <w:lang w:val="pt-BR"/>
        </w:rPr>
      </w:pPr>
      <w:r w:rsidRPr="004E0557">
        <w:rPr>
          <w:rFonts w:ascii="Times New Roman" w:hAnsi="Times New Roman"/>
          <w:lang w:val="pt-BR"/>
        </w:rPr>
        <w:t>Tiến độ thực hiện Dự án dự kiến như sau:</w:t>
      </w:r>
    </w:p>
    <w:p w:rsidR="002B149F" w:rsidRPr="004E0557" w:rsidRDefault="002B149F" w:rsidP="005A00C5">
      <w:pPr>
        <w:ind w:firstLine="720"/>
        <w:jc w:val="both"/>
        <w:rPr>
          <w:rFonts w:ascii="Times New Roman" w:hAnsi="Times New Roman"/>
          <w:lang w:val="pt-BR"/>
        </w:rPr>
      </w:pPr>
      <w:bookmarkStart w:id="203" w:name="_Toc398943579"/>
      <w:bookmarkStart w:id="204" w:name="_Toc398944038"/>
      <w:bookmarkStart w:id="205" w:name="_Toc398944259"/>
      <w:bookmarkStart w:id="206" w:name="_Toc399315887"/>
      <w:bookmarkStart w:id="207" w:name="_Toc452990070"/>
      <w:r w:rsidRPr="004E0557">
        <w:rPr>
          <w:rFonts w:ascii="Times New Roman" w:hAnsi="Times New Roman"/>
          <w:lang w:val="pt-BR"/>
        </w:rPr>
        <w:t>- Dự kiến thời gian thực hiện và hoàn thành dự án: 15 tháng, từ quý III năm 202</w:t>
      </w:r>
      <w:r w:rsidR="00843754">
        <w:rPr>
          <w:rFonts w:ascii="Times New Roman" w:hAnsi="Times New Roman"/>
          <w:lang w:val="pt-BR"/>
        </w:rPr>
        <w:t>2</w:t>
      </w:r>
      <w:r w:rsidRPr="004E0557">
        <w:rPr>
          <w:rFonts w:ascii="Times New Roman" w:hAnsi="Times New Roman"/>
          <w:lang w:val="pt-BR"/>
        </w:rPr>
        <w:t xml:space="preserve"> đến quý IV năm 202</w:t>
      </w:r>
      <w:r w:rsidR="00843754">
        <w:rPr>
          <w:rFonts w:ascii="Times New Roman" w:hAnsi="Times New Roman"/>
          <w:lang w:val="pt-BR"/>
        </w:rPr>
        <w:t>3</w:t>
      </w:r>
      <w:r w:rsidRPr="004E0557">
        <w:rPr>
          <w:rFonts w:ascii="Times New Roman" w:hAnsi="Times New Roman"/>
          <w:lang w:val="pt-BR"/>
        </w:rPr>
        <w:t xml:space="preserve">. </w:t>
      </w:r>
    </w:p>
    <w:bookmarkEnd w:id="203"/>
    <w:bookmarkEnd w:id="204"/>
    <w:bookmarkEnd w:id="205"/>
    <w:bookmarkEnd w:id="206"/>
    <w:bookmarkEnd w:id="207"/>
    <w:p w:rsidR="002B149F" w:rsidRPr="004E0557" w:rsidRDefault="002B149F" w:rsidP="005A00C5">
      <w:pPr>
        <w:pStyle w:val="Heading2"/>
        <w:spacing w:before="0" w:beforeAutospacing="0" w:after="0" w:afterAutospacing="0"/>
        <w:jc w:val="both"/>
        <w:rPr>
          <w:b w:val="0"/>
          <w:i/>
          <w:lang w:val="es-ES"/>
        </w:rPr>
      </w:pPr>
      <w:r w:rsidRPr="004E0557">
        <w:rPr>
          <w:lang w:val="pt-BR"/>
        </w:rPr>
        <w:br w:type="page"/>
      </w:r>
    </w:p>
    <w:bookmarkEnd w:id="200"/>
    <w:bookmarkEnd w:id="201"/>
    <w:bookmarkEnd w:id="202"/>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08" w:name="_Toc399315907"/>
      <w:bookmarkStart w:id="209" w:name="_Toc398944279"/>
      <w:bookmarkStart w:id="210" w:name="_Toc398944058"/>
      <w:bookmarkStart w:id="211" w:name="_Toc398943599"/>
      <w:bookmarkStart w:id="212" w:name="_Toc398625980"/>
      <w:bookmarkStart w:id="213" w:name="_Toc398248041"/>
      <w:bookmarkStart w:id="214" w:name="_Toc397777958"/>
      <w:bookmarkStart w:id="215" w:name="_Toc351058661"/>
      <w:bookmarkStart w:id="216" w:name="_Toc346631011"/>
      <w:bookmarkStart w:id="217" w:name="_Toc333926509"/>
      <w:bookmarkStart w:id="218" w:name="_Toc333306232"/>
      <w:bookmarkStart w:id="219" w:name="_Toc329028861"/>
      <w:bookmarkStart w:id="220" w:name="_Toc327271757"/>
      <w:bookmarkStart w:id="221" w:name="_Toc326916969"/>
      <w:bookmarkStart w:id="222" w:name="_Toc326742381"/>
      <w:bookmarkStart w:id="223" w:name="_Toc452990090"/>
      <w:r w:rsidRPr="004E0557">
        <w:rPr>
          <w:rFonts w:ascii="Times New Roman" w:hAnsi="Times New Roman"/>
          <w:b/>
          <w:bCs/>
          <w:lang w:val="vi-VN"/>
        </w:rPr>
        <w:t>ĐÁNH GIÁ, DỰ BÁO TÁC ĐỘNG MÔI TRƯỜNG</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4E0557">
        <w:rPr>
          <w:rFonts w:ascii="Times New Roman" w:hAnsi="Times New Roman"/>
          <w:b/>
          <w:bCs/>
          <w:lang w:val="vi-VN"/>
        </w:rPr>
        <w:t xml:space="preserve"> CỦA DỰ ÁN</w:t>
      </w:r>
      <w:bookmarkEnd w:id="223"/>
    </w:p>
    <w:p w:rsidR="006D45FD" w:rsidRPr="004E0557" w:rsidRDefault="006D45FD" w:rsidP="005A00C5">
      <w:pPr>
        <w:keepNext/>
        <w:jc w:val="both"/>
        <w:outlineLvl w:val="2"/>
        <w:rPr>
          <w:rFonts w:ascii="Times New Roman" w:hAnsi="Times New Roman"/>
          <w:b/>
          <w:bCs/>
          <w:i/>
          <w:lang w:val="nb-NO"/>
        </w:rPr>
      </w:pPr>
      <w:bookmarkStart w:id="224"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4"/>
    </w:p>
    <w:p w:rsidR="006D45FD" w:rsidRPr="004E0557" w:rsidRDefault="006D45FD" w:rsidP="005A00C5">
      <w:pPr>
        <w:keepNext/>
        <w:ind w:firstLine="720"/>
        <w:jc w:val="both"/>
        <w:outlineLvl w:val="2"/>
        <w:rPr>
          <w:rFonts w:ascii="Times New Roman" w:hAnsi="Times New Roman"/>
          <w:lang w:val="nb-NO"/>
        </w:rPr>
      </w:pPr>
      <w:bookmarkStart w:id="225"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5"/>
    </w:p>
    <w:p w:rsidR="006D45FD" w:rsidRPr="004E0557" w:rsidRDefault="006D45FD" w:rsidP="005A00C5">
      <w:pPr>
        <w:keepNext/>
        <w:jc w:val="both"/>
        <w:outlineLvl w:val="2"/>
        <w:rPr>
          <w:rFonts w:ascii="Times New Roman" w:hAnsi="Times New Roman"/>
          <w:b/>
          <w:bCs/>
          <w:i/>
          <w:lang w:val="vi-VN"/>
        </w:rPr>
      </w:pPr>
      <w:bookmarkStart w:id="226" w:name="_Toc452990103"/>
      <w:bookmarkStart w:id="227" w:name="_Toc399315910"/>
      <w:bookmarkStart w:id="228" w:name="_Toc398944282"/>
      <w:bookmarkStart w:id="229" w:name="_Toc398944061"/>
      <w:bookmarkStart w:id="230" w:name="_Toc398943602"/>
      <w:bookmarkStart w:id="231" w:name="_Toc398625983"/>
      <w:bookmarkStart w:id="232" w:name="_Toc398248044"/>
      <w:bookmarkStart w:id="233" w:name="_Toc397777961"/>
      <w:bookmarkStart w:id="234"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6"/>
      <w:bookmarkEnd w:id="227"/>
      <w:bookmarkEnd w:id="228"/>
      <w:bookmarkEnd w:id="229"/>
      <w:bookmarkEnd w:id="230"/>
      <w:bookmarkEnd w:id="231"/>
      <w:bookmarkEnd w:id="232"/>
      <w:bookmarkEnd w:id="233"/>
      <w:bookmarkEnd w:id="23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5" w:name="_Toc452990108"/>
      <w:bookmarkStart w:id="236" w:name="_Toc399315915"/>
      <w:bookmarkStart w:id="237" w:name="_Toc398944287"/>
      <w:bookmarkStart w:id="238" w:name="_Toc398944066"/>
      <w:bookmarkStart w:id="239" w:name="_Toc398943607"/>
      <w:bookmarkStart w:id="240" w:name="_Toc398625988"/>
      <w:bookmarkStart w:id="241" w:name="_Toc398248049"/>
      <w:bookmarkStart w:id="242" w:name="_Toc397777966"/>
      <w:r w:rsidRPr="004E0557">
        <w:rPr>
          <w:rFonts w:ascii="Times New Roman" w:hAnsi="Times New Roman"/>
          <w:b/>
          <w:bCs/>
          <w:i/>
          <w:lang w:val="de-DE"/>
        </w:rPr>
        <w:t>2.1.2. Nguồn tác động không liên quan đến chất thải</w:t>
      </w:r>
      <w:bookmarkEnd w:id="235"/>
      <w:bookmarkEnd w:id="236"/>
      <w:bookmarkEnd w:id="237"/>
      <w:bookmarkEnd w:id="238"/>
      <w:bookmarkEnd w:id="239"/>
      <w:bookmarkEnd w:id="240"/>
      <w:bookmarkEnd w:id="241"/>
      <w:bookmarkEnd w:id="242"/>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43" w:name="_Toc399315931"/>
      <w:bookmarkStart w:id="244" w:name="_Toc398944303"/>
      <w:bookmarkStart w:id="245" w:name="_Toc398944082"/>
      <w:bookmarkStart w:id="246" w:name="_Toc398943623"/>
      <w:bookmarkStart w:id="247" w:name="_Toc398625995"/>
      <w:bookmarkStart w:id="248" w:name="_Toc398248056"/>
      <w:bookmarkStart w:id="249" w:name="_Toc397777973"/>
      <w:bookmarkStart w:id="250" w:name="_Toc452990113"/>
      <w:r w:rsidRPr="004E0557">
        <w:rPr>
          <w:rFonts w:ascii="Times New Roman" w:hAnsi="Times New Roman"/>
          <w:b/>
          <w:bCs/>
          <w:szCs w:val="26"/>
        </w:rPr>
        <w:t xml:space="preserve">2.2. </w:t>
      </w:r>
      <w:bookmarkEnd w:id="243"/>
      <w:bookmarkEnd w:id="244"/>
      <w:bookmarkEnd w:id="245"/>
      <w:bookmarkEnd w:id="246"/>
      <w:bookmarkEnd w:id="247"/>
      <w:bookmarkEnd w:id="248"/>
      <w:bookmarkEnd w:id="249"/>
      <w:r w:rsidRPr="004E0557">
        <w:rPr>
          <w:rFonts w:ascii="Times New Roman" w:hAnsi="Times New Roman"/>
          <w:b/>
          <w:bCs/>
          <w:szCs w:val="26"/>
        </w:rPr>
        <w:t>Đánh giá tác động khi Dự án đi vào hoạt động</w:t>
      </w:r>
      <w:bookmarkEnd w:id="250"/>
    </w:p>
    <w:p w:rsidR="006D45FD" w:rsidRPr="004E0557" w:rsidRDefault="006D45FD" w:rsidP="005A00C5">
      <w:pPr>
        <w:keepNext/>
        <w:jc w:val="both"/>
        <w:outlineLvl w:val="2"/>
        <w:rPr>
          <w:rFonts w:ascii="Times New Roman" w:hAnsi="Times New Roman"/>
          <w:b/>
          <w:bCs/>
          <w:i/>
        </w:rPr>
      </w:pPr>
      <w:bookmarkStart w:id="251" w:name="_Toc452990115"/>
      <w:r w:rsidRPr="004E0557">
        <w:rPr>
          <w:rFonts w:ascii="Times New Roman" w:hAnsi="Times New Roman"/>
          <w:b/>
          <w:bCs/>
          <w:i/>
        </w:rPr>
        <w:t>2.2.1. Nguồn gây tác động liên quan đến chất thải</w:t>
      </w:r>
      <w:bookmarkEnd w:id="251"/>
    </w:p>
    <w:p w:rsidR="006D45FD" w:rsidRPr="004E0557" w:rsidRDefault="006D45FD" w:rsidP="005A00C5">
      <w:pPr>
        <w:keepNext/>
        <w:jc w:val="both"/>
        <w:outlineLvl w:val="1"/>
        <w:rPr>
          <w:rFonts w:ascii="Times New Roman" w:hAnsi="Times New Roman"/>
          <w:i/>
        </w:rPr>
      </w:pPr>
      <w:bookmarkStart w:id="252" w:name="_Toc320867775"/>
      <w:bookmarkStart w:id="253" w:name="_Toc399315933"/>
      <w:bookmarkStart w:id="254" w:name="_Toc398944305"/>
      <w:bookmarkStart w:id="255" w:name="_Toc398944084"/>
      <w:bookmarkStart w:id="256" w:name="_Toc398943625"/>
      <w:bookmarkStart w:id="257" w:name="_Toc398625997"/>
      <w:bookmarkStart w:id="258" w:name="_Toc398248058"/>
      <w:bookmarkStart w:id="259" w:name="_Toc397777975"/>
      <w:bookmarkStart w:id="260" w:name="_Toc351058677"/>
      <w:bookmarkStart w:id="261" w:name="_Toc346631026"/>
      <w:bookmarkStart w:id="262" w:name="_Toc333926524"/>
      <w:bookmarkStart w:id="263" w:name="_Toc333306247"/>
      <w:bookmarkStart w:id="264" w:name="_Toc329028877"/>
      <w:bookmarkStart w:id="265" w:name="_Toc327271771"/>
      <w:bookmarkStart w:id="266" w:name="_Toc326916983"/>
      <w:bookmarkStart w:id="267" w:name="_Toc326742394"/>
      <w:bookmarkStart w:id="268" w:name="_Toc324322823"/>
      <w:bookmarkStart w:id="269" w:name="_Toc322526197"/>
      <w:bookmarkStart w:id="270" w:name="_Toc321987625"/>
      <w:bookmarkStart w:id="271" w:name="_Toc321987458"/>
      <w:bookmarkStart w:id="272" w:name="_Toc321987291"/>
      <w:bookmarkStart w:id="273" w:name="_Toc321987125"/>
      <w:bookmarkStart w:id="274" w:name="_Toc321986792"/>
      <w:bookmarkStart w:id="275"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52"/>
      <w:r w:rsidRPr="004E0557">
        <w:rPr>
          <w:rFonts w:ascii="Times New Roman" w:hAnsi="Times New Roman"/>
          <w:i/>
        </w:rPr>
        <w:t>d</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4E0557">
        <w:rPr>
          <w:rFonts w:ascii="Times New Roman" w:hAnsi="Times New Roman"/>
          <w:i/>
        </w:rPr>
        <w:t>o bụi, khí thải và mùi hôi</w:t>
      </w:r>
      <w:bookmarkEnd w:id="275"/>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g trình ở khu đất thương mại, trường mầm non,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lastRenderedPageBreak/>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6" w:name="_Toc399315934"/>
      <w:bookmarkStart w:id="277" w:name="_Toc398944306"/>
      <w:bookmarkStart w:id="278" w:name="_Toc398944085"/>
      <w:bookmarkStart w:id="279" w:name="_Toc398943626"/>
      <w:bookmarkStart w:id="280" w:name="_Toc398625998"/>
      <w:bookmarkStart w:id="281" w:name="_Toc398248059"/>
      <w:bookmarkStart w:id="282" w:name="_Toc397777976"/>
      <w:bookmarkStart w:id="283" w:name="_Toc452990117"/>
      <w:r w:rsidRPr="004E0557">
        <w:rPr>
          <w:rFonts w:ascii="Times New Roman" w:hAnsi="Times New Roman"/>
          <w:i/>
          <w:lang w:val="vi-VN"/>
        </w:rPr>
        <w:t xml:space="preserve">2.2.1.2. Tác động do </w:t>
      </w:r>
      <w:bookmarkEnd w:id="276"/>
      <w:bookmarkEnd w:id="277"/>
      <w:bookmarkEnd w:id="278"/>
      <w:bookmarkEnd w:id="279"/>
      <w:bookmarkEnd w:id="280"/>
      <w:bookmarkEnd w:id="281"/>
      <w:bookmarkEnd w:id="282"/>
      <w:r w:rsidRPr="004E0557">
        <w:rPr>
          <w:rFonts w:ascii="Times New Roman" w:hAnsi="Times New Roman"/>
          <w:i/>
          <w:lang w:val="vi-VN"/>
        </w:rPr>
        <w:t>nước thải và nước mưa chảy tràn</w:t>
      </w:r>
      <w:bookmarkEnd w:id="283"/>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r w:rsidRPr="004E0557">
        <w:rPr>
          <w:rFonts w:ascii="Times New Roman" w:hAnsi="Times New Roman"/>
          <w:lang w:bidi="en-US"/>
        </w:rPr>
        <w:t>Chỉ phát sinh khi có sự cố cháy, rất hiếm khi xảy ra, và gây tác động không đáng kể.</w:t>
      </w:r>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84" w:name="_Toc452990158"/>
      <w:r w:rsidRPr="004E0557">
        <w:rPr>
          <w:rFonts w:ascii="Times New Roman" w:hAnsi="Times New Roman"/>
          <w:i/>
        </w:rPr>
        <w:t>2.2.1.3. Tác động do chất thải rắn</w:t>
      </w:r>
      <w:bookmarkEnd w:id="284"/>
    </w:p>
    <w:p w:rsidR="00847CF0" w:rsidRPr="004E0557" w:rsidRDefault="00847CF0" w:rsidP="005A00C5">
      <w:pPr>
        <w:keepNext/>
        <w:ind w:firstLine="567"/>
        <w:outlineLvl w:val="2"/>
        <w:rPr>
          <w:rFonts w:ascii="Times New Roman" w:hAnsi="Times New Roman"/>
          <w:i/>
          <w:iCs/>
          <w:lang w:val="vi-VN"/>
        </w:rPr>
      </w:pPr>
      <w:bookmarkStart w:id="285" w:name="_Toc333777801"/>
      <w:bookmarkStart w:id="286" w:name="_Toc335189541"/>
      <w:bookmarkStart w:id="287" w:name="_Toc335268351"/>
      <w:bookmarkStart w:id="288" w:name="_Toc336367594"/>
      <w:bookmarkStart w:id="289" w:name="_Toc336368406"/>
      <w:bookmarkStart w:id="290" w:name="_Toc336460816"/>
      <w:bookmarkStart w:id="291" w:name="_Toc337414874"/>
      <w:bookmarkStart w:id="292"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5"/>
      <w:bookmarkEnd w:id="286"/>
      <w:bookmarkEnd w:id="287"/>
      <w:bookmarkEnd w:id="288"/>
      <w:bookmarkEnd w:id="289"/>
      <w:bookmarkEnd w:id="290"/>
      <w:bookmarkEnd w:id="291"/>
      <w:bookmarkEnd w:id="292"/>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Ngoài ra, hoạt động xây dựng các ngôi nhà ở cũng có thể làm phát sinh chất thải xây dựng là cát, đá, xi măng,…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93" w:name="_Toc452990160"/>
      <w:bookmarkStart w:id="294" w:name="_Toc399315935"/>
      <w:bookmarkStart w:id="295" w:name="_Toc398944307"/>
      <w:bookmarkStart w:id="296" w:name="_Toc398944086"/>
      <w:bookmarkStart w:id="297" w:name="_Toc398943627"/>
      <w:bookmarkStart w:id="298" w:name="_Toc398625999"/>
      <w:bookmarkStart w:id="299" w:name="_Toc398248060"/>
      <w:bookmarkStart w:id="300" w:name="_Toc397777977"/>
      <w:bookmarkStart w:id="301" w:name="_Toc351058680"/>
      <w:bookmarkStart w:id="302" w:name="_Toc346631029"/>
      <w:bookmarkStart w:id="303" w:name="_Toc333926527"/>
      <w:bookmarkStart w:id="304" w:name="_Toc333306250"/>
      <w:bookmarkStart w:id="305" w:name="_Toc329028880"/>
      <w:bookmarkStart w:id="306" w:name="_Toc327271774"/>
      <w:bookmarkStart w:id="307" w:name="_Toc326916986"/>
      <w:bookmarkStart w:id="308" w:name="_Toc326742397"/>
      <w:bookmarkStart w:id="309" w:name="_Toc324322826"/>
      <w:bookmarkStart w:id="310" w:name="_Toc322526200"/>
      <w:bookmarkStart w:id="311" w:name="_Toc321987628"/>
      <w:bookmarkStart w:id="312" w:name="_Toc321987461"/>
      <w:bookmarkStart w:id="313" w:name="_Toc321987294"/>
      <w:bookmarkStart w:id="314" w:name="_Toc321987128"/>
      <w:bookmarkStart w:id="315" w:name="_Toc321986795"/>
      <w:bookmarkStart w:id="316" w:name="_Toc320867778"/>
      <w:r w:rsidRPr="004E0557">
        <w:rPr>
          <w:rFonts w:ascii="Times New Roman" w:hAnsi="Times New Roman"/>
          <w:b/>
          <w:bCs/>
          <w:i/>
          <w:lang w:val="pt-BR"/>
        </w:rPr>
        <w:t>2.2.2. Nguồn gây tác động không liên quan đến chất thải</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847CF0" w:rsidRPr="004E0557" w:rsidRDefault="00847CF0" w:rsidP="005A00C5">
      <w:pPr>
        <w:keepNext/>
        <w:jc w:val="both"/>
        <w:outlineLvl w:val="1"/>
        <w:rPr>
          <w:rFonts w:ascii="Times New Roman" w:hAnsi="Times New Roman"/>
          <w:i/>
          <w:lang w:val="it-IT"/>
        </w:rPr>
      </w:pPr>
      <w:bookmarkStart w:id="317" w:name="_Toc452990161"/>
      <w:bookmarkStart w:id="318" w:name="_Toc361637697"/>
      <w:r w:rsidRPr="004E0557">
        <w:rPr>
          <w:rFonts w:ascii="Times New Roman" w:hAnsi="Times New Roman"/>
          <w:i/>
          <w:lang w:val="it-IT"/>
        </w:rPr>
        <w:t>2.2.2.1. Tác động do tiếng ồn</w:t>
      </w:r>
      <w:bookmarkEnd w:id="317"/>
      <w:bookmarkEnd w:id="318"/>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lastRenderedPageBreak/>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Sự tập trung đông dân cư cũng có thể kéo theo các tệ nạn xã hội xuất hiện ở khu vực.</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 xml:space="preserve">2.2.2.3. Hiệu quả xã hội của Dự án </w:t>
      </w:r>
    </w:p>
    <w:p w:rsidR="00847CF0" w:rsidRPr="004E0557" w:rsidRDefault="00847CF0" w:rsidP="005A00C5">
      <w:pPr>
        <w:ind w:firstLine="720"/>
        <w:jc w:val="both"/>
        <w:rPr>
          <w:rFonts w:ascii="Times New Roman" w:hAnsi="Times New Roman"/>
          <w:lang w:val="pt-BR"/>
        </w:rPr>
      </w:pPr>
      <w:bookmarkStart w:id="319" w:name="_Toc146338695"/>
      <w:r w:rsidRPr="004E0557">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Pr>
          <w:rFonts w:ascii="Times New Roman" w:hAnsi="Times New Roman"/>
          <w:lang w:val="pt-BR"/>
        </w:rPr>
        <w:t>huyện</w:t>
      </w:r>
      <w:r w:rsidRPr="004E0557">
        <w:rPr>
          <w:rFonts w:ascii="Times New Roman" w:hAnsi="Times New Roman"/>
          <w:lang w:val="pt-BR"/>
        </w:rPr>
        <w:t xml:space="preserve"> như sau:</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Góp p</w:t>
      </w:r>
      <w:r w:rsidR="00360621" w:rsidRPr="004E0557">
        <w:rPr>
          <w:rFonts w:ascii="Times New Roman" w:hAnsi="Times New Roman"/>
          <w:lang w:val="pt-BR"/>
        </w:rPr>
        <w:t>hần tạo quỹ đất ở cho người dân</w:t>
      </w:r>
      <w:r w:rsidRPr="004E0557">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4E0557" w:rsidRDefault="00847CF0" w:rsidP="005A00C5">
      <w:pPr>
        <w:ind w:firstLine="720"/>
        <w:jc w:val="both"/>
        <w:rPr>
          <w:rFonts w:ascii="Times New Roman" w:hAnsi="Times New Roman"/>
          <w:bCs/>
          <w:lang w:val="pt-BR"/>
        </w:rPr>
      </w:pPr>
      <w:r w:rsidRPr="004E0557">
        <w:rPr>
          <w:rFonts w:ascii="Times New Roman" w:hAnsi="Times New Roman"/>
          <w:lang w:val="pt-BR"/>
        </w:rPr>
        <w:t>- Hệ thống cấp điện được nghiên cứu bố trí</w:t>
      </w:r>
      <w:r w:rsidRPr="004E0557">
        <w:rPr>
          <w:rFonts w:ascii="Times New Roman" w:hAnsi="Times New Roman"/>
          <w:bCs/>
          <w:lang w:val="pt-BR"/>
        </w:rPr>
        <w:t xml:space="preserve"> đảm bảo bán kính cấp điện tối ưu - độ tin cậy cấp điện và chất lượng điện áp với việc xây</w:t>
      </w:r>
      <w:r w:rsidR="00D76D9A" w:rsidRPr="004E0557">
        <w:rPr>
          <w:rFonts w:ascii="Times New Roman" w:hAnsi="Times New Roman"/>
          <w:bCs/>
          <w:lang w:val="pt-BR"/>
        </w:rPr>
        <w:t xml:space="preserve"> dựng 2 TBA có tổng công suất 80</w:t>
      </w:r>
      <w:r w:rsidRPr="004E0557">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4E0557">
        <w:rPr>
          <w:rFonts w:ascii="Times New Roman" w:hAnsi="Times New Roman"/>
          <w:lang w:val="pt-BR"/>
        </w:rPr>
        <w:t xml:space="preserve">ộ chói tiêu chuẩn: 0,5 </w:t>
      </w:r>
      <w:r w:rsidRPr="004E0557">
        <w:rPr>
          <w:rFonts w:ascii="Times New Roman" w:hAnsi="Times New Roman"/>
        </w:rPr>
        <w:sym w:font="Symbol" w:char="00B8"/>
      </w:r>
      <w:r w:rsidRPr="004E0557">
        <w:rPr>
          <w:rFonts w:ascii="Times New Roman" w:hAnsi="Times New Roman"/>
          <w:lang w:val="pt-BR"/>
        </w:rPr>
        <w:t xml:space="preserve"> 1,0 cd/m</w:t>
      </w:r>
      <w:r w:rsidRPr="004E0557">
        <w:rPr>
          <w:rFonts w:ascii="Times New Roman" w:hAnsi="Times New Roman"/>
          <w:vertAlign w:val="superscript"/>
          <w:lang w:val="pt-BR"/>
        </w:rPr>
        <w:t>2</w:t>
      </w:r>
      <w:r w:rsidRPr="004E0557">
        <w:rPr>
          <w:rFonts w:ascii="Times New Roman" w:hAnsi="Times New Roman"/>
          <w:bCs/>
          <w:lang w:val="pt-BR"/>
        </w:rPr>
        <w:t>, s</w:t>
      </w:r>
      <w:r w:rsidRPr="004E0557">
        <w:rPr>
          <w:rFonts w:ascii="Times New Roman" w:hAnsi="Times New Roman"/>
          <w:lang w:val="pt-BR"/>
        </w:rPr>
        <w:t>ử dụng bóng đèn cao áp natri, hộp đèn solair, cột đèn chiếu sáng bằng thép tròn côn liền cần cao 10</w:t>
      </w:r>
      <w:r w:rsidRPr="004E0557">
        <w:rPr>
          <w:rFonts w:ascii="Times New Roman" w:hAnsi="Times New Roman"/>
        </w:rPr>
        <w:sym w:font="Symbol" w:char="00B8"/>
      </w:r>
      <w:r w:rsidRPr="004E0557">
        <w:rPr>
          <w:rFonts w:ascii="Times New Roman" w:hAnsi="Times New Roman"/>
          <w:lang w:val="pt-BR"/>
        </w:rPr>
        <w:t>11m, độ vươn cần 1,2 m cho cột cao 11m và cần vươn 1,5m cho cột cao 10m.</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19"/>
    <w:p w:rsidR="00847CF0" w:rsidRPr="004E0557" w:rsidRDefault="00847CF0" w:rsidP="005A00C5">
      <w:pPr>
        <w:ind w:firstLine="567"/>
        <w:jc w:val="both"/>
        <w:rPr>
          <w:rFonts w:ascii="Times New Roman" w:hAnsi="Times New Roman"/>
          <w:lang w:val="pt-BR"/>
        </w:rPr>
      </w:pPr>
      <w:r w:rsidRPr="004E0557">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Pr>
          <w:rFonts w:ascii="Times New Roman" w:hAnsi="Times New Roman"/>
          <w:lang w:val="pt-BR"/>
        </w:rPr>
        <w:t xml:space="preserve">huyện </w:t>
      </w:r>
      <w:r w:rsidR="00B47047">
        <w:rPr>
          <w:rFonts w:ascii="Times New Roman" w:hAnsi="Times New Roman"/>
          <w:lang w:val="pt-BR"/>
        </w:rPr>
        <w:t>Quảng Ninh</w:t>
      </w:r>
      <w:r w:rsidRPr="004E0557">
        <w:rPr>
          <w:rFonts w:ascii="Times New Roman" w:hAnsi="Times New Roman"/>
          <w:lang w:val="pt-BR"/>
        </w:rPr>
        <w:t xml:space="preserve"> nói riêng.</w:t>
      </w:r>
    </w:p>
    <w:p w:rsidR="00847CF0" w:rsidRPr="004E0557" w:rsidRDefault="00847CF0" w:rsidP="005A00C5">
      <w:pPr>
        <w:keepNext/>
        <w:jc w:val="both"/>
        <w:outlineLvl w:val="1"/>
        <w:rPr>
          <w:rFonts w:ascii="Times New Roman" w:hAnsi="Times New Roman"/>
          <w:b/>
          <w:bCs/>
          <w:szCs w:val="26"/>
          <w:lang w:val="vi-VN"/>
        </w:rPr>
      </w:pPr>
      <w:bookmarkStart w:id="320" w:name="_Toc452990165"/>
      <w:bookmarkStart w:id="321" w:name="_Toc399315940"/>
      <w:bookmarkStart w:id="322" w:name="_Toc398944312"/>
      <w:bookmarkStart w:id="323" w:name="_Toc398944091"/>
      <w:bookmarkStart w:id="324" w:name="_Toc398943632"/>
      <w:bookmarkStart w:id="325" w:name="_Toc398626004"/>
      <w:bookmarkStart w:id="326" w:name="_Toc398248065"/>
      <w:bookmarkStart w:id="327" w:name="_Toc397777982"/>
      <w:bookmarkStart w:id="328" w:name="_Toc351058689"/>
      <w:bookmarkStart w:id="329" w:name="_Toc346631039"/>
      <w:bookmarkStart w:id="330" w:name="_Toc333926537"/>
      <w:bookmarkStart w:id="331" w:name="_Toc333306260"/>
      <w:bookmarkStart w:id="332" w:name="_Toc329028890"/>
      <w:bookmarkStart w:id="333" w:name="_Toc327271783"/>
      <w:bookmarkStart w:id="334" w:name="_Toc326916995"/>
      <w:bookmarkStart w:id="335" w:name="_Toc326742405"/>
      <w:bookmarkStart w:id="336" w:name="_Toc324322834"/>
      <w:bookmarkStart w:id="337" w:name="_Toc322526208"/>
      <w:bookmarkStart w:id="338" w:name="_Toc321987637"/>
      <w:bookmarkStart w:id="339" w:name="_Toc321987470"/>
      <w:bookmarkStart w:id="340" w:name="_Toc321987303"/>
      <w:bookmarkStart w:id="341" w:name="_Toc321987137"/>
      <w:bookmarkStart w:id="342" w:name="_Toc321986804"/>
      <w:bookmarkStart w:id="343" w:name="_Toc320867785"/>
      <w:bookmarkStart w:id="344" w:name="_Toc294727449"/>
      <w:bookmarkStart w:id="345"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847CF0" w:rsidRPr="004E0557" w:rsidRDefault="00847CF0" w:rsidP="005A00C5">
      <w:pPr>
        <w:keepNext/>
        <w:jc w:val="both"/>
        <w:outlineLvl w:val="2"/>
        <w:rPr>
          <w:rFonts w:ascii="Times New Roman" w:hAnsi="Times New Roman"/>
          <w:b/>
          <w:bCs/>
          <w:i/>
          <w:lang w:val="vi-VN"/>
        </w:rPr>
      </w:pPr>
      <w:bookmarkStart w:id="346" w:name="0.1__Toc240960319"/>
      <w:bookmarkStart w:id="347" w:name="0.1__Toc222019051"/>
      <w:bookmarkStart w:id="348" w:name="0.1__Toc228696877"/>
      <w:bookmarkStart w:id="349" w:name="0.1__Toc232922572"/>
      <w:bookmarkStart w:id="350" w:name="0.1__Toc240960320"/>
      <w:bookmarkStart w:id="351" w:name="_Toc320867786"/>
      <w:bookmarkStart w:id="352" w:name="_Toc321986805"/>
      <w:bookmarkStart w:id="353" w:name="_Toc321987138"/>
      <w:bookmarkStart w:id="354" w:name="_Toc321987304"/>
      <w:bookmarkStart w:id="355" w:name="_Toc321987471"/>
      <w:bookmarkStart w:id="356" w:name="_Toc321987638"/>
      <w:bookmarkStart w:id="357" w:name="_Toc322526209"/>
      <w:bookmarkStart w:id="358" w:name="_Toc324322835"/>
      <w:bookmarkStart w:id="359" w:name="_Toc326742406"/>
      <w:bookmarkStart w:id="360" w:name="_Toc326916996"/>
      <w:bookmarkStart w:id="361" w:name="_Toc327271784"/>
      <w:bookmarkStart w:id="362" w:name="_Toc329028891"/>
      <w:bookmarkStart w:id="363" w:name="_Toc333306261"/>
      <w:bookmarkStart w:id="364" w:name="_Toc333926538"/>
      <w:bookmarkStart w:id="365" w:name="_Toc346631040"/>
      <w:bookmarkStart w:id="366" w:name="_Toc351058690"/>
      <w:bookmarkStart w:id="367" w:name="_Toc361637705"/>
      <w:bookmarkStart w:id="368" w:name="_Toc452990166"/>
      <w:bookmarkEnd w:id="344"/>
      <w:bookmarkEnd w:id="345"/>
      <w:bookmarkEnd w:id="346"/>
      <w:bookmarkEnd w:id="347"/>
      <w:bookmarkEnd w:id="348"/>
      <w:bookmarkEnd w:id="349"/>
      <w:bookmarkEnd w:id="350"/>
      <w:r w:rsidRPr="004E0557">
        <w:rPr>
          <w:rFonts w:ascii="Times New Roman" w:hAnsi="Times New Roman"/>
          <w:b/>
          <w:bCs/>
          <w:i/>
          <w:lang w:val="vi-VN"/>
        </w:rPr>
        <w:t xml:space="preserve">2.3.1. Các rủi ro, sự cố trong giai đoạn </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4E0557">
        <w:rPr>
          <w:rFonts w:ascii="Times New Roman" w:hAnsi="Times New Roman"/>
          <w:b/>
          <w:bCs/>
          <w:i/>
          <w:lang w:val="vi-VN"/>
        </w:rPr>
        <w:t>chuẩn bị</w:t>
      </w:r>
      <w:bookmarkEnd w:id="368"/>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lastRenderedPageBreak/>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 xml:space="preserve">huyện </w:t>
      </w:r>
      <w:r w:rsidR="00B47047">
        <w:rPr>
          <w:rFonts w:ascii="Times New Roman" w:hAnsi="Times New Roman"/>
          <w:lang w:val="pt-BR"/>
        </w:rPr>
        <w:t>Quảng Ninh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w:t>
      </w:r>
      <w:r w:rsidR="005A00C5">
        <w:rPr>
          <w:rFonts w:ascii="Times New Roman" w:hAnsi="Times New Roman"/>
        </w:rPr>
        <w:t xml:space="preserve"> </w:t>
      </w:r>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 xml:space="preserve">ngập lụt khu </w:t>
      </w:r>
      <w:r w:rsidRPr="004E0557">
        <w:rPr>
          <w:rFonts w:ascii="Times New Roman" w:hAnsi="Times New Roman"/>
          <w:lang w:val="vi-VN"/>
        </w:rPr>
        <w:lastRenderedPageBreak/>
        <w:t>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69" w:name="_Toc346631041"/>
      <w:bookmarkStart w:id="370" w:name="_Toc333926539"/>
      <w:bookmarkStart w:id="371" w:name="_Toc333306262"/>
      <w:bookmarkStart w:id="372" w:name="_Toc329028892"/>
      <w:bookmarkStart w:id="373" w:name="_Toc327271785"/>
      <w:bookmarkStart w:id="374" w:name="_Toc326916997"/>
      <w:bookmarkStart w:id="375" w:name="_Toc326742407"/>
      <w:bookmarkStart w:id="376" w:name="_Toc324322836"/>
      <w:bookmarkStart w:id="377" w:name="_Toc322526210"/>
      <w:bookmarkStart w:id="378" w:name="_Toc321987639"/>
      <w:bookmarkStart w:id="379" w:name="_Toc321987472"/>
      <w:bookmarkStart w:id="380" w:name="_Toc321987305"/>
      <w:bookmarkStart w:id="381" w:name="_Toc321987139"/>
      <w:bookmarkStart w:id="382" w:name="_Toc321986806"/>
      <w:bookmarkStart w:id="383" w:name="_Toc320867787"/>
      <w:bookmarkStart w:id="384" w:name="_Toc452990167"/>
      <w:bookmarkStart w:id="385" w:name="_Toc361637706"/>
      <w:bookmarkStart w:id="386"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4E0557">
        <w:rPr>
          <w:rFonts w:ascii="Times New Roman" w:hAnsi="Times New Roman"/>
          <w:b/>
          <w:i/>
          <w:iCs/>
          <w:lang w:val="vi-VN"/>
        </w:rPr>
        <w:t>hoạt động</w:t>
      </w:r>
      <w:bookmarkEnd w:id="384"/>
      <w:bookmarkEnd w:id="385"/>
      <w:bookmarkEnd w:id="386"/>
    </w:p>
    <w:p w:rsidR="00847CF0" w:rsidRPr="004E0557" w:rsidRDefault="00847CF0" w:rsidP="005A00C5">
      <w:pPr>
        <w:ind w:firstLine="567"/>
        <w:jc w:val="both"/>
        <w:rPr>
          <w:rFonts w:ascii="Times New Roman" w:hAnsi="Times New Roman"/>
        </w:rPr>
      </w:pPr>
      <w:r w:rsidRPr="004E0557">
        <w:rPr>
          <w:rFonts w:ascii="Times New Roman" w:hAnsi="Times New Roman"/>
        </w:rPr>
        <w:t>Các sự cố môi trường, rủi ro có thể xảy ra trong trong quá trình hoạt động của Dự án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(1) Sự cố tai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an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rĩ nước thải ra môi trường, gây mùi hôi cho khu vực.</w:t>
      </w:r>
    </w:p>
    <w:p w:rsidR="00847CF0" w:rsidRPr="004E0557" w:rsidRDefault="00847CF0" w:rsidP="005A00C5">
      <w:pPr>
        <w:ind w:firstLine="567"/>
        <w:jc w:val="both"/>
        <w:rPr>
          <w:rFonts w:ascii="Times New Roman" w:hAnsi="Times New Roman"/>
          <w:i/>
        </w:rPr>
      </w:pPr>
      <w:r w:rsidRPr="004E0557">
        <w:rPr>
          <w:rFonts w:ascii="Times New Roman" w:hAnsi="Times New Roman"/>
          <w:i/>
        </w:rPr>
        <w:t>(5) Sự cố do thời tiết:</w:t>
      </w:r>
    </w:p>
    <w:p w:rsidR="00847CF0" w:rsidRPr="004E0557" w:rsidRDefault="00847CF0" w:rsidP="005A00C5">
      <w:pPr>
        <w:ind w:firstLine="567"/>
        <w:jc w:val="both"/>
        <w:rPr>
          <w:rFonts w:ascii="Times New Roman" w:hAnsi="Times New Roman"/>
        </w:rPr>
      </w:pPr>
      <w:r w:rsidRPr="004E0557">
        <w:rPr>
          <w:rFonts w:ascii="Times New Roman" w:hAnsi="Times New Roman"/>
        </w:rPr>
        <w:t>- Sự cố do bão gây nên những thiệt hại đối với công trình xây dựng, hệ thống cấp điện của Khu dân cư.</w:t>
      </w:r>
    </w:p>
    <w:p w:rsidR="002742B1" w:rsidRPr="004E0557" w:rsidRDefault="00847CF0" w:rsidP="005A00C5">
      <w:pPr>
        <w:ind w:firstLine="567"/>
        <w:jc w:val="both"/>
        <w:rPr>
          <w:rFonts w:ascii="Times New Roman" w:hAnsi="Times New Roman"/>
        </w:rPr>
      </w:pPr>
      <w:r w:rsidRPr="004E0557">
        <w:rPr>
          <w:rFonts w:ascii="Times New Roman" w:hAnsi="Times New Roman"/>
        </w:rPr>
        <w:t>- Sự cố ngập lụt: Hiện tại, cos nền khu vực Dự án được tính toán cao hơn mực nước ngập lụt lớn nhất của khu vực cho đến nay. Tuy nhiên, với sự biến đổi phức tạp của khí hậu, cùng với việc các dự án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án.Sự cố ngập lụt nếu xảy ra ngoài việc ảnh hưởng đến đời sống người dân thì còn gây hư hỏng, xuống cấp nhanh chóng các công trình hạ tầng kỹ thuật, nhất là chất lượng nền đường.</w:t>
      </w:r>
    </w:p>
    <w:p w:rsidR="00360621" w:rsidRPr="004E0557" w:rsidRDefault="00360621" w:rsidP="005A00C5">
      <w:pPr>
        <w:rPr>
          <w:rFonts w:ascii="Times New Roman" w:hAnsi="Times New Roman"/>
          <w:b/>
          <w:kern w:val="36"/>
        </w:rPr>
      </w:pPr>
      <w:bookmarkStart w:id="387" w:name="_Toc452990170"/>
      <w:bookmarkStart w:id="388" w:name="_Toc399315946"/>
      <w:bookmarkStart w:id="389" w:name="_Toc398944318"/>
      <w:bookmarkStart w:id="390" w:name="_Toc398944097"/>
      <w:bookmarkStart w:id="391" w:name="_Toc398943638"/>
      <w:bookmarkStart w:id="392" w:name="_Toc398626009"/>
      <w:bookmarkStart w:id="393" w:name="_Toc398248070"/>
      <w:bookmarkStart w:id="394" w:name="_Toc397777987"/>
      <w:bookmarkStart w:id="395" w:name="_Toc351058694"/>
      <w:bookmarkStart w:id="396" w:name="_Toc346631045"/>
      <w:bookmarkStart w:id="397" w:name="_Toc333926543"/>
      <w:bookmarkStart w:id="398" w:name="_Toc333306266"/>
      <w:bookmarkStart w:id="399" w:name="_Toc329028897"/>
      <w:bookmarkStart w:id="400" w:name="_Toc327271790"/>
      <w:bookmarkStart w:id="401" w:name="_Toc326917002"/>
      <w:bookmarkStart w:id="402" w:name="_Toc326742411"/>
      <w:bookmarkStart w:id="403" w:name="_Toc324322840"/>
      <w:bookmarkStart w:id="404" w:name="_Toc322526214"/>
      <w:bookmarkStart w:id="405" w:name="_Toc321987643"/>
      <w:bookmarkStart w:id="406" w:name="_Toc321987476"/>
      <w:bookmarkStart w:id="407" w:name="_Toc321987309"/>
      <w:bookmarkStart w:id="408" w:name="_Toc321987143"/>
      <w:bookmarkStart w:id="409" w:name="_Toc321986810"/>
      <w:bookmarkStart w:id="410" w:name="_Toc320867791"/>
      <w:bookmarkStart w:id="411"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12" w:name="0.1__Toc238547348"/>
      <w:bookmarkStart w:id="413" w:name="0.1__Toc240960322"/>
      <w:bookmarkStart w:id="414" w:name="_Toc280181969"/>
      <w:bookmarkStart w:id="415" w:name="_Toc294727454"/>
      <w:bookmarkStart w:id="416" w:name="_Toc298163360"/>
      <w:bookmarkStart w:id="417" w:name="_Toc320867792"/>
      <w:bookmarkStart w:id="418" w:name="_Toc321986811"/>
      <w:bookmarkStart w:id="419" w:name="_Toc321987144"/>
      <w:bookmarkStart w:id="420" w:name="_Toc321987310"/>
      <w:bookmarkStart w:id="421" w:name="_Toc321987477"/>
      <w:bookmarkStart w:id="422" w:name="_Toc321987644"/>
      <w:bookmarkStart w:id="423" w:name="_Toc322526215"/>
      <w:bookmarkStart w:id="424" w:name="_Toc324322841"/>
      <w:bookmarkStart w:id="425" w:name="_Toc326742412"/>
      <w:bookmarkStart w:id="426" w:name="_Toc326917003"/>
      <w:bookmarkStart w:id="427" w:name="_Toc327271791"/>
      <w:bookmarkStart w:id="428" w:name="_Toc329028898"/>
      <w:bookmarkStart w:id="429" w:name="_Toc333306267"/>
      <w:bookmarkStart w:id="430" w:name="_Toc333926544"/>
      <w:bookmarkStart w:id="431" w:name="_Toc346631046"/>
      <w:bookmarkStart w:id="432" w:name="_Toc351058695"/>
      <w:bookmarkStart w:id="433" w:name="_Toc387778710"/>
      <w:bookmarkStart w:id="434" w:name="_Toc397777988"/>
      <w:bookmarkStart w:id="435" w:name="_Toc398248071"/>
      <w:bookmarkStart w:id="436" w:name="_Toc398626010"/>
      <w:bookmarkStart w:id="437" w:name="_Toc398943639"/>
      <w:bookmarkStart w:id="438" w:name="_Toc398944098"/>
      <w:bookmarkStart w:id="439" w:name="_Toc398944319"/>
      <w:bookmarkStart w:id="440" w:name="_Toc399315947"/>
      <w:bookmarkStart w:id="441" w:name="_Toc425315749"/>
      <w:bookmarkStart w:id="442" w:name="_Toc452990171"/>
      <w:bookmarkEnd w:id="412"/>
      <w:bookmarkEnd w:id="413"/>
      <w:r w:rsidRPr="004E0557">
        <w:rPr>
          <w:bCs w:val="0"/>
          <w:kern w:val="36"/>
          <w:sz w:val="28"/>
          <w:szCs w:val="28"/>
        </w:rPr>
        <w:t>BIỆN PHÁP PHÒNG NGỪA, GIẢM THIỂU TÁC ĐỘNG TIÊU CỰC</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9D07F4" w:rsidRPr="004E0557" w:rsidRDefault="002742B1" w:rsidP="005A00C5">
      <w:pPr>
        <w:pStyle w:val="Heading1"/>
        <w:spacing w:before="0" w:beforeAutospacing="0" w:after="0" w:afterAutospacing="0"/>
        <w:jc w:val="center"/>
        <w:rPr>
          <w:bCs w:val="0"/>
          <w:kern w:val="36"/>
          <w:sz w:val="28"/>
          <w:szCs w:val="28"/>
        </w:rPr>
      </w:pPr>
      <w:bookmarkStart w:id="443" w:name="_Toc452990172"/>
      <w:bookmarkStart w:id="444" w:name="_Toc425315750"/>
      <w:r w:rsidRPr="004E0557">
        <w:rPr>
          <w:bCs w:val="0"/>
          <w:kern w:val="36"/>
          <w:sz w:val="28"/>
          <w:szCs w:val="28"/>
        </w:rPr>
        <w:t>VÀ PHÒNG NGỪA, ỨNG PHÓ RỦI RO, SỰ CỐ CỦA DỰ ÁN</w:t>
      </w:r>
      <w:bookmarkEnd w:id="443"/>
      <w:bookmarkEnd w:id="444"/>
    </w:p>
    <w:p w:rsidR="00610A64" w:rsidRPr="004E0557" w:rsidRDefault="00610A64" w:rsidP="005A00C5">
      <w:pPr>
        <w:keepNext/>
        <w:jc w:val="both"/>
        <w:outlineLvl w:val="1"/>
        <w:rPr>
          <w:rFonts w:ascii="Times New Roman" w:hAnsi="Times New Roman"/>
          <w:b/>
          <w:bCs/>
        </w:rPr>
      </w:pPr>
      <w:bookmarkStart w:id="445" w:name="_Toc320867793"/>
      <w:bookmarkStart w:id="446" w:name="_Toc321986812"/>
      <w:bookmarkStart w:id="447" w:name="_Toc321987145"/>
      <w:bookmarkStart w:id="448" w:name="_Toc321987311"/>
      <w:bookmarkStart w:id="449" w:name="_Toc321987478"/>
      <w:bookmarkStart w:id="450" w:name="_Toc321987645"/>
      <w:bookmarkStart w:id="451" w:name="_Toc322526216"/>
      <w:bookmarkStart w:id="452" w:name="_Toc324322842"/>
      <w:bookmarkStart w:id="453" w:name="_Toc326742413"/>
      <w:bookmarkStart w:id="454" w:name="_Toc326917004"/>
      <w:bookmarkStart w:id="455" w:name="_Toc327271792"/>
      <w:bookmarkStart w:id="456" w:name="_Toc329028899"/>
      <w:bookmarkStart w:id="457" w:name="_Toc333306268"/>
      <w:bookmarkStart w:id="458" w:name="_Toc333926545"/>
      <w:bookmarkStart w:id="459" w:name="_Toc346631047"/>
      <w:bookmarkStart w:id="460" w:name="_Toc351058696"/>
      <w:bookmarkStart w:id="461" w:name="_Toc397777989"/>
      <w:bookmarkStart w:id="462" w:name="_Toc398248072"/>
      <w:bookmarkStart w:id="463" w:name="_Toc398626011"/>
      <w:bookmarkStart w:id="464" w:name="_Toc398943640"/>
      <w:bookmarkStart w:id="465" w:name="_Toc398944099"/>
      <w:bookmarkStart w:id="466" w:name="_Toc398944320"/>
      <w:bookmarkStart w:id="467" w:name="_Toc399315948"/>
      <w:bookmarkStart w:id="468" w:name="_Toc452990183"/>
      <w:r w:rsidRPr="004E0557">
        <w:rPr>
          <w:rFonts w:ascii="Times New Roman" w:hAnsi="Times New Roman"/>
          <w:b/>
          <w:bCs/>
        </w:rPr>
        <w:t xml:space="preserve">3.1. Các biện pháp giảm thiểu trong giai đoạn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4E0557">
        <w:rPr>
          <w:rFonts w:ascii="Times New Roman" w:hAnsi="Times New Roman"/>
          <w:b/>
          <w:bCs/>
        </w:rPr>
        <w:t>thi công xây dựng Dự án</w:t>
      </w:r>
      <w:bookmarkEnd w:id="468"/>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69" w:name="_Toc320867794"/>
      <w:bookmarkStart w:id="470" w:name="_Toc321986813"/>
      <w:bookmarkStart w:id="471" w:name="_Toc321987146"/>
      <w:bookmarkStart w:id="472" w:name="_Toc321987312"/>
      <w:bookmarkStart w:id="473" w:name="_Toc321987479"/>
      <w:bookmarkStart w:id="474" w:name="_Toc321987646"/>
      <w:bookmarkStart w:id="475" w:name="_Toc322526217"/>
      <w:bookmarkStart w:id="476" w:name="_Toc324322843"/>
      <w:bookmarkStart w:id="477" w:name="_Toc326742414"/>
      <w:bookmarkStart w:id="478" w:name="_Toc326917005"/>
      <w:bookmarkStart w:id="479" w:name="_Toc327271793"/>
      <w:bookmarkStart w:id="480" w:name="_Toc329028900"/>
      <w:bookmarkStart w:id="481" w:name="_Toc333306269"/>
      <w:bookmarkStart w:id="482" w:name="_Toc333926546"/>
      <w:bookmarkStart w:id="483" w:name="_Toc346631048"/>
      <w:bookmarkStart w:id="484" w:name="_Toc351058697"/>
      <w:bookmarkStart w:id="485" w:name="_Toc397777990"/>
      <w:bookmarkStart w:id="486" w:name="_Toc398248073"/>
      <w:bookmarkStart w:id="487" w:name="_Toc398626012"/>
      <w:bookmarkStart w:id="488" w:name="_Toc398943641"/>
      <w:bookmarkStart w:id="489" w:name="_Toc398944100"/>
      <w:bookmarkStart w:id="490" w:name="_Toc398944321"/>
      <w:bookmarkStart w:id="491"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92" w:name="_Toc452990184"/>
      <w:r w:rsidRPr="004E0557">
        <w:rPr>
          <w:b w:val="0"/>
          <w:bCs w:val="0"/>
          <w:i/>
          <w:sz w:val="28"/>
          <w:szCs w:val="28"/>
          <w:lang w:val="af-ZA"/>
        </w:rPr>
        <w:t>3.1.1. Biện pháp giảm thiểu nguồn gây tác động liên quan đến chất thải</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610A64" w:rsidRPr="004E0557" w:rsidRDefault="00E007CB" w:rsidP="005A00C5">
      <w:pPr>
        <w:keepNext/>
        <w:jc w:val="both"/>
        <w:outlineLvl w:val="1"/>
        <w:rPr>
          <w:rFonts w:ascii="Times New Roman" w:hAnsi="Times New Roman"/>
          <w:i/>
          <w:lang w:val="af-ZA"/>
        </w:rPr>
      </w:pPr>
      <w:bookmarkStart w:id="493" w:name="_Toc320867795"/>
      <w:bookmarkStart w:id="494" w:name="_Toc321986814"/>
      <w:bookmarkStart w:id="495" w:name="_Toc321987147"/>
      <w:bookmarkStart w:id="496" w:name="_Toc321987313"/>
      <w:bookmarkStart w:id="497" w:name="_Toc321987480"/>
      <w:bookmarkStart w:id="498" w:name="_Toc321987647"/>
      <w:bookmarkStart w:id="499" w:name="_Toc322526218"/>
      <w:bookmarkStart w:id="500" w:name="_Toc324322844"/>
      <w:bookmarkStart w:id="501" w:name="_Toc326742415"/>
      <w:bookmarkStart w:id="502" w:name="_Toc326917006"/>
      <w:bookmarkStart w:id="503" w:name="_Toc327271794"/>
      <w:bookmarkStart w:id="504" w:name="_Toc329028901"/>
      <w:bookmarkStart w:id="505" w:name="_Toc333306270"/>
      <w:bookmarkStart w:id="506" w:name="_Toc333926547"/>
      <w:bookmarkStart w:id="507" w:name="_Toc346631049"/>
      <w:bookmarkStart w:id="508" w:name="_Toc351058698"/>
      <w:bookmarkStart w:id="509" w:name="_Toc397777991"/>
      <w:bookmarkStart w:id="510" w:name="_Toc398248074"/>
      <w:bookmarkStart w:id="511" w:name="_Toc398626013"/>
      <w:bookmarkStart w:id="512" w:name="_Toc398943642"/>
      <w:bookmarkStart w:id="513" w:name="_Toc398944101"/>
      <w:bookmarkStart w:id="514" w:name="_Toc398944322"/>
      <w:bookmarkStart w:id="515" w:name="_Toc399315950"/>
      <w:bookmarkStart w:id="516"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00610A64" w:rsidRPr="004E0557">
        <w:rPr>
          <w:rFonts w:ascii="Times New Roman" w:hAnsi="Times New Roman"/>
          <w:i/>
          <w:lang w:val="af-ZA"/>
        </w:rPr>
        <w:t>do bụi, khí thải</w:t>
      </w:r>
      <w:bookmarkEnd w:id="509"/>
      <w:bookmarkEnd w:id="510"/>
      <w:bookmarkEnd w:id="511"/>
      <w:bookmarkEnd w:id="512"/>
      <w:bookmarkEnd w:id="513"/>
      <w:bookmarkEnd w:id="514"/>
      <w:bookmarkEnd w:id="515"/>
      <w:bookmarkEnd w:id="516"/>
    </w:p>
    <w:p w:rsidR="00610A64" w:rsidRPr="004E0557" w:rsidRDefault="00610A64" w:rsidP="005A00C5">
      <w:pPr>
        <w:ind w:firstLine="562"/>
        <w:rPr>
          <w:rFonts w:ascii="Times New Roman" w:eastAsia="MS Mincho" w:hAnsi="Times New Roman"/>
          <w:b/>
          <w:u w:val="single"/>
          <w:lang w:val="vi-VN"/>
        </w:rPr>
      </w:pPr>
      <w:bookmarkStart w:id="517" w:name="_Toc320867797"/>
      <w:bookmarkStart w:id="518" w:name="_Toc321986816"/>
      <w:bookmarkStart w:id="519" w:name="_Toc321987149"/>
      <w:bookmarkStart w:id="520" w:name="_Toc321987315"/>
      <w:bookmarkStart w:id="521" w:name="_Toc321987482"/>
      <w:bookmarkStart w:id="522" w:name="_Toc321987649"/>
      <w:bookmarkStart w:id="523" w:name="_Toc322526220"/>
      <w:bookmarkStart w:id="524" w:name="_Toc324322846"/>
      <w:bookmarkStart w:id="525" w:name="_Toc326742417"/>
      <w:bookmarkStart w:id="526" w:name="_Toc326917008"/>
      <w:bookmarkStart w:id="527" w:name="_Toc327271796"/>
      <w:bookmarkStart w:id="528" w:name="_Toc329028903"/>
      <w:bookmarkStart w:id="529" w:name="_Toc333306272"/>
      <w:bookmarkStart w:id="530" w:name="_Toc333926549"/>
      <w:bookmarkStart w:id="531" w:name="_Toc346631051"/>
      <w:bookmarkStart w:id="532" w:name="_Toc351058699"/>
      <w:bookmarkStart w:id="533" w:name="_Toc358038399"/>
      <w:bookmarkStart w:id="534"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35" w:name="_Toc320867801"/>
      <w:bookmarkStart w:id="536" w:name="_Toc321986820"/>
      <w:bookmarkStart w:id="537" w:name="_Toc321987153"/>
      <w:bookmarkStart w:id="538" w:name="_Toc321987319"/>
      <w:bookmarkStart w:id="539" w:name="_Toc321987486"/>
      <w:bookmarkStart w:id="540" w:name="_Toc321987653"/>
      <w:bookmarkStart w:id="541" w:name="_Toc322526224"/>
      <w:bookmarkStart w:id="542" w:name="_Toc324322850"/>
      <w:bookmarkStart w:id="543" w:name="_Toc326742421"/>
      <w:bookmarkStart w:id="544" w:name="_Toc326917012"/>
      <w:bookmarkStart w:id="545" w:name="_Toc327271800"/>
      <w:bookmarkStart w:id="546" w:name="_Toc329028907"/>
      <w:bookmarkStart w:id="547" w:name="_Toc333306276"/>
      <w:bookmarkStart w:id="548" w:name="_Toc333926553"/>
      <w:bookmarkStart w:id="549" w:name="_Toc346631055"/>
      <w:bookmarkStart w:id="550" w:name="_Toc351058701"/>
      <w:bookmarkStart w:id="551" w:name="_Toc397777993"/>
      <w:bookmarkStart w:id="552" w:name="_Toc398248076"/>
      <w:bookmarkStart w:id="553" w:name="_Toc398626015"/>
      <w:bookmarkStart w:id="554" w:name="_Toc398943644"/>
      <w:bookmarkStart w:id="555" w:name="_Toc398944103"/>
      <w:bookmarkStart w:id="556" w:name="_Toc398944324"/>
      <w:bookmarkStart w:id="557" w:name="_Toc399315952"/>
      <w:bookmarkStart w:id="558" w:name="_Toc45299018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00610A64" w:rsidRPr="004E0557">
        <w:rPr>
          <w:rFonts w:ascii="Times New Roman" w:hAnsi="Times New Roman"/>
          <w:i/>
          <w:lang w:val="vi-VN"/>
        </w:rPr>
        <w:t xml:space="preserve"> Giảm thiểu tác động do nước thải và nước mưa chảy tràn</w:t>
      </w:r>
      <w:bookmarkEnd w:id="558"/>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59" w:name="_Toc320867798"/>
      <w:bookmarkStart w:id="560" w:name="_Toc321986817"/>
      <w:bookmarkStart w:id="561" w:name="_Toc321987150"/>
      <w:bookmarkStart w:id="562" w:name="_Toc321987316"/>
      <w:bookmarkStart w:id="563" w:name="_Toc321987483"/>
      <w:bookmarkStart w:id="564" w:name="_Toc321987650"/>
      <w:bookmarkStart w:id="565" w:name="_Toc322526221"/>
      <w:bookmarkStart w:id="566" w:name="_Toc324322847"/>
      <w:bookmarkStart w:id="567" w:name="_Toc326742418"/>
      <w:bookmarkStart w:id="568" w:name="_Toc326917009"/>
      <w:bookmarkStart w:id="569" w:name="_Toc327271797"/>
      <w:bookmarkStart w:id="570" w:name="_Toc329028904"/>
      <w:bookmarkStart w:id="571" w:name="_Toc333306273"/>
      <w:bookmarkStart w:id="572" w:name="_Toc333926550"/>
      <w:bookmarkStart w:id="573" w:name="_Toc346631052"/>
      <w:bookmarkStart w:id="574" w:name="_Toc351058700"/>
      <w:bookmarkStart w:id="575" w:name="_Toc397777992"/>
      <w:bookmarkStart w:id="576" w:name="_Toc398248075"/>
      <w:bookmarkStart w:id="577" w:name="_Toc398626014"/>
      <w:bookmarkStart w:id="578" w:name="_Toc398943643"/>
      <w:bookmarkStart w:id="579" w:name="_Toc398944102"/>
      <w:bookmarkStart w:id="580" w:name="_Toc398944323"/>
      <w:bookmarkStart w:id="581" w:name="_Toc399315951"/>
      <w:bookmarkStart w:id="582"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00610A64" w:rsidRPr="004E0557">
        <w:rPr>
          <w:rFonts w:ascii="Times New Roman" w:hAnsi="Times New Roman"/>
          <w:i/>
          <w:lang w:val="af-ZA"/>
        </w:rPr>
        <w:t>Thu gom và xử lý chất thải rắn</w:t>
      </w:r>
      <w:bookmarkEnd w:id="582"/>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83" w:name="_Toc397777994"/>
      <w:bookmarkStart w:id="584" w:name="_Toc398248077"/>
      <w:bookmarkStart w:id="585" w:name="_Toc398626016"/>
      <w:bookmarkStart w:id="586" w:name="_Toc398943645"/>
      <w:bookmarkStart w:id="587" w:name="_Toc398944104"/>
      <w:bookmarkStart w:id="588" w:name="_Toc398944325"/>
      <w:bookmarkStart w:id="589" w:name="_Toc399315953"/>
      <w:bookmarkStart w:id="590"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83"/>
      <w:bookmarkEnd w:id="584"/>
      <w:bookmarkEnd w:id="585"/>
      <w:bookmarkEnd w:id="586"/>
      <w:bookmarkEnd w:id="587"/>
      <w:bookmarkEnd w:id="588"/>
      <w:bookmarkEnd w:id="589"/>
      <w:bookmarkEnd w:id="590"/>
    </w:p>
    <w:p w:rsidR="00843754" w:rsidRPr="005C70E4" w:rsidRDefault="00843754" w:rsidP="005A00C5">
      <w:pPr>
        <w:pStyle w:val="11NOIDUNG"/>
        <w:spacing w:before="0"/>
      </w:pPr>
      <w:bookmarkStart w:id="591" w:name="_Toc320867802"/>
      <w:bookmarkStart w:id="592" w:name="_Toc321986821"/>
      <w:bookmarkStart w:id="593" w:name="_Toc321987154"/>
      <w:bookmarkStart w:id="594" w:name="_Toc321987320"/>
      <w:bookmarkStart w:id="595" w:name="_Toc321987487"/>
      <w:bookmarkStart w:id="596" w:name="_Toc321987654"/>
      <w:bookmarkStart w:id="597" w:name="_Toc322526225"/>
      <w:bookmarkStart w:id="598" w:name="_Toc324322851"/>
      <w:bookmarkStart w:id="599" w:name="_Toc326742422"/>
      <w:bookmarkStart w:id="600" w:name="_Toc326917013"/>
      <w:bookmarkStart w:id="601" w:name="_Toc327271801"/>
      <w:bookmarkStart w:id="602" w:name="_Toc329028908"/>
      <w:bookmarkStart w:id="603" w:name="_Toc333306277"/>
      <w:bookmarkStart w:id="604" w:name="_Toc333926554"/>
      <w:bookmarkStart w:id="605" w:name="_Toc346631056"/>
      <w:bookmarkStart w:id="606" w:name="_Toc351058703"/>
      <w:bookmarkStart w:id="607" w:name="_Toc397777995"/>
      <w:bookmarkStart w:id="608" w:name="_Toc398248078"/>
      <w:bookmarkStart w:id="609" w:name="_Toc398626017"/>
      <w:bookmarkStart w:id="610" w:name="_Toc398943646"/>
      <w:bookmarkStart w:id="611" w:name="_Toc398944105"/>
      <w:bookmarkStart w:id="612" w:name="_Toc398944326"/>
      <w:bookmarkStart w:id="613" w:name="_Toc399315954"/>
      <w:bookmarkStart w:id="614"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610A64" w:rsidRPr="004E0557" w:rsidRDefault="0023109E" w:rsidP="005A00C5">
      <w:pPr>
        <w:pStyle w:val="Heading3"/>
        <w:spacing w:before="0" w:beforeAutospacing="0" w:after="0" w:afterAutospacing="0"/>
        <w:rPr>
          <w:b w:val="0"/>
          <w:i/>
          <w:sz w:val="28"/>
          <w:szCs w:val="28"/>
          <w:lang w:val="vi-VN"/>
        </w:rPr>
      </w:pPr>
      <w:bookmarkStart w:id="615" w:name="_Toc320867803"/>
      <w:bookmarkStart w:id="616" w:name="_Toc321986822"/>
      <w:bookmarkStart w:id="617" w:name="_Toc321987155"/>
      <w:bookmarkStart w:id="618" w:name="_Toc321987321"/>
      <w:bookmarkStart w:id="619" w:name="_Toc321987488"/>
      <w:bookmarkStart w:id="620" w:name="_Toc321987655"/>
      <w:bookmarkStart w:id="621" w:name="_Toc322526226"/>
      <w:bookmarkStart w:id="622" w:name="_Toc324322852"/>
      <w:bookmarkStart w:id="623" w:name="_Toc326742423"/>
      <w:bookmarkStart w:id="624" w:name="_Toc326917014"/>
      <w:bookmarkStart w:id="625" w:name="_Toc327271802"/>
      <w:bookmarkStart w:id="626" w:name="_Toc329028909"/>
      <w:bookmarkStart w:id="627" w:name="_Toc333306278"/>
      <w:bookmarkStart w:id="628" w:name="_Toc333926555"/>
      <w:bookmarkStart w:id="629" w:name="_Toc346631057"/>
      <w:bookmarkStart w:id="630" w:name="_Toc351058704"/>
      <w:bookmarkStart w:id="631" w:name="_Toc397777996"/>
      <w:bookmarkStart w:id="632" w:name="_Toc398248079"/>
      <w:bookmarkStart w:id="633" w:name="_Toc398626018"/>
      <w:bookmarkStart w:id="634" w:name="_Toc398943647"/>
      <w:bookmarkStart w:id="635" w:name="_Toc398944106"/>
      <w:bookmarkStart w:id="636" w:name="_Toc398944327"/>
      <w:bookmarkStart w:id="637" w:name="_Toc399315955"/>
      <w:bookmarkStart w:id="638"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lịch thi công hợp lý, hạn chế các hoạt động vận chuyển nguyên vật liệu, không được sử dụng còi hơi khi đi qua khu dân cư và không thi công ở khu </w:t>
      </w:r>
      <w:r w:rsidRPr="004E0557">
        <w:rPr>
          <w:rFonts w:ascii="Times New Roman" w:hAnsi="Times New Roman"/>
          <w:lang w:val="vi-VN"/>
        </w:rPr>
        <w:lastRenderedPageBreak/>
        <w:t>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39"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39"/>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40" w:name="_Toc397777997"/>
      <w:bookmarkStart w:id="641" w:name="_Toc398248080"/>
      <w:bookmarkStart w:id="642" w:name="_Toc398626019"/>
      <w:bookmarkStart w:id="643" w:name="_Toc398943648"/>
      <w:bookmarkStart w:id="644" w:name="_Toc398944107"/>
      <w:bookmarkStart w:id="645" w:name="_Toc398944328"/>
      <w:bookmarkStart w:id="646" w:name="_Toc399315956"/>
      <w:bookmarkStart w:id="647"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40"/>
      <w:bookmarkEnd w:id="641"/>
      <w:bookmarkEnd w:id="642"/>
      <w:bookmarkEnd w:id="643"/>
      <w:bookmarkEnd w:id="644"/>
      <w:bookmarkEnd w:id="645"/>
      <w:bookmarkEnd w:id="646"/>
      <w:r w:rsidRPr="004E0557">
        <w:rPr>
          <w:b w:val="0"/>
          <w:i/>
          <w:sz w:val="28"/>
          <w:szCs w:val="28"/>
          <w:lang w:val="pt-BR"/>
        </w:rPr>
        <w:t>3</w:t>
      </w:r>
      <w:r w:rsidR="00610A64" w:rsidRPr="004E0557">
        <w:rPr>
          <w:b w:val="0"/>
          <w:i/>
          <w:sz w:val="28"/>
          <w:szCs w:val="28"/>
          <w:lang w:val="vi-VN"/>
        </w:rPr>
        <w:t>. Hạn chế các tác động tiêu cực về mặt xã hội</w:t>
      </w:r>
      <w:bookmarkEnd w:id="647"/>
    </w:p>
    <w:p w:rsidR="00610A64" w:rsidRPr="004E0557" w:rsidRDefault="00610A64" w:rsidP="005A00C5">
      <w:pPr>
        <w:ind w:firstLine="567"/>
        <w:jc w:val="both"/>
        <w:rPr>
          <w:rFonts w:ascii="Times New Roman" w:hAnsi="Times New Roman"/>
          <w:lang w:val="pt-BR"/>
        </w:rPr>
      </w:pPr>
      <w:bookmarkStart w:id="648"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B47047">
        <w:rPr>
          <w:rFonts w:ascii="Times New Roman" w:hAnsi="Times New Roman"/>
          <w:lang w:val="pt-BR"/>
        </w:rPr>
        <w:t>Vạn Ninh</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48"/>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49" w:name="_Toc280181977"/>
      <w:bookmarkStart w:id="650" w:name="_Toc294727463"/>
      <w:bookmarkStart w:id="651" w:name="_Toc298163369"/>
      <w:bookmarkStart w:id="652" w:name="_Toc320867805"/>
      <w:bookmarkStart w:id="653" w:name="_Toc321986824"/>
      <w:bookmarkStart w:id="654" w:name="_Toc321987157"/>
      <w:bookmarkStart w:id="655" w:name="_Toc321987323"/>
      <w:bookmarkStart w:id="656" w:name="_Toc321987490"/>
      <w:bookmarkStart w:id="657" w:name="_Toc321987657"/>
      <w:bookmarkStart w:id="658" w:name="_Toc322526228"/>
      <w:bookmarkStart w:id="659" w:name="_Toc324322854"/>
      <w:bookmarkStart w:id="660" w:name="_Toc326742425"/>
      <w:bookmarkStart w:id="661" w:name="_Toc326917016"/>
      <w:bookmarkStart w:id="662" w:name="_Toc327271804"/>
      <w:bookmarkStart w:id="663" w:name="_Toc329028911"/>
      <w:bookmarkStart w:id="664" w:name="_Toc333306280"/>
      <w:bookmarkStart w:id="665" w:name="_Toc333926557"/>
      <w:bookmarkStart w:id="666" w:name="_Toc346631059"/>
      <w:bookmarkStart w:id="667" w:name="_Toc351058707"/>
      <w:bookmarkStart w:id="668" w:name="_Toc397778009"/>
      <w:bookmarkStart w:id="669" w:name="_Toc398248092"/>
      <w:bookmarkStart w:id="670" w:name="_Toc398626031"/>
      <w:bookmarkStart w:id="671" w:name="_Toc398943668"/>
      <w:bookmarkStart w:id="672" w:name="_Toc398944127"/>
      <w:bookmarkStart w:id="673" w:name="_Toc398944348"/>
      <w:bookmarkStart w:id="674" w:name="_Toc399315976"/>
      <w:bookmarkStart w:id="675"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6" w:name="0.1__Toc240960331"/>
      <w:bookmarkStart w:id="677" w:name="_Toc367260863"/>
      <w:bookmarkStart w:id="678" w:name="_Toc320867806"/>
      <w:bookmarkStart w:id="679" w:name="_Toc321986825"/>
      <w:bookmarkStart w:id="680" w:name="_Toc321987158"/>
      <w:bookmarkStart w:id="681" w:name="_Toc321987324"/>
      <w:bookmarkStart w:id="682" w:name="_Toc321987491"/>
      <w:bookmarkStart w:id="683" w:name="_Toc321987658"/>
      <w:bookmarkStart w:id="684" w:name="_Toc322526229"/>
      <w:bookmarkStart w:id="685" w:name="_Toc324322855"/>
      <w:bookmarkStart w:id="686" w:name="_Toc326742426"/>
      <w:bookmarkStart w:id="687" w:name="_Toc326917017"/>
      <w:bookmarkStart w:id="688" w:name="_Toc327271805"/>
      <w:bookmarkStart w:id="689" w:name="_Toc329028912"/>
      <w:bookmarkStart w:id="690" w:name="_Toc333306281"/>
      <w:bookmarkStart w:id="691" w:name="_Toc333926558"/>
      <w:bookmarkStart w:id="692" w:name="_Toc346631060"/>
      <w:bookmarkStart w:id="693" w:name="_Toc351058708"/>
      <w:bookmarkStart w:id="694" w:name="_Toc280181978"/>
      <w:bookmarkStart w:id="695" w:name="_Toc294727464"/>
      <w:bookmarkStart w:id="696" w:name="_Toc298163370"/>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6"/>
      <w:r w:rsidRPr="004E0557">
        <w:rPr>
          <w:bCs w:val="0"/>
          <w:sz w:val="28"/>
          <w:szCs w:val="28"/>
          <w:lang w:val="pt-BR"/>
        </w:rPr>
        <w:t>trong giai đoạn hoạt động</w:t>
      </w:r>
      <w:bookmarkEnd w:id="675"/>
    </w:p>
    <w:bookmarkEnd w:id="677"/>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5A00C5">
        <w:rPr>
          <w:rFonts w:ascii="Times New Roman" w:hAnsi="Times New Roman"/>
          <w:lang w:val="pt-BR"/>
        </w:rPr>
        <w:t>xã Quảng Phương</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Ngoài ra, hoạt động bảo vệ môi trường đối với các dự án đầu tư xây dựng ở khu đất thương </w:t>
      </w:r>
      <w:r w:rsidRPr="004E0557">
        <w:rPr>
          <w:rFonts w:ascii="Times New Roman" w:hAnsi="Times New Roman"/>
          <w:lang w:val="pt-BR"/>
        </w:rPr>
        <w:lastRenderedPageBreak/>
        <w:t xml:space="preserve">mại và khu đất công viên - thể thao còn chịu sự quản lý, giám sát của Phòng Tài nguyên Môi trường </w:t>
      </w:r>
      <w:r w:rsidR="00843754">
        <w:rPr>
          <w:rFonts w:ascii="Times New Roman" w:hAnsi="Times New Roman"/>
          <w:lang w:val="pt-BR"/>
        </w:rPr>
        <w:t xml:space="preserve">huyện </w:t>
      </w:r>
      <w:r w:rsidR="00B47047">
        <w:rPr>
          <w:rFonts w:ascii="Times New Roman" w:hAnsi="Times New Roman"/>
          <w:lang w:val="pt-BR"/>
        </w:rPr>
        <w:t>Quảng Ninh</w:t>
      </w:r>
      <w:r w:rsidRPr="004E0557">
        <w:rPr>
          <w:rFonts w:ascii="Times New Roman" w:hAnsi="Times New Roman"/>
          <w:lang w:val="pt-BR"/>
        </w:rPr>
        <w:t xml:space="preserve"> hay Sở Tài nguyên và Môi trường.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Sau khi hoàn thành Dự án thì Khu dân cư thuộc về sự quản lý hành chính của </w:t>
      </w:r>
      <w:r w:rsidR="00843754">
        <w:rPr>
          <w:rFonts w:ascii="Times New Roman" w:hAnsi="Times New Roman"/>
          <w:lang w:val="pt-BR"/>
        </w:rPr>
        <w:t xml:space="preserve">xã </w:t>
      </w:r>
      <w:r w:rsidR="00B47047">
        <w:rPr>
          <w:rFonts w:ascii="Times New Roman" w:hAnsi="Times New Roman"/>
          <w:lang w:val="pt-BR"/>
        </w:rPr>
        <w:t>Vạn Ninh</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7" w:name="_Toc397778010"/>
      <w:bookmarkStart w:id="698" w:name="_Toc398248093"/>
      <w:bookmarkStart w:id="699" w:name="_Toc398626032"/>
      <w:bookmarkStart w:id="700" w:name="_Toc398943669"/>
      <w:bookmarkStart w:id="701" w:name="_Toc398944128"/>
      <w:bookmarkStart w:id="702" w:name="_Toc398944349"/>
      <w:bookmarkStart w:id="703" w:name="_Toc399315977"/>
      <w:bookmarkStart w:id="704"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7"/>
      <w:bookmarkEnd w:id="698"/>
      <w:bookmarkEnd w:id="699"/>
      <w:bookmarkEnd w:id="700"/>
      <w:bookmarkEnd w:id="701"/>
      <w:bookmarkEnd w:id="702"/>
      <w:bookmarkEnd w:id="703"/>
      <w:r w:rsidRPr="004E0557">
        <w:rPr>
          <w:bCs w:val="0"/>
          <w:i/>
          <w:sz w:val="28"/>
          <w:szCs w:val="28"/>
          <w:lang w:val="pt-BR"/>
        </w:rPr>
        <w:t>Biện pháp giảm thiểu nguồn tác động có liên quan đến chất thải</w:t>
      </w:r>
      <w:bookmarkEnd w:id="704"/>
    </w:p>
    <w:p w:rsidR="0023109E" w:rsidRPr="004E0557" w:rsidRDefault="0023109E" w:rsidP="005A00C5">
      <w:pPr>
        <w:pStyle w:val="Heading3"/>
        <w:spacing w:before="0" w:beforeAutospacing="0" w:after="0" w:afterAutospacing="0"/>
        <w:rPr>
          <w:b w:val="0"/>
          <w:i/>
          <w:sz w:val="28"/>
          <w:szCs w:val="28"/>
          <w:lang w:val="vi-VN"/>
        </w:rPr>
      </w:pPr>
      <w:bookmarkStart w:id="705" w:name="_Toc452990197"/>
      <w:bookmarkStart w:id="706" w:name="_Toc320867811"/>
      <w:bookmarkStart w:id="707" w:name="_Toc321986830"/>
      <w:bookmarkStart w:id="708" w:name="_Toc321987163"/>
      <w:bookmarkStart w:id="709" w:name="_Toc321987329"/>
      <w:bookmarkStart w:id="710" w:name="_Toc321987496"/>
      <w:bookmarkStart w:id="711" w:name="_Toc321987663"/>
      <w:bookmarkStart w:id="712" w:name="_Toc322526234"/>
      <w:bookmarkStart w:id="713" w:name="_Toc324322860"/>
      <w:bookmarkStart w:id="714" w:name="_Toc326742431"/>
      <w:bookmarkStart w:id="715" w:name="_Toc326917022"/>
      <w:bookmarkStart w:id="716" w:name="_Toc327271810"/>
      <w:bookmarkStart w:id="717" w:name="_Toc329028917"/>
      <w:bookmarkStart w:id="718" w:name="_Toc333306286"/>
      <w:bookmarkStart w:id="719" w:name="_Toc333926563"/>
      <w:bookmarkStart w:id="720" w:name="_Toc346631065"/>
      <w:bookmarkStart w:id="721" w:name="_Toc351058713"/>
      <w:bookmarkStart w:id="722" w:name="_Toc280181980"/>
      <w:bookmarkStart w:id="723" w:name="_Toc294727465"/>
      <w:bookmarkStart w:id="724" w:name="_Toc298163371"/>
      <w:bookmarkEnd w:id="694"/>
      <w:bookmarkEnd w:id="695"/>
      <w:bookmarkEnd w:id="696"/>
      <w:r w:rsidRPr="004E0557">
        <w:rPr>
          <w:b w:val="0"/>
          <w:i/>
          <w:sz w:val="28"/>
          <w:szCs w:val="28"/>
          <w:lang w:val="vi-VN"/>
        </w:rPr>
        <w:t>3.2.1.1. Giảm thiểu tác động đến môi trường không khí</w:t>
      </w:r>
      <w:bookmarkEnd w:id="705"/>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Che đậy các bãi đựng nguyên vật liệu bằng bạt để tránh gió cuốn gây bụi và thu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25"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25"/>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r w:rsidR="00AC67CE" w:rsidRPr="004E0557">
        <w:rPr>
          <w:rFonts w:ascii="Times New Roman" w:hAnsi="Times New Roman"/>
        </w:rPr>
        <w:t>các  mương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thu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lastRenderedPageBreak/>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5A00C5" w:rsidP="005A00C5">
      <w:pPr>
        <w:tabs>
          <w:tab w:val="left" w:pos="709"/>
        </w:tabs>
        <w:ind w:firstLine="567"/>
        <w:jc w:val="both"/>
        <w:rPr>
          <w:rFonts w:ascii="Times New Roman" w:hAnsi="Times New Roman"/>
          <w:lang w:val="fr-FR"/>
        </w:rPr>
      </w:pPr>
      <w:r>
        <w:rPr>
          <w:rFonts w:ascii="Times New Roman" w:hAnsi="Times New Roman"/>
          <w:lang w:val="fr-FR"/>
        </w:rPr>
        <w:t xml:space="preserve">Thôn </w:t>
      </w:r>
      <w:r w:rsidR="00F87C8F">
        <w:rPr>
          <w:rFonts w:ascii="Times New Roman" w:hAnsi="Times New Roman"/>
          <w:lang w:val="fr-FR"/>
        </w:rPr>
        <w:t>8</w:t>
      </w:r>
      <w:r w:rsidR="0023109E" w:rsidRPr="004E0557">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6"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6"/>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fr-FR"/>
        </w:rPr>
        <w:t xml:space="preserve">và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5A00C5" w:rsidP="005A00C5">
      <w:pPr>
        <w:ind w:firstLine="562"/>
        <w:jc w:val="both"/>
        <w:rPr>
          <w:rFonts w:ascii="Times New Roman" w:hAnsi="Times New Roman"/>
          <w:lang w:val="vi-VN"/>
        </w:rPr>
      </w:pPr>
      <w:r>
        <w:rPr>
          <w:rFonts w:ascii="Times New Roman" w:hAnsi="Times New Roman"/>
          <w:lang w:val="fr-FR"/>
        </w:rPr>
        <w:t xml:space="preserve">Thôn </w:t>
      </w:r>
      <w:r w:rsidR="00F87C8F">
        <w:rPr>
          <w:rFonts w:ascii="Times New Roman" w:hAnsi="Times New Roman"/>
          <w:lang w:val="fr-FR"/>
        </w:rPr>
        <w:t>8</w:t>
      </w:r>
      <w:r w:rsidRPr="004E0557">
        <w:rPr>
          <w:rFonts w:ascii="Times New Roman" w:hAnsi="Times New Roman"/>
          <w:lang w:val="fr-FR"/>
        </w:rPr>
        <w:t xml:space="preserve"> </w:t>
      </w:r>
      <w:r w:rsidR="0023109E" w:rsidRPr="004E0557">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7" w:name="_Toc397778011"/>
      <w:bookmarkStart w:id="728" w:name="_Toc398248094"/>
      <w:bookmarkStart w:id="729" w:name="_Toc398626033"/>
      <w:bookmarkStart w:id="730" w:name="_Toc398943670"/>
      <w:bookmarkStart w:id="731" w:name="_Toc398944129"/>
      <w:bookmarkStart w:id="732" w:name="_Toc398944350"/>
      <w:bookmarkStart w:id="733" w:name="_Toc399315978"/>
      <w:bookmarkStart w:id="734" w:name="_Toc452990201"/>
      <w:r w:rsidRPr="004E0557">
        <w:rPr>
          <w:rFonts w:ascii="Times New Roman" w:hAnsi="Times New Roman"/>
          <w:b/>
          <w:bCs/>
          <w:i/>
          <w:lang w:val="vi-VN"/>
        </w:rPr>
        <w:t>3.2.2. Giảm thiểu tác động từ các nguồn không liên quan đến chất thải</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7"/>
      <w:bookmarkEnd w:id="728"/>
      <w:bookmarkEnd w:id="729"/>
      <w:bookmarkEnd w:id="730"/>
      <w:bookmarkEnd w:id="731"/>
      <w:bookmarkEnd w:id="732"/>
      <w:bookmarkEnd w:id="733"/>
      <w:bookmarkEnd w:id="734"/>
    </w:p>
    <w:p w:rsidR="0023109E" w:rsidRPr="004E0557" w:rsidRDefault="0023109E" w:rsidP="005A00C5">
      <w:pPr>
        <w:pStyle w:val="Heading3"/>
        <w:spacing w:before="0" w:beforeAutospacing="0" w:after="0" w:afterAutospacing="0"/>
        <w:rPr>
          <w:b w:val="0"/>
          <w:i/>
          <w:sz w:val="28"/>
          <w:szCs w:val="28"/>
          <w:lang w:val="vi-VN"/>
        </w:rPr>
      </w:pPr>
      <w:bookmarkStart w:id="735" w:name="_Toc320867812"/>
      <w:bookmarkStart w:id="736" w:name="_Toc321986831"/>
      <w:bookmarkStart w:id="737" w:name="_Toc321987164"/>
      <w:bookmarkStart w:id="738" w:name="_Toc321987330"/>
      <w:bookmarkStart w:id="739" w:name="_Toc321987497"/>
      <w:bookmarkStart w:id="740" w:name="_Toc321987664"/>
      <w:bookmarkStart w:id="741" w:name="_Toc322526235"/>
      <w:bookmarkStart w:id="742" w:name="_Toc324322861"/>
      <w:bookmarkStart w:id="743" w:name="_Toc326742432"/>
      <w:bookmarkStart w:id="744" w:name="_Toc326917023"/>
      <w:bookmarkStart w:id="745" w:name="_Toc327271811"/>
      <w:bookmarkStart w:id="746" w:name="_Toc329028918"/>
      <w:bookmarkStart w:id="747" w:name="_Toc333306287"/>
      <w:bookmarkStart w:id="748" w:name="_Toc333926564"/>
      <w:bookmarkStart w:id="749" w:name="_Toc346631066"/>
      <w:bookmarkStart w:id="750" w:name="_Toc351058714"/>
      <w:bookmarkStart w:id="751" w:name="_Toc397778012"/>
      <w:bookmarkStart w:id="752" w:name="_Toc398248095"/>
      <w:bookmarkStart w:id="753" w:name="_Toc398626034"/>
      <w:bookmarkStart w:id="754" w:name="_Toc398943671"/>
      <w:bookmarkStart w:id="755" w:name="_Toc398944130"/>
      <w:bookmarkStart w:id="756" w:name="_Toc398944351"/>
      <w:bookmarkStart w:id="757" w:name="_Toc399315979"/>
      <w:bookmarkStart w:id="758" w:name="_Toc452990202"/>
      <w:r w:rsidRPr="004E0557">
        <w:rPr>
          <w:b w:val="0"/>
          <w:i/>
          <w:sz w:val="28"/>
          <w:szCs w:val="28"/>
          <w:lang w:val="vi-VN"/>
        </w:rPr>
        <w:t xml:space="preserve">3.2.2.1. </w:t>
      </w:r>
      <w:bookmarkStart w:id="759" w:name="0.1__Toc240960333"/>
      <w:bookmarkEnd w:id="722"/>
      <w:bookmarkEnd w:id="723"/>
      <w:bookmarkEnd w:id="72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9"/>
      <w:r w:rsidRPr="004E0557">
        <w:rPr>
          <w:b w:val="0"/>
          <w:i/>
          <w:sz w:val="28"/>
          <w:szCs w:val="28"/>
          <w:lang w:val="vi-VN"/>
        </w:rPr>
        <w:t xml:space="preserve">Giảm thiểu tác động </w:t>
      </w:r>
      <w:bookmarkEnd w:id="751"/>
      <w:bookmarkEnd w:id="752"/>
      <w:bookmarkEnd w:id="753"/>
      <w:bookmarkEnd w:id="754"/>
      <w:bookmarkEnd w:id="755"/>
      <w:bookmarkEnd w:id="756"/>
      <w:bookmarkEnd w:id="757"/>
      <w:r w:rsidRPr="004E0557">
        <w:rPr>
          <w:b w:val="0"/>
          <w:i/>
          <w:sz w:val="28"/>
          <w:szCs w:val="28"/>
          <w:lang w:val="vi-VN"/>
        </w:rPr>
        <w:t>của tiếng ồn</w:t>
      </w:r>
      <w:bookmarkEnd w:id="758"/>
    </w:p>
    <w:p w:rsidR="0023109E" w:rsidRPr="004E0557" w:rsidRDefault="0023109E" w:rsidP="005A00C5">
      <w:pPr>
        <w:ind w:firstLine="567"/>
        <w:jc w:val="both"/>
        <w:rPr>
          <w:rFonts w:ascii="Times New Roman" w:hAnsi="Times New Roman"/>
          <w:lang w:val="vi-VN"/>
        </w:rPr>
      </w:pPr>
      <w:bookmarkStart w:id="760" w:name="_Toc329028919"/>
      <w:bookmarkStart w:id="761" w:name="_Toc333306288"/>
      <w:bookmarkStart w:id="762" w:name="_Toc333926565"/>
      <w:bookmarkStart w:id="763" w:name="_Toc346631067"/>
      <w:bookmarkStart w:id="764"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65" w:name="_Toc452990205"/>
      <w:bookmarkStart w:id="766" w:name="_Toc320867818"/>
      <w:bookmarkStart w:id="767" w:name="_Toc321986837"/>
      <w:bookmarkStart w:id="768" w:name="_Toc321987170"/>
      <w:bookmarkStart w:id="769" w:name="_Toc321987336"/>
      <w:bookmarkStart w:id="770" w:name="_Toc321987503"/>
      <w:bookmarkStart w:id="771" w:name="_Toc321987670"/>
      <w:bookmarkStart w:id="772" w:name="_Toc322526237"/>
      <w:bookmarkStart w:id="773" w:name="_Toc324322863"/>
      <w:bookmarkStart w:id="774" w:name="_Toc326742434"/>
      <w:bookmarkStart w:id="775" w:name="_Toc326917025"/>
      <w:bookmarkEnd w:id="760"/>
      <w:bookmarkEnd w:id="761"/>
      <w:bookmarkEnd w:id="762"/>
      <w:bookmarkEnd w:id="763"/>
      <w:bookmarkEnd w:id="764"/>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65"/>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B47047">
        <w:rPr>
          <w:rFonts w:ascii="Times New Roman" w:hAnsi="Times New Roman"/>
        </w:rPr>
        <w:t>Vạn Ninh</w:t>
      </w:r>
      <w:r w:rsidR="00843754">
        <w:rPr>
          <w:rFonts w:ascii="Times New Roman" w:hAnsi="Times New Roman"/>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lastRenderedPageBreak/>
        <w:t>- Phối hợp với đơn vị công an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Tuyên truyền ý thức chấp hành pháp luật, an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6" w:name="_Toc320867819"/>
      <w:bookmarkStart w:id="777" w:name="_Toc321986840"/>
      <w:bookmarkStart w:id="778" w:name="_Toc321987173"/>
      <w:bookmarkStart w:id="779" w:name="_Toc321987339"/>
      <w:bookmarkStart w:id="780" w:name="_Toc321987506"/>
      <w:bookmarkStart w:id="781" w:name="_Toc321987673"/>
      <w:bookmarkStart w:id="782" w:name="_Toc322526240"/>
      <w:bookmarkStart w:id="783" w:name="_Toc324322866"/>
      <w:bookmarkStart w:id="784" w:name="_Toc326742437"/>
      <w:bookmarkStart w:id="785" w:name="_Toc326917028"/>
      <w:bookmarkStart w:id="786" w:name="_Toc327271815"/>
      <w:bookmarkStart w:id="787" w:name="_Toc329028928"/>
      <w:bookmarkStart w:id="788" w:name="_Toc333306298"/>
      <w:bookmarkStart w:id="789" w:name="_Toc333926575"/>
      <w:bookmarkStart w:id="790" w:name="_Toc346631078"/>
      <w:bookmarkStart w:id="791" w:name="_Toc351058719"/>
      <w:bookmarkStart w:id="792" w:name="_Toc397778014"/>
      <w:bookmarkStart w:id="793" w:name="_Toc398248097"/>
      <w:bookmarkStart w:id="794" w:name="_Toc398626036"/>
      <w:bookmarkStart w:id="795" w:name="_Toc398943673"/>
      <w:bookmarkStart w:id="796" w:name="_Toc398944132"/>
      <w:bookmarkStart w:id="797" w:name="_Toc398944353"/>
      <w:bookmarkStart w:id="798" w:name="_Toc399315981"/>
      <w:bookmarkStart w:id="799" w:name="_Toc452990206"/>
      <w:bookmarkEnd w:id="766"/>
      <w:bookmarkEnd w:id="767"/>
      <w:bookmarkEnd w:id="768"/>
      <w:bookmarkEnd w:id="769"/>
      <w:bookmarkEnd w:id="770"/>
      <w:bookmarkEnd w:id="771"/>
      <w:bookmarkEnd w:id="772"/>
      <w:bookmarkEnd w:id="773"/>
      <w:bookmarkEnd w:id="774"/>
      <w:bookmarkEnd w:id="775"/>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23109E" w:rsidRPr="004E0557" w:rsidRDefault="00F3793D" w:rsidP="005A00C5">
      <w:pPr>
        <w:pStyle w:val="Heading3"/>
        <w:spacing w:before="0" w:beforeAutospacing="0" w:after="0" w:afterAutospacing="0"/>
        <w:rPr>
          <w:i/>
          <w:sz w:val="28"/>
          <w:szCs w:val="28"/>
          <w:lang w:val="vi-VN"/>
        </w:rPr>
      </w:pPr>
      <w:bookmarkStart w:id="800" w:name="_Toc452990208"/>
      <w:bookmarkStart w:id="801" w:name="_Toc320867821"/>
      <w:bookmarkStart w:id="802" w:name="_Toc321986842"/>
      <w:bookmarkStart w:id="803" w:name="_Toc321987175"/>
      <w:bookmarkStart w:id="804" w:name="_Toc321987341"/>
      <w:bookmarkStart w:id="805" w:name="_Toc321987508"/>
      <w:bookmarkStart w:id="806" w:name="_Toc321987675"/>
      <w:bookmarkStart w:id="807" w:name="_Toc322526242"/>
      <w:bookmarkStart w:id="808" w:name="_Toc324322868"/>
      <w:bookmarkStart w:id="809" w:name="_Toc326742439"/>
      <w:bookmarkStart w:id="810" w:name="_Toc326917030"/>
      <w:bookmarkStart w:id="811" w:name="_Toc327271817"/>
      <w:bookmarkStart w:id="812" w:name="_Toc329028930"/>
      <w:bookmarkStart w:id="813" w:name="_Toc333306300"/>
      <w:bookmarkStart w:id="814" w:name="_Toc333926577"/>
      <w:bookmarkStart w:id="815" w:name="_Toc346631080"/>
      <w:bookmarkStart w:id="816"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800"/>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 xml:space="preserve">huyện </w:t>
      </w:r>
      <w:r w:rsidR="00B47047">
        <w:rPr>
          <w:rFonts w:ascii="Times New Roman" w:hAnsi="Times New Roman"/>
          <w:lang w:val="fr-FR"/>
        </w:rPr>
        <w:t>Quảng Ninh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Đông, phía Nam</w:t>
      </w:r>
      <w:r w:rsidR="00D126F2" w:rsidRPr="004E0557">
        <w:rPr>
          <w:rFonts w:ascii="Times New Roman" w:hAnsi="Times New Roman"/>
        </w:rPr>
        <w:t xml:space="preserve"> </w:t>
      </w:r>
      <w:r w:rsidR="00EA449D" w:rsidRPr="004E0557">
        <w:rPr>
          <w:rFonts w:ascii="Times New Roman" w:hAnsi="Times New Roman"/>
        </w:rPr>
        <w:t xml:space="preserve"> khu</w:t>
      </w:r>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817" w:name="_Toc397778016"/>
      <w:bookmarkStart w:id="818" w:name="_Toc398248099"/>
      <w:bookmarkStart w:id="819" w:name="_Toc398626038"/>
      <w:bookmarkStart w:id="820" w:name="_Toc398943676"/>
      <w:bookmarkStart w:id="821" w:name="_Toc398944135"/>
      <w:bookmarkStart w:id="822" w:name="_Toc398944356"/>
      <w:bookmarkStart w:id="823" w:name="_Toc399315984"/>
      <w:bookmarkStart w:id="824"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0023109E" w:rsidRPr="004E0557">
        <w:rPr>
          <w:i/>
          <w:sz w:val="28"/>
          <w:szCs w:val="28"/>
          <w:lang w:val="pt-BR"/>
        </w:rPr>
        <w:t>giai đoạn hoạt động</w:t>
      </w:r>
      <w:bookmarkEnd w:id="824"/>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Tuyên truyền ý thức chấp hành giao thông cho cư dân của Khu dân cư thông qua các cuộc họp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 xml:space="preserve">hoặc người dân sẽ báo cho cơ quan quản lý hệ thống thoát nước thải của </w:t>
      </w:r>
      <w:r w:rsidR="00843754">
        <w:rPr>
          <w:rFonts w:ascii="Times New Roman" w:hAnsi="Times New Roman"/>
          <w:lang w:val="pt-BR"/>
        </w:rPr>
        <w:t xml:space="preserve">huyện </w:t>
      </w:r>
      <w:r w:rsidR="00B47047">
        <w:rPr>
          <w:rFonts w:ascii="Times New Roman" w:hAnsi="Times New Roman"/>
          <w:lang w:val="pt-BR"/>
        </w:rPr>
        <w:t>Quảng Ninh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Khi có thông tin về bão sắp vào thì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4E0557" w:rsidRDefault="0023109E" w:rsidP="005A00C5">
      <w:pPr>
        <w:ind w:firstLine="567"/>
        <w:jc w:val="both"/>
        <w:rPr>
          <w:rFonts w:ascii="Times New Roman" w:hAnsi="Times New Roman"/>
          <w:i/>
        </w:rPr>
      </w:pPr>
      <w:r w:rsidRPr="004E0557">
        <w:rPr>
          <w:rFonts w:ascii="Times New Roman" w:hAnsi="Times New Roman"/>
          <w:i/>
        </w:rPr>
        <w:t>(6) Sự cố ngập lụt:</w:t>
      </w:r>
    </w:p>
    <w:p w:rsidR="0023109E" w:rsidRPr="004E0557" w:rsidRDefault="0023109E" w:rsidP="005A00C5">
      <w:pPr>
        <w:ind w:firstLine="567"/>
        <w:jc w:val="both"/>
        <w:rPr>
          <w:rFonts w:ascii="Times New Roman" w:hAnsi="Times New Roman"/>
        </w:rPr>
      </w:pPr>
      <w:r w:rsidRPr="004E0557">
        <w:rPr>
          <w:rFonts w:ascii="Times New Roman" w:hAnsi="Times New Roman"/>
        </w:rPr>
        <w:t>Trước khi nghiệm thu, Chủ đầu tư cùng đơn vị giám sát có trách nhiệm giám sát đảm bảo hệ thống thoát nước được thi công theo đúng thiết kế đã được phê duyệt.</w:t>
      </w:r>
    </w:p>
    <w:p w:rsidR="0023109E" w:rsidRPr="004E0557" w:rsidRDefault="0023109E" w:rsidP="005A00C5">
      <w:pPr>
        <w:ind w:firstLine="567"/>
        <w:jc w:val="both"/>
        <w:rPr>
          <w:rFonts w:ascii="Times New Roman" w:hAnsi="Times New Roman"/>
        </w:rPr>
      </w:pPr>
      <w:r w:rsidRPr="004E0557">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25" w:name="_Toc154855001"/>
      <w:bookmarkStart w:id="826" w:name="_Toc154855524"/>
      <w:bookmarkStart w:id="827" w:name="_Toc154855761"/>
      <w:bookmarkStart w:id="828" w:name="_Toc162686684"/>
      <w:bookmarkStart w:id="829" w:name="_Toc165817113"/>
      <w:bookmarkStart w:id="830" w:name="_Toc177130436"/>
      <w:bookmarkStart w:id="831" w:name="_Toc397778028"/>
      <w:bookmarkStart w:id="832" w:name="_Toc398248111"/>
      <w:bookmarkStart w:id="833" w:name="_Toc398626050"/>
      <w:bookmarkStart w:id="834" w:name="_Toc398943688"/>
      <w:bookmarkStart w:id="835" w:name="_Toc398944147"/>
      <w:bookmarkStart w:id="836" w:name="_Toc398944368"/>
      <w:bookmarkStart w:id="837" w:name="_Toc399315996"/>
      <w:r w:rsidRPr="004E0557">
        <w:rPr>
          <w:rFonts w:cs="Times New Roman"/>
          <w:b/>
          <w:sz w:val="28"/>
          <w:szCs w:val="28"/>
          <w:lang w:val="vi-VN"/>
        </w:rPr>
        <w:lastRenderedPageBreak/>
        <w:t>KẾT LUẬN, KIẾN NGHỊ</w:t>
      </w:r>
      <w:bookmarkEnd w:id="825"/>
      <w:bookmarkEnd w:id="826"/>
      <w:bookmarkEnd w:id="827"/>
      <w:bookmarkEnd w:id="828"/>
      <w:bookmarkEnd w:id="829"/>
      <w:bookmarkEnd w:id="830"/>
      <w:r w:rsidRPr="004E0557">
        <w:rPr>
          <w:rFonts w:cs="Times New Roman"/>
          <w:b/>
          <w:sz w:val="28"/>
          <w:szCs w:val="28"/>
          <w:lang w:val="vi-VN"/>
        </w:rPr>
        <w:t xml:space="preserve"> VÀ CAM KẾT</w:t>
      </w:r>
      <w:bookmarkEnd w:id="831"/>
      <w:bookmarkEnd w:id="832"/>
      <w:bookmarkEnd w:id="833"/>
      <w:bookmarkEnd w:id="834"/>
      <w:bookmarkEnd w:id="835"/>
      <w:bookmarkEnd w:id="836"/>
      <w:bookmarkEnd w:id="837"/>
    </w:p>
    <w:p w:rsidR="00F3793D" w:rsidRPr="004E0557" w:rsidRDefault="00F3793D" w:rsidP="005A00C5">
      <w:pPr>
        <w:pStyle w:val="Heading2"/>
        <w:spacing w:before="0" w:beforeAutospacing="0" w:after="0" w:afterAutospacing="0"/>
        <w:rPr>
          <w:sz w:val="28"/>
          <w:szCs w:val="28"/>
          <w:lang w:val="pt-BR"/>
        </w:rPr>
      </w:pPr>
      <w:bookmarkStart w:id="838" w:name="_TOC196618447"/>
      <w:bookmarkStart w:id="839" w:name="_TOC196618731"/>
      <w:bookmarkStart w:id="840" w:name="_TOC196618963"/>
      <w:bookmarkStart w:id="841" w:name="_TOC196619070"/>
      <w:bookmarkStart w:id="842" w:name="_TOC196619177"/>
      <w:bookmarkStart w:id="843" w:name="_TOC196619285"/>
      <w:bookmarkStart w:id="844" w:name="_TOC219171234"/>
      <w:bookmarkStart w:id="845" w:name="_TOC219171687"/>
      <w:bookmarkStart w:id="846" w:name="_TOC221504381"/>
      <w:bookmarkStart w:id="847" w:name="_TOC222103050"/>
      <w:bookmarkStart w:id="848" w:name="_TOC222797369"/>
      <w:bookmarkStart w:id="849" w:name="_TOC223315666"/>
      <w:bookmarkStart w:id="850" w:name="_TOC226946766"/>
      <w:bookmarkStart w:id="851" w:name="_TOC227032684"/>
      <w:bookmarkStart w:id="852" w:name="_TOC227135070"/>
      <w:bookmarkStart w:id="853" w:name="_TOC241973971"/>
      <w:bookmarkStart w:id="854" w:name="_TOC249343337"/>
      <w:bookmarkStart w:id="855" w:name="_TOC249343446"/>
      <w:bookmarkStart w:id="856" w:name="_TOC249343519"/>
      <w:bookmarkStart w:id="857" w:name="_TOC249343625"/>
      <w:bookmarkStart w:id="858" w:name="_TOC249770699"/>
      <w:bookmarkStart w:id="859" w:name="_TOC250014011"/>
      <w:bookmarkStart w:id="860" w:name="_TOC252806367"/>
      <w:bookmarkStart w:id="861" w:name="_Toc397778029"/>
      <w:bookmarkStart w:id="862" w:name="_Toc398248112"/>
      <w:bookmarkStart w:id="863" w:name="_Toc398626051"/>
      <w:bookmarkStart w:id="864" w:name="_Toc398943689"/>
      <w:bookmarkStart w:id="865" w:name="_Toc398944148"/>
      <w:bookmarkStart w:id="866" w:name="_Toc398944369"/>
      <w:bookmarkStart w:id="867" w:name="_Toc399315997"/>
      <w:bookmarkStart w:id="868" w:name="_Toc452990226"/>
      <w:r w:rsidRPr="004E0557">
        <w:rPr>
          <w:sz w:val="28"/>
          <w:szCs w:val="28"/>
          <w:lang w:val="pt-BR"/>
        </w:rPr>
        <w:t>1. K</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4E0557">
        <w:rPr>
          <w:sz w:val="28"/>
          <w:szCs w:val="28"/>
          <w:lang w:val="pt-BR"/>
        </w:rPr>
        <w:t>ết luận</w:t>
      </w:r>
      <w:bookmarkEnd w:id="861"/>
      <w:bookmarkEnd w:id="862"/>
      <w:bookmarkEnd w:id="863"/>
      <w:bookmarkEnd w:id="864"/>
      <w:bookmarkEnd w:id="865"/>
      <w:bookmarkEnd w:id="866"/>
      <w:bookmarkEnd w:id="867"/>
      <w:bookmarkEnd w:id="868"/>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843754" w:rsidRPr="009B670B">
        <w:t xml:space="preserve">Hạ tầng kỹ thuật khu tái định cư tại xã </w:t>
      </w:r>
      <w:r w:rsidR="00B47047">
        <w:t>Vạn Ninh</w:t>
      </w:r>
      <w:r w:rsidR="00F87C8F">
        <w:t xml:space="preserve">, huyện </w:t>
      </w:r>
      <w:r w:rsidR="00B47047">
        <w:t>Quảng Ninh</w:t>
      </w:r>
      <w:r w:rsidR="00F87C8F">
        <w:t xml:space="preserve">, </w:t>
      </w:r>
      <w:r w:rsidR="00843754" w:rsidRPr="009B670B">
        <w:t>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 xml:space="preserve">huyện </w:t>
      </w:r>
      <w:r w:rsidR="00B47047">
        <w:rPr>
          <w:rFonts w:ascii="Times New Roman" w:hAnsi="Times New Roman"/>
          <w:lang w:val="pt-BR"/>
        </w:rPr>
        <w:t>Quảng Ninh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69" w:name="_TOC148148600"/>
      <w:bookmarkStart w:id="870" w:name="_TOC150141808"/>
      <w:bookmarkStart w:id="871" w:name="_TOC150141955"/>
      <w:bookmarkStart w:id="872" w:name="_TOC150822312"/>
      <w:bookmarkStart w:id="873" w:name="_TOC150822525"/>
      <w:bookmarkStart w:id="874" w:name="_TOC129683053"/>
      <w:bookmarkStart w:id="875" w:name="_TOC130192862"/>
      <w:bookmarkStart w:id="876" w:name="_TOC130193610"/>
      <w:bookmarkStart w:id="877" w:name="_TOC130193947"/>
      <w:bookmarkStart w:id="878" w:name="_TOC130195284"/>
      <w:bookmarkStart w:id="879" w:name="_TOC130200096"/>
      <w:bookmarkStart w:id="880" w:name="_TOC158455643"/>
      <w:bookmarkStart w:id="881" w:name="_TOC158456416"/>
      <w:bookmarkStart w:id="882" w:name="_TOC158456530"/>
      <w:bookmarkStart w:id="883" w:name="_TOC158456622"/>
      <w:bookmarkStart w:id="884" w:name="_TOC158536954"/>
      <w:bookmarkStart w:id="885" w:name="_TOC158537046"/>
      <w:bookmarkStart w:id="886" w:name="_TOC167004794"/>
      <w:bookmarkStart w:id="887" w:name="_TOC167004886"/>
      <w:bookmarkStart w:id="888" w:name="_TOC167585031"/>
      <w:bookmarkStart w:id="889" w:name="_TOC167585157"/>
      <w:bookmarkStart w:id="890" w:name="_TOC167585269"/>
      <w:bookmarkStart w:id="891" w:name="_TOC174927814"/>
      <w:bookmarkStart w:id="892" w:name="_TOC177358450"/>
      <w:bookmarkStart w:id="893" w:name="_TOC177376613"/>
      <w:bookmarkStart w:id="894" w:name="_TOC177870962"/>
      <w:bookmarkStart w:id="895" w:name="_TOC177871185"/>
      <w:bookmarkStart w:id="896" w:name="_TOC179106313"/>
      <w:bookmarkStart w:id="897" w:name="_TOC196618448"/>
      <w:bookmarkStart w:id="898" w:name="_TOC196618732"/>
      <w:bookmarkStart w:id="899" w:name="_TOC196618964"/>
      <w:bookmarkStart w:id="900" w:name="_TOC196619071"/>
      <w:bookmarkStart w:id="901" w:name="_TOC196619178"/>
      <w:bookmarkStart w:id="902" w:name="_TOC196619286"/>
      <w:bookmarkStart w:id="903" w:name="_TOC219171235"/>
      <w:bookmarkStart w:id="904" w:name="_TOC219171688"/>
      <w:bookmarkStart w:id="905" w:name="_TOC221504382"/>
      <w:bookmarkStart w:id="906" w:name="_TOC222103051"/>
      <w:bookmarkStart w:id="907" w:name="_TOC222797370"/>
      <w:bookmarkStart w:id="908" w:name="_TOC223315667"/>
      <w:bookmarkStart w:id="909" w:name="_TOC226946767"/>
      <w:bookmarkStart w:id="910" w:name="_TOC227032685"/>
      <w:bookmarkStart w:id="911" w:name="_TOC227135071"/>
      <w:bookmarkStart w:id="912" w:name="_TOC241973972"/>
      <w:bookmarkStart w:id="913" w:name="_TOC249343338"/>
      <w:bookmarkStart w:id="914" w:name="_TOC249343447"/>
      <w:bookmarkStart w:id="915" w:name="_TOC249343520"/>
      <w:bookmarkStart w:id="916" w:name="_TOC249343626"/>
      <w:bookmarkStart w:id="917" w:name="_TOC249770700"/>
      <w:bookmarkStart w:id="918" w:name="_TOC250014012"/>
      <w:bookmarkStart w:id="919" w:name="_TOC252806368"/>
      <w:bookmarkStart w:id="920" w:name="_Toc397778030"/>
      <w:bookmarkStart w:id="921" w:name="_Toc398248113"/>
      <w:bookmarkStart w:id="922" w:name="_Toc398626052"/>
      <w:bookmarkStart w:id="923" w:name="_Toc398943690"/>
      <w:bookmarkStart w:id="924" w:name="_Toc398944149"/>
      <w:bookmarkStart w:id="925" w:name="_Toc398944370"/>
      <w:bookmarkStart w:id="926" w:name="_Toc399315998"/>
      <w:bookmarkStart w:id="927" w:name="_Toc452990227"/>
      <w:r w:rsidRPr="004E0557">
        <w:rPr>
          <w:sz w:val="28"/>
          <w:szCs w:val="28"/>
          <w:lang w:val="pt-BR"/>
        </w:rPr>
        <w:t xml:space="preserve">2. </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4E0557">
        <w:rPr>
          <w:sz w:val="28"/>
          <w:szCs w:val="28"/>
          <w:lang w:val="pt-BR"/>
        </w:rPr>
        <w:t>Kiến nghị</w:t>
      </w:r>
      <w:bookmarkEnd w:id="920"/>
      <w:bookmarkEnd w:id="921"/>
      <w:bookmarkEnd w:id="922"/>
      <w:bookmarkEnd w:id="923"/>
      <w:bookmarkEnd w:id="924"/>
      <w:bookmarkEnd w:id="925"/>
      <w:bookmarkEnd w:id="926"/>
      <w:bookmarkEnd w:id="927"/>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28" w:name="_TOC219171236"/>
      <w:bookmarkStart w:id="929" w:name="_TOC219171689"/>
      <w:bookmarkStart w:id="930" w:name="_TOC221504383"/>
      <w:bookmarkStart w:id="931" w:name="_TOC222103052"/>
      <w:bookmarkStart w:id="932" w:name="_TOC222797371"/>
      <w:bookmarkStart w:id="933" w:name="_TOC223315668"/>
      <w:bookmarkStart w:id="934" w:name="_TOC226946768"/>
      <w:bookmarkStart w:id="935" w:name="_TOC227032686"/>
      <w:bookmarkStart w:id="936" w:name="_TOC227135072"/>
      <w:bookmarkStart w:id="937" w:name="_TOC241973973"/>
      <w:bookmarkStart w:id="938" w:name="_TOC249343339"/>
      <w:bookmarkStart w:id="939" w:name="_TOC249343448"/>
      <w:bookmarkStart w:id="940" w:name="_TOC249343521"/>
      <w:bookmarkStart w:id="941" w:name="_TOC249343627"/>
      <w:bookmarkStart w:id="942" w:name="_TOC249770701"/>
      <w:bookmarkStart w:id="943" w:name="_TOC250014013"/>
      <w:bookmarkStart w:id="944" w:name="_TOC252806369"/>
      <w:bookmarkStart w:id="945" w:name="_Toc397778031"/>
      <w:bookmarkStart w:id="946" w:name="_Toc398248114"/>
      <w:bookmarkStart w:id="947" w:name="_Toc398626053"/>
      <w:bookmarkStart w:id="948" w:name="_Toc398943691"/>
      <w:bookmarkStart w:id="949" w:name="_Toc398944150"/>
      <w:bookmarkStart w:id="950" w:name="_Toc398944371"/>
      <w:bookmarkStart w:id="951" w:name="_Toc399315999"/>
      <w:bookmarkStart w:id="952" w:name="_Toc452990228"/>
      <w:r w:rsidRPr="004E0557">
        <w:rPr>
          <w:sz w:val="28"/>
          <w:szCs w:val="28"/>
          <w:lang w:val="pt-BR"/>
        </w:rPr>
        <w:t xml:space="preserve">3. </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Pr="004E0557">
        <w:rPr>
          <w:sz w:val="28"/>
          <w:szCs w:val="28"/>
          <w:lang w:val="pt-BR"/>
        </w:rPr>
        <w:t>Cam kết</w:t>
      </w:r>
      <w:bookmarkEnd w:id="945"/>
      <w:bookmarkEnd w:id="946"/>
      <w:bookmarkEnd w:id="947"/>
      <w:bookmarkEnd w:id="948"/>
      <w:bookmarkEnd w:id="949"/>
      <w:bookmarkEnd w:id="950"/>
      <w:bookmarkEnd w:id="951"/>
      <w:bookmarkEnd w:id="952"/>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F87C8F">
      <w:pPr>
        <w:pStyle w:val="minh-baocao-normal"/>
        <w:spacing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VnArialH">
    <w:altName w:val="Courier New"/>
    <w:charset w:val="00"/>
    <w:family w:val="swiss"/>
    <w:pitch w:val="variable"/>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defaultTabStop w:val="720"/>
  <w:characterSpacingControl w:val="doNotCompress"/>
  <w:compat>
    <w:compatSetting w:name="compatibilityMode" w:uri="http://schemas.microsoft.com/office/word" w:val="12"/>
  </w:compat>
  <w:rsids>
    <w:rsidRoot w:val="006D45FD"/>
    <w:rsid w:val="00036A1B"/>
    <w:rsid w:val="0005445C"/>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3754"/>
    <w:rsid w:val="00847CF0"/>
    <w:rsid w:val="008658C5"/>
    <w:rsid w:val="0087681F"/>
    <w:rsid w:val="008A6B6C"/>
    <w:rsid w:val="008E40BD"/>
    <w:rsid w:val="0091013A"/>
    <w:rsid w:val="0095383A"/>
    <w:rsid w:val="0095397C"/>
    <w:rsid w:val="009615F6"/>
    <w:rsid w:val="00981A87"/>
    <w:rsid w:val="00997E11"/>
    <w:rsid w:val="009B2B89"/>
    <w:rsid w:val="009C4E1A"/>
    <w:rsid w:val="009D07F4"/>
    <w:rsid w:val="00A11C05"/>
    <w:rsid w:val="00A25577"/>
    <w:rsid w:val="00A61648"/>
    <w:rsid w:val="00A75212"/>
    <w:rsid w:val="00A91666"/>
    <w:rsid w:val="00AA0E1E"/>
    <w:rsid w:val="00AB605E"/>
    <w:rsid w:val="00AC67CE"/>
    <w:rsid w:val="00AD6AE1"/>
    <w:rsid w:val="00AF1318"/>
    <w:rsid w:val="00B15E9C"/>
    <w:rsid w:val="00B2133B"/>
    <w:rsid w:val="00B22778"/>
    <w:rsid w:val="00B23975"/>
    <w:rsid w:val="00B30427"/>
    <w:rsid w:val="00B47047"/>
    <w:rsid w:val="00B728A9"/>
    <w:rsid w:val="00B75AD2"/>
    <w:rsid w:val="00B77D14"/>
    <w:rsid w:val="00BD2C45"/>
    <w:rsid w:val="00C01615"/>
    <w:rsid w:val="00C113E4"/>
    <w:rsid w:val="00C11D3C"/>
    <w:rsid w:val="00C279B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E2A1F"/>
    <w:rsid w:val="00E007CB"/>
    <w:rsid w:val="00E51D10"/>
    <w:rsid w:val="00E57296"/>
    <w:rsid w:val="00E671B2"/>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docId w15:val="{0D8F43E3-839E-482C-AC06-01F0BA3C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20</Pages>
  <Words>6802</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161</cp:revision>
  <cp:lastPrinted>2022-04-18T13:33:00Z</cp:lastPrinted>
  <dcterms:created xsi:type="dcterms:W3CDTF">2016-10-26T03:08:00Z</dcterms:created>
  <dcterms:modified xsi:type="dcterms:W3CDTF">2023-03-09T01:54:00Z</dcterms:modified>
</cp:coreProperties>
</file>