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E74" w:rsidRPr="005C70E4" w:rsidRDefault="004A7E74" w:rsidP="004A7E74">
      <w:pPr>
        <w:pStyle w:val="ACHNG"/>
        <w:rPr>
          <w:color w:val="000000" w:themeColor="text1"/>
          <w:sz w:val="26"/>
        </w:rPr>
      </w:pPr>
      <w:bookmarkStart w:id="0" w:name="_Toc126202501"/>
      <w:r w:rsidRPr="005C70E4">
        <w:rPr>
          <w:color w:val="000000" w:themeColor="text1"/>
          <w:sz w:val="26"/>
          <w:lang w:val="en-GB"/>
        </w:rPr>
        <w:t>C</w:t>
      </w:r>
      <w:r w:rsidRPr="005C70E4">
        <w:rPr>
          <w:color w:val="000000" w:themeColor="text1"/>
          <w:sz w:val="26"/>
        </w:rPr>
        <w:t>hương 1</w:t>
      </w:r>
      <w:bookmarkEnd w:id="0"/>
    </w:p>
    <w:p w:rsidR="004A7E74" w:rsidRPr="005C70E4" w:rsidRDefault="004A7E74" w:rsidP="004A7E74">
      <w:pPr>
        <w:pStyle w:val="ACHNG"/>
        <w:rPr>
          <w:color w:val="000000" w:themeColor="text1"/>
          <w:sz w:val="26"/>
        </w:rPr>
      </w:pPr>
      <w:bookmarkStart w:id="1" w:name="_Toc278959500"/>
      <w:bookmarkStart w:id="2" w:name="_Toc464561903"/>
      <w:bookmarkStart w:id="3" w:name="_Toc26436903"/>
      <w:bookmarkStart w:id="4" w:name="_Toc126202502"/>
      <w:r w:rsidRPr="005C70E4">
        <w:rPr>
          <w:color w:val="000000" w:themeColor="text1"/>
          <w:sz w:val="26"/>
          <w:lang w:val="en-GB"/>
        </w:rPr>
        <w:t>THÔNG TIN VỀ</w:t>
      </w:r>
      <w:r w:rsidRPr="005C70E4">
        <w:rPr>
          <w:color w:val="000000" w:themeColor="text1"/>
          <w:sz w:val="26"/>
        </w:rPr>
        <w:t xml:space="preserve"> DỰ ÁN</w:t>
      </w:r>
      <w:bookmarkEnd w:id="1"/>
      <w:bookmarkEnd w:id="2"/>
      <w:bookmarkEnd w:id="3"/>
      <w:bookmarkEnd w:id="4"/>
    </w:p>
    <w:p w:rsidR="004A7E74" w:rsidRPr="005C70E4" w:rsidRDefault="004A7E74" w:rsidP="004A7E74">
      <w:pPr>
        <w:pStyle w:val="MUC10"/>
        <w:rPr>
          <w:sz w:val="26"/>
        </w:rPr>
      </w:pPr>
      <w:bookmarkStart w:id="5" w:name="_Toc126202503"/>
      <w:bookmarkStart w:id="6" w:name="_Toc278959501"/>
      <w:bookmarkStart w:id="7" w:name="_Toc26436904"/>
      <w:bookmarkStart w:id="8" w:name="_Toc464561906"/>
      <w:bookmarkStart w:id="9" w:name="_Toc278959503"/>
      <w:r w:rsidRPr="005C70E4">
        <w:rPr>
          <w:sz w:val="26"/>
        </w:rPr>
        <w:t>1. Tóm tắt về dự án</w:t>
      </w:r>
      <w:bookmarkEnd w:id="5"/>
    </w:p>
    <w:p w:rsidR="004A7E74" w:rsidRPr="005C70E4" w:rsidRDefault="004A7E74" w:rsidP="004A7E74">
      <w:pPr>
        <w:pStyle w:val="MUC20"/>
        <w:rPr>
          <w:i/>
        </w:rPr>
      </w:pPr>
      <w:bookmarkStart w:id="10" w:name="_Toc126202504"/>
      <w:r w:rsidRPr="005C70E4">
        <w:t>1.1. T</w:t>
      </w:r>
      <w:bookmarkEnd w:id="6"/>
      <w:r w:rsidRPr="005C70E4">
        <w:t>hông tin chung về dự án</w:t>
      </w:r>
      <w:bookmarkEnd w:id="7"/>
      <w:bookmarkEnd w:id="10"/>
    </w:p>
    <w:p w:rsidR="004A7E74" w:rsidRPr="005C70E4" w:rsidRDefault="004A7E74" w:rsidP="004A7E74">
      <w:pPr>
        <w:pStyle w:val="MUC30"/>
        <w:rPr>
          <w:color w:val="000000" w:themeColor="text1"/>
        </w:rPr>
      </w:pPr>
      <w:bookmarkStart w:id="11" w:name="_Toc126202505"/>
      <w:r w:rsidRPr="005C70E4">
        <w:rPr>
          <w:color w:val="000000" w:themeColor="text1"/>
        </w:rPr>
        <w:t>1.1.1. Tên dự án</w:t>
      </w:r>
      <w:bookmarkEnd w:id="11"/>
    </w:p>
    <w:p w:rsidR="004A7E74" w:rsidRPr="00377E60" w:rsidRDefault="004A7E74" w:rsidP="004A7E74">
      <w:pPr>
        <w:pStyle w:val="7NOIDUNG"/>
        <w:rPr>
          <w:color w:val="000000" w:themeColor="text1"/>
        </w:rPr>
      </w:pPr>
      <w:bookmarkStart w:id="12" w:name="_Toc357609777"/>
      <w:bookmarkStart w:id="13" w:name="_Toc409166946"/>
      <w:bookmarkStart w:id="14" w:name="_Toc498505846"/>
      <w:bookmarkStart w:id="15" w:name="_Toc23153986"/>
      <w:bookmarkStart w:id="16" w:name="_Toc26436905"/>
      <w:r>
        <w:rPr>
          <w:color w:val="000000" w:themeColor="text1"/>
        </w:rPr>
        <w:t>Hạ tầng kỹ thuật khu tái định cư xã Quảng Sơn, thị xã Ba Đồn (phục vụ công tác GPMB dự án xây dựng công trình đường bộ cao tốc Bắc - Nam phía Đông giai đoạn 2021-2025</w:t>
      </w:r>
    </w:p>
    <w:p w:rsidR="004A7E74" w:rsidRPr="005C70E4" w:rsidRDefault="004A7E74" w:rsidP="004A7E74">
      <w:pPr>
        <w:pStyle w:val="MUC30"/>
        <w:rPr>
          <w:color w:val="000000" w:themeColor="text1"/>
        </w:rPr>
      </w:pPr>
      <w:bookmarkStart w:id="17" w:name="_Toc126202506"/>
      <w:r w:rsidRPr="005C70E4">
        <w:rPr>
          <w:color w:val="000000" w:themeColor="text1"/>
        </w:rPr>
        <w:t>1.1.2. Chủ Dự án</w:t>
      </w:r>
      <w:bookmarkEnd w:id="12"/>
      <w:bookmarkEnd w:id="13"/>
      <w:bookmarkEnd w:id="14"/>
      <w:bookmarkEnd w:id="15"/>
      <w:bookmarkEnd w:id="16"/>
      <w:bookmarkEnd w:id="17"/>
    </w:p>
    <w:p w:rsidR="004A7E74" w:rsidRPr="005C70E4" w:rsidRDefault="004A7E74" w:rsidP="004A7E74">
      <w:pPr>
        <w:pStyle w:val="7NOIDUNG"/>
      </w:pPr>
      <w:bookmarkStart w:id="18" w:name="_Toc126202507"/>
      <w:r w:rsidRPr="005C70E4">
        <w:t xml:space="preserve">- Chủ Dự án: Ủy ban nhân dân </w:t>
      </w:r>
      <w:r>
        <w:t>thị xã Ba Đồn</w:t>
      </w:r>
    </w:p>
    <w:p w:rsidR="004A7E74" w:rsidRPr="00742AF5" w:rsidRDefault="004A7E74" w:rsidP="004A7E74">
      <w:pPr>
        <w:pStyle w:val="7NOIDUNG"/>
        <w:rPr>
          <w:rFonts w:eastAsia="Batang"/>
        </w:rPr>
      </w:pPr>
      <w:r w:rsidRPr="00742AF5">
        <w:t xml:space="preserve">- Địa chỉ liên hệ: </w:t>
      </w:r>
      <w:r>
        <w:t>đường Hùng Vương</w:t>
      </w:r>
      <w:r w:rsidRPr="00742AF5">
        <w:t xml:space="preserve">, </w:t>
      </w:r>
      <w:r>
        <w:t>thị xã Ba Đồn</w:t>
      </w:r>
      <w:r w:rsidRPr="00742AF5">
        <w:rPr>
          <w:rFonts w:eastAsia="Batang"/>
        </w:rPr>
        <w:t>, tỉnh Quảng Bình.</w:t>
      </w:r>
    </w:p>
    <w:p w:rsidR="004A7E74" w:rsidRPr="00742AF5" w:rsidRDefault="004A7E74" w:rsidP="004A7E74">
      <w:pPr>
        <w:pStyle w:val="7NOIDUNG"/>
      </w:pPr>
      <w:r w:rsidRPr="00742AF5">
        <w:t xml:space="preserve">- Người đại diện: Bà Nguyễn </w:t>
      </w:r>
      <w:r>
        <w:t>Văn Ninh</w:t>
      </w:r>
      <w:r w:rsidRPr="00742AF5">
        <w:t xml:space="preserve"> – Phó Chủ tịch UBND </w:t>
      </w:r>
      <w:r>
        <w:t>thị xã</w:t>
      </w:r>
    </w:p>
    <w:p w:rsidR="004A7E74" w:rsidRPr="005C70E4" w:rsidRDefault="004A7E74" w:rsidP="004A7E74">
      <w:pPr>
        <w:pStyle w:val="MUC30"/>
        <w:rPr>
          <w:color w:val="000000" w:themeColor="text1"/>
        </w:rPr>
      </w:pPr>
      <w:r w:rsidRPr="005C70E4">
        <w:rPr>
          <w:color w:val="000000" w:themeColor="text1"/>
        </w:rPr>
        <w:t>1.1.3. Tiến độ thực hiện dự án</w:t>
      </w:r>
      <w:bookmarkEnd w:id="18"/>
    </w:p>
    <w:p w:rsidR="004A7E74" w:rsidRPr="005C70E4" w:rsidRDefault="004A7E74" w:rsidP="004A7E74">
      <w:pPr>
        <w:pStyle w:val="7NOIDUNG"/>
        <w:rPr>
          <w:color w:val="000000" w:themeColor="text1"/>
          <w:lang w:val="nl-NL"/>
        </w:rPr>
      </w:pPr>
      <w:r w:rsidRPr="005C70E4">
        <w:rPr>
          <w:color w:val="000000" w:themeColor="text1"/>
          <w:lang w:val="nl-NL"/>
        </w:rPr>
        <w:t xml:space="preserve">- </w:t>
      </w:r>
      <w:r>
        <w:rPr>
          <w:color w:val="000000" w:themeColor="text1"/>
          <w:lang w:val="nl-NL"/>
        </w:rPr>
        <w:t>Từ năm 2021- 2025</w:t>
      </w:r>
    </w:p>
    <w:p w:rsidR="004A7E74" w:rsidRPr="005C70E4" w:rsidRDefault="004A7E74" w:rsidP="004A7E74">
      <w:pPr>
        <w:pStyle w:val="MUC30"/>
        <w:rPr>
          <w:color w:val="000000" w:themeColor="text1"/>
        </w:rPr>
      </w:pPr>
      <w:bookmarkStart w:id="19" w:name="_Toc126202508"/>
      <w:r w:rsidRPr="005C70E4">
        <w:rPr>
          <w:color w:val="000000" w:themeColor="text1"/>
        </w:rPr>
        <w:t>1.1.4. Tổng mức đầu tư</w:t>
      </w:r>
      <w:bookmarkEnd w:id="19"/>
    </w:p>
    <w:p w:rsidR="004A7E74" w:rsidRPr="005C70E4" w:rsidRDefault="004A7E74" w:rsidP="004A7E74">
      <w:pPr>
        <w:pStyle w:val="7NOIDUNG"/>
        <w:rPr>
          <w:i/>
          <w:color w:val="000000" w:themeColor="text1"/>
          <w:szCs w:val="26"/>
        </w:rPr>
      </w:pPr>
      <w:r w:rsidRPr="005C70E4">
        <w:rPr>
          <w:color w:val="000000" w:themeColor="text1"/>
          <w:szCs w:val="26"/>
        </w:rPr>
        <w:t xml:space="preserve">- Tổng mức đầu tư: </w:t>
      </w:r>
    </w:p>
    <w:p w:rsidR="004A7E74" w:rsidRPr="005C70E4" w:rsidRDefault="004A7E74" w:rsidP="004A7E74">
      <w:pPr>
        <w:pStyle w:val="7NOIDUNG"/>
        <w:rPr>
          <w:color w:val="000000" w:themeColor="text1"/>
          <w:szCs w:val="26"/>
          <w:lang w:val="en-GB"/>
        </w:rPr>
      </w:pPr>
      <w:r w:rsidRPr="005C70E4">
        <w:rPr>
          <w:color w:val="000000" w:themeColor="text1"/>
          <w:szCs w:val="26"/>
        </w:rPr>
        <w:t xml:space="preserve">- Nguồn vốn: </w:t>
      </w:r>
      <w:r>
        <w:rPr>
          <w:color w:val="000000" w:themeColor="text1"/>
        </w:rPr>
        <w:t xml:space="preserve">Từ nguồn vốn dự án </w:t>
      </w:r>
      <w:r w:rsidRPr="00377E60">
        <w:rPr>
          <w:spacing w:val="4"/>
          <w:szCs w:val="26"/>
          <w:lang w:val="en-GB"/>
        </w:rPr>
        <w:t>xây dựng công trình đường bộ cao tốc Bắc - Nam phía Đông giai đoạn 2021-2025</w:t>
      </w:r>
      <w:r>
        <w:rPr>
          <w:spacing w:val="4"/>
          <w:szCs w:val="26"/>
          <w:lang w:val="en-GB"/>
        </w:rPr>
        <w:t>.</w:t>
      </w:r>
    </w:p>
    <w:p w:rsidR="004A7E74" w:rsidRPr="005C70E4" w:rsidRDefault="004A7E74" w:rsidP="004A7E74">
      <w:pPr>
        <w:pStyle w:val="MUC30"/>
        <w:rPr>
          <w:color w:val="000000" w:themeColor="text1"/>
        </w:rPr>
      </w:pPr>
      <w:bookmarkStart w:id="20" w:name="_Toc23153989"/>
      <w:bookmarkStart w:id="21" w:name="_Toc26436908"/>
      <w:bookmarkStart w:id="22" w:name="_Toc126202509"/>
      <w:r w:rsidRPr="005C70E4">
        <w:rPr>
          <w:color w:val="000000" w:themeColor="text1"/>
        </w:rPr>
        <w:t>1.1.5. Vị trí địa lý</w:t>
      </w:r>
      <w:bookmarkStart w:id="23" w:name="_Toc464561907"/>
      <w:bookmarkStart w:id="24" w:name="_Toc23153990"/>
      <w:bookmarkStart w:id="25" w:name="_Toc26436909"/>
      <w:bookmarkEnd w:id="8"/>
      <w:bookmarkEnd w:id="20"/>
      <w:bookmarkEnd w:id="21"/>
      <w:bookmarkEnd w:id="22"/>
    </w:p>
    <w:p w:rsidR="004A7E74" w:rsidRPr="005C70E4" w:rsidRDefault="004A7E74" w:rsidP="004A7E74">
      <w:pPr>
        <w:pStyle w:val="MUC4"/>
        <w:rPr>
          <w:color w:val="000000" w:themeColor="text1"/>
        </w:rPr>
      </w:pPr>
      <w:r w:rsidRPr="005C70E4">
        <w:rPr>
          <w:color w:val="000000" w:themeColor="text1"/>
        </w:rPr>
        <w:t>1.1.5.1. Vị trí địa lý của dự án</w:t>
      </w:r>
      <w:bookmarkEnd w:id="23"/>
      <w:bookmarkEnd w:id="24"/>
      <w:bookmarkEnd w:id="25"/>
      <w:r w:rsidRPr="005C70E4">
        <w:rPr>
          <w:color w:val="000000" w:themeColor="text1"/>
        </w:rPr>
        <w:tab/>
      </w:r>
    </w:p>
    <w:p w:rsidR="004A7E74" w:rsidRPr="000109AE" w:rsidRDefault="004A7E74" w:rsidP="004A7E74">
      <w:pPr>
        <w:spacing w:line="320" w:lineRule="atLeast"/>
        <w:ind w:firstLine="567"/>
        <w:jc w:val="both"/>
        <w:rPr>
          <w:sz w:val="26"/>
          <w:szCs w:val="26"/>
          <w:lang w:val="vi-VN"/>
        </w:rPr>
      </w:pPr>
      <w:bookmarkStart w:id="26" w:name="_Toc413055146"/>
      <w:bookmarkStart w:id="27" w:name="_Toc477508221"/>
      <w:r w:rsidRPr="000109AE">
        <w:rPr>
          <w:sz w:val="26"/>
          <w:szCs w:val="26"/>
        </w:rPr>
        <w:t>H</w:t>
      </w:r>
      <w:r w:rsidRPr="000109AE">
        <w:rPr>
          <w:sz w:val="26"/>
          <w:szCs w:val="26"/>
          <w:lang w:val="vi-VN"/>
        </w:rPr>
        <w:t>ạ tầng khu tái định cư xã Quảng Sơn, thị xã Ba Đồn để phục vụ GPMB dự án đường bộ cao tốc Bắc - Nam phía Đông giai đoạn 2021-2025, đoạn qua địa phận tỉnh Quảng Bình. Toàn bộ dự án có tổng diện tích 0,</w:t>
      </w:r>
      <w:r w:rsidRPr="000109AE">
        <w:rPr>
          <w:sz w:val="26"/>
          <w:szCs w:val="26"/>
        </w:rPr>
        <w:t>62</w:t>
      </w:r>
      <w:r w:rsidRPr="000109AE">
        <w:rPr>
          <w:sz w:val="26"/>
          <w:szCs w:val="26"/>
          <w:lang w:val="vi-VN"/>
        </w:rPr>
        <w:t>ha.</w:t>
      </w:r>
    </w:p>
    <w:p w:rsidR="004A7E74" w:rsidRPr="000109AE" w:rsidRDefault="004A7E74" w:rsidP="004A7E74">
      <w:pPr>
        <w:spacing w:line="320" w:lineRule="atLeast"/>
        <w:ind w:firstLine="567"/>
        <w:jc w:val="both"/>
        <w:rPr>
          <w:sz w:val="26"/>
          <w:szCs w:val="26"/>
        </w:rPr>
      </w:pPr>
      <w:r w:rsidRPr="000109AE">
        <w:rPr>
          <w:sz w:val="26"/>
          <w:szCs w:val="26"/>
        </w:rPr>
        <w:t>- Dự án có ranh giới vị trí như sau:</w:t>
      </w:r>
    </w:p>
    <w:p w:rsidR="004A7E74" w:rsidRPr="000109AE" w:rsidRDefault="004A7E74" w:rsidP="004A7E74">
      <w:pPr>
        <w:spacing w:line="320" w:lineRule="atLeast"/>
        <w:ind w:firstLine="567"/>
        <w:jc w:val="both"/>
        <w:rPr>
          <w:sz w:val="26"/>
          <w:szCs w:val="26"/>
          <w:lang w:val="vi-VN"/>
        </w:rPr>
      </w:pPr>
      <w:r w:rsidRPr="000109AE">
        <w:rPr>
          <w:sz w:val="26"/>
          <w:szCs w:val="26"/>
        </w:rPr>
        <w:t xml:space="preserve">+ </w:t>
      </w:r>
      <w:r w:rsidRPr="000109AE">
        <w:rPr>
          <w:sz w:val="26"/>
          <w:szCs w:val="26"/>
          <w:lang w:val="vi-VN"/>
        </w:rPr>
        <w:t>Phía Đông: Giáp ruộng lúa;</w:t>
      </w:r>
    </w:p>
    <w:p w:rsidR="004A7E74" w:rsidRPr="000109AE" w:rsidRDefault="004A7E74" w:rsidP="004A7E74">
      <w:pPr>
        <w:spacing w:line="320" w:lineRule="atLeast"/>
        <w:ind w:firstLine="567"/>
        <w:jc w:val="both"/>
        <w:rPr>
          <w:sz w:val="26"/>
          <w:szCs w:val="26"/>
          <w:lang w:val="vi-VN"/>
        </w:rPr>
      </w:pPr>
      <w:r w:rsidRPr="000109AE">
        <w:rPr>
          <w:sz w:val="26"/>
          <w:szCs w:val="26"/>
          <w:lang w:val="vi-VN"/>
        </w:rPr>
        <w:t>+ Phía Tây: Giáp đường láng nhựa Bn=18,0m;</w:t>
      </w:r>
    </w:p>
    <w:p w:rsidR="004A7E74" w:rsidRPr="000109AE" w:rsidRDefault="004A7E74" w:rsidP="004A7E74">
      <w:pPr>
        <w:spacing w:line="320" w:lineRule="atLeast"/>
        <w:ind w:firstLine="567"/>
        <w:jc w:val="both"/>
        <w:rPr>
          <w:sz w:val="26"/>
          <w:szCs w:val="26"/>
          <w:lang w:val="vi-VN"/>
        </w:rPr>
      </w:pPr>
      <w:r w:rsidRPr="000109AE">
        <w:rPr>
          <w:sz w:val="26"/>
          <w:szCs w:val="26"/>
          <w:lang w:val="vi-VN"/>
        </w:rPr>
        <w:t>+ Phía Nam: Giáp tường rào nhà dân.</w:t>
      </w:r>
    </w:p>
    <w:p w:rsidR="004A7E74" w:rsidRPr="0040094E" w:rsidRDefault="004A7E74" w:rsidP="004A7E74">
      <w:pPr>
        <w:pStyle w:val="7NOIDUNG"/>
        <w:rPr>
          <w:lang w:val="pt-BR"/>
        </w:rPr>
      </w:pPr>
      <w:r w:rsidRPr="000109AE">
        <w:rPr>
          <w:sz w:val="26"/>
          <w:szCs w:val="26"/>
          <w:lang w:val="vi-VN"/>
        </w:rPr>
        <w:t>+ Phía Bắc: Giáp đường bê tông Bn=10,5m.</w:t>
      </w:r>
    </w:p>
    <w:p w:rsidR="004A7E74" w:rsidRPr="00267FED" w:rsidRDefault="004A7E74" w:rsidP="004A7E74">
      <w:pPr>
        <w:pStyle w:val="HU-normal"/>
        <w:spacing w:before="0" w:after="0" w:line="264" w:lineRule="auto"/>
        <w:ind w:left="0"/>
        <w:rPr>
          <w:rFonts w:ascii="Times New Roman" w:hAnsi="Times New Roman" w:cs="Times New Roman"/>
        </w:rPr>
      </w:pPr>
      <w:r>
        <w:rPr>
          <w:noProof/>
          <w:color w:val="000000" w:themeColor="text1"/>
        </w:rPr>
        <w:lastRenderedPageBreak/>
        <mc:AlternateContent>
          <mc:Choice Requires="wps">
            <w:drawing>
              <wp:anchor distT="0" distB="0" distL="114300" distR="114300" simplePos="0" relativeHeight="251667456" behindDoc="0" locked="0" layoutInCell="1" allowOverlap="1" wp14:anchorId="13AE3511" wp14:editId="1D368A52">
                <wp:simplePos x="0" y="0"/>
                <wp:positionH relativeFrom="column">
                  <wp:posOffset>1557762</wp:posOffset>
                </wp:positionH>
                <wp:positionV relativeFrom="paragraph">
                  <wp:posOffset>648789</wp:posOffset>
                </wp:positionV>
                <wp:extent cx="1026795" cy="248285"/>
                <wp:effectExtent l="0" t="0" r="20955" b="742315"/>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248285"/>
                        </a:xfrm>
                        <a:prstGeom prst="wedgeRectCallout">
                          <a:avLst>
                            <a:gd name="adj1" fmla="val 44124"/>
                            <a:gd name="adj2" fmla="val 321085"/>
                          </a:avLst>
                        </a:prstGeom>
                        <a:solidFill>
                          <a:srgbClr val="92D050"/>
                        </a:solidFill>
                        <a:ln w="9525">
                          <a:solidFill>
                            <a:srgbClr val="000000"/>
                          </a:solidFill>
                          <a:miter lim="800000"/>
                          <a:headEnd/>
                          <a:tailEnd/>
                        </a:ln>
                      </wps:spPr>
                      <wps:txbx>
                        <w:txbxContent>
                          <w:p w:rsidR="004A7E74" w:rsidRPr="00C56847" w:rsidRDefault="004A7E74" w:rsidP="004A7E74">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26" type="#_x0000_t61" style="position:absolute;left:0;text-align:left;margin-left:122.65pt;margin-top:51.1pt;width:80.8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" adj="20331,80154" fillcolor="#92d050">
                <v:textbox>
                  <w:txbxContent>
                    <w:p w:rsidR="004A7E74" w:rsidRPr="00C56847" w:rsidRDefault="004A7E74" w:rsidP="004A7E74">
                      <w:pPr>
                        <w:jc w:val="center"/>
                        <w:rPr>
                          <w:sz w:val="20"/>
                        </w:rPr>
                      </w:pPr>
                      <w:r>
                        <w:rPr>
                          <w:sz w:val="20"/>
                        </w:rPr>
                        <w:t xml:space="preserve">đường liên xã </w:t>
                      </w:r>
                    </w:p>
                  </w:txbxContent>
                </v:textbox>
              </v:shape>
            </w:pict>
          </mc:Fallback>
        </mc:AlternateContent>
      </w:r>
      <w:r>
        <w:rPr>
          <w:noProof/>
          <w:color w:val="000000" w:themeColor="text1"/>
        </w:rPr>
        <mc:AlternateContent>
          <mc:Choice Requires="wps">
            <w:drawing>
              <wp:anchor distT="0" distB="0" distL="114300" distR="114300" simplePos="0" relativeHeight="251669504" behindDoc="0" locked="0" layoutInCell="1" allowOverlap="1" wp14:anchorId="506527A8" wp14:editId="53AF36E4">
                <wp:simplePos x="0" y="0"/>
                <wp:positionH relativeFrom="column">
                  <wp:posOffset>2091980</wp:posOffset>
                </wp:positionH>
                <wp:positionV relativeFrom="paragraph">
                  <wp:posOffset>1818508</wp:posOffset>
                </wp:positionV>
                <wp:extent cx="184239" cy="676605"/>
                <wp:effectExtent l="76200" t="38100" r="63500" b="85725"/>
                <wp:wrapNone/>
                <wp:docPr id="4" name="Straight Connector 4"/>
                <wp:cNvGraphicFramePr/>
                <a:graphic xmlns:a="http://schemas.openxmlformats.org/drawingml/2006/main">
                  <a:graphicData uri="http://schemas.microsoft.com/office/word/2010/wordprocessingShape">
                    <wps:wsp>
                      <wps:cNvCnPr/>
                      <wps:spPr>
                        <a:xfrm>
                          <a:off x="0" y="0"/>
                          <a:ext cx="184239" cy="67660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143.2pt" to="179.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666432" behindDoc="0" locked="0" layoutInCell="1" allowOverlap="1" wp14:anchorId="03D9A106" wp14:editId="4F030EA3">
                <wp:simplePos x="0" y="0"/>
                <wp:positionH relativeFrom="column">
                  <wp:posOffset>2317115</wp:posOffset>
                </wp:positionH>
                <wp:positionV relativeFrom="paragraph">
                  <wp:posOffset>1811655</wp:posOffset>
                </wp:positionV>
                <wp:extent cx="793750" cy="231140"/>
                <wp:effectExtent l="0" t="0" r="25400" b="16510"/>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231140"/>
                        </a:xfrm>
                        <a:prstGeom prst="wedgeRectCallout">
                          <a:avLst>
                            <a:gd name="adj1" fmla="val -49376"/>
                            <a:gd name="adj2" fmla="val 13319"/>
                          </a:avLst>
                        </a:prstGeom>
                        <a:solidFill>
                          <a:srgbClr val="FFFF00"/>
                        </a:solidFill>
                        <a:ln w="9525">
                          <a:solidFill>
                            <a:srgbClr val="000000"/>
                          </a:solidFill>
                          <a:miter lim="800000"/>
                          <a:headEnd/>
                          <a:tailEnd/>
                        </a:ln>
                      </wps:spPr>
                      <wps:txbx>
                        <w:txbxContent>
                          <w:p w:rsidR="004A7E74" w:rsidRPr="006F4CD9" w:rsidRDefault="004A7E74" w:rsidP="004A7E74">
                            <w:pPr>
                              <w:jc w:val="center"/>
                              <w:rPr>
                                <w:sz w:val="20"/>
                              </w:rPr>
                            </w:pPr>
                            <w:r w:rsidRPr="006F4CD9">
                              <w:rPr>
                                <w:sz w:val="20"/>
                              </w:rPr>
                              <w:t>Vị trí dự án</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7" o:spid="_x0000_s1027" type="#_x0000_t61" style="position:absolute;left:0;text-align:left;margin-left:182.45pt;margin-top:142.65pt;width:62.5pt;height:18.2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" adj="135,13677" fillcolor="yellow">
                <v:textbox>
                  <w:txbxContent>
                    <w:p w:rsidR="004A7E74" w:rsidRPr="006F4CD9" w:rsidRDefault="004A7E74" w:rsidP="004A7E74">
                      <w:pPr>
                        <w:jc w:val="center"/>
                        <w:rPr>
                          <w:sz w:val="20"/>
                        </w:rPr>
                      </w:pPr>
                      <w:r w:rsidRPr="006F4CD9">
                        <w:rPr>
                          <w:sz w:val="20"/>
                        </w:rPr>
                        <w:t>Vị trí dự án</w:t>
                      </w:r>
                      <w:r>
                        <w:rPr>
                          <w:sz w:val="20"/>
                        </w:rPr>
                        <w:t xml:space="preserve"> </w:t>
                      </w:r>
                    </w:p>
                  </w:txbxContent>
                </v:textbox>
              </v:shape>
            </w:pict>
          </mc:Fallback>
        </mc:AlternateContent>
      </w:r>
      <w:r>
        <w:rPr>
          <w:noProof/>
          <w:color w:val="000000" w:themeColor="text1"/>
        </w:rPr>
        <mc:AlternateContent>
          <mc:Choice Requires="wps">
            <w:drawing>
              <wp:anchor distT="0" distB="0" distL="114300" distR="114300" simplePos="0" relativeHeight="251670528" behindDoc="0" locked="0" layoutInCell="1" allowOverlap="1" wp14:anchorId="43556A8B" wp14:editId="3EE51C7B">
                <wp:simplePos x="0" y="0"/>
                <wp:positionH relativeFrom="column">
                  <wp:posOffset>2276219</wp:posOffset>
                </wp:positionH>
                <wp:positionV relativeFrom="paragraph">
                  <wp:posOffset>1996614</wp:posOffset>
                </wp:positionV>
                <wp:extent cx="1222713" cy="498788"/>
                <wp:effectExtent l="57150" t="38100" r="53975" b="92075"/>
                <wp:wrapNone/>
                <wp:docPr id="5" name="Straight Connector 5"/>
                <wp:cNvGraphicFramePr/>
                <a:graphic xmlns:a="http://schemas.openxmlformats.org/drawingml/2006/main">
                  <a:graphicData uri="http://schemas.microsoft.com/office/word/2010/wordprocessingShape">
                    <wps:wsp>
                      <wps:cNvCnPr/>
                      <wps:spPr>
                        <a:xfrm flipH="1">
                          <a:off x="0" y="0"/>
                          <a:ext cx="1222713" cy="498788"/>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57.2pt" to="275.5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671552" behindDoc="0" locked="0" layoutInCell="1" allowOverlap="1" wp14:anchorId="7682672F" wp14:editId="03BD6160">
                <wp:simplePos x="0" y="0"/>
                <wp:positionH relativeFrom="column">
                  <wp:posOffset>3172806</wp:posOffset>
                </wp:positionH>
                <wp:positionV relativeFrom="paragraph">
                  <wp:posOffset>1331620</wp:posOffset>
                </wp:positionV>
                <wp:extent cx="273133" cy="670956"/>
                <wp:effectExtent l="76200" t="38100" r="69850" b="72390"/>
                <wp:wrapNone/>
                <wp:docPr id="6" name="Straight Connector 6"/>
                <wp:cNvGraphicFramePr/>
                <a:graphic xmlns:a="http://schemas.openxmlformats.org/drawingml/2006/main">
                  <a:graphicData uri="http://schemas.microsoft.com/office/word/2010/wordprocessingShape">
                    <wps:wsp>
                      <wps:cNvCnPr/>
                      <wps:spPr>
                        <a:xfrm>
                          <a:off x="0" y="0"/>
                          <a:ext cx="273133" cy="670956"/>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5pt,104.85pt" to="271.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672576" behindDoc="0" locked="0" layoutInCell="1" allowOverlap="1" wp14:anchorId="134D578D" wp14:editId="19246E21">
                <wp:simplePos x="0" y="0"/>
                <wp:positionH relativeFrom="column">
                  <wp:posOffset>2092153</wp:posOffset>
                </wp:positionH>
                <wp:positionV relativeFrom="paragraph">
                  <wp:posOffset>1325682</wp:posOffset>
                </wp:positionV>
                <wp:extent cx="1080653" cy="486888"/>
                <wp:effectExtent l="57150" t="38100" r="43815" b="85090"/>
                <wp:wrapNone/>
                <wp:docPr id="7" name="Straight Connector 7"/>
                <wp:cNvGraphicFramePr/>
                <a:graphic xmlns:a="http://schemas.openxmlformats.org/drawingml/2006/main">
                  <a:graphicData uri="http://schemas.microsoft.com/office/word/2010/wordprocessingShape">
                    <wps:wsp>
                      <wps:cNvCnPr/>
                      <wps:spPr>
                        <a:xfrm flipH="1">
                          <a:off x="0" y="0"/>
                          <a:ext cx="1080653" cy="486888"/>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04.4pt" to="249.8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" strokecolor="red" strokeweight="3pt">
                <v:shadow on="t" color="black" opacity="22937f" origin=",.5" offset="0,.63889mm"/>
              </v:line>
            </w:pict>
          </mc:Fallback>
        </mc:AlternateContent>
      </w:r>
      <w:r w:rsidRPr="005C70E4">
        <w:rPr>
          <w:noProof/>
          <w:color w:val="000000" w:themeColor="text1"/>
          <w:lang w:val="en-GB" w:eastAsia="en-GB"/>
        </w:rPr>
        <w:t xml:space="preserve"> </w:t>
      </w:r>
      <w:r>
        <w:rPr>
          <w:noProof/>
        </w:rPr>
        <w:drawing>
          <wp:inline distT="0" distB="0" distL="0" distR="0" wp14:anchorId="25A19A6B" wp14:editId="43ADB7B7">
            <wp:extent cx="5943600" cy="4411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11980"/>
                    </a:xfrm>
                    <a:prstGeom prst="rect">
                      <a:avLst/>
                    </a:prstGeom>
                  </pic:spPr>
                </pic:pic>
              </a:graphicData>
            </a:graphic>
          </wp:inline>
        </w:drawing>
      </w:r>
    </w:p>
    <w:p w:rsidR="004A7E74" w:rsidRPr="005C70E4" w:rsidRDefault="004A7E74" w:rsidP="004A7E74">
      <w:pPr>
        <w:pStyle w:val="AHNH"/>
        <w:rPr>
          <w:color w:val="000000" w:themeColor="text1"/>
        </w:rPr>
      </w:pPr>
      <w:bookmarkStart w:id="28" w:name="_Toc20987871"/>
      <w:bookmarkStart w:id="29" w:name="_Toc23153993"/>
      <w:bookmarkStart w:id="30" w:name="_Toc26436912"/>
      <w:bookmarkStart w:id="31" w:name="_Toc79652948"/>
      <w:bookmarkStart w:id="32" w:name="_Toc91092532"/>
      <w:bookmarkStart w:id="33" w:name="_Toc126202628"/>
      <w:r w:rsidRPr="005C70E4">
        <w:rPr>
          <w:color w:val="000000" w:themeColor="text1"/>
        </w:rPr>
        <w:t>Hình 1.1: Sơ đồ vị trí khu vực dự án</w:t>
      </w:r>
      <w:bookmarkEnd w:id="28"/>
      <w:bookmarkEnd w:id="29"/>
      <w:bookmarkEnd w:id="30"/>
      <w:bookmarkEnd w:id="31"/>
      <w:bookmarkEnd w:id="32"/>
      <w:bookmarkEnd w:id="33"/>
    </w:p>
    <w:p w:rsidR="004A7E74" w:rsidRPr="005C70E4" w:rsidRDefault="004A7E74" w:rsidP="004A7E74">
      <w:pPr>
        <w:pStyle w:val="MUC4"/>
        <w:rPr>
          <w:color w:val="000000" w:themeColor="text1"/>
        </w:rPr>
      </w:pPr>
      <w:r w:rsidRPr="005C70E4">
        <w:rPr>
          <w:color w:val="000000" w:themeColor="text1"/>
        </w:rPr>
        <w:t>1.1.5.2.  Hiện trạng sử dụng đất</w:t>
      </w:r>
    </w:p>
    <w:p w:rsidR="004A7E74" w:rsidRDefault="004A7E74" w:rsidP="004A7E74">
      <w:pPr>
        <w:pStyle w:val="7NOIDUNG"/>
        <w:rPr>
          <w:lang w:val="pt-BR"/>
        </w:rPr>
      </w:pPr>
      <w:bookmarkStart w:id="34" w:name="_Toc464561908"/>
      <w:bookmarkStart w:id="35" w:name="_Toc23153994"/>
      <w:bookmarkStart w:id="36" w:name="_Toc26436913"/>
      <w:r w:rsidRPr="000526DA">
        <w:rPr>
          <w:lang w:val="pt-BR"/>
        </w:rPr>
        <w:t xml:space="preserve">Hiện trạng vị trí lập quy hoạch : </w:t>
      </w:r>
    </w:p>
    <w:p w:rsidR="004A7E74" w:rsidRPr="000109AE" w:rsidRDefault="004A7E74" w:rsidP="004A7E74">
      <w:pPr>
        <w:spacing w:line="320" w:lineRule="atLeast"/>
        <w:ind w:firstLine="567"/>
        <w:jc w:val="both"/>
        <w:rPr>
          <w:iCs/>
          <w:sz w:val="26"/>
          <w:szCs w:val="26"/>
        </w:rPr>
      </w:pPr>
      <w:r w:rsidRPr="000109AE">
        <w:rPr>
          <w:iCs/>
          <w:sz w:val="26"/>
          <w:szCs w:val="26"/>
        </w:rPr>
        <w:t>+ Hiện trạng các công trình kiến trúc. Trong khu dự án không có nhà ở hoặc nhà tạm.</w:t>
      </w:r>
    </w:p>
    <w:p w:rsidR="004A7E74" w:rsidRPr="000109AE" w:rsidRDefault="004A7E74" w:rsidP="004A7E74">
      <w:pPr>
        <w:spacing w:line="320" w:lineRule="atLeast"/>
        <w:ind w:firstLine="567"/>
        <w:jc w:val="both"/>
        <w:rPr>
          <w:iCs/>
          <w:sz w:val="26"/>
          <w:szCs w:val="26"/>
        </w:rPr>
      </w:pPr>
      <w:r w:rsidRPr="000109AE">
        <w:rPr>
          <w:iCs/>
          <w:sz w:val="26"/>
          <w:szCs w:val="26"/>
        </w:rPr>
        <w:t>+ Hiện trạng cảnh quan. Cảnh quan khu vực chủ yếu là đất nông nghiệp trồng lúa 2 vụ.</w:t>
      </w:r>
    </w:p>
    <w:p w:rsidR="004A7E74" w:rsidRPr="000109AE" w:rsidRDefault="004A7E74" w:rsidP="004A7E74">
      <w:pPr>
        <w:spacing w:line="320" w:lineRule="atLeast"/>
        <w:ind w:firstLine="567"/>
        <w:jc w:val="both"/>
        <w:rPr>
          <w:iCs/>
          <w:sz w:val="26"/>
          <w:szCs w:val="26"/>
        </w:rPr>
      </w:pPr>
      <w:r w:rsidRPr="000109AE">
        <w:rPr>
          <w:iCs/>
          <w:sz w:val="26"/>
          <w:szCs w:val="26"/>
        </w:rPr>
        <w:t>+ Hiện trang giao thông thủy lợi.</w:t>
      </w:r>
    </w:p>
    <w:p w:rsidR="004A7E74" w:rsidRPr="000109AE" w:rsidRDefault="004A7E74" w:rsidP="004A7E74">
      <w:pPr>
        <w:spacing w:line="320" w:lineRule="atLeast"/>
        <w:ind w:firstLine="567"/>
        <w:jc w:val="both"/>
        <w:rPr>
          <w:iCs/>
          <w:sz w:val="26"/>
          <w:szCs w:val="26"/>
        </w:rPr>
      </w:pPr>
      <w:r w:rsidRPr="000109AE">
        <w:rPr>
          <w:iCs/>
          <w:sz w:val="26"/>
          <w:szCs w:val="26"/>
        </w:rPr>
        <w:t>- Trong khu vực dự án có các tuyến đường đất hiện trạng rộng (1,5 -:- 2,5)m; đường bê tông hiện trạng rộng 10,5m; đường nhựa hiện trạng rộng 18m; kênh đất tiêu nước, kênh bê tông tưới nước cho lúa.</w:t>
      </w:r>
    </w:p>
    <w:p w:rsidR="004A7E74" w:rsidRDefault="004A7E74" w:rsidP="004A7E74">
      <w:pPr>
        <w:pStyle w:val="AHNH"/>
        <w:rPr>
          <w:shd w:val="clear" w:color="auto" w:fill="FFFFFF"/>
        </w:rPr>
      </w:pPr>
      <w:r w:rsidRPr="000109AE">
        <w:object w:dxaOrig="14436" w:dyaOrig="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1pt;height:167.8pt" o:ole="">
            <v:imagedata r:id="rId7" o:title=""/>
          </v:shape>
          <o:OLEObject Type="Embed" ProgID="PBrush" ShapeID="_x0000_i1025" DrawAspect="Content" ObjectID="_1739213281" r:id="rId8"/>
        </w:object>
      </w:r>
      <w:r w:rsidRPr="000109AE">
        <w:object w:dxaOrig="15084" w:dyaOrig="7284">
          <v:shape id="_x0000_i1026" type="#_x0000_t75" style="width:191.6pt;height:168.4pt" o:ole="">
            <v:imagedata r:id="rId9" o:title=""/>
          </v:shape>
          <o:OLEObject Type="Embed" ProgID="PBrush" ShapeID="_x0000_i1026" DrawAspect="Content" ObjectID="_1739213282" r:id="rId10"/>
        </w:object>
      </w:r>
    </w:p>
    <w:p w:rsidR="004A7E74" w:rsidRDefault="004A7E74" w:rsidP="004A7E74">
      <w:pPr>
        <w:pStyle w:val="AHNH"/>
        <w:rPr>
          <w:rFonts w:cs=".VnTime"/>
        </w:rPr>
      </w:pPr>
      <w:r>
        <w:rPr>
          <w:shd w:val="clear" w:color="auto" w:fill="FFFFFF"/>
        </w:rPr>
        <w:t xml:space="preserve">Hình 1.2. Hình ảnh hiện trạng </w:t>
      </w:r>
      <w:r w:rsidRPr="00C56CD8">
        <w:rPr>
          <w:rFonts w:cs=".VnTime"/>
        </w:rPr>
        <w:t xml:space="preserve">khu vực </w:t>
      </w:r>
      <w:r>
        <w:rPr>
          <w:rFonts w:cs=".VnTime"/>
        </w:rPr>
        <w:t>dự án</w:t>
      </w:r>
    </w:p>
    <w:p w:rsidR="004A7E74" w:rsidRPr="005C70E4" w:rsidRDefault="004A7E74" w:rsidP="004A7E74">
      <w:pPr>
        <w:pStyle w:val="MUC4"/>
        <w:rPr>
          <w:color w:val="000000" w:themeColor="text1"/>
          <w:lang w:val="en-GB"/>
        </w:rPr>
      </w:pPr>
      <w:r w:rsidRPr="005C70E4">
        <w:rPr>
          <w:color w:val="000000" w:themeColor="text1"/>
        </w:rPr>
        <w:t xml:space="preserve">1.1.5.3. </w:t>
      </w:r>
      <w:bookmarkStart w:id="37" w:name="_Toc464561909"/>
      <w:bookmarkStart w:id="38" w:name="_Toc26436914"/>
      <w:bookmarkEnd w:id="26"/>
      <w:bookmarkEnd w:id="27"/>
      <w:bookmarkEnd w:id="34"/>
      <w:bookmarkEnd w:id="35"/>
      <w:bookmarkEnd w:id="36"/>
      <w:r w:rsidRPr="005C70E4">
        <w:rPr>
          <w:color w:val="000000" w:themeColor="text1"/>
        </w:rPr>
        <w:t xml:space="preserve">Hiện trạng </w:t>
      </w:r>
      <w:r w:rsidRPr="005C70E4">
        <w:rPr>
          <w:color w:val="000000" w:themeColor="text1"/>
          <w:lang w:val="en-GB"/>
        </w:rPr>
        <w:t>địa hình khu vực dự án</w:t>
      </w:r>
    </w:p>
    <w:p w:rsidR="004A7E74" w:rsidRPr="00E652F9" w:rsidRDefault="004A7E74" w:rsidP="004A7E74">
      <w:pPr>
        <w:pStyle w:val="7NOIDUNG"/>
        <w:rPr>
          <w:shd w:val="clear" w:color="auto" w:fill="FFFFFF"/>
        </w:rPr>
      </w:pPr>
      <w:r w:rsidRPr="00E652F9">
        <w:rPr>
          <w:shd w:val="clear" w:color="auto" w:fill="FFFFFF"/>
        </w:rPr>
        <w:t>Căn cứ</w:t>
      </w:r>
      <w:r w:rsidRPr="00EF1DE7">
        <w:t xml:space="preserve"> tài liệu khảo sát địa hình, thủy văn của Công ty CP T</w:t>
      </w:r>
      <w:r w:rsidRPr="00EF1DE7">
        <w:rPr>
          <w:rFonts w:hint="eastAsia"/>
        </w:rPr>
        <w:t>ư</w:t>
      </w:r>
      <w:r w:rsidRPr="00EF1DE7">
        <w:t xml:space="preserve"> vấn </w:t>
      </w:r>
      <w:r w:rsidRPr="00EF1DE7">
        <w:rPr>
          <w:rFonts w:hint="eastAsia"/>
        </w:rPr>
        <w:t>đ</w:t>
      </w:r>
      <w:r w:rsidRPr="00EF1DE7">
        <w:t>ầu t</w:t>
      </w:r>
      <w:r w:rsidRPr="00EF1DE7">
        <w:rPr>
          <w:rFonts w:hint="eastAsia"/>
        </w:rPr>
        <w:t>ư</w:t>
      </w:r>
      <w:r w:rsidRPr="00EF1DE7">
        <w:t xml:space="preserve"> và Xây dựng </w:t>
      </w:r>
      <w:r>
        <w:t>2-9</w:t>
      </w:r>
      <w:r w:rsidRPr="00E652F9">
        <w:rPr>
          <w:shd w:val="clear" w:color="auto" w:fill="FFFFFF"/>
        </w:rPr>
        <w:t xml:space="preserve"> thực hiện tháng </w:t>
      </w:r>
      <w:r>
        <w:rPr>
          <w:shd w:val="clear" w:color="auto" w:fill="FFFFFF"/>
        </w:rPr>
        <w:t>01</w:t>
      </w:r>
      <w:r w:rsidRPr="00E652F9">
        <w:rPr>
          <w:shd w:val="clear" w:color="auto" w:fill="FFFFFF"/>
        </w:rPr>
        <w:t>/202</w:t>
      </w:r>
      <w:r>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4A7E74" w:rsidRPr="00AE2CDD" w:rsidRDefault="004A7E74" w:rsidP="004A7E74">
      <w:pPr>
        <w:pStyle w:val="7NOIDUNG"/>
        <w:rPr>
          <w:lang w:val="pt-BR"/>
        </w:rPr>
      </w:pPr>
      <w:r w:rsidRPr="00AE2CDD">
        <w:rPr>
          <w:lang w:val="pt-BR"/>
        </w:rPr>
        <w:t>* Địa chất công trình: Là khu đất thuộc ruộng lúa trũng có địa chất không đều, địa chất tương đối yếu.</w:t>
      </w:r>
    </w:p>
    <w:p w:rsidR="004A7E74" w:rsidRPr="00AE2CDD" w:rsidRDefault="004A7E74" w:rsidP="004A7E74">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4A7E74" w:rsidRPr="005C70E4" w:rsidRDefault="004A7E74" w:rsidP="004A7E74">
      <w:pPr>
        <w:pStyle w:val="MUC4"/>
        <w:rPr>
          <w:color w:val="000000" w:themeColor="text1"/>
        </w:rPr>
      </w:pPr>
      <w:r w:rsidRPr="005C70E4">
        <w:rPr>
          <w:color w:val="000000" w:themeColor="text1"/>
        </w:rPr>
        <w:t>1.1.5.4. Hiện trạng khu dân cư và các đối tượng có khả năng bị tác động bởi Dự án trong quá trình hoạt động của dự án</w:t>
      </w:r>
      <w:bookmarkEnd w:id="37"/>
      <w:bookmarkEnd w:id="38"/>
    </w:p>
    <w:p w:rsidR="004A7E74" w:rsidRPr="005C70E4" w:rsidRDefault="004A7E74" w:rsidP="004A7E74">
      <w:pPr>
        <w:pStyle w:val="ANOIDUNG"/>
        <w:rPr>
          <w:i/>
          <w:color w:val="000000" w:themeColor="text1"/>
          <w:sz w:val="26"/>
          <w:szCs w:val="26"/>
        </w:rPr>
      </w:pPr>
      <w:r w:rsidRPr="005C70E4">
        <w:rPr>
          <w:i/>
          <w:color w:val="000000" w:themeColor="text1"/>
          <w:sz w:val="26"/>
          <w:szCs w:val="26"/>
        </w:rPr>
        <w:t>* Khu dân cư</w:t>
      </w:r>
    </w:p>
    <w:p w:rsidR="004A7E74" w:rsidRPr="005C70E4" w:rsidRDefault="004A7E74" w:rsidP="004A7E74">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4A7E74" w:rsidRPr="005C70E4" w:rsidRDefault="004A7E74" w:rsidP="004A7E74">
      <w:pPr>
        <w:pStyle w:val="ANOIDUNG"/>
        <w:rPr>
          <w:i/>
          <w:color w:val="000000" w:themeColor="text1"/>
          <w:sz w:val="26"/>
          <w:szCs w:val="26"/>
        </w:rPr>
      </w:pPr>
      <w:bookmarkStart w:id="39" w:name="_Toc320867714"/>
      <w:bookmarkStart w:id="40" w:name="_Toc321986731"/>
      <w:bookmarkStart w:id="41" w:name="_Toc321987064"/>
      <w:bookmarkStart w:id="42" w:name="_Toc321987230"/>
      <w:bookmarkStart w:id="43" w:name="_Toc321987397"/>
      <w:bookmarkStart w:id="44" w:name="_Toc321987564"/>
      <w:bookmarkStart w:id="45" w:name="_Toc322526138"/>
      <w:bookmarkStart w:id="46" w:name="_Toc332098941"/>
      <w:bookmarkStart w:id="47" w:name="_Toc338310906"/>
      <w:bookmarkStart w:id="48" w:name="_Toc357609781"/>
      <w:bookmarkStart w:id="49" w:name="_Toc409166947"/>
      <w:bookmarkStart w:id="50" w:name="_Toc464561912"/>
      <w:bookmarkStart w:id="51" w:name="_Toc23153998"/>
      <w:bookmarkStart w:id="52" w:name="_Toc26436917"/>
      <w:bookmarkStart w:id="53" w:name="_Toc26972166"/>
      <w:bookmarkEnd w:id="9"/>
      <w:r w:rsidRPr="005C70E4">
        <w:rPr>
          <w:i/>
          <w:color w:val="000000" w:themeColor="text1"/>
          <w:sz w:val="26"/>
          <w:szCs w:val="26"/>
        </w:rPr>
        <w:t>* Hiện trạng các đối tượng, công trình khác</w:t>
      </w:r>
    </w:p>
    <w:p w:rsidR="004A7E74" w:rsidRDefault="004A7E74" w:rsidP="004A7E74">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4A7E74" w:rsidRDefault="004A7E74" w:rsidP="004A7E74">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4A7E74" w:rsidRPr="00ED6AB4" w:rsidRDefault="004A7E74" w:rsidP="004A7E74">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4A7E74" w:rsidRPr="005C70E4" w:rsidRDefault="004A7E74" w:rsidP="004A7E74">
      <w:pPr>
        <w:pStyle w:val="ANOIDUNG"/>
        <w:rPr>
          <w:i/>
          <w:color w:val="000000" w:themeColor="text1"/>
          <w:sz w:val="26"/>
          <w:szCs w:val="26"/>
        </w:rPr>
      </w:pPr>
      <w:r w:rsidRPr="005C70E4">
        <w:rPr>
          <w:i/>
          <w:color w:val="000000" w:themeColor="text1"/>
          <w:sz w:val="26"/>
          <w:szCs w:val="26"/>
        </w:rPr>
        <w:lastRenderedPageBreak/>
        <w:t>- Hiện trạng tuyến đường giao thông</w:t>
      </w:r>
    </w:p>
    <w:p w:rsidR="004A7E74" w:rsidRPr="00C56CD8" w:rsidRDefault="004A7E74" w:rsidP="004A7E74">
      <w:pPr>
        <w:pStyle w:val="7NOIDUNG"/>
        <w:rPr>
          <w:lang w:val="pt-BR"/>
        </w:rPr>
      </w:pPr>
      <w:r w:rsidRPr="00C56CD8">
        <w:rPr>
          <w:lang w:val="pt-BR"/>
        </w:rPr>
        <w:t xml:space="preserve">Phía Bắc của dự án có trục đường liên xã, rộng 5m kết nối với các khu vực lân cận, còn lại là các trục đường dân sinh (bê tông), đường nội đồng (đất đỏ). </w:t>
      </w:r>
    </w:p>
    <w:p w:rsidR="004A7E74" w:rsidRDefault="004A7E74" w:rsidP="004A7E74">
      <w:pPr>
        <w:pStyle w:val="7NOIDUNG"/>
        <w:rPr>
          <w:lang w:val="pt-BR"/>
        </w:rPr>
      </w:pPr>
      <w:r w:rsidRPr="00C56CD8">
        <w:rPr>
          <w:lang w:val="pt-BR"/>
        </w:rPr>
        <w:t xml:space="preserve">Phía Tây Bắc </w:t>
      </w:r>
      <w:r>
        <w:rPr>
          <w:lang w:val="pt-BR"/>
        </w:rPr>
        <w:t xml:space="preserve">có trục đường liên thôn </w:t>
      </w:r>
      <w:r w:rsidRPr="00C56CD8">
        <w:rPr>
          <w:lang w:val="pt-BR"/>
        </w:rPr>
        <w:t>và Đông Bắc của có trục đường liên xã, rộng 5m kết nối với các khu vực lân cận, còn lại là các trục đường dân sinh (bê tông), đường nội đồng (đất đỏ).</w:t>
      </w:r>
      <w:r w:rsidRPr="00CF466C">
        <w:rPr>
          <w:lang w:val="pt-BR"/>
        </w:rPr>
        <w:t xml:space="preserve"> </w:t>
      </w:r>
    </w:p>
    <w:p w:rsidR="004A7E74" w:rsidRPr="009F5075" w:rsidRDefault="004A7E74" w:rsidP="004A7E74">
      <w:pPr>
        <w:pStyle w:val="MUC4"/>
      </w:pPr>
      <w:r>
        <w:t>-</w:t>
      </w:r>
      <w:r w:rsidRPr="009F5075">
        <w:t xml:space="preserve"> Hiện trạng cấp điện </w:t>
      </w:r>
    </w:p>
    <w:p w:rsidR="004A7E74" w:rsidRPr="009F5075" w:rsidRDefault="004A7E74" w:rsidP="004A7E74">
      <w:pPr>
        <w:pStyle w:val="7NOIDUNG"/>
        <w:rPr>
          <w:lang w:val="pt-BR"/>
        </w:rPr>
      </w:pPr>
      <w:r>
        <w:rPr>
          <w:lang w:val="pt-BR"/>
        </w:rPr>
        <w:t>+</w:t>
      </w:r>
      <w:r w:rsidRPr="009F5075">
        <w:rPr>
          <w:lang w:val="pt-BR"/>
        </w:rPr>
        <w:t xml:space="preserve"> Khu đất quy hoạch hiện đã có hệ thống điện 22kV đi dọc theo đường liên xã và lưới điện hạ thế 0,4kV đi dọc các trục đường liên thôn để cấp điện cho các khu chức năng trong khu vực.</w:t>
      </w:r>
    </w:p>
    <w:p w:rsidR="004A7E74" w:rsidRPr="005C70E4" w:rsidRDefault="004A7E74" w:rsidP="004A7E74">
      <w:pPr>
        <w:pStyle w:val="MUC30"/>
        <w:rPr>
          <w:color w:val="000000" w:themeColor="text1"/>
          <w:spacing w:val="6"/>
        </w:rPr>
      </w:pPr>
      <w:bookmarkStart w:id="54" w:name="_Toc126202510"/>
      <w:r w:rsidRPr="005C70E4">
        <w:rPr>
          <w:color w:val="000000" w:themeColor="text1"/>
        </w:rPr>
        <w:t>1.1.6. Mục tiêu</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C70E4">
        <w:rPr>
          <w:color w:val="000000" w:themeColor="text1"/>
        </w:rPr>
        <w:t>, quy mô, công suất Dự án</w:t>
      </w:r>
      <w:bookmarkEnd w:id="54"/>
    </w:p>
    <w:p w:rsidR="004A7E74" w:rsidRPr="005C70E4" w:rsidRDefault="004A7E74" w:rsidP="004A7E74">
      <w:pPr>
        <w:pStyle w:val="MUC4"/>
        <w:rPr>
          <w:color w:val="000000" w:themeColor="text1"/>
        </w:rPr>
      </w:pPr>
      <w:r w:rsidRPr="005C70E4">
        <w:rPr>
          <w:color w:val="000000" w:themeColor="text1"/>
        </w:rPr>
        <w:t>1.1.6.1. Mục tiêu Dự án</w:t>
      </w:r>
    </w:p>
    <w:p w:rsidR="004A7E74" w:rsidRDefault="004A7E74" w:rsidP="004A7E74">
      <w:pPr>
        <w:pStyle w:val="7NOIDUNG"/>
        <w:rPr>
          <w:shd w:val="clear" w:color="auto" w:fill="FFFFFF"/>
        </w:rPr>
      </w:pPr>
      <w:bookmarkStart w:id="55" w:name="_Toc498505854"/>
      <w:bookmarkStart w:id="56" w:name="_Toc23153999"/>
      <w:bookmarkStart w:id="57" w:name="_Toc26436918"/>
      <w:bookmarkStart w:id="58"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Đông giai đoạn 2021 - 2025 </w:t>
      </w:r>
      <w:r>
        <w:rPr>
          <w:shd w:val="clear" w:color="auto" w:fill="FFFFFF"/>
        </w:rPr>
        <w:t>được thuận lợi.</w:t>
      </w:r>
    </w:p>
    <w:p w:rsidR="004A7E74" w:rsidRPr="004973C7" w:rsidRDefault="004A7E74" w:rsidP="004A7E74">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và xã hội, kết nối hợp lý với hệ thống hạ tầng kỹ thuật </w:t>
      </w:r>
      <w:r>
        <w:rPr>
          <w:shd w:val="clear" w:color="auto" w:fill="FFFFFF"/>
        </w:rPr>
        <w:t>tại địa phương</w:t>
      </w:r>
      <w:r w:rsidRPr="004973C7">
        <w:rPr>
          <w:shd w:val="clear" w:color="auto" w:fill="FFFFFF"/>
        </w:rPr>
        <w:t>.</w:t>
      </w:r>
    </w:p>
    <w:p w:rsidR="004A7E74" w:rsidRPr="004973C7" w:rsidRDefault="004A7E74" w:rsidP="004A7E74">
      <w:pPr>
        <w:pStyle w:val="7NOIDUNG"/>
        <w:rPr>
          <w:shd w:val="clear" w:color="auto" w:fill="FFFFFF"/>
        </w:rPr>
      </w:pPr>
      <w:r w:rsidRPr="004973C7">
        <w:rPr>
          <w:shd w:val="clear" w:color="auto" w:fill="FFFFFF"/>
        </w:rPr>
        <w:t>- Đầu tư phát triển quỹ đất trên cơ sở quy hoạch, kế hoạch sử dụng đất, quy hoạch xây dựng đã được phê duyệt, phát huy tối đa tiềm năng đất đai, phù hợp mục tiêu phát triển kinh tế - xã hội.</w:t>
      </w:r>
    </w:p>
    <w:p w:rsidR="004A7E74" w:rsidRPr="004973C7" w:rsidRDefault="004A7E74" w:rsidP="004A7E74">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4A7E74" w:rsidRPr="005C70E4" w:rsidRDefault="004A7E74" w:rsidP="004A7E74">
      <w:pPr>
        <w:pStyle w:val="MUC4"/>
        <w:rPr>
          <w:color w:val="000000" w:themeColor="text1"/>
        </w:rPr>
      </w:pPr>
      <w:r w:rsidRPr="005C70E4">
        <w:rPr>
          <w:color w:val="000000" w:themeColor="text1"/>
        </w:rPr>
        <w:t xml:space="preserve">1.1.6.2. </w:t>
      </w:r>
      <w:bookmarkEnd w:id="55"/>
      <w:r w:rsidRPr="005C70E4">
        <w:rPr>
          <w:color w:val="000000" w:themeColor="text1"/>
        </w:rPr>
        <w:t>Quy mô, công suất</w:t>
      </w:r>
      <w:bookmarkEnd w:id="56"/>
      <w:bookmarkEnd w:id="57"/>
      <w:bookmarkEnd w:id="58"/>
      <w:r w:rsidRPr="005C70E4">
        <w:rPr>
          <w:color w:val="000000" w:themeColor="text1"/>
        </w:rPr>
        <w:t xml:space="preserve"> Dự án</w:t>
      </w:r>
    </w:p>
    <w:p w:rsidR="004A7E74" w:rsidRPr="00DB6EE4" w:rsidRDefault="004A7E74" w:rsidP="004A7E74">
      <w:pPr>
        <w:pStyle w:val="7NOIDUNG"/>
        <w:rPr>
          <w:lang w:val="pt-BR"/>
        </w:rPr>
      </w:pPr>
      <w:r w:rsidRPr="005C70E4">
        <w:rPr>
          <w:b/>
          <w:i/>
          <w:color w:val="000000" w:themeColor="text1"/>
        </w:rPr>
        <w:t>a. Quy mô dự án:</w:t>
      </w:r>
      <w:r w:rsidRPr="005C70E4">
        <w:rPr>
          <w:color w:val="000000" w:themeColor="text1"/>
        </w:rPr>
        <w:t xml:space="preserve"> </w:t>
      </w:r>
      <w:bookmarkStart w:id="59" w:name="_Toc79649194"/>
      <w:bookmarkStart w:id="60" w:name="_Toc90036414"/>
      <w:r w:rsidRPr="005C70E4">
        <w:rPr>
          <w:color w:val="000000" w:themeColor="text1"/>
        </w:rPr>
        <w:t xml:space="preserve">Dự án </w:t>
      </w:r>
      <w:r>
        <w:rPr>
          <w:color w:val="000000" w:themeColor="text1"/>
        </w:rPr>
        <w:t>Hạ tầng kỹ thuật khu tái định cư xã Quảng Sơn, thị xã Ba Đồn (phục vụ công tác GPMB dự án xây dựng công trình đường bộ cao tốc Bắc - Nam phía Đông giai đoạn 2021-2025</w:t>
      </w:r>
      <w:r>
        <w:rPr>
          <w:spacing w:val="4"/>
          <w:szCs w:val="26"/>
          <w:lang w:val="en-GB"/>
        </w:rPr>
        <w:t xml:space="preserve"> </w:t>
      </w:r>
      <w:r w:rsidRPr="005C70E4">
        <w:rPr>
          <w:color w:val="000000" w:themeColor="text1"/>
          <w:lang w:val="pt-BR"/>
        </w:rPr>
        <w:t>được xây dựng với tổng diện tích</w:t>
      </w:r>
      <w:r w:rsidRPr="005C70E4">
        <w:rPr>
          <w:color w:val="000000" w:themeColor="text1"/>
        </w:rPr>
        <w:t xml:space="preserve"> </w:t>
      </w:r>
      <w:r w:rsidRPr="005C70E4">
        <w:rPr>
          <w:color w:val="000000" w:themeColor="text1"/>
          <w:lang w:val="pt-BR"/>
        </w:rPr>
        <w:t xml:space="preserve">khoảng </w:t>
      </w:r>
      <w:r>
        <w:rPr>
          <w:color w:val="000000" w:themeColor="text1"/>
          <w:lang w:val="pt-BR"/>
        </w:rPr>
        <w:t>0,62ha</w:t>
      </w:r>
      <w:r w:rsidRPr="005C70E4">
        <w:rPr>
          <w:color w:val="000000" w:themeColor="text1"/>
          <w:lang w:val="pt-BR"/>
        </w:rPr>
        <w:t xml:space="preserve">. </w:t>
      </w:r>
      <w:r>
        <w:rPr>
          <w:color w:val="000000" w:themeColor="text1"/>
          <w:lang w:val="pt-BR"/>
        </w:rPr>
        <w:t>Trong đó:</w:t>
      </w:r>
    </w:p>
    <w:bookmarkEnd w:id="59"/>
    <w:bookmarkEnd w:id="60"/>
    <w:p w:rsidR="004A7E74" w:rsidRPr="00B76B85" w:rsidRDefault="004A7E74" w:rsidP="004A7E74">
      <w:pPr>
        <w:pStyle w:val="7NOIDUNG"/>
        <w:rPr>
          <w:lang w:val="pt-BR"/>
        </w:rPr>
      </w:pPr>
      <w:r>
        <w:rPr>
          <w:lang w:val="pt-BR"/>
        </w:rPr>
        <w:t xml:space="preserve">- Dự kiến </w:t>
      </w:r>
      <w:r w:rsidRPr="00B76B85">
        <w:rPr>
          <w:lang w:val="pt-BR"/>
        </w:rPr>
        <w:t xml:space="preserve">quy mô khu ở tái định cư: </w:t>
      </w:r>
      <w:r>
        <w:rPr>
          <w:lang w:val="pt-BR"/>
        </w:rPr>
        <w:t>23 hộ gia đình</w:t>
      </w:r>
    </w:p>
    <w:p w:rsidR="004A7E74" w:rsidRPr="005C70E4" w:rsidRDefault="004A7E74" w:rsidP="004A7E74">
      <w:pPr>
        <w:pStyle w:val="7NOIDUNG"/>
      </w:pPr>
      <w:r w:rsidRPr="005C70E4">
        <w:rPr>
          <w:b/>
          <w:i/>
          <w:lang w:val="pt-BR"/>
        </w:rPr>
        <w:t>b. Dịch vụ, sản phẩm cung cấp:</w:t>
      </w:r>
      <w:r w:rsidRPr="005C70E4">
        <w:rPr>
          <w:lang w:val="pt-BR"/>
        </w:rPr>
        <w:t xml:space="preserve"> </w:t>
      </w:r>
      <w:r>
        <w:rPr>
          <w:lang w:val="pt-BR"/>
        </w:rPr>
        <w:t xml:space="preserve">Cung cấp đất ở cho các hộ thuộc diện tái định cư </w:t>
      </w:r>
      <w:r w:rsidRPr="00377E60">
        <w:rPr>
          <w:spacing w:val="4"/>
          <w:szCs w:val="26"/>
          <w:lang w:val="en-GB"/>
        </w:rPr>
        <w:t>phục vụ công tác GPMB dự án xây dựng công trình đường bộ cao tốc Bắc - Nam phía Đông giai đoạn 2021-2025</w:t>
      </w:r>
      <w:r>
        <w:rPr>
          <w:spacing w:val="4"/>
          <w:szCs w:val="26"/>
          <w:lang w:val="en-GB"/>
        </w:rPr>
        <w:t>.</w:t>
      </w:r>
    </w:p>
    <w:p w:rsidR="004A7E74" w:rsidRPr="009D4FEB" w:rsidRDefault="004A7E74" w:rsidP="004A7E74">
      <w:pPr>
        <w:pStyle w:val="MUC4"/>
        <w:rPr>
          <w:color w:val="000000" w:themeColor="text1"/>
          <w:szCs w:val="28"/>
        </w:rPr>
      </w:pPr>
      <w:r w:rsidRPr="009D4FEB">
        <w:rPr>
          <w:color w:val="000000" w:themeColor="text1"/>
          <w:szCs w:val="28"/>
        </w:rPr>
        <w:t>1.1.6.3. Loại hình dự án</w:t>
      </w:r>
    </w:p>
    <w:p w:rsidR="004A7E74" w:rsidRPr="009D4FEB" w:rsidRDefault="004A7E74" w:rsidP="004A7E74">
      <w:pPr>
        <w:pStyle w:val="7NOIDUNG"/>
        <w:rPr>
          <w:color w:val="000000" w:themeColor="text1"/>
          <w:lang w:val="nl-NL"/>
        </w:rPr>
      </w:pPr>
      <w:r w:rsidRPr="009D4FEB">
        <w:rPr>
          <w:i/>
          <w:color w:val="000000" w:themeColor="text1"/>
        </w:rPr>
        <w:t xml:space="preserve">* Cấp công trình: </w:t>
      </w:r>
      <w:r w:rsidRPr="009D4FEB">
        <w:t>Công trình cấp III, hạ tầng kỹ thuật.</w:t>
      </w:r>
    </w:p>
    <w:p w:rsidR="004A7E74" w:rsidRPr="009D4FEB" w:rsidRDefault="004A7E74" w:rsidP="004A7E74">
      <w:pPr>
        <w:pStyle w:val="ANOIDUNG"/>
        <w:rPr>
          <w:i/>
          <w:color w:val="000000" w:themeColor="text1"/>
        </w:rPr>
      </w:pPr>
      <w:r w:rsidRPr="009D4FEB">
        <w:rPr>
          <w:i/>
          <w:color w:val="000000" w:themeColor="text1"/>
        </w:rPr>
        <w:lastRenderedPageBreak/>
        <w:t>* Hình thức đầu tư:</w:t>
      </w:r>
      <w:r w:rsidRPr="009D4FEB">
        <w:rPr>
          <w:color w:val="000000" w:themeColor="text1"/>
        </w:rPr>
        <w:t xml:space="preserve"> Dự án đầu tư theo hình thức xây dựng mới.</w:t>
      </w:r>
    </w:p>
    <w:p w:rsidR="004A7E74" w:rsidRPr="009D4FEB" w:rsidRDefault="004A7E74" w:rsidP="004A7E74">
      <w:pPr>
        <w:pStyle w:val="MUC20"/>
        <w:rPr>
          <w:sz w:val="28"/>
          <w:szCs w:val="28"/>
        </w:rPr>
      </w:pPr>
      <w:bookmarkStart w:id="61" w:name="_Toc26436920"/>
      <w:bookmarkStart w:id="62" w:name="_Toc126202511"/>
      <w:r w:rsidRPr="009D4FEB">
        <w:rPr>
          <w:sz w:val="28"/>
          <w:szCs w:val="28"/>
        </w:rPr>
        <w:t>1.2. Các hạng mục Dự án</w:t>
      </w:r>
      <w:bookmarkEnd w:id="61"/>
      <w:bookmarkEnd w:id="62"/>
    </w:p>
    <w:p w:rsidR="004A7E74" w:rsidRPr="009D4FEB" w:rsidRDefault="004A7E74" w:rsidP="004A7E74">
      <w:pPr>
        <w:pStyle w:val="MUC30"/>
        <w:rPr>
          <w:color w:val="000000" w:themeColor="text1"/>
          <w:szCs w:val="28"/>
        </w:rPr>
      </w:pPr>
      <w:bookmarkStart w:id="63" w:name="_Toc126202512"/>
      <w:r w:rsidRPr="009D4FEB">
        <w:rPr>
          <w:color w:val="000000" w:themeColor="text1"/>
          <w:szCs w:val="28"/>
        </w:rPr>
        <w:t>1.2.1. Các hạng mục chính</w:t>
      </w:r>
      <w:bookmarkEnd w:id="63"/>
    </w:p>
    <w:p w:rsidR="004A7E74" w:rsidRPr="009D4FEB" w:rsidRDefault="004A7E74" w:rsidP="004A7E74">
      <w:pPr>
        <w:numPr>
          <w:ilvl w:val="0"/>
          <w:numId w:val="12"/>
        </w:numPr>
        <w:spacing w:line="288" w:lineRule="auto"/>
        <w:ind w:left="0" w:firstLine="720"/>
        <w:jc w:val="both"/>
        <w:rPr>
          <w:color w:val="2F5496"/>
          <w:sz w:val="28"/>
        </w:rPr>
      </w:pPr>
      <w:r w:rsidRPr="009D4FEB">
        <w:rPr>
          <w:color w:val="2F5496"/>
          <w:sz w:val="28"/>
        </w:rPr>
        <w:t xml:space="preserve">Toàn bộ khu vực lập dự án có tổng diện tích </w:t>
      </w:r>
      <w:r>
        <w:rPr>
          <w:color w:val="2F5496"/>
          <w:sz w:val="28"/>
        </w:rPr>
        <w:t>0</w:t>
      </w:r>
      <w:r w:rsidRPr="009D4FEB">
        <w:rPr>
          <w:color w:val="2F5496"/>
          <w:sz w:val="28"/>
        </w:rPr>
        <w:t>,62ha được xây dựng cơ sở hạ tầng kỹ thuật đồng bộ hiện đại và văn minh, các hạng mục đầu tư xây dựng gồm.</w:t>
      </w:r>
    </w:p>
    <w:p w:rsidR="004A7E74" w:rsidRPr="009D4FEB" w:rsidRDefault="004A7E74" w:rsidP="004A7E74">
      <w:pPr>
        <w:spacing w:line="288" w:lineRule="auto"/>
        <w:ind w:left="851"/>
        <w:jc w:val="both"/>
        <w:rPr>
          <w:color w:val="2F5496"/>
          <w:sz w:val="28"/>
        </w:rPr>
      </w:pPr>
      <w:r w:rsidRPr="009D4FEB">
        <w:rPr>
          <w:color w:val="2F5496"/>
          <w:sz w:val="28"/>
        </w:rPr>
        <w:t>+ Giao thông</w:t>
      </w:r>
    </w:p>
    <w:p w:rsidR="004A7E74" w:rsidRPr="009D4FEB" w:rsidRDefault="004A7E74" w:rsidP="004A7E74">
      <w:pPr>
        <w:spacing w:line="288" w:lineRule="auto"/>
        <w:ind w:left="851"/>
        <w:jc w:val="both"/>
        <w:rPr>
          <w:color w:val="2F5496"/>
          <w:sz w:val="28"/>
        </w:rPr>
      </w:pPr>
      <w:r w:rsidRPr="009D4FEB">
        <w:rPr>
          <w:color w:val="2F5496"/>
          <w:sz w:val="28"/>
        </w:rPr>
        <w:t xml:space="preserve">+ Cấp thoát nước </w:t>
      </w:r>
    </w:p>
    <w:p w:rsidR="004A7E74" w:rsidRPr="009D4FEB" w:rsidRDefault="004A7E74" w:rsidP="004A7E74">
      <w:pPr>
        <w:spacing w:line="288" w:lineRule="auto"/>
        <w:ind w:left="851"/>
        <w:jc w:val="both"/>
        <w:rPr>
          <w:color w:val="2F5496"/>
          <w:sz w:val="28"/>
        </w:rPr>
      </w:pPr>
      <w:r w:rsidRPr="009D4FEB">
        <w:rPr>
          <w:color w:val="2F5496"/>
          <w:sz w:val="28"/>
        </w:rPr>
        <w:t>+ Điện chiếu sáng</w:t>
      </w:r>
    </w:p>
    <w:p w:rsidR="004A7E74" w:rsidRPr="009D4FEB" w:rsidRDefault="004A7E74" w:rsidP="004A7E74">
      <w:pPr>
        <w:spacing w:line="288" w:lineRule="auto"/>
        <w:ind w:left="851"/>
        <w:jc w:val="both"/>
        <w:rPr>
          <w:color w:val="2F5496"/>
          <w:sz w:val="28"/>
        </w:rPr>
      </w:pPr>
      <w:r w:rsidRPr="009D4FEB">
        <w:rPr>
          <w:color w:val="2F5496"/>
          <w:sz w:val="28"/>
        </w:rPr>
        <w:t>+ Cây xanh</w:t>
      </w:r>
    </w:p>
    <w:p w:rsidR="004A7E74" w:rsidRPr="009D4FEB" w:rsidRDefault="004A7E74" w:rsidP="004A7E74">
      <w:pPr>
        <w:spacing w:line="288" w:lineRule="auto"/>
        <w:ind w:left="851"/>
        <w:jc w:val="both"/>
        <w:rPr>
          <w:color w:val="2F5496"/>
          <w:sz w:val="28"/>
        </w:rPr>
      </w:pPr>
      <w:r w:rsidRPr="009D4FEB">
        <w:rPr>
          <w:color w:val="2F5496"/>
          <w:sz w:val="28"/>
        </w:rPr>
        <w:t>+ Cắm mốc phân lô</w:t>
      </w:r>
    </w:p>
    <w:p w:rsidR="004A7E74" w:rsidRPr="009D4FEB" w:rsidRDefault="004A7E74" w:rsidP="004A7E74">
      <w:pPr>
        <w:pStyle w:val="NoSpacing1"/>
        <w:spacing w:before="0" w:after="0" w:line="288" w:lineRule="auto"/>
        <w:ind w:firstLine="630"/>
        <w:outlineLvl w:val="1"/>
        <w:rPr>
          <w:color w:val="2F5496"/>
          <w:sz w:val="28"/>
          <w:szCs w:val="28"/>
        </w:rPr>
      </w:pPr>
      <w:bookmarkStart w:id="64" w:name="_Toc338679441"/>
      <w:bookmarkStart w:id="65" w:name="_Toc36201757"/>
      <w:bookmarkStart w:id="66" w:name="_Toc338679442"/>
      <w:bookmarkStart w:id="67" w:name="_Toc36201758"/>
      <w:bookmarkStart w:id="68" w:name="_Toc527722587"/>
      <w:bookmarkStart w:id="69" w:name="_Toc102902047"/>
      <w:r w:rsidRPr="009D4FEB">
        <w:rPr>
          <w:color w:val="2F5496"/>
          <w:sz w:val="28"/>
          <w:szCs w:val="28"/>
        </w:rPr>
        <w:t>1.2.2.Thiết kế các hạng mục công trình hạ tầng kỹ thuật</w:t>
      </w:r>
      <w:bookmarkEnd w:id="64"/>
      <w:r w:rsidRPr="009D4FEB">
        <w:rPr>
          <w:color w:val="2F5496"/>
          <w:sz w:val="28"/>
          <w:szCs w:val="28"/>
        </w:rPr>
        <w:t>:</w:t>
      </w:r>
      <w:bookmarkEnd w:id="65"/>
    </w:p>
    <w:p w:rsidR="004A7E74" w:rsidRPr="009D4FEB" w:rsidRDefault="004A7E74" w:rsidP="004A7E74">
      <w:pPr>
        <w:pStyle w:val="NoSpacing1"/>
        <w:spacing w:before="0" w:after="0" w:line="288" w:lineRule="auto"/>
        <w:ind w:left="720"/>
        <w:outlineLvl w:val="1"/>
        <w:rPr>
          <w:color w:val="2F5496"/>
          <w:sz w:val="28"/>
          <w:szCs w:val="28"/>
        </w:rPr>
      </w:pPr>
      <w:r w:rsidRPr="009D4FEB">
        <w:rPr>
          <w:color w:val="2F5496"/>
          <w:sz w:val="28"/>
          <w:szCs w:val="28"/>
          <w:lang w:val="pt-BR"/>
        </w:rPr>
        <w:t>a.Hạng mục san nền</w:t>
      </w:r>
      <w:bookmarkEnd w:id="66"/>
      <w:r w:rsidRPr="009D4FEB">
        <w:rPr>
          <w:color w:val="2F5496"/>
          <w:sz w:val="28"/>
          <w:szCs w:val="28"/>
          <w:lang w:val="pt-BR"/>
        </w:rPr>
        <w:t>:</w:t>
      </w:r>
      <w:bookmarkEnd w:id="67"/>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Giai đoạn này không thiết kế san nền, phần đất phân lô giữ nguyên hiện trạng hiện có.</w:t>
      </w:r>
    </w:p>
    <w:p w:rsidR="004A7E74" w:rsidRPr="009D4FEB" w:rsidRDefault="004A7E74" w:rsidP="004A7E74">
      <w:pPr>
        <w:pStyle w:val="NoSpacing1"/>
        <w:spacing w:before="0" w:after="0" w:line="288" w:lineRule="auto"/>
        <w:ind w:left="720"/>
        <w:outlineLvl w:val="1"/>
        <w:rPr>
          <w:color w:val="2F5496"/>
          <w:sz w:val="28"/>
          <w:szCs w:val="28"/>
          <w:lang w:val="it-IT"/>
        </w:rPr>
      </w:pPr>
      <w:bookmarkStart w:id="70" w:name="_Toc338679443"/>
      <w:bookmarkStart w:id="71" w:name="_Toc36201759"/>
      <w:r w:rsidRPr="009D4FEB">
        <w:rPr>
          <w:color w:val="2F5496"/>
          <w:sz w:val="28"/>
          <w:szCs w:val="28"/>
          <w:lang w:val="pt-BR"/>
        </w:rPr>
        <w:t>* Thiết</w:t>
      </w:r>
      <w:r w:rsidRPr="009D4FEB">
        <w:rPr>
          <w:color w:val="2F5496"/>
          <w:sz w:val="28"/>
          <w:szCs w:val="28"/>
          <w:lang w:val="it-IT"/>
        </w:rPr>
        <w:t xml:space="preserve"> kế đào đắp:</w:t>
      </w:r>
      <w:bookmarkEnd w:id="70"/>
      <w:bookmarkEnd w:id="71"/>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Trước khi đào đắp san nền toàn bộ nước mặt được hút khô để đảm bảo cho quá trình thi công. Hiện trạng công trình có các hệ thống kênh mương bằng đất, trong quá trình thi công có thể khơi dòng chảy thoát nước vào các mương đất kết hợp với bơm nước bằng máy bơm để hút khô nước bề mặt san nền.</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Công tác thi công đối với khu san nền KD1, KD2, KD3:</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Các khu đất nhà ở phân lô và hệ thống hạ tầng: Vét bùn 0,20m, đắp bù bằng đất với độ chặt K=0,85.</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Toàn bộ khối lượng vét hữu cơ được vận chuyển ra bãi thải với cự ly vận chuyển trung bình 9.0km.</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Sau khi bóc lớp hữu cơ dày 0,20m, tiến hành đắp bằng đất lu lèn đảm bảo độ chặt K85 đến cos thiết kế cách cos qui hoach 0,9m.</w:t>
      </w:r>
    </w:p>
    <w:p w:rsidR="004A7E74" w:rsidRPr="009D4FEB" w:rsidRDefault="004A7E74" w:rsidP="004A7E74">
      <w:pPr>
        <w:pStyle w:val="NoSpacing1"/>
        <w:spacing w:before="0" w:after="0" w:line="288" w:lineRule="auto"/>
        <w:ind w:left="810"/>
        <w:outlineLvl w:val="1"/>
        <w:rPr>
          <w:color w:val="2F5496"/>
          <w:sz w:val="28"/>
          <w:szCs w:val="28"/>
          <w:lang w:val="pt-BR"/>
        </w:rPr>
      </w:pPr>
      <w:r w:rsidRPr="009D4FEB">
        <w:rPr>
          <w:color w:val="2F5496"/>
          <w:sz w:val="28"/>
          <w:szCs w:val="28"/>
          <w:lang w:val="pt-BR"/>
        </w:rPr>
        <w:t xml:space="preserve">* </w:t>
      </w:r>
      <w:bookmarkStart w:id="72" w:name="_Toc36201760"/>
      <w:r w:rsidRPr="009D4FEB">
        <w:rPr>
          <w:color w:val="2F5496"/>
          <w:sz w:val="28"/>
          <w:szCs w:val="28"/>
          <w:lang w:val="pt-BR"/>
        </w:rPr>
        <w:t>Phương án phân kỳ đầu tư:</w:t>
      </w:r>
      <w:bookmarkEnd w:id="72"/>
      <w:r w:rsidRPr="009D4FEB">
        <w:rPr>
          <w:color w:val="2F5496"/>
          <w:sz w:val="28"/>
          <w:szCs w:val="28"/>
          <w:lang w:val="pt-BR"/>
        </w:rPr>
        <w:t xml:space="preserve">  </w:t>
      </w:r>
    </w:p>
    <w:p w:rsidR="004A7E74" w:rsidRPr="009D4FEB" w:rsidRDefault="004A7E74" w:rsidP="004A7E74">
      <w:pPr>
        <w:spacing w:line="288" w:lineRule="auto"/>
        <w:ind w:firstLine="709"/>
        <w:jc w:val="both"/>
        <w:rPr>
          <w:color w:val="2F5496"/>
          <w:sz w:val="28"/>
          <w:lang w:val="pt-BR"/>
        </w:rPr>
      </w:pPr>
      <w:r w:rsidRPr="009D4FEB">
        <w:rPr>
          <w:color w:val="2F5496"/>
          <w:sz w:val="28"/>
          <w:lang w:val="nl-NL"/>
        </w:rPr>
        <w:t>San lấp hoàn thiện các phân lô, đường giao thông và hạ tầng đi kèm.</w:t>
      </w:r>
    </w:p>
    <w:p w:rsidR="004A7E74" w:rsidRPr="009D4FEB" w:rsidRDefault="004A7E74" w:rsidP="004A7E74">
      <w:pPr>
        <w:pStyle w:val="NoSpacing1"/>
        <w:spacing w:before="0" w:after="0" w:line="288" w:lineRule="auto"/>
        <w:ind w:left="810"/>
        <w:outlineLvl w:val="1"/>
        <w:rPr>
          <w:color w:val="2F5496"/>
          <w:sz w:val="28"/>
          <w:szCs w:val="28"/>
          <w:lang w:val="it-IT"/>
        </w:rPr>
      </w:pPr>
      <w:bookmarkStart w:id="73" w:name="_Toc338679446"/>
      <w:bookmarkStart w:id="74" w:name="_Toc36201761"/>
      <w:r w:rsidRPr="009D4FEB">
        <w:rPr>
          <w:color w:val="2F5496"/>
          <w:sz w:val="28"/>
          <w:szCs w:val="28"/>
          <w:lang w:val="it-IT"/>
        </w:rPr>
        <w:t>* Nguồn cấp vật liệu cho hạng mục san nền</w:t>
      </w:r>
      <w:bookmarkEnd w:id="73"/>
      <w:r w:rsidRPr="009D4FEB">
        <w:rPr>
          <w:color w:val="2F5496"/>
          <w:sz w:val="28"/>
          <w:szCs w:val="28"/>
          <w:lang w:val="it-IT"/>
        </w:rPr>
        <w:t>:</w:t>
      </w:r>
      <w:bookmarkEnd w:id="74"/>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xml:space="preserve">- Mỏ đất được thí nghiệm xác định các tính chất của đất đảm bảo theo yêu cầu trữ lượng và modul độ lớn. </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Đất biên hoà được lấy tại mỏ đất Quảng Thạch.</w:t>
      </w:r>
    </w:p>
    <w:p w:rsidR="004A7E74" w:rsidRPr="009D4FEB" w:rsidRDefault="004A7E74" w:rsidP="004A7E74">
      <w:pPr>
        <w:pStyle w:val="NoSpacing1"/>
        <w:spacing w:before="0" w:after="0" w:line="288" w:lineRule="auto"/>
        <w:ind w:left="720"/>
        <w:outlineLvl w:val="1"/>
        <w:rPr>
          <w:b w:val="0"/>
          <w:color w:val="2F5496"/>
          <w:sz w:val="28"/>
          <w:szCs w:val="28"/>
        </w:rPr>
      </w:pPr>
      <w:bookmarkStart w:id="75" w:name="_Toc338679447"/>
      <w:bookmarkStart w:id="76" w:name="_Toc36201762"/>
      <w:r w:rsidRPr="009D4FEB">
        <w:rPr>
          <w:color w:val="2F5496"/>
          <w:sz w:val="28"/>
          <w:szCs w:val="28"/>
          <w:lang w:val="pt-BR"/>
        </w:rPr>
        <w:lastRenderedPageBreak/>
        <w:t>b.Hạng mục giao thông:</w:t>
      </w:r>
      <w:bookmarkEnd w:id="75"/>
      <w:bookmarkEnd w:id="76"/>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xml:space="preserve">Nguyên tắc thiết kế: Cơ bản bám theo Quy hoạch đã được phê duyệt. </w:t>
      </w:r>
    </w:p>
    <w:p w:rsidR="004A7E74" w:rsidRPr="009D4FEB" w:rsidRDefault="004A7E74" w:rsidP="004A7E74">
      <w:pPr>
        <w:spacing w:line="288" w:lineRule="auto"/>
        <w:ind w:right="1" w:firstLine="720"/>
        <w:jc w:val="both"/>
        <w:rPr>
          <w:color w:val="2F5496"/>
          <w:sz w:val="28"/>
        </w:rPr>
      </w:pPr>
      <w:r w:rsidRPr="009D4FEB">
        <w:rPr>
          <w:color w:val="2F5496"/>
          <w:sz w:val="28"/>
          <w:lang w:val="it-IT"/>
        </w:rPr>
        <w:t xml:space="preserve">- Trên cơ sở quy hoạch chi tiết đã được phê duyệt, thiết kế mặt cắt đường thỏa mãn các yêu cầu về đường đô thị trong khu dân cư, vận chuyển hàng hóa, cứu hỏa, thông gió tự nhiên và thoát nước cho khu vực. </w:t>
      </w:r>
      <w:r w:rsidRPr="009D4FEB">
        <w:rPr>
          <w:color w:val="2F5496"/>
          <w:sz w:val="28"/>
        </w:rPr>
        <w:t>Các tuyến đường được thiết kế theo tiêu chuẩn đường giao thông đô thị cấp III, kết cấu áo đường bằng lớp láng nhựa 03 lớp, tiêu chuẩn nhựa 4,5kg/m2, dày 3,5cm. Modun đàn hồi yêu cầu là: 95Mpa.</w:t>
      </w:r>
    </w:p>
    <w:p w:rsidR="004A7E74" w:rsidRPr="009D4FEB" w:rsidRDefault="004A7E74" w:rsidP="004A7E74">
      <w:pPr>
        <w:spacing w:line="288" w:lineRule="auto"/>
        <w:ind w:firstLine="720"/>
        <w:jc w:val="both"/>
        <w:rPr>
          <w:color w:val="2F5496"/>
          <w:sz w:val="28"/>
        </w:rPr>
      </w:pPr>
      <w:r w:rsidRPr="009D4FEB">
        <w:rPr>
          <w:color w:val="2F5496"/>
          <w:sz w:val="28"/>
        </w:rPr>
        <w:t>- Các tuyến đường được thiết kế theo tiêu chuẩn đường đô thị - yêu cầu thiết kế TCXDVN 104-2007.</w:t>
      </w:r>
    </w:p>
    <w:p w:rsidR="004A7E74" w:rsidRPr="009D4FEB" w:rsidRDefault="004A7E74" w:rsidP="004A7E74">
      <w:pPr>
        <w:spacing w:before="120" w:after="120" w:line="288" w:lineRule="auto"/>
        <w:ind w:right="1" w:firstLine="720"/>
        <w:jc w:val="both"/>
        <w:rPr>
          <w:color w:val="2F5496"/>
          <w:sz w:val="28"/>
          <w:lang w:val="it-IT"/>
        </w:rPr>
      </w:pPr>
      <w:r w:rsidRPr="009D4FEB">
        <w:rPr>
          <w:color w:val="2F5496"/>
          <w:sz w:val="28"/>
          <w:lang w:val="it-IT"/>
        </w:rPr>
        <w:t>- Tiêu chuẩn kỹ thuât chủ yếu như sau:</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7"/>
        <w:gridCol w:w="3748"/>
      </w:tblGrid>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jc w:val="center"/>
              <w:rPr>
                <w:b/>
                <w:color w:val="2F5496"/>
                <w:sz w:val="28"/>
                <w:lang w:val="es-ES"/>
              </w:rPr>
            </w:pPr>
            <w:r w:rsidRPr="009D4FEB">
              <w:rPr>
                <w:b/>
                <w:color w:val="2F5496"/>
                <w:sz w:val="28"/>
                <w:lang w:val="es-ES"/>
              </w:rPr>
              <w:t>Tiêu chuẩn kỹ thuật chủ yếu</w:t>
            </w:r>
          </w:p>
        </w:tc>
        <w:tc>
          <w:tcPr>
            <w:tcW w:w="3748" w:type="dxa"/>
            <w:vAlign w:val="center"/>
          </w:tcPr>
          <w:p w:rsidR="004A7E74" w:rsidRPr="009D4FEB" w:rsidRDefault="004A7E74" w:rsidP="00270D34">
            <w:pPr>
              <w:tabs>
                <w:tab w:val="left" w:pos="425"/>
              </w:tabs>
              <w:spacing w:line="288" w:lineRule="auto"/>
              <w:jc w:val="center"/>
              <w:rPr>
                <w:b/>
                <w:color w:val="2F5496"/>
                <w:sz w:val="28"/>
                <w:lang w:val="es-ES"/>
              </w:rPr>
            </w:pPr>
            <w:r w:rsidRPr="009D4FEB">
              <w:rPr>
                <w:b/>
                <w:color w:val="2F5496"/>
                <w:sz w:val="28"/>
                <w:lang w:val="es-ES"/>
              </w:rPr>
              <w:t>Chỉ số và diễn giải</w:t>
            </w:r>
          </w:p>
        </w:tc>
      </w:tr>
      <w:tr w:rsidR="004A7E74" w:rsidRPr="009D4FEB" w:rsidTr="00270D34">
        <w:trPr>
          <w:trHeight w:val="278"/>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Cấp kỹ thuật</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50</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Phân loại đường phố theo chức năng giao thông</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pt-BR"/>
              </w:rPr>
              <w:t>Đường vận tải</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w:t>
            </w:r>
            <w:r w:rsidRPr="009D4FEB">
              <w:rPr>
                <w:rFonts w:eastAsia="MS Mincho"/>
                <w:color w:val="2F5496"/>
                <w:sz w:val="28"/>
                <w:lang w:val="es-ES"/>
              </w:rPr>
              <w:t>ố</w:t>
            </w:r>
            <w:r w:rsidRPr="009D4FEB">
              <w:rPr>
                <w:color w:val="2F5496"/>
                <w:sz w:val="28"/>
                <w:lang w:val="es-ES"/>
              </w:rPr>
              <w:t xml:space="preserve">c </w:t>
            </w:r>
            <w:r w:rsidRPr="009D4FEB">
              <w:rPr>
                <w:rFonts w:eastAsia="MS Mincho"/>
                <w:color w:val="2F5496"/>
                <w:sz w:val="28"/>
                <w:lang w:val="es-ES"/>
              </w:rPr>
              <w:t>độ</w:t>
            </w:r>
            <w:r w:rsidRPr="009D4FEB">
              <w:rPr>
                <w:color w:val="2F5496"/>
                <w:sz w:val="28"/>
                <w:lang w:val="es-ES"/>
              </w:rPr>
              <w:t xml:space="preserve"> thi</w:t>
            </w:r>
            <w:r w:rsidRPr="009D4FEB">
              <w:rPr>
                <w:rFonts w:eastAsia="MS Mincho"/>
                <w:color w:val="2F5496"/>
                <w:sz w:val="28"/>
                <w:lang w:val="es-ES"/>
              </w:rPr>
              <w:t>ế</w:t>
            </w:r>
            <w:r w:rsidRPr="009D4FEB">
              <w:rPr>
                <w:color w:val="2F5496"/>
                <w:sz w:val="28"/>
                <w:lang w:val="es-ES"/>
              </w:rPr>
              <w:t>t k</w:t>
            </w:r>
            <w:r w:rsidRPr="009D4FEB">
              <w:rPr>
                <w:rFonts w:eastAsia="MS Mincho"/>
                <w:color w:val="2F5496"/>
                <w:sz w:val="28"/>
                <w:lang w:val="es-ES"/>
              </w:rPr>
              <w:t>ế</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50Km/h</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Mức độ phục vụ</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D</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Hệ số sử dụng khả năng thông hành</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0.8</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Hình thức kiểm soát ra vào</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Không kiểm soát</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S</w:t>
            </w:r>
            <w:r w:rsidRPr="009D4FEB">
              <w:rPr>
                <w:rFonts w:eastAsia="MS Mincho"/>
                <w:color w:val="2F5496"/>
                <w:sz w:val="28"/>
                <w:lang w:val="es-ES"/>
              </w:rPr>
              <w:t>ố</w:t>
            </w:r>
            <w:r w:rsidRPr="009D4FEB">
              <w:rPr>
                <w:color w:val="2F5496"/>
                <w:sz w:val="28"/>
                <w:lang w:val="es-ES"/>
              </w:rPr>
              <w:t xml:space="preserve"> l</w:t>
            </w:r>
            <w:r w:rsidRPr="009D4FEB">
              <w:rPr>
                <w:rFonts w:eastAsia="MS Mincho"/>
                <w:color w:val="2F5496"/>
                <w:sz w:val="28"/>
                <w:lang w:val="es-ES"/>
              </w:rPr>
              <w:t>à</w:t>
            </w:r>
            <w:r w:rsidRPr="009D4FEB">
              <w:rPr>
                <w:color w:val="2F5496"/>
                <w:sz w:val="28"/>
                <w:lang w:val="es-ES"/>
              </w:rPr>
              <w:t>n xe</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2</w:t>
            </w:r>
          </w:p>
        </w:tc>
      </w:tr>
      <w:tr w:rsidR="004A7E74" w:rsidRPr="009D4FEB" w:rsidTr="00270D34">
        <w:trPr>
          <w:trHeight w:val="1238"/>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-Tầm nhìn tối thiểu</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Tầm nhìn dừng xe tối thiểu</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Tầm nhìn ngược chiều tối thiểu</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Tầm nhìn vượt xe tối thiểu</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40m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80m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200m</w:t>
            </w:r>
          </w:p>
        </w:tc>
      </w:tr>
      <w:tr w:rsidR="004A7E74" w:rsidRPr="009D4FEB" w:rsidTr="00270D34">
        <w:trPr>
          <w:trHeight w:val="1588"/>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 xml:space="preserve">nh </w:t>
            </w:r>
            <w:r w:rsidRPr="009D4FEB">
              <w:rPr>
                <w:rFonts w:eastAsia="MS Mincho"/>
                <w:color w:val="2F5496"/>
                <w:sz w:val="28"/>
                <w:lang w:val="es-ES"/>
              </w:rPr>
              <w:t>đườ</w:t>
            </w:r>
            <w:r w:rsidRPr="009D4FEB">
              <w:rPr>
                <w:color w:val="2F5496"/>
                <w:sz w:val="28"/>
                <w:lang w:val="es-ES"/>
              </w:rPr>
              <w:t>ng cong n</w:t>
            </w:r>
            <w:r w:rsidRPr="009D4FEB">
              <w:rPr>
                <w:rFonts w:eastAsia="MS Mincho"/>
                <w:color w:val="2F5496"/>
                <w:sz w:val="28"/>
                <w:lang w:val="es-ES"/>
              </w:rPr>
              <w:t>ằ</w:t>
            </w:r>
            <w:r w:rsidRPr="009D4FEB">
              <w:rPr>
                <w:color w:val="2F5496"/>
                <w:sz w:val="28"/>
                <w:lang w:val="es-ES"/>
              </w:rPr>
              <w:t>m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giới hạn</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thông thường</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không siêu cao</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60m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100m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600m</w:t>
            </w:r>
          </w:p>
        </w:tc>
      </w:tr>
      <w:tr w:rsidR="004A7E74" w:rsidRPr="009D4FEB" w:rsidTr="00270D34">
        <w:trPr>
          <w:trHeight w:val="1599"/>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nh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 c</w:t>
            </w:r>
            <w:r w:rsidRPr="009D4FEB">
              <w:rPr>
                <w:rFonts w:eastAsia="MS Mincho"/>
                <w:color w:val="2F5496"/>
                <w:sz w:val="28"/>
                <w:lang w:val="es-ES"/>
              </w:rPr>
              <w:t>ủ</w:t>
            </w:r>
            <w:r w:rsidRPr="009D4FEB">
              <w:rPr>
                <w:color w:val="2F5496"/>
                <w:sz w:val="28"/>
                <w:lang w:val="es-ES"/>
              </w:rPr>
              <w:t xml:space="preserve">a </w:t>
            </w:r>
            <w:r w:rsidRPr="009D4FEB">
              <w:rPr>
                <w:rFonts w:eastAsia="MS Mincho"/>
                <w:color w:val="2F5496"/>
                <w:sz w:val="28"/>
                <w:lang w:val="es-ES"/>
              </w:rPr>
              <w:t>đườ</w:t>
            </w:r>
            <w:r w:rsidRPr="009D4FEB">
              <w:rPr>
                <w:color w:val="2F5496"/>
                <w:sz w:val="28"/>
                <w:lang w:val="es-ES"/>
              </w:rPr>
              <w:t xml:space="preserve">ng cong </w:t>
            </w:r>
            <w:r w:rsidRPr="009D4FEB">
              <w:rPr>
                <w:rFonts w:eastAsia="MS Mincho"/>
                <w:color w:val="2F5496"/>
                <w:sz w:val="28"/>
                <w:lang w:val="es-ES"/>
              </w:rPr>
              <w:t>đứ</w:t>
            </w:r>
            <w:r w:rsidRPr="009D4FEB">
              <w:rPr>
                <w:color w:val="2F5496"/>
                <w:sz w:val="28"/>
                <w:lang w:val="es-ES"/>
              </w:rPr>
              <w:t>ng l</w:t>
            </w:r>
            <w:r w:rsidRPr="009D4FEB">
              <w:rPr>
                <w:rFonts w:eastAsia="MS Mincho"/>
                <w:color w:val="2F5496"/>
                <w:sz w:val="28"/>
                <w:lang w:val="es-ES"/>
              </w:rPr>
              <w:t>ồ</w:t>
            </w:r>
            <w:r w:rsidRPr="009D4FEB">
              <w:rPr>
                <w:color w:val="2F5496"/>
                <w:sz w:val="28"/>
                <w:lang w:val="es-ES"/>
              </w:rPr>
              <w:t>i</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mong muốn</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tiêu chuẩn</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Chiều dài tối thiểu</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700m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450m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35m</w:t>
            </w:r>
          </w:p>
        </w:tc>
      </w:tr>
      <w:tr w:rsidR="004A7E74" w:rsidRPr="009D4FEB" w:rsidTr="00270D34">
        <w:trPr>
          <w:trHeight w:val="1599"/>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lastRenderedPageBreak/>
              <w:t>-B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nh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 c</w:t>
            </w:r>
            <w:r w:rsidRPr="009D4FEB">
              <w:rPr>
                <w:rFonts w:eastAsia="MS Mincho"/>
                <w:color w:val="2F5496"/>
                <w:sz w:val="28"/>
                <w:lang w:val="es-ES"/>
              </w:rPr>
              <w:t>ủ</w:t>
            </w:r>
            <w:r w:rsidRPr="009D4FEB">
              <w:rPr>
                <w:color w:val="2F5496"/>
                <w:sz w:val="28"/>
                <w:lang w:val="es-ES"/>
              </w:rPr>
              <w:t xml:space="preserve">a </w:t>
            </w:r>
            <w:r w:rsidRPr="009D4FEB">
              <w:rPr>
                <w:rFonts w:eastAsia="MS Mincho"/>
                <w:color w:val="2F5496"/>
                <w:sz w:val="28"/>
                <w:lang w:val="es-ES"/>
              </w:rPr>
              <w:t>đườ</w:t>
            </w:r>
            <w:r w:rsidRPr="009D4FEB">
              <w:rPr>
                <w:color w:val="2F5496"/>
                <w:sz w:val="28"/>
                <w:lang w:val="es-ES"/>
              </w:rPr>
              <w:t xml:space="preserve">ng cong </w:t>
            </w:r>
            <w:r w:rsidRPr="009D4FEB">
              <w:rPr>
                <w:rFonts w:eastAsia="MS Mincho"/>
                <w:color w:val="2F5496"/>
                <w:sz w:val="28"/>
                <w:lang w:val="es-ES"/>
              </w:rPr>
              <w:t>đứ</w:t>
            </w:r>
            <w:r w:rsidRPr="009D4FEB">
              <w:rPr>
                <w:color w:val="2F5496"/>
                <w:sz w:val="28"/>
                <w:lang w:val="es-ES"/>
              </w:rPr>
              <w:t>ng l</w:t>
            </w:r>
            <w:r w:rsidRPr="009D4FEB">
              <w:rPr>
                <w:rFonts w:eastAsia="MS Mincho"/>
                <w:color w:val="2F5496"/>
                <w:sz w:val="28"/>
                <w:lang w:val="es-ES"/>
              </w:rPr>
              <w:t>õ</w:t>
            </w:r>
            <w:r w:rsidRPr="009D4FEB">
              <w:rPr>
                <w:color w:val="2F5496"/>
                <w:sz w:val="28"/>
                <w:lang w:val="es-ES"/>
              </w:rPr>
              <w:t>m</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mong muốn</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Tối thiểu tiêu chuẩn</w:t>
            </w:r>
          </w:p>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Chiều dài tối thiểu</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700m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450m</w:t>
            </w:r>
          </w:p>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35m</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rFonts w:eastAsia="MS Mincho"/>
                <w:color w:val="2F5496"/>
                <w:sz w:val="28"/>
                <w:lang w:val="es-ES"/>
              </w:rPr>
              <w:t>- Độ</w:t>
            </w:r>
            <w:r w:rsidRPr="009D4FEB">
              <w:rPr>
                <w:color w:val="2F5496"/>
                <w:sz w:val="28"/>
                <w:lang w:val="es-ES"/>
              </w:rPr>
              <w:t xml:space="preserve"> d</w:t>
            </w:r>
            <w:r w:rsidRPr="009D4FEB">
              <w:rPr>
                <w:rFonts w:eastAsia="MS Mincho"/>
                <w:color w:val="2F5496"/>
                <w:sz w:val="28"/>
                <w:lang w:val="es-ES"/>
              </w:rPr>
              <w:t>ố</w:t>
            </w:r>
            <w:r w:rsidRPr="009D4FEB">
              <w:rPr>
                <w:color w:val="2F5496"/>
                <w:sz w:val="28"/>
                <w:lang w:val="es-ES"/>
              </w:rPr>
              <w:t>c d</w:t>
            </w:r>
            <w:r w:rsidRPr="009D4FEB">
              <w:rPr>
                <w:rFonts w:eastAsia="MS Mincho"/>
                <w:color w:val="2F5496"/>
                <w:sz w:val="28"/>
                <w:lang w:val="es-ES"/>
              </w:rPr>
              <w:t>ọ</w:t>
            </w:r>
            <w:r w:rsidRPr="009D4FEB">
              <w:rPr>
                <w:color w:val="2F5496"/>
                <w:sz w:val="28"/>
                <w:lang w:val="es-ES"/>
              </w:rPr>
              <w:t>c l</w:t>
            </w:r>
            <w:r w:rsidRPr="009D4FEB">
              <w:rPr>
                <w:rFonts w:eastAsia="MS Mincho"/>
                <w:color w:val="2F5496"/>
                <w:sz w:val="28"/>
                <w:lang w:val="es-ES"/>
              </w:rPr>
              <w:t>ớ</w:t>
            </w:r>
            <w:r w:rsidRPr="009D4FEB">
              <w:rPr>
                <w:color w:val="2F5496"/>
                <w:sz w:val="28"/>
                <w:lang w:val="es-ES"/>
              </w:rPr>
              <w:t>n nh</w:t>
            </w:r>
            <w:r w:rsidRPr="009D4FEB">
              <w:rPr>
                <w:rFonts w:eastAsia="MS Mincho"/>
                <w:color w:val="2F5496"/>
                <w:sz w:val="28"/>
                <w:lang w:val="es-ES"/>
              </w:rPr>
              <w:t>ấ</w:t>
            </w:r>
            <w:r w:rsidRPr="009D4FEB">
              <w:rPr>
                <w:color w:val="2F5496"/>
                <w:sz w:val="28"/>
                <w:lang w:val="es-ES"/>
              </w:rPr>
              <w:t>t</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7%</w:t>
            </w:r>
          </w:p>
        </w:tc>
      </w:tr>
      <w:tr w:rsidR="004A7E74" w:rsidRPr="009D4FEB" w:rsidTr="00270D34">
        <w:trPr>
          <w:trHeight w:val="386"/>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K</w:t>
            </w:r>
            <w:r w:rsidRPr="009D4FEB">
              <w:rPr>
                <w:rFonts w:eastAsia="MS Mincho"/>
                <w:color w:val="2F5496"/>
                <w:sz w:val="28"/>
                <w:lang w:val="es-ES"/>
              </w:rPr>
              <w:t>ế</w:t>
            </w:r>
            <w:r w:rsidRPr="009D4FEB">
              <w:rPr>
                <w:color w:val="2F5496"/>
                <w:sz w:val="28"/>
                <w:lang w:val="es-ES"/>
              </w:rPr>
              <w:t>t c</w:t>
            </w:r>
            <w:r w:rsidRPr="009D4FEB">
              <w:rPr>
                <w:rFonts w:eastAsia="MS Mincho"/>
                <w:color w:val="2F5496"/>
                <w:sz w:val="28"/>
                <w:lang w:val="es-ES"/>
              </w:rPr>
              <w:t>ấ</w:t>
            </w:r>
            <w:r w:rsidRPr="009D4FEB">
              <w:rPr>
                <w:color w:val="2F5496"/>
                <w:sz w:val="28"/>
                <w:lang w:val="es-ES"/>
              </w:rPr>
              <w:t>u m</w:t>
            </w:r>
            <w:r w:rsidRPr="009D4FEB">
              <w:rPr>
                <w:rFonts w:eastAsia="MS Mincho"/>
                <w:color w:val="2F5496"/>
                <w:sz w:val="28"/>
                <w:lang w:val="es-ES"/>
              </w:rPr>
              <w:t>ặ</w:t>
            </w:r>
            <w:r w:rsidRPr="009D4FEB">
              <w:rPr>
                <w:color w:val="2F5496"/>
                <w:sz w:val="28"/>
                <w:lang w:val="es-ES"/>
              </w:rPr>
              <w:t xml:space="preserve">t </w:t>
            </w:r>
            <w:r w:rsidRPr="009D4FEB">
              <w:rPr>
                <w:rFonts w:eastAsia="MS Mincho"/>
                <w:color w:val="2F5496"/>
                <w:sz w:val="28"/>
                <w:lang w:val="es-ES"/>
              </w:rPr>
              <w:t>đườ</w:t>
            </w:r>
            <w:r w:rsidRPr="009D4FEB">
              <w:rPr>
                <w:color w:val="2F5496"/>
                <w:sz w:val="28"/>
                <w:lang w:val="es-ES"/>
              </w:rPr>
              <w:t>ng</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Cấp cao A2</w:t>
            </w:r>
          </w:p>
        </w:tc>
      </w:tr>
      <w:tr w:rsidR="004A7E74" w:rsidRPr="009D4FEB" w:rsidTr="00270D34">
        <w:trPr>
          <w:trHeight w:val="397"/>
          <w:jc w:val="center"/>
        </w:trPr>
        <w:tc>
          <w:tcPr>
            <w:tcW w:w="5447" w:type="dxa"/>
            <w:vAlign w:val="center"/>
          </w:tcPr>
          <w:p w:rsidR="004A7E74" w:rsidRPr="009D4FEB" w:rsidRDefault="004A7E74" w:rsidP="00270D34">
            <w:pPr>
              <w:tabs>
                <w:tab w:val="left" w:pos="425"/>
              </w:tabs>
              <w:spacing w:line="288" w:lineRule="auto"/>
              <w:rPr>
                <w:color w:val="2F5496"/>
                <w:sz w:val="28"/>
                <w:lang w:val="es-ES"/>
              </w:rPr>
            </w:pPr>
            <w:r w:rsidRPr="009D4FEB">
              <w:rPr>
                <w:color w:val="2F5496"/>
                <w:sz w:val="28"/>
                <w:lang w:val="es-ES"/>
              </w:rPr>
              <w:t>- T</w:t>
            </w:r>
            <w:r w:rsidRPr="009D4FEB">
              <w:rPr>
                <w:rFonts w:eastAsia="MS Mincho"/>
                <w:color w:val="2F5496"/>
                <w:sz w:val="28"/>
                <w:lang w:val="es-ES"/>
              </w:rPr>
              <w:t>ả</w:t>
            </w:r>
            <w:r w:rsidRPr="009D4FEB">
              <w:rPr>
                <w:color w:val="2F5496"/>
                <w:sz w:val="28"/>
                <w:lang w:val="es-ES"/>
              </w:rPr>
              <w:t>i tr</w:t>
            </w:r>
            <w:r w:rsidRPr="009D4FEB">
              <w:rPr>
                <w:rFonts w:eastAsia="MS Mincho"/>
                <w:color w:val="2F5496"/>
                <w:sz w:val="28"/>
                <w:lang w:val="es-ES"/>
              </w:rPr>
              <w:t>ọ</w:t>
            </w:r>
            <w:r w:rsidRPr="009D4FEB">
              <w:rPr>
                <w:color w:val="2F5496"/>
                <w:sz w:val="28"/>
                <w:lang w:val="es-ES"/>
              </w:rPr>
              <w:t>ng trục tính toán</w:t>
            </w:r>
          </w:p>
        </w:tc>
        <w:tc>
          <w:tcPr>
            <w:tcW w:w="3748" w:type="dxa"/>
            <w:vAlign w:val="center"/>
          </w:tcPr>
          <w:p w:rsidR="004A7E74" w:rsidRPr="009D4FEB" w:rsidRDefault="004A7E74" w:rsidP="00270D34">
            <w:pPr>
              <w:tabs>
                <w:tab w:val="left" w:pos="425"/>
              </w:tabs>
              <w:spacing w:line="288" w:lineRule="auto"/>
              <w:jc w:val="center"/>
              <w:rPr>
                <w:color w:val="2F5496"/>
                <w:sz w:val="28"/>
                <w:lang w:val="es-ES"/>
              </w:rPr>
            </w:pPr>
            <w:r w:rsidRPr="009D4FEB">
              <w:rPr>
                <w:color w:val="2F5496"/>
                <w:sz w:val="28"/>
                <w:lang w:val="es-ES"/>
              </w:rPr>
              <w:t>Tr</w:t>
            </w:r>
            <w:r w:rsidRPr="009D4FEB">
              <w:rPr>
                <w:rFonts w:eastAsia="MS Mincho"/>
                <w:color w:val="2F5496"/>
                <w:sz w:val="28"/>
                <w:lang w:val="es-ES"/>
              </w:rPr>
              <w:t>ụ</w:t>
            </w:r>
            <w:r w:rsidRPr="009D4FEB">
              <w:rPr>
                <w:color w:val="2F5496"/>
                <w:sz w:val="28"/>
                <w:lang w:val="es-ES"/>
              </w:rPr>
              <w:t xml:space="preserve">c xe 100kN </w:t>
            </w:r>
          </w:p>
        </w:tc>
      </w:tr>
    </w:tbl>
    <w:p w:rsidR="004A7E74" w:rsidRPr="009D4FEB" w:rsidRDefault="004A7E74" w:rsidP="004A7E74">
      <w:pPr>
        <w:pStyle w:val="NoSpacing1"/>
        <w:spacing w:line="288" w:lineRule="auto"/>
        <w:ind w:firstLine="720"/>
        <w:outlineLvl w:val="1"/>
        <w:rPr>
          <w:color w:val="2F5496"/>
          <w:sz w:val="28"/>
          <w:szCs w:val="28"/>
          <w:lang w:val="it-IT"/>
        </w:rPr>
      </w:pPr>
      <w:bookmarkStart w:id="77" w:name="_Toc36201763"/>
      <w:r w:rsidRPr="009D4FEB">
        <w:rPr>
          <w:color w:val="2F5496"/>
          <w:sz w:val="28"/>
          <w:szCs w:val="28"/>
          <w:lang w:val="it-IT"/>
        </w:rPr>
        <w:t>* Quy mô mặt cắt ngang các tuyến:</w:t>
      </w:r>
      <w:bookmarkEnd w:id="77"/>
      <w:r w:rsidRPr="009D4FEB">
        <w:rPr>
          <w:color w:val="2F5496"/>
          <w:sz w:val="28"/>
          <w:szCs w:val="28"/>
          <w:lang w:val="it-IT"/>
        </w:rPr>
        <w:t xml:space="preserve"> </w:t>
      </w:r>
    </w:p>
    <w:p w:rsidR="004A7E74" w:rsidRPr="009D4FEB" w:rsidRDefault="004A7E74" w:rsidP="004A7E74">
      <w:pPr>
        <w:spacing w:line="288" w:lineRule="auto"/>
        <w:ind w:right="1" w:firstLine="720"/>
        <w:jc w:val="both"/>
        <w:rPr>
          <w:color w:val="2F5496"/>
          <w:sz w:val="28"/>
          <w:lang w:val="it-IT"/>
        </w:rPr>
      </w:pPr>
      <w:r w:rsidRPr="009D4FEB">
        <w:rPr>
          <w:color w:val="2F5496"/>
          <w:sz w:val="28"/>
          <w:lang w:val="it-IT"/>
        </w:rPr>
        <w:t>- Trắc ngang chủ yếu các loại đường có quy mô như sau:</w:t>
      </w:r>
    </w:p>
    <w:p w:rsidR="004A7E74" w:rsidRPr="009D4FEB" w:rsidRDefault="004A7E74" w:rsidP="004A7E74">
      <w:pPr>
        <w:widowControl w:val="0"/>
        <w:autoSpaceDE w:val="0"/>
        <w:autoSpaceDN w:val="0"/>
        <w:adjustRightInd w:val="0"/>
        <w:spacing w:line="288" w:lineRule="auto"/>
        <w:ind w:right="-41" w:firstLine="540"/>
        <w:rPr>
          <w:color w:val="2F5496"/>
          <w:spacing w:val="1"/>
          <w:sz w:val="28"/>
          <w:lang w:val="es-ES"/>
        </w:rPr>
      </w:pPr>
      <w:bookmarkStart w:id="78" w:name="_Toc36201764"/>
      <w:r w:rsidRPr="009D4FEB">
        <w:rPr>
          <w:b/>
          <w:i/>
          <w:color w:val="2F5496"/>
          <w:spacing w:val="1"/>
          <w:sz w:val="28"/>
          <w:lang w:val="es-ES"/>
        </w:rPr>
        <w:t xml:space="preserve">* Đường 36M: </w:t>
      </w:r>
      <w:r w:rsidRPr="009D4FEB">
        <w:rPr>
          <w:color w:val="2F5496"/>
          <w:spacing w:val="1"/>
          <w:sz w:val="28"/>
          <w:lang w:val="es-ES"/>
        </w:rPr>
        <w:t>Gồm 02 tuyến: Tuyến số 1 (L=248,55m); tuyến số 5 (L= 119,57m), tổng chiều dài 368,12m</w:t>
      </w:r>
    </w:p>
    <w:p w:rsidR="004A7E74" w:rsidRPr="009D4FEB" w:rsidRDefault="004A7E74" w:rsidP="004A7E74">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Bề rộng mặt cắt Quy hoạch được duyệt:</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36,0m.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9,5x2m.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phân cách:      B</w:t>
      </w:r>
      <w:r w:rsidRPr="009D4FEB">
        <w:rPr>
          <w:color w:val="2F5496"/>
          <w:spacing w:val="1"/>
          <w:sz w:val="28"/>
          <w:vertAlign w:val="subscript"/>
          <w:lang w:val="es-ES"/>
        </w:rPr>
        <w:t>phâncach</w:t>
      </w:r>
      <w:r w:rsidRPr="009D4FEB">
        <w:rPr>
          <w:color w:val="2F5496"/>
          <w:spacing w:val="1"/>
          <w:sz w:val="28"/>
          <w:lang w:val="es-ES"/>
        </w:rPr>
        <w:t xml:space="preserve"> = 5,0m.</w:t>
      </w:r>
    </w:p>
    <w:p w:rsidR="004A7E74" w:rsidRPr="009D4FEB" w:rsidRDefault="004A7E74" w:rsidP="004A7E74">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6x2m</w:t>
      </w:r>
    </w:p>
    <w:p w:rsidR="004A7E74" w:rsidRPr="009D4FEB" w:rsidRDefault="004A7E74" w:rsidP="004A7E74">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Giai đoạn này thiết kế với qui mô mặt cắt như sau:</w:t>
      </w:r>
    </w:p>
    <w:p w:rsidR="004A7E74" w:rsidRPr="009D4FEB" w:rsidRDefault="004A7E74" w:rsidP="004A7E74">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Tuyến số 1:</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14,5m.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8,5m.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phải: Tiếp giáp đồng mức với đường bê tông hiện có.</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trái:   B</w:t>
      </w:r>
      <w:r w:rsidRPr="009D4FEB">
        <w:rPr>
          <w:color w:val="2F5496"/>
          <w:spacing w:val="1"/>
          <w:sz w:val="28"/>
          <w:vertAlign w:val="subscript"/>
          <w:lang w:val="es-ES"/>
        </w:rPr>
        <w:t>Lề</w:t>
      </w:r>
      <w:r w:rsidRPr="009D4FEB">
        <w:rPr>
          <w:color w:val="2F5496"/>
          <w:spacing w:val="1"/>
          <w:sz w:val="28"/>
          <w:lang w:val="es-ES"/>
        </w:rPr>
        <w:t xml:space="preserve"> = 6,0m.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mặt đường)</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Tuyến số 5:</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20,3m.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13,75m.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phải: B</w:t>
      </w:r>
      <w:r w:rsidRPr="009D4FEB">
        <w:rPr>
          <w:color w:val="2F5496"/>
          <w:spacing w:val="1"/>
          <w:sz w:val="28"/>
          <w:vertAlign w:val="subscript"/>
          <w:lang w:val="es-ES"/>
        </w:rPr>
        <w:t>Lề</w:t>
      </w:r>
      <w:r w:rsidRPr="009D4FEB">
        <w:rPr>
          <w:color w:val="2F5496"/>
          <w:spacing w:val="1"/>
          <w:sz w:val="28"/>
          <w:lang w:val="es-ES"/>
        </w:rPr>
        <w:t xml:space="preserve"> = 0,5m.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trái:   B</w:t>
      </w:r>
      <w:r w:rsidRPr="009D4FEB">
        <w:rPr>
          <w:color w:val="2F5496"/>
          <w:spacing w:val="1"/>
          <w:sz w:val="28"/>
          <w:vertAlign w:val="subscript"/>
          <w:lang w:val="es-ES"/>
        </w:rPr>
        <w:t>Lề</w:t>
      </w:r>
      <w:r w:rsidRPr="009D4FEB">
        <w:rPr>
          <w:color w:val="2F5496"/>
          <w:spacing w:val="1"/>
          <w:sz w:val="28"/>
          <w:lang w:val="es-ES"/>
        </w:rPr>
        <w:t xml:space="preserve"> = 6,0m.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phía trái i = 1,5% (hướng vào mặt đường) và phía phải i = 4% (hướng ra ngoài).</w:t>
      </w:r>
    </w:p>
    <w:p w:rsidR="004A7E74" w:rsidRPr="009D4FEB" w:rsidRDefault="004A7E74" w:rsidP="004A7E74">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13,0M: </w:t>
      </w:r>
      <w:r w:rsidRPr="009D4FEB">
        <w:rPr>
          <w:color w:val="2F5496"/>
          <w:spacing w:val="1"/>
          <w:sz w:val="28"/>
          <w:lang w:val="es-ES"/>
        </w:rPr>
        <w:t xml:space="preserve">Gồm tuyến số 2 (L=170,07m) </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lastRenderedPageBreak/>
        <w:t>+ Bề rộng nền đường: B</w:t>
      </w:r>
      <w:r w:rsidRPr="009D4FEB">
        <w:rPr>
          <w:color w:val="2F5496"/>
          <w:spacing w:val="1"/>
          <w:sz w:val="28"/>
          <w:vertAlign w:val="subscript"/>
          <w:lang w:val="es-ES"/>
        </w:rPr>
        <w:t>nền</w:t>
      </w:r>
      <w:r w:rsidRPr="009D4FEB">
        <w:rPr>
          <w:color w:val="2F5496"/>
          <w:spacing w:val="1"/>
          <w:sz w:val="28"/>
          <w:lang w:val="es-ES"/>
        </w:rPr>
        <w:t xml:space="preserve"> = 13,0m.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A7E74" w:rsidRPr="009D4FEB" w:rsidRDefault="004A7E74" w:rsidP="004A7E74">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13,0M và Bãi đỗ xe: </w:t>
      </w:r>
      <w:r w:rsidRPr="009D4FEB">
        <w:rPr>
          <w:color w:val="2F5496"/>
          <w:spacing w:val="1"/>
          <w:sz w:val="28"/>
          <w:lang w:val="es-ES"/>
        </w:rPr>
        <w:t>Tuyến số 3 gồm 2 phần: Phần nền mặt đường chiều dài 34,38m, phần nền mặt đường kết hợp bãi đỗ xe chiều dài 43,60m; Tổng chiều dài 77,98m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Phần nền mặt đường:</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13,0m.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Phần nền mặt đường kết hợp bãi đỗ xe</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19,0m.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bãi đỗ xe: B</w:t>
      </w:r>
      <w:r w:rsidRPr="009D4FEB">
        <w:rPr>
          <w:color w:val="2F5496"/>
          <w:spacing w:val="1"/>
          <w:sz w:val="28"/>
          <w:vertAlign w:val="subscript"/>
          <w:lang w:val="es-ES"/>
        </w:rPr>
        <w:t>mặtbđx</w:t>
      </w:r>
      <w:r w:rsidRPr="009D4FEB">
        <w:rPr>
          <w:color w:val="2F5496"/>
          <w:spacing w:val="1"/>
          <w:sz w:val="28"/>
          <w:lang w:val="es-ES"/>
        </w:rPr>
        <w:t xml:space="preserve"> = 6,0m. (dốc ngang 2% hướng vào mặt đường)</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A7E74" w:rsidRPr="009D4FEB" w:rsidRDefault="004A7E74" w:rsidP="004A7E74">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15,0M: </w:t>
      </w:r>
      <w:r w:rsidRPr="009D4FEB">
        <w:rPr>
          <w:color w:val="2F5496"/>
          <w:spacing w:val="1"/>
          <w:sz w:val="28"/>
          <w:lang w:val="es-ES"/>
        </w:rPr>
        <w:t xml:space="preserve">Tuyến số 4 với chiều dài 113,93m </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15,0m.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4,0m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A7E74" w:rsidRPr="009D4FEB" w:rsidRDefault="004A7E74" w:rsidP="004A7E74">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19,0M: </w:t>
      </w:r>
      <w:r w:rsidRPr="009D4FEB">
        <w:rPr>
          <w:color w:val="2F5496"/>
          <w:spacing w:val="1"/>
          <w:sz w:val="28"/>
          <w:lang w:val="es-ES"/>
        </w:rPr>
        <w:t xml:space="preserve">Tuyến số 6 với chiều dài 67,82m </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19,0m.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11,0m.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4,0m</w:t>
      </w:r>
    </w:p>
    <w:p w:rsidR="004A7E74" w:rsidRPr="009D4FEB" w:rsidRDefault="004A7E74" w:rsidP="004A7E74">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A7E74" w:rsidRPr="009D4FEB" w:rsidRDefault="004A7E74" w:rsidP="004A7E74">
      <w:pPr>
        <w:pStyle w:val="NoSpacing1"/>
        <w:spacing w:before="0" w:after="0" w:line="288" w:lineRule="auto"/>
        <w:ind w:firstLine="720"/>
        <w:outlineLvl w:val="1"/>
        <w:rPr>
          <w:color w:val="2F5496"/>
          <w:sz w:val="28"/>
          <w:szCs w:val="28"/>
          <w:lang w:val="it-IT"/>
        </w:rPr>
      </w:pPr>
      <w:r w:rsidRPr="009D4FEB">
        <w:rPr>
          <w:color w:val="2F5496"/>
          <w:sz w:val="28"/>
          <w:szCs w:val="28"/>
          <w:lang w:val="it-IT"/>
        </w:rPr>
        <w:lastRenderedPageBreak/>
        <w:t>* Thiết kế đào đắp:</w:t>
      </w:r>
      <w:bookmarkEnd w:id="78"/>
      <w:r w:rsidRPr="009D4FEB">
        <w:rPr>
          <w:color w:val="2F5496"/>
          <w:sz w:val="28"/>
          <w:szCs w:val="28"/>
          <w:lang w:val="it-IT"/>
        </w:rPr>
        <w:t xml:space="preserve"> </w:t>
      </w:r>
    </w:p>
    <w:p w:rsidR="004A7E74" w:rsidRPr="009D4FEB" w:rsidRDefault="004A7E74" w:rsidP="004A7E74">
      <w:pPr>
        <w:spacing w:line="288" w:lineRule="auto"/>
        <w:ind w:firstLine="720"/>
        <w:jc w:val="both"/>
        <w:rPr>
          <w:color w:val="2F5496"/>
          <w:sz w:val="28"/>
        </w:rPr>
      </w:pPr>
      <w:r w:rsidRPr="009D4FEB">
        <w:rPr>
          <w:color w:val="2F5496"/>
          <w:sz w:val="28"/>
        </w:rPr>
        <w:t>- Toàn bộ hệ thống giao thông trong khu vực dự án được thiết kế đồng bộ hoàn chỉnh về kết cấu hạ tầng.</w:t>
      </w:r>
    </w:p>
    <w:p w:rsidR="004A7E74" w:rsidRPr="009D4FEB" w:rsidRDefault="004A7E74" w:rsidP="004A7E74">
      <w:pPr>
        <w:spacing w:line="288" w:lineRule="auto"/>
        <w:ind w:firstLine="720"/>
        <w:jc w:val="both"/>
        <w:rPr>
          <w:color w:val="2F5496"/>
          <w:sz w:val="28"/>
        </w:rPr>
      </w:pPr>
      <w:r w:rsidRPr="009D4FEB">
        <w:rPr>
          <w:color w:val="2F5496"/>
          <w:sz w:val="28"/>
        </w:rPr>
        <w:t>- Trước khi đào đắp nền đường được hút khô nước đến cao độ mực nước ngầm. Khối lượng nước mặt được tính toán dựa trên cao độ mực nước ngầm của khu vực.</w:t>
      </w:r>
    </w:p>
    <w:p w:rsidR="004A7E74" w:rsidRPr="009D4FEB" w:rsidRDefault="004A7E74" w:rsidP="004A7E74">
      <w:pPr>
        <w:spacing w:line="288" w:lineRule="auto"/>
        <w:ind w:firstLine="720"/>
        <w:jc w:val="both"/>
        <w:rPr>
          <w:color w:val="2F5496"/>
          <w:sz w:val="28"/>
        </w:rPr>
      </w:pPr>
      <w:r w:rsidRPr="009D4FEB">
        <w:rPr>
          <w:color w:val="2F5496"/>
          <w:sz w:val="28"/>
        </w:rPr>
        <w:t xml:space="preserve">- Phần nền đường các trục đường giao thông được nạo vét lớp hữu cơ với chiều sâu trung bình 0,5m. </w:t>
      </w:r>
    </w:p>
    <w:p w:rsidR="004A7E74" w:rsidRPr="009D4FEB" w:rsidRDefault="004A7E74" w:rsidP="004A7E74">
      <w:pPr>
        <w:spacing w:line="288" w:lineRule="auto"/>
        <w:ind w:firstLine="720"/>
        <w:jc w:val="both"/>
        <w:rPr>
          <w:color w:val="2F5496"/>
          <w:sz w:val="28"/>
        </w:rPr>
      </w:pPr>
      <w:r w:rsidRPr="009D4FEB">
        <w:rPr>
          <w:color w:val="2F5496"/>
          <w:sz w:val="28"/>
        </w:rPr>
        <w:t>- Toàn bộ phần đất hữu cơ được vận chuyển ra bãi thải cự ly vận chuyển trung bình 9,0km.</w:t>
      </w:r>
    </w:p>
    <w:p w:rsidR="004A7E74" w:rsidRPr="009D4FEB" w:rsidRDefault="004A7E74" w:rsidP="004A7E74">
      <w:pPr>
        <w:spacing w:line="288" w:lineRule="auto"/>
        <w:ind w:firstLine="720"/>
        <w:jc w:val="both"/>
        <w:rPr>
          <w:color w:val="2F5496"/>
          <w:sz w:val="28"/>
        </w:rPr>
      </w:pPr>
      <w:r w:rsidRPr="009D4FEB">
        <w:rPr>
          <w:color w:val="2F5496"/>
          <w:sz w:val="28"/>
        </w:rPr>
        <w:t>- Sau khi thi công xong phần đào phong hóa tiến hành đắp lớp cát nền đầm chặt K90 chiều dày trung bình 50cm.</w:t>
      </w:r>
    </w:p>
    <w:p w:rsidR="004A7E74" w:rsidRPr="009D4FEB" w:rsidRDefault="004A7E74" w:rsidP="004A7E74">
      <w:pPr>
        <w:spacing w:line="288" w:lineRule="auto"/>
        <w:ind w:firstLine="720"/>
        <w:jc w:val="both"/>
        <w:rPr>
          <w:color w:val="2F5496"/>
          <w:sz w:val="28"/>
        </w:rPr>
      </w:pPr>
      <w:r w:rsidRPr="009D4FEB">
        <w:rPr>
          <w:color w:val="2F5496"/>
          <w:sz w:val="28"/>
        </w:rPr>
        <w:t>- Sau khi thi công xong lớp cát nền tiến hành đắp lớp đất cấp phối đồi đầm chặt K95</w:t>
      </w:r>
    </w:p>
    <w:p w:rsidR="004A7E74" w:rsidRPr="009D4FEB" w:rsidRDefault="004A7E74" w:rsidP="004A7E74">
      <w:pPr>
        <w:spacing w:line="288" w:lineRule="auto"/>
        <w:ind w:firstLine="720"/>
        <w:jc w:val="both"/>
        <w:rPr>
          <w:color w:val="2F5496"/>
          <w:sz w:val="28"/>
        </w:rPr>
      </w:pPr>
      <w:r w:rsidRPr="009D4FEB">
        <w:rPr>
          <w:color w:val="2F5496"/>
          <w:sz w:val="28"/>
        </w:rPr>
        <w:t>- Trên lớp đất K95 là lớp đất biên hòa dày 50cm được lu lèn đảm bảo độ chặt K98.</w:t>
      </w:r>
    </w:p>
    <w:p w:rsidR="004A7E74" w:rsidRPr="009D4FEB" w:rsidRDefault="004A7E74" w:rsidP="004A7E74">
      <w:pPr>
        <w:spacing w:line="288" w:lineRule="auto"/>
        <w:ind w:firstLine="720"/>
        <w:jc w:val="both"/>
        <w:rPr>
          <w:color w:val="2F5496"/>
          <w:sz w:val="28"/>
        </w:rPr>
      </w:pPr>
      <w:r w:rsidRPr="009D4FEB">
        <w:rPr>
          <w:color w:val="2F5496"/>
          <w:sz w:val="28"/>
        </w:rPr>
        <w:t>- Khối lượng vét hữu cơ được tính toán được căn cứ trên số liệu khảo sát địa hình, địa chất và được thể hiện chi tiết trong phần thiết kế giao thông.</w:t>
      </w:r>
    </w:p>
    <w:p w:rsidR="004A7E74" w:rsidRPr="009D4FEB" w:rsidRDefault="004A7E74" w:rsidP="004A7E74">
      <w:pPr>
        <w:pStyle w:val="NoSpacing1"/>
        <w:spacing w:before="0" w:after="0" w:line="288" w:lineRule="auto"/>
        <w:ind w:firstLine="720"/>
        <w:outlineLvl w:val="1"/>
        <w:rPr>
          <w:color w:val="2F5496"/>
          <w:sz w:val="28"/>
          <w:szCs w:val="28"/>
          <w:lang w:val="it-IT"/>
        </w:rPr>
      </w:pPr>
      <w:bookmarkStart w:id="79" w:name="_Toc36201765"/>
      <w:r w:rsidRPr="009D4FEB">
        <w:rPr>
          <w:color w:val="2F5496"/>
          <w:sz w:val="28"/>
          <w:szCs w:val="28"/>
          <w:lang w:val="it-IT"/>
        </w:rPr>
        <w:t>* Thiết kế kết cấu áo đường:</w:t>
      </w:r>
      <w:bookmarkEnd w:id="79"/>
    </w:p>
    <w:p w:rsidR="004A7E74" w:rsidRPr="009D4FEB" w:rsidRDefault="004A7E74" w:rsidP="004A7E74">
      <w:pPr>
        <w:spacing w:line="288" w:lineRule="auto"/>
        <w:ind w:firstLine="720"/>
        <w:jc w:val="both"/>
        <w:rPr>
          <w:color w:val="2F5496"/>
          <w:sz w:val="28"/>
        </w:rPr>
      </w:pPr>
      <w:bookmarkStart w:id="80" w:name="_Toc36201766"/>
      <w:r w:rsidRPr="009D4FEB">
        <w:rPr>
          <w:color w:val="2F5496"/>
          <w:sz w:val="28"/>
        </w:rPr>
        <w:t xml:space="preserve"> </w:t>
      </w:r>
      <w:r w:rsidRPr="009D4FEB">
        <w:rPr>
          <w:color w:val="2F5496"/>
          <w:sz w:val="28"/>
          <w:lang w:val="pt-BR"/>
        </w:rPr>
        <w:t>Mặt đường láng nhựa 03 lớp, tiêu chuẩn nhựa 4,5kg/m2 dày 3,5cm</w:t>
      </w:r>
      <w:r w:rsidRPr="009D4FEB">
        <w:rPr>
          <w:color w:val="2F5496"/>
          <w:sz w:val="28"/>
        </w:rPr>
        <w:t>. Phần sát với bó vỉa được làm bằng đan rãnh bê tông M250 đúc tại chổ, rộng 25cm làm rãnh thu nước dọc.</w:t>
      </w:r>
    </w:p>
    <w:p w:rsidR="004A7E74" w:rsidRPr="009D4FEB" w:rsidRDefault="004A7E74" w:rsidP="004A7E74">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xml:space="preserve">+ </w:t>
      </w:r>
      <w:r w:rsidRPr="009D4FEB">
        <w:rPr>
          <w:color w:val="2F5496"/>
          <w:sz w:val="28"/>
          <w:lang w:val="pt-BR"/>
        </w:rPr>
        <w:t>Mặt đường láng nhựa 03 lớp, tiêu chuẩn nhựa 4,5kg/m2 dày 3,5cm</w:t>
      </w:r>
      <w:r w:rsidRPr="009D4FEB">
        <w:rPr>
          <w:color w:val="2F5496"/>
          <w:sz w:val="28"/>
          <w:lang w:val="es-ES"/>
        </w:rPr>
        <w:t>.</w:t>
      </w:r>
    </w:p>
    <w:p w:rsidR="004A7E74" w:rsidRPr="009D4FEB" w:rsidRDefault="004A7E74" w:rsidP="004A7E74">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xml:space="preserve">+ </w:t>
      </w:r>
      <w:r w:rsidRPr="009D4FEB">
        <w:rPr>
          <w:color w:val="2F5496"/>
          <w:sz w:val="28"/>
          <w:lang w:val="pt-BR"/>
        </w:rPr>
        <w:t>Tưới nhựa thấm bám tiêu chuẩn 1,5kg/m2</w:t>
      </w:r>
      <w:r w:rsidRPr="009D4FEB">
        <w:rPr>
          <w:color w:val="2F5496"/>
          <w:spacing w:val="1"/>
          <w:sz w:val="28"/>
          <w:lang w:val="es-ES"/>
        </w:rPr>
        <w:t>.</w:t>
      </w:r>
    </w:p>
    <w:p w:rsidR="004A7E74" w:rsidRPr="009D4FEB" w:rsidRDefault="004A7E74" w:rsidP="004A7E74">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cấp phối đá dăm loại 1 dày 12cm.</w:t>
      </w:r>
    </w:p>
    <w:p w:rsidR="004A7E74" w:rsidRPr="009D4FEB" w:rsidRDefault="004A7E74" w:rsidP="004A7E74">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cấp phối đá dăm loại 2 dày 15cm.</w:t>
      </w:r>
    </w:p>
    <w:p w:rsidR="004A7E74" w:rsidRPr="009D4FEB" w:rsidRDefault="004A7E74" w:rsidP="004A7E74">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đất cấp phối dày 50cm lu lèn đạt độ chặt K ≥ 0,98.</w:t>
      </w:r>
    </w:p>
    <w:p w:rsidR="004A7E74" w:rsidRPr="009D4FEB" w:rsidRDefault="004A7E74" w:rsidP="004A7E74">
      <w:pPr>
        <w:spacing w:line="288" w:lineRule="auto"/>
        <w:ind w:firstLine="720"/>
        <w:jc w:val="both"/>
        <w:rPr>
          <w:color w:val="2F5496"/>
          <w:sz w:val="28"/>
        </w:rPr>
      </w:pPr>
      <w:r w:rsidRPr="009D4FEB">
        <w:rPr>
          <w:color w:val="2F5496"/>
          <w:spacing w:val="1"/>
          <w:sz w:val="28"/>
          <w:lang w:val="es-ES"/>
        </w:rPr>
        <w:t>+ Nền đường đắp đất ≥ 0,95</w:t>
      </w:r>
      <w:r w:rsidRPr="009D4FEB">
        <w:rPr>
          <w:color w:val="2F5496"/>
          <w:sz w:val="28"/>
        </w:rPr>
        <w:t>.</w:t>
      </w:r>
    </w:p>
    <w:p w:rsidR="004A7E74" w:rsidRPr="009D4FEB" w:rsidRDefault="004A7E74" w:rsidP="004A7E74">
      <w:pPr>
        <w:pStyle w:val="NoSpacing1"/>
        <w:spacing w:before="0" w:after="0" w:line="288" w:lineRule="auto"/>
        <w:ind w:firstLine="720"/>
        <w:outlineLvl w:val="1"/>
        <w:rPr>
          <w:color w:val="2F5496"/>
          <w:sz w:val="28"/>
          <w:szCs w:val="28"/>
          <w:lang w:val="it-IT"/>
        </w:rPr>
      </w:pPr>
      <w:r w:rsidRPr="009D4FEB">
        <w:rPr>
          <w:color w:val="2F5496"/>
          <w:sz w:val="28"/>
          <w:szCs w:val="28"/>
          <w:lang w:val="it-IT"/>
        </w:rPr>
        <w:t>* Kết cấu vĩa hè:</w:t>
      </w:r>
      <w:bookmarkEnd w:id="80"/>
    </w:p>
    <w:p w:rsidR="004A7E74" w:rsidRPr="009D4FEB" w:rsidRDefault="004A7E74" w:rsidP="004A7E74">
      <w:pPr>
        <w:spacing w:line="288" w:lineRule="auto"/>
        <w:ind w:firstLine="720"/>
        <w:jc w:val="both"/>
        <w:rPr>
          <w:color w:val="2F5496"/>
          <w:sz w:val="28"/>
        </w:rPr>
      </w:pPr>
      <w:r w:rsidRPr="009D4FEB">
        <w:rPr>
          <w:color w:val="2F5496"/>
          <w:sz w:val="28"/>
        </w:rPr>
        <w:t>- Bó vỉa được thiết kế bằng bê tông M250 đá 1x2 lắp ghép, liên kết bằng mạch vữa xi măng M100, chiều dài cấu kiện 1m, riêng các đoạn bán kính cong thiết kế dài 0,25m. Phần rãnh sát với bó vỉa, đan rãnh được đổ bê tông M250, rộng 25cm trên 1 lớp bạt sọc, độ dốc 10% hướng đổ về bó vỉa.</w:t>
      </w:r>
    </w:p>
    <w:p w:rsidR="004A7E74" w:rsidRPr="009D4FEB" w:rsidRDefault="004A7E74" w:rsidP="004A7E74">
      <w:pPr>
        <w:spacing w:line="288" w:lineRule="auto"/>
        <w:ind w:firstLine="720"/>
        <w:jc w:val="both"/>
        <w:rPr>
          <w:color w:val="2F5496"/>
          <w:sz w:val="28"/>
        </w:rPr>
      </w:pPr>
      <w:r w:rsidRPr="009D4FEB">
        <w:rPr>
          <w:color w:val="2F5496"/>
          <w:sz w:val="28"/>
        </w:rPr>
        <w:lastRenderedPageBreak/>
        <w:t>- Kết cấu vỉa hè: Lát gạch Tezzarro 40x40x3.2cm trên lớp đệm bê tông M100 đá 4x6 dày 10cm, phía dưới lớp đệm bê tông là lớp đất đầm chặt K95</w:t>
      </w:r>
    </w:p>
    <w:p w:rsidR="004A7E74" w:rsidRPr="009D4FEB" w:rsidRDefault="004A7E74" w:rsidP="004A7E74">
      <w:pPr>
        <w:pStyle w:val="NoSpacing1"/>
        <w:spacing w:before="0" w:after="0" w:line="288" w:lineRule="auto"/>
        <w:ind w:firstLine="720"/>
        <w:outlineLvl w:val="1"/>
        <w:rPr>
          <w:b w:val="0"/>
          <w:color w:val="2F5496"/>
          <w:sz w:val="28"/>
          <w:szCs w:val="28"/>
          <w:lang w:val="it-IT"/>
        </w:rPr>
      </w:pPr>
      <w:bookmarkStart w:id="81" w:name="_Toc36201767"/>
      <w:r w:rsidRPr="009D4FEB">
        <w:rPr>
          <w:color w:val="2F5496"/>
          <w:sz w:val="28"/>
          <w:szCs w:val="28"/>
          <w:lang w:val="it-IT"/>
        </w:rPr>
        <w:t>* Phương án phân kỳ đầu tư:</w:t>
      </w:r>
      <w:bookmarkEnd w:id="81"/>
      <w:r w:rsidRPr="009D4FEB">
        <w:rPr>
          <w:color w:val="2F5496"/>
          <w:sz w:val="28"/>
          <w:szCs w:val="28"/>
          <w:lang w:val="it-IT"/>
        </w:rPr>
        <w:t xml:space="preserve">  </w:t>
      </w:r>
    </w:p>
    <w:p w:rsidR="004A7E74" w:rsidRPr="009D4FEB" w:rsidRDefault="004A7E74" w:rsidP="004A7E74">
      <w:pPr>
        <w:spacing w:line="288" w:lineRule="auto"/>
        <w:ind w:firstLine="709"/>
        <w:jc w:val="both"/>
        <w:rPr>
          <w:color w:val="2F5496"/>
          <w:sz w:val="28"/>
          <w:lang w:val="pt-BR"/>
        </w:rPr>
      </w:pPr>
      <w:r w:rsidRPr="009D4FEB">
        <w:rPr>
          <w:color w:val="2F5496"/>
          <w:sz w:val="28"/>
          <w:lang w:val="nl-NL"/>
        </w:rPr>
        <w:t xml:space="preserve">- </w:t>
      </w:r>
      <w:r w:rsidRPr="009D4FEB">
        <w:rPr>
          <w:color w:val="2F5496"/>
          <w:sz w:val="28"/>
          <w:lang w:val="pt-BR"/>
        </w:rPr>
        <w:t>Thiết kế hoàn chỉnh phần giao thông.</w:t>
      </w:r>
    </w:p>
    <w:p w:rsidR="004A7E74" w:rsidRPr="009D4FEB" w:rsidRDefault="004A7E74" w:rsidP="004A7E74">
      <w:pPr>
        <w:pStyle w:val="NoSpacing1"/>
        <w:spacing w:before="0" w:after="0" w:line="288" w:lineRule="auto"/>
        <w:ind w:firstLine="720"/>
        <w:outlineLvl w:val="1"/>
        <w:rPr>
          <w:color w:val="2F5496"/>
          <w:sz w:val="28"/>
          <w:szCs w:val="28"/>
          <w:lang w:val="it-IT"/>
        </w:rPr>
      </w:pPr>
      <w:bookmarkStart w:id="82" w:name="_Toc36201768"/>
      <w:r w:rsidRPr="009D4FEB">
        <w:rPr>
          <w:color w:val="2F5496"/>
          <w:sz w:val="28"/>
          <w:szCs w:val="28"/>
          <w:lang w:val="it-IT"/>
        </w:rPr>
        <w:t>* Nguồn cấp vật liệu cho hạng mục giao thông:</w:t>
      </w:r>
      <w:bookmarkEnd w:id="82"/>
    </w:p>
    <w:p w:rsidR="004A7E74" w:rsidRPr="009D4FEB" w:rsidRDefault="004A7E74" w:rsidP="004A7E74">
      <w:pPr>
        <w:pStyle w:val="MUC4"/>
        <w:rPr>
          <w:color w:val="2F5496"/>
          <w:szCs w:val="28"/>
          <w:lang w:val="it-IT"/>
        </w:rPr>
      </w:pPr>
      <w:r w:rsidRPr="009D4FEB">
        <w:rPr>
          <w:color w:val="2F5496"/>
          <w:szCs w:val="28"/>
          <w:lang w:val="it-IT"/>
        </w:rPr>
        <w:t>Các mỏ đất, cát, đá các loại được thí nghiệm xác định các tính chất của vật liệu đảm bảo theo yêu cầu trữ lượng và modul độ lớn</w:t>
      </w:r>
    </w:p>
    <w:p w:rsidR="004A7E74" w:rsidRPr="009D4FEB" w:rsidRDefault="004A7E74" w:rsidP="004A7E74">
      <w:pPr>
        <w:pStyle w:val="MUC4"/>
        <w:rPr>
          <w:szCs w:val="28"/>
        </w:rPr>
      </w:pPr>
      <w:r w:rsidRPr="009D4FEB">
        <w:rPr>
          <w:color w:val="000000" w:themeColor="text1"/>
          <w:szCs w:val="28"/>
        </w:rPr>
        <w:t>1.2.1.</w:t>
      </w:r>
      <w:r w:rsidRPr="009D4FEB">
        <w:rPr>
          <w:color w:val="000000" w:themeColor="text1"/>
          <w:szCs w:val="28"/>
          <w:lang w:val="en-US"/>
        </w:rPr>
        <w:t>4</w:t>
      </w:r>
      <w:r w:rsidRPr="009D4FEB">
        <w:rPr>
          <w:szCs w:val="28"/>
        </w:rPr>
        <w:t>. Quy hoạch san nền -  thoát nước mưa</w:t>
      </w:r>
      <w:bookmarkEnd w:id="68"/>
      <w:bookmarkEnd w:id="69"/>
    </w:p>
    <w:p w:rsidR="004A7E74" w:rsidRPr="009D4FEB" w:rsidRDefault="004A7E74" w:rsidP="004A7E74">
      <w:pPr>
        <w:pStyle w:val="NoSpacing1"/>
        <w:spacing w:before="0" w:after="0" w:line="288" w:lineRule="auto"/>
        <w:ind w:firstLine="720"/>
        <w:outlineLvl w:val="1"/>
        <w:rPr>
          <w:sz w:val="28"/>
          <w:szCs w:val="28"/>
          <w:lang w:val="nl-NL"/>
        </w:rPr>
      </w:pPr>
      <w:bookmarkStart w:id="83" w:name="_Toc527722589"/>
      <w:bookmarkStart w:id="84" w:name="_Toc102902049"/>
      <w:r w:rsidRPr="009D4FEB">
        <w:rPr>
          <w:sz w:val="28"/>
          <w:szCs w:val="28"/>
          <w:lang w:val="nl-NL"/>
        </w:rPr>
        <w:t>a. Nguyên tắc thiết kế</w:t>
      </w:r>
    </w:p>
    <w:p w:rsidR="004A7E74" w:rsidRPr="009D4FEB" w:rsidRDefault="004A7E74" w:rsidP="004A7E74">
      <w:pPr>
        <w:spacing w:line="288" w:lineRule="auto"/>
        <w:ind w:right="1" w:firstLine="720"/>
        <w:jc w:val="both"/>
        <w:rPr>
          <w:sz w:val="28"/>
          <w:lang w:val="it-IT"/>
        </w:rPr>
      </w:pPr>
      <w:r w:rsidRPr="009D4FEB">
        <w:rPr>
          <w:sz w:val="28"/>
          <w:lang w:val="it-IT"/>
        </w:rPr>
        <w:t>Nguyên tắc thiết kế: Cơ bản tuân theo phương án cấp nước trong đồ án Điều chỉnh quy hoạch chi tiết khu vực phía bắc tuyến đường 36m đoạn từ khu đất CXCQ12, CXCQ13 đến khu đất NT2 và CXCQ17, thuộc đồ án Quy hoạch chi tiết xây dựng tuyến đường từ phía Nam cầu Quảng Hải đi Lạc Giao, tỷ lệ 1/500 đã được phê duyệt.</w:t>
      </w:r>
    </w:p>
    <w:p w:rsidR="004A7E74" w:rsidRPr="009D4FEB" w:rsidRDefault="004A7E74" w:rsidP="004A7E74">
      <w:pPr>
        <w:spacing w:line="288" w:lineRule="auto"/>
        <w:ind w:right="1" w:firstLine="720"/>
        <w:jc w:val="both"/>
        <w:rPr>
          <w:sz w:val="28"/>
          <w:lang w:val="it-IT"/>
        </w:rPr>
      </w:pPr>
      <w:r w:rsidRPr="009D4FEB">
        <w:rPr>
          <w:sz w:val="28"/>
          <w:lang w:val="it-IT"/>
        </w:rPr>
        <w:t>- Trên cơ sở quy hoạch chi tiết đã được phê duyệt, thiết kế cấp nước mạng vòng bao quanh khu vực dự án kết hợp cấp nước sinh hoạt và cấp nước chữa cháy khu vực dự án.</w:t>
      </w:r>
    </w:p>
    <w:p w:rsidR="004A7E74" w:rsidRPr="009D4FEB" w:rsidRDefault="004A7E74" w:rsidP="004A7E74">
      <w:pPr>
        <w:pStyle w:val="NoSpacing1"/>
        <w:spacing w:before="0" w:after="0" w:line="288" w:lineRule="auto"/>
        <w:ind w:firstLine="720"/>
        <w:outlineLvl w:val="1"/>
        <w:rPr>
          <w:sz w:val="28"/>
          <w:szCs w:val="28"/>
          <w:lang w:val="it-IT"/>
        </w:rPr>
      </w:pPr>
      <w:r w:rsidRPr="009D4FEB">
        <w:rPr>
          <w:sz w:val="28"/>
          <w:szCs w:val="28"/>
          <w:lang w:val="it-IT"/>
        </w:rPr>
        <w:t>b. Nguồn cấp nước</w:t>
      </w:r>
    </w:p>
    <w:p w:rsidR="004A7E74" w:rsidRPr="009D4FEB" w:rsidRDefault="004A7E74" w:rsidP="004A7E74">
      <w:pPr>
        <w:spacing w:line="288" w:lineRule="auto"/>
        <w:ind w:right="1" w:firstLine="720"/>
        <w:jc w:val="both"/>
        <w:rPr>
          <w:sz w:val="28"/>
          <w:lang w:val="it-IT"/>
        </w:rPr>
      </w:pPr>
      <w:r w:rsidRPr="009D4FEB">
        <w:rPr>
          <w:sz w:val="28"/>
          <w:lang w:val="it-IT"/>
        </w:rPr>
        <w:t xml:space="preserve">- Nguồn cấp nước cho khu vực dự án được lấy từ tuyến ống cấp nước D250mm dọc đường bê tông phía Đông khu vực dự án thuộc hệ thống cấp nước từ sông Rào Nan. </w:t>
      </w:r>
    </w:p>
    <w:p w:rsidR="004A7E74" w:rsidRPr="009D4FEB" w:rsidRDefault="004A7E74" w:rsidP="004A7E74">
      <w:pPr>
        <w:spacing w:line="288" w:lineRule="auto"/>
        <w:ind w:right="1" w:firstLine="720"/>
        <w:jc w:val="both"/>
        <w:rPr>
          <w:sz w:val="28"/>
          <w:lang w:val="it-IT"/>
        </w:rPr>
      </w:pPr>
      <w:r w:rsidRPr="009D4FEB">
        <w:rPr>
          <w:sz w:val="28"/>
          <w:lang w:val="it-IT"/>
        </w:rPr>
        <w:t>- Vị trí khởi thủy: Bố trí 02 điểm khởi thủy từ tuyến ống D250mm hiện có tại khu vực dự án.</w:t>
      </w:r>
    </w:p>
    <w:p w:rsidR="004A7E74" w:rsidRPr="009D4FEB" w:rsidRDefault="004A7E74" w:rsidP="004A7E74">
      <w:pPr>
        <w:pStyle w:val="NoSpacing1"/>
        <w:spacing w:before="0" w:after="0" w:line="288" w:lineRule="auto"/>
        <w:ind w:firstLine="720"/>
        <w:outlineLvl w:val="1"/>
        <w:rPr>
          <w:sz w:val="28"/>
          <w:szCs w:val="28"/>
          <w:lang w:val="it-IT"/>
        </w:rPr>
      </w:pPr>
      <w:r w:rsidRPr="009D4FEB">
        <w:rPr>
          <w:sz w:val="28"/>
          <w:szCs w:val="28"/>
          <w:lang w:val="it-IT"/>
        </w:rPr>
        <w:t>c. Tiêu chuẩn thiết kế:</w:t>
      </w:r>
    </w:p>
    <w:p w:rsidR="004A7E74" w:rsidRPr="009D4FEB" w:rsidRDefault="004A7E74" w:rsidP="004A7E74">
      <w:pPr>
        <w:spacing w:line="288" w:lineRule="auto"/>
        <w:ind w:right="1" w:firstLine="720"/>
        <w:jc w:val="both"/>
        <w:rPr>
          <w:sz w:val="28"/>
          <w:lang w:val="it-IT"/>
        </w:rPr>
      </w:pPr>
      <w:r w:rsidRPr="009D4FEB">
        <w:rPr>
          <w:sz w:val="28"/>
          <w:lang w:val="it-IT"/>
        </w:rPr>
        <w:t>- TCXD 33-2006 Cấp nước - Mạng lưới đường ống và công trình. TCTK</w:t>
      </w:r>
    </w:p>
    <w:p w:rsidR="004A7E74" w:rsidRPr="009D4FEB" w:rsidRDefault="004A7E74" w:rsidP="004A7E74">
      <w:pPr>
        <w:spacing w:line="288" w:lineRule="auto"/>
        <w:ind w:right="1" w:firstLine="720"/>
        <w:jc w:val="both"/>
        <w:rPr>
          <w:sz w:val="28"/>
          <w:lang w:val="it-IT"/>
        </w:rPr>
      </w:pPr>
      <w:r w:rsidRPr="009D4FEB">
        <w:rPr>
          <w:sz w:val="28"/>
          <w:lang w:val="it-IT"/>
        </w:rPr>
        <w:t>- QCXDVN 01:2008/BXD: Quy chuẩn xây dựng VN về quy hoạch xây dựng.</w:t>
      </w:r>
    </w:p>
    <w:p w:rsidR="004A7E74" w:rsidRPr="009D4FEB" w:rsidRDefault="004A7E74" w:rsidP="004A7E74">
      <w:pPr>
        <w:spacing w:line="288" w:lineRule="auto"/>
        <w:ind w:right="1" w:firstLine="720"/>
        <w:jc w:val="both"/>
        <w:rPr>
          <w:sz w:val="28"/>
          <w:lang w:val="it-IT"/>
        </w:rPr>
      </w:pPr>
      <w:r w:rsidRPr="009D4FEB">
        <w:rPr>
          <w:sz w:val="28"/>
          <w:lang w:val="it-IT"/>
        </w:rPr>
        <w:t>- QCVN 07-1:2016/BXD: QCKTQG các công trình hạ tầng kỹ thuật-Công trình cấp nước..</w:t>
      </w:r>
    </w:p>
    <w:p w:rsidR="004A7E74" w:rsidRPr="009D4FEB" w:rsidRDefault="004A7E74" w:rsidP="004A7E74">
      <w:pPr>
        <w:spacing w:line="288" w:lineRule="auto"/>
        <w:ind w:right="1" w:firstLine="720"/>
        <w:jc w:val="both"/>
        <w:rPr>
          <w:sz w:val="28"/>
          <w:lang w:val="it-IT"/>
        </w:rPr>
      </w:pPr>
      <w:r w:rsidRPr="009D4FEB">
        <w:rPr>
          <w:sz w:val="28"/>
          <w:lang w:val="it-IT"/>
        </w:rPr>
        <w:t>- QCVN 01-1:2018/BYT: Quy chuẩn kỹ thuật quốc gia về chất lượng nước sạch sử dụng cho mục đích sinh hoạt QCVN 01-1:2018/BYT.</w:t>
      </w:r>
    </w:p>
    <w:p w:rsidR="004A7E74" w:rsidRPr="009D4FEB" w:rsidRDefault="004A7E74" w:rsidP="004A7E74">
      <w:pPr>
        <w:spacing w:line="288" w:lineRule="auto"/>
        <w:ind w:right="1" w:firstLine="720"/>
        <w:jc w:val="both"/>
        <w:rPr>
          <w:sz w:val="28"/>
          <w:lang w:val="it-IT"/>
        </w:rPr>
      </w:pPr>
      <w:r w:rsidRPr="009D4FEB">
        <w:rPr>
          <w:sz w:val="28"/>
          <w:lang w:val="it-IT"/>
        </w:rPr>
        <w:t>- TCVN 3890-2009 : Phương tiện phòng cháy chữa cháy chp nhà và công trình- Trang bị - bố trí – Kiểm tra – Bảo dưỡng.</w:t>
      </w:r>
    </w:p>
    <w:p w:rsidR="004A7E74" w:rsidRPr="009D4FEB" w:rsidRDefault="004A7E74" w:rsidP="004A7E74">
      <w:pPr>
        <w:spacing w:line="288" w:lineRule="auto"/>
        <w:ind w:right="1" w:firstLine="720"/>
        <w:jc w:val="both"/>
        <w:rPr>
          <w:sz w:val="28"/>
          <w:lang w:val="it-IT"/>
        </w:rPr>
      </w:pPr>
      <w:r w:rsidRPr="009D4FEB">
        <w:rPr>
          <w:sz w:val="28"/>
          <w:lang w:val="it-IT"/>
        </w:rPr>
        <w:lastRenderedPageBreak/>
        <w:t>- TCVN 2622-1995 :  Phòng cháy chống cháy cho nhà và công trình.</w:t>
      </w:r>
    </w:p>
    <w:p w:rsidR="004A7E74" w:rsidRPr="009D4FEB" w:rsidRDefault="004A7E74" w:rsidP="004A7E74">
      <w:pPr>
        <w:pStyle w:val="NoSpacing1"/>
        <w:spacing w:before="0" w:after="0" w:line="288" w:lineRule="auto"/>
        <w:ind w:firstLine="720"/>
        <w:outlineLvl w:val="1"/>
        <w:rPr>
          <w:sz w:val="28"/>
          <w:szCs w:val="28"/>
          <w:lang w:val="it-IT"/>
        </w:rPr>
      </w:pPr>
      <w:r w:rsidRPr="009D4FEB">
        <w:rPr>
          <w:sz w:val="28"/>
          <w:szCs w:val="28"/>
          <w:lang w:val="it-IT"/>
        </w:rPr>
        <w:t>d. Nhu cầu dùng nước:</w:t>
      </w:r>
    </w:p>
    <w:p w:rsidR="004A7E74" w:rsidRPr="009D4FEB" w:rsidRDefault="004A7E74" w:rsidP="004A7E74">
      <w:pPr>
        <w:spacing w:line="288" w:lineRule="auto"/>
        <w:ind w:right="1" w:firstLine="720"/>
        <w:jc w:val="both"/>
        <w:rPr>
          <w:sz w:val="28"/>
          <w:lang w:val="it-IT"/>
        </w:rPr>
      </w:pPr>
      <w:r w:rsidRPr="009D4FEB">
        <w:rPr>
          <w:sz w:val="28"/>
          <w:lang w:val="it-IT"/>
        </w:rPr>
        <w:t>Căn cứ vào quy hoạch sử dụng đất và dự báo dân số khu vực quy hoạch đến năm 2025, tính toán nhu cầu sử dụng nước khu vực khư sau:</w:t>
      </w:r>
    </w:p>
    <w:p w:rsidR="004A7E74" w:rsidRPr="009D4FEB" w:rsidRDefault="004A7E74" w:rsidP="004A7E74">
      <w:pPr>
        <w:spacing w:line="288" w:lineRule="auto"/>
        <w:ind w:right="1" w:firstLine="720"/>
        <w:jc w:val="both"/>
        <w:rPr>
          <w:sz w:val="28"/>
          <w:lang w:val="it-IT"/>
        </w:rPr>
      </w:pPr>
      <w:r w:rsidRPr="009D4FEB">
        <w:rPr>
          <w:sz w:val="28"/>
          <w:lang w:val="it-IT"/>
        </w:rPr>
        <w:t xml:space="preserve">- Tiêu chuẩn cấp nước: </w:t>
      </w:r>
    </w:p>
    <w:p w:rsidR="004A7E74" w:rsidRPr="009D4FEB" w:rsidRDefault="004A7E74" w:rsidP="004A7E74">
      <w:pPr>
        <w:spacing w:line="288" w:lineRule="auto"/>
        <w:ind w:right="1" w:firstLine="720"/>
        <w:jc w:val="both"/>
        <w:rPr>
          <w:sz w:val="28"/>
          <w:lang w:val="it-IT"/>
        </w:rPr>
      </w:pPr>
      <w:r w:rsidRPr="009D4FEB">
        <w:rPr>
          <w:sz w:val="28"/>
          <w:lang w:val="it-IT"/>
        </w:rPr>
        <w:t>+ Nước cấp sinh hoạt cho các hộ dân cư: 120 l/ng.ngđ</w:t>
      </w:r>
    </w:p>
    <w:p w:rsidR="004A7E74" w:rsidRPr="009D4FEB" w:rsidRDefault="004A7E74" w:rsidP="004A7E74">
      <w:pPr>
        <w:spacing w:line="288" w:lineRule="auto"/>
        <w:ind w:right="1" w:firstLine="720"/>
        <w:jc w:val="both"/>
        <w:rPr>
          <w:sz w:val="28"/>
          <w:lang w:val="it-IT"/>
        </w:rPr>
      </w:pPr>
      <w:r w:rsidRPr="009D4FEB">
        <w:rPr>
          <w:sz w:val="28"/>
          <w:lang w:val="it-IT"/>
        </w:rPr>
        <w:t>+ Nước cấp cho công trình công cộng: 10% Qsh;</w:t>
      </w:r>
    </w:p>
    <w:p w:rsidR="004A7E74" w:rsidRPr="009D4FEB" w:rsidRDefault="004A7E74" w:rsidP="004A7E74">
      <w:pPr>
        <w:spacing w:line="288" w:lineRule="auto"/>
        <w:ind w:right="1" w:firstLine="720"/>
        <w:jc w:val="both"/>
        <w:rPr>
          <w:sz w:val="28"/>
          <w:lang w:val="it-IT"/>
        </w:rPr>
      </w:pPr>
      <w:r w:rsidRPr="009D4FEB">
        <w:rPr>
          <w:sz w:val="28"/>
          <w:lang w:val="it-IT"/>
        </w:rPr>
        <w:t>+ Nước tưới : 10% Qsh;</w:t>
      </w:r>
    </w:p>
    <w:p w:rsidR="004A7E74" w:rsidRPr="009D4FEB" w:rsidRDefault="004A7E74" w:rsidP="004A7E74">
      <w:pPr>
        <w:spacing w:line="288" w:lineRule="auto"/>
        <w:ind w:right="1" w:firstLine="720"/>
        <w:jc w:val="both"/>
        <w:rPr>
          <w:sz w:val="28"/>
          <w:lang w:val="it-IT"/>
        </w:rPr>
      </w:pPr>
      <w:r w:rsidRPr="009D4FEB">
        <w:rPr>
          <w:sz w:val="28"/>
          <w:lang w:val="it-IT"/>
        </w:rPr>
        <w:t>+ Nước rò rỉ: 15% lượng nước cung cấp;</w:t>
      </w:r>
    </w:p>
    <w:p w:rsidR="004A7E74" w:rsidRPr="009D4FEB" w:rsidRDefault="004A7E74" w:rsidP="004A7E74">
      <w:pPr>
        <w:spacing w:line="288" w:lineRule="auto"/>
        <w:ind w:right="1" w:firstLine="720"/>
        <w:jc w:val="both"/>
        <w:rPr>
          <w:sz w:val="28"/>
          <w:lang w:val="it-IT"/>
        </w:rPr>
      </w:pPr>
      <w:r w:rsidRPr="009D4FEB">
        <w:rPr>
          <w:sz w:val="28"/>
          <w:lang w:val="it-IT"/>
        </w:rPr>
        <w:t xml:space="preserve">+ Cấp nước chữa cháy: 10 l/s. </w:t>
      </w:r>
      <w:r w:rsidRPr="009D4FEB">
        <w:rPr>
          <w:sz w:val="28"/>
          <w:lang w:val="it-IT"/>
        </w:rPr>
        <w:tab/>
      </w:r>
    </w:p>
    <w:p w:rsidR="004A7E74" w:rsidRPr="009D4FEB" w:rsidRDefault="004A7E74" w:rsidP="004A7E74">
      <w:pPr>
        <w:spacing w:line="288" w:lineRule="auto"/>
        <w:ind w:right="1" w:firstLine="720"/>
        <w:jc w:val="both"/>
        <w:rPr>
          <w:sz w:val="28"/>
          <w:lang w:val="it-IT"/>
        </w:rPr>
      </w:pPr>
      <w:r w:rsidRPr="009D4FEB">
        <w:rPr>
          <w:sz w:val="28"/>
          <w:lang w:val="it-IT"/>
        </w:rPr>
        <w:t xml:space="preserve">- Nhu cầu dùng nước tính toán: </w:t>
      </w:r>
    </w:p>
    <w:p w:rsidR="004A7E74" w:rsidRPr="009D4FEB" w:rsidRDefault="004A7E74" w:rsidP="004A7E74">
      <w:pPr>
        <w:spacing w:line="288" w:lineRule="auto"/>
        <w:ind w:right="1" w:firstLine="720"/>
        <w:jc w:val="both"/>
        <w:rPr>
          <w:sz w:val="28"/>
          <w:lang w:val="it-IT"/>
        </w:rPr>
      </w:pPr>
      <w:r w:rsidRPr="009D4FEB">
        <w:rPr>
          <w:sz w:val="28"/>
          <w:lang w:val="it-IT"/>
        </w:rPr>
        <w:t>+ Lưu lượng nước tính toán cho ngày dùng nước nhiều nhất:</w:t>
      </w:r>
    </w:p>
    <w:p w:rsidR="004A7E74" w:rsidRPr="009D4FEB" w:rsidRDefault="004A7E74" w:rsidP="004A7E74">
      <w:pPr>
        <w:spacing w:line="288" w:lineRule="auto"/>
        <w:ind w:right="1" w:firstLine="720"/>
        <w:jc w:val="both"/>
        <w:rPr>
          <w:sz w:val="28"/>
          <w:lang w:val="it-IT"/>
        </w:rPr>
      </w:pPr>
      <w:r w:rsidRPr="009D4FEB">
        <w:rPr>
          <w:sz w:val="28"/>
          <w:lang w:val="it-IT"/>
        </w:rPr>
        <w:t>Qmaxsh= q x N x Kngđ /1000 (m3/ngđ).</w:t>
      </w:r>
    </w:p>
    <w:p w:rsidR="004A7E74" w:rsidRPr="009D4FEB" w:rsidRDefault="004A7E74" w:rsidP="004A7E74">
      <w:pPr>
        <w:spacing w:line="288" w:lineRule="auto"/>
        <w:ind w:right="1" w:firstLine="720"/>
        <w:jc w:val="both"/>
        <w:rPr>
          <w:sz w:val="28"/>
          <w:lang w:val="it-IT"/>
        </w:rPr>
      </w:pPr>
      <w:r w:rsidRPr="009D4FEB">
        <w:rPr>
          <w:sz w:val="28"/>
          <w:lang w:val="it-IT"/>
        </w:rPr>
        <w:t>Trong đó:</w:t>
      </w:r>
      <w:r w:rsidRPr="009D4FEB">
        <w:rPr>
          <w:sz w:val="28"/>
          <w:lang w:val="it-IT"/>
        </w:rPr>
        <w:tab/>
        <w:t>q: Tiêu chuẩn cấp nước.</w:t>
      </w:r>
    </w:p>
    <w:p w:rsidR="004A7E74" w:rsidRPr="009D4FEB" w:rsidRDefault="004A7E74" w:rsidP="004A7E74">
      <w:pPr>
        <w:spacing w:line="288" w:lineRule="auto"/>
        <w:ind w:right="1" w:firstLine="720"/>
        <w:jc w:val="both"/>
        <w:rPr>
          <w:sz w:val="28"/>
          <w:lang w:val="it-IT"/>
        </w:rPr>
      </w:pPr>
      <w:r w:rsidRPr="009D4FEB">
        <w:rPr>
          <w:sz w:val="28"/>
          <w:lang w:val="it-IT"/>
        </w:rPr>
        <w:tab/>
      </w:r>
      <w:r w:rsidRPr="009D4FEB">
        <w:rPr>
          <w:sz w:val="28"/>
          <w:lang w:val="it-IT"/>
        </w:rPr>
        <w:tab/>
      </w:r>
      <w:r w:rsidRPr="009D4FEB">
        <w:rPr>
          <w:sz w:val="28"/>
          <w:lang w:val="it-IT"/>
        </w:rPr>
        <w:tab/>
        <w:t>N: Dân số tính toán khu vực 46 hộ x5 người =230 người</w:t>
      </w:r>
    </w:p>
    <w:p w:rsidR="004A7E74" w:rsidRPr="009D4FEB" w:rsidRDefault="004A7E74" w:rsidP="004A7E74">
      <w:pPr>
        <w:spacing w:line="288" w:lineRule="auto"/>
        <w:ind w:right="1" w:firstLine="720"/>
        <w:jc w:val="both"/>
        <w:rPr>
          <w:sz w:val="28"/>
          <w:lang w:val="it-IT"/>
        </w:rPr>
      </w:pPr>
      <w:r w:rsidRPr="009D4FEB">
        <w:rPr>
          <w:sz w:val="28"/>
          <w:lang w:val="it-IT"/>
        </w:rPr>
        <w:tab/>
      </w:r>
      <w:r w:rsidRPr="009D4FEB">
        <w:rPr>
          <w:sz w:val="28"/>
          <w:lang w:val="it-IT"/>
        </w:rPr>
        <w:tab/>
      </w:r>
      <w:r w:rsidRPr="009D4FEB">
        <w:rPr>
          <w:sz w:val="28"/>
          <w:lang w:val="it-IT"/>
        </w:rPr>
        <w:tab/>
        <w:t>Kngđ : là hệ số dùng nước không điều hoà ngày; chọn K=1,3.</w:t>
      </w:r>
    </w:p>
    <w:p w:rsidR="004A7E74" w:rsidRPr="009D4FEB" w:rsidRDefault="004A7E74" w:rsidP="004A7E74">
      <w:pPr>
        <w:spacing w:line="288" w:lineRule="auto"/>
        <w:ind w:right="1" w:firstLine="720"/>
        <w:jc w:val="both"/>
        <w:rPr>
          <w:sz w:val="28"/>
          <w:lang w:val="it-IT"/>
        </w:rPr>
      </w:pPr>
      <w:r w:rsidRPr="009D4FEB">
        <w:rPr>
          <w:sz w:val="28"/>
          <w:lang w:val="it-IT"/>
        </w:rPr>
        <w:t>Bảng tính nhu cầu dùng nước:</w:t>
      </w:r>
    </w:p>
    <w:tbl>
      <w:tblPr>
        <w:tblW w:w="9379" w:type="dxa"/>
        <w:tblInd w:w="828" w:type="dxa"/>
        <w:tblLook w:val="04A0" w:firstRow="1" w:lastRow="0" w:firstColumn="1" w:lastColumn="0" w:noHBand="0" w:noVBand="1"/>
      </w:tblPr>
      <w:tblGrid>
        <w:gridCol w:w="746"/>
        <w:gridCol w:w="2870"/>
        <w:gridCol w:w="2554"/>
        <w:gridCol w:w="1746"/>
        <w:gridCol w:w="17"/>
        <w:gridCol w:w="1491"/>
        <w:gridCol w:w="22"/>
      </w:tblGrid>
      <w:tr w:rsidR="004A7E74" w:rsidRPr="009D4FEB" w:rsidTr="00270D34">
        <w:trPr>
          <w:gridAfter w:val="1"/>
          <w:wAfter w:w="22" w:type="dxa"/>
          <w:trHeight w:val="97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b/>
                <w:bCs/>
                <w:sz w:val="28"/>
              </w:rPr>
            </w:pPr>
            <w:r w:rsidRPr="009D4FEB">
              <w:rPr>
                <w:b/>
                <w:bCs/>
                <w:sz w:val="28"/>
              </w:rPr>
              <w:t>STT</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b/>
                <w:bCs/>
                <w:sz w:val="28"/>
              </w:rPr>
            </w:pPr>
            <w:r w:rsidRPr="009D4FEB">
              <w:rPr>
                <w:b/>
                <w:bCs/>
                <w:sz w:val="28"/>
              </w:rPr>
              <w:t>Hạng mục</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b/>
                <w:bCs/>
                <w:sz w:val="28"/>
              </w:rPr>
            </w:pPr>
            <w:r w:rsidRPr="009D4FEB">
              <w:rPr>
                <w:b/>
                <w:bCs/>
                <w:sz w:val="28"/>
              </w:rPr>
              <w:t>Tiêu chuẩn dùng nước</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b/>
                <w:bCs/>
                <w:sz w:val="28"/>
              </w:rPr>
            </w:pPr>
            <w:r w:rsidRPr="009D4FEB">
              <w:rPr>
                <w:b/>
                <w:bCs/>
                <w:sz w:val="28"/>
              </w:rPr>
              <w:t>Lưu lượng</w:t>
            </w:r>
            <w:r w:rsidRPr="009D4FEB">
              <w:rPr>
                <w:b/>
                <w:bCs/>
                <w:sz w:val="28"/>
              </w:rPr>
              <w:br/>
              <w:t>Qtb (m³)</w:t>
            </w:r>
          </w:p>
        </w:tc>
        <w:tc>
          <w:tcPr>
            <w:tcW w:w="1491" w:type="dxa"/>
            <w:tcBorders>
              <w:top w:val="single" w:sz="4" w:space="0" w:color="auto"/>
              <w:left w:val="nil"/>
              <w:bottom w:val="single" w:sz="4" w:space="0" w:color="auto"/>
              <w:right w:val="single" w:sz="4" w:space="0" w:color="auto"/>
            </w:tcBorders>
            <w:shd w:val="clear" w:color="auto" w:fill="auto"/>
            <w:vAlign w:val="center"/>
          </w:tcPr>
          <w:p w:rsidR="004A7E74" w:rsidRPr="009D4FEB" w:rsidRDefault="004A7E74" w:rsidP="00270D34">
            <w:pPr>
              <w:jc w:val="center"/>
              <w:rPr>
                <w:b/>
                <w:bCs/>
                <w:sz w:val="28"/>
              </w:rPr>
            </w:pPr>
            <w:r w:rsidRPr="009D4FEB">
              <w:rPr>
                <w:b/>
                <w:bCs/>
                <w:sz w:val="28"/>
              </w:rPr>
              <w:t>Lưu lượng</w:t>
            </w:r>
            <w:r w:rsidRPr="009D4FEB">
              <w:rPr>
                <w:b/>
                <w:bCs/>
                <w:sz w:val="28"/>
              </w:rPr>
              <w:br/>
              <w:t>Qmax (m³)</w:t>
            </w:r>
          </w:p>
        </w:tc>
      </w:tr>
      <w:tr w:rsidR="004A7E74" w:rsidRPr="009D4FEB" w:rsidTr="00270D34">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1</w:t>
            </w:r>
          </w:p>
        </w:tc>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Nước cấp sinh hoạt cho dân cư (230 người)</w:t>
            </w:r>
          </w:p>
        </w:tc>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120 (l/người.ngđêm)</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27.6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35.88</w:t>
            </w:r>
          </w:p>
        </w:tc>
      </w:tr>
      <w:tr w:rsidR="004A7E74" w:rsidRPr="009D4FEB" w:rsidTr="00270D34">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2</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Nước cấp cho dịch vụ thương mại</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10% (Q</w:t>
            </w:r>
            <w:r w:rsidRPr="009D4FEB">
              <w:rPr>
                <w:sz w:val="28"/>
              </w:rPr>
              <w:softHyphen/>
              <w:t>sh)</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2.7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3.5</w:t>
            </w:r>
          </w:p>
        </w:tc>
      </w:tr>
      <w:tr w:rsidR="004A7E74" w:rsidRPr="009D4FEB" w:rsidTr="00270D34">
        <w:trPr>
          <w:gridAfter w:val="1"/>
          <w:wAfter w:w="22" w:type="dxa"/>
          <w:trHeight w:val="50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3</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Nước tưới cây, rửa đường</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10% (Q</w:t>
            </w:r>
            <w:r w:rsidRPr="009D4FEB">
              <w:rPr>
                <w:sz w:val="28"/>
              </w:rPr>
              <w:softHyphen/>
              <w:t>sh)</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2.7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3.5</w:t>
            </w:r>
          </w:p>
        </w:tc>
      </w:tr>
      <w:tr w:rsidR="004A7E74" w:rsidRPr="009D4FEB" w:rsidTr="00270D34">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4</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Nước rò rỉ, thất thoát</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15% (1+2+3+4)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4.9</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6.4</w:t>
            </w:r>
          </w:p>
        </w:tc>
      </w:tr>
      <w:tr w:rsidR="004A7E74" w:rsidRPr="009D4FEB" w:rsidTr="00270D34">
        <w:trPr>
          <w:trHeight w:val="402"/>
        </w:trPr>
        <w:tc>
          <w:tcPr>
            <w:tcW w:w="61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Tổng cộng:</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A7E74" w:rsidRPr="009D4FEB" w:rsidRDefault="004A7E74" w:rsidP="00270D34">
            <w:pPr>
              <w:jc w:val="center"/>
              <w:rPr>
                <w:sz w:val="28"/>
              </w:rPr>
            </w:pPr>
            <w:r w:rsidRPr="009D4FEB">
              <w:rPr>
                <w:sz w:val="28"/>
              </w:rPr>
              <w:t>38.08</w:t>
            </w:r>
          </w:p>
        </w:tc>
        <w:tc>
          <w:tcPr>
            <w:tcW w:w="1530" w:type="dxa"/>
            <w:gridSpan w:val="3"/>
            <w:tcBorders>
              <w:top w:val="single" w:sz="4" w:space="0" w:color="auto"/>
              <w:left w:val="nil"/>
              <w:bottom w:val="single" w:sz="4" w:space="0" w:color="auto"/>
              <w:right w:val="single" w:sz="4" w:space="0" w:color="auto"/>
            </w:tcBorders>
            <w:shd w:val="clear" w:color="auto" w:fill="auto"/>
            <w:noWrap/>
            <w:vAlign w:val="center"/>
          </w:tcPr>
          <w:p w:rsidR="004A7E74" w:rsidRPr="009D4FEB" w:rsidRDefault="004A7E74" w:rsidP="00270D34">
            <w:pPr>
              <w:jc w:val="center"/>
              <w:rPr>
                <w:sz w:val="28"/>
              </w:rPr>
            </w:pPr>
            <w:r w:rsidRPr="009D4FEB">
              <w:rPr>
                <w:sz w:val="28"/>
              </w:rPr>
              <w:t>49.51</w:t>
            </w:r>
          </w:p>
        </w:tc>
      </w:tr>
    </w:tbl>
    <w:p w:rsidR="004A7E74" w:rsidRPr="009D4FEB" w:rsidRDefault="004A7E74" w:rsidP="004A7E74">
      <w:pPr>
        <w:spacing w:line="288" w:lineRule="auto"/>
        <w:ind w:right="1" w:firstLine="720"/>
        <w:jc w:val="both"/>
        <w:rPr>
          <w:sz w:val="28"/>
          <w:lang w:val="it-IT"/>
        </w:rPr>
      </w:pPr>
      <w:r w:rsidRPr="009D4FEB">
        <w:rPr>
          <w:sz w:val="28"/>
          <w:lang w:val="it-IT"/>
        </w:rPr>
        <w:t>Tổng nhu cầu dùng nước tính toán cho ngày dùng nước lớn nhất khoảng 50m3/ngđ.</w:t>
      </w:r>
    </w:p>
    <w:p w:rsidR="004A7E74" w:rsidRPr="009D4FEB" w:rsidRDefault="004A7E74" w:rsidP="004A7E74">
      <w:pPr>
        <w:spacing w:line="288" w:lineRule="auto"/>
        <w:ind w:right="1" w:firstLine="720"/>
        <w:jc w:val="both"/>
        <w:rPr>
          <w:sz w:val="28"/>
          <w:lang w:val="it-IT"/>
        </w:rPr>
      </w:pPr>
      <w:r w:rsidRPr="009D4FEB">
        <w:rPr>
          <w:sz w:val="28"/>
          <w:lang w:val="it-IT"/>
        </w:rPr>
        <w:t xml:space="preserve">+ Cấp nước chữa cháy: </w:t>
      </w:r>
    </w:p>
    <w:p w:rsidR="004A7E74" w:rsidRPr="009D4FEB" w:rsidRDefault="004A7E74" w:rsidP="004A7E74">
      <w:pPr>
        <w:spacing w:line="288" w:lineRule="auto"/>
        <w:ind w:right="1" w:firstLine="720"/>
        <w:jc w:val="both"/>
        <w:rPr>
          <w:sz w:val="28"/>
          <w:lang w:val="it-IT"/>
        </w:rPr>
      </w:pPr>
      <w:r w:rsidRPr="009D4FEB">
        <w:rPr>
          <w:sz w:val="28"/>
          <w:lang w:val="it-IT"/>
        </w:rPr>
        <w:lastRenderedPageBreak/>
        <w:t>Theo tiêu chuẩn phòng chữa cháy TCVN 2622-1995, với quy mô khu vực dự án thì có 1 đám cháy đồng thời xảy ra với lưu lượng chữa cháy cho 01 đám cháy là 10 l/s.</w:t>
      </w:r>
    </w:p>
    <w:p w:rsidR="004A7E74" w:rsidRPr="009D4FEB" w:rsidRDefault="004A7E74" w:rsidP="004A7E74">
      <w:pPr>
        <w:pStyle w:val="NoSpacing1"/>
        <w:spacing w:before="0" w:after="0" w:line="288" w:lineRule="auto"/>
        <w:ind w:firstLine="720"/>
        <w:outlineLvl w:val="1"/>
        <w:rPr>
          <w:sz w:val="28"/>
          <w:szCs w:val="28"/>
          <w:lang w:val="it-IT"/>
        </w:rPr>
      </w:pPr>
      <w:r w:rsidRPr="009D4FEB">
        <w:rPr>
          <w:sz w:val="28"/>
          <w:szCs w:val="28"/>
          <w:lang w:val="it-IT"/>
        </w:rPr>
        <w:t xml:space="preserve">e. Giải pháp thiết kế cấp nước </w:t>
      </w:r>
    </w:p>
    <w:p w:rsidR="004A7E74" w:rsidRPr="009D4FEB" w:rsidRDefault="004A7E74" w:rsidP="004A7E74">
      <w:pPr>
        <w:spacing w:line="288" w:lineRule="auto"/>
        <w:ind w:right="1" w:firstLine="720"/>
        <w:jc w:val="both"/>
        <w:rPr>
          <w:sz w:val="28"/>
          <w:lang w:val="it-IT"/>
        </w:rPr>
      </w:pPr>
      <w:r w:rsidRPr="009D4FEB">
        <w:rPr>
          <w:sz w:val="28"/>
          <w:lang w:val="it-IT"/>
        </w:rPr>
        <w:t>- Di dời tuyến ống cấp nước D250mm trên trục đường bê tông hiện có vào vị trí theo quy hoạch trên trục đường 36m.</w:t>
      </w:r>
    </w:p>
    <w:p w:rsidR="004A7E74" w:rsidRPr="009D4FEB" w:rsidRDefault="004A7E74" w:rsidP="004A7E74">
      <w:pPr>
        <w:spacing w:line="288" w:lineRule="auto"/>
        <w:ind w:right="1" w:firstLine="720"/>
        <w:jc w:val="both"/>
        <w:rPr>
          <w:sz w:val="28"/>
          <w:lang w:val="it-IT"/>
        </w:rPr>
      </w:pPr>
      <w:r w:rsidRPr="009D4FEB">
        <w:rPr>
          <w:sz w:val="28"/>
          <w:lang w:val="it-IT"/>
        </w:rPr>
        <w:t>-  Thiết kế các tuyến ống D110 dẫn cấp nước từ các vị trí đấu nối về đến khu vực dự án theo quy hoạch, tại điểm khởi thủy bố trí hố van chặn DN100 để quản lý vận hành hệ thống cấp nước dự án.</w:t>
      </w:r>
    </w:p>
    <w:p w:rsidR="004A7E74" w:rsidRPr="009D4FEB" w:rsidRDefault="004A7E74" w:rsidP="004A7E74">
      <w:pPr>
        <w:spacing w:line="288" w:lineRule="auto"/>
        <w:ind w:right="1" w:firstLine="720"/>
        <w:jc w:val="both"/>
        <w:rPr>
          <w:sz w:val="28"/>
          <w:lang w:val="it-IT"/>
        </w:rPr>
      </w:pPr>
      <w:r w:rsidRPr="009D4FEB">
        <w:rPr>
          <w:sz w:val="28"/>
          <w:lang w:val="it-IT"/>
        </w:rPr>
        <w:t>- Mạng lưới phân phối chính cấp nước cho khu vực dự án được thiết kế mạng vòng D110 kết hợp giữa cấp nước sinh hoạt và cấp nước chữa cháy cho toàn bộ khu vực dự án và định hướng chờ đấu nối phục vụ cấp nước cho khu vực dự án sẻ mở rộng theo quy hoạch.</w:t>
      </w:r>
    </w:p>
    <w:p w:rsidR="004A7E74" w:rsidRPr="009D4FEB" w:rsidRDefault="004A7E74" w:rsidP="004A7E74">
      <w:pPr>
        <w:spacing w:line="288" w:lineRule="auto"/>
        <w:ind w:right="1" w:firstLine="720"/>
        <w:jc w:val="both"/>
        <w:rPr>
          <w:sz w:val="28"/>
          <w:lang w:val="it-IT"/>
        </w:rPr>
      </w:pPr>
      <w:r w:rsidRPr="009D4FEB">
        <w:rPr>
          <w:sz w:val="28"/>
          <w:lang w:val="it-IT"/>
        </w:rPr>
        <w:t>- Dọc theo các hành lang kỹ thuật bố trí tuyến phân phối D63 đấu nối từ các tuyến ống chính D110 mm đến từng khu chức năng và tường hộ dân cư.</w:t>
      </w:r>
    </w:p>
    <w:p w:rsidR="004A7E74" w:rsidRPr="009D4FEB" w:rsidRDefault="004A7E74" w:rsidP="004A7E74">
      <w:pPr>
        <w:spacing w:line="288" w:lineRule="auto"/>
        <w:ind w:right="1" w:firstLine="720"/>
        <w:jc w:val="both"/>
        <w:rPr>
          <w:sz w:val="28"/>
          <w:lang w:val="it-IT"/>
        </w:rPr>
      </w:pPr>
      <w:r w:rsidRPr="009D4FEB">
        <w:rPr>
          <w:sz w:val="28"/>
          <w:lang w:val="it-IT"/>
        </w:rPr>
        <w:t>- Ống cấp nước dự án dùng ống HDPE PE100 – PN8, riêng ống HDPE D250mm di dời hoàn trả dùng ống HDPE PE100-PN10.</w:t>
      </w:r>
    </w:p>
    <w:p w:rsidR="004A7E74" w:rsidRPr="009D4FEB" w:rsidRDefault="004A7E74" w:rsidP="004A7E74">
      <w:pPr>
        <w:spacing w:line="288" w:lineRule="auto"/>
        <w:ind w:right="1" w:firstLine="720"/>
        <w:jc w:val="both"/>
        <w:rPr>
          <w:sz w:val="28"/>
          <w:lang w:val="it-IT"/>
        </w:rPr>
      </w:pPr>
      <w:r w:rsidRPr="009D4FEB">
        <w:rPr>
          <w:sz w:val="28"/>
          <w:lang w:val="it-IT"/>
        </w:rPr>
        <w:t xml:space="preserve">- Các tuyến ống phân phối được bố trí dọc vỉa hè các tuyến đường giao thông nội bộ với độ sâu chôn ống tối thiểu 0,7m, và được bảo vệ trong lớp đệm cát dày 20cm phía trên và phía dưới, phía trên lấp đất đầm chặt K95.. </w:t>
      </w:r>
    </w:p>
    <w:p w:rsidR="004A7E74" w:rsidRPr="009D4FEB" w:rsidRDefault="004A7E74" w:rsidP="004A7E74">
      <w:pPr>
        <w:spacing w:line="288" w:lineRule="auto"/>
        <w:ind w:right="1" w:firstLine="720"/>
        <w:jc w:val="both"/>
        <w:rPr>
          <w:sz w:val="28"/>
          <w:lang w:val="it-IT"/>
        </w:rPr>
      </w:pPr>
      <w:r w:rsidRPr="009D4FEB">
        <w:rPr>
          <w:sz w:val="28"/>
          <w:lang w:val="it-IT"/>
        </w:rPr>
        <w:t>- Các tuyến ống nước dịch vụ D63 cấp nước cho các hộ dân cư được thiết kế đi trong hào kỹ thuật, được cố định bằng culiê khoảng cách 5m/cái.</w:t>
      </w:r>
    </w:p>
    <w:p w:rsidR="004A7E74" w:rsidRPr="009D4FEB" w:rsidRDefault="004A7E74" w:rsidP="004A7E74">
      <w:pPr>
        <w:spacing w:line="288" w:lineRule="auto"/>
        <w:ind w:right="1" w:firstLine="720"/>
        <w:jc w:val="both"/>
        <w:rPr>
          <w:sz w:val="28"/>
          <w:lang w:val="it-IT"/>
        </w:rPr>
      </w:pPr>
      <w:r w:rsidRPr="009D4FEB">
        <w:rPr>
          <w:sz w:val="28"/>
          <w:lang w:val="it-IT"/>
        </w:rPr>
        <w:t>- Các đoạn ống qua đường được đặt trong ống thép tráng kẽm chiu lực để tránh ảnh hưởng của tải trọng động khi vận hành.</w:t>
      </w:r>
    </w:p>
    <w:p w:rsidR="004A7E74" w:rsidRPr="009D4FEB" w:rsidRDefault="004A7E74" w:rsidP="004A7E74">
      <w:pPr>
        <w:spacing w:line="288" w:lineRule="auto"/>
        <w:ind w:right="1" w:firstLine="720"/>
        <w:jc w:val="both"/>
        <w:rPr>
          <w:sz w:val="28"/>
          <w:lang w:val="it-IT"/>
        </w:rPr>
      </w:pPr>
      <w:r w:rsidRPr="009D4FEB">
        <w:rPr>
          <w:sz w:val="28"/>
          <w:lang w:val="it-IT"/>
        </w:rPr>
        <w:t xml:space="preserve">- Bố trí các van chặn đầu tại các nút tính toán để tiện cho việc quản lý và sửa chữa đường ống cho từng tuyến. Van chặn tuyến D65 trở lên sử dụng van cổng mặt bích, Van chặn tuyến D50 sử dụng ren đồng. </w:t>
      </w:r>
    </w:p>
    <w:p w:rsidR="004A7E74" w:rsidRPr="009D4FEB" w:rsidRDefault="004A7E74" w:rsidP="004A7E74">
      <w:pPr>
        <w:spacing w:line="288" w:lineRule="auto"/>
        <w:ind w:right="1" w:firstLine="720"/>
        <w:jc w:val="both"/>
        <w:rPr>
          <w:sz w:val="28"/>
          <w:lang w:val="it-IT"/>
        </w:rPr>
      </w:pPr>
      <w:r w:rsidRPr="009D4FEB">
        <w:rPr>
          <w:sz w:val="28"/>
          <w:lang w:val="it-IT"/>
        </w:rPr>
        <w:t>- Bố trí van xả khí, xả cặn,...để đảm bảo vận hành an toàn hệ thống.</w:t>
      </w:r>
    </w:p>
    <w:p w:rsidR="004A7E74" w:rsidRPr="009D4FEB" w:rsidRDefault="004A7E74" w:rsidP="004A7E74">
      <w:pPr>
        <w:spacing w:line="288" w:lineRule="auto"/>
        <w:ind w:right="1" w:firstLine="720"/>
        <w:jc w:val="both"/>
        <w:rPr>
          <w:sz w:val="28"/>
          <w:lang w:val="it-IT"/>
        </w:rPr>
      </w:pPr>
      <w:r w:rsidRPr="009D4FEB">
        <w:rPr>
          <w:sz w:val="28"/>
          <w:lang w:val="it-IT"/>
        </w:rPr>
        <w:t>- Hố van chặn tuyến, hố van xả khí xây bằng gạch tuynel 2 lỗ, vữa xi măng M75, trát trong ngoài VXM M75 dày 1.5cm. Hố van xả cặn đổ bê tông liền khối M25. Mép hố van đặt thép hình V80x80x8 để chống vỡ. Nắp hố van đậy bằng tấm đan BTCT M200, bố trí thép hình V70x70x7 và V63x63x6 bao quanh tấm đan.</w:t>
      </w:r>
    </w:p>
    <w:p w:rsidR="004A7E74" w:rsidRPr="009D4FEB" w:rsidRDefault="004A7E74" w:rsidP="004A7E74">
      <w:pPr>
        <w:spacing w:line="288" w:lineRule="auto"/>
        <w:ind w:right="1" w:firstLine="720"/>
        <w:jc w:val="both"/>
        <w:rPr>
          <w:sz w:val="28"/>
          <w:lang w:val="it-IT"/>
        </w:rPr>
      </w:pPr>
      <w:r w:rsidRPr="009D4FEB">
        <w:rPr>
          <w:sz w:val="28"/>
          <w:lang w:val="it-IT"/>
        </w:rPr>
        <w:lastRenderedPageBreak/>
        <w:t xml:space="preserve">- Bố trí 3 họng cứu hỏa trên khu vực dự án, các họng cứu hỏa được đấu nối từ các tuyến ống D110mm, </w:t>
      </w:r>
    </w:p>
    <w:p w:rsidR="004A7E74" w:rsidRPr="009D4FEB" w:rsidRDefault="004A7E74" w:rsidP="004A7E74">
      <w:pPr>
        <w:spacing w:line="288" w:lineRule="auto"/>
        <w:ind w:right="1" w:firstLine="720"/>
        <w:jc w:val="both"/>
        <w:rPr>
          <w:sz w:val="28"/>
          <w:lang w:val="it-IT"/>
        </w:rPr>
      </w:pPr>
      <w:r w:rsidRPr="009D4FEB">
        <w:rPr>
          <w:sz w:val="28"/>
          <w:lang w:val="it-IT"/>
        </w:rPr>
        <w:t>- Tại cuối các tuyến ống phân phối D63mm, Bố trí các nút bịt ren cuối các tuyến cấp nước để đảm bảo vận hành hệ thống.</w:t>
      </w:r>
    </w:p>
    <w:p w:rsidR="004A7E74" w:rsidRPr="009D4FEB" w:rsidRDefault="004A7E74" w:rsidP="004A7E74">
      <w:pPr>
        <w:spacing w:line="288" w:lineRule="auto"/>
        <w:ind w:right="1" w:firstLine="720"/>
        <w:jc w:val="both"/>
        <w:rPr>
          <w:sz w:val="28"/>
          <w:lang w:val="it-IT"/>
        </w:rPr>
      </w:pPr>
      <w:r w:rsidRPr="009D4FEB">
        <w:rPr>
          <w:sz w:val="28"/>
          <w:lang w:val="it-IT"/>
        </w:rPr>
        <w:t>- Tại các đầu bịt ống và gốc chuyển và vị trí van, tê, cút bố trí gối đở bê tông M 150 để giảm áp lực va của nước. Áp lực va của nước lên các gối đỡ là &lt; = 5.5kg/cm2.</w:t>
      </w:r>
    </w:p>
    <w:p w:rsidR="004A7E74" w:rsidRPr="009D4FEB" w:rsidRDefault="004A7E74" w:rsidP="004A7E74">
      <w:pPr>
        <w:pStyle w:val="MUC4"/>
        <w:rPr>
          <w:szCs w:val="28"/>
          <w:lang w:val="it-IT"/>
        </w:rPr>
      </w:pPr>
      <w:r w:rsidRPr="009D4FEB">
        <w:rPr>
          <w:szCs w:val="28"/>
          <w:lang w:val="it-IT"/>
        </w:rPr>
        <w:t>- Gối đỡ, hố van được tính đặt trên nền đất với cường độ đất chịu nén R</w:t>
      </w:r>
      <w:r w:rsidRPr="009D4FEB">
        <w:rPr>
          <w:szCs w:val="28"/>
          <w:lang w:val="it-IT"/>
        </w:rPr>
        <w:softHyphen/>
      </w:r>
      <w:r w:rsidRPr="009D4FEB">
        <w:rPr>
          <w:szCs w:val="28"/>
          <w:lang w:val="it-IT"/>
        </w:rPr>
        <w:softHyphen/>
        <w:t>đ &gt;1.5 kg/cm2. Nếu đất không đạt cường độ R</w:t>
      </w:r>
      <w:r w:rsidRPr="009D4FEB">
        <w:rPr>
          <w:szCs w:val="28"/>
          <w:lang w:val="it-IT"/>
        </w:rPr>
        <w:softHyphen/>
      </w:r>
      <w:r w:rsidRPr="009D4FEB">
        <w:rPr>
          <w:szCs w:val="28"/>
          <w:lang w:val="it-IT"/>
        </w:rPr>
        <w:softHyphen/>
        <w:t>đ &gt;1.5 kg/cm2 thì phải xử lý móng để đạt cường độ R</w:t>
      </w:r>
      <w:r w:rsidRPr="009D4FEB">
        <w:rPr>
          <w:szCs w:val="28"/>
          <w:lang w:val="it-IT"/>
        </w:rPr>
        <w:softHyphen/>
      </w:r>
      <w:r w:rsidRPr="009D4FEB">
        <w:rPr>
          <w:szCs w:val="28"/>
          <w:lang w:val="it-IT"/>
        </w:rPr>
        <w:softHyphen/>
        <w:t>đ &gt;1.5 kg/cm2</w:t>
      </w:r>
    </w:p>
    <w:p w:rsidR="004A7E74" w:rsidRPr="009D4FEB" w:rsidRDefault="004A7E74" w:rsidP="004A7E74">
      <w:pPr>
        <w:pStyle w:val="MUC4"/>
        <w:rPr>
          <w:szCs w:val="28"/>
        </w:rPr>
      </w:pPr>
      <w:r w:rsidRPr="009D4FEB">
        <w:rPr>
          <w:color w:val="000000" w:themeColor="text1"/>
          <w:szCs w:val="28"/>
        </w:rPr>
        <w:t>1.2.1.6</w:t>
      </w:r>
      <w:r w:rsidRPr="009D4FEB">
        <w:rPr>
          <w:szCs w:val="28"/>
        </w:rPr>
        <w:t>. Thoát nước thải và vệ sinh môi trường</w:t>
      </w:r>
      <w:bookmarkEnd w:id="83"/>
      <w:bookmarkEnd w:id="84"/>
    </w:p>
    <w:p w:rsidR="004A7E74" w:rsidRPr="009731A5" w:rsidRDefault="004A7E74" w:rsidP="004A7E74">
      <w:pPr>
        <w:pStyle w:val="7NOIDUNG"/>
        <w:rPr>
          <w:lang w:val="nl-NL"/>
        </w:rPr>
      </w:pPr>
      <w:bookmarkStart w:id="85" w:name="_Toc527722590"/>
      <w:r w:rsidRPr="009731A5">
        <w:rPr>
          <w:lang w:val="nl-NL"/>
        </w:rPr>
        <w:t>* Giải pháp thiết kế quy hoạch hệ thống thoát nước thải:</w:t>
      </w:r>
    </w:p>
    <w:p w:rsidR="004A7E74" w:rsidRPr="009F5075" w:rsidRDefault="004A7E74" w:rsidP="004A7E74">
      <w:pPr>
        <w:pStyle w:val="7NOIDUNG"/>
        <w:rPr>
          <w:lang w:val="nl-NL"/>
        </w:rPr>
      </w:pPr>
      <w:r w:rsidRPr="009F5075">
        <w:rPr>
          <w:lang w:val="nl-NL"/>
        </w:rPr>
        <w:t xml:space="preserve">- Nước thải </w:t>
      </w:r>
      <w:r>
        <w:rPr>
          <w:lang w:val="nl-NL"/>
        </w:rPr>
        <w:t xml:space="preserve">sinh hoạt được </w:t>
      </w:r>
      <w:r w:rsidRPr="009F5075">
        <w:rPr>
          <w:lang w:val="nl-NL"/>
        </w:rPr>
        <w:t xml:space="preserve">thu gom </w:t>
      </w:r>
      <w:r>
        <w:rPr>
          <w:lang w:val="nl-NL"/>
        </w:rPr>
        <w:t>dẫn về trạm xử lý đặt tại khu cây xanh, hạ tầng kỹ thuật. Nước thải sau khi đã xử lý được xã ra tự nhiên hoặc đấu nối vào hệ thống thoát nước mưa của khu vực.</w:t>
      </w:r>
    </w:p>
    <w:p w:rsidR="004A7E74" w:rsidRPr="009F5075" w:rsidRDefault="004A7E74" w:rsidP="004A7E74">
      <w:pPr>
        <w:pStyle w:val="7NOIDUNG"/>
        <w:rPr>
          <w:i/>
          <w:lang w:val="nl-NL"/>
        </w:rPr>
      </w:pPr>
      <w:r w:rsidRPr="009F5075">
        <w:rPr>
          <w:spacing w:val="-6"/>
          <w:lang w:val="nl-NL"/>
        </w:rPr>
        <w:t>- Lựa chọn cống thoát nước thải:</w:t>
      </w:r>
    </w:p>
    <w:p w:rsidR="004A7E74" w:rsidRPr="009F5075" w:rsidRDefault="004A7E74" w:rsidP="004A7E74">
      <w:pPr>
        <w:pStyle w:val="7NOIDUNG"/>
        <w:rPr>
          <w:spacing w:val="-6"/>
          <w:lang w:val="nl-NL"/>
        </w:rPr>
      </w:pPr>
      <w:r w:rsidRPr="009F5075">
        <w:rPr>
          <w:spacing w:val="-6"/>
          <w:lang w:val="nl-NL"/>
        </w:rPr>
        <w:t>+ Các tuyến cống chính thoát nước dùng ống HDPE hoặc uPVC đường kính 315, tuyến nhánh thu gom từ các hộ dân D250.</w:t>
      </w:r>
    </w:p>
    <w:p w:rsidR="004A7E74" w:rsidRPr="009F5075" w:rsidRDefault="004A7E74" w:rsidP="004A7E74">
      <w:pPr>
        <w:pStyle w:val="7NOIDUNG"/>
        <w:rPr>
          <w:spacing w:val="-6"/>
          <w:lang w:val="nl-NL"/>
        </w:rPr>
      </w:pPr>
      <w:r w:rsidRPr="009F5075">
        <w:rPr>
          <w:spacing w:val="-6"/>
          <w:lang w:val="nl-NL"/>
        </w:rPr>
        <w:t>+ Khoảng cách các giếng thăm, hố ga: Hố ga, giếng cá</w:t>
      </w:r>
      <w:r>
        <w:rPr>
          <w:spacing w:val="-6"/>
          <w:lang w:val="nl-NL"/>
        </w:rPr>
        <w:t xml:space="preserve">ch thăm được bố trí trung bình </w:t>
      </w:r>
      <w:r w:rsidRPr="009F5075">
        <w:rPr>
          <w:spacing w:val="-6"/>
          <w:lang w:val="nl-NL"/>
        </w:rPr>
        <w:t>40m/hố ga và kết hợp các điểm chuyển hướng dòng chảy.</w:t>
      </w:r>
    </w:p>
    <w:p w:rsidR="004A7E74" w:rsidRPr="009F5075" w:rsidRDefault="004A7E74" w:rsidP="004A7E74">
      <w:pPr>
        <w:pStyle w:val="7NOIDUNG"/>
        <w:rPr>
          <w:spacing w:val="-6"/>
          <w:lang w:val="nl-NL"/>
        </w:rPr>
      </w:pPr>
      <w:r w:rsidRPr="009F5075">
        <w:rPr>
          <w:spacing w:val="-6"/>
          <w:lang w:val="nl-NL"/>
        </w:rPr>
        <w:t>+ Độ dốc cống: đối với đáy cống i</w:t>
      </w:r>
      <w:r w:rsidRPr="009F5075">
        <w:rPr>
          <w:spacing w:val="-6"/>
          <w:vertAlign w:val="subscript"/>
          <w:lang w:val="nl-NL"/>
        </w:rPr>
        <w:t>min</w:t>
      </w:r>
      <w:r w:rsidRPr="009F5075">
        <w:rPr>
          <w:spacing w:val="-6"/>
          <w:vertAlign w:val="superscript"/>
          <w:lang w:val="nl-NL"/>
        </w:rPr>
        <w:t xml:space="preserve"> </w:t>
      </w:r>
      <w:r w:rsidRPr="009F5075">
        <w:rPr>
          <w:spacing w:val="-6"/>
          <w:lang w:val="nl-NL"/>
        </w:rPr>
        <w:t>= 1/D. Vận tốc dòng chảy trong ống đối với ống D250 tối thiểu V</w:t>
      </w:r>
      <w:r w:rsidRPr="009F5075">
        <w:rPr>
          <w:spacing w:val="-6"/>
          <w:vertAlign w:val="subscript"/>
          <w:lang w:val="nl-NL"/>
        </w:rPr>
        <w:t>min</w:t>
      </w:r>
      <w:r w:rsidRPr="009F5075">
        <w:rPr>
          <w:spacing w:val="-6"/>
          <w:lang w:val="nl-NL"/>
        </w:rPr>
        <w:t xml:space="preserve"> ≥0,7m/s, độ đầy ≤0,6D; đối với ống D315 tối thiểu V</w:t>
      </w:r>
      <w:r w:rsidRPr="009F5075">
        <w:rPr>
          <w:spacing w:val="-6"/>
          <w:vertAlign w:val="subscript"/>
          <w:lang w:val="nl-NL"/>
        </w:rPr>
        <w:t>min</w:t>
      </w:r>
      <w:r w:rsidRPr="009F5075">
        <w:rPr>
          <w:spacing w:val="-6"/>
          <w:lang w:val="nl-NL"/>
        </w:rPr>
        <w:t xml:space="preserve"> ≥0,8m/s, độ đầy ≤0,7D</w:t>
      </w:r>
    </w:p>
    <w:p w:rsidR="004A7E74" w:rsidRPr="009F5075" w:rsidRDefault="004A7E74" w:rsidP="004A7E74">
      <w:pPr>
        <w:pStyle w:val="7NOIDUNG"/>
        <w:rPr>
          <w:spacing w:val="-6"/>
          <w:lang w:val="nl-NL"/>
        </w:rPr>
      </w:pPr>
      <w:r w:rsidRPr="009F5075">
        <w:rPr>
          <w:spacing w:val="-6"/>
          <w:lang w:val="nl-NL"/>
        </w:rPr>
        <w:t>+ Do hệ thống xử lý nước thải tập trung chưa được xây dựng theo quy hoạch nên trong quá trình thực hiện dự án nước thải sinh hoạt của các hộ dân sau khi được xử lý bằng hầm tự hoại được thu gom và đấu tạm thời vào hệ thống thoát nước chung dự án.</w:t>
      </w:r>
    </w:p>
    <w:p w:rsidR="004A7E74" w:rsidRPr="009F5075" w:rsidRDefault="004A7E74" w:rsidP="004A7E74">
      <w:pPr>
        <w:pStyle w:val="7NOIDUNG"/>
        <w:rPr>
          <w:i/>
          <w:lang w:val="nl-NL"/>
        </w:rPr>
      </w:pPr>
      <w:r w:rsidRPr="009F5075">
        <w:rPr>
          <w:i/>
          <w:lang w:val="nl-NL"/>
        </w:rPr>
        <w:t>* Vệ sinh môi trường:</w:t>
      </w:r>
    </w:p>
    <w:p w:rsidR="004A7E74" w:rsidRPr="009731A5" w:rsidRDefault="004A7E74" w:rsidP="004A7E74">
      <w:pPr>
        <w:pStyle w:val="7NOIDUNG"/>
        <w:rPr>
          <w:spacing w:val="-6"/>
          <w:lang w:val="nl-NL"/>
        </w:rPr>
      </w:pPr>
      <w:r w:rsidRPr="009F507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4A7E74" w:rsidRPr="00127198" w:rsidRDefault="004A7E74" w:rsidP="004A7E74">
      <w:pPr>
        <w:pStyle w:val="ABANG"/>
      </w:pPr>
      <w:bookmarkStart w:id="86" w:name="_Toc126202588"/>
      <w:r w:rsidRPr="00127198">
        <w:t xml:space="preserve">Bảng  </w:t>
      </w:r>
      <w:r>
        <w:t>1.</w:t>
      </w:r>
      <w:r w:rsidRPr="00127198">
        <w:t>8</w:t>
      </w:r>
      <w:r>
        <w:t>.</w:t>
      </w:r>
      <w:r w:rsidRPr="00127198">
        <w:t xml:space="preserve"> </w:t>
      </w:r>
      <w:r>
        <w:t>T</w:t>
      </w:r>
      <w:r w:rsidRPr="00127198">
        <w:t>hống kê khối lượng thoát nước thải</w:t>
      </w:r>
      <w:bookmarkEnd w:id="86"/>
    </w:p>
    <w:tbl>
      <w:tblPr>
        <w:tblW w:w="8799" w:type="dxa"/>
        <w:jc w:val="center"/>
        <w:tblInd w:w="98" w:type="dxa"/>
        <w:tblLook w:val="04A0" w:firstRow="1" w:lastRow="0" w:firstColumn="1" w:lastColumn="0" w:noHBand="0" w:noVBand="1"/>
      </w:tblPr>
      <w:tblGrid>
        <w:gridCol w:w="576"/>
        <w:gridCol w:w="5104"/>
        <w:gridCol w:w="1120"/>
        <w:gridCol w:w="1999"/>
      </w:tblGrid>
      <w:tr w:rsidR="004A7E74" w:rsidRPr="00885E07" w:rsidTr="00270D34">
        <w:trPr>
          <w:trHeight w:val="330"/>
          <w:jc w:val="center"/>
        </w:trPr>
        <w:tc>
          <w:tcPr>
            <w:tcW w:w="576" w:type="dxa"/>
            <w:vMerge w:val="restart"/>
            <w:tcBorders>
              <w:top w:val="single" w:sz="8" w:space="0" w:color="auto"/>
              <w:left w:val="single" w:sz="8" w:space="0" w:color="auto"/>
              <w:right w:val="single" w:sz="4" w:space="0" w:color="auto"/>
            </w:tcBorders>
            <w:shd w:val="clear" w:color="auto" w:fill="auto"/>
            <w:vAlign w:val="center"/>
            <w:hideMark/>
          </w:tcPr>
          <w:p w:rsidR="004A7E74" w:rsidRPr="00885E07" w:rsidRDefault="004A7E74" w:rsidP="00270D34">
            <w:pPr>
              <w:jc w:val="center"/>
              <w:rPr>
                <w:b/>
                <w:bCs/>
                <w:color w:val="000000"/>
                <w:sz w:val="26"/>
                <w:szCs w:val="26"/>
              </w:rPr>
            </w:pPr>
            <w:bookmarkStart w:id="87" w:name="_Toc102902050"/>
            <w:r w:rsidRPr="00885E07">
              <w:rPr>
                <w:b/>
                <w:bCs/>
                <w:color w:val="000000"/>
                <w:sz w:val="26"/>
                <w:szCs w:val="26"/>
              </w:rPr>
              <w:t>TT</w:t>
            </w:r>
          </w:p>
        </w:tc>
        <w:tc>
          <w:tcPr>
            <w:tcW w:w="5104" w:type="dxa"/>
            <w:vMerge w:val="restart"/>
            <w:tcBorders>
              <w:top w:val="single" w:sz="8" w:space="0" w:color="auto"/>
              <w:left w:val="nil"/>
              <w:right w:val="single" w:sz="4" w:space="0" w:color="auto"/>
            </w:tcBorders>
            <w:shd w:val="clear" w:color="auto" w:fill="auto"/>
            <w:vAlign w:val="center"/>
            <w:hideMark/>
          </w:tcPr>
          <w:p w:rsidR="004A7E74" w:rsidRPr="00885E07" w:rsidRDefault="004A7E74" w:rsidP="00270D34">
            <w:pPr>
              <w:jc w:val="center"/>
              <w:rPr>
                <w:b/>
                <w:bCs/>
                <w:color w:val="000000"/>
                <w:sz w:val="26"/>
                <w:szCs w:val="26"/>
              </w:rPr>
            </w:pPr>
            <w:r w:rsidRPr="00885E07">
              <w:rPr>
                <w:b/>
                <w:bCs/>
                <w:color w:val="000000"/>
                <w:sz w:val="26"/>
                <w:szCs w:val="26"/>
              </w:rPr>
              <w:t>Hạng mục - vật liệu</w:t>
            </w:r>
          </w:p>
        </w:tc>
        <w:tc>
          <w:tcPr>
            <w:tcW w:w="1120" w:type="dxa"/>
            <w:vMerge w:val="restart"/>
            <w:tcBorders>
              <w:top w:val="single" w:sz="8" w:space="0" w:color="auto"/>
              <w:left w:val="nil"/>
              <w:right w:val="single" w:sz="4" w:space="0" w:color="auto"/>
            </w:tcBorders>
            <w:shd w:val="clear" w:color="auto" w:fill="auto"/>
            <w:vAlign w:val="center"/>
            <w:hideMark/>
          </w:tcPr>
          <w:p w:rsidR="004A7E74" w:rsidRPr="00885E07" w:rsidRDefault="004A7E74" w:rsidP="00270D34">
            <w:pPr>
              <w:jc w:val="center"/>
              <w:rPr>
                <w:b/>
                <w:bCs/>
                <w:color w:val="000000"/>
                <w:sz w:val="26"/>
                <w:szCs w:val="26"/>
              </w:rPr>
            </w:pPr>
            <w:r w:rsidRPr="00885E07">
              <w:rPr>
                <w:b/>
                <w:bCs/>
                <w:color w:val="000000"/>
                <w:sz w:val="26"/>
                <w:szCs w:val="26"/>
              </w:rPr>
              <w:t>Đơn vị</w:t>
            </w: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jc w:val="center"/>
              <w:rPr>
                <w:b/>
                <w:bCs/>
                <w:color w:val="000000"/>
                <w:sz w:val="26"/>
                <w:szCs w:val="26"/>
              </w:rPr>
            </w:pPr>
            <w:r w:rsidRPr="00885E07">
              <w:rPr>
                <w:b/>
                <w:bCs/>
                <w:color w:val="000000"/>
                <w:sz w:val="26"/>
                <w:szCs w:val="26"/>
              </w:rPr>
              <w:t>Khối lượng</w:t>
            </w:r>
          </w:p>
        </w:tc>
      </w:tr>
      <w:tr w:rsidR="004A7E74" w:rsidRPr="00885E07" w:rsidTr="00270D34">
        <w:trPr>
          <w:trHeight w:val="330"/>
          <w:jc w:val="center"/>
        </w:trPr>
        <w:tc>
          <w:tcPr>
            <w:tcW w:w="576" w:type="dxa"/>
            <w:vMerge/>
            <w:tcBorders>
              <w:left w:val="single" w:sz="8" w:space="0" w:color="auto"/>
              <w:bottom w:val="single" w:sz="4" w:space="0" w:color="auto"/>
              <w:right w:val="single" w:sz="4" w:space="0" w:color="auto"/>
            </w:tcBorders>
            <w:shd w:val="clear" w:color="auto" w:fill="auto"/>
            <w:vAlign w:val="center"/>
          </w:tcPr>
          <w:p w:rsidR="004A7E74" w:rsidRPr="00885E07" w:rsidRDefault="004A7E74" w:rsidP="00270D34">
            <w:pPr>
              <w:pStyle w:val="12NDKHUNG"/>
            </w:pPr>
          </w:p>
        </w:tc>
        <w:tc>
          <w:tcPr>
            <w:tcW w:w="5104" w:type="dxa"/>
            <w:vMerge/>
            <w:tcBorders>
              <w:left w:val="nil"/>
              <w:bottom w:val="single" w:sz="4" w:space="0" w:color="auto"/>
              <w:right w:val="single" w:sz="4" w:space="0" w:color="auto"/>
            </w:tcBorders>
            <w:shd w:val="clear" w:color="auto" w:fill="auto"/>
            <w:vAlign w:val="center"/>
          </w:tcPr>
          <w:p w:rsidR="004A7E74" w:rsidRPr="00885E07" w:rsidRDefault="004A7E74" w:rsidP="00270D34">
            <w:pPr>
              <w:pStyle w:val="12NDKHUNG"/>
            </w:pPr>
          </w:p>
        </w:tc>
        <w:tc>
          <w:tcPr>
            <w:tcW w:w="1120" w:type="dxa"/>
            <w:vMerge/>
            <w:tcBorders>
              <w:left w:val="nil"/>
              <w:bottom w:val="single" w:sz="4" w:space="0" w:color="auto"/>
              <w:right w:val="single" w:sz="4" w:space="0" w:color="auto"/>
            </w:tcBorders>
            <w:shd w:val="clear" w:color="auto" w:fill="auto"/>
            <w:vAlign w:val="center"/>
          </w:tcPr>
          <w:p w:rsidR="004A7E74" w:rsidRPr="00885E07" w:rsidRDefault="004A7E74" w:rsidP="00270D34">
            <w:pPr>
              <w:pStyle w:val="12NDKHUNG"/>
            </w:pP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pStyle w:val="12NDKHUNG"/>
            </w:pPr>
            <w:r>
              <w:rPr>
                <w:b/>
                <w:bCs/>
                <w:color w:val="000000"/>
              </w:rPr>
              <w:t>Vân Tiền</w:t>
            </w:r>
          </w:p>
        </w:tc>
      </w:tr>
      <w:tr w:rsidR="004A7E74" w:rsidRPr="00885E07" w:rsidTr="00270D34">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1</w:t>
            </w:r>
          </w:p>
        </w:tc>
        <w:tc>
          <w:tcPr>
            <w:tcW w:w="5104"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jc w:val="both"/>
            </w:pPr>
            <w:r w:rsidRPr="00885E07">
              <w:t>Ống thoát nước thải HDPE hoặc uPVC D250</w:t>
            </w:r>
          </w:p>
        </w:tc>
        <w:tc>
          <w:tcPr>
            <w:tcW w:w="1120"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m</w:t>
            </w: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pStyle w:val="12NDKHUNG"/>
            </w:pPr>
            <w:r>
              <w:t>273</w:t>
            </w:r>
          </w:p>
        </w:tc>
      </w:tr>
      <w:tr w:rsidR="004A7E74" w:rsidRPr="00885E07" w:rsidTr="00270D34">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2</w:t>
            </w:r>
          </w:p>
        </w:tc>
        <w:tc>
          <w:tcPr>
            <w:tcW w:w="5104"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jc w:val="both"/>
            </w:pPr>
            <w:r w:rsidRPr="00885E07">
              <w:t>Ống thoát nước thải HDPE hoặc uPVC D315</w:t>
            </w:r>
          </w:p>
        </w:tc>
        <w:tc>
          <w:tcPr>
            <w:tcW w:w="1120"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m</w:t>
            </w: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pStyle w:val="12NDKHUNG"/>
            </w:pPr>
          </w:p>
        </w:tc>
      </w:tr>
      <w:tr w:rsidR="004A7E74" w:rsidRPr="00885E07" w:rsidTr="00270D34">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3</w:t>
            </w:r>
          </w:p>
        </w:tc>
        <w:tc>
          <w:tcPr>
            <w:tcW w:w="5104"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jc w:val="both"/>
            </w:pPr>
            <w:r w:rsidRPr="00885E07">
              <w:t>Hố thu</w:t>
            </w:r>
          </w:p>
        </w:tc>
        <w:tc>
          <w:tcPr>
            <w:tcW w:w="1120" w:type="dxa"/>
            <w:tcBorders>
              <w:top w:val="nil"/>
              <w:left w:val="nil"/>
              <w:bottom w:val="single" w:sz="4" w:space="0" w:color="auto"/>
              <w:right w:val="single" w:sz="4" w:space="0" w:color="auto"/>
            </w:tcBorders>
            <w:shd w:val="clear" w:color="auto" w:fill="auto"/>
            <w:vAlign w:val="center"/>
            <w:hideMark/>
          </w:tcPr>
          <w:p w:rsidR="004A7E74" w:rsidRPr="00885E07" w:rsidRDefault="004A7E74" w:rsidP="00270D34">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pStyle w:val="12NDKHUNG"/>
            </w:pPr>
            <w:r>
              <w:t>06</w:t>
            </w:r>
          </w:p>
        </w:tc>
      </w:tr>
      <w:tr w:rsidR="004A7E74" w:rsidRPr="00885E07" w:rsidTr="00270D34">
        <w:trPr>
          <w:trHeight w:val="345"/>
          <w:jc w:val="center"/>
        </w:trPr>
        <w:tc>
          <w:tcPr>
            <w:tcW w:w="576" w:type="dxa"/>
            <w:tcBorders>
              <w:top w:val="nil"/>
              <w:left w:val="single" w:sz="8" w:space="0" w:color="auto"/>
              <w:bottom w:val="single" w:sz="8" w:space="0" w:color="auto"/>
              <w:right w:val="single" w:sz="4" w:space="0" w:color="auto"/>
            </w:tcBorders>
            <w:shd w:val="clear" w:color="auto" w:fill="auto"/>
            <w:vAlign w:val="center"/>
            <w:hideMark/>
          </w:tcPr>
          <w:p w:rsidR="004A7E74" w:rsidRPr="00885E07" w:rsidRDefault="004A7E74" w:rsidP="00270D34">
            <w:pPr>
              <w:pStyle w:val="12NDKHUNG"/>
            </w:pPr>
            <w:r w:rsidRPr="00885E07">
              <w:t>4</w:t>
            </w:r>
          </w:p>
        </w:tc>
        <w:tc>
          <w:tcPr>
            <w:tcW w:w="5104" w:type="dxa"/>
            <w:tcBorders>
              <w:top w:val="nil"/>
              <w:left w:val="nil"/>
              <w:bottom w:val="single" w:sz="8" w:space="0" w:color="auto"/>
              <w:right w:val="single" w:sz="4" w:space="0" w:color="auto"/>
            </w:tcBorders>
            <w:shd w:val="clear" w:color="auto" w:fill="auto"/>
            <w:vAlign w:val="center"/>
            <w:hideMark/>
          </w:tcPr>
          <w:p w:rsidR="004A7E74" w:rsidRPr="00885E07" w:rsidRDefault="004A7E74" w:rsidP="00270D34">
            <w:pPr>
              <w:pStyle w:val="12NDKHUNG"/>
              <w:jc w:val="both"/>
            </w:pPr>
            <w:r w:rsidRPr="00885E07">
              <w:t>Hố ga</w:t>
            </w:r>
          </w:p>
        </w:tc>
        <w:tc>
          <w:tcPr>
            <w:tcW w:w="1120" w:type="dxa"/>
            <w:tcBorders>
              <w:top w:val="nil"/>
              <w:left w:val="nil"/>
              <w:bottom w:val="single" w:sz="8" w:space="0" w:color="auto"/>
              <w:right w:val="single" w:sz="4" w:space="0" w:color="auto"/>
            </w:tcBorders>
            <w:shd w:val="clear" w:color="auto" w:fill="auto"/>
            <w:vAlign w:val="center"/>
            <w:hideMark/>
          </w:tcPr>
          <w:p w:rsidR="004A7E74" w:rsidRPr="00885E07" w:rsidRDefault="004A7E74" w:rsidP="00270D34">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4A7E74" w:rsidRPr="00885E07" w:rsidRDefault="004A7E74" w:rsidP="00270D34">
            <w:pPr>
              <w:pStyle w:val="12NDKHUNG"/>
            </w:pPr>
            <w:r>
              <w:t>03</w:t>
            </w:r>
          </w:p>
        </w:tc>
      </w:tr>
    </w:tbl>
    <w:p w:rsidR="004A7E74" w:rsidRPr="009731A5" w:rsidRDefault="004A7E74" w:rsidP="004A7E74">
      <w:pPr>
        <w:pStyle w:val="MUC4"/>
      </w:pPr>
      <w:r w:rsidRPr="005C70E4">
        <w:rPr>
          <w:color w:val="000000" w:themeColor="text1"/>
        </w:rPr>
        <w:t>1.2.1.</w:t>
      </w:r>
      <w:r>
        <w:rPr>
          <w:color w:val="000000" w:themeColor="text1"/>
        </w:rPr>
        <w:t>7.</w:t>
      </w:r>
      <w:r w:rsidRPr="009731A5">
        <w:t xml:space="preserve"> Quy hoạch cấp điện</w:t>
      </w:r>
      <w:bookmarkEnd w:id="85"/>
      <w:bookmarkEnd w:id="87"/>
    </w:p>
    <w:p w:rsidR="004A7E74" w:rsidRPr="009731A5" w:rsidRDefault="004A7E74" w:rsidP="004A7E74">
      <w:pPr>
        <w:pStyle w:val="MUC4"/>
      </w:pPr>
      <w:r>
        <w:t>a.</w:t>
      </w:r>
      <w:r w:rsidRPr="009731A5">
        <w:t xml:space="preserve"> Nhu cầu tiêu thụ điện</w:t>
      </w:r>
    </w:p>
    <w:p w:rsidR="004A7E74" w:rsidRPr="009731A5" w:rsidRDefault="004A7E74" w:rsidP="004A7E74">
      <w:pPr>
        <w:pStyle w:val="7NOIDUNG"/>
        <w:rPr>
          <w:lang w:val="nl-NL"/>
        </w:rPr>
      </w:pPr>
      <w:r>
        <w:rPr>
          <w:lang w:val="nl-NL"/>
        </w:rPr>
        <w:t>*</w:t>
      </w:r>
      <w:r w:rsidRPr="009731A5">
        <w:rPr>
          <w:lang w:val="nl-NL"/>
        </w:rPr>
        <w:t xml:space="preserve"> Nguồn điện: </w:t>
      </w:r>
    </w:p>
    <w:p w:rsidR="004A7E74" w:rsidRDefault="004A7E74" w:rsidP="004A7E74">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4A7E74" w:rsidRPr="009731A5" w:rsidRDefault="004A7E74" w:rsidP="004A7E74">
      <w:pPr>
        <w:pStyle w:val="7NOIDUNG"/>
        <w:rPr>
          <w:lang w:val="nl-NL"/>
        </w:rPr>
      </w:pPr>
      <w:r>
        <w:rPr>
          <w:lang w:val="nl-NL"/>
        </w:rPr>
        <w:t>*</w:t>
      </w:r>
      <w:r w:rsidRPr="009731A5">
        <w:rPr>
          <w:lang w:val="nl-NL"/>
        </w:rPr>
        <w:t xml:space="preserve"> Nhu cầu phụ tải:</w:t>
      </w:r>
    </w:p>
    <w:p w:rsidR="004A7E74" w:rsidRDefault="004A7E74" w:rsidP="004A7E74">
      <w:pPr>
        <w:pStyle w:val="7NOIDUNG"/>
        <w:rPr>
          <w:lang w:val="nl-NL"/>
        </w:rPr>
      </w:pPr>
      <w:r>
        <w:rPr>
          <w:noProof/>
          <w:lang w:bidi="ar-SA"/>
        </w:rPr>
        <w:drawing>
          <wp:anchor distT="0" distB="0" distL="114300" distR="114300" simplePos="0" relativeHeight="251668480" behindDoc="0" locked="0" layoutInCell="1" allowOverlap="1" wp14:anchorId="431215FF" wp14:editId="27E2AB7C">
            <wp:simplePos x="0" y="0"/>
            <wp:positionH relativeFrom="column">
              <wp:posOffset>27940</wp:posOffset>
            </wp:positionH>
            <wp:positionV relativeFrom="paragraph">
              <wp:posOffset>551180</wp:posOffset>
            </wp:positionV>
            <wp:extent cx="6179820" cy="334518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820"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075">
        <w:rPr>
          <w:lang w:val="nl-NL"/>
        </w:rPr>
        <w:t xml:space="preserve">- Khu vực Quy hoạch </w:t>
      </w:r>
      <w:r>
        <w:rPr>
          <w:lang w:val="nl-NL"/>
        </w:rPr>
        <w:t xml:space="preserve">Vân Tiền </w:t>
      </w:r>
      <w:r w:rsidRPr="009F5075">
        <w:rPr>
          <w:lang w:val="nl-NL"/>
        </w:rPr>
        <w:t>dự kiến bố trí 01 trạm biến áp để phục vụ cho các khu dân cư trong khu vực dự án</w:t>
      </w:r>
      <w:r w:rsidRPr="00F24A88">
        <w:rPr>
          <w:lang w:val="nl-NL"/>
        </w:rPr>
        <w:t>. Nhu cầu phụ tải tính cho 01 trạm cụ thể như sau:</w:t>
      </w:r>
    </w:p>
    <w:p w:rsidR="004A7E74" w:rsidRPr="009731A5" w:rsidRDefault="004A7E74" w:rsidP="004A7E74">
      <w:pPr>
        <w:pStyle w:val="MUC4"/>
      </w:pPr>
      <w:r>
        <w:t>b</w:t>
      </w:r>
      <w:r w:rsidRPr="009731A5">
        <w:t xml:space="preserve"> Giải pháp cấp điện:</w:t>
      </w:r>
    </w:p>
    <w:p w:rsidR="004A7E74" w:rsidRPr="00935F9B" w:rsidRDefault="004A7E74" w:rsidP="004A7E74">
      <w:pPr>
        <w:pStyle w:val="7NOIDUNG"/>
        <w:rPr>
          <w:lang w:val="nl-NL"/>
        </w:rPr>
      </w:pPr>
      <w:r w:rsidRPr="00935F9B">
        <w:rPr>
          <w:lang w:val="nl-NL"/>
        </w:rPr>
        <w:t>- TBA c</w:t>
      </w:r>
      <w:r w:rsidRPr="00935F9B">
        <w:rPr>
          <w:rFonts w:cs="Arial"/>
          <w:lang w:val="nl-NL"/>
        </w:rPr>
        <w:t>ủ</w:t>
      </w:r>
      <w:r w:rsidRPr="00935F9B">
        <w:rPr>
          <w:lang w:val="nl-NL"/>
        </w:rPr>
        <w:t xml:space="preserve">a khu QH </w:t>
      </w:r>
      <w:r w:rsidRPr="00935F9B">
        <w:rPr>
          <w:rFonts w:cs="Arial"/>
          <w:lang w:val="nl-NL"/>
        </w:rPr>
        <w:t>đượ</w:t>
      </w:r>
      <w:r w:rsidRPr="00935F9B">
        <w:rPr>
          <w:lang w:val="nl-NL"/>
        </w:rPr>
        <w:t>c l</w:t>
      </w:r>
      <w:r w:rsidRPr="00935F9B">
        <w:rPr>
          <w:rFonts w:cs="Arial"/>
          <w:lang w:val="nl-NL"/>
        </w:rPr>
        <w:t>ấ</w:t>
      </w:r>
      <w:r w:rsidRPr="00935F9B">
        <w:rPr>
          <w:lang w:val="nl-NL"/>
        </w:rPr>
        <w:t xml:space="preserve">y </w:t>
      </w:r>
      <w:r w:rsidRPr="00935F9B">
        <w:rPr>
          <w:rFonts w:cs="Arial"/>
          <w:lang w:val="nl-NL"/>
        </w:rPr>
        <w:t>đ</w:t>
      </w:r>
      <w:r w:rsidRPr="00935F9B">
        <w:rPr>
          <w:lang w:val="nl-NL"/>
        </w:rPr>
        <w:t>i</w:t>
      </w:r>
      <w:r w:rsidRPr="00935F9B">
        <w:rPr>
          <w:rFonts w:cs="Arial"/>
          <w:lang w:val="nl-NL"/>
        </w:rPr>
        <w:t>ệ</w:t>
      </w:r>
      <w:r w:rsidRPr="00935F9B">
        <w:rPr>
          <w:lang w:val="nl-NL"/>
        </w:rPr>
        <w:t>n t</w:t>
      </w:r>
      <w:r w:rsidRPr="00935F9B">
        <w:rPr>
          <w:rFonts w:cs="Arial"/>
          <w:lang w:val="nl-NL"/>
        </w:rPr>
        <w:t>ừ</w:t>
      </w:r>
      <w:r w:rsidRPr="00935F9B">
        <w:rPr>
          <w:lang w:val="nl-NL"/>
        </w:rPr>
        <w:t xml:space="preserve"> h</w:t>
      </w:r>
      <w:r w:rsidRPr="00935F9B">
        <w:rPr>
          <w:rFonts w:cs="Arial"/>
          <w:lang w:val="nl-NL"/>
        </w:rPr>
        <w:t>ệ</w:t>
      </w:r>
      <w:r w:rsidRPr="00935F9B">
        <w:rPr>
          <w:lang w:val="nl-NL"/>
        </w:rPr>
        <w:t xml:space="preserve"> th</w:t>
      </w:r>
      <w:r w:rsidRPr="00935F9B">
        <w:rPr>
          <w:rFonts w:cs="Arial"/>
          <w:lang w:val="nl-NL"/>
        </w:rPr>
        <w:t>ố</w:t>
      </w:r>
      <w:r w:rsidRPr="00935F9B">
        <w:rPr>
          <w:lang w:val="nl-NL"/>
        </w:rPr>
        <w:t xml:space="preserve">ng </w:t>
      </w:r>
      <w:r w:rsidRPr="00935F9B">
        <w:rPr>
          <w:rFonts w:cs="Arial"/>
          <w:lang w:val="nl-NL"/>
        </w:rPr>
        <w:t>đườ</w:t>
      </w:r>
      <w:r w:rsidRPr="00935F9B">
        <w:rPr>
          <w:lang w:val="nl-NL"/>
        </w:rPr>
        <w:t>ng d</w:t>
      </w:r>
      <w:r w:rsidRPr="00935F9B">
        <w:rPr>
          <w:rFonts w:cs=".VnTime"/>
          <w:lang w:val="nl-NL"/>
        </w:rPr>
        <w:t>â</w:t>
      </w:r>
      <w:r w:rsidRPr="00935F9B">
        <w:rPr>
          <w:lang w:val="nl-NL"/>
        </w:rPr>
        <w:t>y trung th</w:t>
      </w:r>
      <w:r w:rsidRPr="00935F9B">
        <w:rPr>
          <w:rFonts w:cs="Arial"/>
          <w:lang w:val="nl-NL"/>
        </w:rPr>
        <w:t>ế</w:t>
      </w:r>
      <w:r w:rsidRPr="00935F9B">
        <w:rPr>
          <w:lang w:val="nl-NL"/>
        </w:rPr>
        <w:t xml:space="preserve"> 22kV hi</w:t>
      </w:r>
      <w:r w:rsidRPr="00935F9B">
        <w:rPr>
          <w:rFonts w:cs="Arial"/>
          <w:lang w:val="nl-NL"/>
        </w:rPr>
        <w:t>ệ</w:t>
      </w:r>
      <w:r w:rsidRPr="00935F9B">
        <w:rPr>
          <w:lang w:val="nl-NL"/>
        </w:rPr>
        <w:t>n c</w:t>
      </w:r>
      <w:r w:rsidRPr="00935F9B">
        <w:rPr>
          <w:rFonts w:cs=".VnTime"/>
          <w:lang w:val="nl-NL"/>
        </w:rPr>
        <w:t>ó</w:t>
      </w:r>
      <w:r w:rsidRPr="00935F9B">
        <w:rPr>
          <w:lang w:val="nl-NL"/>
        </w:rPr>
        <w:t xml:space="preserve"> sau </w:t>
      </w:r>
      <w:r w:rsidRPr="00935F9B">
        <w:rPr>
          <w:rFonts w:cs="Arial"/>
          <w:lang w:val="nl-NL"/>
        </w:rPr>
        <w:t>đ</w:t>
      </w:r>
      <w:r w:rsidRPr="00935F9B">
        <w:rPr>
          <w:rFonts w:cs=".VnTime"/>
          <w:lang w:val="nl-NL"/>
        </w:rPr>
        <w:t>ó</w:t>
      </w:r>
      <w:r w:rsidRPr="00935F9B">
        <w:rPr>
          <w:lang w:val="nl-NL"/>
        </w:rPr>
        <w:t xml:space="preserve"> c</w:t>
      </w:r>
      <w:r w:rsidRPr="00935F9B">
        <w:rPr>
          <w:rFonts w:cs="Arial"/>
          <w:lang w:val="nl-NL"/>
        </w:rPr>
        <w:t>ấ</w:t>
      </w:r>
      <w:r w:rsidRPr="00935F9B">
        <w:rPr>
          <w:lang w:val="nl-NL"/>
        </w:rPr>
        <w:t>p cho m</w:t>
      </w:r>
      <w:r w:rsidRPr="00935F9B">
        <w:rPr>
          <w:rFonts w:cs="Arial"/>
          <w:lang w:val="nl-NL"/>
        </w:rPr>
        <w:t>ạ</w:t>
      </w:r>
      <w:r w:rsidRPr="00935F9B">
        <w:rPr>
          <w:lang w:val="nl-NL"/>
        </w:rPr>
        <w:t>ng l</w:t>
      </w:r>
      <w:r w:rsidRPr="00935F9B">
        <w:rPr>
          <w:rFonts w:cs="Arial"/>
          <w:lang w:val="nl-NL"/>
        </w:rPr>
        <w:t>ướ</w:t>
      </w:r>
      <w:r w:rsidRPr="00935F9B">
        <w:rPr>
          <w:lang w:val="nl-NL"/>
        </w:rPr>
        <w:t xml:space="preserve">i </w:t>
      </w:r>
      <w:r w:rsidRPr="00935F9B">
        <w:rPr>
          <w:rFonts w:cs="Arial"/>
          <w:lang w:val="nl-NL"/>
        </w:rPr>
        <w:t>đườ</w:t>
      </w:r>
      <w:r w:rsidRPr="00935F9B">
        <w:rPr>
          <w:lang w:val="nl-NL"/>
        </w:rPr>
        <w:t>ng d</w:t>
      </w:r>
      <w:r w:rsidRPr="00935F9B">
        <w:rPr>
          <w:rFonts w:cs=".VnTime"/>
          <w:lang w:val="nl-NL"/>
        </w:rPr>
        <w:t>â</w:t>
      </w:r>
      <w:r w:rsidRPr="00935F9B">
        <w:rPr>
          <w:lang w:val="nl-NL"/>
        </w:rPr>
        <w:t xml:space="preserve">y 0,4kV </w:t>
      </w:r>
      <w:r w:rsidRPr="00935F9B">
        <w:rPr>
          <w:rFonts w:cs="Arial"/>
          <w:lang w:val="nl-NL"/>
        </w:rPr>
        <w:t>đư</w:t>
      </w:r>
      <w:r w:rsidRPr="00935F9B">
        <w:rPr>
          <w:lang w:val="nl-NL"/>
        </w:rPr>
        <w:t xml:space="preserve">a </w:t>
      </w:r>
      <w:r w:rsidRPr="00935F9B">
        <w:rPr>
          <w:rFonts w:cs="Arial"/>
          <w:lang w:val="nl-NL"/>
        </w:rPr>
        <w:t>đ</w:t>
      </w:r>
      <w:r w:rsidRPr="00935F9B">
        <w:rPr>
          <w:lang w:val="nl-NL"/>
        </w:rPr>
        <w:t>i</w:t>
      </w:r>
      <w:r w:rsidRPr="00935F9B">
        <w:rPr>
          <w:rFonts w:cs="Arial"/>
          <w:lang w:val="nl-NL"/>
        </w:rPr>
        <w:t>ệ</w:t>
      </w:r>
      <w:r w:rsidRPr="00935F9B">
        <w:rPr>
          <w:lang w:val="nl-NL"/>
        </w:rPr>
        <w:t xml:space="preserve">n </w:t>
      </w:r>
      <w:r w:rsidRPr="00935F9B">
        <w:rPr>
          <w:rFonts w:cs="Arial"/>
          <w:lang w:val="nl-NL"/>
        </w:rPr>
        <w:t>đế</w:t>
      </w:r>
      <w:r w:rsidRPr="00935F9B">
        <w:rPr>
          <w:lang w:val="nl-NL"/>
        </w:rPr>
        <w:t>n t</w:t>
      </w:r>
      <w:r w:rsidRPr="00935F9B">
        <w:rPr>
          <w:rFonts w:cs="Arial"/>
          <w:lang w:val="nl-NL"/>
        </w:rPr>
        <w:t>ừ</w:t>
      </w:r>
      <w:r w:rsidRPr="00935F9B">
        <w:rPr>
          <w:lang w:val="nl-NL"/>
        </w:rPr>
        <w:t>ng nh</w:t>
      </w:r>
      <w:r w:rsidRPr="00935F9B">
        <w:rPr>
          <w:rFonts w:cs="Arial"/>
          <w:lang w:val="nl-NL"/>
        </w:rPr>
        <w:t>à</w:t>
      </w:r>
      <w:r w:rsidRPr="00935F9B">
        <w:rPr>
          <w:lang w:val="nl-NL"/>
        </w:rPr>
        <w:t xml:space="preserve"> d</w:t>
      </w:r>
      <w:r w:rsidRPr="00935F9B">
        <w:rPr>
          <w:rFonts w:cs=".VnTime"/>
          <w:lang w:val="nl-NL"/>
        </w:rPr>
        <w:t>â</w:t>
      </w:r>
      <w:r w:rsidRPr="00935F9B">
        <w:rPr>
          <w:lang w:val="nl-NL"/>
        </w:rPr>
        <w:t>n v</w:t>
      </w:r>
      <w:r w:rsidRPr="00935F9B">
        <w:rPr>
          <w:rFonts w:cs="Arial"/>
          <w:lang w:val="nl-NL"/>
        </w:rPr>
        <w:t>à</w:t>
      </w:r>
      <w:r w:rsidRPr="00935F9B">
        <w:rPr>
          <w:lang w:val="nl-NL"/>
        </w:rPr>
        <w:t xml:space="preserve"> c</w:t>
      </w:r>
      <w:r w:rsidRPr="00935F9B">
        <w:rPr>
          <w:rFonts w:cs=".VnTime"/>
          <w:lang w:val="nl-NL"/>
        </w:rPr>
        <w:t>ô</w:t>
      </w:r>
      <w:r w:rsidRPr="00935F9B">
        <w:rPr>
          <w:lang w:val="nl-NL"/>
        </w:rPr>
        <w:t xml:space="preserve">ng </w:t>
      </w:r>
      <w:r w:rsidRPr="00935F9B">
        <w:rPr>
          <w:lang w:val="nl-NL"/>
        </w:rPr>
        <w:lastRenderedPageBreak/>
        <w:t>tr</w:t>
      </w:r>
      <w:r w:rsidRPr="00935F9B">
        <w:rPr>
          <w:rFonts w:cs=".VnTime"/>
          <w:lang w:val="nl-NL"/>
        </w:rPr>
        <w:t>ì</w:t>
      </w:r>
      <w:r w:rsidRPr="00935F9B">
        <w:rPr>
          <w:lang w:val="nl-NL"/>
        </w:rPr>
        <w:t>nh c</w:t>
      </w:r>
      <w:r w:rsidRPr="00935F9B">
        <w:rPr>
          <w:rFonts w:cs=".VnTime"/>
          <w:lang w:val="nl-NL"/>
        </w:rPr>
        <w:t>ô</w:t>
      </w:r>
      <w:r w:rsidRPr="00935F9B">
        <w:rPr>
          <w:lang w:val="nl-NL"/>
        </w:rPr>
        <w:t>ng c</w:t>
      </w:r>
      <w:r w:rsidRPr="00935F9B">
        <w:rPr>
          <w:rFonts w:cs="Arial"/>
          <w:lang w:val="nl-NL"/>
        </w:rPr>
        <w:t>ộ</w:t>
      </w:r>
      <w:r w:rsidRPr="00935F9B">
        <w:rPr>
          <w:lang w:val="nl-NL"/>
        </w:rPr>
        <w:t>ng.</w:t>
      </w:r>
    </w:p>
    <w:p w:rsidR="004A7E74" w:rsidRPr="00935F9B" w:rsidRDefault="004A7E74" w:rsidP="004A7E74">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ng TBA 22/0,4kV-</w:t>
      </w:r>
      <w:r>
        <w:rPr>
          <w:lang w:val="nl-NL"/>
        </w:rPr>
        <w:t>16</w:t>
      </w:r>
      <w:r w:rsidRPr="00935F9B">
        <w:rPr>
          <w:lang w:val="nl-NL"/>
        </w:rPr>
        <w:t>0KVA: 1 tr</w:t>
      </w:r>
      <w:r w:rsidRPr="00935F9B">
        <w:rPr>
          <w:rFonts w:cs="Arial"/>
          <w:lang w:val="nl-NL"/>
        </w:rPr>
        <w:t>ạ</w:t>
      </w:r>
      <w:r w:rsidRPr="00935F9B">
        <w:rPr>
          <w:lang w:val="nl-NL"/>
        </w:rPr>
        <w:t>m.</w:t>
      </w:r>
    </w:p>
    <w:p w:rsidR="004A7E74" w:rsidRPr="00935F9B" w:rsidRDefault="004A7E74" w:rsidP="004A7E74">
      <w:pPr>
        <w:pStyle w:val="7NOIDUNG"/>
        <w:rPr>
          <w:lang w:val="nl-NL"/>
        </w:rPr>
      </w:pPr>
      <w:r w:rsidRPr="00935F9B">
        <w:rPr>
          <w:lang w:val="nl-NL"/>
        </w:rPr>
        <w:t xml:space="preserve"> TBA ki</w:t>
      </w:r>
      <w:r w:rsidRPr="00935F9B">
        <w:rPr>
          <w:rFonts w:cs="Arial"/>
          <w:lang w:val="nl-NL"/>
        </w:rPr>
        <w:t>ể</w:t>
      </w:r>
      <w:r w:rsidRPr="00935F9B">
        <w:rPr>
          <w:lang w:val="nl-NL"/>
        </w:rPr>
        <w:t xml:space="preserve">u </w:t>
      </w:r>
      <w:r w:rsidRPr="00935F9B">
        <w:rPr>
          <w:rFonts w:cs="Arial"/>
          <w:lang w:val="nl-NL"/>
        </w:rPr>
        <w:t>đặ</w:t>
      </w:r>
      <w:r w:rsidRPr="00935F9B">
        <w:rPr>
          <w:lang w:val="nl-NL"/>
        </w:rPr>
        <w:t>t ngo</w:t>
      </w:r>
      <w:r w:rsidRPr="00935F9B">
        <w:rPr>
          <w:rFonts w:cs="Arial"/>
          <w:lang w:val="nl-NL"/>
        </w:rPr>
        <w:t>à</w:t>
      </w:r>
      <w:r w:rsidRPr="00935F9B">
        <w:rPr>
          <w:lang w:val="nl-NL"/>
        </w:rPr>
        <w:t>i tr</w:t>
      </w:r>
      <w:r w:rsidRPr="00935F9B">
        <w:rPr>
          <w:rFonts w:cs="Arial"/>
          <w:lang w:val="nl-NL"/>
        </w:rPr>
        <w:t>ờ</w:t>
      </w:r>
      <w:r w:rsidRPr="00935F9B">
        <w:rPr>
          <w:lang w:val="nl-NL"/>
        </w:rPr>
        <w:t>i, c</w:t>
      </w:r>
      <w:r w:rsidRPr="00935F9B">
        <w:rPr>
          <w:rFonts w:cs=".VnTime"/>
          <w:lang w:val="nl-NL"/>
        </w:rPr>
        <w:t>á</w:t>
      </w:r>
      <w:r w:rsidRPr="00935F9B">
        <w:rPr>
          <w:lang w:val="nl-NL"/>
        </w:rPr>
        <w:t>c thi</w:t>
      </w:r>
      <w:r w:rsidRPr="00935F9B">
        <w:rPr>
          <w:rFonts w:cs="Arial"/>
          <w:lang w:val="nl-NL"/>
        </w:rPr>
        <w:t>ế</w:t>
      </w:r>
      <w:r w:rsidRPr="00935F9B">
        <w:rPr>
          <w:lang w:val="nl-NL"/>
        </w:rPr>
        <w:t>t b</w:t>
      </w:r>
      <w:r w:rsidRPr="00935F9B">
        <w:rPr>
          <w:rFonts w:cs="Arial"/>
          <w:lang w:val="nl-NL"/>
        </w:rPr>
        <w:t>ị</w:t>
      </w:r>
      <w:r w:rsidRPr="00935F9B">
        <w:rPr>
          <w:lang w:val="nl-NL"/>
        </w:rPr>
        <w:t xml:space="preserve"> tr</w:t>
      </w:r>
      <w:r w:rsidRPr="00935F9B">
        <w:rPr>
          <w:rFonts w:cs="Arial"/>
          <w:lang w:val="nl-NL"/>
        </w:rPr>
        <w:t>ạ</w:t>
      </w:r>
      <w:r w:rsidRPr="00935F9B">
        <w:rPr>
          <w:lang w:val="nl-NL"/>
        </w:rPr>
        <w:t>m treo tr</w:t>
      </w:r>
      <w:r w:rsidRPr="00935F9B">
        <w:rPr>
          <w:rFonts w:cs=".VnTime"/>
          <w:lang w:val="nl-NL"/>
        </w:rPr>
        <w:t>ê</w:t>
      </w:r>
      <w:r w:rsidRPr="00935F9B">
        <w:rPr>
          <w:lang w:val="nl-NL"/>
        </w:rPr>
        <w:t>n 2 c</w:t>
      </w:r>
      <w:r w:rsidRPr="00935F9B">
        <w:rPr>
          <w:rFonts w:cs="Arial"/>
          <w:lang w:val="nl-NL"/>
        </w:rPr>
        <w:t>ộ</w:t>
      </w:r>
      <w:r w:rsidRPr="00935F9B">
        <w:rPr>
          <w:lang w:val="nl-NL"/>
        </w:rPr>
        <w:t>t BTLT 14m.</w:t>
      </w:r>
    </w:p>
    <w:p w:rsidR="004A7E74" w:rsidRPr="00935F9B" w:rsidRDefault="004A7E74" w:rsidP="004A7E74">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 xml:space="preserve">ng </w:t>
      </w:r>
      <w:r w:rsidRPr="00935F9B">
        <w:rPr>
          <w:rFonts w:cs="Arial"/>
          <w:lang w:val="nl-NL"/>
        </w:rPr>
        <w:t>đườ</w:t>
      </w:r>
      <w:r w:rsidRPr="00935F9B">
        <w:rPr>
          <w:lang w:val="nl-NL"/>
        </w:rPr>
        <w:t>ng 0,4kV:</w:t>
      </w:r>
    </w:p>
    <w:p w:rsidR="004A7E74" w:rsidRPr="00935F9B" w:rsidRDefault="004A7E74" w:rsidP="004A7E74">
      <w:pPr>
        <w:pStyle w:val="7NOIDUNG"/>
        <w:rPr>
          <w:lang w:val="nl-NL"/>
        </w:rPr>
      </w:pPr>
      <w:r w:rsidRPr="00935F9B">
        <w:rPr>
          <w:lang w:val="nl-NL"/>
        </w:rPr>
        <w:t>- Các tuy</w:t>
      </w:r>
      <w:r w:rsidRPr="00935F9B">
        <w:rPr>
          <w:rFonts w:cs="Arial"/>
          <w:lang w:val="nl-NL"/>
        </w:rPr>
        <w:t>ế</w:t>
      </w:r>
      <w:r w:rsidRPr="00935F9B">
        <w:rPr>
          <w:lang w:val="nl-NL"/>
        </w:rPr>
        <w:t>n 0,4kV x</w:t>
      </w:r>
      <w:r w:rsidRPr="00935F9B">
        <w:rPr>
          <w:rFonts w:cs=".VnTime"/>
          <w:lang w:val="nl-NL"/>
        </w:rPr>
        <w:t>â</w:t>
      </w:r>
      <w:r w:rsidRPr="00935F9B">
        <w:rPr>
          <w:lang w:val="nl-NL"/>
        </w:rPr>
        <w:t>y d</w:t>
      </w:r>
      <w:r w:rsidRPr="00935F9B">
        <w:rPr>
          <w:rFonts w:cs="Arial"/>
          <w:lang w:val="nl-NL"/>
        </w:rPr>
        <w:t>ự</w:t>
      </w:r>
      <w:r w:rsidRPr="00935F9B">
        <w:rPr>
          <w:lang w:val="nl-NL"/>
        </w:rPr>
        <w:t>ng tr</w:t>
      </w:r>
      <w:r w:rsidRPr="00935F9B">
        <w:rPr>
          <w:rFonts w:cs=".VnTime"/>
          <w:lang w:val="nl-NL"/>
        </w:rPr>
        <w:t>ê</w:t>
      </w:r>
      <w:r w:rsidRPr="00935F9B">
        <w:rPr>
          <w:lang w:val="nl-NL"/>
        </w:rPr>
        <w:t>n v</w:t>
      </w:r>
      <w:r w:rsidRPr="00935F9B">
        <w:rPr>
          <w:rFonts w:cs="Arial"/>
          <w:lang w:val="nl-NL"/>
        </w:rPr>
        <w:t>ỉ</w:t>
      </w:r>
      <w:r w:rsidRPr="00935F9B">
        <w:rPr>
          <w:lang w:val="nl-NL"/>
        </w:rPr>
        <w:t>a h</w:t>
      </w:r>
      <w:r w:rsidRPr="00935F9B">
        <w:rPr>
          <w:rFonts w:cs=".VnTime"/>
          <w:lang w:val="nl-NL"/>
        </w:rPr>
        <w:t>è</w:t>
      </w:r>
      <w:r w:rsidRPr="00935F9B">
        <w:rPr>
          <w:lang w:val="nl-NL"/>
        </w:rPr>
        <w:t xml:space="preserve"> </w:t>
      </w:r>
      <w:r w:rsidRPr="00935F9B">
        <w:rPr>
          <w:rFonts w:cs="Arial"/>
          <w:lang w:val="nl-NL"/>
        </w:rPr>
        <w:t>đườ</w:t>
      </w:r>
      <w:r w:rsidRPr="00935F9B">
        <w:rPr>
          <w:lang w:val="nl-NL"/>
        </w:rPr>
        <w:t>ng quy ho</w:t>
      </w:r>
      <w:r w:rsidRPr="00935F9B">
        <w:rPr>
          <w:rFonts w:cs="Arial"/>
          <w:lang w:val="nl-NL"/>
        </w:rPr>
        <w:t>ạ</w:t>
      </w:r>
      <w:r w:rsidRPr="00935F9B">
        <w:rPr>
          <w:lang w:val="nl-NL"/>
        </w:rPr>
        <w:t>ch ch</w:t>
      </w:r>
      <w:r w:rsidRPr="00935F9B">
        <w:rPr>
          <w:rFonts w:cs="Arial"/>
          <w:lang w:val="nl-NL"/>
        </w:rPr>
        <w:t>ỉ</w:t>
      </w:r>
      <w:r w:rsidRPr="00935F9B">
        <w:rPr>
          <w:lang w:val="nl-NL"/>
        </w:rPr>
        <w:t xml:space="preserve"> gi</w:t>
      </w:r>
      <w:r w:rsidRPr="00935F9B">
        <w:rPr>
          <w:rFonts w:cs="Arial"/>
          <w:lang w:val="nl-NL"/>
        </w:rPr>
        <w:t>ớ</w:t>
      </w:r>
      <w:r w:rsidRPr="00935F9B">
        <w:rPr>
          <w:lang w:val="nl-NL"/>
        </w:rPr>
        <w:t>i tuy</w:t>
      </w:r>
      <w:r w:rsidRPr="00935F9B">
        <w:rPr>
          <w:rFonts w:cs="Arial"/>
          <w:lang w:val="nl-NL"/>
        </w:rPr>
        <w:t>ế</w:t>
      </w:r>
      <w:r w:rsidRPr="00935F9B">
        <w:rPr>
          <w:lang w:val="nl-NL"/>
        </w:rPr>
        <w:t>n theo m</w:t>
      </w:r>
      <w:r w:rsidRPr="00935F9B">
        <w:rPr>
          <w:rFonts w:cs="Arial"/>
          <w:lang w:val="nl-NL"/>
        </w:rPr>
        <w:t>ặ</w:t>
      </w:r>
      <w:r w:rsidRPr="00935F9B">
        <w:rPr>
          <w:lang w:val="nl-NL"/>
        </w:rPr>
        <w:t>t c</w:t>
      </w:r>
      <w:r w:rsidRPr="00935F9B">
        <w:rPr>
          <w:rFonts w:cs="Arial"/>
          <w:lang w:val="nl-NL"/>
        </w:rPr>
        <w:t>ắ</w:t>
      </w:r>
      <w:r w:rsidRPr="00935F9B">
        <w:rPr>
          <w:lang w:val="nl-NL"/>
        </w:rPr>
        <w:t>t quy ho</w:t>
      </w:r>
      <w:r w:rsidRPr="00935F9B">
        <w:rPr>
          <w:rFonts w:cs="Arial"/>
          <w:lang w:val="nl-NL"/>
        </w:rPr>
        <w:t>ạ</w:t>
      </w:r>
      <w:r w:rsidRPr="00935F9B">
        <w:rPr>
          <w:lang w:val="nl-NL"/>
        </w:rPr>
        <w:t>ch. C</w:t>
      </w:r>
      <w:r w:rsidRPr="00935F9B">
        <w:rPr>
          <w:rFonts w:cs=".VnTime"/>
          <w:lang w:val="nl-NL"/>
        </w:rPr>
        <w:t>á</w:t>
      </w:r>
      <w:r w:rsidRPr="00935F9B">
        <w:rPr>
          <w:lang w:val="nl-NL"/>
        </w:rPr>
        <w:t xml:space="preserve">p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VnTime"/>
          <w:lang w:val="nl-NL"/>
        </w:rPr>
        <w:t>á</w:t>
      </w:r>
      <w:r w:rsidRPr="00935F9B">
        <w:rPr>
          <w:lang w:val="nl-NL"/>
        </w:rPr>
        <w:t>p v</w:t>
      </w:r>
      <w:r w:rsidRPr="00935F9B">
        <w:rPr>
          <w:rFonts w:cs="Arial"/>
          <w:lang w:val="nl-NL"/>
        </w:rPr>
        <w:t>ặ</w:t>
      </w:r>
      <w:r w:rsidRPr="00935F9B">
        <w:rPr>
          <w:lang w:val="nl-NL"/>
        </w:rPr>
        <w:t>n xo</w:t>
      </w:r>
      <w:r w:rsidRPr="00935F9B">
        <w:rPr>
          <w:rFonts w:cs="Arial"/>
          <w:lang w:val="nl-NL"/>
        </w:rPr>
        <w:t>ắ</w:t>
      </w:r>
      <w:r w:rsidRPr="00935F9B">
        <w:rPr>
          <w:lang w:val="nl-NL"/>
        </w:rPr>
        <w:t>n l</w:t>
      </w:r>
      <w:r w:rsidRPr="00935F9B">
        <w:rPr>
          <w:rFonts w:cs=".VnTime"/>
          <w:lang w:val="nl-NL"/>
        </w:rPr>
        <w:t>õ</w:t>
      </w:r>
      <w:r w:rsidRPr="00935F9B">
        <w:rPr>
          <w:lang w:val="nl-NL"/>
        </w:rPr>
        <w:t>i nh</w:t>
      </w:r>
      <w:r w:rsidRPr="00935F9B">
        <w:rPr>
          <w:rFonts w:cs=".VnTime"/>
          <w:lang w:val="nl-NL"/>
        </w:rPr>
        <w:t>ô</w:t>
      </w:r>
      <w:r w:rsidRPr="00935F9B">
        <w:rPr>
          <w:lang w:val="nl-NL"/>
        </w:rPr>
        <w:t>m b</w:t>
      </w:r>
      <w:r w:rsidRPr="00935F9B">
        <w:rPr>
          <w:rFonts w:cs="Arial"/>
          <w:lang w:val="nl-NL"/>
        </w:rPr>
        <w:t>ọ</w:t>
      </w:r>
      <w:r w:rsidRPr="00935F9B">
        <w:rPr>
          <w:lang w:val="nl-NL"/>
        </w:rPr>
        <w:t>c XLPE c</w:t>
      </w:r>
      <w:r w:rsidRPr="00935F9B">
        <w:rPr>
          <w:rFonts w:cs=".VnTime"/>
          <w:lang w:val="nl-NL"/>
        </w:rPr>
        <w:t>á</w:t>
      </w:r>
      <w:r w:rsidRPr="00935F9B">
        <w:rPr>
          <w:lang w:val="nl-NL"/>
        </w:rPr>
        <w:t xml:space="preserve">ch </w:t>
      </w:r>
      <w:r w:rsidRPr="00935F9B">
        <w:rPr>
          <w:rFonts w:cs="Arial"/>
          <w:lang w:val="nl-NL"/>
        </w:rPr>
        <w:t>đ</w:t>
      </w:r>
      <w:r w:rsidRPr="00935F9B">
        <w:rPr>
          <w:lang w:val="nl-NL"/>
        </w:rPr>
        <w:t>i</w:t>
      </w:r>
      <w:r w:rsidRPr="00935F9B">
        <w:rPr>
          <w:rFonts w:cs="Arial"/>
          <w:lang w:val="nl-NL"/>
        </w:rPr>
        <w:t>ệ</w:t>
      </w:r>
      <w:r w:rsidRPr="00935F9B">
        <w:rPr>
          <w:lang w:val="nl-NL"/>
        </w:rPr>
        <w:t>n LV-ABC - 0,6/1kV.</w:t>
      </w:r>
    </w:p>
    <w:p w:rsidR="004A7E74" w:rsidRDefault="004A7E74" w:rsidP="004A7E74">
      <w:pPr>
        <w:pStyle w:val="7NOIDUNG"/>
        <w:rPr>
          <w:lang w:val="nl-NL"/>
        </w:rPr>
      </w:pPr>
      <w:r w:rsidRPr="00935F9B">
        <w:rPr>
          <w:lang w:val="nl-NL"/>
        </w:rPr>
        <w:t>- C</w:t>
      </w:r>
      <w:r w:rsidRPr="00935F9B">
        <w:rPr>
          <w:rFonts w:cs="Arial"/>
          <w:lang w:val="nl-NL"/>
        </w:rPr>
        <w:t>ộ</w:t>
      </w:r>
      <w:r w:rsidRPr="00935F9B">
        <w:rPr>
          <w:lang w:val="nl-NL"/>
        </w:rPr>
        <w:t xml:space="preserve">t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Arial"/>
          <w:lang w:val="nl-NL"/>
        </w:rPr>
        <w:t>ộ</w:t>
      </w:r>
      <w:r w:rsidRPr="00935F9B">
        <w:rPr>
          <w:lang w:val="nl-NL"/>
        </w:rPr>
        <w:t>t BTLT cao 8,5m.</w:t>
      </w:r>
    </w:p>
    <w:p w:rsidR="004A7E74" w:rsidRPr="009731A5" w:rsidRDefault="004A7E74" w:rsidP="004A7E74">
      <w:pPr>
        <w:pStyle w:val="MUC4"/>
      </w:pPr>
      <w:r>
        <w:t>c</w:t>
      </w:r>
      <w:r w:rsidRPr="009731A5">
        <w:t xml:space="preserve">. Hệ thống chiếu sáng: </w:t>
      </w:r>
    </w:p>
    <w:p w:rsidR="004A7E74" w:rsidRPr="009731A5" w:rsidRDefault="004A7E74" w:rsidP="004A7E74">
      <w:pPr>
        <w:pStyle w:val="7NOIDUNG"/>
        <w:rPr>
          <w:lang w:val="nl-NL"/>
        </w:rPr>
      </w:pPr>
      <w:r w:rsidRPr="009731A5">
        <w:rPr>
          <w:lang w:val="nl-NL"/>
        </w:rPr>
        <w:t xml:space="preserve">- Mạng lưới điện chiếu sáng giao thông và công viên đường dạo: </w:t>
      </w:r>
    </w:p>
    <w:p w:rsidR="004A7E74" w:rsidRPr="009731A5" w:rsidRDefault="004A7E74" w:rsidP="004A7E74">
      <w:pPr>
        <w:pStyle w:val="7NOIDUNG"/>
        <w:rPr>
          <w:lang w:val="nl-NL"/>
        </w:rPr>
      </w:pPr>
      <w:r w:rsidRPr="009731A5">
        <w:rPr>
          <w:lang w:val="nl-NL"/>
        </w:rPr>
        <w:t xml:space="preserve">+ Chỉ tiêu chiếu sáng: </w:t>
      </w:r>
    </w:p>
    <w:p w:rsidR="004A7E74" w:rsidRPr="009731A5" w:rsidRDefault="004A7E74" w:rsidP="004A7E74">
      <w:pPr>
        <w:pStyle w:val="7NOIDUNG"/>
        <w:rPr>
          <w:lang w:val="nl-NL"/>
        </w:rPr>
      </w:pPr>
      <w:r w:rsidRPr="009731A5">
        <w:rPr>
          <w:lang w:val="nl-NL"/>
        </w:rPr>
        <w:tab/>
        <w:t>Chỉ tiêu chiếu sáng giao thông:</w:t>
      </w:r>
    </w:p>
    <w:p w:rsidR="004A7E74" w:rsidRPr="009731A5" w:rsidRDefault="004A7E74" w:rsidP="004A7E74">
      <w:pPr>
        <w:pStyle w:val="7NOIDUNG"/>
        <w:rPr>
          <w:lang w:val="nl-NL"/>
        </w:rPr>
      </w:pPr>
      <w:r w:rsidRPr="009731A5">
        <w:rPr>
          <w:lang w:val="nl-NL"/>
        </w:rPr>
        <w:tab/>
        <w:t>Các tuyến đường có mặt cắt lớn hơn &gt; 11m: 1,2 cd/m</w:t>
      </w:r>
      <w:r w:rsidRPr="009731A5">
        <w:rPr>
          <w:vertAlign w:val="superscript"/>
          <w:lang w:val="nl-NL"/>
        </w:rPr>
        <w:t>2</w:t>
      </w:r>
    </w:p>
    <w:p w:rsidR="004A7E74" w:rsidRPr="009731A5" w:rsidRDefault="004A7E74" w:rsidP="004A7E74">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4A7E74" w:rsidRPr="009731A5" w:rsidRDefault="004A7E74" w:rsidP="004A7E74">
      <w:pPr>
        <w:pStyle w:val="7NOIDUNG"/>
        <w:rPr>
          <w:lang w:val="nl-NL"/>
        </w:rPr>
      </w:pPr>
      <w:r w:rsidRPr="009731A5">
        <w:rPr>
          <w:lang w:val="nl-NL"/>
        </w:rPr>
        <w:tab/>
        <w:t>Độ đồng đều dọc tuyến: Ul ≥ 0,7.</w:t>
      </w:r>
    </w:p>
    <w:p w:rsidR="004A7E74" w:rsidRPr="009731A5" w:rsidRDefault="004A7E74" w:rsidP="004A7E74">
      <w:pPr>
        <w:pStyle w:val="7NOIDUNG"/>
        <w:rPr>
          <w:lang w:val="nl-NL"/>
        </w:rPr>
      </w:pPr>
      <w:r w:rsidRPr="009731A5">
        <w:rPr>
          <w:lang w:val="nl-NL"/>
        </w:rPr>
        <w:tab/>
        <w:t>Độ đồng đều chung:</w:t>
      </w:r>
      <w:r w:rsidRPr="009731A5">
        <w:rPr>
          <w:lang w:val="nl-NL"/>
        </w:rPr>
        <w:tab/>
        <w:t>Ul ≥ 0,4.</w:t>
      </w:r>
    </w:p>
    <w:p w:rsidR="004A7E74" w:rsidRPr="009731A5" w:rsidRDefault="004A7E74" w:rsidP="004A7E74">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4A7E74" w:rsidRPr="009731A5" w:rsidTr="00270D34">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7E74" w:rsidRPr="00127198" w:rsidRDefault="004A7E74" w:rsidP="00270D34">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E74" w:rsidRPr="00127198" w:rsidRDefault="004A7E74" w:rsidP="00270D34">
            <w:pPr>
              <w:tabs>
                <w:tab w:val="left" w:pos="2655"/>
                <w:tab w:val="right" w:pos="7380"/>
              </w:tabs>
              <w:spacing w:before="60" w:after="60"/>
              <w:jc w:val="center"/>
              <w:rPr>
                <w:b/>
                <w:szCs w:val="24"/>
                <w:lang w:val="nl-NL"/>
              </w:rPr>
            </w:pPr>
            <w:r w:rsidRPr="00127198">
              <w:rPr>
                <w:b/>
                <w:szCs w:val="24"/>
                <w:lang w:val="nl-NL"/>
              </w:rPr>
              <w:t>En (lx)</w:t>
            </w:r>
          </w:p>
        </w:tc>
      </w:tr>
      <w:tr w:rsidR="004A7E74" w:rsidRPr="009731A5" w:rsidTr="00270D34">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4A7E74" w:rsidRPr="00127198" w:rsidRDefault="004A7E74" w:rsidP="00270D34">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E74" w:rsidRPr="00127198" w:rsidRDefault="004A7E74" w:rsidP="00270D34">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E74" w:rsidRPr="00127198" w:rsidRDefault="004A7E74" w:rsidP="00270D34">
            <w:pPr>
              <w:tabs>
                <w:tab w:val="left" w:pos="2655"/>
                <w:tab w:val="right" w:pos="7380"/>
              </w:tabs>
              <w:spacing w:before="60" w:after="60"/>
              <w:jc w:val="center"/>
              <w:rPr>
                <w:b/>
                <w:szCs w:val="24"/>
                <w:lang w:val="nl-NL"/>
              </w:rPr>
            </w:pPr>
            <w:r w:rsidRPr="00127198">
              <w:rPr>
                <w:b/>
                <w:szCs w:val="24"/>
                <w:lang w:val="nl-NL"/>
              </w:rPr>
              <w:t>Vườn hoa</w:t>
            </w:r>
          </w:p>
        </w:tc>
      </w:tr>
      <w:tr w:rsidR="004A7E74" w:rsidRPr="009731A5" w:rsidTr="00270D34">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E74" w:rsidRPr="00127198" w:rsidRDefault="004A7E74" w:rsidP="00270D34">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7E74" w:rsidRPr="00127198" w:rsidRDefault="004A7E74" w:rsidP="00270D34">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7E74" w:rsidRPr="00127198" w:rsidRDefault="004A7E74" w:rsidP="00270D34">
            <w:pPr>
              <w:spacing w:before="60" w:after="60"/>
              <w:jc w:val="center"/>
              <w:rPr>
                <w:szCs w:val="24"/>
                <w:lang w:val="nl-NL"/>
              </w:rPr>
            </w:pPr>
            <w:r w:rsidRPr="00127198">
              <w:rPr>
                <w:szCs w:val="24"/>
                <w:lang w:val="nl-NL"/>
              </w:rPr>
              <w:t>3</w:t>
            </w:r>
          </w:p>
        </w:tc>
      </w:tr>
      <w:tr w:rsidR="004A7E74" w:rsidRPr="009731A5" w:rsidTr="00270D34">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E74" w:rsidRPr="00127198" w:rsidRDefault="004A7E74" w:rsidP="00270D34">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7E74" w:rsidRPr="00127198" w:rsidRDefault="004A7E74" w:rsidP="00270D34">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7E74" w:rsidRPr="00127198" w:rsidRDefault="004A7E74" w:rsidP="00270D34">
            <w:pPr>
              <w:spacing w:before="60" w:after="60"/>
              <w:jc w:val="center"/>
              <w:rPr>
                <w:szCs w:val="24"/>
                <w:lang w:val="nl-NL"/>
              </w:rPr>
            </w:pPr>
            <w:r w:rsidRPr="00127198">
              <w:rPr>
                <w:szCs w:val="24"/>
                <w:lang w:val="nl-NL"/>
              </w:rPr>
              <w:t>1</w:t>
            </w:r>
          </w:p>
        </w:tc>
      </w:tr>
    </w:tbl>
    <w:p w:rsidR="004A7E74" w:rsidRPr="009F5075" w:rsidRDefault="004A7E74" w:rsidP="004A7E74">
      <w:pPr>
        <w:pStyle w:val="7NOIDUNG"/>
        <w:rPr>
          <w:lang w:val="nl-NL"/>
        </w:rPr>
      </w:pPr>
      <w:bookmarkStart w:id="88" w:name="_Toc126202590"/>
      <w:bookmarkStart w:id="89" w:name="_Toc527722591"/>
      <w:r w:rsidRPr="009F5075">
        <w:rPr>
          <w:lang w:val="nl-NL"/>
        </w:rPr>
        <w:t xml:space="preserve">+ Nguồn sáng: </w:t>
      </w:r>
    </w:p>
    <w:p w:rsidR="004A7E74" w:rsidRPr="009F5075" w:rsidRDefault="004A7E74" w:rsidP="004A7E74">
      <w:pPr>
        <w:pStyle w:val="7NOIDUNG"/>
        <w:rPr>
          <w:lang w:val="nl-NL"/>
        </w:rPr>
      </w:pPr>
      <w:r w:rsidRPr="009F5075">
        <w:rPr>
          <w:lang w:val="nl-NL"/>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rsidR="004A7E74" w:rsidRPr="009F5075" w:rsidRDefault="004A7E74" w:rsidP="004A7E74">
      <w:pPr>
        <w:pStyle w:val="7NOIDUNG"/>
        <w:rPr>
          <w:lang w:val="nl-NL"/>
        </w:rPr>
      </w:pPr>
      <w:r w:rsidRPr="009F5075">
        <w:rPr>
          <w:lang w:val="nl-NL"/>
        </w:rPr>
        <w:t>- Trên các tuyến đường bố trí chiếu sáng 1 bên với khoảng cách chiếu sáng từ 30</w:t>
      </w:r>
      <w:r w:rsidRPr="009F5075">
        <w:rPr>
          <w:lang w:val="nl-NL"/>
        </w:rPr>
        <w:sym w:font="Symbol" w:char="F0B8"/>
      </w:r>
      <w:r w:rsidRPr="009F5075">
        <w:rPr>
          <w:lang w:val="nl-NL"/>
        </w:rPr>
        <w:t xml:space="preserve">40m. </w:t>
      </w:r>
    </w:p>
    <w:p w:rsidR="004A7E74" w:rsidRPr="009F5075" w:rsidRDefault="004A7E74" w:rsidP="004A7E74">
      <w:pPr>
        <w:pStyle w:val="7NOIDUNG"/>
        <w:rPr>
          <w:lang w:val="nl-NL"/>
        </w:rPr>
      </w:pPr>
      <w:r w:rsidRPr="009F5075">
        <w:rPr>
          <w:lang w:val="nl-NL"/>
        </w:rPr>
        <w:t>+ Nguồn điện:</w:t>
      </w:r>
    </w:p>
    <w:p w:rsidR="004A7E74" w:rsidRPr="009F5075" w:rsidRDefault="004A7E74" w:rsidP="004A7E74">
      <w:pPr>
        <w:pStyle w:val="7NOIDUNG"/>
        <w:rPr>
          <w:lang w:val="nl-NL"/>
        </w:rPr>
      </w:pPr>
      <w:r w:rsidRPr="009F5075">
        <w:rPr>
          <w:lang w:val="nl-NL"/>
        </w:rPr>
        <w:t xml:space="preserve">- Nguồn điện chiếu sáng cấp cho đường sẽ lấy từ tủ hạ thế của các trạm biến áp đến tủ điều khiển chiếu sáng rồi cấp cho các đèn.   </w:t>
      </w:r>
    </w:p>
    <w:p w:rsidR="004A7E74" w:rsidRDefault="004A7E74" w:rsidP="004A7E74">
      <w:pPr>
        <w:pStyle w:val="7NOIDUNG"/>
        <w:rPr>
          <w:lang w:val="nl-NL"/>
        </w:rPr>
      </w:pPr>
      <w:r w:rsidRPr="009F5075">
        <w:rPr>
          <w:lang w:val="nl-NL"/>
        </w:rPr>
        <w:t xml:space="preserve">- Cáp điện từ tủ chiếu sáng tới các tuyến đèn đường sử dụng cáp ngầm được </w:t>
      </w:r>
      <w:r w:rsidRPr="009F5075">
        <w:rPr>
          <w:lang w:val="nl-NL"/>
        </w:rPr>
        <w:lastRenderedPageBreak/>
        <w:t xml:space="preserve">đi trùng tuyến cấp điện. </w:t>
      </w:r>
    </w:p>
    <w:p w:rsidR="004A7E74" w:rsidRPr="009731A5" w:rsidRDefault="004A7E74" w:rsidP="004A7E74">
      <w:pPr>
        <w:pStyle w:val="ABANG"/>
      </w:pPr>
      <w:r w:rsidRPr="009731A5">
        <w:t xml:space="preserve">Bảng </w:t>
      </w:r>
      <w:r>
        <w:t xml:space="preserve">1.9. </w:t>
      </w:r>
      <w:r w:rsidRPr="009731A5">
        <w:t>Bảng tổng hợp khối lượng cấp điện và điện chiếu sáng.</w:t>
      </w:r>
      <w:bookmarkEnd w:id="88"/>
    </w:p>
    <w:tbl>
      <w:tblPr>
        <w:tblW w:w="8931" w:type="dxa"/>
        <w:tblInd w:w="108" w:type="dxa"/>
        <w:tblLook w:val="04A0" w:firstRow="1" w:lastRow="0" w:firstColumn="1" w:lastColumn="0" w:noHBand="0" w:noVBand="1"/>
      </w:tblPr>
      <w:tblGrid>
        <w:gridCol w:w="735"/>
        <w:gridCol w:w="3905"/>
        <w:gridCol w:w="1309"/>
        <w:gridCol w:w="2982"/>
      </w:tblGrid>
      <w:tr w:rsidR="004A7E74" w:rsidRPr="0012725C" w:rsidTr="00270D34">
        <w:trPr>
          <w:trHeight w:val="435"/>
          <w:tblHead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bookmarkStart w:id="90" w:name="_Toc102902051"/>
            <w:r w:rsidRPr="00B7151E">
              <w:rPr>
                <w:b/>
              </w:rPr>
              <w:t>TT</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Hạng mục - vật liệu</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Đơn vị</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Khối lượng</w:t>
            </w:r>
          </w:p>
        </w:tc>
      </w:tr>
      <w:tr w:rsidR="004A7E74" w:rsidRPr="0012725C" w:rsidTr="00270D34">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I</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Phần điện làm mới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 </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A7E74" w:rsidRPr="00B7151E" w:rsidRDefault="004A7E74" w:rsidP="00270D34">
            <w:pPr>
              <w:pStyle w:val="12NDKHUNG"/>
              <w:rPr>
                <w:b/>
              </w:rPr>
            </w:pPr>
            <w:r w:rsidRPr="00B7151E">
              <w:rPr>
                <w:b/>
              </w:rPr>
              <w:t>Vân Tiền</w:t>
            </w:r>
          </w:p>
        </w:tc>
      </w:tr>
      <w:tr w:rsidR="004A7E74" w:rsidRPr="0012725C" w:rsidTr="00270D34">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1</w:t>
            </w:r>
          </w:p>
        </w:tc>
        <w:tc>
          <w:tcPr>
            <w:tcW w:w="3905"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jc w:val="both"/>
            </w:pPr>
            <w:r w:rsidRPr="00FB01A1">
              <w:t>Đường dây 22KV</w:t>
            </w:r>
          </w:p>
        </w:tc>
        <w:tc>
          <w:tcPr>
            <w:tcW w:w="1309"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4A7E74" w:rsidRPr="00766F34" w:rsidRDefault="004A7E74" w:rsidP="00270D34">
            <w:pPr>
              <w:pStyle w:val="12NDKHUNG"/>
            </w:pPr>
            <w:r>
              <w:t>2</w:t>
            </w:r>
            <w:r w:rsidRPr="00766F34">
              <w:t>0</w:t>
            </w:r>
          </w:p>
        </w:tc>
      </w:tr>
      <w:tr w:rsidR="004A7E74" w:rsidRPr="0012725C" w:rsidTr="00270D34">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74" w:rsidRPr="00FB01A1" w:rsidRDefault="004A7E74" w:rsidP="00270D34">
            <w:pPr>
              <w:pStyle w:val="12NDKHUNG"/>
            </w:pPr>
            <w:r w:rsidRPr="00FB01A1">
              <w:t>2</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4A7E74" w:rsidRPr="00FB01A1" w:rsidRDefault="004A7E74" w:rsidP="00270D34">
            <w:pPr>
              <w:pStyle w:val="12NDKHUNG"/>
              <w:jc w:val="both"/>
            </w:pPr>
            <w:r w:rsidRPr="00FB01A1">
              <w:t xml:space="preserve">Trạm biến áp </w:t>
            </w:r>
            <w:r>
              <w:t>16</w:t>
            </w:r>
            <w:r w:rsidRPr="00FB01A1">
              <w:t>0KVA 22/0,4KV</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4A7E74" w:rsidRPr="00FB01A1" w:rsidRDefault="004A7E74" w:rsidP="00270D34">
            <w:pPr>
              <w:pStyle w:val="12NDKHUNG"/>
            </w:pPr>
            <w:r w:rsidRPr="00FB01A1">
              <w:t>Trạm</w:t>
            </w:r>
          </w:p>
        </w:tc>
        <w:tc>
          <w:tcPr>
            <w:tcW w:w="2982" w:type="dxa"/>
            <w:tcBorders>
              <w:top w:val="single" w:sz="4" w:space="0" w:color="auto"/>
              <w:left w:val="nil"/>
              <w:bottom w:val="single" w:sz="4" w:space="0" w:color="auto"/>
              <w:right w:val="single" w:sz="4" w:space="0" w:color="auto"/>
            </w:tcBorders>
            <w:shd w:val="clear" w:color="auto" w:fill="auto"/>
            <w:vAlign w:val="center"/>
          </w:tcPr>
          <w:p w:rsidR="004A7E74" w:rsidRPr="00766F34" w:rsidRDefault="004A7E74" w:rsidP="00270D34">
            <w:pPr>
              <w:pStyle w:val="12NDKHUNG"/>
            </w:pPr>
            <w:r w:rsidRPr="00766F34">
              <w:t>0</w:t>
            </w:r>
            <w:r>
              <w:t>1</w:t>
            </w:r>
          </w:p>
        </w:tc>
      </w:tr>
      <w:tr w:rsidR="004A7E74" w:rsidRPr="0012725C" w:rsidTr="00270D34">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3</w:t>
            </w:r>
          </w:p>
        </w:tc>
        <w:tc>
          <w:tcPr>
            <w:tcW w:w="3905"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jc w:val="both"/>
            </w:pPr>
            <w:r w:rsidRPr="00FB01A1">
              <w:t>Đường dây hạ thế 0,4KV</w:t>
            </w:r>
          </w:p>
        </w:tc>
        <w:tc>
          <w:tcPr>
            <w:tcW w:w="1309"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4A7E74" w:rsidRPr="00766F34" w:rsidRDefault="004A7E74" w:rsidP="00270D34">
            <w:pPr>
              <w:pStyle w:val="12NDKHUNG"/>
            </w:pPr>
            <w:r w:rsidRPr="00766F34">
              <w:t>784</w:t>
            </w:r>
          </w:p>
        </w:tc>
      </w:tr>
      <w:tr w:rsidR="004A7E74" w:rsidRPr="0012725C" w:rsidTr="00270D34">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4</w:t>
            </w:r>
          </w:p>
        </w:tc>
        <w:tc>
          <w:tcPr>
            <w:tcW w:w="3905"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jc w:val="both"/>
            </w:pPr>
            <w:r w:rsidRPr="00FB01A1">
              <w:t xml:space="preserve">Cột </w:t>
            </w:r>
            <w:r w:rsidRPr="00FB01A1">
              <w:rPr>
                <w:rFonts w:hint="eastAsia"/>
              </w:rPr>
              <w:t>đ</w:t>
            </w:r>
            <w:r w:rsidRPr="00FB01A1">
              <w:t xml:space="preserve">iện hạ thế 0,4KV đơn </w:t>
            </w:r>
          </w:p>
        </w:tc>
        <w:tc>
          <w:tcPr>
            <w:tcW w:w="1309"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4A7E74" w:rsidRPr="00766F34" w:rsidRDefault="004A7E74" w:rsidP="00270D34">
            <w:pPr>
              <w:pStyle w:val="12NDKHUNG"/>
            </w:pPr>
            <w:r>
              <w:t>07</w:t>
            </w:r>
          </w:p>
        </w:tc>
      </w:tr>
      <w:tr w:rsidR="004A7E74" w:rsidRPr="0012725C" w:rsidTr="00270D34">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5</w:t>
            </w:r>
          </w:p>
        </w:tc>
        <w:tc>
          <w:tcPr>
            <w:tcW w:w="3905"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jc w:val="both"/>
            </w:pPr>
            <w:r w:rsidRPr="00FB01A1">
              <w:t xml:space="preserve">Cột </w:t>
            </w:r>
            <w:r w:rsidRPr="00FB01A1">
              <w:rPr>
                <w:rFonts w:hint="eastAsia"/>
              </w:rPr>
              <w:t>đ</w:t>
            </w:r>
            <w:r w:rsidRPr="00FB01A1">
              <w:t>iện hạ thế 0,4KV đôi</w:t>
            </w:r>
          </w:p>
        </w:tc>
        <w:tc>
          <w:tcPr>
            <w:tcW w:w="1309" w:type="dxa"/>
            <w:tcBorders>
              <w:top w:val="single" w:sz="4" w:space="0" w:color="auto"/>
              <w:left w:val="nil"/>
              <w:bottom w:val="single" w:sz="4" w:space="0" w:color="auto"/>
              <w:right w:val="single" w:sz="4" w:space="0" w:color="auto"/>
            </w:tcBorders>
            <w:shd w:val="clear" w:color="auto" w:fill="auto"/>
            <w:vAlign w:val="center"/>
          </w:tcPr>
          <w:p w:rsidR="004A7E74" w:rsidRPr="00FB01A1" w:rsidRDefault="004A7E74" w:rsidP="00270D34">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4A7E74" w:rsidRPr="00766F34" w:rsidRDefault="004A7E74" w:rsidP="00270D34">
            <w:pPr>
              <w:pStyle w:val="12NDKHUNG"/>
            </w:pPr>
            <w:r>
              <w:t>0</w:t>
            </w:r>
            <w:r w:rsidRPr="00766F34">
              <w:t>5</w:t>
            </w:r>
          </w:p>
        </w:tc>
      </w:tr>
    </w:tbl>
    <w:p w:rsidR="004A7E74" w:rsidRPr="009731A5" w:rsidRDefault="004A7E74" w:rsidP="004A7E74">
      <w:pPr>
        <w:pStyle w:val="MUC4"/>
      </w:pPr>
      <w:r>
        <w:t>1.2.1.8</w:t>
      </w:r>
      <w:r w:rsidRPr="009731A5">
        <w:t>. Quy hoạch hệ thống thông tin liên lạc</w:t>
      </w:r>
      <w:bookmarkEnd w:id="89"/>
      <w:bookmarkEnd w:id="90"/>
      <w:r w:rsidRPr="009731A5">
        <w:tab/>
      </w:r>
    </w:p>
    <w:p w:rsidR="004A7E74" w:rsidRPr="00A92298" w:rsidRDefault="004A7E74" w:rsidP="004A7E74">
      <w:pPr>
        <w:pStyle w:val="7NOIDUNG"/>
        <w:rPr>
          <w:lang w:val="sv-SE"/>
        </w:rPr>
      </w:pPr>
      <w:bookmarkStart w:id="91" w:name="_Toc527722592"/>
      <w:bookmarkStart w:id="92" w:name="_Toc102902052"/>
      <w:bookmarkStart w:id="93" w:name="_toc170795993"/>
      <w:bookmarkStart w:id="94" w:name="_toc180334671"/>
      <w:r>
        <w:rPr>
          <w:lang w:val="sv-SE"/>
        </w:rPr>
        <w:t xml:space="preserve">- </w:t>
      </w:r>
      <w:r w:rsidRPr="00A92298">
        <w:rPr>
          <w:lang w:val="sv-SE"/>
        </w:rPr>
        <w:t>Mạng ngoại vi :</w:t>
      </w:r>
    </w:p>
    <w:p w:rsidR="004A7E74" w:rsidRPr="00A92298" w:rsidRDefault="004A7E74" w:rsidP="004A7E74">
      <w:pPr>
        <w:pStyle w:val="7NOIDUNG"/>
        <w:rPr>
          <w:lang w:val="sv-SE"/>
        </w:rPr>
      </w:pPr>
      <w:r>
        <w:rPr>
          <w:lang w:val="sv-SE"/>
        </w:rPr>
        <w:t>+</w:t>
      </w:r>
      <w:r w:rsidRPr="00A92298">
        <w:rPr>
          <w:lang w:val="sv-SE"/>
        </w:rPr>
        <w:t xml:space="preserve"> Xây dựng mới các tuyến cáp tín hiệu chính tới các khu dân cư, từ đó phối cáp cho các mạng cáp thuê bao. </w:t>
      </w:r>
    </w:p>
    <w:p w:rsidR="004A7E74" w:rsidRPr="00A92298" w:rsidRDefault="004A7E74" w:rsidP="004A7E74">
      <w:pPr>
        <w:pStyle w:val="7NOIDUNG"/>
        <w:rPr>
          <w:lang w:val="sv-SE"/>
        </w:rPr>
      </w:pPr>
      <w:r w:rsidRPr="00A92298">
        <w:rPr>
          <w:lang w:val="sv-SE"/>
        </w:rPr>
        <w:t xml:space="preserve"> </w:t>
      </w:r>
      <w:r>
        <w:rPr>
          <w:lang w:val="sv-SE"/>
        </w:rPr>
        <w:t>+</w:t>
      </w:r>
      <w:r w:rsidRPr="00A92298">
        <w:rPr>
          <w:lang w:val="sv-SE"/>
        </w:rPr>
        <w:t xml:space="preserve"> Dung lư</w:t>
      </w:r>
      <w:r w:rsidRPr="00A92298">
        <w:rPr>
          <w:lang w:val="sv-SE"/>
        </w:rPr>
        <w:softHyphen/>
        <w:t>ợng lắp đặt cáp chính khu vực thiết kế nên sử dụng cáp quang hoặc các loại cáp đồng sau:  500x2; 400x2; 300x2.</w:t>
      </w:r>
    </w:p>
    <w:p w:rsidR="004A7E74" w:rsidRPr="00A92298" w:rsidRDefault="004A7E74" w:rsidP="004A7E74">
      <w:pPr>
        <w:pStyle w:val="7NOIDUNG"/>
        <w:rPr>
          <w:lang w:val="sv-SE"/>
        </w:rPr>
      </w:pPr>
      <w:r>
        <w:rPr>
          <w:lang w:val="sv-SE"/>
        </w:rPr>
        <w:t>- Mạng cáp phối (cáp thuê bao):</w:t>
      </w:r>
    </w:p>
    <w:p w:rsidR="004A7E74" w:rsidRPr="00A92298" w:rsidRDefault="004A7E74" w:rsidP="004A7E74">
      <w:pPr>
        <w:pStyle w:val="7NOIDUNG"/>
        <w:rPr>
          <w:lang w:val="sv-SE"/>
        </w:rPr>
      </w:pPr>
      <w:r>
        <w:rPr>
          <w:lang w:val="sv-SE"/>
        </w:rPr>
        <w:t>+</w:t>
      </w:r>
      <w:r w:rsidRPr="00A92298">
        <w:rPr>
          <w:lang w:val="sv-SE"/>
        </w:rPr>
        <w:t xml:space="preserve"> Dung l</w:t>
      </w:r>
      <w:r w:rsidRPr="00A92298">
        <w:rPr>
          <w:lang w:val="sv-SE"/>
        </w:rPr>
        <w:softHyphen/>
        <w:t>ượng lắp đặt cáp thuê bao khu vực thiết kế nên sử dụng các loại sau: 50x2, 30x2,20x2,10x2.</w:t>
      </w:r>
    </w:p>
    <w:p w:rsidR="004A7E74" w:rsidRPr="00A92298" w:rsidRDefault="004A7E74" w:rsidP="004A7E74">
      <w:pPr>
        <w:pStyle w:val="7NOIDUNG"/>
        <w:rPr>
          <w:lang w:val="sv-SE"/>
        </w:rPr>
      </w:pPr>
      <w:r w:rsidRPr="00A92298">
        <w:rPr>
          <w:lang w:val="sv-SE"/>
        </w:rPr>
        <w:t xml:space="preserve"> </w:t>
      </w:r>
      <w:r>
        <w:rPr>
          <w:lang w:val="sv-SE"/>
        </w:rPr>
        <w:t>+</w:t>
      </w:r>
      <w:r w:rsidRPr="00A92298">
        <w:rPr>
          <w:lang w:val="sv-SE"/>
        </w:rPr>
        <w:t xml:space="preserve"> Tất cả các loại cáp đi theo tuyến đường điện hạ thế  0,4 kV để đảm bảo chất lượng thông tin và mỹ quan </w:t>
      </w:r>
      <w:r>
        <w:rPr>
          <w:lang w:val="sv-SE"/>
        </w:rPr>
        <w:t>khu dân cư</w:t>
      </w:r>
      <w:r w:rsidRPr="00A92298">
        <w:rPr>
          <w:lang w:val="sv-SE"/>
        </w:rPr>
        <w:t xml:space="preserve">. </w:t>
      </w:r>
    </w:p>
    <w:p w:rsidR="004A7E74" w:rsidRDefault="004A7E74" w:rsidP="004A7E74">
      <w:pPr>
        <w:pStyle w:val="7NOIDUNG"/>
        <w:rPr>
          <w:lang w:val="sv-SE"/>
        </w:rPr>
      </w:pPr>
      <w:r>
        <w:rPr>
          <w:lang w:val="sv-SE"/>
        </w:rPr>
        <w:t>+</w:t>
      </w:r>
      <w:r w:rsidRPr="00A92298">
        <w:rPr>
          <w:lang w:val="sv-SE"/>
        </w:rPr>
        <w:t xml:space="preserve"> Cáp trong mạng nội bộ của khu vực thiết kế chủ yếu sử dụng loại cáp có tiết điện lõi dây 0,5mm.</w:t>
      </w:r>
    </w:p>
    <w:p w:rsidR="004A7E74" w:rsidRPr="009731A5" w:rsidRDefault="004A7E74" w:rsidP="004A7E74">
      <w:pPr>
        <w:pStyle w:val="MUC4"/>
      </w:pPr>
      <w:r>
        <w:t>1.2.1.9</w:t>
      </w:r>
      <w:r w:rsidRPr="009731A5">
        <w:t>. Tổng hợp đường dây đường ống</w:t>
      </w:r>
      <w:bookmarkEnd w:id="91"/>
      <w:bookmarkEnd w:id="92"/>
      <w:r w:rsidRPr="009731A5">
        <w:t xml:space="preserve"> </w:t>
      </w:r>
      <w:bookmarkEnd w:id="93"/>
      <w:bookmarkEnd w:id="94"/>
    </w:p>
    <w:p w:rsidR="004A7E74" w:rsidRPr="009F5075" w:rsidRDefault="004A7E74" w:rsidP="004A7E74">
      <w:pPr>
        <w:pStyle w:val="MUC4"/>
      </w:pPr>
      <w:bookmarkStart w:id="95" w:name="_toc149036111"/>
      <w:bookmarkStart w:id="96" w:name="_toc149037395"/>
      <w:bookmarkStart w:id="97" w:name="_toc170795994"/>
      <w:bookmarkStart w:id="98" w:name="_toc180334672"/>
      <w:r w:rsidRPr="009F5075">
        <w:t>* Mục đích, yêu cầu :</w:t>
      </w:r>
      <w:bookmarkEnd w:id="95"/>
      <w:bookmarkEnd w:id="96"/>
      <w:bookmarkEnd w:id="97"/>
      <w:bookmarkEnd w:id="98"/>
      <w:r w:rsidRPr="009F5075">
        <w:t xml:space="preserve"> </w:t>
      </w:r>
    </w:p>
    <w:p w:rsidR="004A7E74" w:rsidRDefault="004A7E74" w:rsidP="004A7E74">
      <w:pPr>
        <w:pStyle w:val="7NOIDUNG"/>
        <w:rPr>
          <w:lang w:val="nl-NL"/>
        </w:rPr>
      </w:pPr>
      <w:r w:rsidRPr="009F5075">
        <w:rPr>
          <w:lang w:val="nl-NL"/>
        </w:rPr>
        <w:t xml:space="preserve">  Bố trí tổng hợp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đảm bảo tiêu chuẩn kỹ thuật, thi công thuận tiện, tiết kiệm đất xây dựng cho các loại đường dây đường ống và dành dải đất dự trữ cho việc xây dựng các đường ống sau này.</w:t>
      </w:r>
    </w:p>
    <w:p w:rsidR="004A7E74" w:rsidRPr="009F5075" w:rsidRDefault="004A7E74" w:rsidP="004A7E74">
      <w:pPr>
        <w:pStyle w:val="7NOIDUNG"/>
        <w:rPr>
          <w:i/>
          <w:lang w:val="nl-NL"/>
        </w:rPr>
      </w:pPr>
      <w:bookmarkStart w:id="99" w:name="_toc149036112"/>
      <w:bookmarkStart w:id="100" w:name="_toc149037396"/>
      <w:bookmarkStart w:id="101" w:name="_toc170795995"/>
      <w:bookmarkStart w:id="102" w:name="_toc180334673"/>
      <w:r w:rsidRPr="009F5075">
        <w:rPr>
          <w:i/>
          <w:lang w:val="nl-NL"/>
        </w:rPr>
        <w:t>* Nguyên tắc thiết kế :</w:t>
      </w:r>
      <w:bookmarkEnd w:id="99"/>
      <w:bookmarkEnd w:id="100"/>
      <w:bookmarkEnd w:id="101"/>
      <w:bookmarkEnd w:id="102"/>
    </w:p>
    <w:p w:rsidR="004A7E74" w:rsidRPr="009F5075" w:rsidRDefault="004A7E74" w:rsidP="004A7E74">
      <w:pPr>
        <w:pStyle w:val="7NOIDUNG"/>
        <w:rPr>
          <w:lang w:val="nl-NL"/>
        </w:rPr>
      </w:pPr>
      <w:r w:rsidRPr="009F5075">
        <w:rPr>
          <w:lang w:val="nl-NL"/>
        </w:rPr>
        <w:t>- Ưu tiên bố trí các loại đường ống tự chảy, ống có kích thước lớn và các đường ống thi công khó khăn.</w:t>
      </w:r>
    </w:p>
    <w:p w:rsidR="004A7E74" w:rsidRPr="009F5075" w:rsidRDefault="004A7E74" w:rsidP="004A7E74">
      <w:pPr>
        <w:pStyle w:val="7NOIDUNG"/>
        <w:rPr>
          <w:lang w:val="nl-NL"/>
        </w:rPr>
      </w:pPr>
      <w:r w:rsidRPr="009F5075">
        <w:rPr>
          <w:lang w:val="nl-NL"/>
        </w:rPr>
        <w:lastRenderedPageBreak/>
        <w:t>- Bảo đảm khoảng cách tối thiểu theo quy phạm giữa các đường ống với nhau và với công trình xây dựng cả về chiều ngang và chiều đứng.</w:t>
      </w:r>
    </w:p>
    <w:p w:rsidR="004A7E74" w:rsidRPr="009F5075" w:rsidRDefault="004A7E74" w:rsidP="004A7E74">
      <w:pPr>
        <w:pStyle w:val="7NOIDUNG"/>
        <w:rPr>
          <w:lang w:val="nl-NL"/>
        </w:rPr>
      </w:pPr>
      <w:r w:rsidRPr="009F5075">
        <w:rPr>
          <w:lang w:val="nl-NL"/>
        </w:rPr>
        <w:t>- Các công trình cố gắng bố trí song song với nhau và với tim đường quy hoạch, hạn chế giao cắt nhau.</w:t>
      </w:r>
    </w:p>
    <w:p w:rsidR="004A7E74" w:rsidRPr="009F5075" w:rsidRDefault="004A7E74" w:rsidP="004A7E74">
      <w:pPr>
        <w:pStyle w:val="7NOIDUNG"/>
        <w:rPr>
          <w:lang w:val="nl-NL"/>
        </w:rPr>
      </w:pPr>
      <w:r w:rsidRPr="009F5075">
        <w:rPr>
          <w:lang w:val="nl-NL"/>
        </w:rPr>
        <w:t>- Các đường ống cố gắng bố trí trên hè đường hoặc các dải phân cách, hạn chế bố trí dưới lòng đường khi không cần thiết.</w:t>
      </w:r>
    </w:p>
    <w:p w:rsidR="004A7E74" w:rsidRPr="009F5075" w:rsidRDefault="004A7E74" w:rsidP="004A7E74">
      <w:pPr>
        <w:pStyle w:val="7NOIDUNG"/>
        <w:rPr>
          <w:lang w:val="nl-NL"/>
        </w:rPr>
      </w:pPr>
      <w:r w:rsidRPr="009F5075">
        <w:rPr>
          <w:lang w:val="nl-NL"/>
        </w:rPr>
        <w:t>- Vị trí, khoảng cách theo chiều đứng và chiều ngang xem chi tiết trên mặt cắt ngang.</w:t>
      </w:r>
    </w:p>
    <w:p w:rsidR="004A7E74" w:rsidRPr="005C70E4" w:rsidRDefault="004A7E74" w:rsidP="004A7E74">
      <w:pPr>
        <w:pStyle w:val="7NOIDUNG"/>
        <w:rPr>
          <w:color w:val="000000" w:themeColor="text1"/>
        </w:rPr>
      </w:pPr>
      <w:r w:rsidRPr="009F5075">
        <w:rPr>
          <w:lang w:val="nl-NL"/>
        </w:rPr>
        <w:t>- Thi công các công trình ngầm cần thiết tiến hành đồng bộ một lúc khi xây dựng đường, tránh chồng chéo đào bới thi công nhiều lần.</w:t>
      </w:r>
    </w:p>
    <w:p w:rsidR="004A7E74" w:rsidRPr="005C70E4" w:rsidRDefault="004A7E74" w:rsidP="004A7E74">
      <w:pPr>
        <w:pStyle w:val="MUC30"/>
        <w:spacing w:before="80" w:after="0"/>
        <w:rPr>
          <w:color w:val="000000" w:themeColor="text1"/>
        </w:rPr>
      </w:pPr>
      <w:bookmarkStart w:id="103" w:name="_Toc126202513"/>
      <w:r w:rsidRPr="005C70E4">
        <w:rPr>
          <w:color w:val="000000" w:themeColor="text1"/>
        </w:rPr>
        <w:t>1.2.2. Các hạng mục công trình phụ trợ</w:t>
      </w:r>
      <w:bookmarkEnd w:id="103"/>
    </w:p>
    <w:p w:rsidR="004A7E74" w:rsidRPr="005C70E4" w:rsidRDefault="004A7E74" w:rsidP="004A7E74">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Pr="005C70E4">
        <w:rPr>
          <w:color w:val="000000" w:themeColor="text1"/>
          <w:sz w:val="26"/>
          <w:szCs w:val="26"/>
        </w:rPr>
        <w:t xml:space="preserve">Xây dựng </w:t>
      </w:r>
      <w:r w:rsidRPr="005C70E4">
        <w:rPr>
          <w:color w:val="000000" w:themeColor="text1"/>
          <w:sz w:val="26"/>
          <w:szCs w:val="26"/>
          <w:lang w:val="vi-VN"/>
        </w:rPr>
        <w:t xml:space="preserve">khu vực </w:t>
      </w:r>
      <w:r w:rsidRPr="005C70E4">
        <w:rPr>
          <w:color w:val="000000" w:themeColor="text1"/>
          <w:sz w:val="26"/>
          <w:szCs w:val="26"/>
          <w:lang w:val="en-GB"/>
        </w:rPr>
        <w:t xml:space="preserve">phụ trợ phục vụ công tác </w:t>
      </w:r>
      <w:r w:rsidRPr="005C70E4">
        <w:rPr>
          <w:color w:val="000000" w:themeColor="text1"/>
          <w:sz w:val="26"/>
          <w:szCs w:val="26"/>
          <w:lang w:val="vi-VN"/>
        </w:rPr>
        <w:t xml:space="preserve">thi công dự án với </w:t>
      </w:r>
      <w:r w:rsidRPr="005C70E4">
        <w:rPr>
          <w:color w:val="000000" w:themeColor="text1"/>
          <w:sz w:val="26"/>
          <w:szCs w:val="26"/>
        </w:rPr>
        <w:t xml:space="preserve">diện tích khoảng </w:t>
      </w:r>
      <w:r w:rsidRPr="005C70E4">
        <w:rPr>
          <w:color w:val="000000" w:themeColor="text1"/>
          <w:sz w:val="26"/>
          <w:szCs w:val="26"/>
          <w:lang w:val="en-GB"/>
        </w:rPr>
        <w:t>165</w:t>
      </w:r>
      <w:r w:rsidRPr="005C70E4">
        <w:rPr>
          <w:color w:val="000000" w:themeColor="text1"/>
          <w:sz w:val="26"/>
          <w:szCs w:val="26"/>
        </w:rPr>
        <w:t>m</w:t>
      </w:r>
      <w:r w:rsidRPr="005C70E4">
        <w:rPr>
          <w:color w:val="000000" w:themeColor="text1"/>
          <w:sz w:val="26"/>
          <w:szCs w:val="26"/>
          <w:vertAlign w:val="superscript"/>
        </w:rPr>
        <w:t>2</w:t>
      </w:r>
      <w:r w:rsidRPr="005C70E4">
        <w:rPr>
          <w:color w:val="000000" w:themeColor="text1"/>
          <w:sz w:val="26"/>
          <w:szCs w:val="26"/>
        </w:rPr>
        <w:t xml:space="preserve"> bao gồm các hạng mục: Văn phòng công trường, khu vệ sinh, bãi tập kết xe, thiết bị</w:t>
      </w:r>
      <w:r w:rsidRPr="005C70E4">
        <w:rPr>
          <w:color w:val="000000" w:themeColor="text1"/>
          <w:sz w:val="26"/>
          <w:szCs w:val="26"/>
          <w:lang w:val="vi-VN"/>
        </w:rPr>
        <w:t>.</w:t>
      </w:r>
    </w:p>
    <w:p w:rsidR="004A7E74" w:rsidRPr="005C70E4" w:rsidRDefault="004A7E74" w:rsidP="004A7E74">
      <w:pPr>
        <w:pStyle w:val="ANOIDUNG"/>
        <w:spacing w:before="80" w:after="0"/>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Lán trại: khoảng </w:t>
      </w:r>
      <w:r w:rsidRPr="005C70E4">
        <w:rPr>
          <w:color w:val="000000" w:themeColor="text1"/>
          <w:sz w:val="26"/>
          <w:szCs w:val="26"/>
          <w:lang w:val="en-GB"/>
        </w:rPr>
        <w:t>15</w:t>
      </w:r>
      <w:r w:rsidRPr="005C70E4">
        <w:rPr>
          <w:color w:val="000000" w:themeColor="text1"/>
          <w:sz w:val="26"/>
          <w:szCs w:val="26"/>
          <w:lang w:val="vi-VN"/>
        </w:rPr>
        <w:t>m</w:t>
      </w:r>
      <w:r w:rsidRPr="005C70E4">
        <w:rPr>
          <w:color w:val="000000" w:themeColor="text1"/>
          <w:sz w:val="26"/>
          <w:szCs w:val="26"/>
          <w:vertAlign w:val="superscript"/>
          <w:lang w:val="vi-VN"/>
        </w:rPr>
        <w:t>2</w:t>
      </w:r>
      <w:r w:rsidRPr="005C70E4">
        <w:rPr>
          <w:color w:val="000000" w:themeColor="text1"/>
          <w:sz w:val="26"/>
          <w:szCs w:val="26"/>
          <w:lang w:val="vi-VN"/>
        </w:rPr>
        <w:t>.</w:t>
      </w:r>
    </w:p>
    <w:p w:rsidR="004A7E74" w:rsidRPr="005C70E4" w:rsidRDefault="004A7E74" w:rsidP="004A7E74">
      <w:pPr>
        <w:pStyle w:val="ANOIDUNG"/>
        <w:spacing w:before="80" w:after="0"/>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Khu nhà vệ sinh: khoảng 10m</w:t>
      </w:r>
      <w:r w:rsidRPr="005C70E4">
        <w:rPr>
          <w:color w:val="000000" w:themeColor="text1"/>
          <w:sz w:val="26"/>
          <w:szCs w:val="26"/>
          <w:vertAlign w:val="superscript"/>
          <w:lang w:val="vi-VN"/>
        </w:rPr>
        <w:t>2</w:t>
      </w:r>
      <w:r w:rsidRPr="005C70E4">
        <w:rPr>
          <w:color w:val="000000" w:themeColor="text1"/>
          <w:sz w:val="26"/>
          <w:szCs w:val="26"/>
          <w:lang w:val="vi-VN"/>
        </w:rPr>
        <w:t xml:space="preserve">. Lắp đặt </w:t>
      </w:r>
      <w:r w:rsidRPr="005C70E4">
        <w:rPr>
          <w:color w:val="000000" w:themeColor="text1"/>
          <w:sz w:val="26"/>
          <w:szCs w:val="26"/>
          <w:lang w:val="en-GB"/>
        </w:rPr>
        <w:t xml:space="preserve">01 </w:t>
      </w:r>
      <w:r w:rsidRPr="005C70E4">
        <w:rPr>
          <w:color w:val="000000" w:themeColor="text1"/>
          <w:sz w:val="26"/>
          <w:szCs w:val="26"/>
          <w:lang w:val="vi-VN"/>
        </w:rPr>
        <w:t xml:space="preserve">nhà vệ sinh </w:t>
      </w:r>
      <w:r w:rsidRPr="005C70E4">
        <w:rPr>
          <w:color w:val="000000" w:themeColor="text1"/>
          <w:sz w:val="26"/>
          <w:szCs w:val="26"/>
          <w:lang w:val="en-GB"/>
        </w:rPr>
        <w:t xml:space="preserve">lưu động </w:t>
      </w:r>
      <w:r w:rsidRPr="005C70E4">
        <w:rPr>
          <w:color w:val="000000" w:themeColor="text1"/>
          <w:sz w:val="26"/>
          <w:szCs w:val="26"/>
          <w:lang w:val="vi-VN"/>
        </w:rPr>
        <w:t>gần khu vực lán trại để phục vụ nhu cầu của công nhân.</w:t>
      </w:r>
    </w:p>
    <w:p w:rsidR="004A7E74" w:rsidRPr="005C70E4" w:rsidRDefault="004A7E74" w:rsidP="004A7E74">
      <w:pPr>
        <w:pStyle w:val="ANOIDUNG"/>
        <w:spacing w:before="80" w:after="0"/>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Khu chứa chất thải sinh hoạt, nguy hại: Diện tích khoảng 10m</w:t>
      </w:r>
      <w:r w:rsidRPr="005C70E4">
        <w:rPr>
          <w:color w:val="000000" w:themeColor="text1"/>
          <w:sz w:val="26"/>
          <w:szCs w:val="26"/>
          <w:vertAlign w:val="superscript"/>
          <w:lang w:val="vi-VN"/>
        </w:rPr>
        <w:t>2</w:t>
      </w:r>
      <w:r w:rsidRPr="005C70E4">
        <w:rPr>
          <w:color w:val="000000" w:themeColor="text1"/>
          <w:sz w:val="26"/>
          <w:szCs w:val="26"/>
          <w:lang w:val="vi-VN"/>
        </w:rPr>
        <w:t>. Bố trí mái che, 02 thùng chứa 100 lít có nắp đậy và ký hiệu phân loại.</w:t>
      </w:r>
    </w:p>
    <w:p w:rsidR="004A7E74" w:rsidRPr="005C70E4" w:rsidRDefault="004A7E74" w:rsidP="004A7E74">
      <w:pPr>
        <w:pStyle w:val="ANOIDUNG"/>
        <w:spacing w:before="80" w:after="0"/>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Bãi tập kết xe, thiết bị: </w:t>
      </w:r>
      <w:r w:rsidRPr="005C70E4">
        <w:rPr>
          <w:color w:val="000000" w:themeColor="text1"/>
          <w:sz w:val="26"/>
          <w:szCs w:val="26"/>
          <w:lang w:val="en-GB"/>
        </w:rPr>
        <w:t>3</w:t>
      </w:r>
      <w:r w:rsidRPr="005C70E4">
        <w:rPr>
          <w:color w:val="000000" w:themeColor="text1"/>
          <w:sz w:val="26"/>
          <w:szCs w:val="26"/>
          <w:lang w:val="vi-VN"/>
        </w:rPr>
        <w:t>0m</w:t>
      </w:r>
      <w:r w:rsidRPr="005C70E4">
        <w:rPr>
          <w:color w:val="000000" w:themeColor="text1"/>
          <w:sz w:val="26"/>
          <w:szCs w:val="26"/>
          <w:vertAlign w:val="superscript"/>
          <w:lang w:val="vi-VN"/>
        </w:rPr>
        <w:t>2</w:t>
      </w:r>
      <w:r w:rsidRPr="005C70E4">
        <w:rPr>
          <w:color w:val="000000" w:themeColor="text1"/>
          <w:sz w:val="26"/>
          <w:szCs w:val="26"/>
          <w:lang w:val="vi-VN"/>
        </w:rPr>
        <w:t>.</w:t>
      </w:r>
    </w:p>
    <w:p w:rsidR="004A7E74" w:rsidRPr="005C70E4" w:rsidRDefault="004A7E74" w:rsidP="004A7E74">
      <w:pPr>
        <w:pStyle w:val="ANOIDUNG"/>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Bãi tập kết vật liệu: </w:t>
      </w:r>
      <w:r w:rsidRPr="005C70E4">
        <w:rPr>
          <w:color w:val="000000" w:themeColor="text1"/>
          <w:sz w:val="26"/>
          <w:szCs w:val="26"/>
          <w:lang w:val="en-GB"/>
        </w:rPr>
        <w:t>10</w:t>
      </w:r>
      <w:r w:rsidRPr="005C70E4">
        <w:rPr>
          <w:color w:val="000000" w:themeColor="text1"/>
          <w:sz w:val="26"/>
          <w:szCs w:val="26"/>
          <w:lang w:val="vi-VN"/>
        </w:rPr>
        <w:t>0m</w:t>
      </w:r>
      <w:r w:rsidRPr="005C70E4">
        <w:rPr>
          <w:color w:val="000000" w:themeColor="text1"/>
          <w:sz w:val="26"/>
          <w:szCs w:val="26"/>
          <w:vertAlign w:val="superscript"/>
          <w:lang w:val="vi-VN"/>
        </w:rPr>
        <w:t>2</w:t>
      </w:r>
      <w:r w:rsidRPr="005C70E4">
        <w:rPr>
          <w:color w:val="000000" w:themeColor="text1"/>
          <w:sz w:val="26"/>
          <w:szCs w:val="26"/>
          <w:lang w:val="vi-VN"/>
        </w:rPr>
        <w:t>.</w:t>
      </w:r>
    </w:p>
    <w:p w:rsidR="004A7E74" w:rsidRPr="005C70E4" w:rsidRDefault="004A7E74" w:rsidP="004A7E74">
      <w:pPr>
        <w:pStyle w:val="ANOIDUNG"/>
        <w:rPr>
          <w:color w:val="000000" w:themeColor="text1"/>
          <w:sz w:val="26"/>
          <w:szCs w:val="26"/>
          <w:lang w:val="vi-VN"/>
        </w:rPr>
      </w:pPr>
      <w:r w:rsidRPr="005C70E4">
        <w:rPr>
          <w:color w:val="000000" w:themeColor="text1"/>
          <w:sz w:val="26"/>
          <w:szCs w:val="26"/>
          <w:lang w:val="en-GB"/>
        </w:rPr>
        <w:t>+</w:t>
      </w:r>
      <w:r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Pr="005C70E4">
        <w:rPr>
          <w:color w:val="000000" w:themeColor="text1"/>
          <w:sz w:val="26"/>
          <w:szCs w:val="26"/>
          <w:lang w:val="vi-VN"/>
        </w:rPr>
        <w:t xml:space="preserve"> 20m</w:t>
      </w:r>
      <w:r w:rsidRPr="005C70E4">
        <w:rPr>
          <w:color w:val="000000" w:themeColor="text1"/>
          <w:sz w:val="26"/>
          <w:szCs w:val="26"/>
          <w:vertAlign w:val="superscript"/>
          <w:lang w:val="vi-VN"/>
        </w:rPr>
        <w:t>2</w:t>
      </w:r>
      <w:r w:rsidRPr="005C70E4">
        <w:rPr>
          <w:color w:val="000000" w:themeColor="text1"/>
          <w:sz w:val="26"/>
          <w:szCs w:val="26"/>
          <w:lang w:val="vi-VN"/>
        </w:rPr>
        <w:t xml:space="preserve">, nằm tại vị trí đi ra tuyến đường </w:t>
      </w:r>
      <w:r w:rsidRPr="005C70E4">
        <w:rPr>
          <w:color w:val="000000" w:themeColor="text1"/>
          <w:sz w:val="26"/>
          <w:szCs w:val="26"/>
          <w:lang w:val="en-GB"/>
        </w:rPr>
        <w:t>bê t</w:t>
      </w:r>
      <w:r>
        <w:rPr>
          <w:color w:val="000000" w:themeColor="text1"/>
          <w:sz w:val="26"/>
          <w:szCs w:val="26"/>
          <w:lang w:val="en-GB"/>
        </w:rPr>
        <w:t>ô</w:t>
      </w:r>
      <w:r w:rsidRPr="005C70E4">
        <w:rPr>
          <w:color w:val="000000" w:themeColor="text1"/>
          <w:sz w:val="26"/>
          <w:szCs w:val="26"/>
          <w:lang w:val="en-GB"/>
        </w:rPr>
        <w:t xml:space="preserve">ng phía Đông </w:t>
      </w:r>
      <w:r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Pr="005C70E4">
        <w:rPr>
          <w:color w:val="000000" w:themeColor="text1"/>
          <w:sz w:val="26"/>
          <w:szCs w:val="26"/>
          <w:lang w:val="vi-VN"/>
        </w:rPr>
        <w:t xml:space="preserve">. Vị trí lựa chọn thuộc phạm vi dự án </w:t>
      </w:r>
      <w:r w:rsidRPr="005C70E4">
        <w:rPr>
          <w:color w:val="000000" w:themeColor="text1"/>
          <w:sz w:val="26"/>
          <w:szCs w:val="26"/>
          <w:lang w:val="en-GB"/>
        </w:rPr>
        <w:t>và</w:t>
      </w:r>
      <w:r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4A7E74" w:rsidRPr="005C70E4" w:rsidRDefault="004A7E74" w:rsidP="004A7E74">
      <w:pPr>
        <w:pStyle w:val="ANOIDUNG"/>
        <w:rPr>
          <w:color w:val="000000" w:themeColor="text1"/>
          <w:sz w:val="26"/>
          <w:szCs w:val="26"/>
          <w:lang w:val="vi-VN"/>
        </w:rPr>
      </w:pPr>
      <w:r w:rsidRPr="005C70E4">
        <w:rPr>
          <w:color w:val="000000" w:themeColor="text1"/>
          <w:sz w:val="26"/>
          <w:szCs w:val="26"/>
          <w:lang w:val="en-GB"/>
        </w:rPr>
        <w:t xml:space="preserve">- </w:t>
      </w:r>
      <w:r w:rsidRPr="005C70E4">
        <w:rPr>
          <w:color w:val="000000" w:themeColor="text1"/>
          <w:sz w:val="26"/>
          <w:szCs w:val="26"/>
          <w:lang w:val="vi-VN"/>
        </w:rPr>
        <w:t xml:space="preserve">Các hạng mục đều được xây dựng trong phạm vi dự án, tiếp giáp đường </w:t>
      </w:r>
      <w:r w:rsidRPr="005C70E4">
        <w:rPr>
          <w:color w:val="000000" w:themeColor="text1"/>
          <w:sz w:val="26"/>
          <w:szCs w:val="26"/>
        </w:rPr>
        <w:t>bê tông</w:t>
      </w:r>
      <w:r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Pr="005C70E4">
        <w:rPr>
          <w:color w:val="000000" w:themeColor="text1"/>
          <w:sz w:val="26"/>
          <w:szCs w:val="26"/>
        </w:rPr>
        <w:t>cũng tương đối bằng phẳng</w:t>
      </w:r>
      <w:r w:rsidRPr="005C70E4">
        <w:rPr>
          <w:color w:val="000000" w:themeColor="text1"/>
          <w:sz w:val="26"/>
          <w:szCs w:val="26"/>
          <w:lang w:val="vi-VN"/>
        </w:rPr>
        <w:t>.</w:t>
      </w:r>
    </w:p>
    <w:p w:rsidR="004A7E74" w:rsidRPr="005C70E4" w:rsidRDefault="004A7E74" w:rsidP="004A7E74">
      <w:pPr>
        <w:pStyle w:val="MUC30"/>
        <w:spacing w:before="80" w:after="80"/>
        <w:rPr>
          <w:color w:val="000000" w:themeColor="text1"/>
        </w:rPr>
      </w:pPr>
      <w:bookmarkStart w:id="104" w:name="_Toc126202514"/>
      <w:bookmarkStart w:id="105" w:name="_Toc26436924"/>
      <w:r w:rsidRPr="005C70E4">
        <w:rPr>
          <w:color w:val="000000" w:themeColor="text1"/>
        </w:rPr>
        <w:t>1.2.3. Các hạng mục công trình xử lý chất thải và bảo vệ môi trường</w:t>
      </w:r>
      <w:bookmarkEnd w:id="104"/>
    </w:p>
    <w:p w:rsidR="004A7E74" w:rsidRPr="005C70E4" w:rsidRDefault="004A7E74" w:rsidP="004A7E74">
      <w:pPr>
        <w:pStyle w:val="MUC4"/>
        <w:spacing w:before="80" w:after="80"/>
        <w:rPr>
          <w:color w:val="000000" w:themeColor="text1"/>
        </w:rPr>
      </w:pPr>
      <w:r w:rsidRPr="005C70E4">
        <w:rPr>
          <w:color w:val="000000" w:themeColor="text1"/>
        </w:rPr>
        <w:t>1.2.3.1. Trong giai đoạn xây dựng</w:t>
      </w:r>
    </w:p>
    <w:p w:rsidR="004A7E74" w:rsidRPr="005C70E4" w:rsidRDefault="004A7E74" w:rsidP="004A7E74">
      <w:pPr>
        <w:pStyle w:val="MUC4"/>
        <w:spacing w:before="80" w:after="80"/>
        <w:rPr>
          <w:color w:val="000000" w:themeColor="text1"/>
          <w:lang w:val="en-GB"/>
        </w:rPr>
      </w:pPr>
      <w:r w:rsidRPr="005C70E4">
        <w:rPr>
          <w:color w:val="000000" w:themeColor="text1"/>
        </w:rPr>
        <w:t>a. Môi trường không khí</w:t>
      </w:r>
    </w:p>
    <w:p w:rsidR="004A7E74" w:rsidRPr="005C70E4" w:rsidRDefault="004A7E74" w:rsidP="004A7E74">
      <w:pPr>
        <w:pStyle w:val="ANOIDUNG"/>
        <w:spacing w:before="80" w:after="80"/>
        <w:rPr>
          <w:color w:val="000000" w:themeColor="text1"/>
          <w:sz w:val="26"/>
          <w:szCs w:val="26"/>
        </w:rPr>
      </w:pPr>
      <w:r w:rsidRPr="005C70E4">
        <w:rPr>
          <w:color w:val="000000" w:themeColor="text1"/>
          <w:sz w:val="26"/>
          <w:szCs w:val="26"/>
        </w:rPr>
        <w:t xml:space="preserve">+ Bố trí xe bồn chở nước phun ẩm dọc tuyến đường </w:t>
      </w:r>
      <w:r>
        <w:rPr>
          <w:color w:val="000000" w:themeColor="text1"/>
          <w:sz w:val="26"/>
          <w:szCs w:val="26"/>
        </w:rPr>
        <w:t>bê tông phía Đông</w:t>
      </w:r>
      <w:r w:rsidRPr="005C70E4">
        <w:rPr>
          <w:color w:val="000000" w:themeColor="text1"/>
          <w:sz w:val="26"/>
          <w:szCs w:val="26"/>
        </w:rPr>
        <w:t xml:space="preserve"> dự án.</w:t>
      </w:r>
    </w:p>
    <w:p w:rsidR="004A7E74" w:rsidRPr="005C70E4" w:rsidRDefault="004A7E74" w:rsidP="004A7E74">
      <w:pPr>
        <w:pStyle w:val="ANOIDUNG"/>
        <w:spacing w:before="80" w:after="80"/>
        <w:rPr>
          <w:b/>
          <w:color w:val="000000" w:themeColor="text1"/>
          <w:sz w:val="26"/>
          <w:szCs w:val="26"/>
        </w:rPr>
      </w:pPr>
      <w:r w:rsidRPr="005C70E4">
        <w:rPr>
          <w:color w:val="000000" w:themeColor="text1"/>
          <w:sz w:val="26"/>
          <w:szCs w:val="26"/>
        </w:rPr>
        <w:t xml:space="preserve">+ Bố trí điểm xịt rửa bánh xe trước khi đi ra tuyến đường </w:t>
      </w:r>
      <w:r>
        <w:rPr>
          <w:color w:val="000000" w:themeColor="text1"/>
          <w:sz w:val="26"/>
          <w:szCs w:val="26"/>
        </w:rPr>
        <w:t xml:space="preserve">bê tông phía Đông </w:t>
      </w:r>
      <w:r w:rsidRPr="005C70E4">
        <w:rPr>
          <w:color w:val="000000" w:themeColor="text1"/>
          <w:sz w:val="26"/>
          <w:szCs w:val="26"/>
        </w:rPr>
        <w:t>dự án.</w:t>
      </w:r>
    </w:p>
    <w:p w:rsidR="004A7E74" w:rsidRPr="005C70E4" w:rsidRDefault="004A7E74" w:rsidP="004A7E74">
      <w:pPr>
        <w:pStyle w:val="MUC4"/>
        <w:spacing w:before="80" w:after="80"/>
        <w:rPr>
          <w:color w:val="000000" w:themeColor="text1"/>
        </w:rPr>
      </w:pPr>
      <w:r w:rsidRPr="005C70E4">
        <w:rPr>
          <w:color w:val="000000" w:themeColor="text1"/>
        </w:rPr>
        <w:t>b. Môi trường nước</w:t>
      </w:r>
    </w:p>
    <w:p w:rsidR="004A7E74" w:rsidRPr="005C70E4" w:rsidRDefault="004A7E74" w:rsidP="004A7E74">
      <w:pPr>
        <w:pStyle w:val="ANORMAL"/>
        <w:spacing w:before="80" w:after="80"/>
        <w:rPr>
          <w:b/>
          <w:color w:val="000000" w:themeColor="text1"/>
        </w:rPr>
      </w:pPr>
      <w:r w:rsidRPr="005C70E4">
        <w:rPr>
          <w:color w:val="000000" w:themeColor="text1"/>
        </w:rPr>
        <w:lastRenderedPageBreak/>
        <w:t>- Nước thải sinh hoạt</w:t>
      </w:r>
    </w:p>
    <w:p w:rsidR="004A7E74" w:rsidRPr="005C70E4" w:rsidRDefault="004A7E74" w:rsidP="004A7E74">
      <w:pPr>
        <w:pStyle w:val="ANORMAL"/>
        <w:spacing w:before="80" w:after="80"/>
        <w:rPr>
          <w:color w:val="000000" w:themeColor="text1"/>
        </w:rPr>
      </w:pPr>
      <w:r w:rsidRPr="005C70E4">
        <w:rPr>
          <w:color w:val="000000" w:themeColor="text1"/>
        </w:rPr>
        <w:t>+ Đối với nước thải đen, nước thải xám của cán bộ công nhân: Dự án sử dụng nhà vệ sinh lưu động đặt tại khu vực lán trại để thu gom và xử lý.</w:t>
      </w:r>
    </w:p>
    <w:p w:rsidR="004A7E74" w:rsidRPr="005C70E4" w:rsidRDefault="004A7E74" w:rsidP="004A7E74">
      <w:pPr>
        <w:pStyle w:val="ANORMAL"/>
        <w:spacing w:before="80" w:after="80"/>
        <w:rPr>
          <w:color w:val="000000" w:themeColor="text1"/>
        </w:rPr>
      </w:pPr>
      <w:r w:rsidRPr="005C70E4">
        <w:rPr>
          <w:color w:val="000000" w:themeColor="text1"/>
        </w:rPr>
        <w:t>+ Sử dụng các hố lắng tại các lán trại, vị trí tắm rửa để lắng cặn và tự thấm tránh chảy tràn ra ngoài môi trường.</w:t>
      </w:r>
    </w:p>
    <w:p w:rsidR="004A7E74" w:rsidRPr="005C70E4" w:rsidRDefault="004A7E74" w:rsidP="004A7E74">
      <w:pPr>
        <w:pStyle w:val="ANORMAL"/>
        <w:spacing w:before="80" w:after="80"/>
        <w:rPr>
          <w:color w:val="000000" w:themeColor="text1"/>
        </w:rPr>
      </w:pPr>
      <w:r w:rsidRPr="005C70E4">
        <w:rPr>
          <w:color w:val="000000" w:themeColor="text1"/>
        </w:rPr>
        <w:t>- Nước mưa chảy tràn: Đào tuyến mương thoát nước mưa thu gom nước mưa chảy tràn trong khu vực thực hiện dự án về hố lắng phía để lắng cặn sau đó thoát ra môi trường theo hiện trạng thoát nước địa hình khu vực.</w:t>
      </w:r>
    </w:p>
    <w:p w:rsidR="004A7E74" w:rsidRPr="005C70E4" w:rsidRDefault="004A7E74" w:rsidP="004A7E74">
      <w:pPr>
        <w:pStyle w:val="MUC4"/>
        <w:spacing w:before="80" w:after="80"/>
        <w:rPr>
          <w:color w:val="000000" w:themeColor="text1"/>
        </w:rPr>
      </w:pPr>
      <w:r w:rsidRPr="005C70E4">
        <w:rPr>
          <w:color w:val="000000" w:themeColor="text1"/>
        </w:rPr>
        <w:t>c. Chất thải rắn</w:t>
      </w:r>
    </w:p>
    <w:p w:rsidR="004A7E74" w:rsidRPr="005C70E4" w:rsidRDefault="004A7E74" w:rsidP="004A7E74">
      <w:pPr>
        <w:pStyle w:val="ANORMAL"/>
        <w:spacing w:before="80" w:after="80"/>
        <w:rPr>
          <w:b/>
          <w:color w:val="000000" w:themeColor="text1"/>
        </w:rPr>
      </w:pPr>
      <w:r w:rsidRPr="005C70E4">
        <w:rPr>
          <w:color w:val="000000" w:themeColor="text1"/>
        </w:rPr>
        <w:t>- Đối với chất thải rắn sinh hoạt</w:t>
      </w:r>
      <w:r w:rsidRPr="005C70E4">
        <w:rPr>
          <w:b/>
          <w:color w:val="000000" w:themeColor="text1"/>
        </w:rPr>
        <w:t xml:space="preserve">: </w:t>
      </w:r>
      <w:r w:rsidRPr="005C70E4">
        <w:rPr>
          <w:color w:val="000000" w:themeColor="text1"/>
        </w:rPr>
        <w:t>Bố trí tại khu vực lán trại 02 thùng đựng rác di động loại 100lít, một thùng đựng rác hữu cơ như thức ăn dư thừa, hoa quả hư hỏng,... loại rác thải này tận dụng cho các trang trại, hộ gia đình lân cận lấy làm thức ăn chăn nuôi. Một thùng đựng rác thải vô cơ như giấy loại, chai lọ, vỏ lon, túi ni lông,… sau đó hợp đồng với đơn vị thu gom rác để vận chuyển đi xử lý.</w:t>
      </w:r>
    </w:p>
    <w:p w:rsidR="004A7E74" w:rsidRPr="005C70E4" w:rsidRDefault="004A7E74" w:rsidP="004A7E74">
      <w:pPr>
        <w:pStyle w:val="ANORMAL"/>
        <w:spacing w:before="80" w:after="80"/>
        <w:rPr>
          <w:color w:val="000000" w:themeColor="text1"/>
        </w:rPr>
      </w:pPr>
      <w:r w:rsidRPr="005C70E4">
        <w:rPr>
          <w:color w:val="000000" w:themeColor="text1"/>
        </w:rPr>
        <w:t>- Đối với chất thải nguy hại: Chủ dự án phối hợp với đơn vị tư vấn Quản lý dự án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w:t>
      </w:r>
    </w:p>
    <w:p w:rsidR="004A7E74" w:rsidRPr="005C70E4" w:rsidRDefault="004A7E74" w:rsidP="004A7E74">
      <w:pPr>
        <w:pStyle w:val="MUC20"/>
      </w:pPr>
      <w:bookmarkStart w:id="106" w:name="_Toc126202515"/>
      <w:r w:rsidRPr="005C70E4">
        <w:t>1.3. Nguyên, nhiên, vật liệu, hóa chất sử dụng của dự án; nguồn cung cấp điện, nước và các sản phẩm của dự án</w:t>
      </w:r>
      <w:bookmarkEnd w:id="105"/>
      <w:bookmarkEnd w:id="106"/>
    </w:p>
    <w:p w:rsidR="004A7E74" w:rsidRPr="005C70E4" w:rsidRDefault="004A7E74" w:rsidP="004A7E74">
      <w:pPr>
        <w:pStyle w:val="MUC30"/>
        <w:rPr>
          <w:color w:val="000000" w:themeColor="text1"/>
        </w:rPr>
      </w:pPr>
      <w:bookmarkStart w:id="107" w:name="_Toc126202516"/>
      <w:r w:rsidRPr="005C70E4">
        <w:rPr>
          <w:color w:val="000000" w:themeColor="text1"/>
        </w:rPr>
        <w:t>1.3.1. Nhu cầu về nguyên, nhiên liệu</w:t>
      </w:r>
      <w:bookmarkEnd w:id="107"/>
    </w:p>
    <w:p w:rsidR="004A7E74" w:rsidRPr="005C70E4" w:rsidRDefault="004A7E74" w:rsidP="004A7E74">
      <w:pPr>
        <w:pStyle w:val="MUC4"/>
        <w:rPr>
          <w:color w:val="000000" w:themeColor="text1"/>
        </w:rPr>
      </w:pPr>
      <w:r w:rsidRPr="005C70E4">
        <w:rPr>
          <w:color w:val="000000" w:themeColor="text1"/>
        </w:rPr>
        <w:t>1.3.1.1. Giai đoạn xây dựng</w:t>
      </w:r>
    </w:p>
    <w:p w:rsidR="004A7E74" w:rsidRPr="005C70E4" w:rsidRDefault="004A7E74" w:rsidP="004A7E74">
      <w:pPr>
        <w:pStyle w:val="MUC4"/>
        <w:rPr>
          <w:color w:val="000000" w:themeColor="text1"/>
        </w:rPr>
      </w:pPr>
      <w:r w:rsidRPr="005C70E4">
        <w:rPr>
          <w:color w:val="000000" w:themeColor="text1"/>
        </w:rPr>
        <w:t>* Nhu cầu về nguyên vật liệu</w:t>
      </w:r>
    </w:p>
    <w:p w:rsidR="004A7E74" w:rsidRPr="005C70E4" w:rsidRDefault="004A7E74" w:rsidP="004A7E74">
      <w:pPr>
        <w:pStyle w:val="ANORMAL"/>
        <w:tabs>
          <w:tab w:val="left" w:pos="3119"/>
        </w:tabs>
        <w:rPr>
          <w:color w:val="000000" w:themeColor="text1"/>
        </w:rPr>
      </w:pPr>
      <w:r w:rsidRPr="005C70E4">
        <w:rPr>
          <w:color w:val="000000" w:themeColor="text1"/>
          <w:lang w:val="en-GB"/>
        </w:rPr>
        <w:t xml:space="preserve">Khối lượng nguyên vật liệu phục vụ thi công các hạng mục của dự án </w:t>
      </w:r>
      <w:bookmarkStart w:id="108" w:name="_Toc514225923"/>
      <w:bookmarkStart w:id="109" w:name="_Toc514988231"/>
      <w:bookmarkStart w:id="110" w:name="_Toc27380575"/>
      <w:bookmarkStart w:id="111" w:name="_Toc27382136"/>
      <w:r w:rsidRPr="005C70E4">
        <w:rPr>
          <w:color w:val="000000" w:themeColor="text1"/>
          <w:lang w:val="en-GB"/>
        </w:rPr>
        <w:t>ước tính ở bảng sau</w:t>
      </w:r>
      <w:r w:rsidRPr="005C70E4">
        <w:rPr>
          <w:color w:val="000000" w:themeColor="text1"/>
        </w:rPr>
        <w:t>:</w:t>
      </w:r>
    </w:p>
    <w:p w:rsidR="004A7E74" w:rsidRPr="005C70E4" w:rsidRDefault="004A7E74" w:rsidP="004A7E74">
      <w:pPr>
        <w:pStyle w:val="ABANG"/>
        <w:rPr>
          <w:rFonts w:eastAsia="Cordia New"/>
          <w:color w:val="000000" w:themeColor="text1"/>
          <w:lang w:val="vi-VN"/>
        </w:rPr>
      </w:pPr>
      <w:bookmarkStart w:id="112" w:name="_Toc79649200"/>
      <w:bookmarkStart w:id="113" w:name="_Toc90036420"/>
      <w:bookmarkStart w:id="114" w:name="_Toc92354670"/>
      <w:bookmarkStart w:id="115" w:name="_Toc126202591"/>
      <w:r w:rsidRPr="005C70E4">
        <w:rPr>
          <w:color w:val="000000" w:themeColor="text1"/>
          <w:lang w:val="sq-AL"/>
        </w:rPr>
        <w:t>Bảng 1.4. Ước tính tổng hợp khối lượng thi công các hạng mục của dự án</w:t>
      </w:r>
      <w:bookmarkEnd w:id="108"/>
      <w:bookmarkEnd w:id="109"/>
      <w:bookmarkEnd w:id="110"/>
      <w:bookmarkEnd w:id="111"/>
      <w:bookmarkEnd w:id="112"/>
      <w:bookmarkEnd w:id="113"/>
      <w:bookmarkEnd w:id="114"/>
      <w:bookmarkEnd w:id="11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4A7E74" w:rsidRPr="00EE79BA" w:rsidTr="00270D34">
        <w:trPr>
          <w:trHeight w:val="454"/>
          <w:jc w:val="center"/>
        </w:trPr>
        <w:tc>
          <w:tcPr>
            <w:tcW w:w="485" w:type="dxa"/>
            <w:vAlign w:val="center"/>
          </w:tcPr>
          <w:p w:rsidR="004A7E74" w:rsidRPr="00EE79BA" w:rsidRDefault="004A7E74" w:rsidP="00270D34">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Khối lượng</w:t>
            </w:r>
          </w:p>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4A7E74" w:rsidRPr="00EE79BA" w:rsidRDefault="004A7E74" w:rsidP="00270D34">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Đất đắp K85</w:t>
            </w:r>
          </w:p>
        </w:tc>
        <w:tc>
          <w:tcPr>
            <w:tcW w:w="1559" w:type="dxa"/>
            <w:vAlign w:val="center"/>
          </w:tcPr>
          <w:p w:rsidR="004A7E74" w:rsidRPr="00EE79BA" w:rsidRDefault="004A7E74" w:rsidP="00270D34">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4A7E74" w:rsidRPr="00EE79BA" w:rsidRDefault="004A7E74" w:rsidP="00270D34">
            <w:pPr>
              <w:widowControl w:val="0"/>
              <w:ind w:right="-78"/>
              <w:jc w:val="center"/>
              <w:rPr>
                <w:rFonts w:eastAsia="SimSun"/>
                <w:sz w:val="25"/>
                <w:szCs w:val="25"/>
                <w:lang w:val="it-IT"/>
              </w:rPr>
            </w:pPr>
            <w:r w:rsidRPr="00EE79BA">
              <w:t>108.763,62</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7,5</w:t>
            </w:r>
          </w:p>
        </w:tc>
        <w:tc>
          <w:tcPr>
            <w:tcW w:w="992" w:type="dxa"/>
            <w:vMerge w:val="restart"/>
            <w:vAlign w:val="center"/>
          </w:tcPr>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p>
          <w:p w:rsidR="004A7E74" w:rsidRPr="00EE79BA" w:rsidRDefault="004A7E74" w:rsidP="00270D34">
            <w:pPr>
              <w:widowControl w:val="0"/>
              <w:ind w:right="-78"/>
              <w:jc w:val="center"/>
              <w:rPr>
                <w:rFonts w:eastAsia="SimSun"/>
                <w:sz w:val="25"/>
                <w:szCs w:val="25"/>
                <w:lang w:val="it-IT"/>
              </w:rPr>
            </w:pPr>
            <w:r w:rsidRPr="00EE79BA">
              <w:rPr>
                <w:rFonts w:eastAsia="SimSun"/>
                <w:sz w:val="25"/>
                <w:szCs w:val="25"/>
                <w:lang w:val="it-IT"/>
              </w:rPr>
              <w:lastRenderedPageBreak/>
              <w:t>10 tấn</w:t>
            </w:r>
          </w:p>
        </w:tc>
        <w:tc>
          <w:tcPr>
            <w:tcW w:w="1449" w:type="dxa"/>
            <w:vAlign w:val="center"/>
          </w:tcPr>
          <w:p w:rsidR="004A7E74" w:rsidRPr="00EE79BA" w:rsidRDefault="004A7E74" w:rsidP="00270D34">
            <w:pPr>
              <w:jc w:val="center"/>
              <w:rPr>
                <w:sz w:val="25"/>
                <w:szCs w:val="25"/>
              </w:rPr>
            </w:pPr>
            <w:r w:rsidRPr="00EE79BA">
              <w:lastRenderedPageBreak/>
              <w:t>81.572,7</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Đất đắp K95</w:t>
            </w:r>
          </w:p>
        </w:tc>
        <w:tc>
          <w:tcPr>
            <w:tcW w:w="1559" w:type="dxa"/>
            <w:vAlign w:val="center"/>
          </w:tcPr>
          <w:p w:rsidR="004A7E74" w:rsidRPr="00EE79BA" w:rsidRDefault="004A7E74" w:rsidP="00270D34">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4A7E74" w:rsidRPr="00EE79BA" w:rsidRDefault="004A7E74" w:rsidP="00270D34">
            <w:pPr>
              <w:widowControl w:val="0"/>
              <w:ind w:right="-78"/>
              <w:jc w:val="center"/>
              <w:rPr>
                <w:rFonts w:eastAsia="SimSun"/>
                <w:sz w:val="25"/>
                <w:szCs w:val="25"/>
                <w:lang w:val="it-IT"/>
              </w:rPr>
            </w:pPr>
            <w:r w:rsidRPr="00EE79BA">
              <w:t>113.043,63</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84.782,7</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Đất đắp K98</w:t>
            </w:r>
          </w:p>
        </w:tc>
        <w:tc>
          <w:tcPr>
            <w:tcW w:w="1559" w:type="dxa"/>
            <w:vAlign w:val="center"/>
          </w:tcPr>
          <w:p w:rsidR="004A7E74" w:rsidRPr="00EE79BA" w:rsidRDefault="004A7E74" w:rsidP="00270D34">
            <w:pPr>
              <w:jc w:val="center"/>
              <w:rPr>
                <w:sz w:val="25"/>
                <w:szCs w:val="25"/>
                <w:vertAlign w:val="superscript"/>
                <w:lang w:val="it-IT"/>
              </w:rPr>
            </w:pPr>
            <w:r w:rsidRPr="00EE79BA">
              <w:t>10.202,22 m</w:t>
            </w:r>
            <w:r w:rsidRPr="00EE79BA">
              <w:rPr>
                <w:vertAlign w:val="superscript"/>
              </w:rPr>
              <w:t>3</w:t>
            </w:r>
          </w:p>
        </w:tc>
        <w:tc>
          <w:tcPr>
            <w:tcW w:w="1276" w:type="dxa"/>
            <w:vAlign w:val="center"/>
          </w:tcPr>
          <w:p w:rsidR="004A7E74" w:rsidRPr="00EE79BA" w:rsidRDefault="004A7E74" w:rsidP="00270D34">
            <w:pPr>
              <w:jc w:val="center"/>
              <w:rPr>
                <w:sz w:val="25"/>
                <w:szCs w:val="25"/>
                <w:lang w:val="it-IT"/>
              </w:rPr>
            </w:pPr>
            <w:r w:rsidRPr="00EE79BA">
              <w:t>14.283,11</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lang w:val="it-IT"/>
              </w:rPr>
            </w:pPr>
            <w:r w:rsidRPr="00EE79BA">
              <w:t>10.712,3</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Cát đắp</w:t>
            </w:r>
          </w:p>
        </w:tc>
        <w:tc>
          <w:tcPr>
            <w:tcW w:w="1559" w:type="dxa"/>
            <w:vAlign w:val="center"/>
          </w:tcPr>
          <w:p w:rsidR="004A7E74" w:rsidRPr="00EE79BA" w:rsidRDefault="004A7E74" w:rsidP="00270D34">
            <w:pPr>
              <w:jc w:val="center"/>
              <w:rPr>
                <w:sz w:val="25"/>
                <w:szCs w:val="25"/>
                <w:lang w:val="it-IT"/>
              </w:rPr>
            </w:pPr>
            <w:r w:rsidRPr="00EE79BA">
              <w:t>25.888,65 m</w:t>
            </w:r>
            <w:r w:rsidRPr="00EE79BA">
              <w:rPr>
                <w:vertAlign w:val="superscript"/>
              </w:rPr>
              <w:t>3</w:t>
            </w:r>
          </w:p>
        </w:tc>
        <w:tc>
          <w:tcPr>
            <w:tcW w:w="1276" w:type="dxa"/>
            <w:vAlign w:val="center"/>
          </w:tcPr>
          <w:p w:rsidR="004A7E74" w:rsidRPr="00EE79BA" w:rsidRDefault="004A7E74" w:rsidP="00270D34">
            <w:pPr>
              <w:jc w:val="center"/>
              <w:rPr>
                <w:sz w:val="25"/>
                <w:szCs w:val="25"/>
                <w:lang w:val="it-IT"/>
              </w:rPr>
            </w:pPr>
            <w:r w:rsidRPr="00EE79BA">
              <w:t>36.244,11</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10,5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lang w:val="it-IT"/>
              </w:rPr>
            </w:pPr>
            <w:r w:rsidRPr="00EE79BA">
              <w:t>38.056,3</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Đá dăm</w:t>
            </w:r>
          </w:p>
        </w:tc>
        <w:tc>
          <w:tcPr>
            <w:tcW w:w="1559" w:type="dxa"/>
            <w:vAlign w:val="center"/>
          </w:tcPr>
          <w:p w:rsidR="004A7E74" w:rsidRPr="00EE79BA" w:rsidRDefault="004A7E74" w:rsidP="00270D34">
            <w:pPr>
              <w:jc w:val="center"/>
              <w:rPr>
                <w:sz w:val="25"/>
                <w:szCs w:val="25"/>
                <w:lang w:val="it-IT"/>
              </w:rPr>
            </w:pPr>
            <w:r w:rsidRPr="00EE79BA">
              <w:t>8.012,63 m</w:t>
            </w:r>
            <w:r w:rsidRPr="00EE79BA">
              <w:rPr>
                <w:vertAlign w:val="superscript"/>
              </w:rPr>
              <w:t>3</w:t>
            </w:r>
          </w:p>
        </w:tc>
        <w:tc>
          <w:tcPr>
            <w:tcW w:w="1276" w:type="dxa"/>
            <w:vAlign w:val="center"/>
          </w:tcPr>
          <w:p w:rsidR="004A7E74" w:rsidRPr="00EE79BA" w:rsidRDefault="004A7E74" w:rsidP="00270D34">
            <w:pPr>
              <w:jc w:val="center"/>
              <w:rPr>
                <w:sz w:val="25"/>
                <w:szCs w:val="25"/>
                <w:lang w:val="it-IT"/>
              </w:rPr>
            </w:pPr>
            <w:r w:rsidRPr="00EE79BA">
              <w:t>12.820,21</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lang w:val="it-IT"/>
              </w:rPr>
            </w:pPr>
            <w:r w:rsidRPr="00EE79BA">
              <w:t>8.974,1</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lastRenderedPageBreak/>
              <w:t>6</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Cát xây dựng</w:t>
            </w:r>
          </w:p>
        </w:tc>
        <w:tc>
          <w:tcPr>
            <w:tcW w:w="1559" w:type="dxa"/>
            <w:vAlign w:val="center"/>
          </w:tcPr>
          <w:p w:rsidR="004A7E74" w:rsidRPr="00EE79BA" w:rsidRDefault="004A7E74" w:rsidP="00270D34">
            <w:pPr>
              <w:jc w:val="center"/>
              <w:rPr>
                <w:sz w:val="25"/>
                <w:szCs w:val="25"/>
                <w:vertAlign w:val="superscript"/>
                <w:lang w:val="it-IT"/>
              </w:rPr>
            </w:pPr>
            <w:r w:rsidRPr="00EE79BA">
              <w:t>-</w:t>
            </w:r>
          </w:p>
        </w:tc>
        <w:tc>
          <w:tcPr>
            <w:tcW w:w="1276" w:type="dxa"/>
            <w:vAlign w:val="center"/>
          </w:tcPr>
          <w:p w:rsidR="004A7E74" w:rsidRPr="00EE79BA" w:rsidRDefault="004A7E74" w:rsidP="00270D34">
            <w:pPr>
              <w:jc w:val="center"/>
              <w:rPr>
                <w:sz w:val="25"/>
                <w:szCs w:val="25"/>
                <w:lang w:val="it-IT"/>
              </w:rPr>
            </w:pPr>
            <w:r w:rsidRPr="00EE79BA">
              <w:t>7.000</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lang w:val="it-IT"/>
              </w:rPr>
            </w:pPr>
            <w:r w:rsidRPr="00EE79BA">
              <w:t>4.900</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lastRenderedPageBreak/>
              <w:t>7</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Xi măng, sắt, thép</w:t>
            </w:r>
          </w:p>
        </w:tc>
        <w:tc>
          <w:tcPr>
            <w:tcW w:w="1559" w:type="dxa"/>
            <w:vAlign w:val="center"/>
          </w:tcPr>
          <w:p w:rsidR="004A7E74" w:rsidRPr="00EE79BA" w:rsidRDefault="004A7E74" w:rsidP="00270D34">
            <w:pPr>
              <w:jc w:val="center"/>
              <w:rPr>
                <w:sz w:val="25"/>
                <w:szCs w:val="25"/>
              </w:rPr>
            </w:pPr>
            <w:r w:rsidRPr="00EE79BA">
              <w:t>-</w:t>
            </w:r>
          </w:p>
        </w:tc>
        <w:tc>
          <w:tcPr>
            <w:tcW w:w="1276" w:type="dxa"/>
            <w:vAlign w:val="center"/>
          </w:tcPr>
          <w:p w:rsidR="004A7E74" w:rsidRPr="00EE79BA" w:rsidRDefault="004A7E74" w:rsidP="00270D34">
            <w:pPr>
              <w:jc w:val="center"/>
              <w:rPr>
                <w:sz w:val="25"/>
                <w:szCs w:val="25"/>
              </w:rPr>
            </w:pPr>
            <w:r w:rsidRPr="00EE79BA">
              <w:t>1.000</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700</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4A7E74" w:rsidRPr="00EE79BA" w:rsidRDefault="004A7E74" w:rsidP="00270D34">
            <w:pPr>
              <w:widowControl w:val="0"/>
              <w:ind w:right="-78"/>
              <w:jc w:val="center"/>
              <w:rPr>
                <w:sz w:val="25"/>
                <w:szCs w:val="25"/>
              </w:rPr>
            </w:pPr>
            <w:r w:rsidRPr="00EE79BA">
              <w:t>2.156m</w:t>
            </w:r>
          </w:p>
        </w:tc>
        <w:tc>
          <w:tcPr>
            <w:tcW w:w="1276" w:type="dxa"/>
            <w:vAlign w:val="center"/>
          </w:tcPr>
          <w:p w:rsidR="004A7E74" w:rsidRPr="00EE79BA" w:rsidRDefault="004A7E74" w:rsidP="00270D34">
            <w:pPr>
              <w:widowControl w:val="0"/>
              <w:ind w:right="-78"/>
              <w:jc w:val="center"/>
              <w:rPr>
                <w:sz w:val="25"/>
                <w:szCs w:val="25"/>
              </w:rPr>
            </w:pPr>
            <w:r w:rsidRPr="00EE79BA">
              <w:t>911</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637,7</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nhựa uPVC D200, D100, D63 (PN8)</w:t>
            </w:r>
          </w:p>
        </w:tc>
        <w:tc>
          <w:tcPr>
            <w:tcW w:w="1559" w:type="dxa"/>
            <w:vAlign w:val="center"/>
          </w:tcPr>
          <w:p w:rsidR="004A7E74" w:rsidRPr="00EE79BA" w:rsidRDefault="004A7E74" w:rsidP="00270D34">
            <w:pPr>
              <w:widowControl w:val="0"/>
              <w:ind w:right="-78"/>
              <w:jc w:val="center"/>
              <w:rPr>
                <w:sz w:val="25"/>
                <w:szCs w:val="25"/>
              </w:rPr>
            </w:pPr>
            <w:r w:rsidRPr="00EE79BA">
              <w:t>2.316m</w:t>
            </w:r>
          </w:p>
        </w:tc>
        <w:tc>
          <w:tcPr>
            <w:tcW w:w="1276" w:type="dxa"/>
            <w:vAlign w:val="center"/>
          </w:tcPr>
          <w:p w:rsidR="004A7E74" w:rsidRPr="00EE79BA" w:rsidRDefault="004A7E74" w:rsidP="00270D34">
            <w:pPr>
              <w:widowControl w:val="0"/>
              <w:ind w:right="-78"/>
              <w:jc w:val="center"/>
              <w:rPr>
                <w:sz w:val="25"/>
                <w:szCs w:val="25"/>
              </w:rPr>
            </w:pPr>
            <w:r w:rsidRPr="00EE79BA">
              <w:t>2,3</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7</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nhựa uPVC D250, D315 PN6 và PN8</w:t>
            </w:r>
          </w:p>
        </w:tc>
        <w:tc>
          <w:tcPr>
            <w:tcW w:w="1559" w:type="dxa"/>
            <w:vAlign w:val="center"/>
          </w:tcPr>
          <w:p w:rsidR="004A7E74" w:rsidRPr="00EE79BA" w:rsidRDefault="004A7E74" w:rsidP="00270D34">
            <w:pPr>
              <w:widowControl w:val="0"/>
              <w:ind w:right="-78"/>
              <w:jc w:val="center"/>
              <w:rPr>
                <w:sz w:val="25"/>
                <w:szCs w:val="25"/>
              </w:rPr>
            </w:pPr>
            <w:r w:rsidRPr="00EE79BA">
              <w:t>1.429m</w:t>
            </w:r>
          </w:p>
        </w:tc>
        <w:tc>
          <w:tcPr>
            <w:tcW w:w="1276" w:type="dxa"/>
            <w:vAlign w:val="center"/>
          </w:tcPr>
          <w:p w:rsidR="004A7E74" w:rsidRPr="00EE79BA" w:rsidRDefault="004A7E74" w:rsidP="00270D34">
            <w:pPr>
              <w:jc w:val="center"/>
              <w:rPr>
                <w:sz w:val="25"/>
                <w:szCs w:val="25"/>
              </w:rPr>
            </w:pPr>
            <w:r w:rsidRPr="00EE79BA">
              <w:t>2,14</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7</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7</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lồng thép D300 dày 5.16mm</w:t>
            </w:r>
          </w:p>
        </w:tc>
        <w:tc>
          <w:tcPr>
            <w:tcW w:w="1559" w:type="dxa"/>
            <w:vAlign w:val="center"/>
          </w:tcPr>
          <w:p w:rsidR="004A7E74" w:rsidRPr="00EE79BA" w:rsidRDefault="004A7E74" w:rsidP="00270D34">
            <w:pPr>
              <w:widowControl w:val="0"/>
              <w:ind w:right="-78"/>
              <w:jc w:val="center"/>
              <w:rPr>
                <w:sz w:val="25"/>
                <w:szCs w:val="25"/>
              </w:rPr>
            </w:pPr>
            <w:r w:rsidRPr="00EE79BA">
              <w:t>97m</w:t>
            </w:r>
          </w:p>
        </w:tc>
        <w:tc>
          <w:tcPr>
            <w:tcW w:w="1276" w:type="dxa"/>
            <w:vAlign w:val="center"/>
          </w:tcPr>
          <w:p w:rsidR="004A7E74" w:rsidRPr="00EE79BA" w:rsidRDefault="004A7E74" w:rsidP="00270D34">
            <w:pPr>
              <w:jc w:val="center"/>
              <w:rPr>
                <w:sz w:val="25"/>
                <w:szCs w:val="25"/>
              </w:rPr>
            </w:pPr>
            <w:r w:rsidRPr="00EE79BA">
              <w:t>3,7</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5</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lồng thép D150 dày 5.16mm</w:t>
            </w:r>
          </w:p>
        </w:tc>
        <w:tc>
          <w:tcPr>
            <w:tcW w:w="1559" w:type="dxa"/>
            <w:vAlign w:val="center"/>
          </w:tcPr>
          <w:p w:rsidR="004A7E74" w:rsidRPr="00EE79BA" w:rsidRDefault="004A7E74" w:rsidP="00270D34">
            <w:pPr>
              <w:widowControl w:val="0"/>
              <w:ind w:right="-78"/>
              <w:jc w:val="center"/>
              <w:rPr>
                <w:sz w:val="25"/>
                <w:szCs w:val="25"/>
              </w:rPr>
            </w:pPr>
            <w:r w:rsidRPr="00EE79BA">
              <w:t>103m</w:t>
            </w:r>
          </w:p>
        </w:tc>
        <w:tc>
          <w:tcPr>
            <w:tcW w:w="1276" w:type="dxa"/>
            <w:vAlign w:val="center"/>
          </w:tcPr>
          <w:p w:rsidR="004A7E74" w:rsidRPr="00EE79BA" w:rsidRDefault="004A7E74" w:rsidP="00270D34">
            <w:pPr>
              <w:jc w:val="center"/>
              <w:rPr>
                <w:sz w:val="25"/>
                <w:szCs w:val="25"/>
              </w:rPr>
            </w:pPr>
            <w:r w:rsidRPr="00EE79BA">
              <w:t>1,96</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5</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Ống HDPE D250 PN8</w:t>
            </w:r>
          </w:p>
        </w:tc>
        <w:tc>
          <w:tcPr>
            <w:tcW w:w="1559" w:type="dxa"/>
            <w:vAlign w:val="center"/>
          </w:tcPr>
          <w:p w:rsidR="004A7E74" w:rsidRPr="00EE79BA" w:rsidRDefault="004A7E74" w:rsidP="00270D34">
            <w:pPr>
              <w:widowControl w:val="0"/>
              <w:ind w:right="-78"/>
              <w:jc w:val="center"/>
              <w:rPr>
                <w:sz w:val="25"/>
                <w:szCs w:val="25"/>
              </w:rPr>
            </w:pPr>
            <w:r w:rsidRPr="00EE79BA">
              <w:t>476m</w:t>
            </w:r>
          </w:p>
        </w:tc>
        <w:tc>
          <w:tcPr>
            <w:tcW w:w="1276" w:type="dxa"/>
            <w:vAlign w:val="center"/>
          </w:tcPr>
          <w:p w:rsidR="004A7E74" w:rsidRPr="00EE79BA" w:rsidRDefault="004A7E74" w:rsidP="00270D34">
            <w:pPr>
              <w:jc w:val="center"/>
              <w:rPr>
                <w:sz w:val="25"/>
                <w:szCs w:val="25"/>
              </w:rPr>
            </w:pPr>
            <w:r w:rsidRPr="00EE79BA">
              <w:t>1,87</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5</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Nhựa đường</w:t>
            </w:r>
          </w:p>
        </w:tc>
        <w:tc>
          <w:tcPr>
            <w:tcW w:w="1559" w:type="dxa"/>
            <w:vAlign w:val="center"/>
          </w:tcPr>
          <w:p w:rsidR="004A7E74" w:rsidRPr="00EE79BA" w:rsidRDefault="004A7E74" w:rsidP="00270D34">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4A7E74" w:rsidRPr="00EE79BA" w:rsidRDefault="004A7E74" w:rsidP="00270D34">
            <w:pPr>
              <w:jc w:val="center"/>
              <w:rPr>
                <w:sz w:val="25"/>
                <w:szCs w:val="25"/>
              </w:rPr>
            </w:pPr>
            <w:r w:rsidRPr="00EE79BA">
              <w:t>19,6</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9,8</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Bê tông nhựa</w:t>
            </w:r>
          </w:p>
        </w:tc>
        <w:tc>
          <w:tcPr>
            <w:tcW w:w="1559" w:type="dxa"/>
            <w:vAlign w:val="center"/>
          </w:tcPr>
          <w:p w:rsidR="004A7E74" w:rsidRPr="00EE79BA" w:rsidRDefault="004A7E74" w:rsidP="00270D34">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4A7E74" w:rsidRPr="00EE79BA" w:rsidRDefault="004A7E74" w:rsidP="00270D34">
            <w:pPr>
              <w:jc w:val="center"/>
              <w:rPr>
                <w:rFonts w:cs="Times New Roman"/>
                <w:szCs w:val="24"/>
                <w:lang w:bidi="ar-SA"/>
              </w:rPr>
            </w:pPr>
            <w:r w:rsidRPr="00EE79BA">
              <w:t>3.425,8</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1.712,9</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Trụ cứu hỏa</w:t>
            </w:r>
          </w:p>
        </w:tc>
        <w:tc>
          <w:tcPr>
            <w:tcW w:w="1559" w:type="dxa"/>
            <w:vAlign w:val="center"/>
          </w:tcPr>
          <w:p w:rsidR="004A7E74" w:rsidRPr="00EE79BA" w:rsidRDefault="004A7E74" w:rsidP="00270D34">
            <w:pPr>
              <w:widowControl w:val="0"/>
              <w:ind w:right="-78"/>
              <w:jc w:val="center"/>
              <w:rPr>
                <w:sz w:val="25"/>
                <w:szCs w:val="25"/>
              </w:rPr>
            </w:pPr>
            <w:r w:rsidRPr="00EE79BA">
              <w:t>7 cái</w:t>
            </w:r>
          </w:p>
        </w:tc>
        <w:tc>
          <w:tcPr>
            <w:tcW w:w="1276" w:type="dxa"/>
            <w:vAlign w:val="center"/>
          </w:tcPr>
          <w:p w:rsidR="004A7E74" w:rsidRPr="00EE79BA" w:rsidRDefault="004A7E74" w:rsidP="00270D34">
            <w:pPr>
              <w:jc w:val="center"/>
              <w:rPr>
                <w:sz w:val="25"/>
                <w:szCs w:val="25"/>
              </w:rPr>
            </w:pPr>
            <w:r w:rsidRPr="00EE79BA">
              <w:t>-</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5</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Hố ga thoát nước kiểu 1, 2, 3…</w:t>
            </w:r>
          </w:p>
        </w:tc>
        <w:tc>
          <w:tcPr>
            <w:tcW w:w="1559" w:type="dxa"/>
            <w:vAlign w:val="center"/>
          </w:tcPr>
          <w:p w:rsidR="004A7E74" w:rsidRPr="00EE79BA" w:rsidRDefault="004A7E74" w:rsidP="00270D34">
            <w:pPr>
              <w:widowControl w:val="0"/>
              <w:ind w:right="-78"/>
              <w:jc w:val="center"/>
              <w:rPr>
                <w:sz w:val="25"/>
                <w:szCs w:val="25"/>
              </w:rPr>
            </w:pPr>
            <w:r w:rsidRPr="00EE79BA">
              <w:t>168 cái</w:t>
            </w:r>
          </w:p>
        </w:tc>
        <w:tc>
          <w:tcPr>
            <w:tcW w:w="1276" w:type="dxa"/>
            <w:vAlign w:val="center"/>
          </w:tcPr>
          <w:p w:rsidR="004A7E74" w:rsidRPr="00EE79BA" w:rsidRDefault="004A7E74" w:rsidP="00270D34">
            <w:pPr>
              <w:jc w:val="center"/>
              <w:rPr>
                <w:sz w:val="25"/>
                <w:szCs w:val="25"/>
              </w:rPr>
            </w:pPr>
            <w:r w:rsidRPr="00EE79BA">
              <w:t>60</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30</w:t>
            </w:r>
          </w:p>
        </w:tc>
      </w:tr>
      <w:tr w:rsidR="004A7E74" w:rsidRPr="00EE79BA" w:rsidTr="00270D34">
        <w:trPr>
          <w:trHeight w:val="397"/>
          <w:jc w:val="center"/>
        </w:trPr>
        <w:tc>
          <w:tcPr>
            <w:tcW w:w="485" w:type="dxa"/>
            <w:vAlign w:val="center"/>
          </w:tcPr>
          <w:p w:rsidR="004A7E74" w:rsidRPr="00EE79BA" w:rsidRDefault="004A7E74" w:rsidP="00270D34">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4A7E74" w:rsidRPr="00EE79BA" w:rsidRDefault="004A7E74" w:rsidP="00270D34">
            <w:pPr>
              <w:widowControl w:val="0"/>
              <w:ind w:right="-78"/>
              <w:jc w:val="both"/>
              <w:rPr>
                <w:rFonts w:eastAsia="SimSun"/>
                <w:sz w:val="25"/>
                <w:szCs w:val="25"/>
                <w:lang w:val="it-IT"/>
              </w:rPr>
            </w:pPr>
            <w:r w:rsidRPr="00EE79BA">
              <w:t>Các vật tư khác</w:t>
            </w:r>
          </w:p>
        </w:tc>
        <w:tc>
          <w:tcPr>
            <w:tcW w:w="1559" w:type="dxa"/>
            <w:vAlign w:val="center"/>
          </w:tcPr>
          <w:p w:rsidR="004A7E74" w:rsidRPr="00EE79BA" w:rsidRDefault="004A7E74" w:rsidP="00270D34">
            <w:pPr>
              <w:widowControl w:val="0"/>
              <w:ind w:right="-78"/>
              <w:jc w:val="center"/>
              <w:rPr>
                <w:sz w:val="25"/>
                <w:szCs w:val="25"/>
              </w:rPr>
            </w:pPr>
            <w:r w:rsidRPr="00EE79BA">
              <w:t>2%</w:t>
            </w:r>
          </w:p>
        </w:tc>
        <w:tc>
          <w:tcPr>
            <w:tcW w:w="1276" w:type="dxa"/>
            <w:vAlign w:val="center"/>
          </w:tcPr>
          <w:p w:rsidR="004A7E74" w:rsidRPr="00EE79BA" w:rsidRDefault="004A7E74" w:rsidP="00270D34">
            <w:pPr>
              <w:jc w:val="center"/>
              <w:rPr>
                <w:sz w:val="25"/>
                <w:szCs w:val="25"/>
              </w:rPr>
            </w:pPr>
            <w:r w:rsidRPr="00EE79BA">
              <w:t>6.861,9</w:t>
            </w:r>
          </w:p>
        </w:tc>
        <w:tc>
          <w:tcPr>
            <w:tcW w:w="992" w:type="dxa"/>
            <w:vAlign w:val="center"/>
          </w:tcPr>
          <w:p w:rsidR="004A7E74" w:rsidRPr="00EE79BA" w:rsidRDefault="004A7E74" w:rsidP="00270D34">
            <w:pPr>
              <w:widowControl w:val="0"/>
              <w:ind w:right="-78"/>
              <w:jc w:val="center"/>
              <w:rPr>
                <w:rFonts w:eastAsia="SimSun"/>
                <w:sz w:val="25"/>
                <w:szCs w:val="25"/>
                <w:lang w:val="it-IT"/>
              </w:rPr>
            </w:pPr>
            <w:r w:rsidRPr="00EE79BA">
              <w:t>5</w:t>
            </w:r>
          </w:p>
        </w:tc>
        <w:tc>
          <w:tcPr>
            <w:tcW w:w="992" w:type="dxa"/>
            <w:vMerge/>
            <w:vAlign w:val="center"/>
          </w:tcPr>
          <w:p w:rsidR="004A7E74" w:rsidRPr="00EE79BA" w:rsidRDefault="004A7E74" w:rsidP="00270D34">
            <w:pPr>
              <w:widowControl w:val="0"/>
              <w:ind w:right="-78"/>
              <w:jc w:val="center"/>
              <w:rPr>
                <w:rFonts w:eastAsia="SimSun"/>
                <w:sz w:val="25"/>
                <w:szCs w:val="25"/>
                <w:lang w:val="it-IT"/>
              </w:rPr>
            </w:pPr>
          </w:p>
        </w:tc>
        <w:tc>
          <w:tcPr>
            <w:tcW w:w="1449" w:type="dxa"/>
            <w:vAlign w:val="center"/>
          </w:tcPr>
          <w:p w:rsidR="004A7E74" w:rsidRPr="00EE79BA" w:rsidRDefault="004A7E74" w:rsidP="00270D34">
            <w:pPr>
              <w:jc w:val="center"/>
              <w:rPr>
                <w:sz w:val="25"/>
                <w:szCs w:val="25"/>
              </w:rPr>
            </w:pPr>
            <w:r w:rsidRPr="00EE79BA">
              <w:t>2.975,8</w:t>
            </w:r>
          </w:p>
        </w:tc>
      </w:tr>
      <w:tr w:rsidR="004A7E74" w:rsidRPr="00EE79BA" w:rsidTr="00270D34">
        <w:trPr>
          <w:trHeight w:val="397"/>
          <w:jc w:val="center"/>
        </w:trPr>
        <w:tc>
          <w:tcPr>
            <w:tcW w:w="3114" w:type="dxa"/>
            <w:gridSpan w:val="2"/>
            <w:vAlign w:val="center"/>
          </w:tcPr>
          <w:p w:rsidR="004A7E74" w:rsidRPr="00EE79BA" w:rsidRDefault="004A7E74" w:rsidP="00270D34">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4A7E74" w:rsidRPr="00EE79BA" w:rsidRDefault="004A7E74" w:rsidP="00270D34">
            <w:pPr>
              <w:widowControl w:val="0"/>
              <w:ind w:right="-78"/>
              <w:jc w:val="center"/>
              <w:rPr>
                <w:b/>
                <w:sz w:val="25"/>
                <w:szCs w:val="25"/>
              </w:rPr>
            </w:pPr>
          </w:p>
        </w:tc>
        <w:tc>
          <w:tcPr>
            <w:tcW w:w="1276" w:type="dxa"/>
            <w:vAlign w:val="center"/>
          </w:tcPr>
          <w:p w:rsidR="004A7E74" w:rsidRPr="00EE79BA" w:rsidRDefault="004A7E74" w:rsidP="00270D34">
            <w:pPr>
              <w:jc w:val="center"/>
              <w:rPr>
                <w:rFonts w:cs="Times New Roman"/>
                <w:b/>
                <w:bCs/>
                <w:szCs w:val="24"/>
                <w:lang w:bidi="ar-SA"/>
              </w:rPr>
            </w:pPr>
            <w:r w:rsidRPr="00EE79BA">
              <w:rPr>
                <w:b/>
                <w:bCs/>
              </w:rPr>
              <w:t>303.534,7</w:t>
            </w:r>
          </w:p>
        </w:tc>
        <w:tc>
          <w:tcPr>
            <w:tcW w:w="992" w:type="dxa"/>
            <w:vAlign w:val="center"/>
          </w:tcPr>
          <w:p w:rsidR="004A7E74" w:rsidRPr="00EE79BA" w:rsidRDefault="004A7E74" w:rsidP="00270D34">
            <w:pPr>
              <w:widowControl w:val="0"/>
              <w:ind w:right="-78"/>
              <w:jc w:val="center"/>
              <w:rPr>
                <w:rFonts w:eastAsia="SimSun"/>
                <w:b/>
                <w:sz w:val="25"/>
                <w:szCs w:val="25"/>
                <w:lang w:val="it-IT"/>
              </w:rPr>
            </w:pPr>
          </w:p>
        </w:tc>
        <w:tc>
          <w:tcPr>
            <w:tcW w:w="992" w:type="dxa"/>
            <w:vAlign w:val="center"/>
          </w:tcPr>
          <w:p w:rsidR="004A7E74" w:rsidRPr="00EE79BA" w:rsidRDefault="004A7E74" w:rsidP="00270D34">
            <w:pPr>
              <w:widowControl w:val="0"/>
              <w:ind w:right="-78"/>
              <w:jc w:val="center"/>
              <w:rPr>
                <w:rFonts w:eastAsia="SimSun"/>
                <w:b/>
                <w:sz w:val="25"/>
                <w:szCs w:val="25"/>
                <w:lang w:val="it-IT"/>
              </w:rPr>
            </w:pPr>
          </w:p>
        </w:tc>
        <w:tc>
          <w:tcPr>
            <w:tcW w:w="1449" w:type="dxa"/>
            <w:vAlign w:val="center"/>
          </w:tcPr>
          <w:p w:rsidR="004A7E74" w:rsidRPr="00EE79BA" w:rsidRDefault="004A7E74" w:rsidP="00270D34">
            <w:pPr>
              <w:jc w:val="center"/>
              <w:rPr>
                <w:rFonts w:cs="Times New Roman"/>
                <w:b/>
                <w:bCs/>
                <w:szCs w:val="24"/>
                <w:lang w:bidi="ar-SA"/>
              </w:rPr>
            </w:pPr>
            <w:r w:rsidRPr="00EE79BA">
              <w:rPr>
                <w:b/>
                <w:bCs/>
              </w:rPr>
              <w:t>235.075,3</w:t>
            </w:r>
          </w:p>
        </w:tc>
      </w:tr>
    </w:tbl>
    <w:p w:rsidR="004A7E74" w:rsidRPr="005C70E4" w:rsidRDefault="004A7E74" w:rsidP="004A7E74">
      <w:pPr>
        <w:pStyle w:val="ANOIDUNG"/>
        <w:rPr>
          <w:color w:val="000000" w:themeColor="text1"/>
          <w:sz w:val="26"/>
          <w:szCs w:val="26"/>
          <w:u w:val="single"/>
        </w:rPr>
      </w:pPr>
      <w:r w:rsidRPr="005C70E4">
        <w:rPr>
          <w:color w:val="000000" w:themeColor="text1"/>
          <w:sz w:val="26"/>
          <w:szCs w:val="26"/>
          <w:u w:val="single"/>
        </w:rPr>
        <w:t>Ghi chú:</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4A7E74" w:rsidRPr="00EE79BA" w:rsidRDefault="004A7E74" w:rsidP="004A7E74">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4A7E74" w:rsidRPr="00EE79BA" w:rsidRDefault="004A7E74" w:rsidP="004A7E74">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4A7E74" w:rsidRPr="00EE79BA" w:rsidRDefault="004A7E74" w:rsidP="004A7E74">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t>2</w:t>
      </w:r>
      <w:r w:rsidRPr="00EE79BA">
        <w:t>0 người thi công trên công trường.</w:t>
      </w:r>
    </w:p>
    <w:p w:rsidR="004A7E74" w:rsidRPr="00EE79BA" w:rsidRDefault="004A7E74" w:rsidP="004A7E74">
      <w:pPr>
        <w:pStyle w:val="7NOIDUNG"/>
      </w:pPr>
      <w:r w:rsidRPr="00EE79BA">
        <w:rPr>
          <w:b/>
          <w:i/>
        </w:rPr>
        <w:t>* Nhu cầu về nguồn cung cấp nước:</w:t>
      </w:r>
      <w:r w:rsidRPr="00EE79BA">
        <w:t xml:space="preserve"> Nguồn cấp nước cho công nhân thi </w:t>
      </w:r>
      <w:r w:rsidRPr="00EE79BA">
        <w:lastRenderedPageBreak/>
        <w:t xml:space="preserve">công (ước tính cao nhất khoảng </w:t>
      </w:r>
      <w:r>
        <w:t>2</w:t>
      </w:r>
      <w:r w:rsidRPr="00EE79BA">
        <w:t>0 người) do đơn vị thi công tự cung cấp, cụ thể:</w:t>
      </w:r>
    </w:p>
    <w:p w:rsidR="004A7E74" w:rsidRPr="00EE79BA" w:rsidRDefault="004A7E74" w:rsidP="004A7E74">
      <w:pPr>
        <w:pStyle w:val="7NOIDUNG"/>
      </w:pPr>
      <w:r w:rsidRPr="00EE79BA">
        <w:t xml:space="preserve">+ Nước uống: Mua các bình nước 20l tại các cửa hàng tạp hóa trên địa bàn để phục vụ nhu cầu của công nhân. Ước tính khoảng </w:t>
      </w:r>
      <w:r>
        <w:t>4</w:t>
      </w:r>
      <w:r w:rsidRPr="00EE79BA">
        <w:t>0l/ngày (2l/người).</w:t>
      </w:r>
    </w:p>
    <w:p w:rsidR="004A7E74" w:rsidRPr="00EE79BA" w:rsidRDefault="004A7E74" w:rsidP="004A7E74">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4A7E74" w:rsidRPr="00EE79BA" w:rsidRDefault="004A7E74" w:rsidP="004A7E74">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4A7E74" w:rsidRPr="00EE79BA" w:rsidRDefault="004A7E74" w:rsidP="004A7E74">
      <w:pPr>
        <w:pStyle w:val="7NOIDUNG"/>
      </w:pPr>
      <w:r w:rsidRPr="00EE79BA">
        <w:t>+ Nước dùng trong quá trình thi công công trình: mua lại của người dân xung quanh khu vực dự án.</w:t>
      </w:r>
    </w:p>
    <w:p w:rsidR="004A7E74" w:rsidRPr="00EE79BA" w:rsidRDefault="004A7E74" w:rsidP="004A7E74">
      <w:pPr>
        <w:pStyle w:val="7NOIDUNG"/>
        <w:rPr>
          <w:b/>
          <w:i/>
        </w:rPr>
      </w:pPr>
      <w:r w:rsidRPr="00EE79BA">
        <w:rPr>
          <w:b/>
          <w:i/>
        </w:rPr>
        <w:t>* Cung cấp nhiên liệu</w:t>
      </w:r>
    </w:p>
    <w:p w:rsidR="004A7E74" w:rsidRPr="00EE79BA" w:rsidRDefault="004A7E74" w:rsidP="004A7E74">
      <w:pPr>
        <w:pStyle w:val="7NOIDUNG"/>
      </w:pPr>
      <w:r w:rsidRPr="00EE79BA">
        <w:t xml:space="preserve">Được mua từ cửa hàng xăng dầu trên địa bàn </w:t>
      </w:r>
      <w:r>
        <w:t>thị xã Ba Đồn</w:t>
      </w:r>
      <w:r w:rsidRPr="00EE79BA">
        <w:t xml:space="preserve"> và các vùng lân cận.</w:t>
      </w:r>
    </w:p>
    <w:p w:rsidR="004A7E74" w:rsidRPr="005C70E4" w:rsidRDefault="004A7E74" w:rsidP="004A7E74">
      <w:pPr>
        <w:pStyle w:val="MUC4"/>
        <w:rPr>
          <w:color w:val="000000" w:themeColor="text1"/>
        </w:rPr>
      </w:pPr>
      <w:r w:rsidRPr="005C70E4">
        <w:rPr>
          <w:color w:val="000000" w:themeColor="text1"/>
        </w:rPr>
        <w:t>1.3.1.2. Trong giai đoạn hoạt động</w:t>
      </w:r>
    </w:p>
    <w:p w:rsidR="004A7E74" w:rsidRPr="005C70E4" w:rsidRDefault="004A7E74" w:rsidP="004A7E74">
      <w:pPr>
        <w:pStyle w:val="MUC4"/>
        <w:rPr>
          <w:color w:val="000000" w:themeColor="text1"/>
        </w:rPr>
      </w:pPr>
      <w:r w:rsidRPr="005C70E4">
        <w:rPr>
          <w:color w:val="000000" w:themeColor="text1"/>
        </w:rPr>
        <w:t>* Nhu cầu về nguồn cung cấp điện</w:t>
      </w:r>
    </w:p>
    <w:p w:rsidR="004A7E74" w:rsidRPr="005C70E4" w:rsidRDefault="004A7E74" w:rsidP="004A7E74">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4A7E74" w:rsidRPr="009731A5" w:rsidRDefault="004A7E74" w:rsidP="004A7E74">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35"/>
        <w:gridCol w:w="3725"/>
        <w:gridCol w:w="1257"/>
        <w:gridCol w:w="1180"/>
        <w:gridCol w:w="1292"/>
        <w:gridCol w:w="1301"/>
      </w:tblGrid>
      <w:tr w:rsidR="004A7E74" w:rsidRPr="009731A5" w:rsidTr="00270D34">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r>
      <w:tr w:rsidR="004A7E74" w:rsidRPr="009731A5" w:rsidTr="00270D34">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A7E74" w:rsidRPr="00127198" w:rsidRDefault="004A7E74" w:rsidP="00270D34">
            <w:pPr>
              <w:jc w:val="center"/>
              <w:rPr>
                <w:b/>
                <w:szCs w:val="24"/>
              </w:rPr>
            </w:pPr>
            <w:r w:rsidRPr="00127198">
              <w:rPr>
                <w:b/>
                <w:szCs w:val="24"/>
              </w:rPr>
              <w:t>Tổng công suất (kW)</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w:t>
            </w:r>
            <w:r>
              <w:rPr>
                <w:szCs w:val="24"/>
              </w:rPr>
              <w:t>153</w:t>
            </w:r>
            <w:r w:rsidRPr="00127198">
              <w:rPr>
                <w:szCs w:val="24"/>
              </w:rPr>
              <w:t xml:space="preserve">,00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0,01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   </w:t>
            </w:r>
          </w:p>
        </w:tc>
      </w:tr>
      <w:tr w:rsidR="004A7E74" w:rsidRPr="009731A5" w:rsidTr="00270D3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szCs w:val="24"/>
              </w:rPr>
            </w:pPr>
            <w:r w:rsidRPr="00127198">
              <w:rPr>
                <w:szCs w:val="24"/>
              </w:rPr>
              <w:t xml:space="preserve">          </w:t>
            </w:r>
            <w:r>
              <w:rPr>
                <w:szCs w:val="24"/>
              </w:rPr>
              <w:t>10</w:t>
            </w:r>
            <w:r w:rsidRPr="00127198">
              <w:rPr>
                <w:szCs w:val="24"/>
              </w:rPr>
              <w:t xml:space="preserve">,25 </w:t>
            </w:r>
          </w:p>
        </w:tc>
      </w:tr>
      <w:tr w:rsidR="004A7E74" w:rsidRPr="009731A5" w:rsidTr="00270D3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7E74" w:rsidRPr="00127198" w:rsidRDefault="004A7E74" w:rsidP="00270D34">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r>
      <w:tr w:rsidR="004A7E74" w:rsidRPr="009731A5" w:rsidTr="00270D3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kW</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kW</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kW</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kW</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rPr>
            </w:pPr>
            <w:r w:rsidRPr="009731A5">
              <w:rPr>
                <w:b/>
                <w:bCs/>
                <w:sz w:val="27"/>
                <w:szCs w:val="27"/>
              </w:rPr>
              <w:t>kW</w:t>
            </w:r>
          </w:p>
        </w:tc>
      </w:tr>
      <w:tr w:rsidR="004A7E74" w:rsidRPr="009731A5" w:rsidTr="00270D34">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r>
      <w:tr w:rsidR="004A7E74" w:rsidRPr="009731A5" w:rsidTr="00270D3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p>
        </w:tc>
      </w:tr>
      <w:tr w:rsidR="004A7E74" w:rsidRPr="009731A5" w:rsidTr="00270D34">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4A7E74" w:rsidRPr="009731A5" w:rsidRDefault="004A7E74" w:rsidP="00270D34">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4A7E74" w:rsidRPr="009731A5" w:rsidRDefault="004A7E74" w:rsidP="004A7E74">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Pr="009731A5">
        <w:rPr>
          <w:lang w:val="nl-NL"/>
        </w:rPr>
        <w:t>Khu vực dân cư được lấy nguồn từ TBA bố trí mới để cấp điện. Xây dựng hệ thống đường dây đi ngầm 0,4kV dọc theo vỉa hè các tuyến đường quy hoạch để cấp điện cho các hộ dân và công trình công cộng.</w:t>
      </w:r>
    </w:p>
    <w:p w:rsidR="004A7E74" w:rsidRPr="005C70E4" w:rsidRDefault="004A7E74" w:rsidP="004A7E74">
      <w:pPr>
        <w:pStyle w:val="MUC4"/>
      </w:pPr>
      <w:r w:rsidRPr="005C70E4">
        <w:t>* Nhu cầu cấp nước</w:t>
      </w:r>
    </w:p>
    <w:p w:rsidR="004A7E74" w:rsidRPr="009731A5" w:rsidRDefault="004A7E74" w:rsidP="004A7E74">
      <w:pPr>
        <w:pStyle w:val="MUC4"/>
        <w:rPr>
          <w:lang w:val="nl-NL"/>
        </w:rPr>
      </w:pPr>
      <w:r w:rsidRPr="009731A5">
        <w:rPr>
          <w:lang w:val="nl-NL"/>
        </w:rPr>
        <w:t>* Tiêu chuẩn và nhu cầu:</w:t>
      </w:r>
    </w:p>
    <w:p w:rsidR="004A7E74" w:rsidRPr="009731A5" w:rsidRDefault="004A7E74" w:rsidP="004A7E74">
      <w:pPr>
        <w:pStyle w:val="7NOIDUNG"/>
        <w:rPr>
          <w:lang w:val="nl-NL"/>
        </w:rPr>
      </w:pPr>
      <w:r w:rsidRPr="009731A5">
        <w:rPr>
          <w:lang w:val="nl-NL"/>
        </w:rPr>
        <w:t>Nước sinh hoạt: 100 l/ng.ngđ, tỷ lệ cấp nước 90%;</w:t>
      </w:r>
    </w:p>
    <w:p w:rsidR="004A7E74" w:rsidRPr="009731A5" w:rsidRDefault="004A7E74" w:rsidP="004A7E74">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4A7E74" w:rsidRPr="009731A5" w:rsidRDefault="004A7E74" w:rsidP="004A7E74">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4A7E74" w:rsidRPr="009731A5" w:rsidRDefault="004A7E74" w:rsidP="004A7E74">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4A7E74" w:rsidRPr="009731A5" w:rsidRDefault="004A7E74" w:rsidP="004A7E74">
      <w:pPr>
        <w:spacing w:before="60" w:after="60" w:line="264" w:lineRule="auto"/>
        <w:ind w:firstLine="540"/>
        <w:jc w:val="center"/>
        <w:rPr>
          <w:b/>
          <w:lang w:val="nl-NL"/>
        </w:rPr>
      </w:pPr>
      <w:r w:rsidRPr="009731A5">
        <w:rPr>
          <w:b/>
          <w:lang w:val="nl-NL"/>
        </w:rPr>
        <w:t>Bảng 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4A7E74" w:rsidRPr="00EA6806" w:rsidTr="00270D34">
        <w:trPr>
          <w:jc w:val="center"/>
        </w:trPr>
        <w:tc>
          <w:tcPr>
            <w:tcW w:w="515" w:type="dxa"/>
            <w:shd w:val="clear" w:color="auto" w:fill="auto"/>
            <w:vAlign w:val="center"/>
          </w:tcPr>
          <w:p w:rsidR="004A7E74" w:rsidRPr="00EA6806" w:rsidRDefault="004A7E74" w:rsidP="00270D34">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4A7E74" w:rsidRPr="00EA6806" w:rsidRDefault="004A7E74" w:rsidP="00270D34">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4A7E74" w:rsidRPr="00EA6806" w:rsidRDefault="004A7E74" w:rsidP="00270D34">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4A7E74" w:rsidRPr="00EA6806" w:rsidRDefault="004A7E74" w:rsidP="00270D34">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4A7E74" w:rsidRPr="00EA6806" w:rsidRDefault="004A7E74" w:rsidP="00270D34">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4A7E74" w:rsidRPr="00EA6806" w:rsidRDefault="004A7E74" w:rsidP="00270D34">
            <w:pPr>
              <w:tabs>
                <w:tab w:val="left" w:pos="2655"/>
                <w:tab w:val="right" w:pos="7380"/>
              </w:tabs>
              <w:spacing w:before="60" w:after="60" w:line="264" w:lineRule="auto"/>
              <w:jc w:val="center"/>
              <w:rPr>
                <w:b/>
                <w:szCs w:val="24"/>
                <w:lang w:val="nl-NL"/>
              </w:rPr>
            </w:pPr>
            <w:r w:rsidRPr="00EA6806">
              <w:rPr>
                <w:b/>
                <w:szCs w:val="24"/>
                <w:lang w:val="nl-NL"/>
              </w:rPr>
              <w:t>Nhu cầu</w:t>
            </w:r>
          </w:p>
          <w:p w:rsidR="004A7E74" w:rsidRPr="00EA6806" w:rsidRDefault="004A7E74" w:rsidP="00270D34">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4A7E74" w:rsidRPr="00EA6806" w:rsidTr="00270D34">
        <w:trPr>
          <w:jc w:val="center"/>
        </w:trPr>
        <w:tc>
          <w:tcPr>
            <w:tcW w:w="515" w:type="dxa"/>
            <w:shd w:val="clear" w:color="auto" w:fill="auto"/>
            <w:vAlign w:val="center"/>
          </w:tcPr>
          <w:p w:rsidR="004A7E74" w:rsidRPr="00EA6806" w:rsidRDefault="004A7E74" w:rsidP="00270D34">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4A7E74" w:rsidRPr="00EA6806" w:rsidRDefault="004A7E74" w:rsidP="00270D34">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244</w:t>
            </w:r>
          </w:p>
        </w:tc>
        <w:tc>
          <w:tcPr>
            <w:tcW w:w="108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Người</w:t>
            </w:r>
          </w:p>
        </w:tc>
        <w:tc>
          <w:tcPr>
            <w:tcW w:w="1676"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100 l/ng/ngđ</w:t>
            </w:r>
          </w:p>
        </w:tc>
        <w:tc>
          <w:tcPr>
            <w:tcW w:w="1371"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24,4</w:t>
            </w:r>
          </w:p>
        </w:tc>
      </w:tr>
      <w:tr w:rsidR="004A7E74" w:rsidRPr="00EA6806" w:rsidTr="00270D34">
        <w:trPr>
          <w:jc w:val="center"/>
        </w:trPr>
        <w:tc>
          <w:tcPr>
            <w:tcW w:w="515" w:type="dxa"/>
            <w:shd w:val="clear" w:color="auto" w:fill="auto"/>
            <w:vAlign w:val="center"/>
          </w:tcPr>
          <w:p w:rsidR="004A7E74" w:rsidRPr="00EA6806" w:rsidRDefault="004A7E74" w:rsidP="00270D34">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4A7E74" w:rsidRPr="00EA6806" w:rsidRDefault="004A7E74" w:rsidP="00270D34">
            <w:pPr>
              <w:spacing w:before="60" w:after="60" w:line="264" w:lineRule="auto"/>
              <w:rPr>
                <w:szCs w:val="24"/>
              </w:rPr>
            </w:pPr>
            <w:r w:rsidRPr="00EA6806">
              <w:rPr>
                <w:szCs w:val="24"/>
              </w:rPr>
              <w:t>Đất cây xanh</w:t>
            </w:r>
          </w:p>
        </w:tc>
        <w:tc>
          <w:tcPr>
            <w:tcW w:w="134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1087,5</w:t>
            </w:r>
          </w:p>
        </w:tc>
        <w:tc>
          <w:tcPr>
            <w:tcW w:w="108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3,30</w:t>
            </w:r>
          </w:p>
        </w:tc>
      </w:tr>
      <w:tr w:rsidR="004A7E74" w:rsidRPr="00EA6806" w:rsidTr="00270D34">
        <w:trPr>
          <w:jc w:val="center"/>
        </w:trPr>
        <w:tc>
          <w:tcPr>
            <w:tcW w:w="515" w:type="dxa"/>
            <w:shd w:val="clear" w:color="auto" w:fill="auto"/>
            <w:vAlign w:val="center"/>
          </w:tcPr>
          <w:p w:rsidR="004A7E74" w:rsidRPr="00EA6806" w:rsidRDefault="004A7E74" w:rsidP="00270D34">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4A7E74" w:rsidRPr="00EA6806" w:rsidRDefault="004A7E74" w:rsidP="00270D34">
            <w:pPr>
              <w:spacing w:before="60" w:after="60" w:line="264" w:lineRule="auto"/>
              <w:rPr>
                <w:szCs w:val="24"/>
              </w:rPr>
            </w:pPr>
            <w:r w:rsidRPr="00EA6806">
              <w:rPr>
                <w:szCs w:val="24"/>
              </w:rPr>
              <w:t>Rửa đường</w:t>
            </w:r>
          </w:p>
        </w:tc>
        <w:tc>
          <w:tcPr>
            <w:tcW w:w="134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8348,67</w:t>
            </w:r>
          </w:p>
        </w:tc>
        <w:tc>
          <w:tcPr>
            <w:tcW w:w="1080"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4A7E74" w:rsidRPr="00EA6806" w:rsidRDefault="004A7E74" w:rsidP="00270D34">
            <w:pPr>
              <w:spacing w:before="60" w:after="60" w:line="264" w:lineRule="auto"/>
              <w:jc w:val="center"/>
              <w:rPr>
                <w:szCs w:val="24"/>
              </w:rPr>
            </w:pPr>
            <w:r w:rsidRPr="00EA6806">
              <w:rPr>
                <w:szCs w:val="24"/>
              </w:rPr>
              <w:t>3,33</w:t>
            </w:r>
          </w:p>
        </w:tc>
      </w:tr>
      <w:tr w:rsidR="004A7E74" w:rsidRPr="009731A5" w:rsidTr="00270D34">
        <w:trPr>
          <w:jc w:val="center"/>
        </w:trPr>
        <w:tc>
          <w:tcPr>
            <w:tcW w:w="515" w:type="dxa"/>
            <w:shd w:val="clear" w:color="auto" w:fill="auto"/>
            <w:vAlign w:val="center"/>
          </w:tcPr>
          <w:p w:rsidR="004A7E74" w:rsidRPr="00EA6806" w:rsidRDefault="004A7E74" w:rsidP="00270D34">
            <w:pPr>
              <w:spacing w:before="60" w:after="60" w:line="264" w:lineRule="auto"/>
              <w:jc w:val="center"/>
              <w:rPr>
                <w:szCs w:val="24"/>
                <w:lang w:val="nl-NL"/>
              </w:rPr>
            </w:pPr>
          </w:p>
        </w:tc>
        <w:tc>
          <w:tcPr>
            <w:tcW w:w="2966" w:type="dxa"/>
            <w:shd w:val="clear" w:color="auto" w:fill="auto"/>
            <w:vAlign w:val="center"/>
          </w:tcPr>
          <w:p w:rsidR="004A7E74" w:rsidRPr="00EA6806" w:rsidRDefault="004A7E74" w:rsidP="00270D34">
            <w:pPr>
              <w:spacing w:before="60" w:after="60" w:line="264" w:lineRule="auto"/>
              <w:rPr>
                <w:b/>
                <w:szCs w:val="24"/>
              </w:rPr>
            </w:pPr>
            <w:r w:rsidRPr="00EA6806">
              <w:rPr>
                <w:b/>
                <w:szCs w:val="24"/>
              </w:rPr>
              <w:t>Tổng cộng</w:t>
            </w:r>
          </w:p>
        </w:tc>
        <w:tc>
          <w:tcPr>
            <w:tcW w:w="1340" w:type="dxa"/>
            <w:shd w:val="clear" w:color="auto" w:fill="auto"/>
            <w:vAlign w:val="center"/>
          </w:tcPr>
          <w:p w:rsidR="004A7E74" w:rsidRPr="00EA6806" w:rsidRDefault="004A7E74" w:rsidP="00270D34">
            <w:pPr>
              <w:spacing w:before="60" w:after="60" w:line="264" w:lineRule="auto"/>
              <w:jc w:val="center"/>
              <w:rPr>
                <w:szCs w:val="24"/>
              </w:rPr>
            </w:pPr>
          </w:p>
        </w:tc>
        <w:tc>
          <w:tcPr>
            <w:tcW w:w="1080" w:type="dxa"/>
            <w:shd w:val="clear" w:color="auto" w:fill="auto"/>
            <w:vAlign w:val="center"/>
          </w:tcPr>
          <w:p w:rsidR="004A7E74" w:rsidRPr="00EA6806" w:rsidRDefault="004A7E74" w:rsidP="00270D34">
            <w:pPr>
              <w:spacing w:before="60" w:after="60" w:line="264" w:lineRule="auto"/>
              <w:jc w:val="center"/>
              <w:rPr>
                <w:szCs w:val="24"/>
              </w:rPr>
            </w:pPr>
          </w:p>
        </w:tc>
        <w:tc>
          <w:tcPr>
            <w:tcW w:w="1676" w:type="dxa"/>
            <w:shd w:val="clear" w:color="auto" w:fill="auto"/>
            <w:vAlign w:val="center"/>
          </w:tcPr>
          <w:p w:rsidR="004A7E74" w:rsidRPr="00EA6806" w:rsidRDefault="004A7E74" w:rsidP="00270D34">
            <w:pPr>
              <w:spacing w:before="60" w:after="60" w:line="264" w:lineRule="auto"/>
              <w:jc w:val="center"/>
              <w:rPr>
                <w:szCs w:val="24"/>
              </w:rPr>
            </w:pPr>
          </w:p>
        </w:tc>
        <w:tc>
          <w:tcPr>
            <w:tcW w:w="1371" w:type="dxa"/>
            <w:shd w:val="clear" w:color="auto" w:fill="auto"/>
            <w:vAlign w:val="center"/>
          </w:tcPr>
          <w:p w:rsidR="004A7E74" w:rsidRPr="00127198" w:rsidRDefault="004A7E74" w:rsidP="00270D34">
            <w:pPr>
              <w:spacing w:before="60" w:after="60" w:line="264" w:lineRule="auto"/>
              <w:jc w:val="center"/>
              <w:rPr>
                <w:szCs w:val="24"/>
              </w:rPr>
            </w:pPr>
            <w:r w:rsidRPr="00EA6806">
              <w:rPr>
                <w:szCs w:val="24"/>
              </w:rPr>
              <w:t>31,03</w:t>
            </w:r>
          </w:p>
        </w:tc>
      </w:tr>
    </w:tbl>
    <w:p w:rsidR="004A7E74" w:rsidRPr="009731A5" w:rsidRDefault="004A7E74" w:rsidP="004A7E74">
      <w:pPr>
        <w:spacing w:before="60" w:after="60" w:line="288" w:lineRule="auto"/>
        <w:ind w:firstLine="539"/>
        <w:jc w:val="both"/>
        <w:rPr>
          <w:i/>
          <w:lang w:val="nl-NL"/>
        </w:rPr>
      </w:pPr>
      <w:r w:rsidRPr="009731A5">
        <w:rPr>
          <w:i/>
          <w:lang w:val="nl-NL"/>
        </w:rPr>
        <w:t>* Nguồn nước:</w:t>
      </w:r>
    </w:p>
    <w:p w:rsidR="004A7E74" w:rsidRDefault="004A7E74" w:rsidP="004A7E74">
      <w:pPr>
        <w:pStyle w:val="A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4A7E74" w:rsidRPr="005C70E4" w:rsidRDefault="004A7E74" w:rsidP="004A7E74">
      <w:pPr>
        <w:pStyle w:val="MUC30"/>
        <w:rPr>
          <w:color w:val="000000" w:themeColor="text1"/>
        </w:rPr>
      </w:pPr>
      <w:bookmarkStart w:id="116" w:name="_Toc126202517"/>
      <w:r w:rsidRPr="005C70E4">
        <w:rPr>
          <w:color w:val="000000" w:themeColor="text1"/>
        </w:rPr>
        <w:t>1.3.3. Sản phẩm của dự án</w:t>
      </w:r>
      <w:bookmarkEnd w:id="116"/>
    </w:p>
    <w:p w:rsidR="004A7E74" w:rsidRPr="005C70E4" w:rsidRDefault="004A7E74" w:rsidP="004A7E74">
      <w:pPr>
        <w:pStyle w:val="7NOIDUNG"/>
        <w:rPr>
          <w:color w:val="000000" w:themeColor="text1"/>
          <w:szCs w:val="26"/>
        </w:rPr>
      </w:pPr>
      <w:r w:rsidRPr="00EE79BA">
        <w:rPr>
          <w:szCs w:val="26"/>
        </w:rPr>
        <w:t>Sau khi dự án hoàn thành sẽ hình thành khu dân cư mới, được bố trí với các khu chức năng: đất ở mới (</w:t>
      </w:r>
      <w:r>
        <w:rPr>
          <w:szCs w:val="26"/>
        </w:rPr>
        <w:t>54</w:t>
      </w:r>
      <w:r w:rsidRPr="00EE79BA">
        <w:rPr>
          <w:szCs w:val="26"/>
        </w:rPr>
        <w:t xml:space="preserve"> lô</w:t>
      </w:r>
      <w:r>
        <w:rPr>
          <w:szCs w:val="26"/>
        </w:rPr>
        <w:t xml:space="preserve">), đất cây xanh, bãi đỗ xe </w:t>
      </w:r>
      <w:r w:rsidRPr="00EE79BA">
        <w:rPr>
          <w:szCs w:val="26"/>
        </w:rPr>
        <w:t>và đất xây dựng các công trình hạ tầng kỹ thuật phục vụ khu ở mới.</w:t>
      </w:r>
    </w:p>
    <w:p w:rsidR="004A7E74" w:rsidRPr="005C70E4" w:rsidRDefault="004A7E74" w:rsidP="004A7E74">
      <w:pPr>
        <w:pStyle w:val="MUC20"/>
      </w:pPr>
      <w:bookmarkStart w:id="117" w:name="_Toc126202518"/>
      <w:bookmarkStart w:id="118" w:name="_Toc223206077"/>
      <w:bookmarkStart w:id="119" w:name="_Toc409166948"/>
      <w:bookmarkStart w:id="120" w:name="_Toc464561915"/>
      <w:r w:rsidRPr="005C70E4">
        <w:t>1.4. Công nghệ sản xuất, vận hành</w:t>
      </w:r>
      <w:bookmarkEnd w:id="117"/>
    </w:p>
    <w:p w:rsidR="004A7E74" w:rsidRPr="005C70E4" w:rsidRDefault="004A7E74" w:rsidP="004A7E74">
      <w:pPr>
        <w:pStyle w:val="ANOIDUNG"/>
        <w:rPr>
          <w:color w:val="000000" w:themeColor="text1"/>
          <w:sz w:val="26"/>
          <w:szCs w:val="26"/>
        </w:rPr>
      </w:pPr>
      <w:r w:rsidRPr="005C70E4">
        <w:rPr>
          <w:color w:val="000000" w:themeColor="text1"/>
          <w:sz w:val="26"/>
          <w:szCs w:val="26"/>
        </w:rPr>
        <w:t>Sau khi dự án đi vào hoạt động, thực hiện các hoạt động buôn bán, mua sắm của người dân và các tiểu thương,…</w:t>
      </w:r>
    </w:p>
    <w:p w:rsidR="004A7E74" w:rsidRPr="005C70E4" w:rsidRDefault="004A7E74" w:rsidP="004A7E74">
      <w:pPr>
        <w:pStyle w:val="MUC20"/>
        <w:rPr>
          <w:rStyle w:val="Heading1Char1"/>
          <w:b/>
          <w:bCs w:val="0"/>
          <w:iCs w:val="0"/>
        </w:rPr>
      </w:pPr>
      <w:bookmarkStart w:id="121" w:name="_Toc26436925"/>
      <w:bookmarkStart w:id="122" w:name="_Toc126202519"/>
      <w:bookmarkEnd w:id="118"/>
      <w:bookmarkEnd w:id="119"/>
      <w:bookmarkEnd w:id="120"/>
      <w:r w:rsidRPr="005C70E4">
        <w:rPr>
          <w:rStyle w:val="Heading1Char1"/>
        </w:rPr>
        <w:lastRenderedPageBreak/>
        <w:t>1.5. Biện pháp tổ chức thi công</w:t>
      </w:r>
      <w:bookmarkEnd w:id="121"/>
      <w:bookmarkEnd w:id="122"/>
    </w:p>
    <w:p w:rsidR="004A7E74" w:rsidRPr="005C70E4" w:rsidRDefault="004A7E74" w:rsidP="004A7E74">
      <w:pPr>
        <w:pStyle w:val="MUC30"/>
        <w:rPr>
          <w:rStyle w:val="Heading1Char1"/>
          <w:b/>
          <w:bCs w:val="0"/>
          <w:iCs w:val="0"/>
          <w:color w:val="000000" w:themeColor="text1"/>
        </w:rPr>
      </w:pPr>
      <w:bookmarkStart w:id="123" w:name="_Toc126202520"/>
      <w:bookmarkStart w:id="124" w:name="_Toc20987885"/>
      <w:bookmarkStart w:id="125" w:name="_Toc23154007"/>
      <w:bookmarkStart w:id="126" w:name="_Toc26436926"/>
      <w:r w:rsidRPr="005C70E4">
        <w:rPr>
          <w:rStyle w:val="Heading1Char1"/>
          <w:color w:val="000000" w:themeColor="text1"/>
        </w:rPr>
        <w:t>1.5.1. Công tác chuẩn bị trước khi thi công</w:t>
      </w:r>
      <w:bookmarkEnd w:id="123"/>
    </w:p>
    <w:p w:rsidR="004A7E74" w:rsidRPr="005C70E4" w:rsidRDefault="004A7E74" w:rsidP="004A7E74">
      <w:pPr>
        <w:pStyle w:val="ANORMAL"/>
        <w:rPr>
          <w:rStyle w:val="Heading1Char1"/>
          <w:b w:val="0"/>
          <w:bCs/>
          <w:iCs/>
          <w:color w:val="000000" w:themeColor="text1"/>
          <w:lang w:val="vi-VN"/>
        </w:rPr>
      </w:pPr>
      <w:r w:rsidRPr="005C70E4">
        <w:rPr>
          <w:rStyle w:val="Heading1Char1"/>
          <w:color w:val="000000" w:themeColor="text1"/>
          <w:lang w:val="vi-VN"/>
        </w:rPr>
        <w:t>* Giải phóng mặt bằng</w:t>
      </w:r>
      <w:r w:rsidRPr="005C70E4">
        <w:rPr>
          <w:rStyle w:val="Heading1Char1"/>
          <w:color w:val="000000" w:themeColor="text1"/>
          <w:lang w:val="en-GB"/>
        </w:rPr>
        <w:t xml:space="preserve">: </w:t>
      </w:r>
      <w:r w:rsidRPr="005C70E4">
        <w:rPr>
          <w:rStyle w:val="Heading1Char1"/>
          <w:rFonts w:eastAsia="Verdana"/>
          <w:color w:val="000000" w:themeColor="text1"/>
          <w:lang w:bidi="ar-SA"/>
        </w:rPr>
        <w:t>Công tác đền bù và giải phóng mặt bằng do Ban giải phóng mặt của Dự án thực hiện dưới sự chỉ đạo của Chủ đầu tư phối hợp với các cơ quan chức năng của chủ dự án.</w:t>
      </w:r>
    </w:p>
    <w:p w:rsidR="004A7E74" w:rsidRPr="005C70E4" w:rsidRDefault="004A7E74" w:rsidP="004A7E74">
      <w:pPr>
        <w:pStyle w:val="ANORMAL"/>
        <w:rPr>
          <w:rStyle w:val="Heading1Char1"/>
          <w:b w:val="0"/>
          <w:bCs/>
          <w:iCs/>
          <w:color w:val="000000" w:themeColor="text1"/>
          <w:lang w:val="vi-VN"/>
        </w:rPr>
      </w:pPr>
      <w:r w:rsidRPr="005C70E4">
        <w:rPr>
          <w:rStyle w:val="Heading1Char1"/>
          <w:color w:val="000000" w:themeColor="text1"/>
          <w:lang w:val="vi-VN"/>
        </w:rPr>
        <w:t>* San ủi mặt bằng và xây dựng khu phụ trợ phục vụ thi công</w:t>
      </w:r>
      <w:r w:rsidRPr="005C70E4">
        <w:rPr>
          <w:rStyle w:val="Heading1Char1"/>
          <w:color w:val="000000" w:themeColor="text1"/>
          <w:lang w:val="en-GB"/>
        </w:rPr>
        <w:t xml:space="preserve">: </w:t>
      </w:r>
      <w:r w:rsidRPr="005C70E4">
        <w:rPr>
          <w:rStyle w:val="Heading1Char1"/>
          <w:rFonts w:eastAsia="Verdana"/>
          <w:color w:val="000000" w:themeColor="text1"/>
          <w:lang w:bidi="ar-SA"/>
        </w:rPr>
        <w:t>Nhà thầu sẽ tiến hành đào, đắp đất, san ủi bằng máy đào, máy xúc, xe lu để ủi san lắp mặt bằng cho phù hợp với việc thiết kế, bố trí công trình và xây dựng khu lán trại phụ trợ phục vụ cho công tác thi công ở trong khu vực Dự án. Dự kiến diện tích khoảng 165m</w:t>
      </w:r>
      <w:r w:rsidRPr="005C70E4">
        <w:rPr>
          <w:rStyle w:val="Heading1Char1"/>
          <w:rFonts w:eastAsia="Verdana"/>
          <w:color w:val="000000" w:themeColor="text1"/>
          <w:vertAlign w:val="superscript"/>
          <w:lang w:bidi="ar-SA"/>
        </w:rPr>
        <w:t>2</w:t>
      </w:r>
      <w:r w:rsidRPr="005C70E4">
        <w:rPr>
          <w:rStyle w:val="Heading1Char1"/>
          <w:rFonts w:eastAsia="Verdana"/>
          <w:color w:val="000000" w:themeColor="text1"/>
          <w:lang w:bidi="ar-SA"/>
        </w:rPr>
        <w:t>.</w:t>
      </w:r>
    </w:p>
    <w:p w:rsidR="004A7E74" w:rsidRPr="005C70E4" w:rsidRDefault="004A7E74" w:rsidP="004A7E74">
      <w:pPr>
        <w:pStyle w:val="MUC30"/>
        <w:rPr>
          <w:rStyle w:val="Heading1Char1"/>
          <w:b/>
          <w:bCs w:val="0"/>
          <w:iCs w:val="0"/>
          <w:color w:val="000000" w:themeColor="text1"/>
        </w:rPr>
      </w:pPr>
      <w:bookmarkStart w:id="127" w:name="_Toc126202521"/>
      <w:r w:rsidRPr="005C70E4">
        <w:rPr>
          <w:rStyle w:val="Heading1Char1"/>
          <w:color w:val="000000" w:themeColor="text1"/>
        </w:rPr>
        <w:t>1.5.2. San nền</w:t>
      </w:r>
      <w:bookmarkEnd w:id="127"/>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Công tác định vị tọa độ, ranh giới thi công trên thực địa được thực hiện bằng máy toàn đạc điện tử kết hợp với thước thép để xác định và dùng cọc tre đóng xuống nền hiện trạng để đánh dấu các vị trí.</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xml:space="preserve">- Tiến hành đào bỏ lớp hữu cơ bằng các thiết bị cơ giới, khối lượng đất hữu cơ này sẽ được máy đào xúc lên ô tô tải và vận chuyển đến vị trí đổ đất. </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Tiến hành nghiệm thu bóc lớp đất hữư cơ về: cao độ, kích thước hình học.</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Đất đắp được vận chuyển đổ thành đống bằng ô tô tự đổ.</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San gạt lớp đất bằng máy ủi (trong qua trình san cần chú ý đến độ dốc ngang, dốc dọc của bãi san nền).</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xml:space="preserve">- Tiến hành lu đầm lớp đất đắp đạt độ chặt (K = 85) bằng xe lu. Trong quá trình lu lèn nếu độ ẩm đất đắp khô thì cần sử dụng xe tưới nước để tưới ẩm đất đảm bảo độ ẩm tối ưu. Quá trình trên được tiến hành lặp đi lặp lại và được thi công đến cao độ thiết kế. </w:t>
      </w:r>
    </w:p>
    <w:p w:rsidR="004A7E74" w:rsidRPr="005C70E4" w:rsidRDefault="004A7E74" w:rsidP="004A7E74">
      <w:pPr>
        <w:pStyle w:val="ANOIDUNG"/>
        <w:rPr>
          <w:rStyle w:val="Heading1Char1"/>
          <w:b w:val="0"/>
          <w:bCs/>
          <w:iCs w:val="0"/>
          <w:color w:val="000000" w:themeColor="text1"/>
        </w:rPr>
      </w:pPr>
      <w:r w:rsidRPr="005C70E4">
        <w:rPr>
          <w:rStyle w:val="Heading1Char1"/>
          <w:color w:val="000000" w:themeColor="text1"/>
        </w:rPr>
        <w:t>- Phạm vi ranh giới khu vực phía Tây dự án thi công kè chắn đá hộc tránh sự cố sạt lở ảnh hưởng đến diện tích ngoài dự án.</w:t>
      </w:r>
    </w:p>
    <w:p w:rsidR="004A7E74" w:rsidRPr="005C70E4" w:rsidRDefault="004A7E74" w:rsidP="004A7E74">
      <w:pPr>
        <w:pStyle w:val="MUC30"/>
        <w:spacing w:before="80" w:after="80"/>
        <w:rPr>
          <w:rStyle w:val="Heading1Char1"/>
          <w:b/>
          <w:bCs w:val="0"/>
          <w:iCs w:val="0"/>
          <w:color w:val="000000" w:themeColor="text1"/>
        </w:rPr>
      </w:pPr>
      <w:bookmarkStart w:id="128" w:name="_Toc126202522"/>
      <w:r w:rsidRPr="005C70E4">
        <w:rPr>
          <w:rStyle w:val="Heading1Char1"/>
          <w:color w:val="000000" w:themeColor="text1"/>
        </w:rPr>
        <w:t>1.5.3. Hệ thống giao thông</w:t>
      </w:r>
      <w:bookmarkEnd w:id="128"/>
    </w:p>
    <w:bookmarkEnd w:id="124"/>
    <w:bookmarkEnd w:id="125"/>
    <w:bookmarkEnd w:id="126"/>
    <w:p w:rsidR="004A7E74" w:rsidRPr="005C70E4" w:rsidRDefault="004A7E74" w:rsidP="004A7E74">
      <w:pPr>
        <w:pStyle w:val="ANORMAL"/>
        <w:spacing w:before="80" w:after="80"/>
        <w:rPr>
          <w:color w:val="000000" w:themeColor="text1"/>
        </w:rPr>
      </w:pPr>
      <w:r w:rsidRPr="005C70E4">
        <w:rPr>
          <w:color w:val="000000" w:themeColor="text1"/>
        </w:rPr>
        <w:t>- Sau khi bóc toàn bộ lớp đất hữu cơ.</w:t>
      </w:r>
    </w:p>
    <w:p w:rsidR="004A7E74" w:rsidRPr="005C70E4" w:rsidRDefault="004A7E74" w:rsidP="004A7E74">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4A7E74" w:rsidRPr="005C70E4" w:rsidRDefault="004A7E74" w:rsidP="004A7E74">
      <w:pPr>
        <w:pStyle w:val="ANORMAL"/>
        <w:spacing w:before="80" w:after="80"/>
        <w:rPr>
          <w:color w:val="000000" w:themeColor="text1"/>
        </w:rPr>
      </w:pPr>
      <w:r w:rsidRPr="005C70E4">
        <w:rPr>
          <w:color w:val="000000" w:themeColor="text1"/>
        </w:rPr>
        <w:t xml:space="preserve">- Ô tô chở đất đắp hoàn trả cấp phối đồi đối với khu vực đất đồi. </w:t>
      </w:r>
    </w:p>
    <w:p w:rsidR="004A7E74" w:rsidRPr="005C70E4" w:rsidRDefault="004A7E74" w:rsidP="004A7E74">
      <w:pPr>
        <w:pStyle w:val="ANORMAL"/>
        <w:spacing w:before="80" w:after="80"/>
        <w:rPr>
          <w:color w:val="000000" w:themeColor="text1"/>
        </w:rPr>
      </w:pPr>
      <w:r w:rsidRPr="005C70E4">
        <w:rPr>
          <w:color w:val="000000" w:themeColor="text1"/>
        </w:rPr>
        <w:t xml:space="preserve">- Tiếp theo đất đắp nền đường được vận chuyển và đổ thành đống theo cự ly tính toán. Dùng máy san san thành từng lớp 25-30cm đảm bảo thoát nước tốt khi trời mưa và tiến hành lu lèn theo các giai đoạn. </w:t>
      </w:r>
    </w:p>
    <w:p w:rsidR="004A7E74" w:rsidRPr="005C70E4" w:rsidRDefault="004A7E74" w:rsidP="004A7E74">
      <w:pPr>
        <w:pStyle w:val="ANORMAL"/>
        <w:spacing w:before="80" w:after="80"/>
        <w:rPr>
          <w:color w:val="000000" w:themeColor="text1"/>
        </w:rPr>
      </w:pPr>
      <w:r w:rsidRPr="005C70E4">
        <w:rPr>
          <w:color w:val="000000" w:themeColor="text1"/>
        </w:rPr>
        <w:t>- Lu lèn sơ bộ ổn định lớp cát đắp khi đã được tưới đủ nước.</w:t>
      </w:r>
    </w:p>
    <w:p w:rsidR="004A7E74" w:rsidRPr="005C70E4" w:rsidRDefault="004A7E74" w:rsidP="004A7E74">
      <w:pPr>
        <w:pStyle w:val="ANORMAL"/>
        <w:spacing w:before="80" w:after="80"/>
        <w:rPr>
          <w:color w:val="000000" w:themeColor="text1"/>
        </w:rPr>
      </w:pPr>
      <w:r w:rsidRPr="005C70E4">
        <w:rPr>
          <w:color w:val="000000" w:themeColor="text1"/>
        </w:rPr>
        <w:t>- Lèn ép chặt mặt đường bằng lu rung cho mặt đường đạt độ chặt K=0,95 và cho lòng đường đạt độ chặt K=0,98.</w:t>
      </w:r>
    </w:p>
    <w:p w:rsidR="004A7E74" w:rsidRPr="005C70E4" w:rsidRDefault="004A7E74" w:rsidP="004A7E74">
      <w:pPr>
        <w:pStyle w:val="ANORMAL"/>
        <w:spacing w:before="80" w:after="80"/>
        <w:rPr>
          <w:color w:val="000000" w:themeColor="text1"/>
        </w:rPr>
      </w:pPr>
      <w:r w:rsidRPr="005C70E4">
        <w:rPr>
          <w:color w:val="000000" w:themeColor="text1"/>
        </w:rPr>
        <w:lastRenderedPageBreak/>
        <w:t>- Sau đó dùng lu sắt bánh nhẵn lèn ép mặt đường phẳng nhẵn, lu đi qua không hằn vết trên mặt đường và đạt được cao độ theo yêu cầu thiết kế.</w:t>
      </w:r>
    </w:p>
    <w:p w:rsidR="004A7E74" w:rsidRPr="005C70E4" w:rsidRDefault="004A7E74" w:rsidP="004A7E74">
      <w:pPr>
        <w:pStyle w:val="ANORMAL"/>
        <w:spacing w:before="80" w:after="80"/>
        <w:rPr>
          <w:color w:val="000000" w:themeColor="text1"/>
        </w:rPr>
      </w:pPr>
      <w:r w:rsidRPr="005C70E4">
        <w:rPr>
          <w:color w:val="000000" w:themeColor="text1"/>
        </w:rPr>
        <w:t>- Kiểm tra độ chặt và kích thước hình học từng lớp theo đúng yêu cầu của hồ sơ thiết kế. Trong quá trình đầm nén, độ ẩm của vật liệu luôn được chú ý điều chỉnh sao cho gần với độ ẩm tốt nhất, phơi vật liệu nếu độ ẩm quá lớn, tưới nước khi vật liệu khô.</w:t>
      </w:r>
    </w:p>
    <w:p w:rsidR="004A7E74" w:rsidRPr="005C70E4" w:rsidRDefault="004A7E74" w:rsidP="004A7E74">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4A7E74" w:rsidRPr="005C70E4" w:rsidRDefault="004A7E74" w:rsidP="004A7E74">
      <w:pPr>
        <w:pStyle w:val="MUC30"/>
        <w:spacing w:before="80" w:after="80"/>
        <w:rPr>
          <w:color w:val="000000" w:themeColor="text1"/>
        </w:rPr>
      </w:pPr>
      <w:bookmarkStart w:id="129" w:name="_Toc126202523"/>
      <w:r w:rsidRPr="005C70E4">
        <w:rPr>
          <w:color w:val="000000" w:themeColor="text1"/>
        </w:rPr>
        <w:t>1.5.4. Hệ thống cấp, thoát nước</w:t>
      </w:r>
      <w:bookmarkEnd w:id="129"/>
    </w:p>
    <w:p w:rsidR="004A7E74" w:rsidRPr="005C70E4" w:rsidRDefault="004A7E74" w:rsidP="004A7E74">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4A7E74" w:rsidRPr="005C70E4" w:rsidRDefault="004A7E74" w:rsidP="004A7E74">
      <w:pPr>
        <w:pStyle w:val="ANOIDUNG"/>
        <w:spacing w:before="80" w:after="80"/>
        <w:rPr>
          <w:color w:val="000000" w:themeColor="text1"/>
          <w:sz w:val="26"/>
          <w:szCs w:val="26"/>
        </w:rPr>
      </w:pPr>
      <w:r w:rsidRPr="005C70E4">
        <w:rPr>
          <w:color w:val="000000" w:themeColor="text1"/>
          <w:sz w:val="26"/>
          <w:szCs w:val="26"/>
        </w:rPr>
        <w:t>- Sau khi đào đến cao độ thiết kế dùng thủ công san sửa đáy, trắc ngang, độ dốc và đầm chặt theo đúng quy định hiện hành.</w:t>
      </w:r>
    </w:p>
    <w:p w:rsidR="004A7E74" w:rsidRPr="005C70E4" w:rsidRDefault="004A7E74" w:rsidP="004A7E74">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4A7E74" w:rsidRPr="005C70E4" w:rsidRDefault="004A7E74" w:rsidP="004A7E74">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4A7E74" w:rsidRPr="005C70E4" w:rsidRDefault="004A7E74" w:rsidP="004A7E74">
      <w:pPr>
        <w:pStyle w:val="MUC30"/>
        <w:spacing w:before="80" w:after="80"/>
        <w:rPr>
          <w:color w:val="000000" w:themeColor="text1"/>
        </w:rPr>
      </w:pPr>
      <w:bookmarkStart w:id="130" w:name="_Toc126202524"/>
      <w:r w:rsidRPr="005C70E4">
        <w:rPr>
          <w:color w:val="000000" w:themeColor="text1"/>
        </w:rPr>
        <w:t>1.5.5. Thi công các hạng mục</w:t>
      </w:r>
      <w:bookmarkEnd w:id="130"/>
    </w:p>
    <w:p w:rsidR="004A7E74" w:rsidRPr="005C70E4" w:rsidRDefault="004A7E74" w:rsidP="004A7E74">
      <w:pPr>
        <w:pStyle w:val="ANORMAL"/>
        <w:spacing w:before="80" w:after="80"/>
        <w:rPr>
          <w:color w:val="000000" w:themeColor="text1"/>
        </w:rPr>
      </w:pPr>
      <w:r w:rsidRPr="005C70E4">
        <w:rPr>
          <w:color w:val="000000" w:themeColor="text1"/>
        </w:rPr>
        <w:t>- Giai đoạn đào móng và gia cố nền: Giai đoạn này sử dụng máy đào, máy xúc, xe lu để đào móng chuẩn bị xây trụ sở, các công trình phụ trợ và gia cố nền móng cho các công trình cần thiết bằng phương pháp đóng, ép cọc.</w:t>
      </w:r>
      <w:bookmarkStart w:id="131" w:name="_Toc514988233"/>
      <w:bookmarkStart w:id="132" w:name="_Toc27380576"/>
      <w:bookmarkStart w:id="133" w:name="_Toc27381575"/>
      <w:bookmarkStart w:id="134" w:name="_Toc27382137"/>
      <w:bookmarkStart w:id="135" w:name="_Toc332287751"/>
      <w:bookmarkStart w:id="136" w:name="_Toc332289313"/>
      <w:bookmarkStart w:id="137" w:name="_Toc340757339"/>
      <w:bookmarkStart w:id="138" w:name="_Toc340758407"/>
      <w:bookmarkStart w:id="139" w:name="_Toc341277981"/>
      <w:bookmarkStart w:id="140" w:name="_Toc341279962"/>
      <w:bookmarkStart w:id="141" w:name="_Toc341280170"/>
      <w:bookmarkStart w:id="142" w:name="_Toc345419204"/>
      <w:bookmarkStart w:id="143" w:name="_Toc345420160"/>
      <w:bookmarkStart w:id="144" w:name="_Toc359248368"/>
      <w:bookmarkStart w:id="145" w:name="_Toc360439543"/>
      <w:bookmarkStart w:id="146" w:name="_Toc360440387"/>
      <w:bookmarkStart w:id="147" w:name="_Toc360442919"/>
      <w:bookmarkStart w:id="148" w:name="_Toc360443908"/>
      <w:bookmarkStart w:id="149" w:name="_Toc366332576"/>
      <w:bookmarkStart w:id="150" w:name="_Toc366363582"/>
      <w:bookmarkStart w:id="151" w:name="_Toc366423641"/>
      <w:bookmarkStart w:id="152" w:name="_Toc366425048"/>
      <w:bookmarkStart w:id="153" w:name="_Toc393891583"/>
      <w:bookmarkStart w:id="154" w:name="_Toc393892438"/>
      <w:bookmarkStart w:id="155" w:name="_Toc393893498"/>
      <w:bookmarkStart w:id="156" w:name="_Toc385256129"/>
      <w:bookmarkStart w:id="157" w:name="_Toc385256993"/>
      <w:bookmarkStart w:id="158" w:name="_Toc385257471"/>
      <w:bookmarkStart w:id="159" w:name="_Toc408554777"/>
      <w:bookmarkStart w:id="160" w:name="_Toc420920841"/>
      <w:bookmarkStart w:id="161" w:name="_Toc425062345"/>
      <w:bookmarkStart w:id="162" w:name="_Toc457292857"/>
      <w:bookmarkStart w:id="163" w:name="_Toc471819706"/>
      <w:bookmarkStart w:id="164" w:name="_Toc474334775"/>
      <w:bookmarkStart w:id="165" w:name="_Toc476836616"/>
      <w:bookmarkStart w:id="166" w:name="_Toc487794821"/>
      <w:bookmarkStart w:id="167" w:name="_Toc489023328"/>
      <w:bookmarkStart w:id="168" w:name="_Toc490211897"/>
      <w:r w:rsidRPr="005C70E4">
        <w:rPr>
          <w:color w:val="000000" w:themeColor="text1"/>
        </w:rPr>
        <w:t xml:space="preserve"> </w:t>
      </w:r>
      <w:r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4A7E74" w:rsidRPr="005C70E4" w:rsidRDefault="004A7E74" w:rsidP="004A7E74">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4A7E74" w:rsidRPr="005C70E4" w:rsidRDefault="004A7E74" w:rsidP="004A7E74">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4A7E74" w:rsidRPr="005C70E4" w:rsidRDefault="004A7E74" w:rsidP="004A7E74">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4A7E74" w:rsidRPr="005C70E4" w:rsidRDefault="004A7E74" w:rsidP="004A7E74">
      <w:pPr>
        <w:pStyle w:val="ANORMAL"/>
        <w:spacing w:before="80" w:after="80"/>
        <w:rPr>
          <w:b/>
          <w:color w:val="000000" w:themeColor="text1"/>
        </w:rPr>
      </w:pPr>
      <w:r w:rsidRPr="005C70E4">
        <w:rPr>
          <w:b/>
          <w:color w:val="000000" w:themeColor="text1"/>
        </w:rPr>
        <w:t>1.5.6. Danh mục máy móc, thiết bị thực hiện dự án</w:t>
      </w:r>
      <w:bookmarkEnd w:id="131"/>
      <w:bookmarkEnd w:id="132"/>
      <w:bookmarkEnd w:id="133"/>
      <w:bookmarkEnd w:id="134"/>
    </w:p>
    <w:p w:rsidR="004A7E74" w:rsidRPr="005C70E4" w:rsidRDefault="004A7E74" w:rsidP="004A7E74">
      <w:pPr>
        <w:pStyle w:val="ANORMAL"/>
        <w:spacing w:before="80" w:after="80"/>
        <w:rPr>
          <w:color w:val="000000" w:themeColor="text1"/>
          <w:lang w:val="it-IT"/>
        </w:rPr>
      </w:pPr>
      <w:r w:rsidRPr="005C70E4">
        <w:rPr>
          <w:color w:val="000000" w:themeColor="text1"/>
          <w:lang w:val="it-IT"/>
        </w:rPr>
        <w:t xml:space="preserve">Phương tiện vận chuyển nguyên vật liệu xây dựng sẽ sử dụng xe sẵn có của nhà thầu hoặc hợp đồng với các đơn vị cung cấp vật liệu xây dựng. Ngoài ra, trên khu vực </w:t>
      </w:r>
      <w:r w:rsidRPr="005C70E4">
        <w:rPr>
          <w:color w:val="000000" w:themeColor="text1"/>
          <w:lang w:val="it-IT"/>
        </w:rPr>
        <w:lastRenderedPageBreak/>
        <w:t>thực hiện dự án dự kiến sẽ sử dụng một số loại máy móc, thiết bị như sau:</w:t>
      </w:r>
      <w:bookmarkStart w:id="169" w:name="_Toc514225926"/>
      <w:bookmarkStart w:id="170" w:name="_Toc514988234"/>
    </w:p>
    <w:p w:rsidR="004A7E74" w:rsidRPr="005C70E4" w:rsidRDefault="004A7E74" w:rsidP="004A7E74">
      <w:pPr>
        <w:pStyle w:val="ABANG"/>
        <w:rPr>
          <w:color w:val="000000" w:themeColor="text1"/>
          <w:lang w:val="sq-AL"/>
        </w:rPr>
      </w:pPr>
      <w:bookmarkStart w:id="171" w:name="_Toc27380577"/>
      <w:bookmarkStart w:id="172" w:name="_Toc27382138"/>
      <w:bookmarkStart w:id="173" w:name="_Toc79649203"/>
      <w:bookmarkStart w:id="174" w:name="_Toc90036423"/>
      <w:bookmarkStart w:id="175" w:name="_Toc92354672"/>
      <w:bookmarkStart w:id="176" w:name="_Toc126202592"/>
      <w:r w:rsidRPr="005C70E4">
        <w:rPr>
          <w:color w:val="000000" w:themeColor="text1"/>
          <w:lang w:val="sq-AL"/>
        </w:rPr>
        <w:t>Bảng 1.5. Danh mục máy móc thiết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5C70E4">
        <w:rPr>
          <w:color w:val="000000" w:themeColor="text1"/>
          <w:lang w:val="sq-AL"/>
        </w:rPr>
        <w:t xml:space="preserve"> bị</w:t>
      </w:r>
      <w:bookmarkEnd w:id="169"/>
      <w:bookmarkEnd w:id="170"/>
      <w:bookmarkEnd w:id="171"/>
      <w:bookmarkEnd w:id="172"/>
      <w:bookmarkEnd w:id="173"/>
      <w:bookmarkEnd w:id="174"/>
      <w:bookmarkEnd w:id="175"/>
      <w:bookmarkEnd w:id="1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12"/>
        <w:gridCol w:w="1703"/>
        <w:gridCol w:w="3085"/>
      </w:tblGrid>
      <w:tr w:rsidR="004A7E74" w:rsidRPr="005C70E4" w:rsidTr="00270D34">
        <w:trPr>
          <w:trHeight w:val="397"/>
        </w:trPr>
        <w:tc>
          <w:tcPr>
            <w:tcW w:w="301" w:type="pct"/>
            <w:vAlign w:val="center"/>
          </w:tcPr>
          <w:p w:rsidR="004A7E74" w:rsidRPr="005C70E4" w:rsidRDefault="004A7E74" w:rsidP="00270D34">
            <w:pPr>
              <w:pStyle w:val="NDBANG"/>
              <w:rPr>
                <w:b/>
                <w:color w:val="000000" w:themeColor="text1"/>
              </w:rPr>
            </w:pPr>
            <w:r w:rsidRPr="005C70E4">
              <w:rPr>
                <w:b/>
                <w:color w:val="000000" w:themeColor="text1"/>
              </w:rPr>
              <w:t>TT</w:t>
            </w:r>
          </w:p>
        </w:tc>
        <w:tc>
          <w:tcPr>
            <w:tcW w:w="2199" w:type="pct"/>
            <w:vAlign w:val="center"/>
          </w:tcPr>
          <w:p w:rsidR="004A7E74" w:rsidRPr="005C70E4" w:rsidRDefault="004A7E74" w:rsidP="00270D34">
            <w:pPr>
              <w:pStyle w:val="NDBANG"/>
              <w:rPr>
                <w:b/>
                <w:color w:val="000000" w:themeColor="text1"/>
              </w:rPr>
            </w:pPr>
            <w:r w:rsidRPr="005C70E4">
              <w:rPr>
                <w:b/>
                <w:color w:val="000000" w:themeColor="text1"/>
              </w:rPr>
              <w:t>Loại máy thi công</w:t>
            </w:r>
          </w:p>
        </w:tc>
        <w:tc>
          <w:tcPr>
            <w:tcW w:w="889" w:type="pct"/>
            <w:vAlign w:val="center"/>
          </w:tcPr>
          <w:p w:rsidR="004A7E74" w:rsidRPr="005C70E4" w:rsidRDefault="004A7E74" w:rsidP="00270D34">
            <w:pPr>
              <w:pStyle w:val="NDBANG"/>
              <w:rPr>
                <w:b/>
                <w:color w:val="000000" w:themeColor="text1"/>
              </w:rPr>
            </w:pPr>
            <w:r w:rsidRPr="005C70E4">
              <w:rPr>
                <w:b/>
                <w:color w:val="000000" w:themeColor="text1"/>
              </w:rPr>
              <w:t>Công suất</w:t>
            </w:r>
          </w:p>
        </w:tc>
        <w:tc>
          <w:tcPr>
            <w:tcW w:w="1611" w:type="pct"/>
            <w:vAlign w:val="center"/>
          </w:tcPr>
          <w:p w:rsidR="004A7E74" w:rsidRPr="005C70E4" w:rsidRDefault="004A7E74" w:rsidP="00270D34">
            <w:pPr>
              <w:pStyle w:val="NDBANG"/>
              <w:rPr>
                <w:b/>
                <w:color w:val="000000" w:themeColor="text1"/>
              </w:rPr>
            </w:pPr>
            <w:r w:rsidRPr="005C70E4">
              <w:rPr>
                <w:b/>
                <w:color w:val="000000" w:themeColor="text1"/>
              </w:rPr>
              <w:t>Lượng nhiên liệu tiêu thụ (lít dầu diesel/ca) (*)</w:t>
            </w:r>
          </w:p>
        </w:tc>
      </w:tr>
      <w:tr w:rsidR="004A7E74" w:rsidRPr="005C70E4" w:rsidTr="00270D34">
        <w:trPr>
          <w:trHeight w:val="53"/>
        </w:trPr>
        <w:tc>
          <w:tcPr>
            <w:tcW w:w="301" w:type="pct"/>
            <w:vAlign w:val="center"/>
          </w:tcPr>
          <w:p w:rsidR="004A7E74" w:rsidRPr="005C70E4" w:rsidRDefault="004A7E74" w:rsidP="00270D34">
            <w:pPr>
              <w:pStyle w:val="NDBANG"/>
              <w:rPr>
                <w:b/>
                <w:color w:val="000000" w:themeColor="text1"/>
              </w:rPr>
            </w:pPr>
            <w:r w:rsidRPr="005C70E4">
              <w:rPr>
                <w:b/>
                <w:color w:val="000000" w:themeColor="text1"/>
              </w:rPr>
              <w:t>I</w:t>
            </w:r>
          </w:p>
        </w:tc>
        <w:tc>
          <w:tcPr>
            <w:tcW w:w="4699" w:type="pct"/>
            <w:gridSpan w:val="3"/>
            <w:vAlign w:val="center"/>
          </w:tcPr>
          <w:p w:rsidR="004A7E74" w:rsidRPr="005C70E4" w:rsidRDefault="004A7E74" w:rsidP="00270D34">
            <w:pPr>
              <w:pStyle w:val="NDBANG"/>
              <w:rPr>
                <w:b/>
                <w:color w:val="000000" w:themeColor="text1"/>
              </w:rPr>
            </w:pPr>
            <w:r w:rsidRPr="005C70E4">
              <w:rPr>
                <w:b/>
                <w:color w:val="000000" w:themeColor="text1"/>
              </w:rPr>
              <w:t>San nền</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1</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ủi (01 máy)</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110 CV</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44,1</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2</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đào (01 máy)</w:t>
            </w:r>
          </w:p>
        </w:tc>
        <w:tc>
          <w:tcPr>
            <w:tcW w:w="889" w:type="pct"/>
            <w:vAlign w:val="center"/>
          </w:tcPr>
          <w:p w:rsidR="004A7E74" w:rsidRPr="005C70E4" w:rsidRDefault="004A7E74" w:rsidP="00270D34">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65</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3</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đầm (01 máy)</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9 tấn</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34</w:t>
            </w:r>
          </w:p>
        </w:tc>
      </w:tr>
      <w:tr w:rsidR="004A7E74" w:rsidRPr="005C70E4" w:rsidTr="00270D34">
        <w:trPr>
          <w:trHeight w:val="53"/>
        </w:trPr>
        <w:tc>
          <w:tcPr>
            <w:tcW w:w="301" w:type="pct"/>
            <w:vAlign w:val="center"/>
          </w:tcPr>
          <w:p w:rsidR="004A7E74" w:rsidRPr="005C70E4" w:rsidRDefault="004A7E74" w:rsidP="00270D34">
            <w:pPr>
              <w:pStyle w:val="NDBANG"/>
              <w:rPr>
                <w:b/>
                <w:color w:val="000000" w:themeColor="text1"/>
              </w:rPr>
            </w:pPr>
            <w:r w:rsidRPr="005C70E4">
              <w:rPr>
                <w:b/>
                <w:color w:val="000000" w:themeColor="text1"/>
              </w:rPr>
              <w:t>II</w:t>
            </w:r>
          </w:p>
        </w:tc>
        <w:tc>
          <w:tcPr>
            <w:tcW w:w="4699" w:type="pct"/>
            <w:gridSpan w:val="3"/>
            <w:vAlign w:val="center"/>
          </w:tcPr>
          <w:p w:rsidR="004A7E74" w:rsidRPr="005C70E4" w:rsidRDefault="004A7E74" w:rsidP="00270D34">
            <w:pPr>
              <w:pStyle w:val="NDBANG"/>
              <w:jc w:val="both"/>
              <w:rPr>
                <w:b/>
                <w:color w:val="000000" w:themeColor="text1"/>
              </w:rPr>
            </w:pPr>
            <w:r w:rsidRPr="005C70E4">
              <w:rPr>
                <w:b/>
                <w:color w:val="000000" w:themeColor="text1"/>
              </w:rPr>
              <w:t>Làm đường giao thông</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1</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lu (01 máy)</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10 tấn</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26</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2</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đào (01 máy)</w:t>
            </w:r>
          </w:p>
        </w:tc>
        <w:tc>
          <w:tcPr>
            <w:tcW w:w="889" w:type="pct"/>
            <w:vAlign w:val="center"/>
          </w:tcPr>
          <w:p w:rsidR="004A7E74" w:rsidRPr="005C70E4" w:rsidRDefault="004A7E74" w:rsidP="00270D34">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65</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3</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đầm (01 máy)</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16 tấn</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38</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4</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ủi (01 máy)</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110 CV</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46</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5</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Xe cẩu (01 xe)</w:t>
            </w:r>
          </w:p>
        </w:tc>
        <w:tc>
          <w:tcPr>
            <w:tcW w:w="889" w:type="pct"/>
            <w:vAlign w:val="center"/>
          </w:tcPr>
          <w:p w:rsidR="004A7E74" w:rsidRPr="005C70E4" w:rsidRDefault="004A7E74" w:rsidP="00270D34">
            <w:pPr>
              <w:pStyle w:val="NDBANG"/>
              <w:rPr>
                <w:color w:val="000000" w:themeColor="text1"/>
              </w:rPr>
            </w:pPr>
            <w:r w:rsidRPr="005C70E4">
              <w:rPr>
                <w:color w:val="000000" w:themeColor="text1"/>
              </w:rPr>
              <w:t>3 tấn</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25</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6</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Ô tô tưới nước (02 xe)</w:t>
            </w:r>
          </w:p>
        </w:tc>
        <w:tc>
          <w:tcPr>
            <w:tcW w:w="889" w:type="pct"/>
            <w:vAlign w:val="center"/>
          </w:tcPr>
          <w:p w:rsidR="004A7E74" w:rsidRPr="005C70E4" w:rsidRDefault="004A7E74" w:rsidP="00270D34">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23</w:t>
            </w:r>
          </w:p>
        </w:tc>
      </w:tr>
      <w:tr w:rsidR="004A7E74" w:rsidRPr="005C70E4" w:rsidTr="00270D34">
        <w:trPr>
          <w:trHeight w:val="53"/>
        </w:trPr>
        <w:tc>
          <w:tcPr>
            <w:tcW w:w="301" w:type="pct"/>
            <w:vAlign w:val="center"/>
          </w:tcPr>
          <w:p w:rsidR="004A7E74" w:rsidRPr="005C70E4" w:rsidRDefault="004A7E74" w:rsidP="00270D34">
            <w:pPr>
              <w:pStyle w:val="NDBANG"/>
              <w:rPr>
                <w:b/>
                <w:color w:val="000000" w:themeColor="text1"/>
              </w:rPr>
            </w:pPr>
            <w:r w:rsidRPr="005C70E4">
              <w:rPr>
                <w:b/>
                <w:color w:val="000000" w:themeColor="text1"/>
              </w:rPr>
              <w:t>III</w:t>
            </w:r>
          </w:p>
        </w:tc>
        <w:tc>
          <w:tcPr>
            <w:tcW w:w="4699" w:type="pct"/>
            <w:gridSpan w:val="3"/>
            <w:vAlign w:val="center"/>
          </w:tcPr>
          <w:p w:rsidR="004A7E74" w:rsidRPr="005C70E4" w:rsidRDefault="004A7E74" w:rsidP="00270D34">
            <w:pPr>
              <w:pStyle w:val="NDBANG"/>
              <w:jc w:val="both"/>
              <w:rPr>
                <w:b/>
                <w:color w:val="000000" w:themeColor="text1"/>
              </w:rPr>
            </w:pPr>
            <w:r w:rsidRPr="005C70E4">
              <w:rPr>
                <w:b/>
                <w:color w:val="000000" w:themeColor="text1"/>
              </w:rPr>
              <w:t>Thi công hệ thống thoát nước mưa và nước thải</w:t>
            </w:r>
          </w:p>
        </w:tc>
      </w:tr>
      <w:tr w:rsidR="004A7E74" w:rsidRPr="005C70E4" w:rsidTr="00270D34">
        <w:trPr>
          <w:trHeight w:val="53"/>
        </w:trPr>
        <w:tc>
          <w:tcPr>
            <w:tcW w:w="301" w:type="pct"/>
            <w:vAlign w:val="center"/>
          </w:tcPr>
          <w:p w:rsidR="004A7E74" w:rsidRPr="005C70E4" w:rsidRDefault="004A7E74" w:rsidP="00270D34">
            <w:pPr>
              <w:pStyle w:val="NDBANG"/>
              <w:rPr>
                <w:color w:val="000000" w:themeColor="text1"/>
              </w:rPr>
            </w:pPr>
            <w:r w:rsidRPr="005C70E4">
              <w:rPr>
                <w:color w:val="000000" w:themeColor="text1"/>
              </w:rPr>
              <w:t>1</w:t>
            </w:r>
          </w:p>
        </w:tc>
        <w:tc>
          <w:tcPr>
            <w:tcW w:w="2199" w:type="pct"/>
            <w:vAlign w:val="center"/>
          </w:tcPr>
          <w:p w:rsidR="004A7E74" w:rsidRPr="005C70E4" w:rsidRDefault="004A7E74" w:rsidP="00270D34">
            <w:pPr>
              <w:pStyle w:val="NDBANG"/>
              <w:jc w:val="both"/>
              <w:rPr>
                <w:color w:val="000000" w:themeColor="text1"/>
              </w:rPr>
            </w:pPr>
            <w:r w:rsidRPr="005C70E4">
              <w:rPr>
                <w:color w:val="000000" w:themeColor="text1"/>
              </w:rPr>
              <w:t>Máy đào (01 máy)</w:t>
            </w:r>
          </w:p>
        </w:tc>
        <w:tc>
          <w:tcPr>
            <w:tcW w:w="889" w:type="pct"/>
            <w:vAlign w:val="center"/>
          </w:tcPr>
          <w:p w:rsidR="004A7E74" w:rsidRPr="005C70E4" w:rsidRDefault="004A7E74" w:rsidP="00270D34">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4A7E74" w:rsidRPr="005C70E4" w:rsidRDefault="004A7E74" w:rsidP="00270D34">
            <w:pPr>
              <w:pStyle w:val="NDBANG"/>
              <w:rPr>
                <w:color w:val="000000" w:themeColor="text1"/>
              </w:rPr>
            </w:pPr>
            <w:r w:rsidRPr="005C70E4">
              <w:rPr>
                <w:color w:val="000000" w:themeColor="text1"/>
              </w:rPr>
              <w:t>65</w:t>
            </w:r>
          </w:p>
        </w:tc>
      </w:tr>
    </w:tbl>
    <w:p w:rsidR="004A7E74" w:rsidRPr="005C70E4" w:rsidRDefault="004A7E74" w:rsidP="004A7E74">
      <w:pPr>
        <w:pStyle w:val="Ngun"/>
        <w:rPr>
          <w:color w:val="000000" w:themeColor="text1"/>
        </w:rPr>
      </w:pPr>
      <w:bookmarkStart w:id="177" w:name="_Toc27380578"/>
      <w:bookmarkStart w:id="178" w:name="_Toc27381577"/>
      <w:bookmarkStart w:id="179" w:name="_Toc27382139"/>
      <w:r w:rsidRPr="005C70E4">
        <w:rPr>
          <w:color w:val="000000" w:themeColor="text1"/>
        </w:rPr>
        <w:t>(Nguồn: Báo cáo đầu tư xây dựng dự án)</w:t>
      </w:r>
      <w:bookmarkEnd w:id="177"/>
      <w:bookmarkEnd w:id="178"/>
      <w:bookmarkEnd w:id="179"/>
    </w:p>
    <w:p w:rsidR="004A7E74" w:rsidRPr="005C70E4" w:rsidRDefault="004A7E74" w:rsidP="004A7E74">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4A7E74" w:rsidRPr="005C70E4" w:rsidRDefault="004A7E74" w:rsidP="004A7E74">
      <w:pPr>
        <w:pStyle w:val="MUC20"/>
        <w:rPr>
          <w:rStyle w:val="Heading1Char1"/>
          <w:b/>
        </w:rPr>
      </w:pPr>
      <w:bookmarkStart w:id="180" w:name="_Toc26436927"/>
      <w:bookmarkStart w:id="181" w:name="_Toc126202525"/>
      <w:r w:rsidRPr="005C70E4">
        <w:rPr>
          <w:rStyle w:val="Heading1Char1"/>
        </w:rPr>
        <w:t>1.6. Tiến độ, vốn đầu tư, tổ chức quản lý và thực hiện dự án</w:t>
      </w:r>
      <w:bookmarkEnd w:id="180"/>
      <w:bookmarkEnd w:id="181"/>
    </w:p>
    <w:p w:rsidR="004A7E74" w:rsidRPr="005C70E4" w:rsidRDefault="004A7E74" w:rsidP="004A7E74">
      <w:pPr>
        <w:pStyle w:val="MUC30"/>
        <w:rPr>
          <w:color w:val="000000" w:themeColor="text1"/>
        </w:rPr>
      </w:pPr>
      <w:bookmarkStart w:id="182" w:name="_Toc126202526"/>
      <w:r w:rsidRPr="005C70E4">
        <w:rPr>
          <w:color w:val="000000" w:themeColor="text1"/>
        </w:rPr>
        <w:t>1.6.1 Tiến độ dự án</w:t>
      </w:r>
      <w:bookmarkEnd w:id="182"/>
    </w:p>
    <w:p w:rsidR="004A7E74" w:rsidRPr="005C70E4" w:rsidRDefault="004A7E74" w:rsidP="004A7E74">
      <w:pPr>
        <w:pStyle w:val="ANOIDUNG"/>
        <w:rPr>
          <w:color w:val="000000" w:themeColor="text1"/>
          <w:sz w:val="26"/>
          <w:szCs w:val="26"/>
        </w:rPr>
      </w:pPr>
      <w:r w:rsidRPr="005C70E4">
        <w:rPr>
          <w:color w:val="000000" w:themeColor="text1"/>
          <w:sz w:val="26"/>
          <w:szCs w:val="26"/>
        </w:rPr>
        <w:t>Tiến độ thực hiện Dự án dự kiến như sau:</w:t>
      </w:r>
    </w:p>
    <w:p w:rsidR="004A7E74" w:rsidRPr="005C70E4" w:rsidRDefault="004A7E74" w:rsidP="004A7E74">
      <w:pPr>
        <w:pStyle w:val="ANOIDUNG"/>
        <w:rPr>
          <w:color w:val="000000" w:themeColor="text1"/>
          <w:sz w:val="26"/>
          <w:szCs w:val="26"/>
        </w:rPr>
      </w:pPr>
      <w:r w:rsidRPr="005C70E4">
        <w:rPr>
          <w:color w:val="000000" w:themeColor="text1"/>
          <w:sz w:val="26"/>
          <w:szCs w:val="26"/>
        </w:rPr>
        <w:t>- Lập và phê duyệt dự án: Quý I/202</w:t>
      </w:r>
      <w:r>
        <w:rPr>
          <w:color w:val="000000" w:themeColor="text1"/>
          <w:sz w:val="26"/>
          <w:szCs w:val="26"/>
        </w:rPr>
        <w:t>3</w:t>
      </w:r>
      <w:r w:rsidRPr="005C70E4">
        <w:rPr>
          <w:color w:val="000000" w:themeColor="text1"/>
          <w:sz w:val="26"/>
          <w:szCs w:val="26"/>
        </w:rPr>
        <w:t>;</w:t>
      </w:r>
    </w:p>
    <w:p w:rsidR="004A7E74" w:rsidRPr="005C70E4" w:rsidRDefault="004A7E74" w:rsidP="004A7E74">
      <w:pPr>
        <w:pStyle w:val="ANOIDUNG"/>
        <w:rPr>
          <w:color w:val="000000" w:themeColor="text1"/>
          <w:sz w:val="26"/>
          <w:szCs w:val="26"/>
        </w:rPr>
      </w:pPr>
      <w:r w:rsidRPr="005C70E4">
        <w:rPr>
          <w:color w:val="000000" w:themeColor="text1"/>
          <w:sz w:val="26"/>
          <w:szCs w:val="26"/>
        </w:rPr>
        <w:t>- Lập và phê duyệt thiết kế bản vẽ thi công và tổng dự toán: Quý I</w:t>
      </w:r>
      <w:r>
        <w:rPr>
          <w:color w:val="000000" w:themeColor="text1"/>
          <w:sz w:val="26"/>
          <w:szCs w:val="26"/>
        </w:rPr>
        <w:t>I</w:t>
      </w:r>
      <w:r w:rsidRPr="005C70E4">
        <w:rPr>
          <w:color w:val="000000" w:themeColor="text1"/>
          <w:sz w:val="26"/>
          <w:szCs w:val="26"/>
        </w:rPr>
        <w:t>/2023;</w:t>
      </w:r>
    </w:p>
    <w:p w:rsidR="004A7E74" w:rsidRPr="005C70E4" w:rsidRDefault="004A7E74" w:rsidP="004A7E74">
      <w:pPr>
        <w:pStyle w:val="ANOIDUNG"/>
        <w:rPr>
          <w:color w:val="000000" w:themeColor="text1"/>
          <w:sz w:val="26"/>
          <w:szCs w:val="26"/>
        </w:rPr>
      </w:pPr>
      <w:r w:rsidRPr="005C70E4">
        <w:rPr>
          <w:color w:val="000000" w:themeColor="text1"/>
          <w:sz w:val="26"/>
          <w:szCs w:val="26"/>
        </w:rPr>
        <w:t>- Khởi công xây dựng dự án tháng: Quý I</w:t>
      </w:r>
      <w:r>
        <w:rPr>
          <w:color w:val="000000" w:themeColor="text1"/>
          <w:sz w:val="26"/>
          <w:szCs w:val="26"/>
        </w:rPr>
        <w:t>II</w:t>
      </w:r>
      <w:r w:rsidRPr="005C70E4">
        <w:rPr>
          <w:color w:val="000000" w:themeColor="text1"/>
          <w:sz w:val="26"/>
          <w:szCs w:val="26"/>
        </w:rPr>
        <w:t xml:space="preserve"> /2023;</w:t>
      </w:r>
    </w:p>
    <w:p w:rsidR="004A7E74" w:rsidRPr="005C70E4" w:rsidRDefault="004A7E74" w:rsidP="004A7E74">
      <w:pPr>
        <w:pStyle w:val="ANOIDUNG"/>
        <w:rPr>
          <w:color w:val="000000" w:themeColor="text1"/>
          <w:sz w:val="26"/>
          <w:szCs w:val="26"/>
        </w:rPr>
      </w:pPr>
      <w:r w:rsidRPr="005C70E4">
        <w:rPr>
          <w:color w:val="000000" w:themeColor="text1"/>
          <w:sz w:val="26"/>
          <w:szCs w:val="26"/>
        </w:rPr>
        <w:t>- Hoàn thành giai đoạn I đưa vào sử dụng: Quý IV/2024.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1161"/>
        <w:gridCol w:w="1367"/>
        <w:gridCol w:w="2128"/>
      </w:tblGrid>
      <w:tr w:rsidR="004A7E74" w:rsidRPr="005C70E4" w:rsidTr="00270D34">
        <w:trPr>
          <w:trHeight w:val="755"/>
          <w:tblHeader/>
          <w:jc w:val="center"/>
        </w:trPr>
        <w:tc>
          <w:tcPr>
            <w:tcW w:w="2569" w:type="pct"/>
            <w:vAlign w:val="center"/>
          </w:tcPr>
          <w:p w:rsidR="004A7E74" w:rsidRPr="005C70E4" w:rsidRDefault="004A7E74" w:rsidP="00270D34">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62336" behindDoc="0" locked="0" layoutInCell="1" allowOverlap="1" wp14:anchorId="19545E5C" wp14:editId="54B4B87A">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Pr="005C70E4">
              <w:rPr>
                <w:rFonts w:cs="Times New Roman"/>
                <w:noProof/>
                <w:color w:val="000000" w:themeColor="text1"/>
                <w:sz w:val="26"/>
                <w:szCs w:val="26"/>
                <w:lang w:bidi="ar-SA"/>
              </w:rPr>
              <mc:AlternateContent>
                <mc:Choice Requires="wps">
                  <w:drawing>
                    <wp:anchor distT="0" distB="0" distL="114300" distR="114300" simplePos="0" relativeHeight="251664384" behindDoc="0" locked="0" layoutInCell="1" allowOverlap="1" wp14:anchorId="3415FDFB" wp14:editId="4ABD61F8">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E74" w:rsidRDefault="004A7E74" w:rsidP="004A7E74">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1.85pt;margin-top:21.9pt;width:78.7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BL&#10;5+LXhwIAAA8FAAAOAAAAAAAAAAAAAAAAAC4CAABkcnMvZTJvRG9jLnhtbFBLAQItABQABgAIAAAA&#10;IQBx/aet3AAAAAcBAAAPAAAAAAAAAAAAAAAAAOEEAABkcnMvZG93bnJldi54bWxQSwUGAAAAAAQA&#10;BADzAAAA6gUAAAAA&#10;" stroked="f">
                      <v:textbox>
                        <w:txbxContent>
                          <w:p w:rsidR="004A7E74" w:rsidRDefault="004A7E74" w:rsidP="004A7E74">
                            <w:pPr>
                              <w:rPr>
                                <w:b/>
                              </w:rPr>
                            </w:pPr>
                            <w:r>
                              <w:rPr>
                                <w:b/>
                                <w:sz w:val="26"/>
                                <w:szCs w:val="26"/>
                              </w:rPr>
                              <w:t>Công  việc</w:t>
                            </w:r>
                          </w:p>
                        </w:txbxContent>
                      </v:textbox>
                    </v:rect>
                  </w:pict>
                </mc:Fallback>
              </mc:AlternateContent>
            </w:r>
            <w:r w:rsidRPr="005C70E4">
              <w:rPr>
                <w:rFonts w:cs="Times New Roman"/>
                <w:b/>
                <w:color w:val="000000" w:themeColor="text1"/>
                <w:sz w:val="26"/>
                <w:szCs w:val="26"/>
              </w:rPr>
              <w:t xml:space="preserve"> Thời gian</w:t>
            </w:r>
          </w:p>
        </w:tc>
        <w:tc>
          <w:tcPr>
            <w:tcW w:w="606" w:type="pct"/>
            <w:vAlign w:val="center"/>
          </w:tcPr>
          <w:p w:rsidR="004A7E74" w:rsidRPr="005C70E4" w:rsidRDefault="004A7E74" w:rsidP="00270D34">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Pr>
                <w:rFonts w:cs="Times New Roman"/>
                <w:b/>
                <w:color w:val="000000" w:themeColor="text1"/>
                <w:sz w:val="26"/>
                <w:szCs w:val="26"/>
              </w:rPr>
              <w:t>01</w:t>
            </w:r>
            <w:r w:rsidRPr="005C70E4">
              <w:rPr>
                <w:rFonts w:cs="Times New Roman"/>
                <w:b/>
                <w:color w:val="000000" w:themeColor="text1"/>
                <w:sz w:val="26"/>
                <w:szCs w:val="26"/>
              </w:rPr>
              <w:t>/202</w:t>
            </w:r>
            <w:r>
              <w:rPr>
                <w:rFonts w:cs="Times New Roman"/>
                <w:b/>
                <w:color w:val="000000" w:themeColor="text1"/>
                <w:sz w:val="26"/>
                <w:szCs w:val="26"/>
              </w:rPr>
              <w:t>2</w:t>
            </w:r>
          </w:p>
        </w:tc>
        <w:tc>
          <w:tcPr>
            <w:tcW w:w="714" w:type="pct"/>
            <w:vAlign w:val="center"/>
          </w:tcPr>
          <w:p w:rsidR="004A7E74" w:rsidRPr="005C70E4" w:rsidRDefault="004A7E74" w:rsidP="00270D34">
            <w:pPr>
              <w:jc w:val="center"/>
              <w:rPr>
                <w:rFonts w:cs="Times New Roman"/>
                <w:b/>
                <w:color w:val="000000" w:themeColor="text1"/>
                <w:sz w:val="26"/>
                <w:szCs w:val="26"/>
              </w:rPr>
            </w:pPr>
            <w:r w:rsidRPr="005C70E4">
              <w:rPr>
                <w:rFonts w:cs="Times New Roman"/>
                <w:b/>
                <w:color w:val="000000" w:themeColor="text1"/>
                <w:sz w:val="26"/>
                <w:szCs w:val="26"/>
              </w:rPr>
              <w:t>Tháng 1/2023-</w:t>
            </w:r>
            <w:r>
              <w:rPr>
                <w:rFonts w:cs="Times New Roman"/>
                <w:b/>
                <w:color w:val="000000" w:themeColor="text1"/>
                <w:sz w:val="26"/>
                <w:szCs w:val="26"/>
              </w:rPr>
              <w:t>6</w:t>
            </w:r>
            <w:r w:rsidRPr="005C70E4">
              <w:rPr>
                <w:rFonts w:cs="Times New Roman"/>
                <w:b/>
                <w:color w:val="000000" w:themeColor="text1"/>
                <w:sz w:val="26"/>
                <w:szCs w:val="26"/>
              </w:rPr>
              <w:t>/2023</w:t>
            </w:r>
          </w:p>
        </w:tc>
        <w:tc>
          <w:tcPr>
            <w:tcW w:w="1111" w:type="pct"/>
          </w:tcPr>
          <w:p w:rsidR="004A7E74" w:rsidRPr="005C70E4" w:rsidRDefault="004A7E74" w:rsidP="00270D34">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4A7E74" w:rsidRPr="005C70E4" w:rsidRDefault="004A7E74" w:rsidP="00270D34">
            <w:pPr>
              <w:jc w:val="center"/>
              <w:rPr>
                <w:rFonts w:cs="Times New Roman"/>
                <w:b/>
                <w:color w:val="000000" w:themeColor="text1"/>
                <w:sz w:val="26"/>
                <w:szCs w:val="26"/>
              </w:rPr>
            </w:pPr>
            <w:r>
              <w:rPr>
                <w:rFonts w:cs="Times New Roman"/>
                <w:b/>
                <w:color w:val="000000" w:themeColor="text1"/>
                <w:sz w:val="26"/>
                <w:szCs w:val="26"/>
              </w:rPr>
              <w:t>6</w:t>
            </w:r>
            <w:r w:rsidRPr="005C70E4">
              <w:rPr>
                <w:rFonts w:cs="Times New Roman"/>
                <w:b/>
                <w:color w:val="000000" w:themeColor="text1"/>
                <w:sz w:val="26"/>
                <w:szCs w:val="26"/>
              </w:rPr>
              <w:t>/2023 - 12/2024</w:t>
            </w:r>
          </w:p>
        </w:tc>
      </w:tr>
      <w:tr w:rsidR="004A7E74" w:rsidRPr="005C70E4" w:rsidTr="00270D34">
        <w:trPr>
          <w:trHeight w:val="534"/>
          <w:jc w:val="center"/>
        </w:trPr>
        <w:tc>
          <w:tcPr>
            <w:tcW w:w="2569" w:type="pct"/>
            <w:vAlign w:val="center"/>
          </w:tcPr>
          <w:p w:rsidR="004A7E74" w:rsidRPr="005C70E4" w:rsidRDefault="004A7E74" w:rsidP="00270D34">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4A7E74" w:rsidRPr="005C70E4" w:rsidRDefault="004A7E74" w:rsidP="00270D34">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9264" behindDoc="0" locked="0" layoutInCell="1" allowOverlap="1" wp14:anchorId="6CE87D18" wp14:editId="2E13E38A">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4A7E74" w:rsidRPr="005C70E4" w:rsidRDefault="004A7E74" w:rsidP="00270D34">
            <w:pPr>
              <w:jc w:val="center"/>
              <w:rPr>
                <w:rFonts w:cs="Times New Roman"/>
                <w:b/>
                <w:color w:val="000000" w:themeColor="text1"/>
                <w:sz w:val="26"/>
                <w:szCs w:val="26"/>
              </w:rPr>
            </w:pPr>
          </w:p>
        </w:tc>
        <w:tc>
          <w:tcPr>
            <w:tcW w:w="1111" w:type="pct"/>
            <w:vAlign w:val="center"/>
          </w:tcPr>
          <w:p w:rsidR="004A7E74" w:rsidRPr="005C70E4" w:rsidRDefault="004A7E74" w:rsidP="00270D34">
            <w:pPr>
              <w:jc w:val="center"/>
              <w:rPr>
                <w:rFonts w:cs="Times New Roman"/>
                <w:b/>
                <w:color w:val="000000" w:themeColor="text1"/>
                <w:sz w:val="26"/>
                <w:szCs w:val="26"/>
              </w:rPr>
            </w:pPr>
          </w:p>
        </w:tc>
      </w:tr>
      <w:tr w:rsidR="004A7E74" w:rsidRPr="005C70E4" w:rsidTr="00270D34">
        <w:trPr>
          <w:trHeight w:val="358"/>
          <w:jc w:val="center"/>
        </w:trPr>
        <w:tc>
          <w:tcPr>
            <w:tcW w:w="2569" w:type="pct"/>
            <w:vAlign w:val="center"/>
          </w:tcPr>
          <w:p w:rsidR="004A7E74" w:rsidRPr="005C70E4" w:rsidRDefault="004A7E74" w:rsidP="00270D34">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4A7E74" w:rsidRPr="005C70E4" w:rsidRDefault="004A7E74" w:rsidP="00270D34">
            <w:pPr>
              <w:jc w:val="center"/>
              <w:rPr>
                <w:rFonts w:cs="Times New Roman"/>
                <w:b/>
                <w:color w:val="000000" w:themeColor="text1"/>
                <w:sz w:val="26"/>
                <w:szCs w:val="26"/>
              </w:rPr>
            </w:pPr>
          </w:p>
        </w:tc>
        <w:tc>
          <w:tcPr>
            <w:tcW w:w="714" w:type="pct"/>
            <w:vAlign w:val="center"/>
          </w:tcPr>
          <w:p w:rsidR="004A7E74" w:rsidRPr="005C70E4" w:rsidRDefault="004A7E74" w:rsidP="00270D34">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61312" behindDoc="0" locked="0" layoutInCell="1" allowOverlap="1" wp14:anchorId="28622187" wp14:editId="57ACF149">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4A7E74" w:rsidRPr="005C70E4" w:rsidRDefault="004A7E74" w:rsidP="00270D34">
            <w:pPr>
              <w:jc w:val="center"/>
              <w:rPr>
                <w:rFonts w:cs="Times New Roman"/>
                <w:b/>
                <w:color w:val="000000" w:themeColor="text1"/>
                <w:sz w:val="26"/>
                <w:szCs w:val="26"/>
              </w:rPr>
            </w:pPr>
          </w:p>
        </w:tc>
      </w:tr>
      <w:tr w:rsidR="004A7E74" w:rsidRPr="005C70E4" w:rsidTr="00270D34">
        <w:trPr>
          <w:trHeight w:val="366"/>
          <w:jc w:val="center"/>
        </w:trPr>
        <w:tc>
          <w:tcPr>
            <w:tcW w:w="2569" w:type="pct"/>
            <w:vAlign w:val="center"/>
          </w:tcPr>
          <w:p w:rsidR="004A7E74" w:rsidRPr="005C70E4" w:rsidRDefault="004A7E74" w:rsidP="00270D34">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4A7E74" w:rsidRPr="005C70E4" w:rsidRDefault="004A7E74" w:rsidP="00270D34">
            <w:pPr>
              <w:jc w:val="center"/>
              <w:rPr>
                <w:rFonts w:cs="Times New Roman"/>
                <w:color w:val="000000" w:themeColor="text1"/>
                <w:sz w:val="26"/>
                <w:szCs w:val="26"/>
              </w:rPr>
            </w:pPr>
          </w:p>
        </w:tc>
        <w:tc>
          <w:tcPr>
            <w:tcW w:w="714" w:type="pct"/>
            <w:vAlign w:val="center"/>
          </w:tcPr>
          <w:p w:rsidR="004A7E74" w:rsidRPr="005C70E4" w:rsidRDefault="004A7E74" w:rsidP="00270D34">
            <w:pPr>
              <w:jc w:val="center"/>
              <w:rPr>
                <w:rFonts w:cs="Times New Roman"/>
                <w:b/>
                <w:color w:val="000000" w:themeColor="text1"/>
                <w:sz w:val="26"/>
                <w:szCs w:val="26"/>
              </w:rPr>
            </w:pPr>
          </w:p>
        </w:tc>
        <w:tc>
          <w:tcPr>
            <w:tcW w:w="1111" w:type="pct"/>
            <w:vAlign w:val="center"/>
          </w:tcPr>
          <w:p w:rsidR="004A7E74" w:rsidRPr="005C70E4" w:rsidRDefault="004A7E74" w:rsidP="00270D34">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65408" behindDoc="0" locked="0" layoutInCell="1" allowOverlap="1" wp14:anchorId="0B076D45" wp14:editId="36F7A365">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4A7E74" w:rsidRPr="005C70E4" w:rsidTr="00270D34">
        <w:trPr>
          <w:trHeight w:val="506"/>
          <w:jc w:val="center"/>
        </w:trPr>
        <w:tc>
          <w:tcPr>
            <w:tcW w:w="2569" w:type="pct"/>
            <w:vAlign w:val="center"/>
          </w:tcPr>
          <w:p w:rsidR="004A7E74" w:rsidRPr="005C70E4" w:rsidRDefault="004A7E74" w:rsidP="00270D34">
            <w:pPr>
              <w:jc w:val="both"/>
              <w:rPr>
                <w:rFonts w:cs="Times New Roman"/>
                <w:color w:val="000000" w:themeColor="text1"/>
                <w:sz w:val="26"/>
                <w:szCs w:val="26"/>
              </w:rPr>
            </w:pPr>
            <w:r w:rsidRPr="005C70E4">
              <w:rPr>
                <w:rFonts w:cs="Times New Roman"/>
                <w:color w:val="000000" w:themeColor="text1"/>
                <w:sz w:val="26"/>
                <w:szCs w:val="26"/>
              </w:rPr>
              <w:t>Hoàn thiện và nghiệm thu bàn giao Dự án</w:t>
            </w:r>
          </w:p>
        </w:tc>
        <w:tc>
          <w:tcPr>
            <w:tcW w:w="606" w:type="pct"/>
            <w:vAlign w:val="center"/>
          </w:tcPr>
          <w:p w:rsidR="004A7E74" w:rsidRPr="005C70E4" w:rsidRDefault="004A7E74" w:rsidP="00270D34">
            <w:pPr>
              <w:jc w:val="center"/>
              <w:rPr>
                <w:rFonts w:cs="Times New Roman"/>
                <w:color w:val="000000" w:themeColor="text1"/>
                <w:sz w:val="26"/>
                <w:szCs w:val="26"/>
              </w:rPr>
            </w:pPr>
          </w:p>
        </w:tc>
        <w:tc>
          <w:tcPr>
            <w:tcW w:w="714" w:type="pct"/>
            <w:vAlign w:val="center"/>
          </w:tcPr>
          <w:p w:rsidR="004A7E74" w:rsidRPr="005C70E4" w:rsidRDefault="004A7E74" w:rsidP="00270D34">
            <w:pPr>
              <w:jc w:val="center"/>
              <w:rPr>
                <w:rFonts w:cs="Times New Roman"/>
                <w:color w:val="000000" w:themeColor="text1"/>
                <w:sz w:val="26"/>
                <w:szCs w:val="26"/>
              </w:rPr>
            </w:pPr>
          </w:p>
        </w:tc>
        <w:tc>
          <w:tcPr>
            <w:tcW w:w="1111" w:type="pct"/>
            <w:vAlign w:val="center"/>
          </w:tcPr>
          <w:p w:rsidR="004A7E74" w:rsidRPr="005C70E4" w:rsidRDefault="004A7E74" w:rsidP="00270D34">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63360" behindDoc="0" locked="0" layoutInCell="1" allowOverlap="1" wp14:anchorId="03F07084" wp14:editId="3A19230A">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4A7E74" w:rsidRPr="005C70E4" w:rsidRDefault="004A7E74" w:rsidP="004A7E74">
      <w:pPr>
        <w:pStyle w:val="MUC30"/>
        <w:rPr>
          <w:color w:val="000000" w:themeColor="text1"/>
        </w:rPr>
      </w:pPr>
      <w:bookmarkStart w:id="183" w:name="_Toc126202527"/>
      <w:r w:rsidRPr="005C70E4">
        <w:rPr>
          <w:color w:val="000000" w:themeColor="text1"/>
        </w:rPr>
        <w:lastRenderedPageBreak/>
        <w:t>1.6.2. Tổng mức đầu tư</w:t>
      </w:r>
      <w:bookmarkEnd w:id="183"/>
    </w:p>
    <w:p w:rsidR="004A7E74" w:rsidRPr="005C70E4" w:rsidRDefault="004A7E74" w:rsidP="004A7E74">
      <w:pPr>
        <w:pStyle w:val="ANOIDUNG"/>
        <w:rPr>
          <w:color w:val="000000" w:themeColor="text1"/>
          <w:sz w:val="26"/>
          <w:szCs w:val="26"/>
        </w:rPr>
      </w:pPr>
      <w:r w:rsidRPr="005C70E4">
        <w:rPr>
          <w:color w:val="000000" w:themeColor="text1"/>
          <w:sz w:val="26"/>
          <w:szCs w:val="26"/>
        </w:rPr>
        <w:t xml:space="preserve">- Tổng mức đầu tư: </w:t>
      </w:r>
      <w:r w:rsidRPr="000B1106">
        <w:rPr>
          <w:b/>
          <w:iCs/>
          <w:sz w:val="26"/>
          <w:szCs w:val="26"/>
        </w:rPr>
        <w:t>31</w:t>
      </w:r>
      <w:r w:rsidRPr="000B1106">
        <w:rPr>
          <w:b/>
          <w:iCs/>
          <w:sz w:val="26"/>
          <w:szCs w:val="26"/>
          <w:lang w:val="vi-VN"/>
        </w:rPr>
        <w:t>.</w:t>
      </w:r>
      <w:r w:rsidRPr="000B1106">
        <w:rPr>
          <w:b/>
          <w:iCs/>
          <w:sz w:val="26"/>
          <w:szCs w:val="26"/>
        </w:rPr>
        <w:t>000</w:t>
      </w:r>
      <w:r w:rsidRPr="000B1106">
        <w:rPr>
          <w:b/>
          <w:iCs/>
          <w:sz w:val="26"/>
          <w:szCs w:val="26"/>
          <w:lang w:val="vi-VN"/>
        </w:rPr>
        <w:t xml:space="preserve">.000.000 </w:t>
      </w:r>
      <w:r w:rsidRPr="000B1106">
        <w:rPr>
          <w:b/>
          <w:i/>
          <w:sz w:val="26"/>
          <w:szCs w:val="26"/>
          <w:lang w:val="vi-VN"/>
        </w:rPr>
        <w:t xml:space="preserve">đồng. </w:t>
      </w:r>
      <w:r w:rsidRPr="000B1106">
        <w:rPr>
          <w:bCs w:val="0"/>
          <w:i/>
          <w:sz w:val="26"/>
          <w:szCs w:val="26"/>
          <w:lang w:val="vi-VN"/>
        </w:rPr>
        <w:t xml:space="preserve">(Bằng chữ: </w:t>
      </w:r>
      <w:r>
        <w:rPr>
          <w:bCs w:val="0"/>
          <w:i/>
          <w:sz w:val="26"/>
          <w:szCs w:val="26"/>
        </w:rPr>
        <w:t>Ba mươi mốt tỷ đồng./.</w:t>
      </w:r>
      <w:r w:rsidRPr="000B1106">
        <w:rPr>
          <w:bCs w:val="0"/>
          <w:i/>
          <w:sz w:val="26"/>
          <w:szCs w:val="26"/>
          <w:lang w:val="vi-VN"/>
        </w:rPr>
        <w:t>)</w:t>
      </w:r>
    </w:p>
    <w:p w:rsidR="004A7E74" w:rsidRPr="005C70E4" w:rsidRDefault="004A7E74" w:rsidP="004A7E74">
      <w:pPr>
        <w:pStyle w:val="7NOIDUNG"/>
        <w:rPr>
          <w:color w:val="000000" w:themeColor="text1"/>
          <w:szCs w:val="26"/>
        </w:rPr>
      </w:pPr>
      <w:r w:rsidRPr="005C70E4">
        <w:rPr>
          <w:color w:val="000000" w:themeColor="text1"/>
          <w:szCs w:val="26"/>
        </w:rPr>
        <w:t xml:space="preserve">- Nguồn vốn gồm: </w:t>
      </w:r>
      <w:r>
        <w:rPr>
          <w:color w:val="000000" w:themeColor="text1"/>
        </w:rPr>
        <w:t xml:space="preserve">Từ nguồn vốn dự án </w:t>
      </w:r>
      <w:r w:rsidRPr="00377E60">
        <w:rPr>
          <w:spacing w:val="4"/>
          <w:szCs w:val="26"/>
          <w:lang w:val="en-GB"/>
        </w:rPr>
        <w:t>xây dựng công trình đường bộ cao tốc Bắc - Nam phía Đông giai đoạn 2021-2025</w:t>
      </w:r>
      <w:r w:rsidRPr="005C70E4">
        <w:rPr>
          <w:color w:val="000000" w:themeColor="text1"/>
          <w:lang w:val="nl-NL"/>
        </w:rPr>
        <w:t>.</w:t>
      </w:r>
    </w:p>
    <w:p w:rsidR="004A7E74" w:rsidRPr="005C70E4" w:rsidRDefault="004A7E74" w:rsidP="004A7E74">
      <w:pPr>
        <w:pStyle w:val="MUC30"/>
        <w:rPr>
          <w:color w:val="000000" w:themeColor="text1"/>
        </w:rPr>
      </w:pPr>
      <w:bookmarkStart w:id="184" w:name="_Toc126202528"/>
      <w:r w:rsidRPr="005C70E4">
        <w:rPr>
          <w:color w:val="000000" w:themeColor="text1"/>
        </w:rPr>
        <w:t>1.6.3. Tổ chức quản lý và thực hiện dự án</w:t>
      </w:r>
      <w:bookmarkEnd w:id="184"/>
    </w:p>
    <w:p w:rsidR="004A7E74" w:rsidRPr="005C70E4" w:rsidRDefault="004A7E74" w:rsidP="004A7E74">
      <w:pPr>
        <w:pStyle w:val="ANOIDUNG"/>
        <w:rPr>
          <w:color w:val="000000" w:themeColor="text1"/>
          <w:sz w:val="26"/>
          <w:szCs w:val="26"/>
        </w:rPr>
      </w:pPr>
      <w:r w:rsidRPr="005C70E4">
        <w:rPr>
          <w:color w:val="000000" w:themeColor="text1"/>
          <w:sz w:val="26"/>
          <w:szCs w:val="26"/>
        </w:rPr>
        <w:t>- Hình thức quản lý dự án: Chủ đầu tư tự tổ chức.</w:t>
      </w:r>
    </w:p>
    <w:p w:rsidR="004A7E74" w:rsidRPr="005C70E4" w:rsidRDefault="004A7E74" w:rsidP="004A7E74">
      <w:pPr>
        <w:pStyle w:val="ANOIDUNG"/>
        <w:rPr>
          <w:color w:val="000000" w:themeColor="text1"/>
          <w:sz w:val="26"/>
          <w:szCs w:val="26"/>
        </w:rPr>
      </w:pPr>
      <w:r w:rsidRPr="005C70E4">
        <w:rPr>
          <w:color w:val="000000" w:themeColor="text1"/>
          <w:sz w:val="26"/>
          <w:szCs w:val="26"/>
        </w:rPr>
        <w:t xml:space="preserve">- Tổ chức thực hiện dự án: </w:t>
      </w:r>
    </w:p>
    <w:p w:rsidR="004A7E74" w:rsidRPr="005C70E4" w:rsidRDefault="004A7E74" w:rsidP="004A7E74">
      <w:pPr>
        <w:pStyle w:val="ANOIDUNG"/>
        <w:rPr>
          <w:color w:val="000000" w:themeColor="text1"/>
          <w:sz w:val="26"/>
          <w:szCs w:val="26"/>
        </w:rPr>
      </w:pPr>
      <w:r w:rsidRPr="005C70E4">
        <w:rPr>
          <w:color w:val="000000" w:themeColor="text1"/>
          <w:sz w:val="26"/>
          <w:szCs w:val="26"/>
        </w:rPr>
        <w:t xml:space="preserve">+ Chủ đầu tư: Ủy ban nhân dân </w:t>
      </w:r>
      <w:r>
        <w:rPr>
          <w:color w:val="000000" w:themeColor="text1"/>
          <w:sz w:val="26"/>
          <w:szCs w:val="26"/>
        </w:rPr>
        <w:t>thị xã Ba Đồn</w:t>
      </w:r>
      <w:r w:rsidRPr="005C70E4">
        <w:rPr>
          <w:color w:val="000000" w:themeColor="text1"/>
          <w:sz w:val="26"/>
          <w:szCs w:val="26"/>
        </w:rPr>
        <w:t xml:space="preserve">.       </w:t>
      </w:r>
    </w:p>
    <w:p w:rsidR="004A7E74" w:rsidRPr="005C70E4" w:rsidRDefault="004A7E74" w:rsidP="004A7E74">
      <w:pPr>
        <w:pStyle w:val="7NOIDUNG"/>
        <w:rPr>
          <w:color w:val="000000" w:themeColor="text1"/>
        </w:rPr>
      </w:pPr>
      <w:r w:rsidRPr="005C70E4">
        <w:rPr>
          <w:color w:val="000000" w:themeColor="text1"/>
        </w:rPr>
        <w:t xml:space="preserve">+ Tư vấn thiết kế: </w:t>
      </w:r>
      <w:r w:rsidRPr="00BA1E28">
        <w:rPr>
          <w:color w:val="000000" w:themeColor="text1"/>
        </w:rPr>
        <w:t>Công ty CP T</w:t>
      </w:r>
      <w:r w:rsidRPr="00BA1E28">
        <w:rPr>
          <w:rFonts w:hint="eastAsia"/>
          <w:color w:val="000000" w:themeColor="text1"/>
        </w:rPr>
        <w:t>ư</w:t>
      </w:r>
      <w:r w:rsidRPr="00BA1E28">
        <w:rPr>
          <w:color w:val="000000" w:themeColor="text1"/>
        </w:rPr>
        <w:t xml:space="preserve"> vấn </w:t>
      </w:r>
      <w:r w:rsidRPr="00BA1E28">
        <w:rPr>
          <w:rFonts w:hint="eastAsia"/>
          <w:color w:val="000000" w:themeColor="text1"/>
        </w:rPr>
        <w:t>đ</w:t>
      </w:r>
      <w:r w:rsidRPr="00BA1E28">
        <w:rPr>
          <w:color w:val="000000" w:themeColor="text1"/>
        </w:rPr>
        <w:t>ầu t</w:t>
      </w:r>
      <w:r w:rsidRPr="00BA1E28">
        <w:rPr>
          <w:rFonts w:hint="eastAsia"/>
          <w:color w:val="000000" w:themeColor="text1"/>
        </w:rPr>
        <w:t>ư</w:t>
      </w:r>
      <w:r w:rsidRPr="00BA1E28">
        <w:rPr>
          <w:color w:val="000000" w:themeColor="text1"/>
        </w:rPr>
        <w:t xml:space="preserve"> và Xây dựng </w:t>
      </w:r>
      <w:r>
        <w:rPr>
          <w:color w:val="000000" w:themeColor="text1"/>
        </w:rPr>
        <w:t>2-9</w:t>
      </w:r>
      <w:r w:rsidRPr="005C70E4">
        <w:rPr>
          <w:color w:val="000000" w:themeColor="text1"/>
        </w:rPr>
        <w:t>.</w:t>
      </w:r>
    </w:p>
    <w:p w:rsidR="004A7E74" w:rsidRPr="005C70E4" w:rsidRDefault="004A7E74" w:rsidP="004A7E74">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4A7E74" w:rsidRPr="005C70E4" w:rsidRDefault="004A7E74" w:rsidP="004A7E74">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thầu thi công.</w:t>
      </w:r>
    </w:p>
    <w:p w:rsidR="004A7E74" w:rsidRPr="005C70E4" w:rsidRDefault="004A7E74" w:rsidP="004A7E74">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60288" behindDoc="0" locked="0" layoutInCell="1" allowOverlap="1" wp14:anchorId="0D620476" wp14:editId="0451E482">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4A7E74" w:rsidRPr="00F62116" w:rsidRDefault="004A7E74" w:rsidP="004A7E74">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4A7E74" w:rsidRPr="00536FB1" w:rsidRDefault="004A7E74" w:rsidP="004A7E74">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4A7E74" w:rsidRPr="00536FB1" w:rsidRDefault="004A7E74" w:rsidP="004A7E74">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4A7E74" w:rsidRPr="00536FB1" w:rsidRDefault="004A7E74" w:rsidP="004A7E74">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4A7E74" w:rsidRPr="00536FB1" w:rsidRDefault="004A7E74" w:rsidP="004A7E74">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4A7E74" w:rsidRPr="00F62116" w:rsidRDefault="004A7E74" w:rsidP="004A7E74">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9" style="position:absolute;left:0;text-align:left;margin-left:-2.2pt;margin-top:3.25pt;width:461.75pt;height:222.1pt;z-index:25166028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vEha&#10;nvUGAAApMwAADgAAAAAAAAAAAAAAAAAuAgAAZHJzL2Uyb0RvYy54bWxQSwECLQAUAAYACAAAACEA&#10;ett2euAAAAAIAQAADwAAAAAAAAAAAAAAAABPCQAAZHJzL2Rvd25yZXYueG1sUEsFBgAAAAAEAAQA&#10;8wAAAFwKAAAAAA==&#10;">
                <v:line id="Straight Connector 123" o:spid="_x0000_s103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4A7E74" w:rsidRPr="00F62116" w:rsidRDefault="004A7E74" w:rsidP="004A7E74">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4A7E74" w:rsidRPr="00536FB1" w:rsidRDefault="004A7E74" w:rsidP="004A7E74">
                          <w:pPr>
                            <w:jc w:val="center"/>
                            <w:rPr>
                              <w:b/>
                            </w:rPr>
                          </w:pPr>
                          <w:r w:rsidRPr="00536FB1">
                            <w:rPr>
                              <w:b/>
                            </w:rPr>
                            <w:t>Kỹ thuật</w:t>
                          </w:r>
                        </w:p>
                      </w:txbxContent>
                    </v:textbox>
                  </v:shape>
                  <v:line id="Straight Connector 1297" o:spid="_x0000_s103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4A7E74" w:rsidRPr="00536FB1" w:rsidRDefault="004A7E74" w:rsidP="004A7E74">
                          <w:pPr>
                            <w:jc w:val="center"/>
                            <w:rPr>
                              <w:b/>
                            </w:rPr>
                          </w:pPr>
                          <w:r>
                            <w:rPr>
                              <w:b/>
                            </w:rPr>
                            <w:t>Đơn vị Thiết kế</w:t>
                          </w:r>
                        </w:p>
                      </w:txbxContent>
                    </v:textbox>
                  </v:shape>
                  <v:shape id="Text Box 122" o:spid="_x0000_s103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4A7E74" w:rsidRPr="00536FB1" w:rsidRDefault="004A7E74" w:rsidP="004A7E74">
                          <w:pPr>
                            <w:jc w:val="center"/>
                            <w:rPr>
                              <w:b/>
                            </w:rPr>
                          </w:pPr>
                          <w:r>
                            <w:rPr>
                              <w:b/>
                            </w:rPr>
                            <w:t>Đơn vị thi công</w:t>
                          </w:r>
                        </w:p>
                      </w:txbxContent>
                    </v:textbox>
                  </v:shape>
                  <v:shape id="Text Box 116" o:spid="_x0000_s103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4A7E74" w:rsidRPr="00536FB1" w:rsidRDefault="004A7E74" w:rsidP="004A7E74">
                          <w:pPr>
                            <w:rPr>
                              <w:b/>
                            </w:rPr>
                          </w:pPr>
                          <w:r>
                            <w:rPr>
                              <w:b/>
                            </w:rPr>
                            <w:t>Công nhân</w:t>
                          </w:r>
                        </w:p>
                      </w:txbxContent>
                    </v:textbox>
                  </v:shape>
                  <v:line id="Straight Connector 125" o:spid="_x0000_s104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4A7E74" w:rsidRPr="00F62116" w:rsidRDefault="004A7E74" w:rsidP="004A7E74">
                          <w:pPr>
                            <w:jc w:val="center"/>
                            <w:rPr>
                              <w:b/>
                              <w:color w:val="000000"/>
                              <w:sz w:val="26"/>
                              <w:szCs w:val="26"/>
                            </w:rPr>
                          </w:pPr>
                          <w:r>
                            <w:rPr>
                              <w:b/>
                              <w:color w:val="000000"/>
                              <w:sz w:val="26"/>
                              <w:szCs w:val="26"/>
                            </w:rPr>
                            <w:t>Đại diện chủ dự án</w:t>
                          </w:r>
                        </w:p>
                      </w:txbxContent>
                    </v:textbox>
                  </v:rect>
                  <v:shape id="Straight Arrow Connector 1168" o:spid="_x0000_s104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spacing w:line="269" w:lineRule="auto"/>
        <w:ind w:firstLine="539"/>
        <w:jc w:val="both"/>
        <w:rPr>
          <w:rFonts w:cs="Times New Roman"/>
          <w:color w:val="000000" w:themeColor="text1"/>
          <w:sz w:val="26"/>
          <w:szCs w:val="26"/>
          <w:lang w:val="af-ZA"/>
        </w:rPr>
      </w:pPr>
    </w:p>
    <w:p w:rsidR="004A7E74" w:rsidRPr="005C70E4" w:rsidRDefault="004A7E74" w:rsidP="004A7E74">
      <w:pPr>
        <w:pStyle w:val="Normal1"/>
        <w:spacing w:line="269" w:lineRule="auto"/>
        <w:ind w:firstLine="567"/>
        <w:rPr>
          <w:rFonts w:ascii="Times New Roman" w:hAnsi="Times New Roman"/>
          <w:b/>
          <w:color w:val="000000" w:themeColor="text1"/>
          <w:szCs w:val="26"/>
          <w:lang w:val="vi-VN"/>
        </w:rPr>
      </w:pPr>
    </w:p>
    <w:p w:rsidR="004A7E74" w:rsidRPr="005C70E4" w:rsidRDefault="004A7E74" w:rsidP="004A7E74">
      <w:pPr>
        <w:pStyle w:val="Normal1"/>
        <w:spacing w:line="269" w:lineRule="auto"/>
        <w:ind w:firstLine="567"/>
        <w:rPr>
          <w:rFonts w:ascii="Times New Roman" w:hAnsi="Times New Roman"/>
          <w:color w:val="000000" w:themeColor="text1"/>
          <w:szCs w:val="26"/>
          <w:lang w:val="vi-VN"/>
        </w:rPr>
      </w:pPr>
    </w:p>
    <w:p w:rsidR="004A7E74" w:rsidRPr="005C70E4" w:rsidRDefault="004A7E74" w:rsidP="004A7E74">
      <w:pPr>
        <w:pStyle w:val="Normal1"/>
        <w:spacing w:line="269" w:lineRule="auto"/>
        <w:ind w:firstLine="567"/>
        <w:rPr>
          <w:rFonts w:ascii="Times New Roman" w:hAnsi="Times New Roman"/>
          <w:b/>
          <w:color w:val="000000" w:themeColor="text1"/>
          <w:szCs w:val="26"/>
        </w:rPr>
      </w:pPr>
    </w:p>
    <w:p w:rsidR="004A7E74" w:rsidRPr="005C70E4" w:rsidRDefault="004A7E74" w:rsidP="004A7E74">
      <w:pPr>
        <w:pStyle w:val="Normal1"/>
        <w:spacing w:line="269" w:lineRule="auto"/>
        <w:ind w:firstLine="567"/>
        <w:rPr>
          <w:rFonts w:ascii="Times New Roman" w:hAnsi="Times New Roman"/>
          <w:color w:val="000000" w:themeColor="text1"/>
          <w:szCs w:val="26"/>
          <w:lang w:val="vi-VN"/>
        </w:rPr>
      </w:pPr>
    </w:p>
    <w:p w:rsidR="004A7E74" w:rsidRPr="005C70E4" w:rsidRDefault="004A7E74" w:rsidP="004A7E74">
      <w:pPr>
        <w:pStyle w:val="Normal1"/>
        <w:spacing w:line="269" w:lineRule="auto"/>
        <w:ind w:firstLine="567"/>
        <w:rPr>
          <w:rFonts w:ascii="Times New Roman" w:hAnsi="Times New Roman"/>
          <w:color w:val="000000" w:themeColor="text1"/>
          <w:szCs w:val="26"/>
          <w:lang w:val="vi-VN"/>
        </w:rPr>
      </w:pPr>
    </w:p>
    <w:p w:rsidR="004A7E74" w:rsidRPr="005C70E4" w:rsidRDefault="004A7E74" w:rsidP="004A7E74">
      <w:pPr>
        <w:pStyle w:val="ANORMAL"/>
        <w:rPr>
          <w:color w:val="000000" w:themeColor="text1"/>
        </w:rPr>
      </w:pPr>
    </w:p>
    <w:p w:rsidR="004330C2" w:rsidRDefault="004A7E74" w:rsidP="004A7E74">
      <w:r w:rsidRPr="005C70E4">
        <w:rPr>
          <w:color w:val="000000" w:themeColor="text1"/>
        </w:rPr>
        <w:t>- Số lượng công nhân thi công dự án: Với quy mô các hạng mục công trình được đầu tư của dự án thì số lượng công nhân tham gia xây dựng dự kiến khoảng 20 người</w:t>
      </w:r>
      <w:bookmarkStart w:id="185" w:name="_GoBack"/>
      <w:bookmarkEnd w:id="185"/>
    </w:p>
    <w:sectPr w:rsidR="00433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altName w:val="Times New Roman"/>
    <w:panose1 w:val="020205030504050903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6">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8">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0">
    <w:nsid w:val="60503038"/>
    <w:multiLevelType w:val="hybridMultilevel"/>
    <w:tmpl w:val="D7F0B894"/>
    <w:lvl w:ilvl="0" w:tplc="BA84EADA">
      <w:start w:val="1"/>
      <w:numFmt w:val="bullet"/>
      <w:suff w:val="space"/>
      <w:lvlText w:val="-"/>
      <w:lvlJc w:val="left"/>
      <w:pPr>
        <w:ind w:left="2722" w:hanging="170"/>
      </w:pPr>
      <w:rPr>
        <w:rFonts w:ascii="Times New Roman" w:hAnsi="Times New Roman" w:cs="Times New Roman" w:hint="default"/>
      </w:rPr>
    </w:lvl>
    <w:lvl w:ilvl="1" w:tplc="3C74AD32">
      <w:start w:val="1"/>
      <w:numFmt w:val="bullet"/>
      <w:suff w:val="space"/>
      <w:lvlText w:val="+"/>
      <w:lvlJc w:val="left"/>
      <w:pPr>
        <w:ind w:left="1701" w:firstLine="0"/>
      </w:pPr>
      <w:rPr>
        <w:rFonts w:ascii="Times New Roman" w:hAnsi="Times New Roman" w:cs="Times New Roman"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1">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9"/>
  </w:num>
  <w:num w:numId="4">
    <w:abstractNumId w:val="0"/>
  </w:num>
  <w:num w:numId="5">
    <w:abstractNumId w:val="7"/>
  </w:num>
  <w:num w:numId="6">
    <w:abstractNumId w:val="11"/>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8"/>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E74"/>
    <w:rsid w:val="004330C2"/>
    <w:rsid w:val="004A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Table Grid 1"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A7E74"/>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2"/>
    <w:rsid w:val="004A7E7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qFormat/>
    <w:rsid w:val="004A7E7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4A7E7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A7E74"/>
    <w:pPr>
      <w:keepNext/>
      <w:jc w:val="right"/>
      <w:outlineLvl w:val="3"/>
    </w:pPr>
    <w:rPr>
      <w:rFonts w:eastAsia="Cordia New" w:cs="Times New Roman"/>
      <w:bCs/>
      <w:i/>
      <w:iCs/>
    </w:rPr>
  </w:style>
  <w:style w:type="paragraph" w:styleId="Heading5">
    <w:name w:val="heading 5"/>
    <w:aliases w:val="BANG"/>
    <w:basedOn w:val="Normal"/>
    <w:next w:val="Normal"/>
    <w:link w:val="Heading5Char1"/>
    <w:autoRedefine/>
    <w:rsid w:val="004A7E74"/>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A7E7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A7E7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A7E74"/>
    <w:pPr>
      <w:spacing w:before="240" w:after="60"/>
      <w:outlineLvl w:val="7"/>
    </w:pPr>
    <w:rPr>
      <w:rFonts w:eastAsia="Cordia New" w:cs="Times New Roman"/>
      <w:i/>
      <w:iCs/>
      <w:szCs w:val="24"/>
    </w:rPr>
  </w:style>
  <w:style w:type="paragraph" w:styleId="Heading9">
    <w:name w:val="heading 9"/>
    <w:basedOn w:val="Normal"/>
    <w:next w:val="Normal"/>
    <w:link w:val="Heading9Char"/>
    <w:rsid w:val="004A7E7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A7E74"/>
    <w:rPr>
      <w:rFonts w:asciiTheme="majorHAnsi" w:eastAsiaTheme="majorEastAsia" w:hAnsiTheme="majorHAnsi" w:cs="Angsana New"/>
      <w:b/>
      <w:bCs/>
      <w:color w:val="365F91" w:themeColor="accent1" w:themeShade="BF"/>
      <w:szCs w:val="35"/>
      <w:lang w:bidi="th-TH"/>
    </w:rPr>
  </w:style>
  <w:style w:type="character" w:customStyle="1" w:styleId="Heading2Char">
    <w:name w:val="Heading 2 Char"/>
    <w:basedOn w:val="DefaultParagraphFont"/>
    <w:uiPriority w:val="9"/>
    <w:semiHidden/>
    <w:rsid w:val="004A7E74"/>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My Heading3 Char"/>
    <w:basedOn w:val="DefaultParagraphFont"/>
    <w:rsid w:val="004A7E74"/>
    <w:rPr>
      <w:rFonts w:asciiTheme="majorHAnsi" w:eastAsiaTheme="majorEastAsia" w:hAnsiTheme="majorHAnsi" w:cs="Angsana New"/>
      <w:b/>
      <w:bCs/>
      <w:color w:val="4F81BD" w:themeColor="accent1"/>
      <w:sz w:val="24"/>
      <w:szCs w:val="28"/>
      <w:lang w:bidi="th-TH"/>
    </w:rPr>
  </w:style>
  <w:style w:type="character" w:customStyle="1" w:styleId="Heading4Char">
    <w:name w:val="Heading 4 Char"/>
    <w:basedOn w:val="DefaultParagraphFont"/>
    <w:rsid w:val="004A7E74"/>
    <w:rPr>
      <w:rFonts w:asciiTheme="majorHAnsi" w:eastAsiaTheme="majorEastAsia" w:hAnsiTheme="majorHAnsi" w:cs="Angsana New"/>
      <w:b/>
      <w:bCs/>
      <w:i/>
      <w:iCs/>
      <w:color w:val="4F81BD" w:themeColor="accent1"/>
      <w:sz w:val="24"/>
      <w:szCs w:val="28"/>
      <w:lang w:bidi="th-TH"/>
    </w:rPr>
  </w:style>
  <w:style w:type="character" w:customStyle="1" w:styleId="Heading5Char">
    <w:name w:val="Heading 5 Char"/>
    <w:basedOn w:val="DefaultParagraphFont"/>
    <w:uiPriority w:val="9"/>
    <w:semiHidden/>
    <w:rsid w:val="004A7E74"/>
    <w:rPr>
      <w:rFonts w:asciiTheme="majorHAnsi" w:eastAsiaTheme="majorEastAsia" w:hAnsiTheme="majorHAnsi" w:cs="Angsana New"/>
      <w:color w:val="243F60" w:themeColor="accent1" w:themeShade="7F"/>
      <w:sz w:val="24"/>
      <w:szCs w:val="28"/>
      <w:lang w:bidi="th-TH"/>
    </w:rPr>
  </w:style>
  <w:style w:type="character" w:customStyle="1" w:styleId="Heading6Char">
    <w:name w:val="Heading 6 Char"/>
    <w:aliases w:val="sub-dash Char,sd Char,5 Char,HINH Char"/>
    <w:basedOn w:val="DefaultParagraphFont"/>
    <w:link w:val="Heading6"/>
    <w:rsid w:val="004A7E74"/>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4A7E74"/>
    <w:rPr>
      <w:rFonts w:eastAsia="Cordia New" w:cs=".VnArialH"/>
      <w:b/>
      <w:i/>
      <w:iCs/>
      <w:sz w:val="26"/>
      <w:szCs w:val="28"/>
      <w:lang w:eastAsia="zh-CN" w:bidi="th-TH"/>
    </w:rPr>
  </w:style>
  <w:style w:type="character" w:customStyle="1" w:styleId="Heading8Char">
    <w:name w:val="Heading 8 Char"/>
    <w:basedOn w:val="DefaultParagraphFont"/>
    <w:link w:val="Heading8"/>
    <w:rsid w:val="004A7E74"/>
    <w:rPr>
      <w:rFonts w:eastAsia="Cordia New" w:cs="Times New Roman"/>
      <w:i/>
      <w:iCs/>
      <w:sz w:val="24"/>
      <w:szCs w:val="24"/>
      <w:lang w:bidi="th-TH"/>
    </w:rPr>
  </w:style>
  <w:style w:type="character" w:customStyle="1" w:styleId="Heading9Char">
    <w:name w:val="Heading 9 Char"/>
    <w:basedOn w:val="DefaultParagraphFont"/>
    <w:link w:val="Heading9"/>
    <w:rsid w:val="004A7E74"/>
    <w:rPr>
      <w:rFonts w:ascii="Arial" w:eastAsia="Cordia New" w:hAnsi="Arial" w:cs="Arial"/>
      <w:iCs/>
      <w:sz w:val="22"/>
      <w:lang w:bidi="th-TH"/>
    </w:rPr>
  </w:style>
  <w:style w:type="paragraph" w:styleId="BodyText3">
    <w:name w:val="Body Text 3"/>
    <w:basedOn w:val="Normal"/>
    <w:link w:val="BodyText3Char"/>
    <w:rsid w:val="004A7E74"/>
    <w:pPr>
      <w:spacing w:before="120"/>
      <w:jc w:val="both"/>
    </w:pPr>
    <w:rPr>
      <w:rFonts w:eastAsia="Cordia New"/>
      <w:iCs/>
      <w:noProof/>
    </w:rPr>
  </w:style>
  <w:style w:type="character" w:customStyle="1" w:styleId="BodyText3Char">
    <w:name w:val="Body Text 3 Char"/>
    <w:basedOn w:val="DefaultParagraphFont"/>
    <w:link w:val="BodyText3"/>
    <w:rsid w:val="004A7E74"/>
    <w:rPr>
      <w:rFonts w:eastAsia="Cordia New" w:cs=".VnArialH"/>
      <w:iCs/>
      <w:noProof/>
      <w:sz w:val="24"/>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4A7E74"/>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4A7E74"/>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4A7E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A7E74"/>
    <w:pPr>
      <w:spacing w:after="120" w:line="480" w:lineRule="auto"/>
    </w:pPr>
    <w:rPr>
      <w:rFonts w:eastAsia="Cordia New"/>
      <w:iCs/>
    </w:rPr>
  </w:style>
  <w:style w:type="character" w:customStyle="1" w:styleId="BodyText2Char">
    <w:name w:val="Body Text 2 Char"/>
    <w:basedOn w:val="DefaultParagraphFont"/>
    <w:link w:val="BodyText2"/>
    <w:rsid w:val="004A7E74"/>
    <w:rPr>
      <w:rFonts w:eastAsia="Cordia New" w:cs=".VnArialH"/>
      <w:iCs/>
      <w:sz w:val="24"/>
      <w:szCs w:val="28"/>
      <w:lang w:bidi="th-TH"/>
    </w:rPr>
  </w:style>
  <w:style w:type="numbering" w:customStyle="1" w:styleId="CHNGII">
    <w:name w:val="CHƯƠNG II"/>
    <w:rsid w:val="004A7E74"/>
    <w:pPr>
      <w:numPr>
        <w:numId w:val="2"/>
      </w:numPr>
    </w:pPr>
  </w:style>
  <w:style w:type="paragraph" w:styleId="BalloonText">
    <w:name w:val="Balloon Text"/>
    <w:basedOn w:val="Normal"/>
    <w:link w:val="BalloonTextChar"/>
    <w:semiHidden/>
    <w:rsid w:val="004A7E74"/>
    <w:rPr>
      <w:rFonts w:ascii="Tahoma" w:eastAsia="Cordia New" w:hAnsi="Tahoma" w:cs="Tahoma"/>
      <w:iCs/>
      <w:sz w:val="16"/>
      <w:szCs w:val="16"/>
    </w:rPr>
  </w:style>
  <w:style w:type="character" w:customStyle="1" w:styleId="BalloonTextChar">
    <w:name w:val="Balloon Text Char"/>
    <w:basedOn w:val="DefaultParagraphFont"/>
    <w:link w:val="BalloonText"/>
    <w:semiHidden/>
    <w:rsid w:val="004A7E74"/>
    <w:rPr>
      <w:rFonts w:ascii="Tahoma" w:eastAsia="Cordia New" w:hAnsi="Tahoma" w:cs="Tahoma"/>
      <w:iCs/>
      <w:sz w:val="16"/>
      <w:szCs w:val="16"/>
      <w:lang w:bidi="th-TH"/>
    </w:rPr>
  </w:style>
  <w:style w:type="paragraph" w:styleId="Footer">
    <w:name w:val="footer"/>
    <w:aliases w:val="Footer-Even"/>
    <w:basedOn w:val="Normal"/>
    <w:link w:val="FooterChar"/>
    <w:uiPriority w:val="99"/>
    <w:rsid w:val="004A7E74"/>
    <w:pPr>
      <w:tabs>
        <w:tab w:val="center" w:pos="4320"/>
        <w:tab w:val="right" w:pos="8640"/>
      </w:tabs>
    </w:pPr>
    <w:rPr>
      <w:rFonts w:eastAsia="Cordia New"/>
      <w:iCs/>
      <w:lang w:val="vi-VN"/>
    </w:rPr>
  </w:style>
  <w:style w:type="character" w:customStyle="1" w:styleId="FooterChar">
    <w:name w:val="Footer Char"/>
    <w:aliases w:val="Footer-Even Char"/>
    <w:basedOn w:val="DefaultParagraphFont"/>
    <w:link w:val="Footer"/>
    <w:uiPriority w:val="99"/>
    <w:rsid w:val="004A7E74"/>
    <w:rPr>
      <w:rFonts w:eastAsia="Cordia New" w:cs=".VnArialH"/>
      <w:iCs/>
      <w:sz w:val="24"/>
      <w:szCs w:val="28"/>
      <w:lang w:val="vi-VN" w:bidi="th-TH"/>
    </w:rPr>
  </w:style>
  <w:style w:type="character" w:styleId="PageNumber">
    <w:name w:val="page number"/>
    <w:basedOn w:val="DefaultParagraphFont"/>
    <w:rsid w:val="004A7E74"/>
  </w:style>
  <w:style w:type="paragraph" w:styleId="Header">
    <w:name w:val="header"/>
    <w:aliases w:val="MyHeader,Header Char Char Char,Header1,Header Char Char"/>
    <w:basedOn w:val="Normal"/>
    <w:link w:val="HeaderChar"/>
    <w:uiPriority w:val="99"/>
    <w:rsid w:val="004A7E74"/>
    <w:pPr>
      <w:tabs>
        <w:tab w:val="center" w:pos="4320"/>
        <w:tab w:val="right" w:pos="8640"/>
      </w:tabs>
    </w:pPr>
    <w:rPr>
      <w:rFonts w:eastAsia="Cordia New"/>
      <w:iCs/>
      <w:lang w:val="vi-VN"/>
    </w:rPr>
  </w:style>
  <w:style w:type="character" w:customStyle="1" w:styleId="HeaderChar">
    <w:name w:val="Header Char"/>
    <w:aliases w:val="MyHeader Char,Header Char Char Char Char,Header1 Char,Header Char Char Char1"/>
    <w:basedOn w:val="DefaultParagraphFont"/>
    <w:link w:val="Header"/>
    <w:uiPriority w:val="99"/>
    <w:rsid w:val="004A7E74"/>
    <w:rPr>
      <w:rFonts w:eastAsia="Cordia New" w:cs=".VnArialH"/>
      <w:iCs/>
      <w:sz w:val="24"/>
      <w:szCs w:val="28"/>
      <w:lang w:val="vi-VN" w:bidi="th-TH"/>
    </w:rPr>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4A7E74"/>
    <w:pPr>
      <w:spacing w:after="120"/>
    </w:pPr>
    <w:rPr>
      <w:rFonts w:eastAsia="Cordia New"/>
      <w:iCs/>
    </w:rPr>
  </w:style>
  <w:style w:type="character" w:customStyle="1" w:styleId="BodyTextChar">
    <w:name w:val="Body Text Char"/>
    <w:basedOn w:val="DefaultParagraphFont"/>
    <w:uiPriority w:val="99"/>
    <w:semiHidden/>
    <w:rsid w:val="004A7E74"/>
    <w:rPr>
      <w:rFonts w:eastAsia="Times New Roman" w:cs="Angsana New"/>
      <w:sz w:val="24"/>
      <w:szCs w:val="28"/>
      <w:lang w:bidi="th-TH"/>
    </w:rPr>
  </w:style>
  <w:style w:type="character" w:customStyle="1" w:styleId="Heading4Char1">
    <w:name w:val="Heading 4 Char1"/>
    <w:aliases w:val="A Nguon Char"/>
    <w:link w:val="Heading4"/>
    <w:rsid w:val="004A7E74"/>
    <w:rPr>
      <w:rFonts w:eastAsia="Cordia New" w:cs="Times New Roman"/>
      <w:bCs/>
      <w:i/>
      <w:iCs/>
      <w:sz w:val="24"/>
      <w:szCs w:val="28"/>
      <w:lang w:bidi="th-TH"/>
    </w:rPr>
  </w:style>
  <w:style w:type="paragraph" w:styleId="BodyTextIndent">
    <w:name w:val="Body Text Indent"/>
    <w:basedOn w:val="Normal"/>
    <w:link w:val="BodyTextIndentChar"/>
    <w:rsid w:val="004A7E74"/>
    <w:pPr>
      <w:spacing w:line="360" w:lineRule="auto"/>
      <w:ind w:left="567"/>
      <w:jc w:val="both"/>
    </w:pPr>
    <w:rPr>
      <w:rFonts w:eastAsia="Cordia New"/>
      <w:iCs/>
    </w:rPr>
  </w:style>
  <w:style w:type="character" w:customStyle="1" w:styleId="BodyTextIndentChar">
    <w:name w:val="Body Text Indent Char"/>
    <w:basedOn w:val="DefaultParagraphFont"/>
    <w:link w:val="BodyTextIndent"/>
    <w:rsid w:val="004A7E74"/>
    <w:rPr>
      <w:rFonts w:eastAsia="Cordia New" w:cs=".VnArialH"/>
      <w:iCs/>
      <w:sz w:val="24"/>
      <w:szCs w:val="28"/>
      <w:lang w:bidi="th-TH"/>
    </w:rPr>
  </w:style>
  <w:style w:type="paragraph" w:customStyle="1" w:styleId="Style4-table">
    <w:name w:val="Style4-table"/>
    <w:basedOn w:val="Normal"/>
    <w:autoRedefine/>
    <w:rsid w:val="004A7E74"/>
    <w:pPr>
      <w:spacing w:before="120" w:after="120"/>
      <w:ind w:left="36"/>
      <w:jc w:val="center"/>
    </w:pPr>
    <w:rPr>
      <w:spacing w:val="-4"/>
    </w:rPr>
  </w:style>
  <w:style w:type="paragraph" w:styleId="TOC1">
    <w:name w:val="toc 1"/>
    <w:aliases w:val="s"/>
    <w:basedOn w:val="Normal"/>
    <w:next w:val="Chuong"/>
    <w:autoRedefine/>
    <w:uiPriority w:val="39"/>
    <w:rsid w:val="004A7E74"/>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4A7E74"/>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4A7E74"/>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A7E74"/>
    <w:pPr>
      <w:spacing w:before="120"/>
      <w:ind w:left="720" w:hanging="720"/>
      <w:jc w:val="both"/>
    </w:pPr>
    <w:rPr>
      <w:rFonts w:eastAsia="Cordia New"/>
      <w:iCs/>
      <w:szCs w:val="24"/>
    </w:rPr>
  </w:style>
  <w:style w:type="character" w:customStyle="1" w:styleId="BodyTextIndent2Char">
    <w:name w:val="Body Text Indent 2 Char"/>
    <w:basedOn w:val="DefaultParagraphFont"/>
    <w:link w:val="BodyTextIndent2"/>
    <w:rsid w:val="004A7E74"/>
    <w:rPr>
      <w:rFonts w:eastAsia="Cordia New" w:cs=".VnArialH"/>
      <w:iCs/>
      <w:sz w:val="24"/>
      <w:szCs w:val="24"/>
      <w:lang w:bidi="th-TH"/>
    </w:rPr>
  </w:style>
  <w:style w:type="paragraph" w:styleId="ListBullet">
    <w:name w:val="List Bullet"/>
    <w:basedOn w:val="Normal"/>
    <w:autoRedefine/>
    <w:rsid w:val="004A7E74"/>
    <w:pPr>
      <w:spacing w:before="120"/>
      <w:jc w:val="center"/>
    </w:pPr>
    <w:rPr>
      <w:rFonts w:cs="Times New Roman"/>
      <w:sz w:val="26"/>
      <w:szCs w:val="20"/>
    </w:rPr>
  </w:style>
  <w:style w:type="character" w:styleId="Hyperlink">
    <w:name w:val="Hyperlink"/>
    <w:uiPriority w:val="99"/>
    <w:rsid w:val="004A7E74"/>
    <w:rPr>
      <w:rFonts w:eastAsia="Cordia New"/>
      <w:iCs/>
      <w:color w:val="0000FF"/>
      <w:sz w:val="28"/>
      <w:szCs w:val="28"/>
      <w:u w:val="single"/>
      <w:lang w:val="vi-VN" w:eastAsia="en-US" w:bidi="ar-SA"/>
    </w:rPr>
  </w:style>
  <w:style w:type="character" w:styleId="FollowedHyperlink">
    <w:name w:val="FollowedHyperlink"/>
    <w:rsid w:val="004A7E74"/>
    <w:rPr>
      <w:rFonts w:eastAsia="Cordia New"/>
      <w:iCs/>
      <w:color w:val="800080"/>
      <w:sz w:val="28"/>
      <w:szCs w:val="28"/>
      <w:u w:val="single"/>
      <w:lang w:val="vi-VN" w:eastAsia="en-US" w:bidi="ar-SA"/>
    </w:rPr>
  </w:style>
  <w:style w:type="paragraph" w:customStyle="1" w:styleId="xl24">
    <w:name w:val="xl24"/>
    <w:basedOn w:val="Normal"/>
    <w:rsid w:val="004A7E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A7E7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A7E7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A7E7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A7E7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A7E74"/>
    <w:pPr>
      <w:pBdr>
        <w:right w:val="single" w:sz="4" w:space="0" w:color="auto"/>
      </w:pBdr>
      <w:spacing w:before="100" w:beforeAutospacing="1" w:after="100" w:afterAutospacing="1"/>
      <w:jc w:val="center"/>
    </w:pPr>
    <w:rPr>
      <w:szCs w:val="24"/>
    </w:rPr>
  </w:style>
  <w:style w:type="paragraph" w:customStyle="1" w:styleId="xl30">
    <w:name w:val="xl30"/>
    <w:basedOn w:val="Normal"/>
    <w:rsid w:val="004A7E7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A7E7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4A7E74"/>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4A7E74"/>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4A7E74"/>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A7E74"/>
    <w:pPr>
      <w:ind w:left="960"/>
    </w:pPr>
    <w:rPr>
      <w:rFonts w:cs="Times New Roman"/>
      <w:sz w:val="18"/>
      <w:szCs w:val="18"/>
    </w:rPr>
  </w:style>
  <w:style w:type="paragraph" w:styleId="TOC6">
    <w:name w:val="toc 6"/>
    <w:basedOn w:val="Normal"/>
    <w:next w:val="Normal"/>
    <w:autoRedefine/>
    <w:uiPriority w:val="39"/>
    <w:rsid w:val="004A7E74"/>
    <w:pPr>
      <w:ind w:left="1200"/>
    </w:pPr>
    <w:rPr>
      <w:rFonts w:cs="Times New Roman"/>
      <w:sz w:val="18"/>
      <w:szCs w:val="18"/>
    </w:rPr>
  </w:style>
  <w:style w:type="paragraph" w:styleId="TOC7">
    <w:name w:val="toc 7"/>
    <w:basedOn w:val="Normal"/>
    <w:next w:val="Normal"/>
    <w:autoRedefine/>
    <w:uiPriority w:val="39"/>
    <w:rsid w:val="004A7E74"/>
    <w:pPr>
      <w:ind w:left="1440"/>
    </w:pPr>
    <w:rPr>
      <w:rFonts w:cs="Times New Roman"/>
      <w:sz w:val="18"/>
      <w:szCs w:val="18"/>
    </w:rPr>
  </w:style>
  <w:style w:type="paragraph" w:styleId="TOC8">
    <w:name w:val="toc 8"/>
    <w:basedOn w:val="Normal"/>
    <w:next w:val="Normal"/>
    <w:autoRedefine/>
    <w:uiPriority w:val="39"/>
    <w:rsid w:val="004A7E74"/>
    <w:pPr>
      <w:ind w:left="1680"/>
    </w:pPr>
    <w:rPr>
      <w:rFonts w:cs="Times New Roman"/>
      <w:sz w:val="18"/>
      <w:szCs w:val="18"/>
    </w:rPr>
  </w:style>
  <w:style w:type="paragraph" w:styleId="TOC9">
    <w:name w:val="toc 9"/>
    <w:basedOn w:val="Normal"/>
    <w:next w:val="Normal"/>
    <w:autoRedefine/>
    <w:uiPriority w:val="39"/>
    <w:rsid w:val="004A7E7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A7E74"/>
    <w:pPr>
      <w:jc w:val="center"/>
    </w:pPr>
    <w:rPr>
      <w:rFonts w:ascii=".VnArial NarrowH" w:eastAsia="Cordia New" w:hAnsi=".VnArial NarrowH"/>
      <w:b/>
      <w:iCs/>
      <w:sz w:val="28"/>
      <w:lang w:eastAsia="zh-CN"/>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4A7E74"/>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4A7E74"/>
    <w:pPr>
      <w:ind w:left="709"/>
    </w:pPr>
    <w:rPr>
      <w:rFonts w:ascii="Arial" w:eastAsia="Cordia New" w:hAnsi="Arial"/>
      <w:iCs/>
      <w:lang w:eastAsia="zh-CN"/>
    </w:rPr>
  </w:style>
  <w:style w:type="character" w:customStyle="1" w:styleId="BodyTextIndent3Char">
    <w:name w:val="Body Text Indent 3 Char"/>
    <w:basedOn w:val="DefaultParagraphFont"/>
    <w:link w:val="BodyTextIndent3"/>
    <w:rsid w:val="004A7E74"/>
    <w:rPr>
      <w:rFonts w:ascii="Arial" w:eastAsia="Cordia New" w:hAnsi="Arial" w:cs=".VnArialH"/>
      <w:iCs/>
      <w:sz w:val="24"/>
      <w:szCs w:val="28"/>
      <w:lang w:eastAsia="zh-CN" w:bidi="th-TH"/>
    </w:rPr>
  </w:style>
  <w:style w:type="paragraph" w:customStyle="1" w:styleId="Heading10">
    <w:name w:val="Heading1"/>
    <w:basedOn w:val="Normal"/>
    <w:autoRedefine/>
    <w:rsid w:val="004A7E7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A7E74"/>
    <w:pPr>
      <w:spacing w:after="120"/>
      <w:jc w:val="center"/>
    </w:pPr>
    <w:rPr>
      <w:rFonts w:ascii="Book Antiqua" w:hAnsi="Book Antiqua"/>
      <w:snapToGrid w:val="0"/>
      <w:sz w:val="26"/>
      <w:szCs w:val="20"/>
    </w:rPr>
  </w:style>
  <w:style w:type="paragraph" w:styleId="BlockText">
    <w:name w:val="Block Text"/>
    <w:basedOn w:val="Normal"/>
    <w:rsid w:val="004A7E74"/>
    <w:pPr>
      <w:spacing w:after="120"/>
      <w:ind w:left="720" w:right="-1"/>
      <w:jc w:val="both"/>
    </w:pPr>
    <w:rPr>
      <w:rFonts w:ascii=".VnTime" w:hAnsi=".VnTime"/>
      <w:sz w:val="26"/>
      <w:szCs w:val="20"/>
    </w:rPr>
  </w:style>
  <w:style w:type="paragraph" w:customStyle="1" w:styleId="Style1">
    <w:name w:val="Style1"/>
    <w:basedOn w:val="BodyText"/>
    <w:rsid w:val="004A7E74"/>
    <w:pPr>
      <w:tabs>
        <w:tab w:val="left" w:pos="709"/>
      </w:tabs>
      <w:ind w:left="720" w:hanging="360"/>
      <w:jc w:val="both"/>
    </w:pPr>
    <w:rPr>
      <w:rFonts w:ascii="Book Antiqua" w:hAnsi="Book Antiqua"/>
      <w:sz w:val="22"/>
      <w:szCs w:val="20"/>
    </w:rPr>
  </w:style>
  <w:style w:type="paragraph" w:customStyle="1" w:styleId="Style2">
    <w:name w:val="Style2"/>
    <w:basedOn w:val="BodyText"/>
    <w:rsid w:val="004A7E7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A7E74"/>
    <w:pPr>
      <w:ind w:firstLine="578"/>
      <w:jc w:val="both"/>
    </w:pPr>
    <w:rPr>
      <w:rFonts w:ascii="Book Antiqua" w:hAnsi="Book Antiqua"/>
      <w:sz w:val="22"/>
      <w:szCs w:val="20"/>
    </w:rPr>
  </w:style>
  <w:style w:type="character" w:styleId="CommentReference">
    <w:name w:val="annotation reference"/>
    <w:semiHidden/>
    <w:rsid w:val="004A7E74"/>
    <w:rPr>
      <w:rFonts w:eastAsia="Cordia New"/>
      <w:iCs/>
      <w:sz w:val="16"/>
      <w:szCs w:val="28"/>
      <w:lang w:val="vi-VN" w:eastAsia="en-US" w:bidi="ar-SA"/>
    </w:rPr>
  </w:style>
  <w:style w:type="paragraph" w:customStyle="1" w:styleId="I">
    <w:name w:val="I"/>
    <w:basedOn w:val="Normal"/>
    <w:rsid w:val="004A7E7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A7E74"/>
    <w:pPr>
      <w:ind w:left="360" w:hanging="360"/>
    </w:pPr>
  </w:style>
  <w:style w:type="paragraph" w:customStyle="1" w:styleId="I1">
    <w:name w:val="I.1"/>
    <w:basedOn w:val="Normal"/>
    <w:rsid w:val="004A7E74"/>
    <w:pPr>
      <w:spacing w:before="60" w:after="60"/>
      <w:jc w:val="both"/>
    </w:pPr>
    <w:rPr>
      <w:rFonts w:ascii=".VnTime" w:hAnsi=".VnTime" w:cs="Times New Roman"/>
      <w:b/>
      <w:noProof/>
      <w:szCs w:val="20"/>
      <w:lang w:bidi="ar-SA"/>
    </w:rPr>
  </w:style>
  <w:style w:type="paragraph" w:customStyle="1" w:styleId="Normal1">
    <w:name w:val="Normal1"/>
    <w:basedOn w:val="Normal"/>
    <w:rsid w:val="004A7E74"/>
    <w:pPr>
      <w:jc w:val="both"/>
    </w:pPr>
    <w:rPr>
      <w:rFonts w:ascii=".VnTime" w:hAnsi=".VnTime" w:cs="Times New Roman"/>
      <w:sz w:val="26"/>
      <w:szCs w:val="20"/>
      <w:lang w:bidi="ar-SA"/>
    </w:rPr>
  </w:style>
  <w:style w:type="paragraph" w:customStyle="1" w:styleId="Muc1">
    <w:name w:val="Muc1"/>
    <w:basedOn w:val="Normal"/>
    <w:rsid w:val="004A7E7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A7E7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A7E74"/>
    <w:pPr>
      <w:tabs>
        <w:tab w:val="num" w:pos="1008"/>
      </w:tabs>
      <w:ind w:left="180" w:firstLine="108"/>
    </w:pPr>
    <w:rPr>
      <w:rFonts w:cs="Times New Roman"/>
      <w:szCs w:val="24"/>
      <w:lang w:bidi="ar-SA"/>
    </w:rPr>
  </w:style>
  <w:style w:type="paragraph" w:customStyle="1" w:styleId="K">
    <w:name w:val="K"/>
    <w:basedOn w:val="Normal"/>
    <w:rsid w:val="004A7E7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A7E7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A7E74"/>
    <w:pPr>
      <w:shd w:val="clear" w:color="auto" w:fill="000080"/>
    </w:pPr>
    <w:rPr>
      <w:rFonts w:ascii="Tahoma" w:eastAsia="Cordia New" w:hAnsi="Tahoma" w:cs="Tahoma"/>
      <w:iCs/>
      <w:sz w:val="28"/>
    </w:rPr>
  </w:style>
  <w:style w:type="character" w:customStyle="1" w:styleId="DocumentMapChar">
    <w:name w:val="Document Map Char"/>
    <w:basedOn w:val="DefaultParagraphFont"/>
    <w:link w:val="DocumentMap"/>
    <w:semiHidden/>
    <w:rsid w:val="004A7E74"/>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4A7E74"/>
    <w:rPr>
      <w:lang w:val="nl-NL"/>
    </w:rPr>
  </w:style>
  <w:style w:type="paragraph" w:customStyle="1" w:styleId="BodyText22">
    <w:name w:val="Body Text 22"/>
    <w:basedOn w:val="Normal"/>
    <w:rsid w:val="004A7E7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A7E7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A7E74"/>
    <w:rPr>
      <w:rFonts w:eastAsia="Cordia New"/>
      <w:iCs/>
      <w:noProof w:val="0"/>
      <w:color w:val="000000"/>
      <w:sz w:val="26"/>
      <w:szCs w:val="22"/>
      <w:lang w:val="en-US" w:eastAsia="en-US" w:bidi="ar-SA"/>
    </w:rPr>
  </w:style>
  <w:style w:type="paragraph" w:customStyle="1" w:styleId="BodyText21">
    <w:name w:val="Body Text 21"/>
    <w:basedOn w:val="Normal"/>
    <w:autoRedefine/>
    <w:rsid w:val="004A7E74"/>
    <w:pPr>
      <w:ind w:right="-108" w:firstLine="18"/>
      <w:jc w:val="both"/>
    </w:pPr>
    <w:rPr>
      <w:rFonts w:cs="Times New Roman"/>
      <w:noProof/>
      <w:color w:val="000000"/>
      <w:sz w:val="26"/>
      <w:szCs w:val="26"/>
      <w:lang w:bidi="ar-SA"/>
    </w:rPr>
  </w:style>
  <w:style w:type="paragraph" w:customStyle="1" w:styleId="abc">
    <w:name w:val="abc"/>
    <w:basedOn w:val="Normal"/>
    <w:rsid w:val="004A7E74"/>
    <w:pPr>
      <w:ind w:right="-108"/>
    </w:pPr>
    <w:rPr>
      <w:rFonts w:cs="Times New Roman"/>
      <w:snapToGrid w:val="0"/>
      <w:color w:val="000000"/>
      <w:szCs w:val="22"/>
      <w:lang w:bidi="ar-SA"/>
    </w:rPr>
  </w:style>
  <w:style w:type="paragraph" w:customStyle="1" w:styleId="GDD">
    <w:name w:val="GDD"/>
    <w:basedOn w:val="Normal"/>
    <w:rsid w:val="004A7E7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A7E7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A7E7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A7E7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A7E74"/>
    <w:pPr>
      <w:jc w:val="both"/>
    </w:pPr>
    <w:rPr>
      <w:rFonts w:ascii=".VnTime" w:hAnsi=".VnTime" w:cs="Times New Roman"/>
      <w:szCs w:val="20"/>
      <w:lang w:bidi="ar-SA"/>
    </w:rPr>
  </w:style>
  <w:style w:type="paragraph" w:customStyle="1" w:styleId="p">
    <w:name w:val="p"/>
    <w:basedOn w:val="Normal"/>
    <w:rsid w:val="004A7E7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A7E7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A7E7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A7E7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A7E7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A7E74"/>
    <w:rPr>
      <w:rFonts w:ascii=".VnTime" w:eastAsia="Cordia New" w:hAnsi=".VnTime"/>
      <w:iCs/>
      <w:noProof w:val="0"/>
      <w:sz w:val="26"/>
      <w:szCs w:val="24"/>
      <w:lang w:val="en-US" w:eastAsia="en-US" w:bidi="ar-SA"/>
    </w:rPr>
  </w:style>
  <w:style w:type="paragraph" w:customStyle="1" w:styleId="K3">
    <w:name w:val="K3"/>
    <w:basedOn w:val="Normal"/>
    <w:rsid w:val="004A7E74"/>
    <w:pPr>
      <w:spacing w:before="240"/>
      <w:ind w:firstLine="709"/>
      <w:jc w:val="both"/>
    </w:pPr>
    <w:rPr>
      <w:rFonts w:ascii=".VnAvant" w:hAnsi=".VnAvant" w:cs="Times New Roman"/>
      <w:b/>
      <w:iCs/>
      <w:szCs w:val="24"/>
      <w:lang w:bidi="ar-SA"/>
    </w:rPr>
  </w:style>
  <w:style w:type="paragraph" w:customStyle="1" w:styleId="K4">
    <w:name w:val="K4"/>
    <w:basedOn w:val="K3"/>
    <w:rsid w:val="004A7E74"/>
    <w:rPr>
      <w:b w:val="0"/>
      <w:bCs/>
    </w:rPr>
  </w:style>
  <w:style w:type="paragraph" w:customStyle="1" w:styleId="tit">
    <w:name w:val="tit"/>
    <w:basedOn w:val="Title"/>
    <w:autoRedefine/>
    <w:rsid w:val="004A7E7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A7E7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A7E74"/>
    <w:pPr>
      <w:spacing w:before="120" w:after="60" w:line="312" w:lineRule="auto"/>
    </w:pPr>
    <w:rPr>
      <w:rFonts w:ascii=".VnTime" w:hAnsi=".VnTime"/>
      <w:b w:val="0"/>
      <w:sz w:val="26"/>
    </w:rPr>
  </w:style>
  <w:style w:type="paragraph" w:customStyle="1" w:styleId="Bodyofsection">
    <w:name w:val="Body of section"/>
    <w:basedOn w:val="Normal"/>
    <w:autoRedefine/>
    <w:rsid w:val="004A7E7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A7E7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A7E7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A7E74"/>
    <w:pPr>
      <w:spacing w:before="100" w:beforeAutospacing="1" w:after="100" w:afterAutospacing="1"/>
    </w:pPr>
    <w:rPr>
      <w:rFonts w:cs="Times New Roman"/>
      <w:sz w:val="16"/>
      <w:szCs w:val="16"/>
      <w:lang w:bidi="ar-SA"/>
    </w:rPr>
  </w:style>
  <w:style w:type="paragraph" w:customStyle="1" w:styleId="xl23">
    <w:name w:val="xl23"/>
    <w:basedOn w:val="Normal"/>
    <w:rsid w:val="004A7E7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A7E74"/>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4A7E7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A7E7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A7E7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A7E7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A7E74"/>
  </w:style>
  <w:style w:type="paragraph" w:customStyle="1" w:styleId="Body1">
    <w:name w:val="Body1"/>
    <w:basedOn w:val="Normal"/>
    <w:rsid w:val="004A7E7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A7E7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A7E7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A7E74"/>
    <w:pPr>
      <w:tabs>
        <w:tab w:val="left" w:pos="216"/>
      </w:tabs>
      <w:ind w:left="187" w:hanging="187"/>
    </w:pPr>
    <w:rPr>
      <w:rFonts w:ascii="Arial" w:eastAsia="Cordia New" w:hAnsi="Arial" w:cs="Times New Roman"/>
      <w:iCs/>
      <w:sz w:val="18"/>
      <w:lang w:bidi="ar-SA"/>
    </w:rPr>
  </w:style>
  <w:style w:type="character" w:customStyle="1" w:styleId="FootnoteTextChar">
    <w:name w:val="Footnote Text Char"/>
    <w:basedOn w:val="DefaultParagraphFont"/>
    <w:link w:val="FootnoteText"/>
    <w:semiHidden/>
    <w:rsid w:val="004A7E74"/>
    <w:rPr>
      <w:rFonts w:ascii="Arial" w:eastAsia="Cordia New" w:hAnsi="Arial" w:cs="Times New Roman"/>
      <w:iCs/>
      <w:sz w:val="18"/>
      <w:szCs w:val="28"/>
    </w:rPr>
  </w:style>
  <w:style w:type="character" w:styleId="FootnoteReference">
    <w:name w:val="footnote reference"/>
    <w:semiHidden/>
    <w:rsid w:val="004A7E74"/>
    <w:rPr>
      <w:rFonts w:ascii="Arial" w:hAnsi="Arial"/>
      <w:dstrike w:val="0"/>
      <w:color w:val="auto"/>
      <w:sz w:val="18"/>
      <w:vertAlign w:val="superscript"/>
    </w:rPr>
  </w:style>
  <w:style w:type="paragraph" w:styleId="ListBullet2">
    <w:name w:val="List Bullet 2"/>
    <w:basedOn w:val="Normal"/>
    <w:rsid w:val="004A7E7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A7E7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A7E7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A7E7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A7E7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A7E7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A7E7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A7E7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A7E7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A7E7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A7E7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A7E7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A7E7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A7E7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A7E7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A7E7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A7E7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A7E7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A7E7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A7E7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A7E7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A7E7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A7E7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A7E7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A7E7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A7E7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A7E7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A7E7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A7E7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A7E7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A7E7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A7E7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A7E7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A7E7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A7E7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A7E7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A7E7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A7E7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A7E7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A7E7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A7E7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A7E7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A7E7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A7E7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A7E7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A7E7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A7E7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A7E7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A7E7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A7E7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A7E7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A7E7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A7E7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A7E7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A7E7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A7E7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A7E7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A7E7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A7E7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A7E7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A7E7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A7E7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A7E7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A7E7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A7E7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A7E7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A7E7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A7E7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A7E7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A7E7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A7E7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A7E74"/>
    <w:rPr>
      <w:rFonts w:eastAsia="Cordia New" w:cs=".VnArialH"/>
      <w:b/>
      <w:bCs/>
      <w:iCs/>
      <w:noProof w:val="0"/>
      <w:sz w:val="26"/>
      <w:szCs w:val="26"/>
      <w:lang w:val="en-US" w:eastAsia="en-US" w:bidi="th-TH"/>
    </w:rPr>
  </w:style>
  <w:style w:type="paragraph" w:customStyle="1" w:styleId="Heading51">
    <w:name w:val="Heading 51"/>
    <w:basedOn w:val="Normal"/>
    <w:autoRedefine/>
    <w:rsid w:val="004A7E7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A7E74"/>
    <w:pPr>
      <w:spacing w:before="100" w:beforeAutospacing="1" w:after="100" w:afterAutospacing="1"/>
    </w:pPr>
    <w:rPr>
      <w:rFonts w:cs="Times New Roman"/>
      <w:szCs w:val="24"/>
      <w:lang w:bidi="ar-SA"/>
    </w:rPr>
  </w:style>
  <w:style w:type="character" w:styleId="Strong">
    <w:name w:val="Strong"/>
    <w:uiPriority w:val="22"/>
    <w:qFormat/>
    <w:rsid w:val="004A7E74"/>
    <w:rPr>
      <w:rFonts w:eastAsia="Cordia New"/>
      <w:b/>
      <w:bCs/>
      <w:iCs/>
      <w:sz w:val="28"/>
      <w:szCs w:val="28"/>
      <w:lang w:val="vi-VN" w:eastAsia="en-US" w:bidi="ar-SA"/>
    </w:rPr>
  </w:style>
  <w:style w:type="paragraph" w:customStyle="1" w:styleId="Bt">
    <w:name w:val="Bt"/>
    <w:basedOn w:val="Normal"/>
    <w:rsid w:val="004A7E74"/>
    <w:pPr>
      <w:spacing w:before="120" w:line="360" w:lineRule="exact"/>
      <w:ind w:firstLine="567"/>
      <w:jc w:val="both"/>
    </w:pPr>
    <w:rPr>
      <w:rFonts w:eastAsia="MS Mincho"/>
      <w:sz w:val="26"/>
      <w:szCs w:val="24"/>
      <w:lang w:eastAsia="ja-JP"/>
    </w:rPr>
  </w:style>
  <w:style w:type="paragraph" w:customStyle="1" w:styleId="N4">
    <w:name w:val="N4"/>
    <w:basedOn w:val="Normal"/>
    <w:rsid w:val="004A7E74"/>
    <w:pPr>
      <w:tabs>
        <w:tab w:val="num" w:pos="1453"/>
      </w:tabs>
      <w:spacing w:before="120" w:line="264" w:lineRule="auto"/>
      <w:ind w:left="1453" w:hanging="360"/>
      <w:jc w:val="both"/>
    </w:pPr>
    <w:rPr>
      <w:sz w:val="26"/>
    </w:rPr>
  </w:style>
  <w:style w:type="paragraph" w:customStyle="1" w:styleId="N1">
    <w:name w:val="N1"/>
    <w:basedOn w:val="Normal"/>
    <w:rsid w:val="004A7E7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A7E7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A7E7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A7E7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A7E74"/>
    <w:rPr>
      <w:rFonts w:eastAsia="Cordia New" w:cs=".VnArialH"/>
      <w:iCs/>
      <w:sz w:val="26"/>
      <w:szCs w:val="26"/>
      <w:lang w:bidi="th-TH"/>
    </w:rPr>
  </w:style>
  <w:style w:type="paragraph" w:styleId="ListBullet4">
    <w:name w:val="List Bullet 4"/>
    <w:basedOn w:val="Normal"/>
    <w:autoRedefine/>
    <w:rsid w:val="004A7E74"/>
    <w:pPr>
      <w:tabs>
        <w:tab w:val="num" w:pos="1440"/>
      </w:tabs>
      <w:ind w:left="1440" w:hanging="360"/>
    </w:pPr>
    <w:rPr>
      <w:sz w:val="28"/>
    </w:rPr>
  </w:style>
  <w:style w:type="paragraph" w:customStyle="1" w:styleId="L2">
    <w:name w:val="L2"/>
    <w:basedOn w:val="Normal"/>
    <w:rsid w:val="004A7E74"/>
    <w:pPr>
      <w:tabs>
        <w:tab w:val="num" w:pos="720"/>
      </w:tabs>
      <w:spacing w:before="60" w:after="60"/>
      <w:ind w:left="720" w:hanging="360"/>
    </w:pPr>
    <w:rPr>
      <w:b/>
      <w:bCs/>
      <w:sz w:val="26"/>
      <w:szCs w:val="26"/>
      <w:lang w:val="fr-FR"/>
    </w:rPr>
  </w:style>
  <w:style w:type="paragraph" w:customStyle="1" w:styleId="M5">
    <w:name w:val="M5"/>
    <w:basedOn w:val="Normal"/>
    <w:rsid w:val="004A7E74"/>
    <w:pPr>
      <w:tabs>
        <w:tab w:val="left" w:pos="426"/>
      </w:tabs>
      <w:spacing w:before="120" w:line="264" w:lineRule="auto"/>
      <w:ind w:firstLine="720"/>
    </w:pPr>
    <w:rPr>
      <w:b/>
      <w:i/>
      <w:iCs/>
      <w:sz w:val="26"/>
      <w:u w:val="single"/>
      <w:lang w:val="de-DE"/>
    </w:rPr>
  </w:style>
  <w:style w:type="paragraph" w:customStyle="1" w:styleId="N1b">
    <w:name w:val="N1b"/>
    <w:basedOn w:val="N1"/>
    <w:rsid w:val="004A7E74"/>
    <w:pPr>
      <w:tabs>
        <w:tab w:val="clear" w:pos="1440"/>
        <w:tab w:val="num" w:pos="1080"/>
      </w:tabs>
      <w:ind w:left="1080"/>
    </w:pPr>
    <w:rPr>
      <w:b/>
      <w:i/>
    </w:rPr>
  </w:style>
  <w:style w:type="paragraph" w:styleId="CommentText">
    <w:name w:val="annotation text"/>
    <w:basedOn w:val="Normal"/>
    <w:link w:val="CommentTextChar"/>
    <w:uiPriority w:val="99"/>
    <w:semiHidden/>
    <w:rsid w:val="004A7E74"/>
    <w:rPr>
      <w:rFonts w:eastAsia="Cordia New"/>
      <w:iCs/>
      <w:sz w:val="28"/>
    </w:rPr>
  </w:style>
  <w:style w:type="character" w:customStyle="1" w:styleId="CommentTextChar">
    <w:name w:val="Comment Text Char"/>
    <w:basedOn w:val="DefaultParagraphFont"/>
    <w:link w:val="CommentText"/>
    <w:uiPriority w:val="99"/>
    <w:semiHidden/>
    <w:rsid w:val="004A7E74"/>
    <w:rPr>
      <w:rFonts w:eastAsia="Cordia New" w:cs=".VnArialH"/>
      <w:iCs/>
      <w:szCs w:val="28"/>
      <w:lang w:bidi="th-TH"/>
    </w:rPr>
  </w:style>
  <w:style w:type="paragraph" w:styleId="CommentSubject">
    <w:name w:val="annotation subject"/>
    <w:basedOn w:val="CommentText"/>
    <w:next w:val="CommentText"/>
    <w:link w:val="CommentSubjectChar"/>
    <w:semiHidden/>
    <w:rsid w:val="004A7E74"/>
    <w:rPr>
      <w:b/>
      <w:bCs/>
    </w:rPr>
  </w:style>
  <w:style w:type="character" w:customStyle="1" w:styleId="CommentSubjectChar">
    <w:name w:val="Comment Subject Char"/>
    <w:basedOn w:val="CommentTextChar"/>
    <w:link w:val="CommentSubject"/>
    <w:semiHidden/>
    <w:rsid w:val="004A7E74"/>
    <w:rPr>
      <w:rFonts w:eastAsia="Cordia New" w:cs=".VnArialH"/>
      <w:b/>
      <w:bCs/>
      <w:iCs/>
      <w:szCs w:val="28"/>
      <w:lang w:bidi="th-TH"/>
    </w:rPr>
  </w:style>
  <w:style w:type="paragraph" w:customStyle="1" w:styleId="BttChar">
    <w:name w:val="Btt Char"/>
    <w:basedOn w:val="Normal"/>
    <w:link w:val="BttCharChar"/>
    <w:rsid w:val="004A7E7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A7E74"/>
    <w:rPr>
      <w:rFonts w:eastAsia="Cordia New"/>
      <w:i/>
      <w:iCs w:val="0"/>
      <w:sz w:val="28"/>
      <w:szCs w:val="28"/>
      <w:lang w:val="vi-VN" w:eastAsia="en-US" w:bidi="ar-SA"/>
    </w:rPr>
  </w:style>
  <w:style w:type="character" w:customStyle="1" w:styleId="spnmessagetext">
    <w:name w:val="spnmessagetext"/>
    <w:basedOn w:val="DefaultParagraphFont"/>
    <w:rsid w:val="004A7E74"/>
  </w:style>
  <w:style w:type="paragraph" w:styleId="List2">
    <w:name w:val="List 2"/>
    <w:basedOn w:val="Normal"/>
    <w:rsid w:val="004A7E74"/>
    <w:pPr>
      <w:ind w:left="720" w:hanging="360"/>
    </w:pPr>
  </w:style>
  <w:style w:type="paragraph" w:styleId="List3">
    <w:name w:val="List 3"/>
    <w:basedOn w:val="Normal"/>
    <w:rsid w:val="004A7E74"/>
    <w:pPr>
      <w:ind w:left="1080" w:hanging="360"/>
    </w:pPr>
  </w:style>
  <w:style w:type="paragraph" w:styleId="List4">
    <w:name w:val="List 4"/>
    <w:basedOn w:val="Normal"/>
    <w:rsid w:val="004A7E74"/>
    <w:pPr>
      <w:ind w:left="1440" w:hanging="360"/>
    </w:pPr>
  </w:style>
  <w:style w:type="paragraph" w:styleId="MessageHeader">
    <w:name w:val="Message Header"/>
    <w:basedOn w:val="Normal"/>
    <w:link w:val="MessageHeaderChar"/>
    <w:rsid w:val="004A7E7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character" w:customStyle="1" w:styleId="MessageHeaderChar">
    <w:name w:val="Message Header Char"/>
    <w:basedOn w:val="DefaultParagraphFont"/>
    <w:link w:val="MessageHeader"/>
    <w:rsid w:val="004A7E74"/>
    <w:rPr>
      <w:rFonts w:ascii="Arial" w:eastAsia="Cordia New" w:hAnsi="Arial" w:cs="Arial"/>
      <w:iCs/>
      <w:sz w:val="24"/>
      <w:szCs w:val="24"/>
      <w:shd w:val="pct20" w:color="auto" w:fill="auto"/>
      <w:lang w:bidi="th-TH"/>
    </w:rPr>
  </w:style>
  <w:style w:type="paragraph" w:styleId="ListBullet3">
    <w:name w:val="List Bullet 3"/>
    <w:basedOn w:val="Normal"/>
    <w:autoRedefine/>
    <w:rsid w:val="004A7E74"/>
    <w:pPr>
      <w:numPr>
        <w:numId w:val="4"/>
      </w:numPr>
    </w:pPr>
  </w:style>
  <w:style w:type="paragraph" w:styleId="ListContinue">
    <w:name w:val="List Continue"/>
    <w:basedOn w:val="Normal"/>
    <w:rsid w:val="004A7E74"/>
    <w:pPr>
      <w:spacing w:after="120"/>
      <w:ind w:left="360"/>
    </w:pPr>
  </w:style>
  <w:style w:type="paragraph" w:styleId="ListContinue2">
    <w:name w:val="List Continue 2"/>
    <w:basedOn w:val="Normal"/>
    <w:rsid w:val="004A7E74"/>
    <w:pPr>
      <w:spacing w:after="120"/>
      <w:ind w:left="720"/>
    </w:pPr>
  </w:style>
  <w:style w:type="paragraph" w:styleId="ListContinue3">
    <w:name w:val="List Continue 3"/>
    <w:basedOn w:val="Normal"/>
    <w:rsid w:val="004A7E74"/>
    <w:pPr>
      <w:spacing w:after="120"/>
      <w:ind w:left="1080"/>
    </w:pPr>
  </w:style>
  <w:style w:type="paragraph" w:styleId="NormalIndent">
    <w:name w:val="Normal Indent"/>
    <w:basedOn w:val="Normal"/>
    <w:rsid w:val="004A7E74"/>
    <w:pPr>
      <w:ind w:left="720"/>
    </w:pPr>
  </w:style>
  <w:style w:type="paragraph" w:customStyle="1" w:styleId="ShortReturnAddress">
    <w:name w:val="Short Return Address"/>
    <w:basedOn w:val="Normal"/>
    <w:rsid w:val="004A7E74"/>
  </w:style>
  <w:style w:type="paragraph" w:styleId="Signature">
    <w:name w:val="Signature"/>
    <w:basedOn w:val="Normal"/>
    <w:link w:val="SignatureChar"/>
    <w:rsid w:val="004A7E74"/>
    <w:pPr>
      <w:ind w:left="4320"/>
    </w:pPr>
    <w:rPr>
      <w:rFonts w:eastAsia="Cordia New"/>
      <w:iCs/>
    </w:rPr>
  </w:style>
  <w:style w:type="character" w:customStyle="1" w:styleId="SignatureChar">
    <w:name w:val="Signature Char"/>
    <w:basedOn w:val="DefaultParagraphFont"/>
    <w:link w:val="Signature"/>
    <w:rsid w:val="004A7E74"/>
    <w:rPr>
      <w:rFonts w:eastAsia="Cordia New" w:cs=".VnArialH"/>
      <w:iCs/>
      <w:sz w:val="24"/>
      <w:szCs w:val="28"/>
      <w:lang w:bidi="th-TH"/>
    </w:rPr>
  </w:style>
  <w:style w:type="paragraph" w:customStyle="1" w:styleId="PPLine">
    <w:name w:val="PP Line"/>
    <w:basedOn w:val="Signature"/>
    <w:rsid w:val="004A7E74"/>
  </w:style>
  <w:style w:type="paragraph" w:customStyle="1" w:styleId="Heading2Left0">
    <w:name w:val="Heading 2 Left:  0&quot;"/>
    <w:basedOn w:val="Heading2"/>
    <w:next w:val="Heading2"/>
    <w:autoRedefine/>
    <w:rsid w:val="004A7E74"/>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A7E74"/>
    <w:rPr>
      <w:rFonts w:eastAsia="Cordia New" w:cs=".VnArialH"/>
      <w:iCs/>
      <w:sz w:val="26"/>
      <w:szCs w:val="26"/>
      <w:lang w:bidi="th-TH"/>
    </w:rPr>
  </w:style>
  <w:style w:type="paragraph" w:customStyle="1" w:styleId="Btt">
    <w:name w:val="Btt"/>
    <w:basedOn w:val="Normal"/>
    <w:rsid w:val="004A7E7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A7E7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A7E7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A7E7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A7E7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A7E74"/>
    <w:rPr>
      <w:rFonts w:ascii="Arial" w:eastAsia="Cordia New" w:hAnsi="Arial" w:cs="Arial"/>
      <w:bCs/>
      <w:i/>
      <w:iCs/>
      <w:szCs w:val="28"/>
      <w:lang w:bidi="th-TH"/>
    </w:rPr>
  </w:style>
  <w:style w:type="paragraph" w:customStyle="1" w:styleId="CharCharCharCharCharCharChar">
    <w:name w:val="Char Char Char Char Char Char Char"/>
    <w:autoRedefine/>
    <w:rsid w:val="004A7E74"/>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4A7E74"/>
    <w:rPr>
      <w:rFonts w:eastAsia="Cordia New" w:cs=".VnArialH"/>
      <w:b/>
      <w:bCs/>
      <w:i/>
      <w:iCs/>
      <w:sz w:val="26"/>
      <w:szCs w:val="26"/>
      <w:lang w:val="en-US" w:eastAsia="en-US" w:bidi="th-TH"/>
    </w:rPr>
  </w:style>
  <w:style w:type="paragraph" w:customStyle="1" w:styleId="Normal2">
    <w:name w:val="Normal2"/>
    <w:basedOn w:val="Normal"/>
    <w:link w:val="normalChar1"/>
    <w:qFormat/>
    <w:rsid w:val="004A7E74"/>
    <w:pPr>
      <w:widowControl w:val="0"/>
      <w:spacing w:before="120"/>
      <w:jc w:val="both"/>
    </w:pPr>
    <w:rPr>
      <w:rFonts w:eastAsia="Cordia New" w:cs="Times New Roman"/>
      <w:iCs/>
      <w:sz w:val="26"/>
      <w:szCs w:val="26"/>
      <w:lang w:bidi="ar-SA"/>
    </w:rPr>
  </w:style>
  <w:style w:type="paragraph" w:customStyle="1" w:styleId="Cl">
    <w:name w:val="Cl"/>
    <w:basedOn w:val="Normal"/>
    <w:rsid w:val="004A7E74"/>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4A7E74"/>
    <w:rPr>
      <w:rFonts w:eastAsia="Cordia New" w:cs="Times New Roman"/>
      <w:b/>
      <w:i/>
      <w:iCs/>
      <w:noProof/>
      <w:color w:val="000000"/>
      <w:sz w:val="24"/>
      <w:szCs w:val="24"/>
      <w:lang w:val="vi-VN" w:bidi="th-TH"/>
    </w:rPr>
  </w:style>
  <w:style w:type="paragraph" w:customStyle="1" w:styleId="Heading12">
    <w:name w:val="Heading 12"/>
    <w:basedOn w:val="Style1"/>
    <w:autoRedefine/>
    <w:rsid w:val="004A7E74"/>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4A7E74"/>
    <w:pPr>
      <w:tabs>
        <w:tab w:val="num" w:pos="900"/>
      </w:tabs>
      <w:spacing w:line="360" w:lineRule="auto"/>
      <w:ind w:left="540"/>
      <w:jc w:val="both"/>
    </w:pPr>
    <w:rPr>
      <w:rFonts w:ascii=".VnTime" w:hAnsi=".VnTime" w:cs="Times New Roman"/>
      <w:sz w:val="28"/>
      <w:szCs w:val="24"/>
      <w:lang w:bidi="ar-SA"/>
    </w:rPr>
  </w:style>
  <w:style w:type="character" w:customStyle="1" w:styleId="normalChar1">
    <w:name w:val="normal Char1"/>
    <w:link w:val="Normal2"/>
    <w:rsid w:val="004A7E74"/>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4A7E74"/>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4A7E74"/>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4A7E74"/>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4A7E74"/>
    <w:pPr>
      <w:numPr>
        <w:numId w:val="5"/>
      </w:numPr>
      <w:spacing w:line="360" w:lineRule="auto"/>
      <w:jc w:val="both"/>
    </w:pPr>
    <w:rPr>
      <w:rFonts w:ascii=".VnTime" w:hAnsi=".VnTime" w:cs="Times New Roman"/>
      <w:i/>
      <w:sz w:val="28"/>
      <w:szCs w:val="24"/>
      <w:lang w:bidi="ar-SA"/>
    </w:rPr>
  </w:style>
  <w:style w:type="paragraph" w:customStyle="1" w:styleId="ndchuong">
    <w:name w:val="nd chuong"/>
    <w:basedOn w:val="Heading1"/>
    <w:rsid w:val="004A7E74"/>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4A7E74"/>
    <w:pPr>
      <w:widowControl w:val="0"/>
      <w:jc w:val="both"/>
    </w:pPr>
    <w:rPr>
      <w:rFonts w:eastAsia="SimSun" w:cs="Times New Roman"/>
      <w:kern w:val="2"/>
      <w:szCs w:val="24"/>
      <w:lang w:eastAsia="zh-CN" w:bidi="ar-SA"/>
    </w:rPr>
  </w:style>
  <w:style w:type="paragraph" w:customStyle="1" w:styleId="Style3">
    <w:name w:val="Style3"/>
    <w:basedOn w:val="TOC2"/>
    <w:link w:val="Style3Char"/>
    <w:rsid w:val="004A7E74"/>
    <w:pPr>
      <w:tabs>
        <w:tab w:val="right" w:leader="dot" w:pos="9062"/>
      </w:tabs>
    </w:pPr>
  </w:style>
  <w:style w:type="paragraph" w:styleId="Index2">
    <w:name w:val="index 2"/>
    <w:basedOn w:val="Normal"/>
    <w:next w:val="Normal"/>
    <w:autoRedefine/>
    <w:semiHidden/>
    <w:rsid w:val="004A7E74"/>
    <w:pPr>
      <w:ind w:left="245"/>
    </w:pPr>
    <w:rPr>
      <w:sz w:val="28"/>
    </w:rPr>
  </w:style>
  <w:style w:type="paragraph" w:styleId="Index3">
    <w:name w:val="index 3"/>
    <w:basedOn w:val="Normal"/>
    <w:next w:val="Normal"/>
    <w:autoRedefine/>
    <w:semiHidden/>
    <w:rsid w:val="004A7E74"/>
    <w:pPr>
      <w:ind w:left="720" w:hanging="240"/>
    </w:pPr>
    <w:rPr>
      <w:sz w:val="28"/>
    </w:rPr>
  </w:style>
  <w:style w:type="paragraph" w:styleId="Index4">
    <w:name w:val="index 4"/>
    <w:basedOn w:val="Normal"/>
    <w:next w:val="Normal"/>
    <w:autoRedefine/>
    <w:semiHidden/>
    <w:rsid w:val="004A7E74"/>
    <w:pPr>
      <w:ind w:left="960" w:hanging="240"/>
    </w:pPr>
    <w:rPr>
      <w:sz w:val="28"/>
    </w:rPr>
  </w:style>
  <w:style w:type="paragraph" w:styleId="TOAHeading">
    <w:name w:val="toa heading"/>
    <w:basedOn w:val="Normal"/>
    <w:next w:val="Normal"/>
    <w:semiHidden/>
    <w:rsid w:val="004A7E74"/>
    <w:pPr>
      <w:spacing w:before="120"/>
    </w:pPr>
    <w:rPr>
      <w:rFonts w:cs="Arial"/>
      <w:bCs/>
      <w:sz w:val="28"/>
      <w:szCs w:val="24"/>
    </w:rPr>
  </w:style>
  <w:style w:type="paragraph" w:customStyle="1" w:styleId="Style5">
    <w:name w:val="Style5"/>
    <w:basedOn w:val="TOC2"/>
    <w:link w:val="Style5Char"/>
    <w:qFormat/>
    <w:rsid w:val="004A7E74"/>
    <w:pPr>
      <w:tabs>
        <w:tab w:val="right" w:leader="dot" w:pos="9062"/>
      </w:tabs>
    </w:pPr>
    <w:rPr>
      <w:smallCaps/>
      <w:lang w:val="vi-VN"/>
    </w:rPr>
  </w:style>
  <w:style w:type="character" w:customStyle="1" w:styleId="Heading21">
    <w:name w:val="Heading 21"/>
    <w:rsid w:val="004A7E7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4A7E74"/>
    <w:pPr>
      <w:jc w:val="both"/>
    </w:pPr>
    <w:rPr>
      <w:rFonts w:ascii="Times New Roman Bold" w:hAnsi="Times New Roman Bold"/>
      <w:b/>
      <w:sz w:val="28"/>
      <w:szCs w:val="28"/>
    </w:rPr>
  </w:style>
  <w:style w:type="paragraph" w:customStyle="1" w:styleId="cen">
    <w:name w:val="cen"/>
    <w:basedOn w:val="Normal"/>
    <w:rsid w:val="004A7E74"/>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4A7E74"/>
    <w:rPr>
      <w:rFonts w:ascii=".VnTime" w:eastAsia="Cordia New" w:hAnsi=".VnTime" w:cs="Times New Roman"/>
      <w:bCs/>
      <w:iCs/>
      <w:szCs w:val="24"/>
      <w:lang w:val="vi-VN"/>
    </w:rPr>
  </w:style>
  <w:style w:type="character" w:customStyle="1" w:styleId="CharChar9">
    <w:name w:val="Char Char9"/>
    <w:locked/>
    <w:rsid w:val="004A7E74"/>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4A7E74"/>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4A7E74"/>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4A7E74"/>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4A7E74"/>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4A7E74"/>
    <w:rPr>
      <w:rFonts w:eastAsia="Cordia New" w:cs=".VnArialH"/>
      <w:iCs/>
      <w:sz w:val="24"/>
      <w:szCs w:val="28"/>
      <w:lang w:bidi="th-TH"/>
    </w:rPr>
  </w:style>
  <w:style w:type="character" w:customStyle="1" w:styleId="Normal1CharChar1">
    <w:name w:val="Normal1 Char Char1"/>
    <w:link w:val="Normal1Char"/>
    <w:rsid w:val="004A7E74"/>
    <w:rPr>
      <w:rFonts w:ascii=".VnTime" w:eastAsia="Cordia New" w:hAnsi=".VnTime" w:cs="Times New Roman"/>
      <w:iCs/>
      <w:sz w:val="26"/>
      <w:szCs w:val="24"/>
    </w:rPr>
  </w:style>
  <w:style w:type="character" w:customStyle="1" w:styleId="CharChar4">
    <w:name w:val="Char Char4"/>
    <w:rsid w:val="004A7E74"/>
    <w:rPr>
      <w:rFonts w:eastAsia="Cordia New" w:cs=".VnArialH"/>
      <w:b/>
      <w:iCs/>
      <w:sz w:val="24"/>
      <w:szCs w:val="28"/>
      <w:lang w:val="da-DK" w:eastAsia="en-US" w:bidi="th-TH"/>
    </w:rPr>
  </w:style>
  <w:style w:type="paragraph" w:customStyle="1" w:styleId="CharChar1CharCharCharChar">
    <w:name w:val="Char Char1 Char Char Char Char"/>
    <w:basedOn w:val="Normal"/>
    <w:rsid w:val="004A7E74"/>
    <w:pPr>
      <w:widowControl w:val="0"/>
      <w:jc w:val="both"/>
    </w:pPr>
    <w:rPr>
      <w:rFonts w:eastAsia="MS Mincho" w:cs="Times New Roman"/>
      <w:b/>
      <w:sz w:val="28"/>
      <w:szCs w:val="20"/>
      <w:lang w:bidi="ar-SA"/>
    </w:rPr>
  </w:style>
  <w:style w:type="paragraph" w:customStyle="1" w:styleId="Bang">
    <w:name w:val="Bang"/>
    <w:basedOn w:val="Normal"/>
    <w:link w:val="BangChar"/>
    <w:autoRedefine/>
    <w:rsid w:val="004A7E74"/>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4A7E74"/>
    <w:rPr>
      <w:spacing w:val="-4"/>
    </w:rPr>
  </w:style>
  <w:style w:type="paragraph" w:customStyle="1" w:styleId="Bng">
    <w:name w:val="Bảng"/>
    <w:basedOn w:val="Normal"/>
    <w:autoRedefine/>
    <w:rsid w:val="004A7E74"/>
    <w:rPr>
      <w:spacing w:val="-4"/>
    </w:rPr>
  </w:style>
  <w:style w:type="table" w:customStyle="1" w:styleId="Bng1">
    <w:name w:val="Bảng 1"/>
    <w:basedOn w:val="TableNormal"/>
    <w:rsid w:val="004A7E74"/>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4A7E74"/>
    <w:rPr>
      <w:lang w:val="nl-NL"/>
    </w:rPr>
  </w:style>
  <w:style w:type="table" w:customStyle="1" w:styleId="BANGr">
    <w:name w:val="BANGr"/>
    <w:basedOn w:val="TableGrid1"/>
    <w:rsid w:val="004A7E7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4A7E74"/>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4A7E74"/>
    <w:rPr>
      <w:rFonts w:ascii="Arial" w:eastAsia="Cordia New" w:hAnsi="Arial" w:cs="Arial"/>
      <w:b/>
      <w:bCs/>
      <w:iCs/>
      <w:kern w:val="32"/>
      <w:sz w:val="32"/>
      <w:szCs w:val="32"/>
      <w:lang w:bidi="th-TH"/>
    </w:rPr>
  </w:style>
  <w:style w:type="table" w:styleId="TableGrid1">
    <w:name w:val="Table Grid 1"/>
    <w:basedOn w:val="TableNormal"/>
    <w:rsid w:val="004A7E74"/>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4A7E74"/>
    <w:rPr>
      <w:rFonts w:eastAsia="Cordia New" w:cs=".VnArialH"/>
      <w:iCs/>
      <w:sz w:val="26"/>
      <w:szCs w:val="26"/>
      <w:lang w:bidi="th-TH"/>
    </w:rPr>
  </w:style>
  <w:style w:type="paragraph" w:customStyle="1" w:styleId="Heading511">
    <w:name w:val="Heading 511"/>
    <w:basedOn w:val="Normal"/>
    <w:autoRedefine/>
    <w:rsid w:val="004A7E74"/>
    <w:pPr>
      <w:tabs>
        <w:tab w:val="num" w:pos="1304"/>
      </w:tabs>
      <w:spacing w:before="100" w:beforeAutospacing="1" w:after="100" w:afterAutospacing="1"/>
      <w:ind w:left="1304" w:hanging="284"/>
    </w:pPr>
    <w:rPr>
      <w:rFonts w:cs="Times New Roman"/>
      <w:i/>
      <w:sz w:val="26"/>
      <w:szCs w:val="26"/>
      <w:u w:val="single"/>
      <w:lang w:val="vi-VN" w:bidi="ar-SA"/>
    </w:rPr>
  </w:style>
  <w:style w:type="paragraph" w:customStyle="1" w:styleId="CharCharCharCharCharCharChar1">
    <w:name w:val="Char Char Char Char Char Char Char1"/>
    <w:autoRedefine/>
    <w:rsid w:val="004A7E74"/>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4A7E74"/>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4A7E74"/>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4A7E74"/>
    <w:pPr>
      <w:widowControl w:val="0"/>
      <w:jc w:val="both"/>
    </w:pPr>
    <w:rPr>
      <w:rFonts w:eastAsia="SimSun" w:cs="Times New Roman"/>
      <w:kern w:val="2"/>
      <w:szCs w:val="24"/>
      <w:lang w:eastAsia="zh-CN" w:bidi="ar-SA"/>
    </w:rPr>
  </w:style>
  <w:style w:type="character" w:customStyle="1" w:styleId="Heading211">
    <w:name w:val="Heading 211"/>
    <w:rsid w:val="004A7E74"/>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4A7E74"/>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4A7E74"/>
    <w:pPr>
      <w:spacing w:after="160" w:line="240" w:lineRule="exact"/>
    </w:pPr>
    <w:rPr>
      <w:rFonts w:ascii="Verdana" w:hAnsi="Verdana" w:cs="Times New Roman"/>
      <w:sz w:val="20"/>
      <w:szCs w:val="20"/>
      <w:lang w:bidi="ar-SA"/>
    </w:rPr>
  </w:style>
  <w:style w:type="character" w:customStyle="1" w:styleId="CharChar41">
    <w:name w:val="Char Char41"/>
    <w:rsid w:val="004A7E74"/>
    <w:rPr>
      <w:rFonts w:ascii=".VnTimeH" w:hAnsi=".VnTimeH"/>
      <w:sz w:val="28"/>
      <w:lang w:val="en-US" w:eastAsia="en-US" w:bidi="ar-SA"/>
    </w:rPr>
  </w:style>
  <w:style w:type="paragraph" w:customStyle="1" w:styleId="tenbang">
    <w:name w:val="ten bang"/>
    <w:basedOn w:val="Normal"/>
    <w:next w:val="TableofFigures"/>
    <w:link w:val="tenbangChar"/>
    <w:autoRedefine/>
    <w:rsid w:val="004A7E74"/>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4A7E74"/>
    <w:rPr>
      <w:rFonts w:eastAsia="MS Mincho" w:cs="Times New Roman"/>
      <w:b/>
      <w:bCs/>
      <w:szCs w:val="26"/>
      <w:lang w:val="de-DE"/>
    </w:rPr>
  </w:style>
  <w:style w:type="paragraph" w:customStyle="1" w:styleId="CharChar1CharCharCharChar1">
    <w:name w:val="Char Char1 Char Char Char Char1"/>
    <w:basedOn w:val="Normal"/>
    <w:rsid w:val="004A7E74"/>
    <w:pPr>
      <w:widowControl w:val="0"/>
      <w:jc w:val="both"/>
    </w:pPr>
    <w:rPr>
      <w:rFonts w:eastAsia="MS Mincho" w:cs="Times New Roman"/>
      <w:b/>
      <w:sz w:val="28"/>
      <w:szCs w:val="20"/>
      <w:lang w:bidi="ar-SA"/>
    </w:rPr>
  </w:style>
  <w:style w:type="paragraph" w:customStyle="1" w:styleId="do">
    <w:name w:val="do"/>
    <w:basedOn w:val="Normal"/>
    <w:rsid w:val="004A7E74"/>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4A7E74"/>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4A7E74"/>
    <w:pPr>
      <w:spacing w:before="120" w:after="120" w:line="288" w:lineRule="auto"/>
      <w:ind w:left="720"/>
      <w:jc w:val="both"/>
    </w:pPr>
    <w:rPr>
      <w:rFonts w:cs="Times New Roman"/>
      <w:sz w:val="26"/>
      <w:szCs w:val="26"/>
      <w:lang w:bidi="ar-SA"/>
    </w:rPr>
  </w:style>
  <w:style w:type="character" w:customStyle="1" w:styleId="CharChar6">
    <w:name w:val="Char Char6"/>
    <w:rsid w:val="004A7E74"/>
    <w:rPr>
      <w:rFonts w:ascii=".VnTime" w:hAnsi=".VnTime"/>
      <w:sz w:val="28"/>
      <w:szCs w:val="28"/>
      <w:lang w:val="en-US" w:eastAsia="en-US" w:bidi="ar-SA"/>
    </w:rPr>
  </w:style>
  <w:style w:type="paragraph" w:customStyle="1" w:styleId="Char1">
    <w:name w:val="Char1"/>
    <w:basedOn w:val="Normal"/>
    <w:semiHidden/>
    <w:rsid w:val="004A7E74"/>
    <w:pPr>
      <w:widowControl w:val="0"/>
      <w:jc w:val="both"/>
    </w:pPr>
    <w:rPr>
      <w:rFonts w:eastAsia="SimSun" w:cs="Times New Roman"/>
      <w:kern w:val="2"/>
      <w:sz w:val="26"/>
      <w:szCs w:val="24"/>
      <w:lang w:eastAsia="zh-CN" w:bidi="ar-SA"/>
    </w:rPr>
  </w:style>
  <w:style w:type="paragraph" w:customStyle="1" w:styleId="noidung">
    <w:name w:val="noidung"/>
    <w:basedOn w:val="Normal"/>
    <w:rsid w:val="004A7E74"/>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4A7E74"/>
    <w:rPr>
      <w:rFonts w:ascii="Arial" w:eastAsia="Cordia New" w:hAnsi="Arial" w:cs="Arial"/>
      <w:b/>
      <w:bCs/>
      <w:iCs/>
      <w:sz w:val="26"/>
      <w:szCs w:val="26"/>
      <w:lang w:bidi="th-TH"/>
    </w:rPr>
  </w:style>
  <w:style w:type="character" w:customStyle="1" w:styleId="CharChar5">
    <w:name w:val="Char Char5"/>
    <w:rsid w:val="004A7E74"/>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4A7E74"/>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4A7E74"/>
    <w:rPr>
      <w:rFonts w:eastAsia="Cordia New" w:cs="Arial"/>
      <w:b/>
      <w:bCs/>
      <w:i/>
      <w:iCs/>
      <w:szCs w:val="26"/>
    </w:rPr>
  </w:style>
  <w:style w:type="paragraph" w:customStyle="1" w:styleId="AHNH">
    <w:name w:val="A. HÌNH"/>
    <w:basedOn w:val="Normal"/>
    <w:link w:val="AHNHChar"/>
    <w:autoRedefine/>
    <w:qFormat/>
    <w:rsid w:val="004A7E74"/>
    <w:pPr>
      <w:tabs>
        <w:tab w:val="left" w:pos="0"/>
      </w:tabs>
      <w:spacing w:before="120"/>
      <w:jc w:val="center"/>
    </w:pPr>
    <w:rPr>
      <w:rFonts w:cs="Times New Roman"/>
      <w:b/>
      <w:sz w:val="26"/>
      <w:szCs w:val="26"/>
      <w:lang w:val="af-ZA"/>
    </w:rPr>
  </w:style>
  <w:style w:type="paragraph" w:customStyle="1" w:styleId="Bang10">
    <w:name w:val="Bang 1"/>
    <w:basedOn w:val="Normal"/>
    <w:autoRedefine/>
    <w:rsid w:val="004A7E74"/>
    <w:pPr>
      <w:spacing w:after="120"/>
      <w:ind w:firstLine="567"/>
      <w:jc w:val="right"/>
      <w:outlineLvl w:val="0"/>
    </w:pPr>
    <w:rPr>
      <w:i/>
      <w:spacing w:val="-8"/>
      <w:lang w:val="af-ZA"/>
    </w:rPr>
  </w:style>
  <w:style w:type="paragraph" w:customStyle="1" w:styleId="lam1">
    <w:name w:val="lam 1"/>
    <w:basedOn w:val="Normal"/>
    <w:autoRedefine/>
    <w:rsid w:val="004A7E74"/>
    <w:pPr>
      <w:spacing w:line="288" w:lineRule="auto"/>
      <w:jc w:val="center"/>
    </w:pPr>
    <w:rPr>
      <w:sz w:val="28"/>
    </w:rPr>
  </w:style>
  <w:style w:type="paragraph" w:customStyle="1" w:styleId="Banglam">
    <w:name w:val="Bang lam"/>
    <w:basedOn w:val="Bang"/>
    <w:rsid w:val="004A7E74"/>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4A7E74"/>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4A7E74"/>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4A7E74"/>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4A7E74"/>
    <w:rPr>
      <w:rFonts w:eastAsia="Cordia New" w:cs="Times New Roman"/>
      <w:iCs/>
      <w:sz w:val="26"/>
      <w:szCs w:val="28"/>
    </w:rPr>
  </w:style>
  <w:style w:type="paragraph" w:customStyle="1" w:styleId="Style13ptJustified">
    <w:name w:val="Style 13 pt Justified"/>
    <w:autoRedefine/>
    <w:rsid w:val="004A7E74"/>
    <w:pPr>
      <w:tabs>
        <w:tab w:val="left" w:pos="567"/>
      </w:tabs>
      <w:spacing w:after="0" w:line="312" w:lineRule="auto"/>
      <w:ind w:firstLine="567"/>
      <w:jc w:val="both"/>
    </w:pPr>
    <w:rPr>
      <w:rFonts w:eastAsia="MS Mincho" w:cs="Times New Roman"/>
      <w:bCs/>
      <w:color w:val="000000"/>
      <w:szCs w:val="28"/>
      <w:lang w:val="vi-VN"/>
    </w:rPr>
  </w:style>
  <w:style w:type="paragraph" w:customStyle="1" w:styleId="Heading13">
    <w:name w:val="Heading 13"/>
    <w:basedOn w:val="Style1"/>
    <w:autoRedefine/>
    <w:rsid w:val="004A7E74"/>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4A7E74"/>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4A7E74"/>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4A7E74"/>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4A7E74"/>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4A7E74"/>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4A7E74"/>
    <w:pPr>
      <w:spacing w:before="120" w:line="240" w:lineRule="auto"/>
      <w:ind w:firstLine="567"/>
    </w:pPr>
    <w:rPr>
      <w:lang w:val="af-ZA"/>
    </w:rPr>
  </w:style>
  <w:style w:type="paragraph" w:customStyle="1" w:styleId="CharCharChar4">
    <w:name w:val="Char Char Char4"/>
    <w:basedOn w:val="Normal"/>
    <w:semiHidden/>
    <w:rsid w:val="004A7E74"/>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4A7E7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4A7E74"/>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4A7E74"/>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4A7E74"/>
    <w:rPr>
      <w:rFonts w:eastAsia="Times New Roman" w:cs="Times New Roman"/>
      <w:b/>
      <w:bCs/>
      <w:position w:val="-2"/>
      <w:szCs w:val="28"/>
    </w:rPr>
  </w:style>
  <w:style w:type="character" w:customStyle="1" w:styleId="AHNHChar">
    <w:name w:val="A. HÌNH Char"/>
    <w:link w:val="AHNH"/>
    <w:rsid w:val="004A7E74"/>
    <w:rPr>
      <w:rFonts w:eastAsia="Times New Roman" w:cs="Times New Roman"/>
      <w:b/>
      <w:sz w:val="26"/>
      <w:szCs w:val="26"/>
      <w:lang w:val="af-ZA" w:bidi="th-TH"/>
    </w:rPr>
  </w:style>
  <w:style w:type="paragraph" w:customStyle="1" w:styleId="NormalVnTime">
    <w:name w:val="Normal + .VnTime"/>
    <w:basedOn w:val="Normal"/>
    <w:rsid w:val="004A7E74"/>
    <w:pPr>
      <w:spacing w:line="312" w:lineRule="auto"/>
      <w:ind w:firstLine="720"/>
      <w:jc w:val="both"/>
    </w:pPr>
    <w:rPr>
      <w:rFonts w:ascii=".VnTime" w:hAnsi=".VnTime" w:cs="Times New Roman"/>
      <w:sz w:val="28"/>
      <w:lang w:bidi="ar-SA"/>
    </w:rPr>
  </w:style>
  <w:style w:type="character" w:customStyle="1" w:styleId="Style5Char">
    <w:name w:val="Style5 Char"/>
    <w:link w:val="Style5"/>
    <w:rsid w:val="004A7E74"/>
    <w:rPr>
      <w:rFonts w:eastAsia="Times New Roman" w:cs="Times New Roman"/>
      <w:smallCaps/>
      <w:noProof/>
      <w:sz w:val="26"/>
      <w:szCs w:val="26"/>
      <w:lang w:val="vi-VN" w:bidi="th-TH"/>
    </w:rPr>
  </w:style>
  <w:style w:type="paragraph" w:customStyle="1" w:styleId="NormalVnTime0">
    <w:name w:val="Normal+.VnTime"/>
    <w:basedOn w:val="Normal"/>
    <w:rsid w:val="004A7E74"/>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4A7E74"/>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4A7E74"/>
    <w:rPr>
      <w:rFonts w:eastAsia="Times New Roman" w:cs="Times New Roman"/>
      <w:color w:val="000000"/>
      <w:szCs w:val="28"/>
      <w:lang w:val="vi-VN"/>
    </w:rPr>
  </w:style>
  <w:style w:type="paragraph" w:customStyle="1" w:styleId="habang">
    <w:name w:val="habang"/>
    <w:basedOn w:val="Normal"/>
    <w:link w:val="habangChar"/>
    <w:rsid w:val="004A7E74"/>
    <w:pPr>
      <w:spacing w:after="200"/>
      <w:jc w:val="center"/>
    </w:pPr>
    <w:rPr>
      <w:rFonts w:eastAsia="Calibri" w:cs="Times New Roman"/>
      <w:b/>
      <w:iCs/>
      <w:noProof/>
      <w:sz w:val="26"/>
      <w:szCs w:val="24"/>
      <w:lang w:bidi="ar-SA"/>
    </w:rPr>
  </w:style>
  <w:style w:type="character" w:customStyle="1" w:styleId="habangChar">
    <w:name w:val="habang Char"/>
    <w:link w:val="habang"/>
    <w:rsid w:val="004A7E74"/>
    <w:rPr>
      <w:rFonts w:eastAsia="Calibri" w:cs="Times New Roman"/>
      <w:b/>
      <w:iCs/>
      <w:noProof/>
      <w:sz w:val="26"/>
      <w:szCs w:val="24"/>
    </w:rPr>
  </w:style>
  <w:style w:type="character" w:customStyle="1" w:styleId="normalChar">
    <w:name w:val="normal Char"/>
    <w:rsid w:val="004A7E74"/>
    <w:rPr>
      <w:rFonts w:ascii="VNI-Times" w:eastAsia="VNI-Times" w:hAnsi="VNI-Times"/>
      <w:sz w:val="24"/>
      <w:szCs w:val="24"/>
      <w:lang w:bidi="ar-SA"/>
    </w:rPr>
  </w:style>
  <w:style w:type="paragraph" w:customStyle="1" w:styleId="Heading15">
    <w:name w:val="Heading 15"/>
    <w:basedOn w:val="Normal"/>
    <w:autoRedefine/>
    <w:rsid w:val="004A7E74"/>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4A7E74"/>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4A7E74"/>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A7E74"/>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4A7E74"/>
    <w:rPr>
      <w:rFonts w:eastAsia="Times New Roman" w:cs="Times New Roman"/>
      <w:noProof/>
      <w:sz w:val="26"/>
      <w:szCs w:val="26"/>
      <w:lang w:bidi="th-TH"/>
    </w:rPr>
  </w:style>
  <w:style w:type="paragraph" w:customStyle="1" w:styleId="Tc3">
    <w:name w:val="Túc 3"/>
    <w:basedOn w:val="Normal"/>
    <w:link w:val="Tc3Char"/>
    <w:qFormat/>
    <w:rsid w:val="004A7E74"/>
    <w:pPr>
      <w:spacing w:line="312" w:lineRule="auto"/>
      <w:ind w:firstLine="567"/>
    </w:pPr>
    <w:rPr>
      <w:rFonts w:cs="Times New Roman"/>
      <w:b/>
      <w:i/>
      <w:sz w:val="28"/>
      <w:szCs w:val="24"/>
      <w:lang w:val="cs-CZ" w:bidi="ar-SA"/>
    </w:rPr>
  </w:style>
  <w:style w:type="character" w:customStyle="1" w:styleId="Tc3Char">
    <w:name w:val="Túc 3 Char"/>
    <w:link w:val="Tc3"/>
    <w:rsid w:val="004A7E74"/>
    <w:rPr>
      <w:rFonts w:eastAsia="Times New Roman" w:cs="Times New Roman"/>
      <w:b/>
      <w:i/>
      <w:szCs w:val="24"/>
      <w:lang w:val="cs-CZ"/>
    </w:rPr>
  </w:style>
  <w:style w:type="paragraph" w:customStyle="1" w:styleId="Tc2">
    <w:name w:val="Túc 2"/>
    <w:basedOn w:val="Normal"/>
    <w:link w:val="Tc2Char"/>
    <w:qFormat/>
    <w:rsid w:val="004A7E74"/>
    <w:pPr>
      <w:spacing w:line="312" w:lineRule="auto"/>
      <w:ind w:firstLine="567"/>
      <w:outlineLvl w:val="0"/>
    </w:pPr>
    <w:rPr>
      <w:rFonts w:cs="Times New Roman"/>
      <w:b/>
      <w:sz w:val="28"/>
      <w:szCs w:val="24"/>
      <w:lang w:val="cs-CZ" w:bidi="ar-SA"/>
    </w:rPr>
  </w:style>
  <w:style w:type="character" w:customStyle="1" w:styleId="Tc2Char">
    <w:name w:val="Túc 2 Char"/>
    <w:link w:val="Tc2"/>
    <w:rsid w:val="004A7E74"/>
    <w:rPr>
      <w:rFonts w:eastAsia="Times New Roman" w:cs="Times New Roman"/>
      <w:b/>
      <w:szCs w:val="24"/>
      <w:lang w:val="cs-CZ"/>
    </w:rPr>
  </w:style>
  <w:style w:type="character" w:customStyle="1" w:styleId="NormalWebChar">
    <w:name w:val="Normal (Web) Char"/>
    <w:aliases w:val="표준 (웹) Char Char Char,표준 (웹) Char Char1,표준 (웹) Char1"/>
    <w:link w:val="NormalWeb"/>
    <w:uiPriority w:val="99"/>
    <w:locked/>
    <w:rsid w:val="004A7E74"/>
    <w:rPr>
      <w:rFonts w:eastAsia="Times New Roman" w:cs="Times New Roman"/>
      <w:sz w:val="24"/>
      <w:szCs w:val="24"/>
    </w:rPr>
  </w:style>
  <w:style w:type="character" w:customStyle="1" w:styleId="5yl5">
    <w:name w:val="_5yl5"/>
    <w:rsid w:val="004A7E74"/>
    <w:rPr>
      <w:rFonts w:eastAsia="MS Mincho"/>
      <w:b w:val="0"/>
      <w:sz w:val="28"/>
      <w:lang w:val="en-US" w:eastAsia="en-US" w:bidi="ar-SA"/>
    </w:rPr>
  </w:style>
  <w:style w:type="character" w:styleId="PlaceholderText">
    <w:name w:val="Placeholder Text"/>
    <w:basedOn w:val="DefaultParagraphFont"/>
    <w:uiPriority w:val="99"/>
    <w:semiHidden/>
    <w:rsid w:val="004A7E74"/>
    <w:rPr>
      <w:color w:val="808080"/>
    </w:rPr>
  </w:style>
  <w:style w:type="paragraph" w:customStyle="1" w:styleId="ACHNG">
    <w:name w:val="A CHƯƠNG"/>
    <w:basedOn w:val="Normal"/>
    <w:qFormat/>
    <w:rsid w:val="004A7E74"/>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4A7E74"/>
    <w:pPr>
      <w:spacing w:before="120"/>
      <w:jc w:val="both"/>
    </w:pPr>
    <w:rPr>
      <w:color w:val="000000" w:themeColor="text1"/>
      <w:lang w:val="sq-AL"/>
    </w:rPr>
  </w:style>
  <w:style w:type="paragraph" w:customStyle="1" w:styleId="MUC20">
    <w:name w:val="MUC 2"/>
    <w:basedOn w:val="MUC10"/>
    <w:autoRedefine/>
    <w:qFormat/>
    <w:rsid w:val="004A7E74"/>
    <w:pPr>
      <w:outlineLvl w:val="1"/>
    </w:pPr>
    <w:rPr>
      <w:sz w:val="26"/>
    </w:rPr>
  </w:style>
  <w:style w:type="paragraph" w:customStyle="1" w:styleId="A111">
    <w:name w:val="A 1.1.1"/>
    <w:basedOn w:val="MUC20"/>
    <w:autoRedefine/>
    <w:rsid w:val="004A7E74"/>
    <w:pPr>
      <w:outlineLvl w:val="2"/>
    </w:pPr>
    <w:rPr>
      <w:rFonts w:eastAsia="Verdana"/>
      <w:lang w:bidi="ar-SA"/>
    </w:rPr>
  </w:style>
  <w:style w:type="paragraph" w:customStyle="1" w:styleId="A1111">
    <w:name w:val="A 1.1.1.1"/>
    <w:basedOn w:val="A111"/>
    <w:autoRedefine/>
    <w:rsid w:val="004A7E74"/>
    <w:pPr>
      <w:outlineLvl w:val="3"/>
    </w:pPr>
  </w:style>
  <w:style w:type="paragraph" w:customStyle="1" w:styleId="Normal3">
    <w:name w:val="Normal3"/>
    <w:basedOn w:val="Normal"/>
    <w:rsid w:val="004A7E74"/>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4A7E74"/>
    <w:rPr>
      <w:b/>
      <w:bCs/>
      <w:iCs/>
      <w:sz w:val="26"/>
      <w:szCs w:val="26"/>
    </w:rPr>
  </w:style>
  <w:style w:type="paragraph" w:customStyle="1" w:styleId="ABANG">
    <w:name w:val="A.BANG"/>
    <w:basedOn w:val="Normal"/>
    <w:link w:val="ABANGChar"/>
    <w:qFormat/>
    <w:rsid w:val="004A7E74"/>
    <w:pPr>
      <w:spacing w:line="288" w:lineRule="auto"/>
      <w:jc w:val="center"/>
    </w:pPr>
    <w:rPr>
      <w:rFonts w:eastAsiaTheme="minorHAnsi" w:cstheme="minorBidi"/>
      <w:b/>
      <w:bCs/>
      <w:iCs/>
      <w:sz w:val="26"/>
      <w:szCs w:val="26"/>
      <w:lang w:bidi="ar-SA"/>
    </w:rPr>
  </w:style>
  <w:style w:type="paragraph" w:customStyle="1" w:styleId="Normal4">
    <w:name w:val="Normal4"/>
    <w:basedOn w:val="Normal"/>
    <w:rsid w:val="004A7E74"/>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4A7E74"/>
    <w:rPr>
      <w:szCs w:val="28"/>
    </w:rPr>
  </w:style>
  <w:style w:type="paragraph" w:customStyle="1" w:styleId="gchudng">
    <w:name w:val="gạchđầudòng"/>
    <w:basedOn w:val="Normal"/>
    <w:link w:val="gchudngChar"/>
    <w:rsid w:val="004A7E74"/>
    <w:pPr>
      <w:numPr>
        <w:numId w:val="8"/>
      </w:numPr>
      <w:spacing w:before="120"/>
      <w:ind w:right="-1"/>
      <w:jc w:val="both"/>
    </w:pPr>
    <w:rPr>
      <w:rFonts w:eastAsiaTheme="minorHAnsi" w:cstheme="minorBidi"/>
      <w:sz w:val="28"/>
      <w:lang w:bidi="ar-SA"/>
    </w:rPr>
  </w:style>
  <w:style w:type="paragraph" w:styleId="Revision">
    <w:name w:val="Revision"/>
    <w:hidden/>
    <w:uiPriority w:val="99"/>
    <w:semiHidden/>
    <w:rsid w:val="004A7E74"/>
    <w:pPr>
      <w:spacing w:after="0" w:line="240" w:lineRule="auto"/>
    </w:pPr>
    <w:rPr>
      <w:rFonts w:eastAsia="Times New Roman" w:cs="Angsana New"/>
      <w:sz w:val="24"/>
      <w:szCs w:val="28"/>
      <w:lang w:bidi="th-TH"/>
    </w:rPr>
  </w:style>
  <w:style w:type="paragraph" w:customStyle="1" w:styleId="ANORMAL">
    <w:name w:val="A NORMAL"/>
    <w:rsid w:val="004A7E74"/>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Ngun">
    <w:name w:val="Nguồn"/>
    <w:basedOn w:val="Normal"/>
    <w:autoRedefine/>
    <w:qFormat/>
    <w:rsid w:val="004A7E74"/>
    <w:pPr>
      <w:jc w:val="right"/>
    </w:pPr>
    <w:rPr>
      <w:rFonts w:cs="Times New Roman"/>
      <w:i/>
      <w:szCs w:val="26"/>
      <w:lang w:val="en-GB"/>
    </w:rPr>
  </w:style>
  <w:style w:type="character" w:customStyle="1" w:styleId="ABBArngChar">
    <w:name w:val="A. BBArng Char"/>
    <w:rsid w:val="004A7E74"/>
    <w:rPr>
      <w:rFonts w:ascii="Times New Roman" w:eastAsia="Times New Roman" w:hAnsi="Times New Roman" w:cs="Times New Roman"/>
      <w:b/>
      <w:sz w:val="26"/>
      <w:szCs w:val="20"/>
      <w:lang w:val="vi-VN"/>
    </w:rPr>
  </w:style>
  <w:style w:type="paragraph" w:customStyle="1" w:styleId="Tableau">
    <w:name w:val="Tableau"/>
    <w:basedOn w:val="Normal"/>
    <w:qFormat/>
    <w:rsid w:val="004A7E74"/>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4A7E74"/>
    <w:pPr>
      <w:spacing w:after="60"/>
      <w:jc w:val="center"/>
    </w:pPr>
    <w:rPr>
      <w:rFonts w:ascii="Arial Gras" w:hAnsi="Arial Gras" w:cs="Arial"/>
      <w:b/>
      <w:smallCaps/>
    </w:rPr>
  </w:style>
  <w:style w:type="paragraph" w:customStyle="1" w:styleId="Gachdaudong">
    <w:name w:val="Gach dau dong"/>
    <w:basedOn w:val="Normal"/>
    <w:rsid w:val="004A7E74"/>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4A7E74"/>
    <w:pPr>
      <w:spacing w:after="120"/>
      <w:ind w:firstLine="567"/>
      <w:jc w:val="right"/>
    </w:pPr>
    <w:rPr>
      <w:rFonts w:cs="Times New Roman"/>
      <w:bCs/>
      <w:i/>
      <w:iCs/>
      <w:color w:val="000000"/>
      <w:kern w:val="16"/>
      <w:lang w:bidi="ar-SA"/>
    </w:rPr>
  </w:style>
  <w:style w:type="paragraph" w:customStyle="1" w:styleId="ANOIDUNG">
    <w:name w:val="A.NOI DUNG"/>
    <w:basedOn w:val="ANORMAL"/>
    <w:rsid w:val="004A7E74"/>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4A7E74"/>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4A7E74"/>
  </w:style>
  <w:style w:type="paragraph" w:customStyle="1" w:styleId="1H1">
    <w:name w:val="1H1"/>
    <w:basedOn w:val="Normal"/>
    <w:rsid w:val="004A7E74"/>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4A7E74"/>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4A7E74"/>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4A7E74"/>
    <w:pPr>
      <w:numPr>
        <w:ilvl w:val="3"/>
        <w:numId w:val="10"/>
      </w:numPr>
      <w:outlineLvl w:val="2"/>
    </w:pPr>
    <w:rPr>
      <w:rFonts w:ascii="Arial" w:eastAsia="Calibri" w:hAnsi="Arial" w:cs="Times New Roman"/>
      <w:szCs w:val="22"/>
      <w:lang w:bidi="ar-SA"/>
    </w:rPr>
  </w:style>
  <w:style w:type="paragraph" w:customStyle="1" w:styleId="5H5">
    <w:name w:val="5H5"/>
    <w:basedOn w:val="Normal"/>
    <w:rsid w:val="004A7E74"/>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4A7E74"/>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4A7E74"/>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4A7E74"/>
    <w:rPr>
      <w:b/>
      <w:sz w:val="26"/>
      <w:szCs w:val="26"/>
    </w:rPr>
  </w:style>
  <w:style w:type="paragraph" w:customStyle="1" w:styleId="S2">
    <w:name w:val="S2"/>
    <w:basedOn w:val="Normal"/>
    <w:link w:val="S2Char"/>
    <w:rsid w:val="004A7E74"/>
    <w:pPr>
      <w:spacing w:before="120" w:after="120" w:line="300" w:lineRule="auto"/>
      <w:jc w:val="both"/>
    </w:pPr>
    <w:rPr>
      <w:rFonts w:eastAsiaTheme="minorHAnsi" w:cstheme="minorBidi"/>
      <w:b/>
      <w:sz w:val="26"/>
      <w:szCs w:val="26"/>
      <w:lang w:bidi="ar-SA"/>
    </w:rPr>
  </w:style>
  <w:style w:type="character" w:customStyle="1" w:styleId="chuChar1">
    <w:name w:val="chu Char1"/>
    <w:link w:val="chu"/>
    <w:rsid w:val="004A7E74"/>
    <w:rPr>
      <w:rFonts w:eastAsia="MS Mincho"/>
      <w:b/>
      <w:szCs w:val="24"/>
    </w:rPr>
  </w:style>
  <w:style w:type="paragraph" w:customStyle="1" w:styleId="chu">
    <w:name w:val="chu"/>
    <w:basedOn w:val="Normal"/>
    <w:link w:val="chuChar1"/>
    <w:rsid w:val="004A7E74"/>
    <w:pPr>
      <w:tabs>
        <w:tab w:val="center" w:pos="4320"/>
        <w:tab w:val="right" w:pos="8640"/>
      </w:tabs>
      <w:spacing w:before="30" w:after="30"/>
      <w:ind w:firstLine="567"/>
    </w:pPr>
    <w:rPr>
      <w:rFonts w:eastAsia="MS Mincho" w:cstheme="minorBidi"/>
      <w:b/>
      <w:sz w:val="28"/>
      <w:szCs w:val="24"/>
      <w:lang w:bidi="ar-SA"/>
    </w:rPr>
  </w:style>
  <w:style w:type="paragraph" w:customStyle="1" w:styleId="nguonsolieu">
    <w:name w:val="nguon so lieu"/>
    <w:basedOn w:val="11"/>
    <w:rsid w:val="004A7E74"/>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4A7E74"/>
    <w:pPr>
      <w:spacing w:before="40" w:after="80"/>
      <w:ind w:firstLine="340"/>
    </w:pPr>
    <w:rPr>
      <w:rFonts w:cs="Times New Roman"/>
      <w:lang w:bidi="ar-SA"/>
    </w:rPr>
  </w:style>
  <w:style w:type="paragraph" w:customStyle="1" w:styleId="-">
    <w:name w:val="-"/>
    <w:basedOn w:val="Normal"/>
    <w:link w:val="-Char"/>
    <w:rsid w:val="004A7E74"/>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4A7E74"/>
    <w:rPr>
      <w:rFonts w:eastAsia="Times New Roman" w:cs="Times New Roman"/>
      <w:sz w:val="24"/>
      <w:szCs w:val="20"/>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4A7E74"/>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4A7E74"/>
    <w:rPr>
      <w:rFonts w:eastAsia="Times New Roman" w:cs="Times New Roman"/>
      <w:sz w:val="24"/>
      <w:szCs w:val="24"/>
    </w:rPr>
  </w:style>
  <w:style w:type="paragraph" w:customStyle="1" w:styleId="DOANVAN">
    <w:name w:val="DOAN VAN"/>
    <w:basedOn w:val="NormalWeb"/>
    <w:link w:val="DOANVANChar"/>
    <w:autoRedefine/>
    <w:rsid w:val="004A7E74"/>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4A7E74"/>
    <w:rPr>
      <w:rFonts w:eastAsia="Times New Roman" w:cs="Times New Roman"/>
      <w:bCs/>
      <w:color w:val="FF0000"/>
      <w:spacing w:val="1"/>
      <w:szCs w:val="28"/>
      <w:lang w:val="de-DE"/>
    </w:rPr>
  </w:style>
  <w:style w:type="paragraph" w:customStyle="1" w:styleId="a">
    <w:name w:val="a"/>
    <w:rsid w:val="004A7E74"/>
    <w:pPr>
      <w:keepNext/>
      <w:widowControl w:val="0"/>
      <w:spacing w:before="120" w:after="120" w:line="240" w:lineRule="atLeast"/>
    </w:pPr>
    <w:rPr>
      <w:rFonts w:eastAsia="Arial" w:cs="Times New Roman"/>
    </w:rPr>
  </w:style>
  <w:style w:type="paragraph" w:customStyle="1" w:styleId="MUC30">
    <w:name w:val="MUC 3"/>
    <w:basedOn w:val="Normal"/>
    <w:qFormat/>
    <w:rsid w:val="004A7E74"/>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4A7E74"/>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4A7E74"/>
    <w:pPr>
      <w:jc w:val="center"/>
    </w:pPr>
    <w:rPr>
      <w:rFonts w:cs="Times New Roman"/>
      <w:spacing w:val="-6"/>
      <w:sz w:val="26"/>
      <w:szCs w:val="26"/>
    </w:rPr>
  </w:style>
  <w:style w:type="character" w:customStyle="1" w:styleId="text">
    <w:name w:val="text"/>
    <w:basedOn w:val="DefaultParagraphFont"/>
    <w:rsid w:val="004A7E74"/>
  </w:style>
  <w:style w:type="character" w:customStyle="1" w:styleId="card-send-timesendtime">
    <w:name w:val="card-send-time__sendtime"/>
    <w:basedOn w:val="DefaultParagraphFont"/>
    <w:rsid w:val="004A7E74"/>
  </w:style>
  <w:style w:type="character" w:customStyle="1" w:styleId="card-send-status">
    <w:name w:val="card-send-status"/>
    <w:basedOn w:val="DefaultParagraphFont"/>
    <w:rsid w:val="004A7E74"/>
  </w:style>
  <w:style w:type="character" w:customStyle="1" w:styleId="TitleChar1">
    <w:name w:val="Title Char1"/>
    <w:rsid w:val="004A7E74"/>
    <w:rPr>
      <w:rFonts w:ascii=".VnTimeH" w:eastAsia="Times New Roman" w:hAnsi=".VnTimeH" w:cs="Times New Roman"/>
      <w:szCs w:val="20"/>
    </w:rPr>
  </w:style>
  <w:style w:type="paragraph" w:customStyle="1" w:styleId="bang0">
    <w:name w:val="bang"/>
    <w:basedOn w:val="Index1"/>
    <w:link w:val="bangChar0"/>
    <w:rsid w:val="004A7E74"/>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4A7E74"/>
    <w:rPr>
      <w:rFonts w:eastAsia="Batang" w:cs="Times New Roman"/>
      <w:sz w:val="26"/>
      <w:szCs w:val="24"/>
      <w:lang w:eastAsia="ko-KR"/>
    </w:rPr>
  </w:style>
  <w:style w:type="paragraph" w:customStyle="1" w:styleId="ANormalBng">
    <w:name w:val="A Normal Bảng"/>
    <w:basedOn w:val="ANORMAL"/>
    <w:rsid w:val="004A7E74"/>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4A7E74"/>
    <w:pPr>
      <w:jc w:val="right"/>
    </w:pPr>
    <w:rPr>
      <w:rFonts w:cs="Times New Roman"/>
      <w:i/>
      <w:szCs w:val="24"/>
      <w:lang w:val="en-GB"/>
    </w:rPr>
  </w:style>
  <w:style w:type="character" w:customStyle="1" w:styleId="Style2CharChar1">
    <w:name w:val="Style2 Char Char1"/>
    <w:basedOn w:val="DefaultParagraphFont"/>
    <w:link w:val="Style2Char"/>
    <w:locked/>
    <w:rsid w:val="004A7E74"/>
    <w:rPr>
      <w:rFonts w:ascii=".VnTime" w:hAnsi=".VnTime"/>
      <w:bCs/>
      <w:szCs w:val="24"/>
    </w:rPr>
  </w:style>
  <w:style w:type="paragraph" w:customStyle="1" w:styleId="Style2Char">
    <w:name w:val="Style2 Char"/>
    <w:basedOn w:val="List"/>
    <w:link w:val="Style2CharChar1"/>
    <w:autoRedefine/>
    <w:rsid w:val="004A7E74"/>
    <w:pPr>
      <w:tabs>
        <w:tab w:val="num" w:pos="1040"/>
      </w:tabs>
      <w:adjustRightInd w:val="0"/>
      <w:spacing w:before="120" w:after="120" w:line="360" w:lineRule="exact"/>
      <w:ind w:left="1040"/>
      <w:jc w:val="both"/>
    </w:pPr>
    <w:rPr>
      <w:rFonts w:ascii=".VnTime" w:eastAsiaTheme="minorHAnsi" w:hAnsi=".VnTime" w:cstheme="minorBidi"/>
      <w:bCs/>
      <w:sz w:val="28"/>
      <w:szCs w:val="24"/>
      <w:lang w:bidi="ar-SA"/>
    </w:rPr>
  </w:style>
  <w:style w:type="character" w:customStyle="1" w:styleId="BangChar">
    <w:name w:val="Bang Char"/>
    <w:link w:val="Bang"/>
    <w:locked/>
    <w:rsid w:val="004A7E74"/>
    <w:rPr>
      <w:rFonts w:eastAsia="Times New Roman" w:cs=".VnArialH"/>
      <w:b/>
      <w:sz w:val="20"/>
      <w:szCs w:val="28"/>
      <w:lang w:bidi="th-TH"/>
    </w:rPr>
  </w:style>
  <w:style w:type="character" w:customStyle="1" w:styleId="ANgunChar">
    <w:name w:val="A Nguồn Char"/>
    <w:link w:val="ANgun"/>
    <w:locked/>
    <w:rsid w:val="004A7E74"/>
    <w:rPr>
      <w:rFonts w:eastAsia="Times New Roman" w:cs="Times New Roman"/>
      <w:bCs/>
      <w:i/>
      <w:iCs/>
      <w:color w:val="000000"/>
      <w:kern w:val="16"/>
      <w:sz w:val="24"/>
      <w:szCs w:val="28"/>
    </w:rPr>
  </w:style>
  <w:style w:type="paragraph" w:customStyle="1" w:styleId="Hth">
    <w:name w:val="Hthị"/>
    <w:basedOn w:val="Normal"/>
    <w:autoRedefine/>
    <w:uiPriority w:val="99"/>
    <w:rsid w:val="004A7E74"/>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4A7E74"/>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4A7E74"/>
    <w:pPr>
      <w:outlineLvl w:val="1"/>
    </w:pPr>
    <w:rPr>
      <w:sz w:val="26"/>
    </w:rPr>
  </w:style>
  <w:style w:type="paragraph" w:customStyle="1" w:styleId="normal-p">
    <w:name w:val="normal-p"/>
    <w:basedOn w:val="Normal"/>
    <w:rsid w:val="004A7E74"/>
    <w:pPr>
      <w:spacing w:before="100" w:beforeAutospacing="1" w:after="100" w:afterAutospacing="1"/>
    </w:pPr>
    <w:rPr>
      <w:rFonts w:cs="Times New Roman"/>
      <w:szCs w:val="24"/>
      <w:lang w:bidi="ar-SA"/>
    </w:rPr>
  </w:style>
  <w:style w:type="character" w:customStyle="1" w:styleId="normal-h1">
    <w:name w:val="normal-h1"/>
    <w:rsid w:val="004A7E74"/>
    <w:rPr>
      <w:rFonts w:ascii="Times New Roman" w:hAnsi="Times New Roman" w:cs="Times New Roman"/>
      <w:sz w:val="26"/>
      <w:szCs w:val="26"/>
    </w:rPr>
  </w:style>
  <w:style w:type="paragraph" w:customStyle="1" w:styleId="7NOIDUNG">
    <w:name w:val="7 NOI DUNG"/>
    <w:basedOn w:val="Normal"/>
    <w:qFormat/>
    <w:rsid w:val="004A7E74"/>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4A7E74"/>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4A7E74"/>
    <w:pPr>
      <w:spacing w:before="120"/>
      <w:ind w:firstLine="567"/>
      <w:jc w:val="both"/>
    </w:pPr>
    <w:rPr>
      <w:rFonts w:eastAsiaTheme="minorHAnsi" w:cstheme="minorBidi"/>
      <w:i/>
      <w:sz w:val="28"/>
      <w:szCs w:val="22"/>
      <w:lang w:bidi="ar-SA"/>
    </w:rPr>
  </w:style>
  <w:style w:type="paragraph" w:customStyle="1" w:styleId="ACAP3">
    <w:name w:val="A CAP 3"/>
    <w:basedOn w:val="Normal"/>
    <w:rsid w:val="004A7E74"/>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4A7E74"/>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4A7E74"/>
    <w:pPr>
      <w:spacing w:line="288" w:lineRule="auto"/>
      <w:jc w:val="center"/>
    </w:pPr>
    <w:rPr>
      <w:rFonts w:cs="Times New Roman"/>
      <w:b/>
      <w:color w:val="000000"/>
      <w:sz w:val="28"/>
      <w:szCs w:val="24"/>
      <w:lang w:bidi="ar-SA"/>
    </w:rPr>
  </w:style>
  <w:style w:type="paragraph" w:customStyle="1" w:styleId="ngun0">
    <w:name w:val="nguồn"/>
    <w:basedOn w:val="Normal"/>
    <w:qFormat/>
    <w:rsid w:val="004A7E74"/>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4A7E7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4A7E74"/>
    <w:pPr>
      <w:spacing w:before="120" w:after="120" w:line="264" w:lineRule="auto"/>
      <w:jc w:val="both"/>
    </w:pPr>
    <w:rPr>
      <w:rFonts w:cs="Times New Roman"/>
      <w:sz w:val="28"/>
      <w:lang w:bidi="ar-SA"/>
    </w:rPr>
  </w:style>
  <w:style w:type="character" w:customStyle="1" w:styleId="ContentChar1">
    <w:name w:val="Content Char1"/>
    <w:link w:val="Content"/>
    <w:rsid w:val="004A7E74"/>
    <w:rPr>
      <w:rFonts w:eastAsia="Times New Roman" w:cs="Times New Roman"/>
      <w:szCs w:val="28"/>
    </w:rPr>
  </w:style>
  <w:style w:type="paragraph" w:customStyle="1" w:styleId="ACAP1">
    <w:name w:val="A CAP 1"/>
    <w:basedOn w:val="Normal"/>
    <w:rsid w:val="004A7E74"/>
    <w:pPr>
      <w:spacing w:before="120"/>
      <w:jc w:val="both"/>
    </w:pPr>
    <w:rPr>
      <w:rFonts w:eastAsiaTheme="minorHAnsi" w:cs="Times New Roman"/>
      <w:b/>
      <w:sz w:val="28"/>
      <w:lang w:bidi="ar-SA"/>
    </w:rPr>
  </w:style>
  <w:style w:type="paragraph" w:customStyle="1" w:styleId="AHINH">
    <w:name w:val="A HINH"/>
    <w:basedOn w:val="Normal"/>
    <w:rsid w:val="004A7E74"/>
    <w:pPr>
      <w:spacing w:before="120"/>
      <w:jc w:val="center"/>
    </w:pPr>
    <w:rPr>
      <w:rFonts w:eastAsiaTheme="minorHAnsi" w:cstheme="minorBidi"/>
      <w:b/>
      <w:sz w:val="26"/>
      <w:szCs w:val="22"/>
      <w:lang w:bidi="ar-SA"/>
    </w:rPr>
  </w:style>
  <w:style w:type="paragraph" w:customStyle="1" w:styleId="12NDKHUNG">
    <w:name w:val="12 ND KHUNG"/>
    <w:basedOn w:val="Normal"/>
    <w:qFormat/>
    <w:rsid w:val="004A7E74"/>
    <w:pPr>
      <w:jc w:val="center"/>
    </w:pPr>
    <w:rPr>
      <w:sz w:val="26"/>
      <w:szCs w:val="26"/>
    </w:rPr>
  </w:style>
  <w:style w:type="paragraph" w:customStyle="1" w:styleId="10NDBANG">
    <w:name w:val="10 ND BANG"/>
    <w:basedOn w:val="Normal"/>
    <w:qFormat/>
    <w:rsid w:val="004A7E74"/>
    <w:pPr>
      <w:jc w:val="both"/>
    </w:pPr>
    <w:rPr>
      <w:sz w:val="26"/>
      <w:lang w:val="cs-CZ"/>
    </w:rPr>
  </w:style>
  <w:style w:type="paragraph" w:customStyle="1" w:styleId="baocao">
    <w:name w:val="bao cao"/>
    <w:basedOn w:val="Normal"/>
    <w:rsid w:val="004A7E74"/>
    <w:pPr>
      <w:spacing w:before="120"/>
      <w:ind w:firstLine="567"/>
      <w:jc w:val="both"/>
    </w:pPr>
    <w:rPr>
      <w:rFonts w:cs="Times New Roman"/>
      <w:sz w:val="28"/>
      <w:szCs w:val="24"/>
      <w:lang w:val="en-GB" w:bidi="ar-SA"/>
    </w:rPr>
  </w:style>
  <w:style w:type="paragraph" w:customStyle="1" w:styleId="11NOIDUNG">
    <w:name w:val="11 NOI DUNG"/>
    <w:basedOn w:val="Normal"/>
    <w:rsid w:val="004A7E74"/>
    <w:pPr>
      <w:spacing w:before="120"/>
      <w:ind w:firstLine="567"/>
      <w:jc w:val="both"/>
    </w:pPr>
    <w:rPr>
      <w:rFonts w:cs="Times New Roman"/>
      <w:sz w:val="28"/>
      <w:szCs w:val="24"/>
      <w:lang w:val="en-GB" w:bidi="ar-SA"/>
    </w:rPr>
  </w:style>
  <w:style w:type="paragraph" w:customStyle="1" w:styleId="6MUC5">
    <w:name w:val="6 MUC 5"/>
    <w:basedOn w:val="Normal"/>
    <w:rsid w:val="004A7E74"/>
    <w:pPr>
      <w:spacing w:before="120"/>
      <w:ind w:firstLine="567"/>
      <w:jc w:val="both"/>
    </w:pPr>
    <w:rPr>
      <w:i/>
      <w:sz w:val="28"/>
      <w:lang w:val="vi-VN"/>
    </w:rPr>
  </w:style>
  <w:style w:type="paragraph" w:customStyle="1" w:styleId="AHNH0">
    <w:name w:val="A HÌNH"/>
    <w:basedOn w:val="Normal"/>
    <w:link w:val="AHNHChar0"/>
    <w:autoRedefine/>
    <w:rsid w:val="004A7E74"/>
    <w:pPr>
      <w:tabs>
        <w:tab w:val="left" w:pos="0"/>
      </w:tabs>
      <w:jc w:val="center"/>
    </w:pPr>
    <w:rPr>
      <w:rFonts w:ascii="Times New Roman Italic" w:hAnsi="Times New Roman Italic"/>
      <w:i/>
      <w:sz w:val="26"/>
      <w:lang w:val="af-ZA"/>
    </w:rPr>
  </w:style>
  <w:style w:type="character" w:customStyle="1" w:styleId="AHNHChar0">
    <w:name w:val="A HÌNH Char"/>
    <w:link w:val="AHNH0"/>
    <w:rsid w:val="004A7E74"/>
    <w:rPr>
      <w:rFonts w:ascii="Times New Roman Italic" w:eastAsia="Times New Roman" w:hAnsi="Times New Roman Italic" w:cs=".VnArialH"/>
      <w:i/>
      <w:sz w:val="26"/>
      <w:szCs w:val="28"/>
      <w:lang w:val="af-ZA" w:bidi="th-TH"/>
    </w:rPr>
  </w:style>
  <w:style w:type="paragraph" w:customStyle="1" w:styleId="I0">
    <w:name w:val="I."/>
    <w:basedOn w:val="Normal"/>
    <w:rsid w:val="004A7E74"/>
    <w:pPr>
      <w:spacing w:before="120"/>
      <w:jc w:val="center"/>
      <w:outlineLvl w:val="0"/>
    </w:pPr>
    <w:rPr>
      <w:b/>
      <w:iCs/>
      <w:kern w:val="16"/>
      <w:sz w:val="28"/>
      <w:lang w:val="pt-BR"/>
    </w:rPr>
  </w:style>
  <w:style w:type="paragraph" w:customStyle="1" w:styleId="HU-normal">
    <w:name w:val="HU-normal"/>
    <w:uiPriority w:val="99"/>
    <w:rsid w:val="004A7E74"/>
    <w:pPr>
      <w:tabs>
        <w:tab w:val="left" w:pos="720"/>
      </w:tabs>
      <w:autoSpaceDE w:val="0"/>
      <w:autoSpaceDN w:val="0"/>
      <w:spacing w:before="60" w:after="60" w:line="240" w:lineRule="auto"/>
      <w:ind w:left="794"/>
      <w:jc w:val="both"/>
    </w:pPr>
    <w:rPr>
      <w:rFonts w:ascii=".VnTime" w:eastAsia="Times New Roman" w:hAnsi=".VnTime" w:cs=".VnTime"/>
      <w:sz w:val="26"/>
      <w:szCs w:val="26"/>
    </w:rPr>
  </w:style>
  <w:style w:type="paragraph" w:customStyle="1" w:styleId="NoSpacing1">
    <w:name w:val="No Spacing1"/>
    <w:aliases w:val="No Spacing,st2,No Spacing11,No Spacing2,No Spacing111,No Spacing21,Không Dãn cách"/>
    <w:basedOn w:val="Style1"/>
    <w:next w:val="Normal"/>
    <w:uiPriority w:val="1"/>
    <w:qFormat/>
    <w:rsid w:val="004A7E74"/>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Table Grid 1"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A7E74"/>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2"/>
    <w:rsid w:val="004A7E7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qFormat/>
    <w:rsid w:val="004A7E7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4A7E7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A7E74"/>
    <w:pPr>
      <w:keepNext/>
      <w:jc w:val="right"/>
      <w:outlineLvl w:val="3"/>
    </w:pPr>
    <w:rPr>
      <w:rFonts w:eastAsia="Cordia New" w:cs="Times New Roman"/>
      <w:bCs/>
      <w:i/>
      <w:iCs/>
    </w:rPr>
  </w:style>
  <w:style w:type="paragraph" w:styleId="Heading5">
    <w:name w:val="heading 5"/>
    <w:aliases w:val="BANG"/>
    <w:basedOn w:val="Normal"/>
    <w:next w:val="Normal"/>
    <w:link w:val="Heading5Char1"/>
    <w:autoRedefine/>
    <w:rsid w:val="004A7E74"/>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A7E7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A7E7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A7E74"/>
    <w:pPr>
      <w:spacing w:before="240" w:after="60"/>
      <w:outlineLvl w:val="7"/>
    </w:pPr>
    <w:rPr>
      <w:rFonts w:eastAsia="Cordia New" w:cs="Times New Roman"/>
      <w:i/>
      <w:iCs/>
      <w:szCs w:val="24"/>
    </w:rPr>
  </w:style>
  <w:style w:type="paragraph" w:styleId="Heading9">
    <w:name w:val="heading 9"/>
    <w:basedOn w:val="Normal"/>
    <w:next w:val="Normal"/>
    <w:link w:val="Heading9Char"/>
    <w:rsid w:val="004A7E7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A7E74"/>
    <w:rPr>
      <w:rFonts w:asciiTheme="majorHAnsi" w:eastAsiaTheme="majorEastAsia" w:hAnsiTheme="majorHAnsi" w:cs="Angsana New"/>
      <w:b/>
      <w:bCs/>
      <w:color w:val="365F91" w:themeColor="accent1" w:themeShade="BF"/>
      <w:szCs w:val="35"/>
      <w:lang w:bidi="th-TH"/>
    </w:rPr>
  </w:style>
  <w:style w:type="character" w:customStyle="1" w:styleId="Heading2Char">
    <w:name w:val="Heading 2 Char"/>
    <w:basedOn w:val="DefaultParagraphFont"/>
    <w:uiPriority w:val="9"/>
    <w:semiHidden/>
    <w:rsid w:val="004A7E74"/>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My Heading3 Char"/>
    <w:basedOn w:val="DefaultParagraphFont"/>
    <w:rsid w:val="004A7E74"/>
    <w:rPr>
      <w:rFonts w:asciiTheme="majorHAnsi" w:eastAsiaTheme="majorEastAsia" w:hAnsiTheme="majorHAnsi" w:cs="Angsana New"/>
      <w:b/>
      <w:bCs/>
      <w:color w:val="4F81BD" w:themeColor="accent1"/>
      <w:sz w:val="24"/>
      <w:szCs w:val="28"/>
      <w:lang w:bidi="th-TH"/>
    </w:rPr>
  </w:style>
  <w:style w:type="character" w:customStyle="1" w:styleId="Heading4Char">
    <w:name w:val="Heading 4 Char"/>
    <w:basedOn w:val="DefaultParagraphFont"/>
    <w:rsid w:val="004A7E74"/>
    <w:rPr>
      <w:rFonts w:asciiTheme="majorHAnsi" w:eastAsiaTheme="majorEastAsia" w:hAnsiTheme="majorHAnsi" w:cs="Angsana New"/>
      <w:b/>
      <w:bCs/>
      <w:i/>
      <w:iCs/>
      <w:color w:val="4F81BD" w:themeColor="accent1"/>
      <w:sz w:val="24"/>
      <w:szCs w:val="28"/>
      <w:lang w:bidi="th-TH"/>
    </w:rPr>
  </w:style>
  <w:style w:type="character" w:customStyle="1" w:styleId="Heading5Char">
    <w:name w:val="Heading 5 Char"/>
    <w:basedOn w:val="DefaultParagraphFont"/>
    <w:uiPriority w:val="9"/>
    <w:semiHidden/>
    <w:rsid w:val="004A7E74"/>
    <w:rPr>
      <w:rFonts w:asciiTheme="majorHAnsi" w:eastAsiaTheme="majorEastAsia" w:hAnsiTheme="majorHAnsi" w:cs="Angsana New"/>
      <w:color w:val="243F60" w:themeColor="accent1" w:themeShade="7F"/>
      <w:sz w:val="24"/>
      <w:szCs w:val="28"/>
      <w:lang w:bidi="th-TH"/>
    </w:rPr>
  </w:style>
  <w:style w:type="character" w:customStyle="1" w:styleId="Heading6Char">
    <w:name w:val="Heading 6 Char"/>
    <w:aliases w:val="sub-dash Char,sd Char,5 Char,HINH Char"/>
    <w:basedOn w:val="DefaultParagraphFont"/>
    <w:link w:val="Heading6"/>
    <w:rsid w:val="004A7E74"/>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4A7E74"/>
    <w:rPr>
      <w:rFonts w:eastAsia="Cordia New" w:cs=".VnArialH"/>
      <w:b/>
      <w:i/>
      <w:iCs/>
      <w:sz w:val="26"/>
      <w:szCs w:val="28"/>
      <w:lang w:eastAsia="zh-CN" w:bidi="th-TH"/>
    </w:rPr>
  </w:style>
  <w:style w:type="character" w:customStyle="1" w:styleId="Heading8Char">
    <w:name w:val="Heading 8 Char"/>
    <w:basedOn w:val="DefaultParagraphFont"/>
    <w:link w:val="Heading8"/>
    <w:rsid w:val="004A7E74"/>
    <w:rPr>
      <w:rFonts w:eastAsia="Cordia New" w:cs="Times New Roman"/>
      <w:i/>
      <w:iCs/>
      <w:sz w:val="24"/>
      <w:szCs w:val="24"/>
      <w:lang w:bidi="th-TH"/>
    </w:rPr>
  </w:style>
  <w:style w:type="character" w:customStyle="1" w:styleId="Heading9Char">
    <w:name w:val="Heading 9 Char"/>
    <w:basedOn w:val="DefaultParagraphFont"/>
    <w:link w:val="Heading9"/>
    <w:rsid w:val="004A7E74"/>
    <w:rPr>
      <w:rFonts w:ascii="Arial" w:eastAsia="Cordia New" w:hAnsi="Arial" w:cs="Arial"/>
      <w:iCs/>
      <w:sz w:val="22"/>
      <w:lang w:bidi="th-TH"/>
    </w:rPr>
  </w:style>
  <w:style w:type="paragraph" w:styleId="BodyText3">
    <w:name w:val="Body Text 3"/>
    <w:basedOn w:val="Normal"/>
    <w:link w:val="BodyText3Char"/>
    <w:rsid w:val="004A7E74"/>
    <w:pPr>
      <w:spacing w:before="120"/>
      <w:jc w:val="both"/>
    </w:pPr>
    <w:rPr>
      <w:rFonts w:eastAsia="Cordia New"/>
      <w:iCs/>
      <w:noProof/>
    </w:rPr>
  </w:style>
  <w:style w:type="character" w:customStyle="1" w:styleId="BodyText3Char">
    <w:name w:val="Body Text 3 Char"/>
    <w:basedOn w:val="DefaultParagraphFont"/>
    <w:link w:val="BodyText3"/>
    <w:rsid w:val="004A7E74"/>
    <w:rPr>
      <w:rFonts w:eastAsia="Cordia New" w:cs=".VnArialH"/>
      <w:iCs/>
      <w:noProof/>
      <w:sz w:val="24"/>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4A7E74"/>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4A7E74"/>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4A7E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A7E74"/>
    <w:pPr>
      <w:spacing w:after="120" w:line="480" w:lineRule="auto"/>
    </w:pPr>
    <w:rPr>
      <w:rFonts w:eastAsia="Cordia New"/>
      <w:iCs/>
    </w:rPr>
  </w:style>
  <w:style w:type="character" w:customStyle="1" w:styleId="BodyText2Char">
    <w:name w:val="Body Text 2 Char"/>
    <w:basedOn w:val="DefaultParagraphFont"/>
    <w:link w:val="BodyText2"/>
    <w:rsid w:val="004A7E74"/>
    <w:rPr>
      <w:rFonts w:eastAsia="Cordia New" w:cs=".VnArialH"/>
      <w:iCs/>
      <w:sz w:val="24"/>
      <w:szCs w:val="28"/>
      <w:lang w:bidi="th-TH"/>
    </w:rPr>
  </w:style>
  <w:style w:type="numbering" w:customStyle="1" w:styleId="CHNGII">
    <w:name w:val="CHƯƠNG II"/>
    <w:rsid w:val="004A7E74"/>
    <w:pPr>
      <w:numPr>
        <w:numId w:val="2"/>
      </w:numPr>
    </w:pPr>
  </w:style>
  <w:style w:type="paragraph" w:styleId="BalloonText">
    <w:name w:val="Balloon Text"/>
    <w:basedOn w:val="Normal"/>
    <w:link w:val="BalloonTextChar"/>
    <w:semiHidden/>
    <w:rsid w:val="004A7E74"/>
    <w:rPr>
      <w:rFonts w:ascii="Tahoma" w:eastAsia="Cordia New" w:hAnsi="Tahoma" w:cs="Tahoma"/>
      <w:iCs/>
      <w:sz w:val="16"/>
      <w:szCs w:val="16"/>
    </w:rPr>
  </w:style>
  <w:style w:type="character" w:customStyle="1" w:styleId="BalloonTextChar">
    <w:name w:val="Balloon Text Char"/>
    <w:basedOn w:val="DefaultParagraphFont"/>
    <w:link w:val="BalloonText"/>
    <w:semiHidden/>
    <w:rsid w:val="004A7E74"/>
    <w:rPr>
      <w:rFonts w:ascii="Tahoma" w:eastAsia="Cordia New" w:hAnsi="Tahoma" w:cs="Tahoma"/>
      <w:iCs/>
      <w:sz w:val="16"/>
      <w:szCs w:val="16"/>
      <w:lang w:bidi="th-TH"/>
    </w:rPr>
  </w:style>
  <w:style w:type="paragraph" w:styleId="Footer">
    <w:name w:val="footer"/>
    <w:aliases w:val="Footer-Even"/>
    <w:basedOn w:val="Normal"/>
    <w:link w:val="FooterChar"/>
    <w:uiPriority w:val="99"/>
    <w:rsid w:val="004A7E74"/>
    <w:pPr>
      <w:tabs>
        <w:tab w:val="center" w:pos="4320"/>
        <w:tab w:val="right" w:pos="8640"/>
      </w:tabs>
    </w:pPr>
    <w:rPr>
      <w:rFonts w:eastAsia="Cordia New"/>
      <w:iCs/>
      <w:lang w:val="vi-VN"/>
    </w:rPr>
  </w:style>
  <w:style w:type="character" w:customStyle="1" w:styleId="FooterChar">
    <w:name w:val="Footer Char"/>
    <w:aliases w:val="Footer-Even Char"/>
    <w:basedOn w:val="DefaultParagraphFont"/>
    <w:link w:val="Footer"/>
    <w:uiPriority w:val="99"/>
    <w:rsid w:val="004A7E74"/>
    <w:rPr>
      <w:rFonts w:eastAsia="Cordia New" w:cs=".VnArialH"/>
      <w:iCs/>
      <w:sz w:val="24"/>
      <w:szCs w:val="28"/>
      <w:lang w:val="vi-VN" w:bidi="th-TH"/>
    </w:rPr>
  </w:style>
  <w:style w:type="character" w:styleId="PageNumber">
    <w:name w:val="page number"/>
    <w:basedOn w:val="DefaultParagraphFont"/>
    <w:rsid w:val="004A7E74"/>
  </w:style>
  <w:style w:type="paragraph" w:styleId="Header">
    <w:name w:val="header"/>
    <w:aliases w:val="MyHeader,Header Char Char Char,Header1,Header Char Char"/>
    <w:basedOn w:val="Normal"/>
    <w:link w:val="HeaderChar"/>
    <w:uiPriority w:val="99"/>
    <w:rsid w:val="004A7E74"/>
    <w:pPr>
      <w:tabs>
        <w:tab w:val="center" w:pos="4320"/>
        <w:tab w:val="right" w:pos="8640"/>
      </w:tabs>
    </w:pPr>
    <w:rPr>
      <w:rFonts w:eastAsia="Cordia New"/>
      <w:iCs/>
      <w:lang w:val="vi-VN"/>
    </w:rPr>
  </w:style>
  <w:style w:type="character" w:customStyle="1" w:styleId="HeaderChar">
    <w:name w:val="Header Char"/>
    <w:aliases w:val="MyHeader Char,Header Char Char Char Char,Header1 Char,Header Char Char Char1"/>
    <w:basedOn w:val="DefaultParagraphFont"/>
    <w:link w:val="Header"/>
    <w:uiPriority w:val="99"/>
    <w:rsid w:val="004A7E74"/>
    <w:rPr>
      <w:rFonts w:eastAsia="Cordia New" w:cs=".VnArialH"/>
      <w:iCs/>
      <w:sz w:val="24"/>
      <w:szCs w:val="28"/>
      <w:lang w:val="vi-VN" w:bidi="th-TH"/>
    </w:rPr>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4A7E74"/>
    <w:pPr>
      <w:spacing w:after="120"/>
    </w:pPr>
    <w:rPr>
      <w:rFonts w:eastAsia="Cordia New"/>
      <w:iCs/>
    </w:rPr>
  </w:style>
  <w:style w:type="character" w:customStyle="1" w:styleId="BodyTextChar">
    <w:name w:val="Body Text Char"/>
    <w:basedOn w:val="DefaultParagraphFont"/>
    <w:uiPriority w:val="99"/>
    <w:semiHidden/>
    <w:rsid w:val="004A7E74"/>
    <w:rPr>
      <w:rFonts w:eastAsia="Times New Roman" w:cs="Angsana New"/>
      <w:sz w:val="24"/>
      <w:szCs w:val="28"/>
      <w:lang w:bidi="th-TH"/>
    </w:rPr>
  </w:style>
  <w:style w:type="character" w:customStyle="1" w:styleId="Heading4Char1">
    <w:name w:val="Heading 4 Char1"/>
    <w:aliases w:val="A Nguon Char"/>
    <w:link w:val="Heading4"/>
    <w:rsid w:val="004A7E74"/>
    <w:rPr>
      <w:rFonts w:eastAsia="Cordia New" w:cs="Times New Roman"/>
      <w:bCs/>
      <w:i/>
      <w:iCs/>
      <w:sz w:val="24"/>
      <w:szCs w:val="28"/>
      <w:lang w:bidi="th-TH"/>
    </w:rPr>
  </w:style>
  <w:style w:type="paragraph" w:styleId="BodyTextIndent">
    <w:name w:val="Body Text Indent"/>
    <w:basedOn w:val="Normal"/>
    <w:link w:val="BodyTextIndentChar"/>
    <w:rsid w:val="004A7E74"/>
    <w:pPr>
      <w:spacing w:line="360" w:lineRule="auto"/>
      <w:ind w:left="567"/>
      <w:jc w:val="both"/>
    </w:pPr>
    <w:rPr>
      <w:rFonts w:eastAsia="Cordia New"/>
      <w:iCs/>
    </w:rPr>
  </w:style>
  <w:style w:type="character" w:customStyle="1" w:styleId="BodyTextIndentChar">
    <w:name w:val="Body Text Indent Char"/>
    <w:basedOn w:val="DefaultParagraphFont"/>
    <w:link w:val="BodyTextIndent"/>
    <w:rsid w:val="004A7E74"/>
    <w:rPr>
      <w:rFonts w:eastAsia="Cordia New" w:cs=".VnArialH"/>
      <w:iCs/>
      <w:sz w:val="24"/>
      <w:szCs w:val="28"/>
      <w:lang w:bidi="th-TH"/>
    </w:rPr>
  </w:style>
  <w:style w:type="paragraph" w:customStyle="1" w:styleId="Style4-table">
    <w:name w:val="Style4-table"/>
    <w:basedOn w:val="Normal"/>
    <w:autoRedefine/>
    <w:rsid w:val="004A7E74"/>
    <w:pPr>
      <w:spacing w:before="120" w:after="120"/>
      <w:ind w:left="36"/>
      <w:jc w:val="center"/>
    </w:pPr>
    <w:rPr>
      <w:spacing w:val="-4"/>
    </w:rPr>
  </w:style>
  <w:style w:type="paragraph" w:styleId="TOC1">
    <w:name w:val="toc 1"/>
    <w:aliases w:val="s"/>
    <w:basedOn w:val="Normal"/>
    <w:next w:val="Chuong"/>
    <w:autoRedefine/>
    <w:uiPriority w:val="39"/>
    <w:rsid w:val="004A7E74"/>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4A7E74"/>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4A7E74"/>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A7E74"/>
    <w:pPr>
      <w:spacing w:before="120"/>
      <w:ind w:left="720" w:hanging="720"/>
      <w:jc w:val="both"/>
    </w:pPr>
    <w:rPr>
      <w:rFonts w:eastAsia="Cordia New"/>
      <w:iCs/>
      <w:szCs w:val="24"/>
    </w:rPr>
  </w:style>
  <w:style w:type="character" w:customStyle="1" w:styleId="BodyTextIndent2Char">
    <w:name w:val="Body Text Indent 2 Char"/>
    <w:basedOn w:val="DefaultParagraphFont"/>
    <w:link w:val="BodyTextIndent2"/>
    <w:rsid w:val="004A7E74"/>
    <w:rPr>
      <w:rFonts w:eastAsia="Cordia New" w:cs=".VnArialH"/>
      <w:iCs/>
      <w:sz w:val="24"/>
      <w:szCs w:val="24"/>
      <w:lang w:bidi="th-TH"/>
    </w:rPr>
  </w:style>
  <w:style w:type="paragraph" w:styleId="ListBullet">
    <w:name w:val="List Bullet"/>
    <w:basedOn w:val="Normal"/>
    <w:autoRedefine/>
    <w:rsid w:val="004A7E74"/>
    <w:pPr>
      <w:spacing w:before="120"/>
      <w:jc w:val="center"/>
    </w:pPr>
    <w:rPr>
      <w:rFonts w:cs="Times New Roman"/>
      <w:sz w:val="26"/>
      <w:szCs w:val="20"/>
    </w:rPr>
  </w:style>
  <w:style w:type="character" w:styleId="Hyperlink">
    <w:name w:val="Hyperlink"/>
    <w:uiPriority w:val="99"/>
    <w:rsid w:val="004A7E74"/>
    <w:rPr>
      <w:rFonts w:eastAsia="Cordia New"/>
      <w:iCs/>
      <w:color w:val="0000FF"/>
      <w:sz w:val="28"/>
      <w:szCs w:val="28"/>
      <w:u w:val="single"/>
      <w:lang w:val="vi-VN" w:eastAsia="en-US" w:bidi="ar-SA"/>
    </w:rPr>
  </w:style>
  <w:style w:type="character" w:styleId="FollowedHyperlink">
    <w:name w:val="FollowedHyperlink"/>
    <w:rsid w:val="004A7E74"/>
    <w:rPr>
      <w:rFonts w:eastAsia="Cordia New"/>
      <w:iCs/>
      <w:color w:val="800080"/>
      <w:sz w:val="28"/>
      <w:szCs w:val="28"/>
      <w:u w:val="single"/>
      <w:lang w:val="vi-VN" w:eastAsia="en-US" w:bidi="ar-SA"/>
    </w:rPr>
  </w:style>
  <w:style w:type="paragraph" w:customStyle="1" w:styleId="xl24">
    <w:name w:val="xl24"/>
    <w:basedOn w:val="Normal"/>
    <w:rsid w:val="004A7E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A7E7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A7E7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A7E7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A7E7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A7E74"/>
    <w:pPr>
      <w:pBdr>
        <w:right w:val="single" w:sz="4" w:space="0" w:color="auto"/>
      </w:pBdr>
      <w:spacing w:before="100" w:beforeAutospacing="1" w:after="100" w:afterAutospacing="1"/>
      <w:jc w:val="center"/>
    </w:pPr>
    <w:rPr>
      <w:szCs w:val="24"/>
    </w:rPr>
  </w:style>
  <w:style w:type="paragraph" w:customStyle="1" w:styleId="xl30">
    <w:name w:val="xl30"/>
    <w:basedOn w:val="Normal"/>
    <w:rsid w:val="004A7E7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A7E7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4A7E74"/>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4A7E74"/>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4A7E74"/>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A7E74"/>
    <w:pPr>
      <w:ind w:left="960"/>
    </w:pPr>
    <w:rPr>
      <w:rFonts w:cs="Times New Roman"/>
      <w:sz w:val="18"/>
      <w:szCs w:val="18"/>
    </w:rPr>
  </w:style>
  <w:style w:type="paragraph" w:styleId="TOC6">
    <w:name w:val="toc 6"/>
    <w:basedOn w:val="Normal"/>
    <w:next w:val="Normal"/>
    <w:autoRedefine/>
    <w:uiPriority w:val="39"/>
    <w:rsid w:val="004A7E74"/>
    <w:pPr>
      <w:ind w:left="1200"/>
    </w:pPr>
    <w:rPr>
      <w:rFonts w:cs="Times New Roman"/>
      <w:sz w:val="18"/>
      <w:szCs w:val="18"/>
    </w:rPr>
  </w:style>
  <w:style w:type="paragraph" w:styleId="TOC7">
    <w:name w:val="toc 7"/>
    <w:basedOn w:val="Normal"/>
    <w:next w:val="Normal"/>
    <w:autoRedefine/>
    <w:uiPriority w:val="39"/>
    <w:rsid w:val="004A7E74"/>
    <w:pPr>
      <w:ind w:left="1440"/>
    </w:pPr>
    <w:rPr>
      <w:rFonts w:cs="Times New Roman"/>
      <w:sz w:val="18"/>
      <w:szCs w:val="18"/>
    </w:rPr>
  </w:style>
  <w:style w:type="paragraph" w:styleId="TOC8">
    <w:name w:val="toc 8"/>
    <w:basedOn w:val="Normal"/>
    <w:next w:val="Normal"/>
    <w:autoRedefine/>
    <w:uiPriority w:val="39"/>
    <w:rsid w:val="004A7E74"/>
    <w:pPr>
      <w:ind w:left="1680"/>
    </w:pPr>
    <w:rPr>
      <w:rFonts w:cs="Times New Roman"/>
      <w:sz w:val="18"/>
      <w:szCs w:val="18"/>
    </w:rPr>
  </w:style>
  <w:style w:type="paragraph" w:styleId="TOC9">
    <w:name w:val="toc 9"/>
    <w:basedOn w:val="Normal"/>
    <w:next w:val="Normal"/>
    <w:autoRedefine/>
    <w:uiPriority w:val="39"/>
    <w:rsid w:val="004A7E7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A7E74"/>
    <w:pPr>
      <w:jc w:val="center"/>
    </w:pPr>
    <w:rPr>
      <w:rFonts w:ascii=".VnArial NarrowH" w:eastAsia="Cordia New" w:hAnsi=".VnArial NarrowH"/>
      <w:b/>
      <w:iCs/>
      <w:sz w:val="28"/>
      <w:lang w:eastAsia="zh-CN"/>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4A7E74"/>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4A7E74"/>
    <w:pPr>
      <w:ind w:left="709"/>
    </w:pPr>
    <w:rPr>
      <w:rFonts w:ascii="Arial" w:eastAsia="Cordia New" w:hAnsi="Arial"/>
      <w:iCs/>
      <w:lang w:eastAsia="zh-CN"/>
    </w:rPr>
  </w:style>
  <w:style w:type="character" w:customStyle="1" w:styleId="BodyTextIndent3Char">
    <w:name w:val="Body Text Indent 3 Char"/>
    <w:basedOn w:val="DefaultParagraphFont"/>
    <w:link w:val="BodyTextIndent3"/>
    <w:rsid w:val="004A7E74"/>
    <w:rPr>
      <w:rFonts w:ascii="Arial" w:eastAsia="Cordia New" w:hAnsi="Arial" w:cs=".VnArialH"/>
      <w:iCs/>
      <w:sz w:val="24"/>
      <w:szCs w:val="28"/>
      <w:lang w:eastAsia="zh-CN" w:bidi="th-TH"/>
    </w:rPr>
  </w:style>
  <w:style w:type="paragraph" w:customStyle="1" w:styleId="Heading10">
    <w:name w:val="Heading1"/>
    <w:basedOn w:val="Normal"/>
    <w:autoRedefine/>
    <w:rsid w:val="004A7E7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A7E74"/>
    <w:pPr>
      <w:spacing w:after="120"/>
      <w:jc w:val="center"/>
    </w:pPr>
    <w:rPr>
      <w:rFonts w:ascii="Book Antiqua" w:hAnsi="Book Antiqua"/>
      <w:snapToGrid w:val="0"/>
      <w:sz w:val="26"/>
      <w:szCs w:val="20"/>
    </w:rPr>
  </w:style>
  <w:style w:type="paragraph" w:styleId="BlockText">
    <w:name w:val="Block Text"/>
    <w:basedOn w:val="Normal"/>
    <w:rsid w:val="004A7E74"/>
    <w:pPr>
      <w:spacing w:after="120"/>
      <w:ind w:left="720" w:right="-1"/>
      <w:jc w:val="both"/>
    </w:pPr>
    <w:rPr>
      <w:rFonts w:ascii=".VnTime" w:hAnsi=".VnTime"/>
      <w:sz w:val="26"/>
      <w:szCs w:val="20"/>
    </w:rPr>
  </w:style>
  <w:style w:type="paragraph" w:customStyle="1" w:styleId="Style1">
    <w:name w:val="Style1"/>
    <w:basedOn w:val="BodyText"/>
    <w:rsid w:val="004A7E74"/>
    <w:pPr>
      <w:tabs>
        <w:tab w:val="left" w:pos="709"/>
      </w:tabs>
      <w:ind w:left="720" w:hanging="360"/>
      <w:jc w:val="both"/>
    </w:pPr>
    <w:rPr>
      <w:rFonts w:ascii="Book Antiqua" w:hAnsi="Book Antiqua"/>
      <w:sz w:val="22"/>
      <w:szCs w:val="20"/>
    </w:rPr>
  </w:style>
  <w:style w:type="paragraph" w:customStyle="1" w:styleId="Style2">
    <w:name w:val="Style2"/>
    <w:basedOn w:val="BodyText"/>
    <w:rsid w:val="004A7E7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A7E74"/>
    <w:pPr>
      <w:ind w:firstLine="578"/>
      <w:jc w:val="both"/>
    </w:pPr>
    <w:rPr>
      <w:rFonts w:ascii="Book Antiqua" w:hAnsi="Book Antiqua"/>
      <w:sz w:val="22"/>
      <w:szCs w:val="20"/>
    </w:rPr>
  </w:style>
  <w:style w:type="character" w:styleId="CommentReference">
    <w:name w:val="annotation reference"/>
    <w:semiHidden/>
    <w:rsid w:val="004A7E74"/>
    <w:rPr>
      <w:rFonts w:eastAsia="Cordia New"/>
      <w:iCs/>
      <w:sz w:val="16"/>
      <w:szCs w:val="28"/>
      <w:lang w:val="vi-VN" w:eastAsia="en-US" w:bidi="ar-SA"/>
    </w:rPr>
  </w:style>
  <w:style w:type="paragraph" w:customStyle="1" w:styleId="I">
    <w:name w:val="I"/>
    <w:basedOn w:val="Normal"/>
    <w:rsid w:val="004A7E7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A7E74"/>
    <w:pPr>
      <w:ind w:left="360" w:hanging="360"/>
    </w:pPr>
  </w:style>
  <w:style w:type="paragraph" w:customStyle="1" w:styleId="I1">
    <w:name w:val="I.1"/>
    <w:basedOn w:val="Normal"/>
    <w:rsid w:val="004A7E74"/>
    <w:pPr>
      <w:spacing w:before="60" w:after="60"/>
      <w:jc w:val="both"/>
    </w:pPr>
    <w:rPr>
      <w:rFonts w:ascii=".VnTime" w:hAnsi=".VnTime" w:cs="Times New Roman"/>
      <w:b/>
      <w:noProof/>
      <w:szCs w:val="20"/>
      <w:lang w:bidi="ar-SA"/>
    </w:rPr>
  </w:style>
  <w:style w:type="paragraph" w:customStyle="1" w:styleId="Normal1">
    <w:name w:val="Normal1"/>
    <w:basedOn w:val="Normal"/>
    <w:rsid w:val="004A7E74"/>
    <w:pPr>
      <w:jc w:val="both"/>
    </w:pPr>
    <w:rPr>
      <w:rFonts w:ascii=".VnTime" w:hAnsi=".VnTime" w:cs="Times New Roman"/>
      <w:sz w:val="26"/>
      <w:szCs w:val="20"/>
      <w:lang w:bidi="ar-SA"/>
    </w:rPr>
  </w:style>
  <w:style w:type="paragraph" w:customStyle="1" w:styleId="Muc1">
    <w:name w:val="Muc1"/>
    <w:basedOn w:val="Normal"/>
    <w:rsid w:val="004A7E7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A7E7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A7E74"/>
    <w:pPr>
      <w:tabs>
        <w:tab w:val="num" w:pos="1008"/>
      </w:tabs>
      <w:ind w:left="180" w:firstLine="108"/>
    </w:pPr>
    <w:rPr>
      <w:rFonts w:cs="Times New Roman"/>
      <w:szCs w:val="24"/>
      <w:lang w:bidi="ar-SA"/>
    </w:rPr>
  </w:style>
  <w:style w:type="paragraph" w:customStyle="1" w:styleId="K">
    <w:name w:val="K"/>
    <w:basedOn w:val="Normal"/>
    <w:rsid w:val="004A7E7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A7E7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A7E74"/>
    <w:pPr>
      <w:shd w:val="clear" w:color="auto" w:fill="000080"/>
    </w:pPr>
    <w:rPr>
      <w:rFonts w:ascii="Tahoma" w:eastAsia="Cordia New" w:hAnsi="Tahoma" w:cs="Tahoma"/>
      <w:iCs/>
      <w:sz w:val="28"/>
    </w:rPr>
  </w:style>
  <w:style w:type="character" w:customStyle="1" w:styleId="DocumentMapChar">
    <w:name w:val="Document Map Char"/>
    <w:basedOn w:val="DefaultParagraphFont"/>
    <w:link w:val="DocumentMap"/>
    <w:semiHidden/>
    <w:rsid w:val="004A7E74"/>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4A7E74"/>
    <w:rPr>
      <w:lang w:val="nl-NL"/>
    </w:rPr>
  </w:style>
  <w:style w:type="paragraph" w:customStyle="1" w:styleId="BodyText22">
    <w:name w:val="Body Text 22"/>
    <w:basedOn w:val="Normal"/>
    <w:rsid w:val="004A7E7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A7E7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A7E74"/>
    <w:rPr>
      <w:rFonts w:eastAsia="Cordia New"/>
      <w:iCs/>
      <w:noProof w:val="0"/>
      <w:color w:val="000000"/>
      <w:sz w:val="26"/>
      <w:szCs w:val="22"/>
      <w:lang w:val="en-US" w:eastAsia="en-US" w:bidi="ar-SA"/>
    </w:rPr>
  </w:style>
  <w:style w:type="paragraph" w:customStyle="1" w:styleId="BodyText21">
    <w:name w:val="Body Text 21"/>
    <w:basedOn w:val="Normal"/>
    <w:autoRedefine/>
    <w:rsid w:val="004A7E74"/>
    <w:pPr>
      <w:ind w:right="-108" w:firstLine="18"/>
      <w:jc w:val="both"/>
    </w:pPr>
    <w:rPr>
      <w:rFonts w:cs="Times New Roman"/>
      <w:noProof/>
      <w:color w:val="000000"/>
      <w:sz w:val="26"/>
      <w:szCs w:val="26"/>
      <w:lang w:bidi="ar-SA"/>
    </w:rPr>
  </w:style>
  <w:style w:type="paragraph" w:customStyle="1" w:styleId="abc">
    <w:name w:val="abc"/>
    <w:basedOn w:val="Normal"/>
    <w:rsid w:val="004A7E74"/>
    <w:pPr>
      <w:ind w:right="-108"/>
    </w:pPr>
    <w:rPr>
      <w:rFonts w:cs="Times New Roman"/>
      <w:snapToGrid w:val="0"/>
      <w:color w:val="000000"/>
      <w:szCs w:val="22"/>
      <w:lang w:bidi="ar-SA"/>
    </w:rPr>
  </w:style>
  <w:style w:type="paragraph" w:customStyle="1" w:styleId="GDD">
    <w:name w:val="GDD"/>
    <w:basedOn w:val="Normal"/>
    <w:rsid w:val="004A7E7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A7E7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A7E7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A7E7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A7E74"/>
    <w:pPr>
      <w:jc w:val="both"/>
    </w:pPr>
    <w:rPr>
      <w:rFonts w:ascii=".VnTime" w:hAnsi=".VnTime" w:cs="Times New Roman"/>
      <w:szCs w:val="20"/>
      <w:lang w:bidi="ar-SA"/>
    </w:rPr>
  </w:style>
  <w:style w:type="paragraph" w:customStyle="1" w:styleId="p">
    <w:name w:val="p"/>
    <w:basedOn w:val="Normal"/>
    <w:rsid w:val="004A7E7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A7E7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A7E7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A7E7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A7E7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A7E74"/>
    <w:rPr>
      <w:rFonts w:ascii=".VnTime" w:eastAsia="Cordia New" w:hAnsi=".VnTime"/>
      <w:iCs/>
      <w:noProof w:val="0"/>
      <w:sz w:val="26"/>
      <w:szCs w:val="24"/>
      <w:lang w:val="en-US" w:eastAsia="en-US" w:bidi="ar-SA"/>
    </w:rPr>
  </w:style>
  <w:style w:type="paragraph" w:customStyle="1" w:styleId="K3">
    <w:name w:val="K3"/>
    <w:basedOn w:val="Normal"/>
    <w:rsid w:val="004A7E74"/>
    <w:pPr>
      <w:spacing w:before="240"/>
      <w:ind w:firstLine="709"/>
      <w:jc w:val="both"/>
    </w:pPr>
    <w:rPr>
      <w:rFonts w:ascii=".VnAvant" w:hAnsi=".VnAvant" w:cs="Times New Roman"/>
      <w:b/>
      <w:iCs/>
      <w:szCs w:val="24"/>
      <w:lang w:bidi="ar-SA"/>
    </w:rPr>
  </w:style>
  <w:style w:type="paragraph" w:customStyle="1" w:styleId="K4">
    <w:name w:val="K4"/>
    <w:basedOn w:val="K3"/>
    <w:rsid w:val="004A7E74"/>
    <w:rPr>
      <w:b w:val="0"/>
      <w:bCs/>
    </w:rPr>
  </w:style>
  <w:style w:type="paragraph" w:customStyle="1" w:styleId="tit">
    <w:name w:val="tit"/>
    <w:basedOn w:val="Title"/>
    <w:autoRedefine/>
    <w:rsid w:val="004A7E7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A7E7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A7E74"/>
    <w:pPr>
      <w:spacing w:before="120" w:after="60" w:line="312" w:lineRule="auto"/>
    </w:pPr>
    <w:rPr>
      <w:rFonts w:ascii=".VnTime" w:hAnsi=".VnTime"/>
      <w:b w:val="0"/>
      <w:sz w:val="26"/>
    </w:rPr>
  </w:style>
  <w:style w:type="paragraph" w:customStyle="1" w:styleId="Bodyofsection">
    <w:name w:val="Body of section"/>
    <w:basedOn w:val="Normal"/>
    <w:autoRedefine/>
    <w:rsid w:val="004A7E7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A7E7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A7E7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A7E74"/>
    <w:pPr>
      <w:spacing w:before="100" w:beforeAutospacing="1" w:after="100" w:afterAutospacing="1"/>
    </w:pPr>
    <w:rPr>
      <w:rFonts w:cs="Times New Roman"/>
      <w:sz w:val="16"/>
      <w:szCs w:val="16"/>
      <w:lang w:bidi="ar-SA"/>
    </w:rPr>
  </w:style>
  <w:style w:type="paragraph" w:customStyle="1" w:styleId="xl23">
    <w:name w:val="xl23"/>
    <w:basedOn w:val="Normal"/>
    <w:rsid w:val="004A7E7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A7E74"/>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4A7E7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A7E7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A7E7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A7E7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A7E74"/>
  </w:style>
  <w:style w:type="paragraph" w:customStyle="1" w:styleId="Body1">
    <w:name w:val="Body1"/>
    <w:basedOn w:val="Normal"/>
    <w:rsid w:val="004A7E7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A7E7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A7E7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A7E74"/>
    <w:pPr>
      <w:tabs>
        <w:tab w:val="left" w:pos="216"/>
      </w:tabs>
      <w:ind w:left="187" w:hanging="187"/>
    </w:pPr>
    <w:rPr>
      <w:rFonts w:ascii="Arial" w:eastAsia="Cordia New" w:hAnsi="Arial" w:cs="Times New Roman"/>
      <w:iCs/>
      <w:sz w:val="18"/>
      <w:lang w:bidi="ar-SA"/>
    </w:rPr>
  </w:style>
  <w:style w:type="character" w:customStyle="1" w:styleId="FootnoteTextChar">
    <w:name w:val="Footnote Text Char"/>
    <w:basedOn w:val="DefaultParagraphFont"/>
    <w:link w:val="FootnoteText"/>
    <w:semiHidden/>
    <w:rsid w:val="004A7E74"/>
    <w:rPr>
      <w:rFonts w:ascii="Arial" w:eastAsia="Cordia New" w:hAnsi="Arial" w:cs="Times New Roman"/>
      <w:iCs/>
      <w:sz w:val="18"/>
      <w:szCs w:val="28"/>
    </w:rPr>
  </w:style>
  <w:style w:type="character" w:styleId="FootnoteReference">
    <w:name w:val="footnote reference"/>
    <w:semiHidden/>
    <w:rsid w:val="004A7E74"/>
    <w:rPr>
      <w:rFonts w:ascii="Arial" w:hAnsi="Arial"/>
      <w:dstrike w:val="0"/>
      <w:color w:val="auto"/>
      <w:sz w:val="18"/>
      <w:vertAlign w:val="superscript"/>
    </w:rPr>
  </w:style>
  <w:style w:type="paragraph" w:styleId="ListBullet2">
    <w:name w:val="List Bullet 2"/>
    <w:basedOn w:val="Normal"/>
    <w:rsid w:val="004A7E7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A7E7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A7E7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A7E7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A7E7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A7E7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A7E7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A7E7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A7E7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A7E7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A7E7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A7E7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A7E7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A7E7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A7E7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A7E7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A7E7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A7E7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A7E7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A7E7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A7E7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A7E7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A7E7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A7E7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A7E7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A7E7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A7E7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A7E7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A7E7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A7E7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A7E7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A7E7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A7E7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A7E7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A7E7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A7E7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A7E7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A7E7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A7E7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A7E7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A7E7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A7E7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A7E7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A7E7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A7E7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A7E7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A7E7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A7E7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A7E7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A7E7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A7E7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A7E7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A7E7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A7E7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A7E7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A7E7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A7E7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A7E7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A7E7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A7E7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A7E7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A7E7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A7E7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A7E7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A7E7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A7E7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A7E7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A7E7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A7E7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A7E7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A7E7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A7E7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A7E7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A7E7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A7E7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A7E7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A7E7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A7E7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A7E74"/>
    <w:rPr>
      <w:rFonts w:eastAsia="Cordia New" w:cs=".VnArialH"/>
      <w:b/>
      <w:bCs/>
      <w:iCs/>
      <w:noProof w:val="0"/>
      <w:sz w:val="26"/>
      <w:szCs w:val="26"/>
      <w:lang w:val="en-US" w:eastAsia="en-US" w:bidi="th-TH"/>
    </w:rPr>
  </w:style>
  <w:style w:type="paragraph" w:customStyle="1" w:styleId="Heading51">
    <w:name w:val="Heading 51"/>
    <w:basedOn w:val="Normal"/>
    <w:autoRedefine/>
    <w:rsid w:val="004A7E7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A7E74"/>
    <w:pPr>
      <w:spacing w:before="100" w:beforeAutospacing="1" w:after="100" w:afterAutospacing="1"/>
    </w:pPr>
    <w:rPr>
      <w:rFonts w:cs="Times New Roman"/>
      <w:szCs w:val="24"/>
      <w:lang w:bidi="ar-SA"/>
    </w:rPr>
  </w:style>
  <w:style w:type="character" w:styleId="Strong">
    <w:name w:val="Strong"/>
    <w:uiPriority w:val="22"/>
    <w:qFormat/>
    <w:rsid w:val="004A7E74"/>
    <w:rPr>
      <w:rFonts w:eastAsia="Cordia New"/>
      <w:b/>
      <w:bCs/>
      <w:iCs/>
      <w:sz w:val="28"/>
      <w:szCs w:val="28"/>
      <w:lang w:val="vi-VN" w:eastAsia="en-US" w:bidi="ar-SA"/>
    </w:rPr>
  </w:style>
  <w:style w:type="paragraph" w:customStyle="1" w:styleId="Bt">
    <w:name w:val="Bt"/>
    <w:basedOn w:val="Normal"/>
    <w:rsid w:val="004A7E74"/>
    <w:pPr>
      <w:spacing w:before="120" w:line="360" w:lineRule="exact"/>
      <w:ind w:firstLine="567"/>
      <w:jc w:val="both"/>
    </w:pPr>
    <w:rPr>
      <w:rFonts w:eastAsia="MS Mincho"/>
      <w:sz w:val="26"/>
      <w:szCs w:val="24"/>
      <w:lang w:eastAsia="ja-JP"/>
    </w:rPr>
  </w:style>
  <w:style w:type="paragraph" w:customStyle="1" w:styleId="N4">
    <w:name w:val="N4"/>
    <w:basedOn w:val="Normal"/>
    <w:rsid w:val="004A7E74"/>
    <w:pPr>
      <w:tabs>
        <w:tab w:val="num" w:pos="1453"/>
      </w:tabs>
      <w:spacing w:before="120" w:line="264" w:lineRule="auto"/>
      <w:ind w:left="1453" w:hanging="360"/>
      <w:jc w:val="both"/>
    </w:pPr>
    <w:rPr>
      <w:sz w:val="26"/>
    </w:rPr>
  </w:style>
  <w:style w:type="paragraph" w:customStyle="1" w:styleId="N1">
    <w:name w:val="N1"/>
    <w:basedOn w:val="Normal"/>
    <w:rsid w:val="004A7E7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A7E7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A7E7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A7E7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A7E74"/>
    <w:rPr>
      <w:rFonts w:eastAsia="Cordia New" w:cs=".VnArialH"/>
      <w:iCs/>
      <w:sz w:val="26"/>
      <w:szCs w:val="26"/>
      <w:lang w:bidi="th-TH"/>
    </w:rPr>
  </w:style>
  <w:style w:type="paragraph" w:styleId="ListBullet4">
    <w:name w:val="List Bullet 4"/>
    <w:basedOn w:val="Normal"/>
    <w:autoRedefine/>
    <w:rsid w:val="004A7E74"/>
    <w:pPr>
      <w:tabs>
        <w:tab w:val="num" w:pos="1440"/>
      </w:tabs>
      <w:ind w:left="1440" w:hanging="360"/>
    </w:pPr>
    <w:rPr>
      <w:sz w:val="28"/>
    </w:rPr>
  </w:style>
  <w:style w:type="paragraph" w:customStyle="1" w:styleId="L2">
    <w:name w:val="L2"/>
    <w:basedOn w:val="Normal"/>
    <w:rsid w:val="004A7E74"/>
    <w:pPr>
      <w:tabs>
        <w:tab w:val="num" w:pos="720"/>
      </w:tabs>
      <w:spacing w:before="60" w:after="60"/>
      <w:ind w:left="720" w:hanging="360"/>
    </w:pPr>
    <w:rPr>
      <w:b/>
      <w:bCs/>
      <w:sz w:val="26"/>
      <w:szCs w:val="26"/>
      <w:lang w:val="fr-FR"/>
    </w:rPr>
  </w:style>
  <w:style w:type="paragraph" w:customStyle="1" w:styleId="M5">
    <w:name w:val="M5"/>
    <w:basedOn w:val="Normal"/>
    <w:rsid w:val="004A7E74"/>
    <w:pPr>
      <w:tabs>
        <w:tab w:val="left" w:pos="426"/>
      </w:tabs>
      <w:spacing w:before="120" w:line="264" w:lineRule="auto"/>
      <w:ind w:firstLine="720"/>
    </w:pPr>
    <w:rPr>
      <w:b/>
      <w:i/>
      <w:iCs/>
      <w:sz w:val="26"/>
      <w:u w:val="single"/>
      <w:lang w:val="de-DE"/>
    </w:rPr>
  </w:style>
  <w:style w:type="paragraph" w:customStyle="1" w:styleId="N1b">
    <w:name w:val="N1b"/>
    <w:basedOn w:val="N1"/>
    <w:rsid w:val="004A7E74"/>
    <w:pPr>
      <w:tabs>
        <w:tab w:val="clear" w:pos="1440"/>
        <w:tab w:val="num" w:pos="1080"/>
      </w:tabs>
      <w:ind w:left="1080"/>
    </w:pPr>
    <w:rPr>
      <w:b/>
      <w:i/>
    </w:rPr>
  </w:style>
  <w:style w:type="paragraph" w:styleId="CommentText">
    <w:name w:val="annotation text"/>
    <w:basedOn w:val="Normal"/>
    <w:link w:val="CommentTextChar"/>
    <w:uiPriority w:val="99"/>
    <w:semiHidden/>
    <w:rsid w:val="004A7E74"/>
    <w:rPr>
      <w:rFonts w:eastAsia="Cordia New"/>
      <w:iCs/>
      <w:sz w:val="28"/>
    </w:rPr>
  </w:style>
  <w:style w:type="character" w:customStyle="1" w:styleId="CommentTextChar">
    <w:name w:val="Comment Text Char"/>
    <w:basedOn w:val="DefaultParagraphFont"/>
    <w:link w:val="CommentText"/>
    <w:uiPriority w:val="99"/>
    <w:semiHidden/>
    <w:rsid w:val="004A7E74"/>
    <w:rPr>
      <w:rFonts w:eastAsia="Cordia New" w:cs=".VnArialH"/>
      <w:iCs/>
      <w:szCs w:val="28"/>
      <w:lang w:bidi="th-TH"/>
    </w:rPr>
  </w:style>
  <w:style w:type="paragraph" w:styleId="CommentSubject">
    <w:name w:val="annotation subject"/>
    <w:basedOn w:val="CommentText"/>
    <w:next w:val="CommentText"/>
    <w:link w:val="CommentSubjectChar"/>
    <w:semiHidden/>
    <w:rsid w:val="004A7E74"/>
    <w:rPr>
      <w:b/>
      <w:bCs/>
    </w:rPr>
  </w:style>
  <w:style w:type="character" w:customStyle="1" w:styleId="CommentSubjectChar">
    <w:name w:val="Comment Subject Char"/>
    <w:basedOn w:val="CommentTextChar"/>
    <w:link w:val="CommentSubject"/>
    <w:semiHidden/>
    <w:rsid w:val="004A7E74"/>
    <w:rPr>
      <w:rFonts w:eastAsia="Cordia New" w:cs=".VnArialH"/>
      <w:b/>
      <w:bCs/>
      <w:iCs/>
      <w:szCs w:val="28"/>
      <w:lang w:bidi="th-TH"/>
    </w:rPr>
  </w:style>
  <w:style w:type="paragraph" w:customStyle="1" w:styleId="BttChar">
    <w:name w:val="Btt Char"/>
    <w:basedOn w:val="Normal"/>
    <w:link w:val="BttCharChar"/>
    <w:rsid w:val="004A7E7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A7E74"/>
    <w:rPr>
      <w:rFonts w:eastAsia="Cordia New"/>
      <w:i/>
      <w:iCs w:val="0"/>
      <w:sz w:val="28"/>
      <w:szCs w:val="28"/>
      <w:lang w:val="vi-VN" w:eastAsia="en-US" w:bidi="ar-SA"/>
    </w:rPr>
  </w:style>
  <w:style w:type="character" w:customStyle="1" w:styleId="spnmessagetext">
    <w:name w:val="spnmessagetext"/>
    <w:basedOn w:val="DefaultParagraphFont"/>
    <w:rsid w:val="004A7E74"/>
  </w:style>
  <w:style w:type="paragraph" w:styleId="List2">
    <w:name w:val="List 2"/>
    <w:basedOn w:val="Normal"/>
    <w:rsid w:val="004A7E74"/>
    <w:pPr>
      <w:ind w:left="720" w:hanging="360"/>
    </w:pPr>
  </w:style>
  <w:style w:type="paragraph" w:styleId="List3">
    <w:name w:val="List 3"/>
    <w:basedOn w:val="Normal"/>
    <w:rsid w:val="004A7E74"/>
    <w:pPr>
      <w:ind w:left="1080" w:hanging="360"/>
    </w:pPr>
  </w:style>
  <w:style w:type="paragraph" w:styleId="List4">
    <w:name w:val="List 4"/>
    <w:basedOn w:val="Normal"/>
    <w:rsid w:val="004A7E74"/>
    <w:pPr>
      <w:ind w:left="1440" w:hanging="360"/>
    </w:pPr>
  </w:style>
  <w:style w:type="paragraph" w:styleId="MessageHeader">
    <w:name w:val="Message Header"/>
    <w:basedOn w:val="Normal"/>
    <w:link w:val="MessageHeaderChar"/>
    <w:rsid w:val="004A7E7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character" w:customStyle="1" w:styleId="MessageHeaderChar">
    <w:name w:val="Message Header Char"/>
    <w:basedOn w:val="DefaultParagraphFont"/>
    <w:link w:val="MessageHeader"/>
    <w:rsid w:val="004A7E74"/>
    <w:rPr>
      <w:rFonts w:ascii="Arial" w:eastAsia="Cordia New" w:hAnsi="Arial" w:cs="Arial"/>
      <w:iCs/>
      <w:sz w:val="24"/>
      <w:szCs w:val="24"/>
      <w:shd w:val="pct20" w:color="auto" w:fill="auto"/>
      <w:lang w:bidi="th-TH"/>
    </w:rPr>
  </w:style>
  <w:style w:type="paragraph" w:styleId="ListBullet3">
    <w:name w:val="List Bullet 3"/>
    <w:basedOn w:val="Normal"/>
    <w:autoRedefine/>
    <w:rsid w:val="004A7E74"/>
    <w:pPr>
      <w:numPr>
        <w:numId w:val="4"/>
      </w:numPr>
    </w:pPr>
  </w:style>
  <w:style w:type="paragraph" w:styleId="ListContinue">
    <w:name w:val="List Continue"/>
    <w:basedOn w:val="Normal"/>
    <w:rsid w:val="004A7E74"/>
    <w:pPr>
      <w:spacing w:after="120"/>
      <w:ind w:left="360"/>
    </w:pPr>
  </w:style>
  <w:style w:type="paragraph" w:styleId="ListContinue2">
    <w:name w:val="List Continue 2"/>
    <w:basedOn w:val="Normal"/>
    <w:rsid w:val="004A7E74"/>
    <w:pPr>
      <w:spacing w:after="120"/>
      <w:ind w:left="720"/>
    </w:pPr>
  </w:style>
  <w:style w:type="paragraph" w:styleId="ListContinue3">
    <w:name w:val="List Continue 3"/>
    <w:basedOn w:val="Normal"/>
    <w:rsid w:val="004A7E74"/>
    <w:pPr>
      <w:spacing w:after="120"/>
      <w:ind w:left="1080"/>
    </w:pPr>
  </w:style>
  <w:style w:type="paragraph" w:styleId="NormalIndent">
    <w:name w:val="Normal Indent"/>
    <w:basedOn w:val="Normal"/>
    <w:rsid w:val="004A7E74"/>
    <w:pPr>
      <w:ind w:left="720"/>
    </w:pPr>
  </w:style>
  <w:style w:type="paragraph" w:customStyle="1" w:styleId="ShortReturnAddress">
    <w:name w:val="Short Return Address"/>
    <w:basedOn w:val="Normal"/>
    <w:rsid w:val="004A7E74"/>
  </w:style>
  <w:style w:type="paragraph" w:styleId="Signature">
    <w:name w:val="Signature"/>
    <w:basedOn w:val="Normal"/>
    <w:link w:val="SignatureChar"/>
    <w:rsid w:val="004A7E74"/>
    <w:pPr>
      <w:ind w:left="4320"/>
    </w:pPr>
    <w:rPr>
      <w:rFonts w:eastAsia="Cordia New"/>
      <w:iCs/>
    </w:rPr>
  </w:style>
  <w:style w:type="character" w:customStyle="1" w:styleId="SignatureChar">
    <w:name w:val="Signature Char"/>
    <w:basedOn w:val="DefaultParagraphFont"/>
    <w:link w:val="Signature"/>
    <w:rsid w:val="004A7E74"/>
    <w:rPr>
      <w:rFonts w:eastAsia="Cordia New" w:cs=".VnArialH"/>
      <w:iCs/>
      <w:sz w:val="24"/>
      <w:szCs w:val="28"/>
      <w:lang w:bidi="th-TH"/>
    </w:rPr>
  </w:style>
  <w:style w:type="paragraph" w:customStyle="1" w:styleId="PPLine">
    <w:name w:val="PP Line"/>
    <w:basedOn w:val="Signature"/>
    <w:rsid w:val="004A7E74"/>
  </w:style>
  <w:style w:type="paragraph" w:customStyle="1" w:styleId="Heading2Left0">
    <w:name w:val="Heading 2 Left:  0&quot;"/>
    <w:basedOn w:val="Heading2"/>
    <w:next w:val="Heading2"/>
    <w:autoRedefine/>
    <w:rsid w:val="004A7E74"/>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A7E74"/>
    <w:rPr>
      <w:rFonts w:eastAsia="Cordia New" w:cs=".VnArialH"/>
      <w:iCs/>
      <w:sz w:val="26"/>
      <w:szCs w:val="26"/>
      <w:lang w:bidi="th-TH"/>
    </w:rPr>
  </w:style>
  <w:style w:type="paragraph" w:customStyle="1" w:styleId="Btt">
    <w:name w:val="Btt"/>
    <w:basedOn w:val="Normal"/>
    <w:rsid w:val="004A7E7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A7E7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A7E7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A7E7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A7E7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A7E74"/>
    <w:rPr>
      <w:rFonts w:ascii="Arial" w:eastAsia="Cordia New" w:hAnsi="Arial" w:cs="Arial"/>
      <w:bCs/>
      <w:i/>
      <w:iCs/>
      <w:szCs w:val="28"/>
      <w:lang w:bidi="th-TH"/>
    </w:rPr>
  </w:style>
  <w:style w:type="paragraph" w:customStyle="1" w:styleId="CharCharCharCharCharCharChar">
    <w:name w:val="Char Char Char Char Char Char Char"/>
    <w:autoRedefine/>
    <w:rsid w:val="004A7E74"/>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4A7E74"/>
    <w:rPr>
      <w:rFonts w:eastAsia="Cordia New" w:cs=".VnArialH"/>
      <w:b/>
      <w:bCs/>
      <w:i/>
      <w:iCs/>
      <w:sz w:val="26"/>
      <w:szCs w:val="26"/>
      <w:lang w:val="en-US" w:eastAsia="en-US" w:bidi="th-TH"/>
    </w:rPr>
  </w:style>
  <w:style w:type="paragraph" w:customStyle="1" w:styleId="Normal2">
    <w:name w:val="Normal2"/>
    <w:basedOn w:val="Normal"/>
    <w:link w:val="normalChar1"/>
    <w:qFormat/>
    <w:rsid w:val="004A7E74"/>
    <w:pPr>
      <w:widowControl w:val="0"/>
      <w:spacing w:before="120"/>
      <w:jc w:val="both"/>
    </w:pPr>
    <w:rPr>
      <w:rFonts w:eastAsia="Cordia New" w:cs="Times New Roman"/>
      <w:iCs/>
      <w:sz w:val="26"/>
      <w:szCs w:val="26"/>
      <w:lang w:bidi="ar-SA"/>
    </w:rPr>
  </w:style>
  <w:style w:type="paragraph" w:customStyle="1" w:styleId="Cl">
    <w:name w:val="Cl"/>
    <w:basedOn w:val="Normal"/>
    <w:rsid w:val="004A7E74"/>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4A7E74"/>
    <w:rPr>
      <w:rFonts w:eastAsia="Cordia New" w:cs="Times New Roman"/>
      <w:b/>
      <w:i/>
      <w:iCs/>
      <w:noProof/>
      <w:color w:val="000000"/>
      <w:sz w:val="24"/>
      <w:szCs w:val="24"/>
      <w:lang w:val="vi-VN" w:bidi="th-TH"/>
    </w:rPr>
  </w:style>
  <w:style w:type="paragraph" w:customStyle="1" w:styleId="Heading12">
    <w:name w:val="Heading 12"/>
    <w:basedOn w:val="Style1"/>
    <w:autoRedefine/>
    <w:rsid w:val="004A7E74"/>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4A7E74"/>
    <w:pPr>
      <w:tabs>
        <w:tab w:val="num" w:pos="900"/>
      </w:tabs>
      <w:spacing w:line="360" w:lineRule="auto"/>
      <w:ind w:left="540"/>
      <w:jc w:val="both"/>
    </w:pPr>
    <w:rPr>
      <w:rFonts w:ascii=".VnTime" w:hAnsi=".VnTime" w:cs="Times New Roman"/>
      <w:sz w:val="28"/>
      <w:szCs w:val="24"/>
      <w:lang w:bidi="ar-SA"/>
    </w:rPr>
  </w:style>
  <w:style w:type="character" w:customStyle="1" w:styleId="normalChar1">
    <w:name w:val="normal Char1"/>
    <w:link w:val="Normal2"/>
    <w:rsid w:val="004A7E74"/>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4A7E74"/>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4A7E74"/>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4A7E74"/>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4A7E74"/>
    <w:pPr>
      <w:numPr>
        <w:numId w:val="5"/>
      </w:numPr>
      <w:spacing w:line="360" w:lineRule="auto"/>
      <w:jc w:val="both"/>
    </w:pPr>
    <w:rPr>
      <w:rFonts w:ascii=".VnTime" w:hAnsi=".VnTime" w:cs="Times New Roman"/>
      <w:i/>
      <w:sz w:val="28"/>
      <w:szCs w:val="24"/>
      <w:lang w:bidi="ar-SA"/>
    </w:rPr>
  </w:style>
  <w:style w:type="paragraph" w:customStyle="1" w:styleId="ndchuong">
    <w:name w:val="nd chuong"/>
    <w:basedOn w:val="Heading1"/>
    <w:rsid w:val="004A7E74"/>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4A7E74"/>
    <w:pPr>
      <w:widowControl w:val="0"/>
      <w:jc w:val="both"/>
    </w:pPr>
    <w:rPr>
      <w:rFonts w:eastAsia="SimSun" w:cs="Times New Roman"/>
      <w:kern w:val="2"/>
      <w:szCs w:val="24"/>
      <w:lang w:eastAsia="zh-CN" w:bidi="ar-SA"/>
    </w:rPr>
  </w:style>
  <w:style w:type="paragraph" w:customStyle="1" w:styleId="Style3">
    <w:name w:val="Style3"/>
    <w:basedOn w:val="TOC2"/>
    <w:link w:val="Style3Char"/>
    <w:rsid w:val="004A7E74"/>
    <w:pPr>
      <w:tabs>
        <w:tab w:val="right" w:leader="dot" w:pos="9062"/>
      </w:tabs>
    </w:pPr>
  </w:style>
  <w:style w:type="paragraph" w:styleId="Index2">
    <w:name w:val="index 2"/>
    <w:basedOn w:val="Normal"/>
    <w:next w:val="Normal"/>
    <w:autoRedefine/>
    <w:semiHidden/>
    <w:rsid w:val="004A7E74"/>
    <w:pPr>
      <w:ind w:left="245"/>
    </w:pPr>
    <w:rPr>
      <w:sz w:val="28"/>
    </w:rPr>
  </w:style>
  <w:style w:type="paragraph" w:styleId="Index3">
    <w:name w:val="index 3"/>
    <w:basedOn w:val="Normal"/>
    <w:next w:val="Normal"/>
    <w:autoRedefine/>
    <w:semiHidden/>
    <w:rsid w:val="004A7E74"/>
    <w:pPr>
      <w:ind w:left="720" w:hanging="240"/>
    </w:pPr>
    <w:rPr>
      <w:sz w:val="28"/>
    </w:rPr>
  </w:style>
  <w:style w:type="paragraph" w:styleId="Index4">
    <w:name w:val="index 4"/>
    <w:basedOn w:val="Normal"/>
    <w:next w:val="Normal"/>
    <w:autoRedefine/>
    <w:semiHidden/>
    <w:rsid w:val="004A7E74"/>
    <w:pPr>
      <w:ind w:left="960" w:hanging="240"/>
    </w:pPr>
    <w:rPr>
      <w:sz w:val="28"/>
    </w:rPr>
  </w:style>
  <w:style w:type="paragraph" w:styleId="TOAHeading">
    <w:name w:val="toa heading"/>
    <w:basedOn w:val="Normal"/>
    <w:next w:val="Normal"/>
    <w:semiHidden/>
    <w:rsid w:val="004A7E74"/>
    <w:pPr>
      <w:spacing w:before="120"/>
    </w:pPr>
    <w:rPr>
      <w:rFonts w:cs="Arial"/>
      <w:bCs/>
      <w:sz w:val="28"/>
      <w:szCs w:val="24"/>
    </w:rPr>
  </w:style>
  <w:style w:type="paragraph" w:customStyle="1" w:styleId="Style5">
    <w:name w:val="Style5"/>
    <w:basedOn w:val="TOC2"/>
    <w:link w:val="Style5Char"/>
    <w:qFormat/>
    <w:rsid w:val="004A7E74"/>
    <w:pPr>
      <w:tabs>
        <w:tab w:val="right" w:leader="dot" w:pos="9062"/>
      </w:tabs>
    </w:pPr>
    <w:rPr>
      <w:smallCaps/>
      <w:lang w:val="vi-VN"/>
    </w:rPr>
  </w:style>
  <w:style w:type="character" w:customStyle="1" w:styleId="Heading21">
    <w:name w:val="Heading 21"/>
    <w:rsid w:val="004A7E7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4A7E74"/>
    <w:pPr>
      <w:jc w:val="both"/>
    </w:pPr>
    <w:rPr>
      <w:rFonts w:ascii="Times New Roman Bold" w:hAnsi="Times New Roman Bold"/>
      <w:b/>
      <w:sz w:val="28"/>
      <w:szCs w:val="28"/>
    </w:rPr>
  </w:style>
  <w:style w:type="paragraph" w:customStyle="1" w:styleId="cen">
    <w:name w:val="cen"/>
    <w:basedOn w:val="Normal"/>
    <w:rsid w:val="004A7E74"/>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4A7E74"/>
    <w:rPr>
      <w:rFonts w:ascii=".VnTime" w:eastAsia="Cordia New" w:hAnsi=".VnTime" w:cs="Times New Roman"/>
      <w:bCs/>
      <w:iCs/>
      <w:szCs w:val="24"/>
      <w:lang w:val="vi-VN"/>
    </w:rPr>
  </w:style>
  <w:style w:type="character" w:customStyle="1" w:styleId="CharChar9">
    <w:name w:val="Char Char9"/>
    <w:locked/>
    <w:rsid w:val="004A7E74"/>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4A7E74"/>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4A7E74"/>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4A7E74"/>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4A7E74"/>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4A7E74"/>
    <w:rPr>
      <w:rFonts w:eastAsia="Cordia New" w:cs=".VnArialH"/>
      <w:iCs/>
      <w:sz w:val="24"/>
      <w:szCs w:val="28"/>
      <w:lang w:bidi="th-TH"/>
    </w:rPr>
  </w:style>
  <w:style w:type="character" w:customStyle="1" w:styleId="Normal1CharChar1">
    <w:name w:val="Normal1 Char Char1"/>
    <w:link w:val="Normal1Char"/>
    <w:rsid w:val="004A7E74"/>
    <w:rPr>
      <w:rFonts w:ascii=".VnTime" w:eastAsia="Cordia New" w:hAnsi=".VnTime" w:cs="Times New Roman"/>
      <w:iCs/>
      <w:sz w:val="26"/>
      <w:szCs w:val="24"/>
    </w:rPr>
  </w:style>
  <w:style w:type="character" w:customStyle="1" w:styleId="CharChar4">
    <w:name w:val="Char Char4"/>
    <w:rsid w:val="004A7E74"/>
    <w:rPr>
      <w:rFonts w:eastAsia="Cordia New" w:cs=".VnArialH"/>
      <w:b/>
      <w:iCs/>
      <w:sz w:val="24"/>
      <w:szCs w:val="28"/>
      <w:lang w:val="da-DK" w:eastAsia="en-US" w:bidi="th-TH"/>
    </w:rPr>
  </w:style>
  <w:style w:type="paragraph" w:customStyle="1" w:styleId="CharChar1CharCharCharChar">
    <w:name w:val="Char Char1 Char Char Char Char"/>
    <w:basedOn w:val="Normal"/>
    <w:rsid w:val="004A7E74"/>
    <w:pPr>
      <w:widowControl w:val="0"/>
      <w:jc w:val="both"/>
    </w:pPr>
    <w:rPr>
      <w:rFonts w:eastAsia="MS Mincho" w:cs="Times New Roman"/>
      <w:b/>
      <w:sz w:val="28"/>
      <w:szCs w:val="20"/>
      <w:lang w:bidi="ar-SA"/>
    </w:rPr>
  </w:style>
  <w:style w:type="paragraph" w:customStyle="1" w:styleId="Bang">
    <w:name w:val="Bang"/>
    <w:basedOn w:val="Normal"/>
    <w:link w:val="BangChar"/>
    <w:autoRedefine/>
    <w:rsid w:val="004A7E74"/>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4A7E74"/>
    <w:rPr>
      <w:spacing w:val="-4"/>
    </w:rPr>
  </w:style>
  <w:style w:type="paragraph" w:customStyle="1" w:styleId="Bng">
    <w:name w:val="Bảng"/>
    <w:basedOn w:val="Normal"/>
    <w:autoRedefine/>
    <w:rsid w:val="004A7E74"/>
    <w:rPr>
      <w:spacing w:val="-4"/>
    </w:rPr>
  </w:style>
  <w:style w:type="table" w:customStyle="1" w:styleId="Bng1">
    <w:name w:val="Bảng 1"/>
    <w:basedOn w:val="TableNormal"/>
    <w:rsid w:val="004A7E74"/>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4A7E74"/>
    <w:rPr>
      <w:lang w:val="nl-NL"/>
    </w:rPr>
  </w:style>
  <w:style w:type="table" w:customStyle="1" w:styleId="BANGr">
    <w:name w:val="BANGr"/>
    <w:basedOn w:val="TableGrid1"/>
    <w:rsid w:val="004A7E7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4A7E74"/>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4A7E74"/>
    <w:rPr>
      <w:rFonts w:ascii="Arial" w:eastAsia="Cordia New" w:hAnsi="Arial" w:cs="Arial"/>
      <w:b/>
      <w:bCs/>
      <w:iCs/>
      <w:kern w:val="32"/>
      <w:sz w:val="32"/>
      <w:szCs w:val="32"/>
      <w:lang w:bidi="th-TH"/>
    </w:rPr>
  </w:style>
  <w:style w:type="table" w:styleId="TableGrid1">
    <w:name w:val="Table Grid 1"/>
    <w:basedOn w:val="TableNormal"/>
    <w:rsid w:val="004A7E74"/>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4A7E74"/>
    <w:rPr>
      <w:rFonts w:eastAsia="Cordia New" w:cs=".VnArialH"/>
      <w:iCs/>
      <w:sz w:val="26"/>
      <w:szCs w:val="26"/>
      <w:lang w:bidi="th-TH"/>
    </w:rPr>
  </w:style>
  <w:style w:type="paragraph" w:customStyle="1" w:styleId="Heading511">
    <w:name w:val="Heading 511"/>
    <w:basedOn w:val="Normal"/>
    <w:autoRedefine/>
    <w:rsid w:val="004A7E74"/>
    <w:pPr>
      <w:tabs>
        <w:tab w:val="num" w:pos="1304"/>
      </w:tabs>
      <w:spacing w:before="100" w:beforeAutospacing="1" w:after="100" w:afterAutospacing="1"/>
      <w:ind w:left="1304" w:hanging="284"/>
    </w:pPr>
    <w:rPr>
      <w:rFonts w:cs="Times New Roman"/>
      <w:i/>
      <w:sz w:val="26"/>
      <w:szCs w:val="26"/>
      <w:u w:val="single"/>
      <w:lang w:val="vi-VN" w:bidi="ar-SA"/>
    </w:rPr>
  </w:style>
  <w:style w:type="paragraph" w:customStyle="1" w:styleId="CharCharCharCharCharCharChar1">
    <w:name w:val="Char Char Char Char Char Char Char1"/>
    <w:autoRedefine/>
    <w:rsid w:val="004A7E74"/>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4A7E74"/>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4A7E74"/>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4A7E74"/>
    <w:pPr>
      <w:widowControl w:val="0"/>
      <w:jc w:val="both"/>
    </w:pPr>
    <w:rPr>
      <w:rFonts w:eastAsia="SimSun" w:cs="Times New Roman"/>
      <w:kern w:val="2"/>
      <w:szCs w:val="24"/>
      <w:lang w:eastAsia="zh-CN" w:bidi="ar-SA"/>
    </w:rPr>
  </w:style>
  <w:style w:type="character" w:customStyle="1" w:styleId="Heading211">
    <w:name w:val="Heading 211"/>
    <w:rsid w:val="004A7E74"/>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4A7E74"/>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4A7E74"/>
    <w:pPr>
      <w:spacing w:after="160" w:line="240" w:lineRule="exact"/>
    </w:pPr>
    <w:rPr>
      <w:rFonts w:ascii="Verdana" w:hAnsi="Verdana" w:cs="Times New Roman"/>
      <w:sz w:val="20"/>
      <w:szCs w:val="20"/>
      <w:lang w:bidi="ar-SA"/>
    </w:rPr>
  </w:style>
  <w:style w:type="character" w:customStyle="1" w:styleId="CharChar41">
    <w:name w:val="Char Char41"/>
    <w:rsid w:val="004A7E74"/>
    <w:rPr>
      <w:rFonts w:ascii=".VnTimeH" w:hAnsi=".VnTimeH"/>
      <w:sz w:val="28"/>
      <w:lang w:val="en-US" w:eastAsia="en-US" w:bidi="ar-SA"/>
    </w:rPr>
  </w:style>
  <w:style w:type="paragraph" w:customStyle="1" w:styleId="tenbang">
    <w:name w:val="ten bang"/>
    <w:basedOn w:val="Normal"/>
    <w:next w:val="TableofFigures"/>
    <w:link w:val="tenbangChar"/>
    <w:autoRedefine/>
    <w:rsid w:val="004A7E74"/>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4A7E74"/>
    <w:rPr>
      <w:rFonts w:eastAsia="MS Mincho" w:cs="Times New Roman"/>
      <w:b/>
      <w:bCs/>
      <w:szCs w:val="26"/>
      <w:lang w:val="de-DE"/>
    </w:rPr>
  </w:style>
  <w:style w:type="paragraph" w:customStyle="1" w:styleId="CharChar1CharCharCharChar1">
    <w:name w:val="Char Char1 Char Char Char Char1"/>
    <w:basedOn w:val="Normal"/>
    <w:rsid w:val="004A7E74"/>
    <w:pPr>
      <w:widowControl w:val="0"/>
      <w:jc w:val="both"/>
    </w:pPr>
    <w:rPr>
      <w:rFonts w:eastAsia="MS Mincho" w:cs="Times New Roman"/>
      <w:b/>
      <w:sz w:val="28"/>
      <w:szCs w:val="20"/>
      <w:lang w:bidi="ar-SA"/>
    </w:rPr>
  </w:style>
  <w:style w:type="paragraph" w:customStyle="1" w:styleId="do">
    <w:name w:val="do"/>
    <w:basedOn w:val="Normal"/>
    <w:rsid w:val="004A7E74"/>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4A7E74"/>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4A7E74"/>
    <w:pPr>
      <w:spacing w:before="120" w:after="120" w:line="288" w:lineRule="auto"/>
      <w:ind w:left="720"/>
      <w:jc w:val="both"/>
    </w:pPr>
    <w:rPr>
      <w:rFonts w:cs="Times New Roman"/>
      <w:sz w:val="26"/>
      <w:szCs w:val="26"/>
      <w:lang w:bidi="ar-SA"/>
    </w:rPr>
  </w:style>
  <w:style w:type="character" w:customStyle="1" w:styleId="CharChar6">
    <w:name w:val="Char Char6"/>
    <w:rsid w:val="004A7E74"/>
    <w:rPr>
      <w:rFonts w:ascii=".VnTime" w:hAnsi=".VnTime"/>
      <w:sz w:val="28"/>
      <w:szCs w:val="28"/>
      <w:lang w:val="en-US" w:eastAsia="en-US" w:bidi="ar-SA"/>
    </w:rPr>
  </w:style>
  <w:style w:type="paragraph" w:customStyle="1" w:styleId="Char1">
    <w:name w:val="Char1"/>
    <w:basedOn w:val="Normal"/>
    <w:semiHidden/>
    <w:rsid w:val="004A7E74"/>
    <w:pPr>
      <w:widowControl w:val="0"/>
      <w:jc w:val="both"/>
    </w:pPr>
    <w:rPr>
      <w:rFonts w:eastAsia="SimSun" w:cs="Times New Roman"/>
      <w:kern w:val="2"/>
      <w:sz w:val="26"/>
      <w:szCs w:val="24"/>
      <w:lang w:eastAsia="zh-CN" w:bidi="ar-SA"/>
    </w:rPr>
  </w:style>
  <w:style w:type="paragraph" w:customStyle="1" w:styleId="noidung">
    <w:name w:val="noidung"/>
    <w:basedOn w:val="Normal"/>
    <w:rsid w:val="004A7E74"/>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4A7E74"/>
    <w:rPr>
      <w:rFonts w:ascii="Arial" w:eastAsia="Cordia New" w:hAnsi="Arial" w:cs="Arial"/>
      <w:b/>
      <w:bCs/>
      <w:iCs/>
      <w:sz w:val="26"/>
      <w:szCs w:val="26"/>
      <w:lang w:bidi="th-TH"/>
    </w:rPr>
  </w:style>
  <w:style w:type="character" w:customStyle="1" w:styleId="CharChar5">
    <w:name w:val="Char Char5"/>
    <w:rsid w:val="004A7E74"/>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4A7E74"/>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4A7E74"/>
    <w:rPr>
      <w:rFonts w:eastAsia="Cordia New" w:cs="Arial"/>
      <w:b/>
      <w:bCs/>
      <w:i/>
      <w:iCs/>
      <w:szCs w:val="26"/>
    </w:rPr>
  </w:style>
  <w:style w:type="paragraph" w:customStyle="1" w:styleId="AHNH">
    <w:name w:val="A. HÌNH"/>
    <w:basedOn w:val="Normal"/>
    <w:link w:val="AHNHChar"/>
    <w:autoRedefine/>
    <w:qFormat/>
    <w:rsid w:val="004A7E74"/>
    <w:pPr>
      <w:tabs>
        <w:tab w:val="left" w:pos="0"/>
      </w:tabs>
      <w:spacing w:before="120"/>
      <w:jc w:val="center"/>
    </w:pPr>
    <w:rPr>
      <w:rFonts w:cs="Times New Roman"/>
      <w:b/>
      <w:sz w:val="26"/>
      <w:szCs w:val="26"/>
      <w:lang w:val="af-ZA"/>
    </w:rPr>
  </w:style>
  <w:style w:type="paragraph" w:customStyle="1" w:styleId="Bang10">
    <w:name w:val="Bang 1"/>
    <w:basedOn w:val="Normal"/>
    <w:autoRedefine/>
    <w:rsid w:val="004A7E74"/>
    <w:pPr>
      <w:spacing w:after="120"/>
      <w:ind w:firstLine="567"/>
      <w:jc w:val="right"/>
      <w:outlineLvl w:val="0"/>
    </w:pPr>
    <w:rPr>
      <w:i/>
      <w:spacing w:val="-8"/>
      <w:lang w:val="af-ZA"/>
    </w:rPr>
  </w:style>
  <w:style w:type="paragraph" w:customStyle="1" w:styleId="lam1">
    <w:name w:val="lam 1"/>
    <w:basedOn w:val="Normal"/>
    <w:autoRedefine/>
    <w:rsid w:val="004A7E74"/>
    <w:pPr>
      <w:spacing w:line="288" w:lineRule="auto"/>
      <w:jc w:val="center"/>
    </w:pPr>
    <w:rPr>
      <w:sz w:val="28"/>
    </w:rPr>
  </w:style>
  <w:style w:type="paragraph" w:customStyle="1" w:styleId="Banglam">
    <w:name w:val="Bang lam"/>
    <w:basedOn w:val="Bang"/>
    <w:rsid w:val="004A7E74"/>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4A7E74"/>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4A7E74"/>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4A7E74"/>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4A7E74"/>
    <w:rPr>
      <w:rFonts w:eastAsia="Cordia New" w:cs="Times New Roman"/>
      <w:iCs/>
      <w:sz w:val="26"/>
      <w:szCs w:val="28"/>
    </w:rPr>
  </w:style>
  <w:style w:type="paragraph" w:customStyle="1" w:styleId="Style13ptJustified">
    <w:name w:val="Style 13 pt Justified"/>
    <w:autoRedefine/>
    <w:rsid w:val="004A7E74"/>
    <w:pPr>
      <w:tabs>
        <w:tab w:val="left" w:pos="567"/>
      </w:tabs>
      <w:spacing w:after="0" w:line="312" w:lineRule="auto"/>
      <w:ind w:firstLine="567"/>
      <w:jc w:val="both"/>
    </w:pPr>
    <w:rPr>
      <w:rFonts w:eastAsia="MS Mincho" w:cs="Times New Roman"/>
      <w:bCs/>
      <w:color w:val="000000"/>
      <w:szCs w:val="28"/>
      <w:lang w:val="vi-VN"/>
    </w:rPr>
  </w:style>
  <w:style w:type="paragraph" w:customStyle="1" w:styleId="Heading13">
    <w:name w:val="Heading 13"/>
    <w:basedOn w:val="Style1"/>
    <w:autoRedefine/>
    <w:rsid w:val="004A7E74"/>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4A7E74"/>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4A7E74"/>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4A7E74"/>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4A7E74"/>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4A7E74"/>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4A7E74"/>
    <w:pPr>
      <w:spacing w:before="120" w:line="240" w:lineRule="auto"/>
      <w:ind w:firstLine="567"/>
    </w:pPr>
    <w:rPr>
      <w:lang w:val="af-ZA"/>
    </w:rPr>
  </w:style>
  <w:style w:type="paragraph" w:customStyle="1" w:styleId="CharCharChar4">
    <w:name w:val="Char Char Char4"/>
    <w:basedOn w:val="Normal"/>
    <w:semiHidden/>
    <w:rsid w:val="004A7E74"/>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4A7E7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4A7E74"/>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4A7E74"/>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4A7E74"/>
    <w:rPr>
      <w:rFonts w:eastAsia="Times New Roman" w:cs="Times New Roman"/>
      <w:b/>
      <w:bCs/>
      <w:position w:val="-2"/>
      <w:szCs w:val="28"/>
    </w:rPr>
  </w:style>
  <w:style w:type="character" w:customStyle="1" w:styleId="AHNHChar">
    <w:name w:val="A. HÌNH Char"/>
    <w:link w:val="AHNH"/>
    <w:rsid w:val="004A7E74"/>
    <w:rPr>
      <w:rFonts w:eastAsia="Times New Roman" w:cs="Times New Roman"/>
      <w:b/>
      <w:sz w:val="26"/>
      <w:szCs w:val="26"/>
      <w:lang w:val="af-ZA" w:bidi="th-TH"/>
    </w:rPr>
  </w:style>
  <w:style w:type="paragraph" w:customStyle="1" w:styleId="NormalVnTime">
    <w:name w:val="Normal + .VnTime"/>
    <w:basedOn w:val="Normal"/>
    <w:rsid w:val="004A7E74"/>
    <w:pPr>
      <w:spacing w:line="312" w:lineRule="auto"/>
      <w:ind w:firstLine="720"/>
      <w:jc w:val="both"/>
    </w:pPr>
    <w:rPr>
      <w:rFonts w:ascii=".VnTime" w:hAnsi=".VnTime" w:cs="Times New Roman"/>
      <w:sz w:val="28"/>
      <w:lang w:bidi="ar-SA"/>
    </w:rPr>
  </w:style>
  <w:style w:type="character" w:customStyle="1" w:styleId="Style5Char">
    <w:name w:val="Style5 Char"/>
    <w:link w:val="Style5"/>
    <w:rsid w:val="004A7E74"/>
    <w:rPr>
      <w:rFonts w:eastAsia="Times New Roman" w:cs="Times New Roman"/>
      <w:smallCaps/>
      <w:noProof/>
      <w:sz w:val="26"/>
      <w:szCs w:val="26"/>
      <w:lang w:val="vi-VN" w:bidi="th-TH"/>
    </w:rPr>
  </w:style>
  <w:style w:type="paragraph" w:customStyle="1" w:styleId="NormalVnTime0">
    <w:name w:val="Normal+.VnTime"/>
    <w:basedOn w:val="Normal"/>
    <w:rsid w:val="004A7E74"/>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4A7E74"/>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4A7E74"/>
    <w:rPr>
      <w:rFonts w:eastAsia="Times New Roman" w:cs="Times New Roman"/>
      <w:color w:val="000000"/>
      <w:szCs w:val="28"/>
      <w:lang w:val="vi-VN"/>
    </w:rPr>
  </w:style>
  <w:style w:type="paragraph" w:customStyle="1" w:styleId="habang">
    <w:name w:val="habang"/>
    <w:basedOn w:val="Normal"/>
    <w:link w:val="habangChar"/>
    <w:rsid w:val="004A7E74"/>
    <w:pPr>
      <w:spacing w:after="200"/>
      <w:jc w:val="center"/>
    </w:pPr>
    <w:rPr>
      <w:rFonts w:eastAsia="Calibri" w:cs="Times New Roman"/>
      <w:b/>
      <w:iCs/>
      <w:noProof/>
      <w:sz w:val="26"/>
      <w:szCs w:val="24"/>
      <w:lang w:bidi="ar-SA"/>
    </w:rPr>
  </w:style>
  <w:style w:type="character" w:customStyle="1" w:styleId="habangChar">
    <w:name w:val="habang Char"/>
    <w:link w:val="habang"/>
    <w:rsid w:val="004A7E74"/>
    <w:rPr>
      <w:rFonts w:eastAsia="Calibri" w:cs="Times New Roman"/>
      <w:b/>
      <w:iCs/>
      <w:noProof/>
      <w:sz w:val="26"/>
      <w:szCs w:val="24"/>
    </w:rPr>
  </w:style>
  <w:style w:type="character" w:customStyle="1" w:styleId="normalChar">
    <w:name w:val="normal Char"/>
    <w:rsid w:val="004A7E74"/>
    <w:rPr>
      <w:rFonts w:ascii="VNI-Times" w:eastAsia="VNI-Times" w:hAnsi="VNI-Times"/>
      <w:sz w:val="24"/>
      <w:szCs w:val="24"/>
      <w:lang w:bidi="ar-SA"/>
    </w:rPr>
  </w:style>
  <w:style w:type="paragraph" w:customStyle="1" w:styleId="Heading15">
    <w:name w:val="Heading 15"/>
    <w:basedOn w:val="Normal"/>
    <w:autoRedefine/>
    <w:rsid w:val="004A7E74"/>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4A7E74"/>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4A7E74"/>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A7E74"/>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4A7E74"/>
    <w:rPr>
      <w:rFonts w:eastAsia="Times New Roman" w:cs="Times New Roman"/>
      <w:noProof/>
      <w:sz w:val="26"/>
      <w:szCs w:val="26"/>
      <w:lang w:bidi="th-TH"/>
    </w:rPr>
  </w:style>
  <w:style w:type="paragraph" w:customStyle="1" w:styleId="Tc3">
    <w:name w:val="Túc 3"/>
    <w:basedOn w:val="Normal"/>
    <w:link w:val="Tc3Char"/>
    <w:qFormat/>
    <w:rsid w:val="004A7E74"/>
    <w:pPr>
      <w:spacing w:line="312" w:lineRule="auto"/>
      <w:ind w:firstLine="567"/>
    </w:pPr>
    <w:rPr>
      <w:rFonts w:cs="Times New Roman"/>
      <w:b/>
      <w:i/>
      <w:sz w:val="28"/>
      <w:szCs w:val="24"/>
      <w:lang w:val="cs-CZ" w:bidi="ar-SA"/>
    </w:rPr>
  </w:style>
  <w:style w:type="character" w:customStyle="1" w:styleId="Tc3Char">
    <w:name w:val="Túc 3 Char"/>
    <w:link w:val="Tc3"/>
    <w:rsid w:val="004A7E74"/>
    <w:rPr>
      <w:rFonts w:eastAsia="Times New Roman" w:cs="Times New Roman"/>
      <w:b/>
      <w:i/>
      <w:szCs w:val="24"/>
      <w:lang w:val="cs-CZ"/>
    </w:rPr>
  </w:style>
  <w:style w:type="paragraph" w:customStyle="1" w:styleId="Tc2">
    <w:name w:val="Túc 2"/>
    <w:basedOn w:val="Normal"/>
    <w:link w:val="Tc2Char"/>
    <w:qFormat/>
    <w:rsid w:val="004A7E74"/>
    <w:pPr>
      <w:spacing w:line="312" w:lineRule="auto"/>
      <w:ind w:firstLine="567"/>
      <w:outlineLvl w:val="0"/>
    </w:pPr>
    <w:rPr>
      <w:rFonts w:cs="Times New Roman"/>
      <w:b/>
      <w:sz w:val="28"/>
      <w:szCs w:val="24"/>
      <w:lang w:val="cs-CZ" w:bidi="ar-SA"/>
    </w:rPr>
  </w:style>
  <w:style w:type="character" w:customStyle="1" w:styleId="Tc2Char">
    <w:name w:val="Túc 2 Char"/>
    <w:link w:val="Tc2"/>
    <w:rsid w:val="004A7E74"/>
    <w:rPr>
      <w:rFonts w:eastAsia="Times New Roman" w:cs="Times New Roman"/>
      <w:b/>
      <w:szCs w:val="24"/>
      <w:lang w:val="cs-CZ"/>
    </w:rPr>
  </w:style>
  <w:style w:type="character" w:customStyle="1" w:styleId="NormalWebChar">
    <w:name w:val="Normal (Web) Char"/>
    <w:aliases w:val="표준 (웹) Char Char Char,표준 (웹) Char Char1,표준 (웹) Char1"/>
    <w:link w:val="NormalWeb"/>
    <w:uiPriority w:val="99"/>
    <w:locked/>
    <w:rsid w:val="004A7E74"/>
    <w:rPr>
      <w:rFonts w:eastAsia="Times New Roman" w:cs="Times New Roman"/>
      <w:sz w:val="24"/>
      <w:szCs w:val="24"/>
    </w:rPr>
  </w:style>
  <w:style w:type="character" w:customStyle="1" w:styleId="5yl5">
    <w:name w:val="_5yl5"/>
    <w:rsid w:val="004A7E74"/>
    <w:rPr>
      <w:rFonts w:eastAsia="MS Mincho"/>
      <w:b w:val="0"/>
      <w:sz w:val="28"/>
      <w:lang w:val="en-US" w:eastAsia="en-US" w:bidi="ar-SA"/>
    </w:rPr>
  </w:style>
  <w:style w:type="character" w:styleId="PlaceholderText">
    <w:name w:val="Placeholder Text"/>
    <w:basedOn w:val="DefaultParagraphFont"/>
    <w:uiPriority w:val="99"/>
    <w:semiHidden/>
    <w:rsid w:val="004A7E74"/>
    <w:rPr>
      <w:color w:val="808080"/>
    </w:rPr>
  </w:style>
  <w:style w:type="paragraph" w:customStyle="1" w:styleId="ACHNG">
    <w:name w:val="A CHƯƠNG"/>
    <w:basedOn w:val="Normal"/>
    <w:qFormat/>
    <w:rsid w:val="004A7E74"/>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4A7E74"/>
    <w:pPr>
      <w:spacing w:before="120"/>
      <w:jc w:val="both"/>
    </w:pPr>
    <w:rPr>
      <w:color w:val="000000" w:themeColor="text1"/>
      <w:lang w:val="sq-AL"/>
    </w:rPr>
  </w:style>
  <w:style w:type="paragraph" w:customStyle="1" w:styleId="MUC20">
    <w:name w:val="MUC 2"/>
    <w:basedOn w:val="MUC10"/>
    <w:autoRedefine/>
    <w:qFormat/>
    <w:rsid w:val="004A7E74"/>
    <w:pPr>
      <w:outlineLvl w:val="1"/>
    </w:pPr>
    <w:rPr>
      <w:sz w:val="26"/>
    </w:rPr>
  </w:style>
  <w:style w:type="paragraph" w:customStyle="1" w:styleId="A111">
    <w:name w:val="A 1.1.1"/>
    <w:basedOn w:val="MUC20"/>
    <w:autoRedefine/>
    <w:rsid w:val="004A7E74"/>
    <w:pPr>
      <w:outlineLvl w:val="2"/>
    </w:pPr>
    <w:rPr>
      <w:rFonts w:eastAsia="Verdana"/>
      <w:lang w:bidi="ar-SA"/>
    </w:rPr>
  </w:style>
  <w:style w:type="paragraph" w:customStyle="1" w:styleId="A1111">
    <w:name w:val="A 1.1.1.1"/>
    <w:basedOn w:val="A111"/>
    <w:autoRedefine/>
    <w:rsid w:val="004A7E74"/>
    <w:pPr>
      <w:outlineLvl w:val="3"/>
    </w:pPr>
  </w:style>
  <w:style w:type="paragraph" w:customStyle="1" w:styleId="Normal3">
    <w:name w:val="Normal3"/>
    <w:basedOn w:val="Normal"/>
    <w:rsid w:val="004A7E74"/>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4A7E74"/>
    <w:rPr>
      <w:b/>
      <w:bCs/>
      <w:iCs/>
      <w:sz w:val="26"/>
      <w:szCs w:val="26"/>
    </w:rPr>
  </w:style>
  <w:style w:type="paragraph" w:customStyle="1" w:styleId="ABANG">
    <w:name w:val="A.BANG"/>
    <w:basedOn w:val="Normal"/>
    <w:link w:val="ABANGChar"/>
    <w:qFormat/>
    <w:rsid w:val="004A7E74"/>
    <w:pPr>
      <w:spacing w:line="288" w:lineRule="auto"/>
      <w:jc w:val="center"/>
    </w:pPr>
    <w:rPr>
      <w:rFonts w:eastAsiaTheme="minorHAnsi" w:cstheme="minorBidi"/>
      <w:b/>
      <w:bCs/>
      <w:iCs/>
      <w:sz w:val="26"/>
      <w:szCs w:val="26"/>
      <w:lang w:bidi="ar-SA"/>
    </w:rPr>
  </w:style>
  <w:style w:type="paragraph" w:customStyle="1" w:styleId="Normal4">
    <w:name w:val="Normal4"/>
    <w:basedOn w:val="Normal"/>
    <w:rsid w:val="004A7E74"/>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4A7E74"/>
    <w:rPr>
      <w:szCs w:val="28"/>
    </w:rPr>
  </w:style>
  <w:style w:type="paragraph" w:customStyle="1" w:styleId="gchudng">
    <w:name w:val="gạchđầudòng"/>
    <w:basedOn w:val="Normal"/>
    <w:link w:val="gchudngChar"/>
    <w:rsid w:val="004A7E74"/>
    <w:pPr>
      <w:numPr>
        <w:numId w:val="8"/>
      </w:numPr>
      <w:spacing w:before="120"/>
      <w:ind w:right="-1"/>
      <w:jc w:val="both"/>
    </w:pPr>
    <w:rPr>
      <w:rFonts w:eastAsiaTheme="minorHAnsi" w:cstheme="minorBidi"/>
      <w:sz w:val="28"/>
      <w:lang w:bidi="ar-SA"/>
    </w:rPr>
  </w:style>
  <w:style w:type="paragraph" w:styleId="Revision">
    <w:name w:val="Revision"/>
    <w:hidden/>
    <w:uiPriority w:val="99"/>
    <w:semiHidden/>
    <w:rsid w:val="004A7E74"/>
    <w:pPr>
      <w:spacing w:after="0" w:line="240" w:lineRule="auto"/>
    </w:pPr>
    <w:rPr>
      <w:rFonts w:eastAsia="Times New Roman" w:cs="Angsana New"/>
      <w:sz w:val="24"/>
      <w:szCs w:val="28"/>
      <w:lang w:bidi="th-TH"/>
    </w:rPr>
  </w:style>
  <w:style w:type="paragraph" w:customStyle="1" w:styleId="ANORMAL">
    <w:name w:val="A NORMAL"/>
    <w:rsid w:val="004A7E74"/>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Ngun">
    <w:name w:val="Nguồn"/>
    <w:basedOn w:val="Normal"/>
    <w:autoRedefine/>
    <w:qFormat/>
    <w:rsid w:val="004A7E74"/>
    <w:pPr>
      <w:jc w:val="right"/>
    </w:pPr>
    <w:rPr>
      <w:rFonts w:cs="Times New Roman"/>
      <w:i/>
      <w:szCs w:val="26"/>
      <w:lang w:val="en-GB"/>
    </w:rPr>
  </w:style>
  <w:style w:type="character" w:customStyle="1" w:styleId="ABBArngChar">
    <w:name w:val="A. BBArng Char"/>
    <w:rsid w:val="004A7E74"/>
    <w:rPr>
      <w:rFonts w:ascii="Times New Roman" w:eastAsia="Times New Roman" w:hAnsi="Times New Roman" w:cs="Times New Roman"/>
      <w:b/>
      <w:sz w:val="26"/>
      <w:szCs w:val="20"/>
      <w:lang w:val="vi-VN"/>
    </w:rPr>
  </w:style>
  <w:style w:type="paragraph" w:customStyle="1" w:styleId="Tableau">
    <w:name w:val="Tableau"/>
    <w:basedOn w:val="Normal"/>
    <w:qFormat/>
    <w:rsid w:val="004A7E74"/>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4A7E74"/>
    <w:pPr>
      <w:spacing w:after="60"/>
      <w:jc w:val="center"/>
    </w:pPr>
    <w:rPr>
      <w:rFonts w:ascii="Arial Gras" w:hAnsi="Arial Gras" w:cs="Arial"/>
      <w:b/>
      <w:smallCaps/>
    </w:rPr>
  </w:style>
  <w:style w:type="paragraph" w:customStyle="1" w:styleId="Gachdaudong">
    <w:name w:val="Gach dau dong"/>
    <w:basedOn w:val="Normal"/>
    <w:rsid w:val="004A7E74"/>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4A7E74"/>
    <w:pPr>
      <w:spacing w:after="120"/>
      <w:ind w:firstLine="567"/>
      <w:jc w:val="right"/>
    </w:pPr>
    <w:rPr>
      <w:rFonts w:cs="Times New Roman"/>
      <w:bCs/>
      <w:i/>
      <w:iCs/>
      <w:color w:val="000000"/>
      <w:kern w:val="16"/>
      <w:lang w:bidi="ar-SA"/>
    </w:rPr>
  </w:style>
  <w:style w:type="paragraph" w:customStyle="1" w:styleId="ANOIDUNG">
    <w:name w:val="A.NOI DUNG"/>
    <w:basedOn w:val="ANORMAL"/>
    <w:rsid w:val="004A7E74"/>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4A7E74"/>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4A7E74"/>
  </w:style>
  <w:style w:type="paragraph" w:customStyle="1" w:styleId="1H1">
    <w:name w:val="1H1"/>
    <w:basedOn w:val="Normal"/>
    <w:rsid w:val="004A7E74"/>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4A7E74"/>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4A7E74"/>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4A7E74"/>
    <w:pPr>
      <w:numPr>
        <w:ilvl w:val="3"/>
        <w:numId w:val="10"/>
      </w:numPr>
      <w:outlineLvl w:val="2"/>
    </w:pPr>
    <w:rPr>
      <w:rFonts w:ascii="Arial" w:eastAsia="Calibri" w:hAnsi="Arial" w:cs="Times New Roman"/>
      <w:szCs w:val="22"/>
      <w:lang w:bidi="ar-SA"/>
    </w:rPr>
  </w:style>
  <w:style w:type="paragraph" w:customStyle="1" w:styleId="5H5">
    <w:name w:val="5H5"/>
    <w:basedOn w:val="Normal"/>
    <w:rsid w:val="004A7E74"/>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4A7E74"/>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4A7E74"/>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4A7E74"/>
    <w:rPr>
      <w:b/>
      <w:sz w:val="26"/>
      <w:szCs w:val="26"/>
    </w:rPr>
  </w:style>
  <w:style w:type="paragraph" w:customStyle="1" w:styleId="S2">
    <w:name w:val="S2"/>
    <w:basedOn w:val="Normal"/>
    <w:link w:val="S2Char"/>
    <w:rsid w:val="004A7E74"/>
    <w:pPr>
      <w:spacing w:before="120" w:after="120" w:line="300" w:lineRule="auto"/>
      <w:jc w:val="both"/>
    </w:pPr>
    <w:rPr>
      <w:rFonts w:eastAsiaTheme="minorHAnsi" w:cstheme="minorBidi"/>
      <w:b/>
      <w:sz w:val="26"/>
      <w:szCs w:val="26"/>
      <w:lang w:bidi="ar-SA"/>
    </w:rPr>
  </w:style>
  <w:style w:type="character" w:customStyle="1" w:styleId="chuChar1">
    <w:name w:val="chu Char1"/>
    <w:link w:val="chu"/>
    <w:rsid w:val="004A7E74"/>
    <w:rPr>
      <w:rFonts w:eastAsia="MS Mincho"/>
      <w:b/>
      <w:szCs w:val="24"/>
    </w:rPr>
  </w:style>
  <w:style w:type="paragraph" w:customStyle="1" w:styleId="chu">
    <w:name w:val="chu"/>
    <w:basedOn w:val="Normal"/>
    <w:link w:val="chuChar1"/>
    <w:rsid w:val="004A7E74"/>
    <w:pPr>
      <w:tabs>
        <w:tab w:val="center" w:pos="4320"/>
        <w:tab w:val="right" w:pos="8640"/>
      </w:tabs>
      <w:spacing w:before="30" w:after="30"/>
      <w:ind w:firstLine="567"/>
    </w:pPr>
    <w:rPr>
      <w:rFonts w:eastAsia="MS Mincho" w:cstheme="minorBidi"/>
      <w:b/>
      <w:sz w:val="28"/>
      <w:szCs w:val="24"/>
      <w:lang w:bidi="ar-SA"/>
    </w:rPr>
  </w:style>
  <w:style w:type="paragraph" w:customStyle="1" w:styleId="nguonsolieu">
    <w:name w:val="nguon so lieu"/>
    <w:basedOn w:val="11"/>
    <w:rsid w:val="004A7E74"/>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4A7E74"/>
    <w:pPr>
      <w:spacing w:before="40" w:after="80"/>
      <w:ind w:firstLine="340"/>
    </w:pPr>
    <w:rPr>
      <w:rFonts w:cs="Times New Roman"/>
      <w:lang w:bidi="ar-SA"/>
    </w:rPr>
  </w:style>
  <w:style w:type="paragraph" w:customStyle="1" w:styleId="-">
    <w:name w:val="-"/>
    <w:basedOn w:val="Normal"/>
    <w:link w:val="-Char"/>
    <w:rsid w:val="004A7E74"/>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4A7E74"/>
    <w:rPr>
      <w:rFonts w:eastAsia="Times New Roman" w:cs="Times New Roman"/>
      <w:sz w:val="24"/>
      <w:szCs w:val="20"/>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4A7E74"/>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4A7E74"/>
    <w:rPr>
      <w:rFonts w:eastAsia="Times New Roman" w:cs="Times New Roman"/>
      <w:sz w:val="24"/>
      <w:szCs w:val="24"/>
    </w:rPr>
  </w:style>
  <w:style w:type="paragraph" w:customStyle="1" w:styleId="DOANVAN">
    <w:name w:val="DOAN VAN"/>
    <w:basedOn w:val="NormalWeb"/>
    <w:link w:val="DOANVANChar"/>
    <w:autoRedefine/>
    <w:rsid w:val="004A7E74"/>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4A7E74"/>
    <w:rPr>
      <w:rFonts w:eastAsia="Times New Roman" w:cs="Times New Roman"/>
      <w:bCs/>
      <w:color w:val="FF0000"/>
      <w:spacing w:val="1"/>
      <w:szCs w:val="28"/>
      <w:lang w:val="de-DE"/>
    </w:rPr>
  </w:style>
  <w:style w:type="paragraph" w:customStyle="1" w:styleId="a">
    <w:name w:val="a"/>
    <w:rsid w:val="004A7E74"/>
    <w:pPr>
      <w:keepNext/>
      <w:widowControl w:val="0"/>
      <w:spacing w:before="120" w:after="120" w:line="240" w:lineRule="atLeast"/>
    </w:pPr>
    <w:rPr>
      <w:rFonts w:eastAsia="Arial" w:cs="Times New Roman"/>
    </w:rPr>
  </w:style>
  <w:style w:type="paragraph" w:customStyle="1" w:styleId="MUC30">
    <w:name w:val="MUC 3"/>
    <w:basedOn w:val="Normal"/>
    <w:qFormat/>
    <w:rsid w:val="004A7E74"/>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4A7E74"/>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4A7E74"/>
    <w:pPr>
      <w:jc w:val="center"/>
    </w:pPr>
    <w:rPr>
      <w:rFonts w:cs="Times New Roman"/>
      <w:spacing w:val="-6"/>
      <w:sz w:val="26"/>
      <w:szCs w:val="26"/>
    </w:rPr>
  </w:style>
  <w:style w:type="character" w:customStyle="1" w:styleId="text">
    <w:name w:val="text"/>
    <w:basedOn w:val="DefaultParagraphFont"/>
    <w:rsid w:val="004A7E74"/>
  </w:style>
  <w:style w:type="character" w:customStyle="1" w:styleId="card-send-timesendtime">
    <w:name w:val="card-send-time__sendtime"/>
    <w:basedOn w:val="DefaultParagraphFont"/>
    <w:rsid w:val="004A7E74"/>
  </w:style>
  <w:style w:type="character" w:customStyle="1" w:styleId="card-send-status">
    <w:name w:val="card-send-status"/>
    <w:basedOn w:val="DefaultParagraphFont"/>
    <w:rsid w:val="004A7E74"/>
  </w:style>
  <w:style w:type="character" w:customStyle="1" w:styleId="TitleChar1">
    <w:name w:val="Title Char1"/>
    <w:rsid w:val="004A7E74"/>
    <w:rPr>
      <w:rFonts w:ascii=".VnTimeH" w:eastAsia="Times New Roman" w:hAnsi=".VnTimeH" w:cs="Times New Roman"/>
      <w:szCs w:val="20"/>
    </w:rPr>
  </w:style>
  <w:style w:type="paragraph" w:customStyle="1" w:styleId="bang0">
    <w:name w:val="bang"/>
    <w:basedOn w:val="Index1"/>
    <w:link w:val="bangChar0"/>
    <w:rsid w:val="004A7E74"/>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4A7E74"/>
    <w:rPr>
      <w:rFonts w:eastAsia="Batang" w:cs="Times New Roman"/>
      <w:sz w:val="26"/>
      <w:szCs w:val="24"/>
      <w:lang w:eastAsia="ko-KR"/>
    </w:rPr>
  </w:style>
  <w:style w:type="paragraph" w:customStyle="1" w:styleId="ANormalBng">
    <w:name w:val="A Normal Bảng"/>
    <w:basedOn w:val="ANORMAL"/>
    <w:rsid w:val="004A7E74"/>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4A7E74"/>
    <w:pPr>
      <w:jc w:val="right"/>
    </w:pPr>
    <w:rPr>
      <w:rFonts w:cs="Times New Roman"/>
      <w:i/>
      <w:szCs w:val="24"/>
      <w:lang w:val="en-GB"/>
    </w:rPr>
  </w:style>
  <w:style w:type="character" w:customStyle="1" w:styleId="Style2CharChar1">
    <w:name w:val="Style2 Char Char1"/>
    <w:basedOn w:val="DefaultParagraphFont"/>
    <w:link w:val="Style2Char"/>
    <w:locked/>
    <w:rsid w:val="004A7E74"/>
    <w:rPr>
      <w:rFonts w:ascii=".VnTime" w:hAnsi=".VnTime"/>
      <w:bCs/>
      <w:szCs w:val="24"/>
    </w:rPr>
  </w:style>
  <w:style w:type="paragraph" w:customStyle="1" w:styleId="Style2Char">
    <w:name w:val="Style2 Char"/>
    <w:basedOn w:val="List"/>
    <w:link w:val="Style2CharChar1"/>
    <w:autoRedefine/>
    <w:rsid w:val="004A7E74"/>
    <w:pPr>
      <w:tabs>
        <w:tab w:val="num" w:pos="1040"/>
      </w:tabs>
      <w:adjustRightInd w:val="0"/>
      <w:spacing w:before="120" w:after="120" w:line="360" w:lineRule="exact"/>
      <w:ind w:left="1040"/>
      <w:jc w:val="both"/>
    </w:pPr>
    <w:rPr>
      <w:rFonts w:ascii=".VnTime" w:eastAsiaTheme="minorHAnsi" w:hAnsi=".VnTime" w:cstheme="minorBidi"/>
      <w:bCs/>
      <w:sz w:val="28"/>
      <w:szCs w:val="24"/>
      <w:lang w:bidi="ar-SA"/>
    </w:rPr>
  </w:style>
  <w:style w:type="character" w:customStyle="1" w:styleId="BangChar">
    <w:name w:val="Bang Char"/>
    <w:link w:val="Bang"/>
    <w:locked/>
    <w:rsid w:val="004A7E74"/>
    <w:rPr>
      <w:rFonts w:eastAsia="Times New Roman" w:cs=".VnArialH"/>
      <w:b/>
      <w:sz w:val="20"/>
      <w:szCs w:val="28"/>
      <w:lang w:bidi="th-TH"/>
    </w:rPr>
  </w:style>
  <w:style w:type="character" w:customStyle="1" w:styleId="ANgunChar">
    <w:name w:val="A Nguồn Char"/>
    <w:link w:val="ANgun"/>
    <w:locked/>
    <w:rsid w:val="004A7E74"/>
    <w:rPr>
      <w:rFonts w:eastAsia="Times New Roman" w:cs="Times New Roman"/>
      <w:bCs/>
      <w:i/>
      <w:iCs/>
      <w:color w:val="000000"/>
      <w:kern w:val="16"/>
      <w:sz w:val="24"/>
      <w:szCs w:val="28"/>
    </w:rPr>
  </w:style>
  <w:style w:type="paragraph" w:customStyle="1" w:styleId="Hth">
    <w:name w:val="Hthị"/>
    <w:basedOn w:val="Normal"/>
    <w:autoRedefine/>
    <w:uiPriority w:val="99"/>
    <w:rsid w:val="004A7E74"/>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4A7E74"/>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4A7E74"/>
    <w:pPr>
      <w:outlineLvl w:val="1"/>
    </w:pPr>
    <w:rPr>
      <w:sz w:val="26"/>
    </w:rPr>
  </w:style>
  <w:style w:type="paragraph" w:customStyle="1" w:styleId="normal-p">
    <w:name w:val="normal-p"/>
    <w:basedOn w:val="Normal"/>
    <w:rsid w:val="004A7E74"/>
    <w:pPr>
      <w:spacing w:before="100" w:beforeAutospacing="1" w:after="100" w:afterAutospacing="1"/>
    </w:pPr>
    <w:rPr>
      <w:rFonts w:cs="Times New Roman"/>
      <w:szCs w:val="24"/>
      <w:lang w:bidi="ar-SA"/>
    </w:rPr>
  </w:style>
  <w:style w:type="character" w:customStyle="1" w:styleId="normal-h1">
    <w:name w:val="normal-h1"/>
    <w:rsid w:val="004A7E74"/>
    <w:rPr>
      <w:rFonts w:ascii="Times New Roman" w:hAnsi="Times New Roman" w:cs="Times New Roman"/>
      <w:sz w:val="26"/>
      <w:szCs w:val="26"/>
    </w:rPr>
  </w:style>
  <w:style w:type="paragraph" w:customStyle="1" w:styleId="7NOIDUNG">
    <w:name w:val="7 NOI DUNG"/>
    <w:basedOn w:val="Normal"/>
    <w:qFormat/>
    <w:rsid w:val="004A7E74"/>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4A7E74"/>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4A7E74"/>
    <w:pPr>
      <w:spacing w:before="120"/>
      <w:ind w:firstLine="567"/>
      <w:jc w:val="both"/>
    </w:pPr>
    <w:rPr>
      <w:rFonts w:eastAsiaTheme="minorHAnsi" w:cstheme="minorBidi"/>
      <w:i/>
      <w:sz w:val="28"/>
      <w:szCs w:val="22"/>
      <w:lang w:bidi="ar-SA"/>
    </w:rPr>
  </w:style>
  <w:style w:type="paragraph" w:customStyle="1" w:styleId="ACAP3">
    <w:name w:val="A CAP 3"/>
    <w:basedOn w:val="Normal"/>
    <w:rsid w:val="004A7E74"/>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4A7E74"/>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4A7E74"/>
    <w:pPr>
      <w:spacing w:line="288" w:lineRule="auto"/>
      <w:jc w:val="center"/>
    </w:pPr>
    <w:rPr>
      <w:rFonts w:cs="Times New Roman"/>
      <w:b/>
      <w:color w:val="000000"/>
      <w:sz w:val="28"/>
      <w:szCs w:val="24"/>
      <w:lang w:bidi="ar-SA"/>
    </w:rPr>
  </w:style>
  <w:style w:type="paragraph" w:customStyle="1" w:styleId="ngun0">
    <w:name w:val="nguồn"/>
    <w:basedOn w:val="Normal"/>
    <w:qFormat/>
    <w:rsid w:val="004A7E74"/>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4A7E7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4A7E74"/>
    <w:pPr>
      <w:spacing w:before="120" w:after="120" w:line="264" w:lineRule="auto"/>
      <w:jc w:val="both"/>
    </w:pPr>
    <w:rPr>
      <w:rFonts w:cs="Times New Roman"/>
      <w:sz w:val="28"/>
      <w:lang w:bidi="ar-SA"/>
    </w:rPr>
  </w:style>
  <w:style w:type="character" w:customStyle="1" w:styleId="ContentChar1">
    <w:name w:val="Content Char1"/>
    <w:link w:val="Content"/>
    <w:rsid w:val="004A7E74"/>
    <w:rPr>
      <w:rFonts w:eastAsia="Times New Roman" w:cs="Times New Roman"/>
      <w:szCs w:val="28"/>
    </w:rPr>
  </w:style>
  <w:style w:type="paragraph" w:customStyle="1" w:styleId="ACAP1">
    <w:name w:val="A CAP 1"/>
    <w:basedOn w:val="Normal"/>
    <w:rsid w:val="004A7E74"/>
    <w:pPr>
      <w:spacing w:before="120"/>
      <w:jc w:val="both"/>
    </w:pPr>
    <w:rPr>
      <w:rFonts w:eastAsiaTheme="minorHAnsi" w:cs="Times New Roman"/>
      <w:b/>
      <w:sz w:val="28"/>
      <w:lang w:bidi="ar-SA"/>
    </w:rPr>
  </w:style>
  <w:style w:type="paragraph" w:customStyle="1" w:styleId="AHINH">
    <w:name w:val="A HINH"/>
    <w:basedOn w:val="Normal"/>
    <w:rsid w:val="004A7E74"/>
    <w:pPr>
      <w:spacing w:before="120"/>
      <w:jc w:val="center"/>
    </w:pPr>
    <w:rPr>
      <w:rFonts w:eastAsiaTheme="minorHAnsi" w:cstheme="minorBidi"/>
      <w:b/>
      <w:sz w:val="26"/>
      <w:szCs w:val="22"/>
      <w:lang w:bidi="ar-SA"/>
    </w:rPr>
  </w:style>
  <w:style w:type="paragraph" w:customStyle="1" w:styleId="12NDKHUNG">
    <w:name w:val="12 ND KHUNG"/>
    <w:basedOn w:val="Normal"/>
    <w:qFormat/>
    <w:rsid w:val="004A7E74"/>
    <w:pPr>
      <w:jc w:val="center"/>
    </w:pPr>
    <w:rPr>
      <w:sz w:val="26"/>
      <w:szCs w:val="26"/>
    </w:rPr>
  </w:style>
  <w:style w:type="paragraph" w:customStyle="1" w:styleId="10NDBANG">
    <w:name w:val="10 ND BANG"/>
    <w:basedOn w:val="Normal"/>
    <w:qFormat/>
    <w:rsid w:val="004A7E74"/>
    <w:pPr>
      <w:jc w:val="both"/>
    </w:pPr>
    <w:rPr>
      <w:sz w:val="26"/>
      <w:lang w:val="cs-CZ"/>
    </w:rPr>
  </w:style>
  <w:style w:type="paragraph" w:customStyle="1" w:styleId="baocao">
    <w:name w:val="bao cao"/>
    <w:basedOn w:val="Normal"/>
    <w:rsid w:val="004A7E74"/>
    <w:pPr>
      <w:spacing w:before="120"/>
      <w:ind w:firstLine="567"/>
      <w:jc w:val="both"/>
    </w:pPr>
    <w:rPr>
      <w:rFonts w:cs="Times New Roman"/>
      <w:sz w:val="28"/>
      <w:szCs w:val="24"/>
      <w:lang w:val="en-GB" w:bidi="ar-SA"/>
    </w:rPr>
  </w:style>
  <w:style w:type="paragraph" w:customStyle="1" w:styleId="11NOIDUNG">
    <w:name w:val="11 NOI DUNG"/>
    <w:basedOn w:val="Normal"/>
    <w:rsid w:val="004A7E74"/>
    <w:pPr>
      <w:spacing w:before="120"/>
      <w:ind w:firstLine="567"/>
      <w:jc w:val="both"/>
    </w:pPr>
    <w:rPr>
      <w:rFonts w:cs="Times New Roman"/>
      <w:sz w:val="28"/>
      <w:szCs w:val="24"/>
      <w:lang w:val="en-GB" w:bidi="ar-SA"/>
    </w:rPr>
  </w:style>
  <w:style w:type="paragraph" w:customStyle="1" w:styleId="6MUC5">
    <w:name w:val="6 MUC 5"/>
    <w:basedOn w:val="Normal"/>
    <w:rsid w:val="004A7E74"/>
    <w:pPr>
      <w:spacing w:before="120"/>
      <w:ind w:firstLine="567"/>
      <w:jc w:val="both"/>
    </w:pPr>
    <w:rPr>
      <w:i/>
      <w:sz w:val="28"/>
      <w:lang w:val="vi-VN"/>
    </w:rPr>
  </w:style>
  <w:style w:type="paragraph" w:customStyle="1" w:styleId="AHNH0">
    <w:name w:val="A HÌNH"/>
    <w:basedOn w:val="Normal"/>
    <w:link w:val="AHNHChar0"/>
    <w:autoRedefine/>
    <w:rsid w:val="004A7E74"/>
    <w:pPr>
      <w:tabs>
        <w:tab w:val="left" w:pos="0"/>
      </w:tabs>
      <w:jc w:val="center"/>
    </w:pPr>
    <w:rPr>
      <w:rFonts w:ascii="Times New Roman Italic" w:hAnsi="Times New Roman Italic"/>
      <w:i/>
      <w:sz w:val="26"/>
      <w:lang w:val="af-ZA"/>
    </w:rPr>
  </w:style>
  <w:style w:type="character" w:customStyle="1" w:styleId="AHNHChar0">
    <w:name w:val="A HÌNH Char"/>
    <w:link w:val="AHNH0"/>
    <w:rsid w:val="004A7E74"/>
    <w:rPr>
      <w:rFonts w:ascii="Times New Roman Italic" w:eastAsia="Times New Roman" w:hAnsi="Times New Roman Italic" w:cs=".VnArialH"/>
      <w:i/>
      <w:sz w:val="26"/>
      <w:szCs w:val="28"/>
      <w:lang w:val="af-ZA" w:bidi="th-TH"/>
    </w:rPr>
  </w:style>
  <w:style w:type="paragraph" w:customStyle="1" w:styleId="I0">
    <w:name w:val="I."/>
    <w:basedOn w:val="Normal"/>
    <w:rsid w:val="004A7E74"/>
    <w:pPr>
      <w:spacing w:before="120"/>
      <w:jc w:val="center"/>
      <w:outlineLvl w:val="0"/>
    </w:pPr>
    <w:rPr>
      <w:b/>
      <w:iCs/>
      <w:kern w:val="16"/>
      <w:sz w:val="28"/>
      <w:lang w:val="pt-BR"/>
    </w:rPr>
  </w:style>
  <w:style w:type="paragraph" w:customStyle="1" w:styleId="HU-normal">
    <w:name w:val="HU-normal"/>
    <w:uiPriority w:val="99"/>
    <w:rsid w:val="004A7E74"/>
    <w:pPr>
      <w:tabs>
        <w:tab w:val="left" w:pos="720"/>
      </w:tabs>
      <w:autoSpaceDE w:val="0"/>
      <w:autoSpaceDN w:val="0"/>
      <w:spacing w:before="60" w:after="60" w:line="240" w:lineRule="auto"/>
      <w:ind w:left="794"/>
      <w:jc w:val="both"/>
    </w:pPr>
    <w:rPr>
      <w:rFonts w:ascii=".VnTime" w:eastAsia="Times New Roman" w:hAnsi=".VnTime" w:cs=".VnTime"/>
      <w:sz w:val="26"/>
      <w:szCs w:val="26"/>
    </w:rPr>
  </w:style>
  <w:style w:type="paragraph" w:customStyle="1" w:styleId="NoSpacing1">
    <w:name w:val="No Spacing1"/>
    <w:aliases w:val="No Spacing,st2,No Spacing11,No Spacing2,No Spacing111,No Spacing21,Không Dãn cách"/>
    <w:basedOn w:val="Style1"/>
    <w:next w:val="Normal"/>
    <w:uiPriority w:val="1"/>
    <w:qFormat/>
    <w:rsid w:val="004A7E74"/>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5791</Words>
  <Characters>33014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2023-03-01T15:00:00Z</dcterms:created>
  <dcterms:modified xsi:type="dcterms:W3CDTF">2023-03-01T15:00:00Z</dcterms:modified>
</cp:coreProperties>
</file>