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A720B" w14:textId="77777777" w:rsidR="00E64E26" w:rsidRPr="00B527BE" w:rsidRDefault="00DC059A" w:rsidP="00B802B3">
      <w:pPr>
        <w:pStyle w:val="TOCHeading"/>
        <w:spacing w:before="0" w:line="312" w:lineRule="auto"/>
        <w:jc w:val="center"/>
        <w:rPr>
          <w:rFonts w:ascii="Times New Roman" w:eastAsia="MS Mincho" w:hAnsi="Times New Roman" w:cs="Times New Roman"/>
          <w:b/>
          <w:color w:val="auto"/>
          <w:kern w:val="32"/>
          <w:sz w:val="28"/>
          <w:szCs w:val="28"/>
          <w:lang w:val="vi-VN"/>
        </w:rPr>
      </w:pPr>
      <w:bookmarkStart w:id="0" w:name="_Toc27381508"/>
      <w:bookmarkStart w:id="1" w:name="_Toc27382070"/>
      <w:r w:rsidRPr="00B527BE">
        <w:rPr>
          <w:rFonts w:ascii="Times New Roman" w:eastAsia="MS Mincho" w:hAnsi="Times New Roman" w:cs="Times New Roman"/>
          <w:b/>
          <w:color w:val="auto"/>
          <w:kern w:val="32"/>
          <w:sz w:val="28"/>
          <w:szCs w:val="28"/>
          <w:lang w:val="vi-VN"/>
        </w:rPr>
        <w:t>TÓM TẮT BÁO CÁO ĐÁNH GIÁ TÁC ĐỘNG MÔI TRƯỜNG</w:t>
      </w:r>
    </w:p>
    <w:p w14:paraId="33D5BD07" w14:textId="77777777" w:rsidR="00DC059A" w:rsidRPr="004E59F9" w:rsidRDefault="00B802B3" w:rsidP="00B802B3">
      <w:pPr>
        <w:pStyle w:val="Heading1"/>
        <w:keepNext w:val="0"/>
        <w:widowControl w:val="0"/>
        <w:spacing w:after="0"/>
        <w:ind w:firstLine="567"/>
        <w:rPr>
          <w:rFonts w:ascii="Times New Roman" w:hAnsi="Times New Roman" w:cs="Times New Roman"/>
          <w:bCs w:val="0"/>
          <w:kern w:val="0"/>
          <w:sz w:val="28"/>
          <w:szCs w:val="28"/>
        </w:rPr>
      </w:pPr>
      <w:bookmarkStart w:id="2" w:name="_Toc410312915"/>
      <w:bookmarkStart w:id="3" w:name="_Toc514225887"/>
      <w:bookmarkStart w:id="4" w:name="_Toc514988200"/>
      <w:bookmarkStart w:id="5" w:name="_Toc27381509"/>
      <w:bookmarkStart w:id="6" w:name="_Toc27382071"/>
      <w:bookmarkEnd w:id="0"/>
      <w:bookmarkEnd w:id="1"/>
      <w:r>
        <w:rPr>
          <w:rFonts w:ascii="Times New Roman" w:hAnsi="Times New Roman" w:cs="Times New Roman"/>
          <w:bCs w:val="0"/>
          <w:kern w:val="0"/>
          <w:sz w:val="28"/>
          <w:szCs w:val="28"/>
        </w:rPr>
        <w:t>I</w:t>
      </w:r>
      <w:r w:rsidR="00DC059A" w:rsidRPr="00B527BE">
        <w:rPr>
          <w:rFonts w:ascii="Times New Roman" w:hAnsi="Times New Roman" w:cs="Times New Roman"/>
          <w:bCs w:val="0"/>
          <w:kern w:val="0"/>
          <w:sz w:val="28"/>
          <w:szCs w:val="28"/>
          <w:lang w:val="vi-VN"/>
        </w:rPr>
        <w:t xml:space="preserve">. </w:t>
      </w:r>
      <w:bookmarkEnd w:id="2"/>
      <w:bookmarkEnd w:id="3"/>
      <w:bookmarkEnd w:id="4"/>
      <w:bookmarkEnd w:id="5"/>
      <w:bookmarkEnd w:id="6"/>
      <w:r w:rsidR="004E59F9">
        <w:rPr>
          <w:rFonts w:ascii="Times New Roman" w:hAnsi="Times New Roman" w:cs="Times New Roman"/>
          <w:bCs w:val="0"/>
          <w:kern w:val="0"/>
          <w:sz w:val="28"/>
          <w:szCs w:val="28"/>
        </w:rPr>
        <w:t>XUẤT XỨ DỰ ÁN</w:t>
      </w:r>
    </w:p>
    <w:p w14:paraId="7EA7A13B" w14:textId="77777777" w:rsidR="00A4193E" w:rsidRPr="00627068" w:rsidRDefault="00A4193E" w:rsidP="00A4193E">
      <w:pPr>
        <w:pStyle w:val="ListParagraph"/>
        <w:spacing w:line="312" w:lineRule="auto"/>
        <w:ind w:left="0" w:firstLine="567"/>
        <w:contextualSpacing w:val="0"/>
        <w:jc w:val="both"/>
        <w:rPr>
          <w:sz w:val="28"/>
          <w:szCs w:val="28"/>
        </w:rPr>
      </w:pPr>
      <w:bookmarkStart w:id="7" w:name="_Toc430700070"/>
      <w:bookmarkStart w:id="8" w:name="_Toc514988208"/>
      <w:bookmarkStart w:id="9" w:name="_Toc27381516"/>
      <w:bookmarkStart w:id="10" w:name="_Toc27382078"/>
      <w:r w:rsidRPr="00627068">
        <w:rPr>
          <w:sz w:val="28"/>
          <w:szCs w:val="28"/>
        </w:rPr>
        <w:t>Huyện Bố Trạch là trung tâm giao thương kinh tế, văn hóa phía Bắc thành phố Đồng Hới. Toàn huyện có diện tích 2.115 km</w:t>
      </w:r>
      <w:r w:rsidRPr="00627068">
        <w:rPr>
          <w:sz w:val="28"/>
          <w:szCs w:val="28"/>
          <w:vertAlign w:val="superscript"/>
        </w:rPr>
        <w:t>2</w:t>
      </w:r>
      <w:r w:rsidRPr="00627068">
        <w:rPr>
          <w:sz w:val="28"/>
          <w:szCs w:val="28"/>
        </w:rPr>
        <w:t>, dân số năm 2019 là 188.375 người, mật độ dân số đạt 89 người/km</w:t>
      </w:r>
      <w:r w:rsidRPr="00627068">
        <w:rPr>
          <w:sz w:val="28"/>
          <w:szCs w:val="28"/>
          <w:vertAlign w:val="superscript"/>
        </w:rPr>
        <w:t>2</w:t>
      </w:r>
      <w:r w:rsidRPr="00627068">
        <w:rPr>
          <w:sz w:val="28"/>
          <w:szCs w:val="28"/>
        </w:rPr>
        <w:t xml:space="preserve">, là huyện có diện tích lớn nhất tỉnh Quảng Bình với 3 thị trấn và 25 xã. </w:t>
      </w:r>
    </w:p>
    <w:p w14:paraId="7FE157DB" w14:textId="77777777" w:rsidR="00A4193E" w:rsidRPr="00627068" w:rsidRDefault="00A4193E" w:rsidP="00A4193E">
      <w:pPr>
        <w:pStyle w:val="ListParagraph"/>
        <w:spacing w:line="312" w:lineRule="auto"/>
        <w:ind w:left="0" w:firstLine="567"/>
        <w:contextualSpacing w:val="0"/>
        <w:jc w:val="both"/>
        <w:rPr>
          <w:sz w:val="28"/>
          <w:szCs w:val="28"/>
        </w:rPr>
      </w:pPr>
      <w:r w:rsidRPr="00627068">
        <w:rPr>
          <w:sz w:val="28"/>
          <w:szCs w:val="28"/>
        </w:rPr>
        <w:t xml:space="preserve">Để khai thác tiềm năng phát triển kinh tế - xã hội của huyện có tính hiệu quả, việc xây dựng, nâng cấp phát triển kết cấu hạ tầng xã hội, cũng như kỹ thuật, trong đó có các công trình phúc lợi công cộng, nhà ở, điện, nước, giao thông… của huyện nhằm đáp ứng nhu cầu giao thương, đi lại đã trở thành một yêu cầu quan trọng và cấp thiết trong việc phát triển bền vững kinh tế. </w:t>
      </w:r>
    </w:p>
    <w:p w14:paraId="3EB06E6B" w14:textId="7E946CAA" w:rsidR="00A4193E" w:rsidRPr="00A4193E" w:rsidRDefault="00A4193E" w:rsidP="00A4193E">
      <w:pPr>
        <w:pStyle w:val="ListParagraph"/>
        <w:spacing w:line="312" w:lineRule="auto"/>
        <w:ind w:left="0" w:firstLine="567"/>
        <w:contextualSpacing w:val="0"/>
        <w:jc w:val="both"/>
        <w:rPr>
          <w:sz w:val="28"/>
          <w:szCs w:val="28"/>
        </w:rPr>
      </w:pPr>
      <w:r w:rsidRPr="00627068">
        <w:rPr>
          <w:sz w:val="28"/>
          <w:szCs w:val="28"/>
        </w:rPr>
        <w:t xml:space="preserve">Dự án </w:t>
      </w:r>
      <w:r w:rsidRPr="00627068">
        <w:rPr>
          <w:b/>
          <w:i/>
          <w:sz w:val="28"/>
          <w:szCs w:val="28"/>
        </w:rPr>
        <w:t>“</w:t>
      </w:r>
      <w:r w:rsidR="0072776C">
        <w:rPr>
          <w:b/>
          <w:i/>
          <w:sz w:val="28"/>
          <w:szCs w:val="28"/>
        </w:rPr>
        <w:t>Hoàn thiện các tuyến đường giao thông nội thị tại thị trấn Hoàn Lão, huyện Bố Trạch</w:t>
      </w:r>
      <w:r w:rsidRPr="00627068">
        <w:rPr>
          <w:b/>
          <w:i/>
          <w:sz w:val="28"/>
          <w:szCs w:val="28"/>
        </w:rPr>
        <w:t>”</w:t>
      </w:r>
      <w:r w:rsidRPr="00627068">
        <w:rPr>
          <w:sz w:val="28"/>
          <w:szCs w:val="28"/>
        </w:rPr>
        <w:t xml:space="preserve"> được phê duyệt Chủ trương </w:t>
      </w:r>
      <w:r w:rsidRPr="00FE4F31">
        <w:rPr>
          <w:sz w:val="28"/>
          <w:szCs w:val="28"/>
        </w:rPr>
        <w:t xml:space="preserve">đầu tư tại Nghị quyết </w:t>
      </w:r>
      <w:r w:rsidRPr="00FE4F31">
        <w:rPr>
          <w:sz w:val="28"/>
          <w:szCs w:val="28"/>
          <w:lang w:val="nl-NL"/>
        </w:rPr>
        <w:t>số 56/NQ-HĐND ngày 27/5/</w:t>
      </w:r>
      <w:r>
        <w:rPr>
          <w:sz w:val="28"/>
          <w:szCs w:val="28"/>
          <w:lang w:val="nl-NL"/>
        </w:rPr>
        <w:t>2022</w:t>
      </w:r>
      <w:r w:rsidRPr="00627068">
        <w:rPr>
          <w:sz w:val="28"/>
          <w:szCs w:val="28"/>
          <w:lang w:val="nl-NL"/>
        </w:rPr>
        <w:t xml:space="preserve"> của HĐND tỉnh về việc phê duyệt chủ trương đầu tư</w:t>
      </w:r>
      <w:r>
        <w:rPr>
          <w:sz w:val="28"/>
          <w:szCs w:val="28"/>
          <w:lang w:val="nl-NL"/>
        </w:rPr>
        <w:t xml:space="preserve"> các dự án đầu tư công trung hạn </w:t>
      </w:r>
      <w:r w:rsidRPr="00334979">
        <w:rPr>
          <w:sz w:val="28"/>
          <w:szCs w:val="28"/>
          <w:lang w:val="nl-NL"/>
        </w:rPr>
        <w:t xml:space="preserve">(lần </w:t>
      </w:r>
      <w:r w:rsidRPr="00A4193E">
        <w:rPr>
          <w:sz w:val="28"/>
          <w:szCs w:val="28"/>
          <w:lang w:val="nl-NL"/>
        </w:rPr>
        <w:t>2) giai đoạn 2021-2025 nguồn vốn tỉnh quản lý.</w:t>
      </w:r>
      <w:r w:rsidRPr="00A4193E">
        <w:rPr>
          <w:sz w:val="28"/>
          <w:szCs w:val="28"/>
        </w:rPr>
        <w:t xml:space="preserve"> </w:t>
      </w:r>
      <w:r w:rsidR="00C6360C">
        <w:rPr>
          <w:sz w:val="28"/>
          <w:szCs w:val="28"/>
        </w:rPr>
        <w:t>Các t</w:t>
      </w:r>
      <w:r w:rsidRPr="00A4193E">
        <w:rPr>
          <w:sz w:val="28"/>
          <w:szCs w:val="28"/>
        </w:rPr>
        <w:t xml:space="preserve">uyến đường đi qua </w:t>
      </w:r>
      <w:r w:rsidR="00C6360C">
        <w:rPr>
          <w:sz w:val="28"/>
          <w:szCs w:val="28"/>
        </w:rPr>
        <w:t>thị trấn Hoàn Lão</w:t>
      </w:r>
      <w:r w:rsidRPr="00A4193E">
        <w:rPr>
          <w:sz w:val="28"/>
          <w:szCs w:val="28"/>
        </w:rPr>
        <w:t xml:space="preserve"> với </w:t>
      </w:r>
      <w:r w:rsidR="00C6360C">
        <w:rPr>
          <w:sz w:val="28"/>
          <w:szCs w:val="28"/>
        </w:rPr>
        <w:t>7 tuyến và</w:t>
      </w:r>
      <w:r w:rsidRPr="00A4193E">
        <w:rPr>
          <w:sz w:val="28"/>
          <w:szCs w:val="28"/>
        </w:rPr>
        <w:t xml:space="preserve"> chiều dài tuyến </w:t>
      </w:r>
      <w:r w:rsidR="001536DD">
        <w:rPr>
          <w:sz w:val="28"/>
          <w:szCs w:val="28"/>
          <w:lang w:val="en-GB"/>
        </w:rPr>
        <w:t>3.546m</w:t>
      </w:r>
    </w:p>
    <w:p w14:paraId="0882904C" w14:textId="77777777" w:rsidR="0072776C" w:rsidRPr="00760B44" w:rsidRDefault="0072776C" w:rsidP="0072776C">
      <w:pPr>
        <w:spacing w:line="288" w:lineRule="auto"/>
        <w:ind w:firstLine="340"/>
        <w:jc w:val="both"/>
        <w:rPr>
          <w:noProof/>
          <w:sz w:val="28"/>
          <w:szCs w:val="28"/>
          <w:lang w:val="vi-VN"/>
        </w:rPr>
      </w:pPr>
      <w:r w:rsidRPr="00760B44">
        <w:rPr>
          <w:noProof/>
          <w:sz w:val="28"/>
          <w:szCs w:val="28"/>
          <w:lang w:val="vi-VN"/>
        </w:rPr>
        <w:t>Bố Trạch hội tụ đầy đủ hệ thống giao thông đường bộ, đường sắt, đường biển; có các tuyến đường giao thông huyết mạch chạy qua là đường Hồ Chí Minh, quốc lộ 1A, đường sắt Bắc – Nam và các tỉnh lộ tạo thành mạng lưới giao thông ngang – dọc tương đối hoàn chỉnh. Hơn nữa, Bố Trạch còn có cửa khẩu Cà Roòng – Noọng Ma (Việt Nam – Lào), có cảng Gianh, danh thắng nổi tiếng Vườn Quốc gia Phong Nha – Kẻ Bàng được UNESCO công nhận di sản thiên nhiên thế giới lần 2. Có đường bờ biển dài 24 km, hình thành các khu du lịch, điểm dịch vụ, có bãi tắm Đá Nhảy, Trung Trạch... thu hút đông đảo khách tham quan trong và ngoài nước. Phát huy những thế mạnh sẵn có, với những định hướng đường lối phát triển đúng đắn, Bố Trạch đang vững tin trên hành trình đi lên với những thành tựu vượt bậc.</w:t>
      </w:r>
    </w:p>
    <w:p w14:paraId="73B2E0F7" w14:textId="0DE15686" w:rsidR="00A4193E" w:rsidRPr="00F82EF4" w:rsidRDefault="00A4193E" w:rsidP="00A4193E">
      <w:pPr>
        <w:pStyle w:val="ListParagraph"/>
        <w:spacing w:line="312" w:lineRule="auto"/>
        <w:ind w:left="0" w:firstLine="567"/>
        <w:contextualSpacing w:val="0"/>
        <w:jc w:val="both"/>
        <w:rPr>
          <w:sz w:val="28"/>
          <w:szCs w:val="28"/>
        </w:rPr>
      </w:pPr>
      <w:r w:rsidRPr="00A4193E">
        <w:rPr>
          <w:sz w:val="28"/>
          <w:szCs w:val="28"/>
        </w:rPr>
        <w:t>Nhằm thực hiện các yêu cầu Quy định tại Luật Bảo vệ môi trường số 72/2020/QH14, các văn bản dưới luật có liên quan, chủ dự án đã phối hợp đơn vị tư vấn tiến hành Lập Báo cáo Đánh giá tác động môi trường cho Dự án</w:t>
      </w:r>
      <w:r w:rsidRPr="00A4193E">
        <w:rPr>
          <w:b/>
          <w:sz w:val="28"/>
          <w:szCs w:val="28"/>
        </w:rPr>
        <w:t xml:space="preserve"> “</w:t>
      </w:r>
      <w:r w:rsidR="0072776C">
        <w:rPr>
          <w:b/>
          <w:i/>
          <w:sz w:val="28"/>
          <w:szCs w:val="28"/>
        </w:rPr>
        <w:t>Hoàn thiện các tuyến đường giao thông nội thị tại thị trấn Hoàn Lão, huyện Bố Trạch</w:t>
      </w:r>
      <w:r w:rsidRPr="00A4193E">
        <w:rPr>
          <w:b/>
          <w:i/>
          <w:sz w:val="28"/>
          <w:szCs w:val="28"/>
        </w:rPr>
        <w:t>”</w:t>
      </w:r>
      <w:r w:rsidRPr="00A4193E">
        <w:rPr>
          <w:sz w:val="28"/>
          <w:szCs w:val="28"/>
        </w:rPr>
        <w:t xml:space="preserve"> trình cấp có thẩm quyền phê duyệ</w:t>
      </w:r>
      <w:r w:rsidRPr="00A4193E">
        <w:rPr>
          <w:spacing w:val="-4"/>
          <w:sz w:val="28"/>
          <w:szCs w:val="28"/>
        </w:rPr>
        <w:t>t.</w:t>
      </w:r>
      <w:r w:rsidRPr="00A4193E">
        <w:rPr>
          <w:noProof/>
          <w:sz w:val="28"/>
          <w:szCs w:val="28"/>
        </w:rPr>
        <w:t xml:space="preserve"> </w:t>
      </w:r>
      <w:r w:rsidR="0072776C" w:rsidRPr="00760B44">
        <w:rPr>
          <w:noProof/>
          <w:sz w:val="28"/>
          <w:szCs w:val="28"/>
          <w:lang w:val="vi-VN"/>
        </w:rPr>
        <w:t xml:space="preserve">Các tuyến đường thuộc dự án là những tuyến đường chính, có dân cư tập trung khá đông. Việc nâng cấp các tuyến đường nhằm giải quyết cấp bách vấn đề giao thông đi lại cho nhân dân </w:t>
      </w:r>
      <w:r w:rsidR="0072776C" w:rsidRPr="00760B44">
        <w:rPr>
          <w:noProof/>
          <w:sz w:val="28"/>
          <w:szCs w:val="28"/>
          <w:lang w:val="vi-VN"/>
        </w:rPr>
        <w:lastRenderedPageBreak/>
        <w:t>trong bối cảnh mật độ giao thông, phương tiện đi lại ngày càng cao trong khi cơ sở hạ tầng, đường sá không còn đáp ứng được nhu cầu và đang xuống cấp nghiêm trọng. Bên cạnh đó dự án góp phần hoàn thiện cơ sở hạ tầng giao thông, chỉnh trang bộ mặt đô thị, phù hợp với mức sống người dân đang ngày một nâng cao</w:t>
      </w:r>
      <w:r w:rsidR="00F82EF4">
        <w:rPr>
          <w:noProof/>
          <w:sz w:val="28"/>
          <w:szCs w:val="28"/>
        </w:rPr>
        <w:t>.</w:t>
      </w:r>
    </w:p>
    <w:p w14:paraId="306D6729" w14:textId="77777777" w:rsidR="00A4193E" w:rsidRPr="00627068" w:rsidRDefault="00A4193E" w:rsidP="00A4193E">
      <w:pPr>
        <w:pStyle w:val="Vnbnnidung0"/>
        <w:adjustRightInd w:val="0"/>
        <w:snapToGrid w:val="0"/>
        <w:spacing w:after="0" w:line="312" w:lineRule="auto"/>
        <w:ind w:firstLine="567"/>
        <w:jc w:val="both"/>
        <w:rPr>
          <w:rFonts w:cs="Times New Roman"/>
          <w:lang w:val="nl-NL" w:eastAsia="ja-JP"/>
        </w:rPr>
      </w:pPr>
      <w:r w:rsidRPr="00627068">
        <w:rPr>
          <w:rFonts w:cs="Times New Roman"/>
          <w:lang w:val="nl-NL" w:eastAsia="ja-JP"/>
        </w:rPr>
        <w:t>Loại hình dự án: Dự án mới, thuộc đối tượng phải lập báo cáo đánh giá tác động môi trường tại Điều 30 Luật BVMT số 72/2022/QH14, mục số 6 Phụ lục IV, Nghị định số 08/2022/NĐ-CP.</w:t>
      </w:r>
    </w:p>
    <w:p w14:paraId="723BF727" w14:textId="70554C19" w:rsidR="00A4193E" w:rsidRPr="0072776C" w:rsidRDefault="00A4193E" w:rsidP="0072776C">
      <w:pPr>
        <w:pStyle w:val="Vnbnnidung0"/>
        <w:adjustRightInd w:val="0"/>
        <w:snapToGrid w:val="0"/>
        <w:spacing w:after="0" w:line="312" w:lineRule="auto"/>
        <w:ind w:firstLine="567"/>
        <w:jc w:val="both"/>
        <w:rPr>
          <w:rFonts w:cs="Times New Roman"/>
          <w:noProof/>
          <w:lang w:val="nl-NL"/>
        </w:rPr>
      </w:pPr>
      <w:r w:rsidRPr="00627068">
        <w:rPr>
          <w:rFonts w:cs="Times New Roman"/>
          <w:noProof/>
          <w:lang w:val="nl-NL"/>
        </w:rPr>
        <w:t>Cấu trúc và nội dung của báo cáo được trình bày theo quy định tại mẫu số 04, Phụ lục II ban hành kèm theo Thông tư số 02/2022/TT-BTNMT ngày 10/01/2022 của Bộ Tài nguyên và Môi trường quy định chi tiết thi hành một số điều của Luật bảo vệ môi trường.</w:t>
      </w:r>
    </w:p>
    <w:p w14:paraId="3D1639C1" w14:textId="77777777" w:rsidR="00942871" w:rsidRPr="00B527BE" w:rsidRDefault="00B802B3" w:rsidP="00B802B3">
      <w:pPr>
        <w:spacing w:line="312" w:lineRule="auto"/>
        <w:ind w:firstLine="567"/>
        <w:rPr>
          <w:bCs/>
          <w:sz w:val="28"/>
          <w:szCs w:val="28"/>
          <w:lang w:val="nl-NL"/>
        </w:rPr>
      </w:pPr>
      <w:r>
        <w:rPr>
          <w:b/>
          <w:sz w:val="28"/>
          <w:szCs w:val="28"/>
          <w:lang w:val="nl-NL"/>
        </w:rPr>
        <w:t>II</w:t>
      </w:r>
      <w:r w:rsidR="00DC059A" w:rsidRPr="00B527BE">
        <w:rPr>
          <w:b/>
          <w:sz w:val="28"/>
          <w:szCs w:val="28"/>
          <w:lang w:val="nl-NL"/>
        </w:rPr>
        <w:t xml:space="preserve">. </w:t>
      </w:r>
      <w:r w:rsidR="00942871" w:rsidRPr="00B527BE">
        <w:rPr>
          <w:b/>
          <w:sz w:val="28"/>
          <w:szCs w:val="28"/>
          <w:lang w:val="nl-NL"/>
        </w:rPr>
        <w:t>MÔ TẢ TÓM TẮT DỰ ÁN</w:t>
      </w:r>
      <w:bookmarkEnd w:id="7"/>
      <w:bookmarkEnd w:id="8"/>
      <w:bookmarkEnd w:id="9"/>
      <w:bookmarkEnd w:id="10"/>
    </w:p>
    <w:p w14:paraId="18B26511" w14:textId="77777777" w:rsidR="00942871" w:rsidRPr="00B527BE" w:rsidRDefault="00DC059A" w:rsidP="00B802B3">
      <w:pPr>
        <w:spacing w:line="312" w:lineRule="auto"/>
        <w:ind w:left="360" w:firstLine="207"/>
        <w:rPr>
          <w:b/>
          <w:sz w:val="28"/>
          <w:szCs w:val="28"/>
          <w:lang w:val="nl-NL"/>
        </w:rPr>
      </w:pPr>
      <w:r w:rsidRPr="00B527BE">
        <w:rPr>
          <w:b/>
          <w:sz w:val="28"/>
          <w:szCs w:val="28"/>
          <w:lang w:val="nl-NL"/>
        </w:rPr>
        <w:t>2.</w:t>
      </w:r>
      <w:r w:rsidR="00140D7D" w:rsidRPr="00B527BE">
        <w:rPr>
          <w:b/>
          <w:sz w:val="28"/>
          <w:szCs w:val="28"/>
          <w:lang w:val="nl-NL"/>
        </w:rPr>
        <w:t xml:space="preserve">1 </w:t>
      </w:r>
      <w:r w:rsidR="00942871" w:rsidRPr="00B527BE">
        <w:rPr>
          <w:b/>
          <w:sz w:val="28"/>
          <w:szCs w:val="28"/>
          <w:lang w:val="nl-NL"/>
        </w:rPr>
        <w:t>Thông tin chung về dự án:</w:t>
      </w:r>
    </w:p>
    <w:p w14:paraId="0EDBFE11" w14:textId="77777777" w:rsidR="00942871" w:rsidRPr="00B527BE" w:rsidRDefault="00DC059A" w:rsidP="00B802B3">
      <w:pPr>
        <w:pStyle w:val="Heading2"/>
        <w:keepNext w:val="0"/>
        <w:widowControl w:val="0"/>
        <w:spacing w:before="0" w:line="312" w:lineRule="auto"/>
        <w:ind w:firstLine="567"/>
        <w:jc w:val="both"/>
        <w:rPr>
          <w:rFonts w:ascii="Times New Roman" w:hAnsi="Times New Roman" w:cs="Times New Roman"/>
          <w:b/>
          <w:color w:val="auto"/>
          <w:sz w:val="28"/>
          <w:szCs w:val="28"/>
          <w:lang w:val="nl-NL"/>
        </w:rPr>
      </w:pPr>
      <w:bookmarkStart w:id="11" w:name="_Toc514988209"/>
      <w:bookmarkStart w:id="12" w:name="_Toc27381517"/>
      <w:bookmarkStart w:id="13" w:name="_Toc27382079"/>
      <w:r w:rsidRPr="00B527BE">
        <w:rPr>
          <w:rFonts w:ascii="Times New Roman" w:hAnsi="Times New Roman" w:cs="Times New Roman"/>
          <w:b/>
          <w:color w:val="auto"/>
          <w:sz w:val="28"/>
          <w:szCs w:val="28"/>
          <w:lang w:val="nl-NL"/>
        </w:rPr>
        <w:t>2</w:t>
      </w:r>
      <w:r w:rsidR="00942871" w:rsidRPr="00B527BE">
        <w:rPr>
          <w:rFonts w:ascii="Times New Roman" w:hAnsi="Times New Roman" w:cs="Times New Roman"/>
          <w:b/>
          <w:color w:val="auto"/>
          <w:sz w:val="28"/>
          <w:szCs w:val="28"/>
          <w:lang w:val="nl-NL"/>
        </w:rPr>
        <w:t>.1</w:t>
      </w:r>
      <w:r w:rsidR="00140D7D" w:rsidRPr="00B527BE">
        <w:rPr>
          <w:rFonts w:ascii="Times New Roman" w:hAnsi="Times New Roman" w:cs="Times New Roman"/>
          <w:b/>
          <w:color w:val="auto"/>
          <w:sz w:val="28"/>
          <w:szCs w:val="28"/>
          <w:lang w:val="nl-NL"/>
        </w:rPr>
        <w:t>.1</w:t>
      </w:r>
      <w:r w:rsidR="00942871" w:rsidRPr="00B527BE">
        <w:rPr>
          <w:rFonts w:ascii="Times New Roman" w:hAnsi="Times New Roman" w:cs="Times New Roman"/>
          <w:b/>
          <w:color w:val="auto"/>
          <w:sz w:val="28"/>
          <w:szCs w:val="28"/>
          <w:lang w:val="nl-NL"/>
        </w:rPr>
        <w:t xml:space="preserve"> Tên </w:t>
      </w:r>
      <w:r w:rsidR="00896DF0" w:rsidRPr="00B527BE">
        <w:rPr>
          <w:rFonts w:ascii="Times New Roman" w:hAnsi="Times New Roman" w:cs="Times New Roman"/>
          <w:b/>
          <w:color w:val="auto"/>
          <w:sz w:val="28"/>
          <w:szCs w:val="28"/>
          <w:lang w:val="nl-NL"/>
        </w:rPr>
        <w:t>d</w:t>
      </w:r>
      <w:r w:rsidR="00942871" w:rsidRPr="00B527BE">
        <w:rPr>
          <w:rFonts w:ascii="Times New Roman" w:hAnsi="Times New Roman" w:cs="Times New Roman"/>
          <w:b/>
          <w:color w:val="auto"/>
          <w:sz w:val="28"/>
          <w:szCs w:val="28"/>
          <w:lang w:val="nl-NL"/>
        </w:rPr>
        <w:t>ự án</w:t>
      </w:r>
      <w:bookmarkEnd w:id="11"/>
      <w:bookmarkEnd w:id="12"/>
      <w:bookmarkEnd w:id="13"/>
    </w:p>
    <w:p w14:paraId="28AE9131" w14:textId="0ACBB6BB" w:rsidR="00942871" w:rsidRPr="00B527BE" w:rsidRDefault="0072776C" w:rsidP="00B802B3">
      <w:pPr>
        <w:widowControl w:val="0"/>
        <w:spacing w:line="312" w:lineRule="auto"/>
        <w:ind w:firstLine="567"/>
        <w:jc w:val="both"/>
        <w:outlineLvl w:val="1"/>
        <w:rPr>
          <w:sz w:val="28"/>
          <w:szCs w:val="28"/>
          <w:lang w:val="nl-NL"/>
        </w:rPr>
      </w:pPr>
      <w:r>
        <w:rPr>
          <w:sz w:val="28"/>
          <w:szCs w:val="28"/>
          <w:lang w:val="nl-NL"/>
        </w:rPr>
        <w:t>Hoàn thiện các tuyến đường giao thông nội thị tại thị trấn Hoàn Lão, huyện Bố Trạch</w:t>
      </w:r>
    </w:p>
    <w:p w14:paraId="4C04D56C" w14:textId="77777777" w:rsidR="00942871" w:rsidRPr="00B527BE" w:rsidRDefault="00DC059A" w:rsidP="00B802B3">
      <w:pPr>
        <w:widowControl w:val="0"/>
        <w:spacing w:line="312" w:lineRule="auto"/>
        <w:ind w:firstLine="567"/>
        <w:jc w:val="both"/>
        <w:outlineLvl w:val="1"/>
        <w:rPr>
          <w:b/>
          <w:bCs/>
          <w:spacing w:val="6"/>
          <w:sz w:val="28"/>
          <w:szCs w:val="28"/>
          <w:lang w:val="nl-NL"/>
        </w:rPr>
      </w:pPr>
      <w:bookmarkStart w:id="14" w:name="_Toc514988211"/>
      <w:bookmarkStart w:id="15" w:name="_Toc27380520"/>
      <w:bookmarkStart w:id="16" w:name="_Toc27381519"/>
      <w:bookmarkStart w:id="17" w:name="_Toc27382081"/>
      <w:r w:rsidRPr="00B527BE">
        <w:rPr>
          <w:b/>
          <w:bCs/>
          <w:spacing w:val="6"/>
          <w:sz w:val="28"/>
          <w:szCs w:val="28"/>
          <w:lang w:val="nl-NL"/>
        </w:rPr>
        <w:t>2</w:t>
      </w:r>
      <w:r w:rsidR="00942871" w:rsidRPr="00B527BE">
        <w:rPr>
          <w:b/>
          <w:bCs/>
          <w:spacing w:val="6"/>
          <w:sz w:val="28"/>
          <w:szCs w:val="28"/>
          <w:lang w:val="nl-NL"/>
        </w:rPr>
        <w:t>.</w:t>
      </w:r>
      <w:r w:rsidR="0051557A" w:rsidRPr="00B527BE">
        <w:rPr>
          <w:b/>
          <w:bCs/>
          <w:spacing w:val="6"/>
          <w:sz w:val="28"/>
          <w:szCs w:val="28"/>
          <w:lang w:val="nl-NL"/>
        </w:rPr>
        <w:t xml:space="preserve">1.2 </w:t>
      </w:r>
      <w:bookmarkEnd w:id="14"/>
      <w:r w:rsidR="0052136C" w:rsidRPr="00B527BE">
        <w:rPr>
          <w:b/>
          <w:bCs/>
          <w:spacing w:val="6"/>
          <w:sz w:val="28"/>
          <w:szCs w:val="28"/>
          <w:lang w:val="nl-NL"/>
        </w:rPr>
        <w:t>Tên Chủ dự án, địa chỉ và phương tiện liên hệ</w:t>
      </w:r>
      <w:r w:rsidR="005630FA" w:rsidRPr="00B527BE">
        <w:rPr>
          <w:b/>
          <w:bCs/>
          <w:spacing w:val="6"/>
          <w:sz w:val="28"/>
          <w:szCs w:val="28"/>
          <w:lang w:val="nl-NL"/>
        </w:rPr>
        <w:t xml:space="preserve"> với chủ dự án; người đại diện theo pháp luật của chủ dự án; Nguồn vốn và tiến độ thực hiện dự án.</w:t>
      </w:r>
      <w:bookmarkEnd w:id="15"/>
      <w:bookmarkEnd w:id="16"/>
      <w:bookmarkEnd w:id="17"/>
      <w:r w:rsidR="00942871" w:rsidRPr="00B527BE">
        <w:rPr>
          <w:b/>
          <w:bCs/>
          <w:spacing w:val="6"/>
          <w:sz w:val="28"/>
          <w:szCs w:val="28"/>
          <w:lang w:val="nl-NL"/>
        </w:rPr>
        <w:t xml:space="preserve">    </w:t>
      </w:r>
    </w:p>
    <w:p w14:paraId="707C7B28" w14:textId="0A012B3F" w:rsidR="00B527BE" w:rsidRDefault="00A4193E" w:rsidP="00B802B3">
      <w:pPr>
        <w:widowControl w:val="0"/>
        <w:spacing w:line="312" w:lineRule="auto"/>
        <w:ind w:firstLine="562"/>
        <w:jc w:val="both"/>
        <w:rPr>
          <w:spacing w:val="-2"/>
          <w:sz w:val="28"/>
          <w:szCs w:val="28"/>
          <w:lang w:val="nl-NL"/>
        </w:rPr>
      </w:pPr>
      <w:r>
        <w:rPr>
          <w:sz w:val="28"/>
          <w:szCs w:val="28"/>
          <w:lang w:val="nl-NL"/>
        </w:rPr>
        <w:t xml:space="preserve">- </w:t>
      </w:r>
      <w:r w:rsidR="00FF17DC" w:rsidRPr="00B527BE">
        <w:rPr>
          <w:sz w:val="28"/>
          <w:szCs w:val="28"/>
          <w:lang w:val="nl-NL"/>
        </w:rPr>
        <w:t>Chủ đầu tư:</w:t>
      </w:r>
      <w:r w:rsidR="00B527BE">
        <w:rPr>
          <w:sz w:val="28"/>
          <w:szCs w:val="28"/>
          <w:lang w:val="nl-NL"/>
        </w:rPr>
        <w:t xml:space="preserve"> Ủy ban nhân dân huyện Bố Trạch</w:t>
      </w:r>
      <w:r w:rsidR="00B17066">
        <w:rPr>
          <w:spacing w:val="-2"/>
          <w:sz w:val="28"/>
          <w:szCs w:val="28"/>
          <w:lang w:val="nl-NL"/>
        </w:rPr>
        <w:t>.</w:t>
      </w:r>
    </w:p>
    <w:p w14:paraId="728D8F16" w14:textId="075E6183" w:rsidR="00942871" w:rsidRPr="00B527BE" w:rsidRDefault="00A4193E" w:rsidP="00B802B3">
      <w:pPr>
        <w:widowControl w:val="0"/>
        <w:spacing w:line="312" w:lineRule="auto"/>
        <w:ind w:firstLine="562"/>
        <w:jc w:val="both"/>
        <w:rPr>
          <w:sz w:val="28"/>
          <w:szCs w:val="28"/>
          <w:lang w:val="nl-NL"/>
        </w:rPr>
      </w:pPr>
      <w:r>
        <w:rPr>
          <w:spacing w:val="-2"/>
          <w:sz w:val="28"/>
          <w:szCs w:val="28"/>
          <w:lang w:val="nl-NL"/>
        </w:rPr>
        <w:t xml:space="preserve">- </w:t>
      </w:r>
      <w:r w:rsidR="00B527BE">
        <w:rPr>
          <w:spacing w:val="-2"/>
          <w:sz w:val="28"/>
          <w:szCs w:val="28"/>
          <w:lang w:val="nl-NL"/>
        </w:rPr>
        <w:t xml:space="preserve">Đại diện chủ đầu tư: </w:t>
      </w:r>
      <w:r w:rsidR="00B527BE" w:rsidRPr="00B527BE">
        <w:rPr>
          <w:spacing w:val="-2"/>
          <w:sz w:val="28"/>
          <w:szCs w:val="28"/>
          <w:lang w:val="nl-NL"/>
        </w:rPr>
        <w:t>Ban QLDA ĐTXD &amp; PTQĐ huyện Bố Trạch</w:t>
      </w:r>
      <w:r w:rsidR="00B17066">
        <w:rPr>
          <w:spacing w:val="-2"/>
          <w:sz w:val="28"/>
          <w:szCs w:val="28"/>
          <w:lang w:val="nl-NL"/>
        </w:rPr>
        <w:t>.</w:t>
      </w:r>
    </w:p>
    <w:p w14:paraId="3BB72C03" w14:textId="1B0EC63A" w:rsidR="00942871" w:rsidRPr="00B527BE" w:rsidRDefault="00A4193E" w:rsidP="00B802B3">
      <w:pPr>
        <w:widowControl w:val="0"/>
        <w:spacing w:line="312" w:lineRule="auto"/>
        <w:ind w:firstLine="562"/>
        <w:jc w:val="both"/>
        <w:rPr>
          <w:sz w:val="28"/>
          <w:szCs w:val="28"/>
          <w:lang w:val="vi-VN"/>
        </w:rPr>
      </w:pPr>
      <w:r>
        <w:rPr>
          <w:iCs/>
          <w:sz w:val="28"/>
          <w:szCs w:val="28"/>
        </w:rPr>
        <w:t xml:space="preserve">- </w:t>
      </w:r>
      <w:r w:rsidR="00942871" w:rsidRPr="00B527BE">
        <w:rPr>
          <w:iCs/>
          <w:sz w:val="28"/>
          <w:szCs w:val="28"/>
          <w:lang w:val="vi-VN"/>
        </w:rPr>
        <w:t>Địa chỉ:</w:t>
      </w:r>
      <w:r w:rsidR="009333B0" w:rsidRPr="00B527BE">
        <w:rPr>
          <w:rStyle w:val="-Char"/>
          <w:sz w:val="28"/>
          <w:szCs w:val="28"/>
          <w:lang w:val="nl-NL"/>
        </w:rPr>
        <w:t xml:space="preserve"> Thị trấn </w:t>
      </w:r>
      <w:r w:rsidR="00B527BE" w:rsidRPr="00B527BE">
        <w:rPr>
          <w:rStyle w:val="-Char"/>
          <w:sz w:val="28"/>
          <w:szCs w:val="28"/>
          <w:lang w:val="nl-NL"/>
        </w:rPr>
        <w:t>Hoàn Lão</w:t>
      </w:r>
      <w:r w:rsidR="00EC0517" w:rsidRPr="00B527BE">
        <w:rPr>
          <w:rStyle w:val="-Char"/>
          <w:sz w:val="28"/>
          <w:szCs w:val="28"/>
          <w:lang w:val="nl-NL"/>
        </w:rPr>
        <w:t xml:space="preserve">, huyện </w:t>
      </w:r>
      <w:r w:rsidR="00B527BE" w:rsidRPr="00B527BE">
        <w:rPr>
          <w:rStyle w:val="-Char"/>
          <w:sz w:val="28"/>
          <w:szCs w:val="28"/>
          <w:lang w:val="nl-NL"/>
        </w:rPr>
        <w:t>Bố Trạch, tỉnh Quảng Bình</w:t>
      </w:r>
      <w:r w:rsidR="00EC0517" w:rsidRPr="00B527BE">
        <w:rPr>
          <w:rStyle w:val="-Char"/>
          <w:sz w:val="28"/>
          <w:szCs w:val="28"/>
          <w:lang w:val="nl-NL"/>
        </w:rPr>
        <w:t>.</w:t>
      </w:r>
    </w:p>
    <w:p w14:paraId="37F863EB" w14:textId="5F8370EE" w:rsidR="00A4193E" w:rsidRPr="008A1BB7" w:rsidRDefault="00A4193E" w:rsidP="00A4193E">
      <w:pPr>
        <w:widowControl w:val="0"/>
        <w:spacing w:line="312" w:lineRule="auto"/>
        <w:ind w:firstLine="567"/>
        <w:jc w:val="both"/>
        <w:rPr>
          <w:sz w:val="28"/>
          <w:szCs w:val="28"/>
          <w:lang w:val="nl-NL"/>
        </w:rPr>
      </w:pPr>
      <w:r>
        <w:rPr>
          <w:sz w:val="28"/>
          <w:szCs w:val="28"/>
        </w:rPr>
        <w:t xml:space="preserve">- </w:t>
      </w:r>
      <w:r w:rsidR="00263C97" w:rsidRPr="00B527BE">
        <w:rPr>
          <w:sz w:val="28"/>
          <w:szCs w:val="28"/>
          <w:lang w:val="vi-VN"/>
        </w:rPr>
        <w:t xml:space="preserve">Nguồn vốn: </w:t>
      </w:r>
      <w:r>
        <w:rPr>
          <w:bCs/>
          <w:spacing w:val="-4"/>
          <w:sz w:val="28"/>
          <w:szCs w:val="28"/>
          <w:lang w:val="de-DE"/>
        </w:rPr>
        <w:t>Ngân sách tỉnh</w:t>
      </w:r>
      <w:r w:rsidR="001536DD">
        <w:rPr>
          <w:bCs/>
          <w:spacing w:val="-4"/>
          <w:sz w:val="28"/>
          <w:szCs w:val="28"/>
          <w:lang w:val="de-DE"/>
        </w:rPr>
        <w:t>.</w:t>
      </w:r>
    </w:p>
    <w:p w14:paraId="5C4410FE" w14:textId="1FA58309" w:rsidR="00263C97" w:rsidRDefault="00A4193E" w:rsidP="00B802B3">
      <w:pPr>
        <w:widowControl w:val="0"/>
        <w:spacing w:line="312" w:lineRule="auto"/>
        <w:ind w:firstLine="562"/>
        <w:jc w:val="both"/>
        <w:rPr>
          <w:sz w:val="28"/>
          <w:szCs w:val="28"/>
        </w:rPr>
      </w:pPr>
      <w:r>
        <w:rPr>
          <w:sz w:val="28"/>
          <w:szCs w:val="28"/>
        </w:rPr>
        <w:t xml:space="preserve">- </w:t>
      </w:r>
      <w:r w:rsidR="00263C97" w:rsidRPr="00B527BE">
        <w:rPr>
          <w:sz w:val="28"/>
          <w:szCs w:val="28"/>
        </w:rPr>
        <w:t>Thời gian thực hiện dự án:</w:t>
      </w:r>
      <w:r w:rsidR="00AD4B27" w:rsidRPr="00B527BE">
        <w:rPr>
          <w:sz w:val="28"/>
          <w:szCs w:val="28"/>
        </w:rPr>
        <w:t xml:space="preserve"> 20</w:t>
      </w:r>
      <w:r w:rsidR="00B527BE" w:rsidRPr="00B527BE">
        <w:rPr>
          <w:sz w:val="28"/>
          <w:szCs w:val="28"/>
        </w:rPr>
        <w:t>2</w:t>
      </w:r>
      <w:r w:rsidR="001536DD">
        <w:rPr>
          <w:sz w:val="28"/>
          <w:szCs w:val="28"/>
        </w:rPr>
        <w:t>1</w:t>
      </w:r>
      <w:r w:rsidR="00B527BE" w:rsidRPr="00B527BE">
        <w:rPr>
          <w:sz w:val="28"/>
          <w:szCs w:val="28"/>
        </w:rPr>
        <w:t>-2025.</w:t>
      </w:r>
    </w:p>
    <w:p w14:paraId="3A4CBDB6" w14:textId="3F82BF4A" w:rsidR="004E59F9" w:rsidRPr="004E59F9" w:rsidRDefault="00A4193E" w:rsidP="00B802B3">
      <w:pPr>
        <w:spacing w:line="312" w:lineRule="auto"/>
        <w:ind w:firstLine="567"/>
        <w:rPr>
          <w:sz w:val="28"/>
          <w:szCs w:val="28"/>
        </w:rPr>
      </w:pPr>
      <w:r>
        <w:rPr>
          <w:sz w:val="28"/>
          <w:szCs w:val="28"/>
        </w:rPr>
        <w:t xml:space="preserve">- </w:t>
      </w:r>
      <w:r w:rsidR="004E59F9" w:rsidRPr="004E59F9">
        <w:rPr>
          <w:sz w:val="28"/>
          <w:szCs w:val="28"/>
        </w:rPr>
        <w:t xml:space="preserve">Phân loại dự án (Theo </w:t>
      </w:r>
      <w:r w:rsidR="00037D72">
        <w:rPr>
          <w:sz w:val="28"/>
          <w:szCs w:val="28"/>
        </w:rPr>
        <w:t xml:space="preserve">tiêu chí </w:t>
      </w:r>
      <w:r w:rsidR="004E59F9" w:rsidRPr="004E59F9">
        <w:rPr>
          <w:sz w:val="28"/>
          <w:szCs w:val="28"/>
        </w:rPr>
        <w:t xml:space="preserve">đầu tư công): Dự án đầu tư công, nhóm </w:t>
      </w:r>
      <w:r>
        <w:rPr>
          <w:sz w:val="28"/>
          <w:szCs w:val="28"/>
        </w:rPr>
        <w:t>C</w:t>
      </w:r>
      <w:r w:rsidR="004E59F9" w:rsidRPr="004E59F9">
        <w:rPr>
          <w:sz w:val="28"/>
          <w:szCs w:val="28"/>
        </w:rPr>
        <w:t>.</w:t>
      </w:r>
    </w:p>
    <w:p w14:paraId="2D16B600" w14:textId="6FAF6F2F" w:rsidR="004E59F9" w:rsidRDefault="00A4193E" w:rsidP="00B802B3">
      <w:pPr>
        <w:spacing w:line="312" w:lineRule="auto"/>
        <w:ind w:firstLine="567"/>
        <w:rPr>
          <w:sz w:val="28"/>
          <w:szCs w:val="28"/>
        </w:rPr>
      </w:pPr>
      <w:r>
        <w:rPr>
          <w:sz w:val="28"/>
          <w:szCs w:val="28"/>
        </w:rPr>
        <w:t xml:space="preserve">- </w:t>
      </w:r>
      <w:r w:rsidR="004E59F9" w:rsidRPr="004E59F9">
        <w:rPr>
          <w:sz w:val="28"/>
          <w:szCs w:val="28"/>
        </w:rPr>
        <w:t>Loại hình dự án: Công trình giao thông cấp III. Dự án đầu tư mới.</w:t>
      </w:r>
    </w:p>
    <w:p w14:paraId="5166F5ED" w14:textId="3848434F" w:rsidR="00A4193E" w:rsidRPr="008A1BB7" w:rsidRDefault="00A4193E" w:rsidP="00A4193E">
      <w:pPr>
        <w:spacing w:before="40" w:after="40" w:line="288" w:lineRule="auto"/>
        <w:ind w:firstLine="567"/>
        <w:jc w:val="both"/>
        <w:rPr>
          <w:bCs/>
          <w:sz w:val="28"/>
          <w:szCs w:val="28"/>
          <w:lang w:val="de-DE"/>
        </w:rPr>
      </w:pPr>
      <w:r w:rsidRPr="008A1BB7">
        <w:rPr>
          <w:sz w:val="28"/>
          <w:szCs w:val="28"/>
        </w:rPr>
        <w:t xml:space="preserve">- Địa điểm xây dựng: </w:t>
      </w:r>
      <w:r w:rsidR="000B5B31">
        <w:rPr>
          <w:sz w:val="28"/>
          <w:szCs w:val="28"/>
          <w:shd w:val="clear" w:color="auto" w:fill="FFFFFF"/>
        </w:rPr>
        <w:t>thị trấn Hoàn Lão</w:t>
      </w:r>
      <w:r>
        <w:rPr>
          <w:sz w:val="28"/>
          <w:szCs w:val="28"/>
          <w:shd w:val="clear" w:color="auto" w:fill="FFFFFF"/>
        </w:rPr>
        <w:t>, huyện Bố Trạch, tỉnh Quảng Bình.</w:t>
      </w:r>
    </w:p>
    <w:p w14:paraId="75F57796" w14:textId="2067EC02" w:rsidR="00A4193E" w:rsidRPr="008A1BB7" w:rsidRDefault="00A4193E" w:rsidP="00A4193E">
      <w:pPr>
        <w:spacing w:line="312" w:lineRule="auto"/>
        <w:ind w:firstLine="567"/>
        <w:jc w:val="both"/>
        <w:rPr>
          <w:sz w:val="28"/>
          <w:szCs w:val="28"/>
        </w:rPr>
      </w:pPr>
      <w:r w:rsidRPr="008A1BB7">
        <w:rPr>
          <w:sz w:val="28"/>
          <w:szCs w:val="28"/>
        </w:rPr>
        <w:t xml:space="preserve">- Tổng </w:t>
      </w:r>
      <w:r>
        <w:rPr>
          <w:sz w:val="28"/>
          <w:szCs w:val="28"/>
        </w:rPr>
        <w:t>chiều dài:</w:t>
      </w:r>
      <w:r w:rsidRPr="00B74702">
        <w:rPr>
          <w:sz w:val="28"/>
          <w:szCs w:val="28"/>
          <w:lang w:val="en-GB"/>
        </w:rPr>
        <w:t xml:space="preserve"> </w:t>
      </w:r>
      <w:r w:rsidR="001536DD">
        <w:rPr>
          <w:sz w:val="28"/>
          <w:szCs w:val="28"/>
          <w:lang w:val="en-GB"/>
        </w:rPr>
        <w:t>3.546m</w:t>
      </w:r>
      <w:r>
        <w:rPr>
          <w:sz w:val="28"/>
          <w:szCs w:val="28"/>
          <w:lang w:val="en-GB"/>
        </w:rPr>
        <w:t>.</w:t>
      </w:r>
    </w:p>
    <w:p w14:paraId="5B50F165" w14:textId="77777777" w:rsidR="00942871" w:rsidRPr="00B527BE" w:rsidRDefault="00DC059A" w:rsidP="00B802B3">
      <w:pPr>
        <w:widowControl w:val="0"/>
        <w:spacing w:line="312" w:lineRule="auto"/>
        <w:ind w:firstLine="567"/>
        <w:jc w:val="both"/>
        <w:outlineLvl w:val="1"/>
        <w:rPr>
          <w:b/>
          <w:bCs/>
          <w:spacing w:val="6"/>
          <w:sz w:val="28"/>
          <w:szCs w:val="28"/>
        </w:rPr>
      </w:pPr>
      <w:bookmarkStart w:id="18" w:name="_Toc514988212"/>
      <w:bookmarkStart w:id="19" w:name="_Toc27381520"/>
      <w:bookmarkStart w:id="20" w:name="_Toc27382082"/>
      <w:r w:rsidRPr="00B527BE">
        <w:rPr>
          <w:b/>
          <w:bCs/>
          <w:spacing w:val="6"/>
          <w:sz w:val="28"/>
          <w:szCs w:val="28"/>
        </w:rPr>
        <w:t>2</w:t>
      </w:r>
      <w:r w:rsidR="00942871" w:rsidRPr="00B527BE">
        <w:rPr>
          <w:b/>
          <w:bCs/>
          <w:spacing w:val="6"/>
          <w:sz w:val="28"/>
          <w:szCs w:val="28"/>
          <w:lang w:val="vi-VN"/>
        </w:rPr>
        <w:t>.</w:t>
      </w:r>
      <w:r w:rsidR="0051557A" w:rsidRPr="00B527BE">
        <w:rPr>
          <w:b/>
          <w:bCs/>
          <w:spacing w:val="6"/>
          <w:sz w:val="28"/>
          <w:szCs w:val="28"/>
        </w:rPr>
        <w:t>1.</w:t>
      </w:r>
      <w:r w:rsidR="00B802B3">
        <w:rPr>
          <w:b/>
          <w:bCs/>
          <w:spacing w:val="6"/>
          <w:sz w:val="28"/>
          <w:szCs w:val="28"/>
        </w:rPr>
        <w:t>3</w:t>
      </w:r>
      <w:r w:rsidR="00942871" w:rsidRPr="00B527BE">
        <w:rPr>
          <w:b/>
          <w:bCs/>
          <w:spacing w:val="6"/>
          <w:sz w:val="28"/>
          <w:szCs w:val="28"/>
          <w:lang w:val="vi-VN"/>
        </w:rPr>
        <w:t xml:space="preserve">. Vị trí địa lý của </w:t>
      </w:r>
      <w:r w:rsidR="0065308B" w:rsidRPr="00B527BE">
        <w:rPr>
          <w:b/>
          <w:bCs/>
          <w:spacing w:val="6"/>
          <w:sz w:val="28"/>
          <w:szCs w:val="28"/>
        </w:rPr>
        <w:t xml:space="preserve">địa điểm thực hiện </w:t>
      </w:r>
      <w:r w:rsidR="00896DF0" w:rsidRPr="00B527BE">
        <w:rPr>
          <w:b/>
          <w:bCs/>
          <w:spacing w:val="6"/>
          <w:sz w:val="28"/>
          <w:szCs w:val="28"/>
        </w:rPr>
        <w:t>d</w:t>
      </w:r>
      <w:r w:rsidR="00942871" w:rsidRPr="00B527BE">
        <w:rPr>
          <w:b/>
          <w:bCs/>
          <w:spacing w:val="6"/>
          <w:sz w:val="28"/>
          <w:szCs w:val="28"/>
          <w:lang w:val="vi-VN"/>
        </w:rPr>
        <w:t>ự án</w:t>
      </w:r>
      <w:bookmarkEnd w:id="18"/>
      <w:r w:rsidR="0065308B" w:rsidRPr="00B527BE">
        <w:rPr>
          <w:b/>
          <w:bCs/>
          <w:spacing w:val="6"/>
          <w:sz w:val="28"/>
          <w:szCs w:val="28"/>
        </w:rPr>
        <w:t>.</w:t>
      </w:r>
      <w:bookmarkEnd w:id="19"/>
      <w:bookmarkEnd w:id="20"/>
    </w:p>
    <w:p w14:paraId="4B498FE6" w14:textId="77777777" w:rsidR="00942871" w:rsidRPr="00B527BE" w:rsidRDefault="0051557A" w:rsidP="00B802B3">
      <w:pPr>
        <w:spacing w:line="312" w:lineRule="auto"/>
        <w:ind w:firstLine="562"/>
        <w:jc w:val="both"/>
        <w:rPr>
          <w:b/>
          <w:i/>
          <w:sz w:val="28"/>
          <w:szCs w:val="28"/>
          <w:lang w:val="pl-PL"/>
        </w:rPr>
      </w:pPr>
      <w:r w:rsidRPr="00B527BE">
        <w:rPr>
          <w:b/>
          <w:i/>
          <w:sz w:val="28"/>
          <w:szCs w:val="28"/>
          <w:lang w:val="pl-PL"/>
        </w:rPr>
        <w:t>a</w:t>
      </w:r>
      <w:r w:rsidR="00942871" w:rsidRPr="00B527BE">
        <w:rPr>
          <w:b/>
          <w:i/>
          <w:sz w:val="28"/>
          <w:szCs w:val="28"/>
          <w:lang w:val="pl-PL"/>
        </w:rPr>
        <w:t>. Vị trí địa lý của dự án</w:t>
      </w:r>
    </w:p>
    <w:p w14:paraId="5DCD1439" w14:textId="4FB7AD54" w:rsidR="001536DD" w:rsidRPr="00760B44" w:rsidRDefault="00A4193E" w:rsidP="001536DD">
      <w:pPr>
        <w:pStyle w:val="ListParagraph"/>
        <w:spacing w:line="288" w:lineRule="auto"/>
        <w:ind w:left="0" w:firstLine="340"/>
        <w:contextualSpacing w:val="0"/>
        <w:jc w:val="both"/>
        <w:rPr>
          <w:noProof/>
          <w:sz w:val="28"/>
          <w:szCs w:val="28"/>
          <w:lang w:val="vi-VN"/>
        </w:rPr>
      </w:pPr>
      <w:bookmarkStart w:id="21" w:name="_Toc430700075"/>
      <w:r w:rsidRPr="00795D0F">
        <w:rPr>
          <w:sz w:val="28"/>
          <w:szCs w:val="28"/>
          <w:lang w:val="vi-VN"/>
        </w:rPr>
        <w:t xml:space="preserve">Dự án </w:t>
      </w:r>
      <w:r w:rsidRPr="00795D0F">
        <w:rPr>
          <w:b/>
          <w:sz w:val="28"/>
          <w:szCs w:val="28"/>
          <w:lang w:val="vi-VN"/>
        </w:rPr>
        <w:t>“</w:t>
      </w:r>
      <w:bookmarkStart w:id="22" w:name="_Toc27380525"/>
      <w:bookmarkStart w:id="23" w:name="_Toc27381524"/>
      <w:bookmarkStart w:id="24" w:name="_Toc27382086"/>
      <w:bookmarkEnd w:id="21"/>
      <w:r w:rsidR="0072776C">
        <w:rPr>
          <w:b/>
          <w:iCs/>
          <w:sz w:val="28"/>
          <w:szCs w:val="28"/>
        </w:rPr>
        <w:t>Hoàn thiện các tuyến đường giao thông nội thị tại thị trấn Hoàn Lão, huyện Bố Trạch</w:t>
      </w:r>
      <w:r w:rsidRPr="00B74702">
        <w:rPr>
          <w:b/>
          <w:sz w:val="28"/>
          <w:szCs w:val="28"/>
        </w:rPr>
        <w:t>”</w:t>
      </w:r>
      <w:r w:rsidRPr="00B74702">
        <w:rPr>
          <w:sz w:val="28"/>
          <w:szCs w:val="28"/>
        </w:rPr>
        <w:t xml:space="preserve"> </w:t>
      </w:r>
      <w:r w:rsidR="001536DD" w:rsidRPr="00760B44">
        <w:rPr>
          <w:noProof/>
          <w:sz w:val="28"/>
          <w:szCs w:val="28"/>
          <w:lang w:val="vi-VN"/>
        </w:rPr>
        <w:t>là dự án nâng cấp, hoàn thiện hạ tầng giao thông.</w:t>
      </w:r>
    </w:p>
    <w:p w14:paraId="1F8DC2A0" w14:textId="77777777" w:rsidR="001536DD" w:rsidRPr="00760B44" w:rsidRDefault="001536DD" w:rsidP="001536DD">
      <w:pPr>
        <w:pStyle w:val="ListParagraph"/>
        <w:spacing w:line="288" w:lineRule="auto"/>
        <w:ind w:left="0" w:firstLine="340"/>
        <w:contextualSpacing w:val="0"/>
        <w:rPr>
          <w:noProof/>
          <w:sz w:val="28"/>
          <w:szCs w:val="28"/>
          <w:lang w:val="vi-VN"/>
        </w:rPr>
      </w:pPr>
      <w:r w:rsidRPr="00760B44">
        <w:rPr>
          <w:noProof/>
          <w:sz w:val="28"/>
          <w:szCs w:val="28"/>
          <w:lang w:val="vi-VN"/>
        </w:rPr>
        <w:t>Bao gồm các tuyến đường thuộc thị trấn Hoàn Lão:</w:t>
      </w:r>
    </w:p>
    <w:p w14:paraId="1C702787" w14:textId="77777777" w:rsidR="001536DD" w:rsidRPr="00760B44" w:rsidRDefault="001536DD">
      <w:pPr>
        <w:pStyle w:val="ListParagraph"/>
        <w:numPr>
          <w:ilvl w:val="0"/>
          <w:numId w:val="15"/>
        </w:numPr>
        <w:spacing w:line="288" w:lineRule="auto"/>
        <w:ind w:left="0" w:firstLine="340"/>
        <w:contextualSpacing w:val="0"/>
        <w:rPr>
          <w:noProof/>
          <w:sz w:val="28"/>
          <w:szCs w:val="28"/>
          <w:lang w:val="vi-VN"/>
        </w:rPr>
      </w:pPr>
      <w:r w:rsidRPr="00760B44">
        <w:rPr>
          <w:noProof/>
          <w:sz w:val="28"/>
          <w:szCs w:val="28"/>
          <w:lang w:val="vi-VN"/>
        </w:rPr>
        <w:lastRenderedPageBreak/>
        <w:t>Lê Duẩn</w:t>
      </w:r>
    </w:p>
    <w:p w14:paraId="15A930C0" w14:textId="77777777" w:rsidR="001536DD" w:rsidRPr="00760B44" w:rsidRDefault="001536DD">
      <w:pPr>
        <w:pStyle w:val="ListParagraph"/>
        <w:numPr>
          <w:ilvl w:val="0"/>
          <w:numId w:val="15"/>
        </w:numPr>
        <w:spacing w:line="288" w:lineRule="auto"/>
        <w:ind w:left="0" w:firstLine="340"/>
        <w:contextualSpacing w:val="0"/>
        <w:rPr>
          <w:noProof/>
          <w:sz w:val="28"/>
          <w:szCs w:val="28"/>
          <w:lang w:val="vi-VN"/>
        </w:rPr>
      </w:pPr>
      <w:r w:rsidRPr="00760B44">
        <w:rPr>
          <w:noProof/>
          <w:sz w:val="28"/>
          <w:szCs w:val="28"/>
          <w:lang w:val="vi-VN"/>
        </w:rPr>
        <w:t>Trần Phú</w:t>
      </w:r>
    </w:p>
    <w:p w14:paraId="16BFECE6" w14:textId="77777777" w:rsidR="001536DD" w:rsidRPr="00760B44" w:rsidRDefault="001536DD">
      <w:pPr>
        <w:pStyle w:val="ListParagraph"/>
        <w:numPr>
          <w:ilvl w:val="0"/>
          <w:numId w:val="15"/>
        </w:numPr>
        <w:spacing w:line="288" w:lineRule="auto"/>
        <w:ind w:left="0" w:firstLine="340"/>
        <w:contextualSpacing w:val="0"/>
        <w:rPr>
          <w:noProof/>
          <w:sz w:val="28"/>
          <w:szCs w:val="28"/>
          <w:lang w:val="vi-VN"/>
        </w:rPr>
      </w:pPr>
      <w:r w:rsidRPr="00760B44">
        <w:rPr>
          <w:noProof/>
          <w:sz w:val="28"/>
          <w:szCs w:val="28"/>
          <w:lang w:val="vi-VN"/>
        </w:rPr>
        <w:t>Trần Hưng Đạo</w:t>
      </w:r>
    </w:p>
    <w:p w14:paraId="5BF00167" w14:textId="77777777" w:rsidR="001536DD" w:rsidRPr="00760B44" w:rsidRDefault="001536DD">
      <w:pPr>
        <w:pStyle w:val="ListParagraph"/>
        <w:numPr>
          <w:ilvl w:val="0"/>
          <w:numId w:val="15"/>
        </w:numPr>
        <w:spacing w:line="288" w:lineRule="auto"/>
        <w:ind w:left="0" w:firstLine="340"/>
        <w:contextualSpacing w:val="0"/>
        <w:rPr>
          <w:noProof/>
          <w:sz w:val="28"/>
          <w:szCs w:val="28"/>
          <w:lang w:val="vi-VN"/>
        </w:rPr>
      </w:pPr>
      <w:r w:rsidRPr="00760B44">
        <w:rPr>
          <w:noProof/>
          <w:sz w:val="28"/>
          <w:szCs w:val="28"/>
          <w:lang w:val="vi-VN"/>
        </w:rPr>
        <w:t>Nguyễn Thị Minh Khai</w:t>
      </w:r>
    </w:p>
    <w:p w14:paraId="2172C20F" w14:textId="77777777" w:rsidR="001536DD" w:rsidRPr="00760B44" w:rsidRDefault="001536DD">
      <w:pPr>
        <w:pStyle w:val="ListParagraph"/>
        <w:numPr>
          <w:ilvl w:val="0"/>
          <w:numId w:val="15"/>
        </w:numPr>
        <w:spacing w:line="288" w:lineRule="auto"/>
        <w:ind w:left="0" w:firstLine="340"/>
        <w:contextualSpacing w:val="0"/>
        <w:rPr>
          <w:noProof/>
          <w:sz w:val="28"/>
          <w:szCs w:val="28"/>
          <w:lang w:val="vi-VN"/>
        </w:rPr>
      </w:pPr>
      <w:r w:rsidRPr="00760B44">
        <w:rPr>
          <w:noProof/>
          <w:sz w:val="28"/>
          <w:szCs w:val="28"/>
          <w:lang w:val="vi-VN"/>
        </w:rPr>
        <w:t>Duy Tân</w:t>
      </w:r>
    </w:p>
    <w:p w14:paraId="4A8B73AB" w14:textId="77777777" w:rsidR="001536DD" w:rsidRPr="00760B44" w:rsidRDefault="001536DD">
      <w:pPr>
        <w:pStyle w:val="ListParagraph"/>
        <w:numPr>
          <w:ilvl w:val="0"/>
          <w:numId w:val="15"/>
        </w:numPr>
        <w:spacing w:line="288" w:lineRule="auto"/>
        <w:ind w:left="0" w:firstLine="340"/>
        <w:contextualSpacing w:val="0"/>
        <w:rPr>
          <w:noProof/>
          <w:sz w:val="28"/>
          <w:szCs w:val="28"/>
          <w:lang w:val="vi-VN"/>
        </w:rPr>
      </w:pPr>
      <w:r w:rsidRPr="00760B44">
        <w:rPr>
          <w:noProof/>
          <w:sz w:val="28"/>
          <w:szCs w:val="28"/>
          <w:lang w:val="vi-VN"/>
        </w:rPr>
        <w:t>Lý Thường Kiệt</w:t>
      </w:r>
    </w:p>
    <w:p w14:paraId="6F6DF5A9" w14:textId="1E5DCD71" w:rsidR="00A4193E" w:rsidRDefault="001536DD">
      <w:pPr>
        <w:pStyle w:val="ListParagraph"/>
        <w:numPr>
          <w:ilvl w:val="0"/>
          <w:numId w:val="15"/>
        </w:numPr>
        <w:spacing w:line="288" w:lineRule="auto"/>
        <w:ind w:left="0" w:firstLine="340"/>
        <w:contextualSpacing w:val="0"/>
        <w:rPr>
          <w:noProof/>
          <w:sz w:val="28"/>
          <w:szCs w:val="28"/>
          <w:lang w:val="vi-VN"/>
        </w:rPr>
      </w:pPr>
      <w:r w:rsidRPr="00760B44">
        <w:rPr>
          <w:noProof/>
          <w:sz w:val="28"/>
          <w:szCs w:val="28"/>
          <w:lang w:val="vi-VN"/>
        </w:rPr>
        <w:t>Nguyễn Huệ</w:t>
      </w:r>
    </w:p>
    <w:p w14:paraId="0F9F3801" w14:textId="367A75E4" w:rsidR="00A40947" w:rsidRPr="001536DD" w:rsidRDefault="00A40947">
      <w:pPr>
        <w:pStyle w:val="ListParagraph"/>
        <w:numPr>
          <w:ilvl w:val="0"/>
          <w:numId w:val="15"/>
        </w:numPr>
        <w:spacing w:line="288" w:lineRule="auto"/>
        <w:ind w:left="0" w:firstLine="340"/>
        <w:contextualSpacing w:val="0"/>
        <w:rPr>
          <w:noProof/>
          <w:sz w:val="28"/>
          <w:szCs w:val="28"/>
          <w:lang w:val="vi-VN"/>
        </w:rPr>
      </w:pPr>
      <w:r>
        <w:rPr>
          <w:noProof/>
          <w:sz w:val="28"/>
          <w:szCs w:val="28"/>
        </w:rPr>
        <w:t>Bà Triệu</w:t>
      </w:r>
    </w:p>
    <w:bookmarkEnd w:id="22"/>
    <w:bookmarkEnd w:id="23"/>
    <w:bookmarkEnd w:id="24"/>
    <w:p w14:paraId="61A2E797" w14:textId="18C24C8A" w:rsidR="000B5B31" w:rsidRDefault="00A40947" w:rsidP="000B5B31">
      <w:pPr>
        <w:pStyle w:val="ListParagraph"/>
        <w:spacing w:line="312" w:lineRule="auto"/>
        <w:ind w:left="0"/>
        <w:jc w:val="center"/>
        <w:rPr>
          <w:sz w:val="28"/>
          <w:szCs w:val="28"/>
        </w:rPr>
      </w:pPr>
      <w:r>
        <w:rPr>
          <w:noProof/>
        </w:rPr>
        <w:drawing>
          <wp:inline distT="0" distB="0" distL="0" distR="0" wp14:anchorId="70FF0626" wp14:editId="029BCC9B">
            <wp:extent cx="5760085" cy="4823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085" cy="4823460"/>
                    </a:xfrm>
                    <a:prstGeom prst="rect">
                      <a:avLst/>
                    </a:prstGeom>
                  </pic:spPr>
                </pic:pic>
              </a:graphicData>
            </a:graphic>
          </wp:inline>
        </w:drawing>
      </w:r>
    </w:p>
    <w:p w14:paraId="161AD119" w14:textId="77777777" w:rsidR="004B71E1" w:rsidRPr="0029261D" w:rsidRDefault="004B71E1" w:rsidP="004B71E1">
      <w:pPr>
        <w:pStyle w:val="Caption"/>
        <w:spacing w:line="312" w:lineRule="auto"/>
        <w:ind w:firstLine="0"/>
        <w:jc w:val="center"/>
        <w:rPr>
          <w:b w:val="0"/>
          <w:sz w:val="28"/>
          <w:szCs w:val="28"/>
        </w:rPr>
      </w:pPr>
      <w:bookmarkStart w:id="25" w:name="_Toc106887323"/>
      <w:r>
        <w:rPr>
          <w:sz w:val="28"/>
          <w:szCs w:val="28"/>
        </w:rPr>
        <w:t>Sơ đồ vị trí địa lý</w:t>
      </w:r>
      <w:r>
        <w:rPr>
          <w:b w:val="0"/>
          <w:sz w:val="28"/>
          <w:szCs w:val="28"/>
        </w:rPr>
        <w:t xml:space="preserve"> </w:t>
      </w:r>
      <w:r>
        <w:rPr>
          <w:sz w:val="28"/>
          <w:szCs w:val="28"/>
        </w:rPr>
        <w:t>tổng thể hướng tuyế</w:t>
      </w:r>
      <w:bookmarkEnd w:id="25"/>
      <w:r>
        <w:rPr>
          <w:sz w:val="28"/>
          <w:szCs w:val="28"/>
        </w:rPr>
        <w:t>n</w:t>
      </w:r>
    </w:p>
    <w:p w14:paraId="32754FD9" w14:textId="56C7A4C8" w:rsidR="00B527BE" w:rsidRPr="00B527BE" w:rsidRDefault="00B527BE" w:rsidP="00B802B3">
      <w:pPr>
        <w:pStyle w:val="ListParagraph"/>
        <w:spacing w:line="312" w:lineRule="auto"/>
        <w:ind w:left="0" w:firstLine="567"/>
        <w:rPr>
          <w:sz w:val="28"/>
          <w:szCs w:val="28"/>
        </w:rPr>
      </w:pPr>
      <w:r>
        <w:rPr>
          <w:sz w:val="28"/>
          <w:szCs w:val="28"/>
        </w:rPr>
        <w:t xml:space="preserve">- Dự án </w:t>
      </w:r>
      <w:r w:rsidR="001536DD">
        <w:rPr>
          <w:sz w:val="28"/>
          <w:szCs w:val="28"/>
        </w:rPr>
        <w:t>nằm trên địa bàn thị trấn Hoàn Lão.</w:t>
      </w:r>
    </w:p>
    <w:p w14:paraId="5985005D" w14:textId="77777777" w:rsidR="00E644AB" w:rsidRPr="00B527BE" w:rsidRDefault="0051557A" w:rsidP="00B802B3">
      <w:pPr>
        <w:spacing w:line="312" w:lineRule="auto"/>
        <w:ind w:firstLine="567"/>
        <w:jc w:val="both"/>
        <w:rPr>
          <w:rFonts w:eastAsia="Calibri"/>
          <w:b/>
          <w:i/>
          <w:sz w:val="28"/>
          <w:szCs w:val="28"/>
          <w:lang w:val="pl-PL"/>
        </w:rPr>
      </w:pPr>
      <w:r w:rsidRPr="00B527BE">
        <w:rPr>
          <w:rFonts w:eastAsia="Calibri"/>
          <w:b/>
          <w:i/>
          <w:sz w:val="28"/>
          <w:szCs w:val="28"/>
          <w:lang w:val="pl-PL"/>
        </w:rPr>
        <w:t>b</w:t>
      </w:r>
      <w:r w:rsidR="00E644AB" w:rsidRPr="00B527BE">
        <w:rPr>
          <w:rFonts w:eastAsia="Calibri"/>
          <w:b/>
          <w:i/>
          <w:sz w:val="28"/>
          <w:szCs w:val="28"/>
          <w:lang w:val="pl-PL"/>
        </w:rPr>
        <w:t xml:space="preserve">. Hiện trạng khu đất </w:t>
      </w:r>
      <w:r w:rsidR="00514AA5" w:rsidRPr="00B527BE">
        <w:rPr>
          <w:rFonts w:eastAsia="Calibri"/>
          <w:b/>
          <w:i/>
          <w:sz w:val="28"/>
          <w:szCs w:val="28"/>
          <w:lang w:val="pl-PL"/>
        </w:rPr>
        <w:t>d</w:t>
      </w:r>
      <w:r w:rsidR="00E644AB" w:rsidRPr="00B527BE">
        <w:rPr>
          <w:rFonts w:eastAsia="Calibri"/>
          <w:b/>
          <w:i/>
          <w:sz w:val="28"/>
          <w:szCs w:val="28"/>
          <w:lang w:val="pl-PL"/>
        </w:rPr>
        <w:t xml:space="preserve">ự án và một số đối tượng ở lân cận khu đất </w:t>
      </w:r>
      <w:r w:rsidR="00514AA5" w:rsidRPr="00B527BE">
        <w:rPr>
          <w:rFonts w:eastAsia="Calibri"/>
          <w:b/>
          <w:i/>
          <w:sz w:val="28"/>
          <w:szCs w:val="28"/>
          <w:lang w:val="pl-PL"/>
        </w:rPr>
        <w:t>d</w:t>
      </w:r>
      <w:r w:rsidR="00E644AB" w:rsidRPr="00B527BE">
        <w:rPr>
          <w:rFonts w:eastAsia="Calibri"/>
          <w:b/>
          <w:i/>
          <w:sz w:val="28"/>
          <w:szCs w:val="28"/>
          <w:lang w:val="pl-PL"/>
        </w:rPr>
        <w:t>ự án:</w:t>
      </w:r>
    </w:p>
    <w:p w14:paraId="5E6BC307" w14:textId="77777777" w:rsidR="004261B5" w:rsidRPr="00B527BE" w:rsidRDefault="004261B5" w:rsidP="00B802B3">
      <w:pPr>
        <w:spacing w:line="312" w:lineRule="auto"/>
        <w:ind w:firstLine="561"/>
        <w:jc w:val="both"/>
        <w:rPr>
          <w:b/>
          <w:sz w:val="28"/>
          <w:szCs w:val="28"/>
          <w:lang w:val="it-IT"/>
        </w:rPr>
      </w:pPr>
      <w:r w:rsidRPr="00B527BE">
        <w:rPr>
          <w:b/>
          <w:sz w:val="28"/>
          <w:szCs w:val="28"/>
          <w:lang w:val="it-IT"/>
        </w:rPr>
        <w:t>+ Hiện trạng sử dụng đất:</w:t>
      </w:r>
    </w:p>
    <w:p w14:paraId="6725DC2D" w14:textId="79E1CF30" w:rsidR="002F722C" w:rsidRPr="00B527BE" w:rsidRDefault="00503AFB" w:rsidP="00B802B3">
      <w:pPr>
        <w:spacing w:line="312" w:lineRule="auto"/>
        <w:ind w:firstLine="561"/>
        <w:jc w:val="both"/>
        <w:rPr>
          <w:sz w:val="28"/>
          <w:szCs w:val="28"/>
          <w:lang w:val="it-IT"/>
        </w:rPr>
      </w:pPr>
      <w:r w:rsidRPr="006E7BF2">
        <w:rPr>
          <w:sz w:val="28"/>
          <w:szCs w:val="28"/>
        </w:rPr>
        <w:t>H</w:t>
      </w:r>
      <w:r w:rsidRPr="006E7BF2">
        <w:rPr>
          <w:rFonts w:hint="eastAsia"/>
          <w:sz w:val="28"/>
          <w:szCs w:val="28"/>
        </w:rPr>
        <w:t>ư</w:t>
      </w:r>
      <w:r w:rsidRPr="006E7BF2">
        <w:rPr>
          <w:sz w:val="28"/>
          <w:szCs w:val="28"/>
        </w:rPr>
        <w:t xml:space="preserve">ớng tuyến </w:t>
      </w:r>
      <w:r w:rsidRPr="006E7BF2">
        <w:rPr>
          <w:rFonts w:hint="eastAsia"/>
          <w:sz w:val="28"/>
          <w:szCs w:val="28"/>
        </w:rPr>
        <w:t>đ</w:t>
      </w:r>
      <w:r w:rsidRPr="006E7BF2">
        <w:rPr>
          <w:sz w:val="28"/>
          <w:szCs w:val="28"/>
        </w:rPr>
        <w:t>i theo h</w:t>
      </w:r>
      <w:r w:rsidRPr="006E7BF2">
        <w:rPr>
          <w:rFonts w:hint="eastAsia"/>
          <w:sz w:val="28"/>
          <w:szCs w:val="28"/>
        </w:rPr>
        <w:t>ư</w:t>
      </w:r>
      <w:r w:rsidRPr="006E7BF2">
        <w:rPr>
          <w:sz w:val="28"/>
          <w:szCs w:val="28"/>
        </w:rPr>
        <w:t>ớng từ Bắc vào Nam, Đông sang Tây</w:t>
      </w:r>
      <w:r w:rsidR="001536DD">
        <w:rPr>
          <w:sz w:val="28"/>
          <w:szCs w:val="28"/>
        </w:rPr>
        <w:t xml:space="preserve">, mở rộng, nâng cấp từ </w:t>
      </w:r>
      <w:r w:rsidR="00C6360C">
        <w:rPr>
          <w:sz w:val="28"/>
          <w:szCs w:val="28"/>
        </w:rPr>
        <w:t xml:space="preserve">các </w:t>
      </w:r>
      <w:r w:rsidR="001536DD">
        <w:rPr>
          <w:sz w:val="28"/>
          <w:szCs w:val="28"/>
        </w:rPr>
        <w:t>tuyến đường cũ sẵn có.</w:t>
      </w:r>
    </w:p>
    <w:p w14:paraId="327C951F" w14:textId="77777777" w:rsidR="004261B5" w:rsidRPr="00B527BE" w:rsidRDefault="004261B5" w:rsidP="00B802B3">
      <w:pPr>
        <w:spacing w:line="312" w:lineRule="auto"/>
        <w:ind w:firstLine="561"/>
        <w:jc w:val="both"/>
        <w:rPr>
          <w:b/>
          <w:sz w:val="28"/>
          <w:szCs w:val="28"/>
          <w:lang w:val="it-IT"/>
        </w:rPr>
      </w:pPr>
      <w:r w:rsidRPr="00B527BE">
        <w:rPr>
          <w:b/>
          <w:sz w:val="28"/>
          <w:szCs w:val="28"/>
          <w:lang w:val="it-IT"/>
        </w:rPr>
        <w:t>+ Hiện trạng kiến trúc cảnh quan:</w:t>
      </w:r>
    </w:p>
    <w:p w14:paraId="612A0CCF" w14:textId="77777777" w:rsidR="003729D3" w:rsidRPr="00161679" w:rsidRDefault="003729D3" w:rsidP="003729D3">
      <w:pPr>
        <w:spacing w:line="312" w:lineRule="auto"/>
        <w:ind w:firstLine="567"/>
        <w:jc w:val="both"/>
        <w:rPr>
          <w:sz w:val="28"/>
          <w:szCs w:val="28"/>
          <w:lang w:val="it-IT"/>
        </w:rPr>
      </w:pPr>
      <w:r w:rsidRPr="00161679">
        <w:rPr>
          <w:sz w:val="28"/>
          <w:szCs w:val="28"/>
          <w:lang w:val="it-IT"/>
        </w:rPr>
        <w:lastRenderedPageBreak/>
        <w:t>Trong khu vực lập dự án hiện trạng không có dân cư sinh sống không có công trình nhà ở, dân dụng.</w:t>
      </w:r>
    </w:p>
    <w:p w14:paraId="512941DA" w14:textId="77777777" w:rsidR="004261B5" w:rsidRPr="00B527BE" w:rsidRDefault="004261B5" w:rsidP="00B802B3">
      <w:pPr>
        <w:spacing w:line="312" w:lineRule="auto"/>
        <w:ind w:firstLine="561"/>
        <w:jc w:val="both"/>
        <w:rPr>
          <w:b/>
          <w:sz w:val="28"/>
          <w:szCs w:val="28"/>
          <w:lang w:val="it-IT"/>
        </w:rPr>
      </w:pPr>
      <w:r w:rsidRPr="00B527BE">
        <w:rPr>
          <w:b/>
          <w:sz w:val="28"/>
          <w:szCs w:val="28"/>
          <w:lang w:val="it-IT"/>
        </w:rPr>
        <w:t>+  Hiện trạng hạ tầng kỹ thuật.</w:t>
      </w:r>
    </w:p>
    <w:p w14:paraId="2AD58183" w14:textId="0F3CD94F" w:rsidR="003729D3" w:rsidRPr="007C0282" w:rsidRDefault="003729D3" w:rsidP="003729D3">
      <w:pPr>
        <w:spacing w:line="312" w:lineRule="auto"/>
        <w:ind w:firstLine="567"/>
        <w:jc w:val="both"/>
        <w:rPr>
          <w:sz w:val="28"/>
          <w:szCs w:val="28"/>
        </w:rPr>
      </w:pPr>
      <w:r w:rsidRPr="007C0282">
        <w:rPr>
          <w:sz w:val="28"/>
          <w:szCs w:val="28"/>
        </w:rPr>
        <w:t xml:space="preserve">Khu vực dự kiến lập dự án hiện tại là </w:t>
      </w:r>
      <w:r w:rsidR="00C6360C">
        <w:rPr>
          <w:sz w:val="28"/>
          <w:szCs w:val="28"/>
        </w:rPr>
        <w:t xml:space="preserve">các </w:t>
      </w:r>
      <w:r w:rsidRPr="007C0282">
        <w:rPr>
          <w:sz w:val="28"/>
          <w:szCs w:val="28"/>
        </w:rPr>
        <w:t>tuyến đường</w:t>
      </w:r>
      <w:r w:rsidR="001536DD">
        <w:rPr>
          <w:sz w:val="28"/>
          <w:szCs w:val="28"/>
        </w:rPr>
        <w:t xml:space="preserve"> nhựa hiện có.</w:t>
      </w:r>
    </w:p>
    <w:p w14:paraId="5BD63B81" w14:textId="77777777" w:rsidR="003729D3" w:rsidRPr="007C0282" w:rsidRDefault="003729D3" w:rsidP="003729D3">
      <w:pPr>
        <w:spacing w:line="312" w:lineRule="auto"/>
        <w:ind w:firstLine="567"/>
        <w:jc w:val="both"/>
        <w:rPr>
          <w:sz w:val="28"/>
          <w:szCs w:val="28"/>
          <w:lang w:val="it-IT"/>
        </w:rPr>
      </w:pPr>
      <w:r w:rsidRPr="007C0282">
        <w:rPr>
          <w:bCs/>
          <w:i/>
          <w:iCs/>
          <w:sz w:val="28"/>
          <w:szCs w:val="28"/>
          <w:lang w:val="it-IT"/>
        </w:rPr>
        <w:t>-  Hiện trạng giao thông:</w:t>
      </w:r>
      <w:r w:rsidRPr="007C0282">
        <w:rPr>
          <w:sz w:val="28"/>
          <w:szCs w:val="28"/>
          <w:lang w:val="it-IT"/>
        </w:rPr>
        <w:t xml:space="preserve"> </w:t>
      </w:r>
    </w:p>
    <w:p w14:paraId="44B5B78D" w14:textId="1F37E132" w:rsidR="003729D3" w:rsidRPr="00795D0F" w:rsidRDefault="001536DD" w:rsidP="003729D3">
      <w:pPr>
        <w:spacing w:line="312" w:lineRule="auto"/>
        <w:ind w:firstLine="567"/>
        <w:jc w:val="both"/>
        <w:rPr>
          <w:sz w:val="28"/>
          <w:szCs w:val="28"/>
          <w:lang w:val="vi-VN"/>
        </w:rPr>
      </w:pPr>
      <w:r>
        <w:rPr>
          <w:sz w:val="28"/>
          <w:szCs w:val="28"/>
          <w:lang w:val="it-IT"/>
        </w:rPr>
        <w:t>Hiện trạng các tuyến đường dự án là đường nhựa, mặt đường không bằng phẳng, kết nối với các tuyến đường hiện có trong khu vực nội thị.</w:t>
      </w:r>
    </w:p>
    <w:p w14:paraId="0A4F8773" w14:textId="77777777" w:rsidR="003729D3" w:rsidRPr="00795D0F" w:rsidRDefault="003729D3" w:rsidP="003729D3">
      <w:pPr>
        <w:pStyle w:val="Normal1"/>
        <w:spacing w:before="0" w:line="312" w:lineRule="auto"/>
        <w:ind w:firstLine="567"/>
        <w:jc w:val="both"/>
        <w:rPr>
          <w:b w:val="0"/>
          <w:bCs/>
          <w:sz w:val="28"/>
          <w:szCs w:val="28"/>
          <w:lang w:val="pt-BR"/>
        </w:rPr>
      </w:pPr>
      <w:r w:rsidRPr="006A7785">
        <w:rPr>
          <w:b w:val="0"/>
          <w:bCs/>
          <w:i/>
          <w:iCs/>
          <w:sz w:val="28"/>
          <w:szCs w:val="28"/>
          <w:lang w:val="pt-BR"/>
        </w:rPr>
        <w:t>- Cấp nước</w:t>
      </w:r>
      <w:r w:rsidRPr="00795D0F">
        <w:rPr>
          <w:b w:val="0"/>
          <w:bCs/>
          <w:sz w:val="28"/>
          <w:szCs w:val="28"/>
          <w:lang w:val="pt-BR"/>
        </w:rPr>
        <w:t xml:space="preserve">: </w:t>
      </w:r>
    </w:p>
    <w:p w14:paraId="280BF77C" w14:textId="3C7407FC" w:rsidR="003729D3" w:rsidRPr="00795D0F" w:rsidRDefault="003729D3" w:rsidP="003729D3">
      <w:pPr>
        <w:pStyle w:val="Normal1"/>
        <w:spacing w:before="0" w:line="312" w:lineRule="auto"/>
        <w:ind w:firstLine="567"/>
        <w:jc w:val="both"/>
        <w:rPr>
          <w:b w:val="0"/>
          <w:bCs/>
          <w:sz w:val="28"/>
          <w:szCs w:val="28"/>
          <w:lang w:val="pt-BR"/>
        </w:rPr>
      </w:pPr>
      <w:r w:rsidRPr="00795D0F">
        <w:rPr>
          <w:b w:val="0"/>
          <w:bCs/>
          <w:sz w:val="28"/>
          <w:szCs w:val="28"/>
          <w:lang w:val="pt-BR"/>
        </w:rPr>
        <w:t xml:space="preserve">Nguồn nước được </w:t>
      </w:r>
      <w:r>
        <w:rPr>
          <w:b w:val="0"/>
          <w:bCs/>
          <w:sz w:val="28"/>
          <w:szCs w:val="28"/>
          <w:lang w:val="pt-BR"/>
        </w:rPr>
        <w:t>lấy từ giếng khoan của các hộ gia đình.</w:t>
      </w:r>
    </w:p>
    <w:p w14:paraId="6E220611" w14:textId="77777777" w:rsidR="003729D3" w:rsidRPr="006A7785" w:rsidRDefault="003729D3" w:rsidP="003729D3">
      <w:pPr>
        <w:pStyle w:val="Normal1"/>
        <w:spacing w:before="0" w:line="312" w:lineRule="auto"/>
        <w:ind w:firstLine="567"/>
        <w:jc w:val="both"/>
        <w:rPr>
          <w:b w:val="0"/>
          <w:bCs/>
          <w:i/>
          <w:iCs/>
          <w:sz w:val="28"/>
          <w:szCs w:val="28"/>
          <w:lang w:val="pt-BR"/>
        </w:rPr>
      </w:pPr>
      <w:r w:rsidRPr="006A7785">
        <w:rPr>
          <w:b w:val="0"/>
          <w:bCs/>
          <w:i/>
          <w:iCs/>
          <w:sz w:val="28"/>
          <w:szCs w:val="28"/>
          <w:lang w:val="pt-BR"/>
        </w:rPr>
        <w:t xml:space="preserve">- Thoát nước thải và vệ sinh môi trường: </w:t>
      </w:r>
    </w:p>
    <w:p w14:paraId="2A4FB8F5" w14:textId="77777777" w:rsidR="003729D3" w:rsidRDefault="003729D3" w:rsidP="003729D3">
      <w:pPr>
        <w:pStyle w:val="Normal1"/>
        <w:spacing w:before="0" w:line="312" w:lineRule="auto"/>
        <w:ind w:firstLine="567"/>
        <w:jc w:val="both"/>
        <w:rPr>
          <w:b w:val="0"/>
          <w:bCs/>
          <w:sz w:val="28"/>
          <w:szCs w:val="28"/>
          <w:lang w:val="pt-BR"/>
        </w:rPr>
      </w:pPr>
      <w:r>
        <w:rPr>
          <w:b w:val="0"/>
          <w:bCs/>
          <w:sz w:val="28"/>
          <w:szCs w:val="28"/>
          <w:lang w:val="pt-BR"/>
        </w:rPr>
        <w:t xml:space="preserve">+ </w:t>
      </w:r>
      <w:r w:rsidRPr="00795D0F">
        <w:rPr>
          <w:b w:val="0"/>
          <w:bCs/>
          <w:sz w:val="28"/>
          <w:szCs w:val="28"/>
          <w:lang w:val="pt-BR"/>
        </w:rPr>
        <w:t xml:space="preserve">Nước thải sinh hoạt được </w:t>
      </w:r>
      <w:r w:rsidRPr="002138B9">
        <w:rPr>
          <w:b w:val="0"/>
          <w:bCs/>
          <w:sz w:val="28"/>
          <w:szCs w:val="28"/>
          <w:lang w:val="pt-BR"/>
        </w:rPr>
        <w:t xml:space="preserve">thu gom, xử lý </w:t>
      </w:r>
      <w:r>
        <w:rPr>
          <w:b w:val="0"/>
          <w:bCs/>
          <w:sz w:val="28"/>
          <w:szCs w:val="28"/>
          <w:lang w:val="pt-BR"/>
        </w:rPr>
        <w:t>qua bể tự hoại tại các hộ gia đình.</w:t>
      </w:r>
    </w:p>
    <w:p w14:paraId="4F774F5E" w14:textId="77777777" w:rsidR="003729D3" w:rsidRPr="00795D0F" w:rsidRDefault="003729D3" w:rsidP="003729D3">
      <w:pPr>
        <w:pStyle w:val="Normal1"/>
        <w:spacing w:before="0" w:line="312" w:lineRule="auto"/>
        <w:ind w:firstLine="567"/>
        <w:jc w:val="both"/>
        <w:rPr>
          <w:b w:val="0"/>
          <w:bCs/>
          <w:sz w:val="28"/>
          <w:szCs w:val="28"/>
          <w:lang w:val="pt-BR"/>
        </w:rPr>
      </w:pPr>
      <w:r>
        <w:rPr>
          <w:b w:val="0"/>
          <w:bCs/>
          <w:sz w:val="28"/>
          <w:szCs w:val="28"/>
          <w:lang w:val="pt-BR"/>
        </w:rPr>
        <w:t xml:space="preserve">+ </w:t>
      </w:r>
      <w:r w:rsidRPr="00795D0F">
        <w:rPr>
          <w:b w:val="0"/>
          <w:bCs/>
          <w:sz w:val="28"/>
          <w:szCs w:val="28"/>
          <w:lang w:val="pt-BR"/>
        </w:rPr>
        <w:t xml:space="preserve">Chất thải rắn, rác thải sinh hoạt phân loại, thu gom vào các thùng rác và được đưa tới điểm tập kết rác thải </w:t>
      </w:r>
      <w:r>
        <w:rPr>
          <w:b w:val="0"/>
          <w:bCs/>
          <w:sz w:val="28"/>
          <w:szCs w:val="28"/>
          <w:lang w:val="pt-BR"/>
        </w:rPr>
        <w:t>để đơn vị chức vận chuyển, xử lý theo đúng quy định</w:t>
      </w:r>
      <w:r w:rsidRPr="00795D0F">
        <w:rPr>
          <w:b w:val="0"/>
          <w:bCs/>
          <w:sz w:val="28"/>
          <w:szCs w:val="28"/>
          <w:lang w:val="pt-BR"/>
        </w:rPr>
        <w:t>.</w:t>
      </w:r>
    </w:p>
    <w:p w14:paraId="2F2CA41D" w14:textId="77777777" w:rsidR="003729D3" w:rsidRPr="006A7785" w:rsidRDefault="003729D3" w:rsidP="003729D3">
      <w:pPr>
        <w:pStyle w:val="Normal1"/>
        <w:spacing w:before="0" w:line="312" w:lineRule="auto"/>
        <w:ind w:firstLine="567"/>
        <w:jc w:val="both"/>
        <w:rPr>
          <w:b w:val="0"/>
          <w:bCs/>
          <w:i/>
          <w:iCs/>
          <w:sz w:val="28"/>
          <w:szCs w:val="28"/>
          <w:lang w:val="pt-BR"/>
        </w:rPr>
      </w:pPr>
      <w:r w:rsidRPr="006A7785">
        <w:rPr>
          <w:b w:val="0"/>
          <w:bCs/>
          <w:i/>
          <w:iCs/>
          <w:sz w:val="28"/>
          <w:szCs w:val="28"/>
          <w:lang w:val="pt-BR"/>
        </w:rPr>
        <w:t>- Thông tin liên lạc:</w:t>
      </w:r>
    </w:p>
    <w:p w14:paraId="5EA0B3A4" w14:textId="77777777" w:rsidR="003729D3" w:rsidRPr="00795D0F" w:rsidRDefault="003729D3" w:rsidP="003729D3">
      <w:pPr>
        <w:pStyle w:val="Normal1"/>
        <w:spacing w:before="0" w:line="312" w:lineRule="auto"/>
        <w:ind w:firstLine="567"/>
        <w:jc w:val="both"/>
        <w:rPr>
          <w:b w:val="0"/>
          <w:bCs/>
          <w:sz w:val="28"/>
          <w:szCs w:val="28"/>
          <w:lang w:val="pt-BR"/>
        </w:rPr>
      </w:pPr>
      <w:r w:rsidRPr="00795D0F">
        <w:rPr>
          <w:b w:val="0"/>
          <w:bCs/>
          <w:sz w:val="28"/>
          <w:szCs w:val="28"/>
          <w:lang w:val="pt-BR"/>
        </w:rPr>
        <w:t xml:space="preserve">Khu vực nghiên cứu đang sử dụng dịch vụ của các mạng Vina Phone, Mobi phone, Viettel... cung cấp được nhiều dịch vụ, hỗ trợ cho mạng cố định, di động. Mật độ phủ sóng dịch vụ viễn thông đạt 100%. </w:t>
      </w:r>
    </w:p>
    <w:p w14:paraId="1C22D27B" w14:textId="6DA7CEEB" w:rsidR="00EC0517" w:rsidRPr="00B527BE" w:rsidRDefault="003729D3" w:rsidP="00B802B3">
      <w:pPr>
        <w:spacing w:line="312" w:lineRule="auto"/>
        <w:ind w:firstLine="540"/>
        <w:jc w:val="both"/>
        <w:rPr>
          <w:bCs/>
          <w:i/>
          <w:iCs/>
          <w:sz w:val="28"/>
          <w:szCs w:val="28"/>
          <w:lang w:val="pt-BR"/>
        </w:rPr>
      </w:pPr>
      <w:r>
        <w:rPr>
          <w:bCs/>
          <w:i/>
          <w:iCs/>
          <w:sz w:val="28"/>
          <w:szCs w:val="28"/>
          <w:lang w:val="pt-BR"/>
        </w:rPr>
        <w:t>-</w:t>
      </w:r>
      <w:r w:rsidR="00EC0517" w:rsidRPr="00B527BE">
        <w:rPr>
          <w:bCs/>
          <w:i/>
          <w:iCs/>
          <w:sz w:val="28"/>
          <w:szCs w:val="28"/>
          <w:lang w:val="pt-BR"/>
        </w:rPr>
        <w:t xml:space="preserve"> Hệ thống thoát nước bẩn: </w:t>
      </w:r>
    </w:p>
    <w:p w14:paraId="7EF17EE3" w14:textId="77777777" w:rsidR="00EC0517" w:rsidRPr="00B527BE" w:rsidRDefault="00EC0517" w:rsidP="00B802B3">
      <w:pPr>
        <w:pStyle w:val="Normal1"/>
        <w:spacing w:before="0" w:line="312" w:lineRule="auto"/>
        <w:ind w:firstLine="540"/>
        <w:jc w:val="both"/>
        <w:rPr>
          <w:b w:val="0"/>
          <w:bCs/>
          <w:sz w:val="28"/>
          <w:szCs w:val="28"/>
          <w:lang w:val="pt-BR"/>
        </w:rPr>
      </w:pPr>
      <w:r w:rsidRPr="00B527BE">
        <w:rPr>
          <w:b w:val="0"/>
          <w:bCs/>
          <w:sz w:val="28"/>
          <w:szCs w:val="28"/>
          <w:lang w:val="pt-BR"/>
        </w:rPr>
        <w:t>Khu vực chưa có hệ thống cống thoát nước bẩn riêng.</w:t>
      </w:r>
    </w:p>
    <w:p w14:paraId="119DD23D" w14:textId="77777777" w:rsidR="00E644AB" w:rsidRPr="004E59F9" w:rsidRDefault="004E59F9" w:rsidP="00B802B3">
      <w:pPr>
        <w:widowControl w:val="0"/>
        <w:spacing w:line="312" w:lineRule="auto"/>
        <w:ind w:right="74" w:firstLine="567"/>
        <w:jc w:val="both"/>
        <w:rPr>
          <w:b/>
          <w:sz w:val="28"/>
          <w:szCs w:val="28"/>
          <w:lang w:val="vi-VN"/>
        </w:rPr>
      </w:pPr>
      <w:r>
        <w:rPr>
          <w:b/>
          <w:sz w:val="28"/>
          <w:szCs w:val="28"/>
        </w:rPr>
        <w:t xml:space="preserve">2.2. </w:t>
      </w:r>
      <w:r w:rsidR="0051557A" w:rsidRPr="004E59F9">
        <w:rPr>
          <w:b/>
          <w:sz w:val="28"/>
          <w:szCs w:val="28"/>
          <w:lang w:val="vi-VN"/>
        </w:rPr>
        <w:t>Mục tiêu; quy mô</w:t>
      </w:r>
      <w:r w:rsidR="001D3D73" w:rsidRPr="004E59F9">
        <w:rPr>
          <w:b/>
          <w:sz w:val="28"/>
          <w:szCs w:val="28"/>
          <w:lang w:val="pl-PL"/>
        </w:rPr>
        <w:t>; công suất; công nghệ và loại hình</w:t>
      </w:r>
      <w:r w:rsidR="0051557A" w:rsidRPr="004E59F9">
        <w:rPr>
          <w:b/>
          <w:sz w:val="28"/>
          <w:szCs w:val="28"/>
          <w:lang w:val="vi-VN"/>
        </w:rPr>
        <w:t xml:space="preserve"> dự án</w:t>
      </w:r>
    </w:p>
    <w:p w14:paraId="6E9726BA" w14:textId="549FBCD6" w:rsidR="00B81BB2" w:rsidRPr="00B527BE" w:rsidRDefault="001536DD" w:rsidP="00B802B3">
      <w:pPr>
        <w:spacing w:line="312" w:lineRule="auto"/>
        <w:ind w:firstLine="567"/>
        <w:jc w:val="both"/>
        <w:rPr>
          <w:b/>
          <w:i/>
          <w:sz w:val="28"/>
          <w:szCs w:val="28"/>
          <w:lang w:val="vi-VN"/>
        </w:rPr>
      </w:pPr>
      <w:r>
        <w:rPr>
          <w:b/>
          <w:i/>
          <w:sz w:val="28"/>
          <w:szCs w:val="28"/>
        </w:rPr>
        <w:t>2.2.1</w:t>
      </w:r>
      <w:r w:rsidR="00F74D65" w:rsidRPr="00B527BE">
        <w:rPr>
          <w:b/>
          <w:i/>
          <w:sz w:val="28"/>
          <w:szCs w:val="28"/>
          <w:lang w:val="vi-VN"/>
        </w:rPr>
        <w:t>. Mục tiêu</w:t>
      </w:r>
    </w:p>
    <w:p w14:paraId="55C415A8" w14:textId="77777777" w:rsidR="001536DD" w:rsidRPr="00760B44" w:rsidRDefault="001536DD" w:rsidP="001536DD">
      <w:pPr>
        <w:pStyle w:val="ListParagraph"/>
        <w:spacing w:line="288" w:lineRule="auto"/>
        <w:ind w:left="0" w:firstLine="567"/>
        <w:contextualSpacing w:val="0"/>
        <w:jc w:val="both"/>
        <w:rPr>
          <w:noProof/>
          <w:sz w:val="28"/>
          <w:szCs w:val="28"/>
          <w:lang w:val="vi-VN"/>
        </w:rPr>
      </w:pPr>
      <w:r w:rsidRPr="00760B44">
        <w:rPr>
          <w:noProof/>
          <w:sz w:val="28"/>
          <w:szCs w:val="28"/>
          <w:lang w:val="vi-VN"/>
        </w:rPr>
        <w:t>Hoàn thiện các tuyến đường giao thông nội thị tại thị trấn Hoàn Lão, huyện Bố Trạch nhằm giải quyết cấp bách vấn đề giao thông đi lại cho nhân dân trong bối cảnh mật độ giao thông, phương tiện đi lại ngày càng cao trong khi cơ sở hạ tầng đường sá không đáp ứng được nhu cầu và xuống cấp nghiệm trọng. Đồng thời góp phần hoàn thiện cơ sở hạ tầng giao thông, chỉnh trang bộ mặt đô thị.</w:t>
      </w:r>
    </w:p>
    <w:p w14:paraId="50A46D92" w14:textId="10A19258" w:rsidR="00F74D65" w:rsidRPr="00B527BE" w:rsidRDefault="001536DD" w:rsidP="00B802B3">
      <w:pPr>
        <w:widowControl w:val="0"/>
        <w:autoSpaceDE w:val="0"/>
        <w:autoSpaceDN w:val="0"/>
        <w:adjustRightInd w:val="0"/>
        <w:spacing w:line="312" w:lineRule="auto"/>
        <w:ind w:firstLine="567"/>
        <w:jc w:val="both"/>
        <w:rPr>
          <w:b/>
          <w:i/>
          <w:spacing w:val="-4"/>
          <w:sz w:val="28"/>
          <w:szCs w:val="28"/>
          <w:lang w:val="vi-VN"/>
        </w:rPr>
      </w:pPr>
      <w:r>
        <w:rPr>
          <w:b/>
          <w:i/>
          <w:spacing w:val="-4"/>
          <w:sz w:val="28"/>
          <w:szCs w:val="28"/>
        </w:rPr>
        <w:t>2.2.2</w:t>
      </w:r>
      <w:r w:rsidR="00F74D65" w:rsidRPr="00B527BE">
        <w:rPr>
          <w:b/>
          <w:i/>
          <w:spacing w:val="-4"/>
          <w:sz w:val="28"/>
          <w:szCs w:val="28"/>
          <w:lang w:val="vi-VN"/>
        </w:rPr>
        <w:t>. Quy mô</w:t>
      </w:r>
    </w:p>
    <w:p w14:paraId="1428320E" w14:textId="422EB43C" w:rsidR="001536DD" w:rsidRPr="00A40947" w:rsidRDefault="001536DD" w:rsidP="001536DD">
      <w:pPr>
        <w:pStyle w:val="ListParagraph"/>
        <w:spacing w:line="288" w:lineRule="auto"/>
        <w:ind w:left="340" w:firstLine="227"/>
        <w:contextualSpacing w:val="0"/>
        <w:jc w:val="both"/>
        <w:rPr>
          <w:i/>
          <w:noProof/>
          <w:sz w:val="28"/>
          <w:szCs w:val="28"/>
          <w:lang w:val="vi-VN"/>
        </w:rPr>
      </w:pPr>
      <w:r w:rsidRPr="00A40947">
        <w:rPr>
          <w:i/>
          <w:noProof/>
          <w:sz w:val="28"/>
          <w:szCs w:val="28"/>
        </w:rPr>
        <w:t xml:space="preserve">2.2.2.1. </w:t>
      </w:r>
      <w:r w:rsidRPr="00A40947">
        <w:rPr>
          <w:i/>
          <w:noProof/>
          <w:sz w:val="28"/>
          <w:szCs w:val="28"/>
          <w:lang w:val="vi-VN"/>
        </w:rPr>
        <w:t>Quy mô tuy</w:t>
      </w:r>
      <w:r w:rsidRPr="00A40947">
        <w:rPr>
          <w:rFonts w:cs="Calibri"/>
          <w:i/>
          <w:noProof/>
          <w:sz w:val="28"/>
          <w:szCs w:val="28"/>
          <w:lang w:val="vi-VN"/>
        </w:rPr>
        <w:t>ế</w:t>
      </w:r>
      <w:r w:rsidRPr="00A40947">
        <w:rPr>
          <w:i/>
          <w:noProof/>
          <w:sz w:val="28"/>
          <w:szCs w:val="28"/>
          <w:lang w:val="vi-VN"/>
        </w:rPr>
        <w:t>n</w:t>
      </w:r>
    </w:p>
    <w:p w14:paraId="65150F23" w14:textId="77777777" w:rsidR="001536DD" w:rsidRPr="00A40947" w:rsidRDefault="001536DD" w:rsidP="001536DD">
      <w:pPr>
        <w:spacing w:line="288" w:lineRule="auto"/>
        <w:ind w:firstLine="567"/>
        <w:jc w:val="both"/>
        <w:rPr>
          <w:noProof/>
          <w:sz w:val="28"/>
          <w:szCs w:val="28"/>
          <w:lang w:val="vi-VN"/>
        </w:rPr>
      </w:pPr>
      <w:r w:rsidRPr="00A40947">
        <w:rPr>
          <w:noProof/>
          <w:sz w:val="28"/>
          <w:szCs w:val="28"/>
          <w:lang w:val="vi-VN"/>
        </w:rPr>
        <w:t>Đường phố nội bộ, cấp 40 (theo TCXDVN 104:2007);</w:t>
      </w:r>
    </w:p>
    <w:p w14:paraId="73F29990" w14:textId="214FB6C3" w:rsidR="001536DD" w:rsidRPr="00A40947" w:rsidRDefault="001536DD" w:rsidP="001536DD">
      <w:pPr>
        <w:pStyle w:val="ListParagraph"/>
        <w:spacing w:line="288" w:lineRule="auto"/>
        <w:ind w:left="0" w:firstLine="567"/>
        <w:contextualSpacing w:val="0"/>
        <w:jc w:val="both"/>
        <w:rPr>
          <w:noProof/>
          <w:sz w:val="28"/>
          <w:szCs w:val="28"/>
          <w:lang w:val="vi-VN"/>
        </w:rPr>
      </w:pPr>
      <w:r w:rsidRPr="00A40947">
        <w:rPr>
          <w:noProof/>
          <w:sz w:val="28"/>
          <w:szCs w:val="28"/>
        </w:rPr>
        <w:t xml:space="preserve">- </w:t>
      </w:r>
      <w:r w:rsidRPr="00A40947">
        <w:rPr>
          <w:noProof/>
          <w:sz w:val="28"/>
          <w:szCs w:val="28"/>
          <w:lang w:val="vi-VN"/>
        </w:rPr>
        <w:t>Tốc độ thiết kế 40km/h</w:t>
      </w:r>
    </w:p>
    <w:p w14:paraId="3CFA2013" w14:textId="63B73D40" w:rsidR="001536DD" w:rsidRPr="00A40947" w:rsidRDefault="001536DD" w:rsidP="001536DD">
      <w:pPr>
        <w:pStyle w:val="ListParagraph"/>
        <w:spacing w:line="288" w:lineRule="auto"/>
        <w:ind w:left="0" w:firstLine="567"/>
        <w:contextualSpacing w:val="0"/>
        <w:jc w:val="both"/>
        <w:rPr>
          <w:noProof/>
          <w:sz w:val="28"/>
          <w:szCs w:val="28"/>
          <w:lang w:val="vi-VN"/>
        </w:rPr>
      </w:pPr>
      <w:r w:rsidRPr="00A40947">
        <w:rPr>
          <w:noProof/>
          <w:sz w:val="28"/>
          <w:szCs w:val="28"/>
        </w:rPr>
        <w:t xml:space="preserve">- </w:t>
      </w:r>
      <w:r w:rsidRPr="00A40947">
        <w:rPr>
          <w:noProof/>
          <w:sz w:val="28"/>
          <w:szCs w:val="28"/>
          <w:lang w:val="vi-VN"/>
        </w:rPr>
        <w:t>Kết cấu mặt đường: Cấp cao A1 (Duy Tân, Nguyễn Thị Minh Khai), cấp cao A2 (Lý Thường Kiệt, Nguyễn Huệ)</w:t>
      </w:r>
    </w:p>
    <w:p w14:paraId="62AD4EFE" w14:textId="4ACB3722" w:rsidR="001536DD" w:rsidRPr="00A40947" w:rsidRDefault="001536DD">
      <w:pPr>
        <w:pStyle w:val="ListParagraph"/>
        <w:numPr>
          <w:ilvl w:val="3"/>
          <w:numId w:val="26"/>
        </w:numPr>
        <w:spacing w:line="288" w:lineRule="auto"/>
        <w:ind w:left="0" w:firstLine="567"/>
        <w:jc w:val="both"/>
        <w:rPr>
          <w:i/>
          <w:noProof/>
          <w:sz w:val="28"/>
          <w:szCs w:val="28"/>
          <w:lang w:val="vi-VN"/>
        </w:rPr>
      </w:pPr>
      <w:r w:rsidRPr="00A40947">
        <w:rPr>
          <w:i/>
          <w:noProof/>
          <w:sz w:val="28"/>
          <w:szCs w:val="28"/>
          <w:lang w:val="vi-VN"/>
        </w:rPr>
        <w:t>Quy mô c</w:t>
      </w:r>
      <w:r w:rsidRPr="00A40947">
        <w:rPr>
          <w:rFonts w:cs="Calibri"/>
          <w:i/>
          <w:noProof/>
          <w:sz w:val="28"/>
          <w:szCs w:val="28"/>
          <w:lang w:val="vi-VN"/>
        </w:rPr>
        <w:t>ầ</w:t>
      </w:r>
      <w:r w:rsidRPr="00A40947">
        <w:rPr>
          <w:i/>
          <w:noProof/>
          <w:sz w:val="28"/>
          <w:szCs w:val="28"/>
          <w:lang w:val="vi-VN"/>
        </w:rPr>
        <w:t>u c</w:t>
      </w:r>
      <w:r w:rsidRPr="00A40947">
        <w:rPr>
          <w:rFonts w:cs="Calibri"/>
          <w:i/>
          <w:noProof/>
          <w:sz w:val="28"/>
          <w:szCs w:val="28"/>
          <w:lang w:val="vi-VN"/>
        </w:rPr>
        <w:t>ố</w:t>
      </w:r>
      <w:r w:rsidRPr="00A40947">
        <w:rPr>
          <w:i/>
          <w:noProof/>
          <w:sz w:val="28"/>
          <w:szCs w:val="28"/>
          <w:lang w:val="vi-VN"/>
        </w:rPr>
        <w:t xml:space="preserve">ng </w:t>
      </w:r>
    </w:p>
    <w:p w14:paraId="2DBC5B2A" w14:textId="2D43463C" w:rsidR="001536DD" w:rsidRPr="00A40947" w:rsidRDefault="001536DD" w:rsidP="001536DD">
      <w:pPr>
        <w:pStyle w:val="ListParagraph"/>
        <w:spacing w:line="288" w:lineRule="auto"/>
        <w:ind w:left="0" w:firstLine="567"/>
        <w:contextualSpacing w:val="0"/>
        <w:jc w:val="both"/>
        <w:rPr>
          <w:noProof/>
          <w:sz w:val="28"/>
          <w:szCs w:val="28"/>
          <w:lang w:val="vi-VN"/>
        </w:rPr>
      </w:pPr>
      <w:r w:rsidRPr="00A40947">
        <w:rPr>
          <w:noProof/>
          <w:sz w:val="28"/>
          <w:szCs w:val="28"/>
        </w:rPr>
        <w:lastRenderedPageBreak/>
        <w:t xml:space="preserve">- </w:t>
      </w:r>
      <w:r w:rsidRPr="00A40947">
        <w:rPr>
          <w:noProof/>
          <w:sz w:val="28"/>
          <w:szCs w:val="28"/>
          <w:lang w:val="vi-VN"/>
        </w:rPr>
        <w:t>Quy mô: Vĩnh cữu</w:t>
      </w:r>
    </w:p>
    <w:p w14:paraId="2E021B86" w14:textId="6384C34E" w:rsidR="001536DD" w:rsidRPr="00A40947" w:rsidRDefault="001536DD" w:rsidP="001536DD">
      <w:pPr>
        <w:pStyle w:val="ListParagraph"/>
        <w:spacing w:line="288" w:lineRule="auto"/>
        <w:ind w:left="0" w:firstLine="567"/>
        <w:contextualSpacing w:val="0"/>
        <w:jc w:val="both"/>
        <w:rPr>
          <w:noProof/>
          <w:sz w:val="28"/>
          <w:szCs w:val="28"/>
          <w:lang w:val="vi-VN"/>
        </w:rPr>
      </w:pPr>
      <w:r w:rsidRPr="00A40947">
        <w:rPr>
          <w:noProof/>
          <w:sz w:val="28"/>
          <w:szCs w:val="28"/>
        </w:rPr>
        <w:t xml:space="preserve">- </w:t>
      </w:r>
      <w:r w:rsidRPr="00A40947">
        <w:rPr>
          <w:noProof/>
          <w:sz w:val="28"/>
          <w:szCs w:val="28"/>
          <w:lang w:val="vi-VN"/>
        </w:rPr>
        <w:t>Tần suất thiết kế: 4% đối với cống</w:t>
      </w:r>
    </w:p>
    <w:p w14:paraId="21E69F2D" w14:textId="403718C6" w:rsidR="001536DD" w:rsidRPr="00A40947" w:rsidRDefault="001536DD" w:rsidP="001536DD">
      <w:pPr>
        <w:pStyle w:val="ListParagraph"/>
        <w:spacing w:line="288" w:lineRule="auto"/>
        <w:ind w:left="0" w:firstLine="567"/>
        <w:contextualSpacing w:val="0"/>
        <w:jc w:val="both"/>
        <w:rPr>
          <w:noProof/>
          <w:sz w:val="28"/>
          <w:szCs w:val="28"/>
          <w:lang w:val="vi-VN"/>
        </w:rPr>
      </w:pPr>
      <w:r w:rsidRPr="00A40947">
        <w:rPr>
          <w:noProof/>
          <w:sz w:val="28"/>
          <w:szCs w:val="28"/>
        </w:rPr>
        <w:t xml:space="preserve">- </w:t>
      </w:r>
      <w:r w:rsidRPr="00A40947">
        <w:rPr>
          <w:noProof/>
          <w:sz w:val="28"/>
          <w:szCs w:val="28"/>
          <w:lang w:val="vi-VN"/>
        </w:rPr>
        <w:t>Tải trọng thiết kế: H30-XB80</w:t>
      </w:r>
    </w:p>
    <w:p w14:paraId="1C44AD5C" w14:textId="7D842E45" w:rsidR="001536DD" w:rsidRPr="00A40947" w:rsidRDefault="001536DD" w:rsidP="001536DD">
      <w:pPr>
        <w:pStyle w:val="ListParagraph"/>
        <w:spacing w:line="288" w:lineRule="auto"/>
        <w:ind w:left="0" w:firstLine="567"/>
        <w:contextualSpacing w:val="0"/>
        <w:jc w:val="both"/>
        <w:rPr>
          <w:noProof/>
          <w:sz w:val="28"/>
          <w:szCs w:val="28"/>
          <w:lang w:val="vi-VN"/>
        </w:rPr>
      </w:pPr>
      <w:r w:rsidRPr="00A40947">
        <w:rPr>
          <w:noProof/>
          <w:sz w:val="28"/>
          <w:szCs w:val="28"/>
        </w:rPr>
        <w:t xml:space="preserve">- </w:t>
      </w:r>
      <w:r w:rsidRPr="00A40947">
        <w:rPr>
          <w:noProof/>
          <w:sz w:val="28"/>
          <w:szCs w:val="28"/>
          <w:lang w:val="vi-VN"/>
        </w:rPr>
        <w:t>Bề rộng cầu cống thiết kế tương ứng với khổ đường</w:t>
      </w:r>
    </w:p>
    <w:p w14:paraId="256562A6" w14:textId="77777777" w:rsidR="00640595" w:rsidRPr="00A40947" w:rsidRDefault="004E59F9" w:rsidP="00B802B3">
      <w:pPr>
        <w:spacing w:line="312" w:lineRule="auto"/>
        <w:ind w:firstLine="567"/>
        <w:jc w:val="both"/>
        <w:rPr>
          <w:b/>
          <w:sz w:val="28"/>
          <w:szCs w:val="28"/>
          <w:lang w:val="it-IT"/>
        </w:rPr>
      </w:pPr>
      <w:r w:rsidRPr="00A40947">
        <w:rPr>
          <w:b/>
          <w:sz w:val="28"/>
          <w:szCs w:val="28"/>
          <w:lang w:val="it-IT"/>
        </w:rPr>
        <w:t>2.3</w:t>
      </w:r>
      <w:r w:rsidR="00640595" w:rsidRPr="00A40947">
        <w:rPr>
          <w:b/>
          <w:sz w:val="28"/>
          <w:szCs w:val="28"/>
          <w:lang w:val="it-IT"/>
        </w:rPr>
        <w:t>. Các hạng mục công trình</w:t>
      </w:r>
      <w:r w:rsidR="00421FFF" w:rsidRPr="00A40947">
        <w:rPr>
          <w:b/>
          <w:sz w:val="28"/>
          <w:szCs w:val="28"/>
          <w:lang w:val="it-IT"/>
        </w:rPr>
        <w:t xml:space="preserve"> của dự án</w:t>
      </w:r>
    </w:p>
    <w:p w14:paraId="3D8632F3" w14:textId="77777777" w:rsidR="00F84218" w:rsidRPr="00A40947" w:rsidRDefault="004E59F9" w:rsidP="00A40947">
      <w:pPr>
        <w:spacing w:line="312" w:lineRule="auto"/>
        <w:ind w:firstLine="567"/>
        <w:jc w:val="both"/>
        <w:rPr>
          <w:b/>
          <w:sz w:val="28"/>
          <w:szCs w:val="28"/>
          <w:lang w:val="it-IT"/>
        </w:rPr>
      </w:pPr>
      <w:r w:rsidRPr="00A40947">
        <w:rPr>
          <w:b/>
          <w:sz w:val="28"/>
          <w:szCs w:val="28"/>
          <w:lang w:val="it-IT"/>
        </w:rPr>
        <w:t>2.3.1</w:t>
      </w:r>
      <w:r w:rsidR="003E3CB0" w:rsidRPr="00A40947">
        <w:rPr>
          <w:b/>
          <w:sz w:val="28"/>
          <w:szCs w:val="28"/>
          <w:lang w:val="it-IT"/>
        </w:rPr>
        <w:t xml:space="preserve">. </w:t>
      </w:r>
      <w:r w:rsidR="00A10BE6" w:rsidRPr="00A40947">
        <w:rPr>
          <w:b/>
          <w:sz w:val="28"/>
          <w:szCs w:val="28"/>
          <w:lang w:val="it-IT"/>
        </w:rPr>
        <w:t>Phần tuyến</w:t>
      </w:r>
    </w:p>
    <w:p w14:paraId="2174C67F" w14:textId="0A388A63" w:rsidR="00A40947" w:rsidRPr="00A40947" w:rsidRDefault="00A40947" w:rsidP="00A40947">
      <w:pPr>
        <w:spacing w:line="312" w:lineRule="auto"/>
        <w:ind w:firstLine="567"/>
        <w:jc w:val="both"/>
        <w:rPr>
          <w:b/>
          <w:i/>
          <w:color w:val="000000" w:themeColor="text1"/>
          <w:sz w:val="28"/>
          <w:szCs w:val="28"/>
          <w:lang w:val="vi-VN"/>
        </w:rPr>
      </w:pPr>
      <w:r>
        <w:rPr>
          <w:b/>
          <w:i/>
          <w:color w:val="000000" w:themeColor="text1"/>
          <w:sz w:val="28"/>
          <w:szCs w:val="28"/>
        </w:rPr>
        <w:t>2</w:t>
      </w:r>
      <w:r w:rsidRPr="00A40947">
        <w:rPr>
          <w:b/>
          <w:i/>
          <w:color w:val="000000" w:themeColor="text1"/>
          <w:sz w:val="28"/>
          <w:szCs w:val="28"/>
          <w:lang w:val="vi-VN"/>
        </w:rPr>
        <w:t>.</w:t>
      </w:r>
      <w:r>
        <w:rPr>
          <w:b/>
          <w:i/>
          <w:color w:val="000000" w:themeColor="text1"/>
          <w:sz w:val="28"/>
          <w:szCs w:val="28"/>
        </w:rPr>
        <w:t>3</w:t>
      </w:r>
      <w:r w:rsidRPr="00A40947">
        <w:rPr>
          <w:b/>
          <w:i/>
          <w:color w:val="000000" w:themeColor="text1"/>
          <w:sz w:val="28"/>
          <w:szCs w:val="28"/>
          <w:lang w:val="vi-VN"/>
        </w:rPr>
        <w:t>.</w:t>
      </w:r>
      <w:r>
        <w:rPr>
          <w:b/>
          <w:i/>
          <w:color w:val="000000" w:themeColor="text1"/>
          <w:sz w:val="28"/>
          <w:szCs w:val="28"/>
        </w:rPr>
        <w:t>1</w:t>
      </w:r>
      <w:r w:rsidRPr="00A40947">
        <w:rPr>
          <w:b/>
          <w:i/>
          <w:color w:val="000000" w:themeColor="text1"/>
          <w:sz w:val="28"/>
          <w:szCs w:val="28"/>
          <w:lang w:val="vi-VN"/>
        </w:rPr>
        <w:t>.1. Tuyến Lý Thường Kiệt và hoàn thiện mặt đường một số tuyến đường chính đã được đầu tư theo quy hoạch:</w:t>
      </w:r>
    </w:p>
    <w:p w14:paraId="17EFA86B" w14:textId="77777777" w:rsidR="00A40947" w:rsidRPr="00A40947" w:rsidRDefault="00A40947" w:rsidP="00A40947">
      <w:pPr>
        <w:spacing w:before="120" w:after="120"/>
        <w:ind w:firstLine="567"/>
        <w:jc w:val="both"/>
        <w:rPr>
          <w:b/>
          <w:color w:val="000000" w:themeColor="text1"/>
          <w:sz w:val="28"/>
          <w:szCs w:val="28"/>
          <w:lang w:val="vi-VN"/>
        </w:rPr>
      </w:pPr>
      <w:r w:rsidRPr="00A40947">
        <w:rPr>
          <w:b/>
          <w:i/>
          <w:iCs/>
          <w:color w:val="000000" w:themeColor="text1"/>
          <w:sz w:val="28"/>
          <w:szCs w:val="28"/>
          <w:lang w:val="vi-VN"/>
        </w:rPr>
        <w:t>a) Tuyến Lý Thường Kiệt:</w:t>
      </w:r>
      <w:r w:rsidRPr="00A40947">
        <w:rPr>
          <w:b/>
          <w:color w:val="000000" w:themeColor="text1"/>
          <w:sz w:val="28"/>
          <w:szCs w:val="28"/>
          <w:lang w:val="vi-VN"/>
        </w:rPr>
        <w:t xml:space="preserve"> </w:t>
      </w:r>
    </w:p>
    <w:p w14:paraId="601CBFC6" w14:textId="77777777" w:rsidR="00A40947" w:rsidRPr="00A40947" w:rsidRDefault="00A40947" w:rsidP="00A40947">
      <w:pPr>
        <w:numPr>
          <w:ilvl w:val="0"/>
          <w:numId w:val="24"/>
        </w:numPr>
        <w:spacing w:before="120" w:after="120"/>
        <w:ind w:left="0" w:firstLine="567"/>
        <w:jc w:val="both"/>
        <w:rPr>
          <w:bCs/>
          <w:color w:val="000000" w:themeColor="text1"/>
          <w:sz w:val="28"/>
          <w:szCs w:val="28"/>
          <w:lang w:val="vi-VN"/>
        </w:rPr>
      </w:pPr>
      <w:r w:rsidRPr="00A40947">
        <w:rPr>
          <w:bCs/>
          <w:color w:val="000000" w:themeColor="text1"/>
          <w:sz w:val="28"/>
          <w:szCs w:val="28"/>
          <w:lang w:val="vi-VN"/>
        </w:rPr>
        <w:t>Loại đường: Đường phố nội bộ (TCXDVN 104: 2007)</w:t>
      </w:r>
    </w:p>
    <w:p w14:paraId="49F603E4" w14:textId="77777777" w:rsidR="00A40947" w:rsidRPr="00A40947" w:rsidRDefault="00A40947" w:rsidP="00A40947">
      <w:pPr>
        <w:numPr>
          <w:ilvl w:val="0"/>
          <w:numId w:val="24"/>
        </w:numPr>
        <w:spacing w:before="120" w:after="120"/>
        <w:ind w:left="0" w:firstLine="567"/>
        <w:jc w:val="both"/>
        <w:rPr>
          <w:bCs/>
          <w:color w:val="000000" w:themeColor="text1"/>
          <w:sz w:val="28"/>
          <w:szCs w:val="28"/>
          <w:lang w:val="vi-VN"/>
        </w:rPr>
      </w:pPr>
      <w:r w:rsidRPr="00A40947">
        <w:rPr>
          <w:bCs/>
          <w:color w:val="000000" w:themeColor="text1"/>
          <w:sz w:val="28"/>
          <w:szCs w:val="28"/>
          <w:lang w:val="vi-VN"/>
        </w:rPr>
        <w:t>Tốc độ thiết kế: V=40km/h</w:t>
      </w:r>
    </w:p>
    <w:p w14:paraId="7E00306B" w14:textId="77777777" w:rsidR="00A40947" w:rsidRPr="00A40947" w:rsidRDefault="00A40947" w:rsidP="00A40947">
      <w:pPr>
        <w:numPr>
          <w:ilvl w:val="0"/>
          <w:numId w:val="24"/>
        </w:numPr>
        <w:spacing w:before="120" w:after="120"/>
        <w:ind w:left="0" w:firstLine="567"/>
        <w:jc w:val="both"/>
        <w:rPr>
          <w:bCs/>
          <w:i/>
          <w:iCs/>
          <w:color w:val="000000" w:themeColor="text1"/>
          <w:sz w:val="28"/>
          <w:szCs w:val="28"/>
          <w:lang w:val="vi-VN"/>
        </w:rPr>
      </w:pPr>
      <w:r w:rsidRPr="00A40947">
        <w:rPr>
          <w:bCs/>
          <w:color w:val="000000" w:themeColor="text1"/>
          <w:sz w:val="28"/>
          <w:szCs w:val="28"/>
          <w:lang w:val="vi-VN"/>
        </w:rPr>
        <w:t xml:space="preserve">Mô đun đàn hồi yêu cầu: Eyc = 100Mpa </w:t>
      </w:r>
      <w:r w:rsidRPr="00A40947">
        <w:rPr>
          <w:bCs/>
          <w:i/>
          <w:iCs/>
          <w:color w:val="000000" w:themeColor="text1"/>
          <w:sz w:val="28"/>
          <w:szCs w:val="28"/>
          <w:lang w:val="vi-VN"/>
        </w:rPr>
        <w:t>(theo t</w:t>
      </w:r>
      <w:r w:rsidRPr="00A40947">
        <w:rPr>
          <w:i/>
          <w:iCs/>
          <w:color w:val="000000" w:themeColor="text1"/>
          <w:sz w:val="28"/>
          <w:szCs w:val="28"/>
          <w:lang w:val="vi-VN"/>
        </w:rPr>
        <w:t>iêu chuẩn thiết kế áo đường mềm 22 TCN 211-06).</w:t>
      </w:r>
    </w:p>
    <w:p w14:paraId="684E7CF8" w14:textId="77777777" w:rsidR="00A40947" w:rsidRPr="00A40947" w:rsidRDefault="00A40947" w:rsidP="00A40947">
      <w:pPr>
        <w:numPr>
          <w:ilvl w:val="0"/>
          <w:numId w:val="24"/>
        </w:numPr>
        <w:spacing w:before="120" w:after="120"/>
        <w:ind w:left="0" w:firstLine="567"/>
        <w:jc w:val="both"/>
        <w:rPr>
          <w:bCs/>
          <w:color w:val="000000" w:themeColor="text1"/>
          <w:sz w:val="28"/>
          <w:szCs w:val="28"/>
          <w:lang w:val="vi-VN"/>
        </w:rPr>
      </w:pPr>
      <w:r w:rsidRPr="00A40947">
        <w:rPr>
          <w:bCs/>
          <w:color w:val="000000" w:themeColor="text1"/>
          <w:sz w:val="28"/>
          <w:szCs w:val="28"/>
          <w:lang w:val="vi-VN"/>
        </w:rPr>
        <w:t>Chiều dài tuyến khoảng L=940m</w:t>
      </w:r>
    </w:p>
    <w:p w14:paraId="261D18ED" w14:textId="77777777" w:rsidR="00A40947" w:rsidRPr="00A40947" w:rsidRDefault="00A40947" w:rsidP="00A40947">
      <w:pPr>
        <w:spacing w:before="120" w:after="120"/>
        <w:ind w:firstLine="567"/>
        <w:jc w:val="both"/>
        <w:rPr>
          <w:b/>
          <w:color w:val="000000" w:themeColor="text1"/>
          <w:sz w:val="28"/>
          <w:szCs w:val="28"/>
          <w:lang w:val="vi-VN"/>
        </w:rPr>
      </w:pPr>
      <w:r w:rsidRPr="00A40947">
        <w:rPr>
          <w:b/>
          <w:i/>
          <w:iCs/>
          <w:color w:val="000000" w:themeColor="text1"/>
          <w:sz w:val="28"/>
          <w:szCs w:val="28"/>
          <w:lang w:val="vi-VN"/>
        </w:rPr>
        <w:t>b) H</w:t>
      </w:r>
      <w:r w:rsidRPr="00A40947">
        <w:rPr>
          <w:b/>
          <w:i/>
          <w:color w:val="000000" w:themeColor="text1"/>
          <w:sz w:val="28"/>
          <w:szCs w:val="28"/>
          <w:lang w:val="vi-VN"/>
        </w:rPr>
        <w:t>oàn thiện mặt đường một số tuyến đường chính đã được đầu tư theo quy hoạch</w:t>
      </w:r>
      <w:r w:rsidRPr="00A40947">
        <w:rPr>
          <w:b/>
          <w:i/>
          <w:iCs/>
          <w:color w:val="000000" w:themeColor="text1"/>
          <w:sz w:val="28"/>
          <w:szCs w:val="28"/>
          <w:lang w:val="vi-VN"/>
        </w:rPr>
        <w:t>, bao gồm 4 tuyến sau:</w:t>
      </w:r>
    </w:p>
    <w:p w14:paraId="455205FA" w14:textId="77777777" w:rsidR="00A40947" w:rsidRPr="00A40947" w:rsidRDefault="00A40947" w:rsidP="00A40947">
      <w:pPr>
        <w:spacing w:before="120" w:after="120"/>
        <w:ind w:firstLine="567"/>
        <w:jc w:val="both"/>
        <w:rPr>
          <w:b/>
          <w:color w:val="000000" w:themeColor="text1"/>
          <w:sz w:val="28"/>
          <w:szCs w:val="28"/>
          <w:lang w:val="vi-VN"/>
        </w:rPr>
      </w:pPr>
      <w:r w:rsidRPr="00A40947">
        <w:rPr>
          <w:b/>
          <w:i/>
          <w:iCs/>
          <w:color w:val="000000" w:themeColor="text1"/>
          <w:sz w:val="28"/>
          <w:szCs w:val="28"/>
          <w:lang w:val="vi-VN"/>
        </w:rPr>
        <w:t>b.1) Tuyến Lê Duẩn:</w:t>
      </w:r>
      <w:r w:rsidRPr="00A40947">
        <w:rPr>
          <w:b/>
          <w:color w:val="000000" w:themeColor="text1"/>
          <w:sz w:val="28"/>
          <w:szCs w:val="28"/>
          <w:lang w:val="vi-VN"/>
        </w:rPr>
        <w:t xml:space="preserve"> </w:t>
      </w:r>
      <w:r w:rsidRPr="00A40947">
        <w:rPr>
          <w:b/>
          <w:i/>
          <w:iCs/>
          <w:color w:val="000000" w:themeColor="text1"/>
          <w:sz w:val="28"/>
          <w:szCs w:val="28"/>
          <w:lang w:val="vi-VN"/>
        </w:rPr>
        <w:t>(đoạn từ QL1 đến đường Nguyễn Trường Tộ):</w:t>
      </w:r>
      <w:r w:rsidRPr="00A40947">
        <w:rPr>
          <w:b/>
          <w:color w:val="000000" w:themeColor="text1"/>
          <w:sz w:val="28"/>
          <w:szCs w:val="28"/>
          <w:lang w:val="vi-VN"/>
        </w:rPr>
        <w:t xml:space="preserve"> </w:t>
      </w:r>
    </w:p>
    <w:p w14:paraId="76BC2567" w14:textId="77777777" w:rsidR="00A40947" w:rsidRPr="00A40947" w:rsidRDefault="00A40947" w:rsidP="00A40947">
      <w:pPr>
        <w:numPr>
          <w:ilvl w:val="0"/>
          <w:numId w:val="19"/>
        </w:numPr>
        <w:spacing w:before="120" w:after="120"/>
        <w:ind w:left="0" w:firstLine="567"/>
        <w:jc w:val="both"/>
        <w:rPr>
          <w:bCs/>
          <w:color w:val="000000" w:themeColor="text1"/>
          <w:sz w:val="28"/>
          <w:szCs w:val="28"/>
          <w:lang w:val="vi-VN"/>
        </w:rPr>
      </w:pPr>
      <w:r w:rsidRPr="00A40947">
        <w:rPr>
          <w:bCs/>
          <w:color w:val="000000" w:themeColor="text1"/>
          <w:sz w:val="28"/>
          <w:szCs w:val="28"/>
          <w:lang w:val="vi-VN"/>
        </w:rPr>
        <w:t>Loại đường: Đường phố gom (TCXDVN 104: 2007)</w:t>
      </w:r>
    </w:p>
    <w:p w14:paraId="2AF3DB9A" w14:textId="77777777" w:rsidR="00A40947" w:rsidRPr="00A40947" w:rsidRDefault="00A40947" w:rsidP="00A40947">
      <w:pPr>
        <w:numPr>
          <w:ilvl w:val="0"/>
          <w:numId w:val="19"/>
        </w:numPr>
        <w:spacing w:before="120" w:after="120"/>
        <w:ind w:left="0" w:firstLine="567"/>
        <w:jc w:val="both"/>
        <w:rPr>
          <w:bCs/>
          <w:color w:val="000000" w:themeColor="text1"/>
          <w:sz w:val="28"/>
          <w:szCs w:val="28"/>
          <w:lang w:val="vi-VN"/>
        </w:rPr>
      </w:pPr>
      <w:r w:rsidRPr="00A40947">
        <w:rPr>
          <w:bCs/>
          <w:color w:val="000000" w:themeColor="text1"/>
          <w:sz w:val="28"/>
          <w:szCs w:val="28"/>
          <w:lang w:val="vi-VN"/>
        </w:rPr>
        <w:t>Tốc độ thiết kế: V=50km/h</w:t>
      </w:r>
    </w:p>
    <w:p w14:paraId="683C6E19" w14:textId="77777777" w:rsidR="00A40947" w:rsidRPr="00A40947" w:rsidRDefault="00A40947" w:rsidP="00A40947">
      <w:pPr>
        <w:numPr>
          <w:ilvl w:val="0"/>
          <w:numId w:val="24"/>
        </w:numPr>
        <w:spacing w:before="120" w:after="120"/>
        <w:ind w:left="0" w:firstLine="567"/>
        <w:jc w:val="both"/>
        <w:rPr>
          <w:i/>
          <w:iCs/>
          <w:color w:val="000000" w:themeColor="text1"/>
          <w:sz w:val="28"/>
          <w:szCs w:val="28"/>
          <w:lang w:val="vi-VN"/>
        </w:rPr>
      </w:pPr>
      <w:r w:rsidRPr="00A40947">
        <w:rPr>
          <w:bCs/>
          <w:color w:val="000000" w:themeColor="text1"/>
          <w:sz w:val="28"/>
          <w:szCs w:val="28"/>
          <w:lang w:val="vi-VN"/>
        </w:rPr>
        <w:t xml:space="preserve">Mô đun đàn hồi yêu cầu: Eyc = 120 Mpa </w:t>
      </w:r>
      <w:r w:rsidRPr="00A40947">
        <w:rPr>
          <w:i/>
          <w:iCs/>
          <w:color w:val="000000" w:themeColor="text1"/>
          <w:sz w:val="28"/>
          <w:szCs w:val="28"/>
          <w:lang w:val="vi-VN"/>
        </w:rPr>
        <w:t>(theo tiêu chuẩn thiết kế áo đường mềm 22 TCN 211-06).</w:t>
      </w:r>
    </w:p>
    <w:p w14:paraId="71589609" w14:textId="77777777" w:rsidR="00A40947" w:rsidRPr="00A40947" w:rsidRDefault="00A40947" w:rsidP="00A40947">
      <w:pPr>
        <w:numPr>
          <w:ilvl w:val="0"/>
          <w:numId w:val="19"/>
        </w:numPr>
        <w:spacing w:before="120" w:after="120"/>
        <w:ind w:left="0" w:firstLine="567"/>
        <w:jc w:val="both"/>
        <w:rPr>
          <w:bCs/>
          <w:color w:val="000000" w:themeColor="text1"/>
          <w:sz w:val="28"/>
          <w:szCs w:val="28"/>
          <w:lang w:val="vi-VN"/>
        </w:rPr>
      </w:pPr>
      <w:r w:rsidRPr="00A40947">
        <w:rPr>
          <w:bCs/>
          <w:color w:val="000000" w:themeColor="text1"/>
          <w:sz w:val="28"/>
          <w:szCs w:val="28"/>
          <w:lang w:val="vi-VN"/>
        </w:rPr>
        <w:t>Chiều dài tuyến L=800m</w:t>
      </w:r>
    </w:p>
    <w:p w14:paraId="6E80D91E" w14:textId="77777777" w:rsidR="00A40947" w:rsidRPr="00A40947" w:rsidRDefault="00A40947" w:rsidP="00A40947">
      <w:pPr>
        <w:spacing w:before="120" w:after="120"/>
        <w:ind w:firstLine="567"/>
        <w:jc w:val="both"/>
        <w:rPr>
          <w:b/>
          <w:color w:val="000000" w:themeColor="text1"/>
          <w:sz w:val="28"/>
          <w:szCs w:val="28"/>
          <w:lang w:val="vi-VN"/>
        </w:rPr>
      </w:pPr>
      <w:r w:rsidRPr="00A40947">
        <w:rPr>
          <w:b/>
          <w:i/>
          <w:iCs/>
          <w:color w:val="000000" w:themeColor="text1"/>
          <w:sz w:val="28"/>
          <w:szCs w:val="28"/>
          <w:lang w:val="vi-VN"/>
        </w:rPr>
        <w:t>b.2) Tuyến Trần Phú (đoạn từ đường Trần Hưng Đạo đến đường Lê Duẩn):</w:t>
      </w:r>
    </w:p>
    <w:p w14:paraId="60164BDB" w14:textId="77777777" w:rsidR="00A40947" w:rsidRPr="00A40947" w:rsidRDefault="00A40947" w:rsidP="00A40947">
      <w:pPr>
        <w:numPr>
          <w:ilvl w:val="0"/>
          <w:numId w:val="18"/>
        </w:numPr>
        <w:spacing w:before="120" w:after="120"/>
        <w:ind w:left="0" w:firstLine="567"/>
        <w:jc w:val="both"/>
        <w:rPr>
          <w:bCs/>
          <w:color w:val="000000" w:themeColor="text1"/>
          <w:sz w:val="28"/>
          <w:szCs w:val="28"/>
          <w:lang w:val="vi-VN"/>
        </w:rPr>
      </w:pPr>
      <w:r w:rsidRPr="00A40947">
        <w:rPr>
          <w:bCs/>
          <w:color w:val="000000" w:themeColor="text1"/>
          <w:sz w:val="28"/>
          <w:szCs w:val="28"/>
          <w:lang w:val="vi-VN"/>
        </w:rPr>
        <w:t>Loại đường: Đường phố gom (TCXDVN 104: 2007)</w:t>
      </w:r>
    </w:p>
    <w:p w14:paraId="5269096B" w14:textId="77777777" w:rsidR="00A40947" w:rsidRPr="00A40947" w:rsidRDefault="00A40947" w:rsidP="00A40947">
      <w:pPr>
        <w:numPr>
          <w:ilvl w:val="0"/>
          <w:numId w:val="18"/>
        </w:numPr>
        <w:spacing w:before="120" w:after="120"/>
        <w:ind w:left="0" w:firstLine="567"/>
        <w:jc w:val="both"/>
        <w:rPr>
          <w:bCs/>
          <w:color w:val="000000" w:themeColor="text1"/>
          <w:sz w:val="28"/>
          <w:szCs w:val="28"/>
          <w:lang w:val="vi-VN"/>
        </w:rPr>
      </w:pPr>
      <w:r w:rsidRPr="00A40947">
        <w:rPr>
          <w:bCs/>
          <w:color w:val="000000" w:themeColor="text1"/>
          <w:sz w:val="28"/>
          <w:szCs w:val="28"/>
          <w:lang w:val="vi-VN"/>
        </w:rPr>
        <w:t>Tốc độ thiết kế: V=50km/h</w:t>
      </w:r>
    </w:p>
    <w:p w14:paraId="229B2730" w14:textId="77777777" w:rsidR="00A40947" w:rsidRPr="00A40947" w:rsidRDefault="00A40947" w:rsidP="00A40947">
      <w:pPr>
        <w:numPr>
          <w:ilvl w:val="0"/>
          <w:numId w:val="18"/>
        </w:numPr>
        <w:spacing w:before="120" w:after="120"/>
        <w:ind w:left="0" w:firstLine="567"/>
        <w:jc w:val="both"/>
        <w:rPr>
          <w:i/>
          <w:iCs/>
          <w:color w:val="000000" w:themeColor="text1"/>
          <w:sz w:val="28"/>
          <w:szCs w:val="28"/>
          <w:lang w:val="vi-VN"/>
        </w:rPr>
      </w:pPr>
      <w:r w:rsidRPr="00A40947">
        <w:rPr>
          <w:bCs/>
          <w:color w:val="000000" w:themeColor="text1"/>
          <w:sz w:val="28"/>
          <w:szCs w:val="28"/>
          <w:lang w:val="vi-VN"/>
        </w:rPr>
        <w:t xml:space="preserve">Mô đun đàn hồi yêu cầu: Eyc = 120 Mpa </w:t>
      </w:r>
      <w:r w:rsidRPr="00A40947">
        <w:rPr>
          <w:i/>
          <w:iCs/>
          <w:color w:val="000000" w:themeColor="text1"/>
          <w:sz w:val="28"/>
          <w:szCs w:val="28"/>
          <w:lang w:val="vi-VN"/>
        </w:rPr>
        <w:t>(theo tiêu chuẩn thiết kế áo đường mềm 22 TCN 211-06).</w:t>
      </w:r>
    </w:p>
    <w:p w14:paraId="353B23B2" w14:textId="77777777" w:rsidR="00A40947" w:rsidRPr="00A40947" w:rsidRDefault="00A40947" w:rsidP="00A40947">
      <w:pPr>
        <w:numPr>
          <w:ilvl w:val="0"/>
          <w:numId w:val="18"/>
        </w:numPr>
        <w:spacing w:before="120" w:after="120"/>
        <w:ind w:left="0" w:firstLine="567"/>
        <w:jc w:val="both"/>
        <w:rPr>
          <w:bCs/>
          <w:color w:val="000000" w:themeColor="text1"/>
          <w:sz w:val="28"/>
          <w:szCs w:val="28"/>
          <w:lang w:val="vi-VN"/>
        </w:rPr>
      </w:pPr>
      <w:r w:rsidRPr="00A40947">
        <w:rPr>
          <w:bCs/>
          <w:color w:val="000000" w:themeColor="text1"/>
          <w:sz w:val="28"/>
          <w:szCs w:val="28"/>
          <w:lang w:val="vi-VN"/>
        </w:rPr>
        <w:t>Chiều dài tuyến L=362m</w:t>
      </w:r>
    </w:p>
    <w:p w14:paraId="38D5338A" w14:textId="77777777" w:rsidR="00A40947" w:rsidRPr="00A40947" w:rsidRDefault="00A40947" w:rsidP="00A40947">
      <w:pPr>
        <w:spacing w:before="120" w:after="120"/>
        <w:ind w:firstLine="567"/>
        <w:jc w:val="both"/>
        <w:rPr>
          <w:b/>
          <w:color w:val="000000" w:themeColor="text1"/>
          <w:sz w:val="28"/>
          <w:szCs w:val="28"/>
          <w:lang w:val="vi-VN"/>
        </w:rPr>
      </w:pPr>
      <w:r w:rsidRPr="00A40947">
        <w:rPr>
          <w:b/>
          <w:i/>
          <w:iCs/>
          <w:color w:val="000000" w:themeColor="text1"/>
          <w:sz w:val="28"/>
          <w:szCs w:val="28"/>
          <w:lang w:val="vi-VN"/>
        </w:rPr>
        <w:t>b.3) Tuyến Trần Hưng Đạo (đoạn từ nhà văn hóa TK2 đến đường Nguyễn Trường Tộ):</w:t>
      </w:r>
      <w:r w:rsidRPr="00A40947">
        <w:rPr>
          <w:b/>
          <w:color w:val="000000" w:themeColor="text1"/>
          <w:sz w:val="28"/>
          <w:szCs w:val="28"/>
          <w:lang w:val="vi-VN"/>
        </w:rPr>
        <w:t xml:space="preserve"> </w:t>
      </w:r>
    </w:p>
    <w:p w14:paraId="662700BC" w14:textId="77777777" w:rsidR="00A40947" w:rsidRPr="00A40947" w:rsidRDefault="00A40947" w:rsidP="00A40947">
      <w:pPr>
        <w:numPr>
          <w:ilvl w:val="0"/>
          <w:numId w:val="17"/>
        </w:numPr>
        <w:spacing w:before="120" w:after="120"/>
        <w:ind w:left="0" w:firstLine="567"/>
        <w:jc w:val="both"/>
        <w:rPr>
          <w:bCs/>
          <w:color w:val="000000" w:themeColor="text1"/>
          <w:sz w:val="28"/>
          <w:szCs w:val="28"/>
          <w:lang w:val="vi-VN"/>
        </w:rPr>
      </w:pPr>
      <w:r w:rsidRPr="00A40947">
        <w:rPr>
          <w:bCs/>
          <w:color w:val="000000" w:themeColor="text1"/>
          <w:sz w:val="28"/>
          <w:szCs w:val="28"/>
          <w:lang w:val="vi-VN"/>
        </w:rPr>
        <w:t>Loại đường: Đường phố gom (TCXDVN 104: 2007)</w:t>
      </w:r>
    </w:p>
    <w:p w14:paraId="015410B4" w14:textId="77777777" w:rsidR="00A40947" w:rsidRPr="00A40947" w:rsidRDefault="00A40947" w:rsidP="00A40947">
      <w:pPr>
        <w:numPr>
          <w:ilvl w:val="0"/>
          <w:numId w:val="17"/>
        </w:numPr>
        <w:spacing w:before="120" w:after="120"/>
        <w:ind w:left="0" w:firstLine="567"/>
        <w:jc w:val="both"/>
        <w:rPr>
          <w:bCs/>
          <w:color w:val="000000" w:themeColor="text1"/>
          <w:sz w:val="28"/>
          <w:szCs w:val="28"/>
          <w:lang w:val="vi-VN"/>
        </w:rPr>
      </w:pPr>
      <w:r w:rsidRPr="00A40947">
        <w:rPr>
          <w:bCs/>
          <w:color w:val="000000" w:themeColor="text1"/>
          <w:sz w:val="28"/>
          <w:szCs w:val="28"/>
          <w:lang w:val="vi-VN"/>
        </w:rPr>
        <w:t>Tốc độ thiết kế: V=50km/h</w:t>
      </w:r>
    </w:p>
    <w:p w14:paraId="11118C28" w14:textId="77777777" w:rsidR="00A40947" w:rsidRPr="00A40947" w:rsidRDefault="00A40947" w:rsidP="00A40947">
      <w:pPr>
        <w:numPr>
          <w:ilvl w:val="0"/>
          <w:numId w:val="17"/>
        </w:numPr>
        <w:spacing w:before="120" w:after="120"/>
        <w:ind w:left="0" w:firstLine="567"/>
        <w:jc w:val="both"/>
        <w:rPr>
          <w:i/>
          <w:iCs/>
          <w:color w:val="000000" w:themeColor="text1"/>
          <w:sz w:val="28"/>
          <w:szCs w:val="28"/>
          <w:lang w:val="vi-VN"/>
        </w:rPr>
      </w:pPr>
      <w:r w:rsidRPr="00A40947">
        <w:rPr>
          <w:bCs/>
          <w:color w:val="000000" w:themeColor="text1"/>
          <w:sz w:val="28"/>
          <w:szCs w:val="28"/>
          <w:lang w:val="vi-VN"/>
        </w:rPr>
        <w:lastRenderedPageBreak/>
        <w:t xml:space="preserve">Mô đun đàn hồi yêu cầu: Eyc = 120 Mpa </w:t>
      </w:r>
      <w:r w:rsidRPr="00A40947">
        <w:rPr>
          <w:i/>
          <w:iCs/>
          <w:color w:val="000000" w:themeColor="text1"/>
          <w:sz w:val="28"/>
          <w:szCs w:val="28"/>
          <w:lang w:val="vi-VN"/>
        </w:rPr>
        <w:t>(theo tiêu chuẩn thiết kế áo đường mềm 22 TCN 211-06).</w:t>
      </w:r>
    </w:p>
    <w:p w14:paraId="693A87F0" w14:textId="77777777" w:rsidR="00A40947" w:rsidRPr="00A40947" w:rsidRDefault="00A40947" w:rsidP="00A40947">
      <w:pPr>
        <w:numPr>
          <w:ilvl w:val="0"/>
          <w:numId w:val="17"/>
        </w:numPr>
        <w:spacing w:before="120" w:after="120"/>
        <w:ind w:left="0" w:firstLine="567"/>
        <w:jc w:val="both"/>
        <w:rPr>
          <w:bCs/>
          <w:color w:val="000000" w:themeColor="text1"/>
          <w:sz w:val="28"/>
          <w:szCs w:val="28"/>
          <w:lang w:val="vi-VN"/>
        </w:rPr>
      </w:pPr>
      <w:r w:rsidRPr="00A40947">
        <w:rPr>
          <w:bCs/>
          <w:color w:val="000000" w:themeColor="text1"/>
          <w:sz w:val="28"/>
          <w:szCs w:val="28"/>
          <w:lang w:val="vi-VN"/>
        </w:rPr>
        <w:t>Chiều dài tuyến L=485m</w:t>
      </w:r>
    </w:p>
    <w:p w14:paraId="057DEA61" w14:textId="77777777" w:rsidR="00A40947" w:rsidRPr="00A40947" w:rsidRDefault="00A40947" w:rsidP="00A40947">
      <w:pPr>
        <w:spacing w:before="120" w:after="120"/>
        <w:ind w:firstLine="567"/>
        <w:jc w:val="both"/>
        <w:rPr>
          <w:b/>
          <w:color w:val="000000" w:themeColor="text1"/>
          <w:sz w:val="28"/>
          <w:szCs w:val="28"/>
          <w:lang w:val="vi-VN"/>
        </w:rPr>
      </w:pPr>
      <w:r w:rsidRPr="00A40947">
        <w:rPr>
          <w:b/>
          <w:i/>
          <w:iCs/>
          <w:color w:val="000000" w:themeColor="text1"/>
          <w:sz w:val="28"/>
          <w:szCs w:val="28"/>
          <w:lang w:val="vi-VN"/>
        </w:rPr>
        <w:t>b.4) Tuyến Nguyễn Thị Minh Khai</w:t>
      </w:r>
    </w:p>
    <w:p w14:paraId="4A95417C" w14:textId="77777777" w:rsidR="00A40947" w:rsidRPr="00A40947" w:rsidRDefault="00A40947" w:rsidP="00A40947">
      <w:pPr>
        <w:numPr>
          <w:ilvl w:val="0"/>
          <w:numId w:val="24"/>
        </w:numPr>
        <w:spacing w:before="120" w:after="120"/>
        <w:ind w:left="0" w:firstLine="567"/>
        <w:jc w:val="both"/>
        <w:rPr>
          <w:bCs/>
          <w:color w:val="000000" w:themeColor="text1"/>
          <w:sz w:val="28"/>
          <w:szCs w:val="28"/>
          <w:lang w:val="vi-VN"/>
        </w:rPr>
      </w:pPr>
      <w:r w:rsidRPr="00A40947">
        <w:rPr>
          <w:bCs/>
          <w:color w:val="000000" w:themeColor="text1"/>
          <w:sz w:val="28"/>
          <w:szCs w:val="28"/>
          <w:lang w:val="vi-VN"/>
        </w:rPr>
        <w:t>Loại đường: Đường phố nội bộ (TCXDVN 104: 2007)</w:t>
      </w:r>
    </w:p>
    <w:p w14:paraId="5AFE1F5E" w14:textId="77777777" w:rsidR="00A40947" w:rsidRPr="00A40947" w:rsidRDefault="00A40947" w:rsidP="00A40947">
      <w:pPr>
        <w:numPr>
          <w:ilvl w:val="0"/>
          <w:numId w:val="24"/>
        </w:numPr>
        <w:spacing w:before="120" w:after="120"/>
        <w:ind w:left="0" w:firstLine="567"/>
        <w:jc w:val="both"/>
        <w:rPr>
          <w:bCs/>
          <w:color w:val="000000" w:themeColor="text1"/>
          <w:sz w:val="28"/>
          <w:szCs w:val="28"/>
          <w:lang w:val="vi-VN"/>
        </w:rPr>
      </w:pPr>
      <w:r w:rsidRPr="00A40947">
        <w:rPr>
          <w:bCs/>
          <w:color w:val="000000" w:themeColor="text1"/>
          <w:sz w:val="28"/>
          <w:szCs w:val="28"/>
          <w:lang w:val="vi-VN"/>
        </w:rPr>
        <w:t>Tốc độ thiết kế: V=40km/h</w:t>
      </w:r>
    </w:p>
    <w:p w14:paraId="62063383" w14:textId="77777777" w:rsidR="00A40947" w:rsidRPr="00A40947" w:rsidRDefault="00A40947" w:rsidP="00A40947">
      <w:pPr>
        <w:numPr>
          <w:ilvl w:val="0"/>
          <w:numId w:val="17"/>
        </w:numPr>
        <w:spacing w:before="120" w:after="120"/>
        <w:ind w:left="0" w:firstLine="567"/>
        <w:jc w:val="both"/>
        <w:rPr>
          <w:i/>
          <w:iCs/>
          <w:color w:val="000000" w:themeColor="text1"/>
          <w:sz w:val="28"/>
          <w:szCs w:val="28"/>
          <w:lang w:val="vi-VN"/>
        </w:rPr>
      </w:pPr>
      <w:r w:rsidRPr="00A40947">
        <w:rPr>
          <w:bCs/>
          <w:color w:val="000000" w:themeColor="text1"/>
          <w:sz w:val="28"/>
          <w:szCs w:val="28"/>
          <w:lang w:val="vi-VN"/>
        </w:rPr>
        <w:t xml:space="preserve">Mô đun đàn hồi yêu cầu: Eyc = 120Mpa </w:t>
      </w:r>
      <w:r w:rsidRPr="00A40947">
        <w:rPr>
          <w:i/>
          <w:iCs/>
          <w:color w:val="000000" w:themeColor="text1"/>
          <w:sz w:val="28"/>
          <w:szCs w:val="28"/>
          <w:lang w:val="vi-VN"/>
        </w:rPr>
        <w:t>(theo tiêu chuẩn thiết kế áo đường mềm 22 TCN 211-06).</w:t>
      </w:r>
    </w:p>
    <w:p w14:paraId="22F304AE" w14:textId="77777777" w:rsidR="00A40947" w:rsidRPr="00A40947" w:rsidRDefault="00A40947" w:rsidP="00A40947">
      <w:pPr>
        <w:numPr>
          <w:ilvl w:val="0"/>
          <w:numId w:val="24"/>
        </w:numPr>
        <w:spacing w:before="120" w:after="120"/>
        <w:ind w:left="0" w:firstLine="567"/>
        <w:jc w:val="both"/>
        <w:rPr>
          <w:bCs/>
          <w:color w:val="000000" w:themeColor="text1"/>
          <w:sz w:val="28"/>
          <w:szCs w:val="28"/>
          <w:lang w:val="vi-VN"/>
        </w:rPr>
      </w:pPr>
      <w:r w:rsidRPr="00A40947">
        <w:rPr>
          <w:bCs/>
          <w:color w:val="000000" w:themeColor="text1"/>
          <w:sz w:val="28"/>
          <w:szCs w:val="28"/>
          <w:lang w:val="vi-VN"/>
        </w:rPr>
        <w:t>Chiều dài tuyến khoảng L=226m</w:t>
      </w:r>
    </w:p>
    <w:p w14:paraId="600743C0" w14:textId="464D4D9E" w:rsidR="00A40947" w:rsidRPr="00A40947" w:rsidRDefault="00A40947" w:rsidP="00A40947">
      <w:pPr>
        <w:spacing w:before="120" w:after="120"/>
        <w:ind w:firstLine="567"/>
        <w:jc w:val="both"/>
        <w:rPr>
          <w:b/>
          <w:i/>
          <w:color w:val="000000" w:themeColor="text1"/>
          <w:sz w:val="28"/>
          <w:szCs w:val="28"/>
          <w:lang w:val="vi-VN"/>
        </w:rPr>
      </w:pPr>
      <w:r>
        <w:rPr>
          <w:b/>
          <w:i/>
          <w:color w:val="000000" w:themeColor="text1"/>
          <w:sz w:val="28"/>
          <w:szCs w:val="28"/>
        </w:rPr>
        <w:t>2</w:t>
      </w:r>
      <w:r w:rsidRPr="00A40947">
        <w:rPr>
          <w:b/>
          <w:i/>
          <w:color w:val="000000" w:themeColor="text1"/>
          <w:sz w:val="28"/>
          <w:szCs w:val="28"/>
          <w:lang w:val="vi-VN"/>
        </w:rPr>
        <w:t>.</w:t>
      </w:r>
      <w:r>
        <w:rPr>
          <w:b/>
          <w:i/>
          <w:color w:val="000000" w:themeColor="text1"/>
          <w:sz w:val="28"/>
          <w:szCs w:val="28"/>
        </w:rPr>
        <w:t>3</w:t>
      </w:r>
      <w:r w:rsidRPr="00A40947">
        <w:rPr>
          <w:b/>
          <w:i/>
          <w:color w:val="000000" w:themeColor="text1"/>
          <w:sz w:val="28"/>
          <w:szCs w:val="28"/>
          <w:lang w:val="vi-VN"/>
        </w:rPr>
        <w:t>.</w:t>
      </w:r>
      <w:r>
        <w:rPr>
          <w:b/>
          <w:i/>
          <w:color w:val="000000" w:themeColor="text1"/>
          <w:sz w:val="28"/>
          <w:szCs w:val="28"/>
        </w:rPr>
        <w:t>1</w:t>
      </w:r>
      <w:r w:rsidRPr="00A40947">
        <w:rPr>
          <w:b/>
          <w:i/>
          <w:color w:val="000000" w:themeColor="text1"/>
          <w:sz w:val="28"/>
          <w:szCs w:val="28"/>
          <w:lang w:val="vi-VN"/>
        </w:rPr>
        <w:t>.2. Tuyến Nguyễn Huệ, Duy Tân, Bà Triệu.</w:t>
      </w:r>
    </w:p>
    <w:p w14:paraId="11BF13F7" w14:textId="77777777" w:rsidR="00A40947" w:rsidRPr="00A40947" w:rsidRDefault="00A40947" w:rsidP="00A40947">
      <w:pPr>
        <w:spacing w:before="120" w:after="120"/>
        <w:ind w:firstLine="567"/>
        <w:jc w:val="both"/>
        <w:rPr>
          <w:b/>
          <w:color w:val="000000" w:themeColor="text1"/>
          <w:sz w:val="28"/>
          <w:szCs w:val="28"/>
          <w:lang w:val="vi-VN"/>
        </w:rPr>
      </w:pPr>
      <w:r w:rsidRPr="00A40947">
        <w:rPr>
          <w:b/>
          <w:i/>
          <w:iCs/>
          <w:color w:val="000000" w:themeColor="text1"/>
          <w:sz w:val="28"/>
          <w:szCs w:val="28"/>
        </w:rPr>
        <w:t>a)</w:t>
      </w:r>
      <w:r w:rsidRPr="00A40947">
        <w:rPr>
          <w:b/>
          <w:i/>
          <w:iCs/>
          <w:color w:val="000000" w:themeColor="text1"/>
          <w:sz w:val="28"/>
          <w:szCs w:val="28"/>
          <w:lang w:val="vi-VN"/>
        </w:rPr>
        <w:t xml:space="preserve"> Tuyến Nguyễn Huệ:</w:t>
      </w:r>
      <w:r w:rsidRPr="00A40947">
        <w:rPr>
          <w:b/>
          <w:color w:val="000000" w:themeColor="text1"/>
          <w:sz w:val="28"/>
          <w:szCs w:val="28"/>
          <w:lang w:val="vi-VN"/>
        </w:rPr>
        <w:t xml:space="preserve"> </w:t>
      </w:r>
    </w:p>
    <w:p w14:paraId="6A6D9DD4" w14:textId="77777777" w:rsidR="00A40947" w:rsidRPr="00A40947" w:rsidRDefault="00A40947" w:rsidP="00A40947">
      <w:pPr>
        <w:numPr>
          <w:ilvl w:val="0"/>
          <w:numId w:val="23"/>
        </w:numPr>
        <w:spacing w:before="120" w:after="120"/>
        <w:ind w:left="0" w:firstLine="567"/>
        <w:jc w:val="both"/>
        <w:rPr>
          <w:bCs/>
          <w:color w:val="000000" w:themeColor="text1"/>
          <w:sz w:val="28"/>
          <w:szCs w:val="28"/>
          <w:lang w:val="vi-VN"/>
        </w:rPr>
      </w:pPr>
      <w:r w:rsidRPr="00A40947">
        <w:rPr>
          <w:bCs/>
          <w:color w:val="000000" w:themeColor="text1"/>
          <w:sz w:val="28"/>
          <w:szCs w:val="28"/>
          <w:lang w:val="vi-VN"/>
        </w:rPr>
        <w:t>Loại đường: Đường phố nội bộ (TCXDVN 104: 2007)</w:t>
      </w:r>
    </w:p>
    <w:p w14:paraId="0A4CC993" w14:textId="77777777" w:rsidR="00A40947" w:rsidRPr="00A40947" w:rsidRDefault="00A40947" w:rsidP="00A40947">
      <w:pPr>
        <w:numPr>
          <w:ilvl w:val="0"/>
          <w:numId w:val="23"/>
        </w:numPr>
        <w:spacing w:before="120" w:after="120"/>
        <w:ind w:left="0" w:firstLine="567"/>
        <w:jc w:val="both"/>
        <w:rPr>
          <w:bCs/>
          <w:color w:val="000000" w:themeColor="text1"/>
          <w:sz w:val="28"/>
          <w:szCs w:val="28"/>
          <w:lang w:val="vi-VN"/>
        </w:rPr>
      </w:pPr>
      <w:r w:rsidRPr="00A40947">
        <w:rPr>
          <w:bCs/>
          <w:color w:val="000000" w:themeColor="text1"/>
          <w:sz w:val="28"/>
          <w:szCs w:val="28"/>
          <w:lang w:val="vi-VN"/>
        </w:rPr>
        <w:t>Tốc độ thiết kế: V=40km/h</w:t>
      </w:r>
    </w:p>
    <w:p w14:paraId="3EDDD409" w14:textId="77777777" w:rsidR="00A40947" w:rsidRPr="00A40947" w:rsidRDefault="00A40947" w:rsidP="00A40947">
      <w:pPr>
        <w:numPr>
          <w:ilvl w:val="0"/>
          <w:numId w:val="17"/>
        </w:numPr>
        <w:spacing w:before="120" w:after="120"/>
        <w:ind w:left="0" w:firstLine="567"/>
        <w:jc w:val="both"/>
        <w:rPr>
          <w:i/>
          <w:iCs/>
          <w:color w:val="000000" w:themeColor="text1"/>
          <w:sz w:val="28"/>
          <w:szCs w:val="28"/>
          <w:lang w:val="vi-VN"/>
        </w:rPr>
      </w:pPr>
      <w:r w:rsidRPr="00A40947">
        <w:rPr>
          <w:bCs/>
          <w:color w:val="000000" w:themeColor="text1"/>
          <w:sz w:val="28"/>
          <w:szCs w:val="28"/>
          <w:lang w:val="vi-VN"/>
        </w:rPr>
        <w:t xml:space="preserve">Mô đun đàn hồi yêu cầu: Eyc = 100Mpa </w:t>
      </w:r>
      <w:r w:rsidRPr="00A40947">
        <w:rPr>
          <w:i/>
          <w:iCs/>
          <w:color w:val="000000" w:themeColor="text1"/>
          <w:sz w:val="28"/>
          <w:szCs w:val="28"/>
          <w:lang w:val="vi-VN"/>
        </w:rPr>
        <w:t>(theo tiêu chuẩn thiết kế áo đường mềm 22 TCN 211-06).</w:t>
      </w:r>
    </w:p>
    <w:p w14:paraId="5F1C299F" w14:textId="77777777" w:rsidR="00A40947" w:rsidRPr="00A40947" w:rsidRDefault="00A40947" w:rsidP="00A40947">
      <w:pPr>
        <w:numPr>
          <w:ilvl w:val="0"/>
          <w:numId w:val="23"/>
        </w:numPr>
        <w:spacing w:before="120" w:after="120"/>
        <w:ind w:left="0" w:firstLine="567"/>
        <w:jc w:val="both"/>
        <w:rPr>
          <w:bCs/>
          <w:color w:val="000000" w:themeColor="text1"/>
          <w:sz w:val="28"/>
          <w:szCs w:val="28"/>
          <w:lang w:val="vi-VN"/>
        </w:rPr>
      </w:pPr>
      <w:r w:rsidRPr="00A40947">
        <w:rPr>
          <w:bCs/>
          <w:color w:val="000000" w:themeColor="text1"/>
          <w:sz w:val="28"/>
          <w:szCs w:val="28"/>
          <w:lang w:val="vi-VN"/>
        </w:rPr>
        <w:t>Chiều dài tuyến khoảng L=285m</w:t>
      </w:r>
    </w:p>
    <w:p w14:paraId="5675961F" w14:textId="77777777" w:rsidR="00A40947" w:rsidRPr="00A40947" w:rsidRDefault="00A40947" w:rsidP="00A40947">
      <w:pPr>
        <w:spacing w:before="120" w:after="120"/>
        <w:ind w:firstLine="567"/>
        <w:jc w:val="both"/>
        <w:rPr>
          <w:b/>
          <w:color w:val="000000" w:themeColor="text1"/>
          <w:sz w:val="28"/>
          <w:szCs w:val="28"/>
          <w:lang w:val="vi-VN"/>
        </w:rPr>
      </w:pPr>
      <w:r w:rsidRPr="00A40947">
        <w:rPr>
          <w:b/>
          <w:i/>
          <w:iCs/>
          <w:color w:val="000000" w:themeColor="text1"/>
          <w:sz w:val="28"/>
          <w:szCs w:val="28"/>
        </w:rPr>
        <w:t>b)</w:t>
      </w:r>
      <w:r w:rsidRPr="00A40947">
        <w:rPr>
          <w:b/>
          <w:i/>
          <w:iCs/>
          <w:color w:val="000000" w:themeColor="text1"/>
          <w:sz w:val="28"/>
          <w:szCs w:val="28"/>
          <w:lang w:val="vi-VN"/>
        </w:rPr>
        <w:t xml:space="preserve"> Tuyến Duy Tân:</w:t>
      </w:r>
    </w:p>
    <w:p w14:paraId="780D0989" w14:textId="77777777" w:rsidR="00A40947" w:rsidRPr="00A40947" w:rsidRDefault="00A40947" w:rsidP="00A40947">
      <w:pPr>
        <w:numPr>
          <w:ilvl w:val="0"/>
          <w:numId w:val="22"/>
        </w:numPr>
        <w:spacing w:before="120" w:after="120"/>
        <w:ind w:left="0" w:firstLine="567"/>
        <w:jc w:val="both"/>
        <w:rPr>
          <w:bCs/>
          <w:color w:val="000000" w:themeColor="text1"/>
          <w:sz w:val="28"/>
          <w:szCs w:val="28"/>
          <w:lang w:val="vi-VN"/>
        </w:rPr>
      </w:pPr>
      <w:r w:rsidRPr="00A40947">
        <w:rPr>
          <w:bCs/>
          <w:color w:val="000000" w:themeColor="text1"/>
          <w:sz w:val="28"/>
          <w:szCs w:val="28"/>
          <w:lang w:val="vi-VN"/>
        </w:rPr>
        <w:t>Loại đường: Đường phố nội bộ (TCXDVN 104: 2007)</w:t>
      </w:r>
    </w:p>
    <w:p w14:paraId="2733CAA7" w14:textId="77777777" w:rsidR="00A40947" w:rsidRPr="00A40947" w:rsidRDefault="00A40947" w:rsidP="00A40947">
      <w:pPr>
        <w:numPr>
          <w:ilvl w:val="0"/>
          <w:numId w:val="22"/>
        </w:numPr>
        <w:spacing w:before="120" w:after="120"/>
        <w:ind w:left="0" w:firstLine="567"/>
        <w:jc w:val="both"/>
        <w:rPr>
          <w:bCs/>
          <w:color w:val="000000" w:themeColor="text1"/>
          <w:sz w:val="28"/>
          <w:szCs w:val="28"/>
          <w:lang w:val="vi-VN"/>
        </w:rPr>
      </w:pPr>
      <w:r w:rsidRPr="00A40947">
        <w:rPr>
          <w:bCs/>
          <w:color w:val="000000" w:themeColor="text1"/>
          <w:sz w:val="28"/>
          <w:szCs w:val="28"/>
          <w:lang w:val="vi-VN"/>
        </w:rPr>
        <w:t>Tốc độ thiết kế: V=40km/h</w:t>
      </w:r>
    </w:p>
    <w:p w14:paraId="08F22224" w14:textId="77777777" w:rsidR="00A40947" w:rsidRPr="00A40947" w:rsidRDefault="00A40947" w:rsidP="00A40947">
      <w:pPr>
        <w:numPr>
          <w:ilvl w:val="0"/>
          <w:numId w:val="17"/>
        </w:numPr>
        <w:spacing w:before="120" w:after="120"/>
        <w:ind w:left="0" w:firstLine="567"/>
        <w:jc w:val="both"/>
        <w:rPr>
          <w:i/>
          <w:iCs/>
          <w:color w:val="000000" w:themeColor="text1"/>
          <w:sz w:val="28"/>
          <w:szCs w:val="28"/>
          <w:lang w:val="vi-VN"/>
        </w:rPr>
      </w:pPr>
      <w:r w:rsidRPr="00A40947">
        <w:rPr>
          <w:bCs/>
          <w:color w:val="000000" w:themeColor="text1"/>
          <w:sz w:val="28"/>
          <w:szCs w:val="28"/>
          <w:lang w:val="vi-VN"/>
        </w:rPr>
        <w:t xml:space="preserve">Mô đun đàn hồi yêu cầu: Eyc = 120Mpa </w:t>
      </w:r>
      <w:r w:rsidRPr="00A40947">
        <w:rPr>
          <w:i/>
          <w:iCs/>
          <w:color w:val="000000" w:themeColor="text1"/>
          <w:sz w:val="28"/>
          <w:szCs w:val="28"/>
          <w:lang w:val="vi-VN"/>
        </w:rPr>
        <w:t>(theo tiêu chuẩn thiết kế áo đường mềm 22 TCN 211-06).</w:t>
      </w:r>
    </w:p>
    <w:p w14:paraId="4C147EC4" w14:textId="77777777" w:rsidR="00A40947" w:rsidRPr="00A40947" w:rsidRDefault="00A40947" w:rsidP="00A40947">
      <w:pPr>
        <w:numPr>
          <w:ilvl w:val="0"/>
          <w:numId w:val="22"/>
        </w:numPr>
        <w:spacing w:before="120" w:after="120"/>
        <w:ind w:left="0" w:firstLine="567"/>
        <w:jc w:val="both"/>
        <w:rPr>
          <w:bCs/>
          <w:color w:val="000000" w:themeColor="text1"/>
          <w:sz w:val="28"/>
          <w:szCs w:val="28"/>
          <w:lang w:val="vi-VN"/>
        </w:rPr>
      </w:pPr>
      <w:r w:rsidRPr="00A40947">
        <w:rPr>
          <w:bCs/>
          <w:color w:val="000000" w:themeColor="text1"/>
          <w:sz w:val="28"/>
          <w:szCs w:val="28"/>
          <w:lang w:val="vi-VN"/>
        </w:rPr>
        <w:t>Chiều dài tuyến khoảng L=268m</w:t>
      </w:r>
    </w:p>
    <w:p w14:paraId="49500E2D" w14:textId="77777777" w:rsidR="00A40947" w:rsidRPr="00A40947" w:rsidRDefault="00A40947" w:rsidP="00A40947">
      <w:pPr>
        <w:spacing w:before="120" w:after="120"/>
        <w:ind w:firstLine="567"/>
        <w:jc w:val="both"/>
        <w:rPr>
          <w:b/>
          <w:color w:val="000000" w:themeColor="text1"/>
          <w:sz w:val="28"/>
          <w:szCs w:val="28"/>
          <w:lang w:val="vi-VN"/>
        </w:rPr>
      </w:pPr>
      <w:r w:rsidRPr="00A40947">
        <w:rPr>
          <w:b/>
          <w:i/>
          <w:iCs/>
          <w:color w:val="000000" w:themeColor="text1"/>
          <w:sz w:val="28"/>
          <w:szCs w:val="28"/>
        </w:rPr>
        <w:t>c)</w:t>
      </w:r>
      <w:r w:rsidRPr="00A40947">
        <w:rPr>
          <w:b/>
          <w:i/>
          <w:iCs/>
          <w:color w:val="000000" w:themeColor="text1"/>
          <w:sz w:val="28"/>
          <w:szCs w:val="28"/>
          <w:lang w:val="vi-VN"/>
        </w:rPr>
        <w:t xml:space="preserve"> Tuyến Bà Triệu:</w:t>
      </w:r>
    </w:p>
    <w:p w14:paraId="1F3CC08C" w14:textId="77777777" w:rsidR="00A40947" w:rsidRPr="00A40947" w:rsidRDefault="00A40947" w:rsidP="00A40947">
      <w:pPr>
        <w:numPr>
          <w:ilvl w:val="0"/>
          <w:numId w:val="22"/>
        </w:numPr>
        <w:spacing w:before="120" w:after="120"/>
        <w:ind w:left="0" w:firstLine="567"/>
        <w:jc w:val="both"/>
        <w:rPr>
          <w:bCs/>
          <w:color w:val="000000" w:themeColor="text1"/>
          <w:sz w:val="28"/>
          <w:szCs w:val="28"/>
          <w:lang w:val="vi-VN"/>
        </w:rPr>
      </w:pPr>
      <w:r w:rsidRPr="00A40947">
        <w:rPr>
          <w:bCs/>
          <w:color w:val="000000" w:themeColor="text1"/>
          <w:sz w:val="28"/>
          <w:szCs w:val="28"/>
          <w:lang w:val="vi-VN"/>
        </w:rPr>
        <w:t>Loại đường: Đường phố nội bộ (TCXDVN 104: 2007)</w:t>
      </w:r>
    </w:p>
    <w:p w14:paraId="78B3796C" w14:textId="77777777" w:rsidR="00A40947" w:rsidRPr="00A40947" w:rsidRDefault="00A40947" w:rsidP="00A40947">
      <w:pPr>
        <w:numPr>
          <w:ilvl w:val="0"/>
          <w:numId w:val="22"/>
        </w:numPr>
        <w:spacing w:before="120" w:after="120"/>
        <w:ind w:left="0" w:firstLine="567"/>
        <w:jc w:val="both"/>
        <w:rPr>
          <w:bCs/>
          <w:color w:val="000000" w:themeColor="text1"/>
          <w:sz w:val="28"/>
          <w:szCs w:val="28"/>
          <w:lang w:val="vi-VN"/>
        </w:rPr>
      </w:pPr>
      <w:r w:rsidRPr="00A40947">
        <w:rPr>
          <w:bCs/>
          <w:color w:val="000000" w:themeColor="text1"/>
          <w:sz w:val="28"/>
          <w:szCs w:val="28"/>
          <w:lang w:val="vi-VN"/>
        </w:rPr>
        <w:t>Tốc độ thiết kế: V=40km/h</w:t>
      </w:r>
    </w:p>
    <w:p w14:paraId="184617C7" w14:textId="77777777" w:rsidR="00A40947" w:rsidRPr="00A40947" w:rsidRDefault="00A40947" w:rsidP="00A40947">
      <w:pPr>
        <w:numPr>
          <w:ilvl w:val="0"/>
          <w:numId w:val="17"/>
        </w:numPr>
        <w:spacing w:before="120" w:after="120"/>
        <w:ind w:left="0" w:firstLine="567"/>
        <w:jc w:val="both"/>
        <w:rPr>
          <w:i/>
          <w:iCs/>
          <w:color w:val="000000" w:themeColor="text1"/>
          <w:sz w:val="28"/>
          <w:szCs w:val="28"/>
          <w:lang w:val="vi-VN"/>
        </w:rPr>
      </w:pPr>
      <w:r w:rsidRPr="00A40947">
        <w:rPr>
          <w:bCs/>
          <w:color w:val="000000" w:themeColor="text1"/>
          <w:sz w:val="28"/>
          <w:szCs w:val="28"/>
          <w:lang w:val="vi-VN"/>
        </w:rPr>
        <w:t xml:space="preserve">Mô đun đàn hồi yêu cầu: Eyc = 120Mpa </w:t>
      </w:r>
      <w:r w:rsidRPr="00A40947">
        <w:rPr>
          <w:i/>
          <w:iCs/>
          <w:color w:val="000000" w:themeColor="text1"/>
          <w:sz w:val="28"/>
          <w:szCs w:val="28"/>
          <w:lang w:val="vi-VN"/>
        </w:rPr>
        <w:t>(theo tiêu chuẩn thiết kế áo đường mềm 22 TCN 211-06).</w:t>
      </w:r>
    </w:p>
    <w:p w14:paraId="540AE45D" w14:textId="77777777" w:rsidR="00A40947" w:rsidRPr="00A40947" w:rsidRDefault="00A40947" w:rsidP="00A40947">
      <w:pPr>
        <w:numPr>
          <w:ilvl w:val="0"/>
          <w:numId w:val="22"/>
        </w:numPr>
        <w:spacing w:before="120" w:after="120"/>
        <w:ind w:left="0" w:firstLine="567"/>
        <w:jc w:val="both"/>
        <w:rPr>
          <w:bCs/>
          <w:color w:val="000000" w:themeColor="text1"/>
          <w:sz w:val="28"/>
          <w:szCs w:val="28"/>
          <w:lang w:val="vi-VN"/>
        </w:rPr>
      </w:pPr>
      <w:r w:rsidRPr="00A40947">
        <w:rPr>
          <w:bCs/>
          <w:color w:val="000000" w:themeColor="text1"/>
          <w:sz w:val="28"/>
          <w:szCs w:val="28"/>
          <w:lang w:val="vi-VN"/>
        </w:rPr>
        <w:t>Chiều dài tuyến khoảng L=88m</w:t>
      </w:r>
    </w:p>
    <w:p w14:paraId="789892B5" w14:textId="64E33439" w:rsidR="00F84218" w:rsidRPr="00B527BE" w:rsidRDefault="004E59F9" w:rsidP="00B802B3">
      <w:pPr>
        <w:spacing w:line="312" w:lineRule="auto"/>
        <w:ind w:firstLine="567"/>
        <w:jc w:val="both"/>
        <w:rPr>
          <w:b/>
          <w:sz w:val="28"/>
          <w:szCs w:val="28"/>
          <w:lang w:val="it-IT"/>
        </w:rPr>
      </w:pPr>
      <w:r>
        <w:rPr>
          <w:b/>
          <w:sz w:val="28"/>
          <w:szCs w:val="28"/>
          <w:lang w:val="it-IT"/>
        </w:rPr>
        <w:t>2.3.2</w:t>
      </w:r>
      <w:r w:rsidR="003E3CB0" w:rsidRPr="00B527BE">
        <w:rPr>
          <w:b/>
          <w:sz w:val="28"/>
          <w:szCs w:val="28"/>
          <w:lang w:val="it-IT"/>
        </w:rPr>
        <w:t xml:space="preserve">. </w:t>
      </w:r>
      <w:r w:rsidR="001536DD">
        <w:rPr>
          <w:b/>
          <w:sz w:val="28"/>
          <w:szCs w:val="28"/>
          <w:lang w:val="it-IT"/>
        </w:rPr>
        <w:t>Các công trình trên tuyến</w:t>
      </w:r>
    </w:p>
    <w:p w14:paraId="4FC98CEF" w14:textId="77777777" w:rsidR="001536DD" w:rsidRPr="00760B44" w:rsidRDefault="001536DD">
      <w:pPr>
        <w:pStyle w:val="ListParagraph"/>
        <w:numPr>
          <w:ilvl w:val="0"/>
          <w:numId w:val="25"/>
        </w:numPr>
        <w:spacing w:line="288" w:lineRule="auto"/>
        <w:ind w:left="0" w:firstLine="567"/>
        <w:contextualSpacing w:val="0"/>
        <w:jc w:val="both"/>
        <w:rPr>
          <w:noProof/>
          <w:sz w:val="28"/>
          <w:szCs w:val="28"/>
          <w:lang w:val="vi-VN"/>
        </w:rPr>
      </w:pPr>
      <w:bookmarkStart w:id="26" w:name="_Toc514988235"/>
      <w:bookmarkStart w:id="27" w:name="_Toc27381579"/>
      <w:bookmarkStart w:id="28" w:name="_Toc27382141"/>
      <w:r w:rsidRPr="00760B44">
        <w:rPr>
          <w:noProof/>
          <w:sz w:val="28"/>
          <w:szCs w:val="28"/>
          <w:lang w:val="vi-VN"/>
        </w:rPr>
        <w:t>Hệ thống thoát nước dọc: Thiết kế hệ thống thoát nước dọc, đảm bảo đúng yêu cầu kỹ thuật và phù hợp thực tế.</w:t>
      </w:r>
    </w:p>
    <w:p w14:paraId="02308DDC" w14:textId="77777777" w:rsidR="001536DD" w:rsidRPr="00760B44" w:rsidRDefault="001536DD">
      <w:pPr>
        <w:pStyle w:val="ListParagraph"/>
        <w:numPr>
          <w:ilvl w:val="0"/>
          <w:numId w:val="25"/>
        </w:numPr>
        <w:spacing w:line="288" w:lineRule="auto"/>
        <w:ind w:left="0" w:firstLine="567"/>
        <w:contextualSpacing w:val="0"/>
        <w:jc w:val="both"/>
        <w:rPr>
          <w:noProof/>
          <w:sz w:val="28"/>
          <w:szCs w:val="28"/>
          <w:lang w:val="vi-VN"/>
        </w:rPr>
      </w:pPr>
      <w:r w:rsidRPr="00760B44">
        <w:rPr>
          <w:noProof/>
          <w:sz w:val="28"/>
          <w:szCs w:val="28"/>
          <w:lang w:val="vi-VN"/>
        </w:rPr>
        <w:t>Hệ thống thoát nước ngang: Thiết kế các cống thoát nước địa phù hợp với bề rộng nền đường và đảm bảo điều kiện thủy văn.</w:t>
      </w:r>
    </w:p>
    <w:p w14:paraId="1BBEED04" w14:textId="77777777" w:rsidR="001536DD" w:rsidRPr="00760B44" w:rsidRDefault="001536DD">
      <w:pPr>
        <w:pStyle w:val="ListParagraph"/>
        <w:numPr>
          <w:ilvl w:val="0"/>
          <w:numId w:val="25"/>
        </w:numPr>
        <w:spacing w:line="288" w:lineRule="auto"/>
        <w:ind w:left="0" w:firstLine="567"/>
        <w:contextualSpacing w:val="0"/>
        <w:jc w:val="both"/>
        <w:rPr>
          <w:noProof/>
          <w:sz w:val="28"/>
          <w:szCs w:val="28"/>
          <w:lang w:val="vi-VN"/>
        </w:rPr>
      </w:pPr>
      <w:r w:rsidRPr="00760B44">
        <w:rPr>
          <w:noProof/>
          <w:sz w:val="28"/>
          <w:szCs w:val="28"/>
          <w:lang w:val="vi-VN"/>
        </w:rPr>
        <w:t>Thiết kế hệ thống b</w:t>
      </w:r>
      <w:r>
        <w:rPr>
          <w:noProof/>
          <w:sz w:val="28"/>
          <w:szCs w:val="28"/>
        </w:rPr>
        <w:t>ó</w:t>
      </w:r>
      <w:r w:rsidRPr="00760B44">
        <w:rPr>
          <w:noProof/>
          <w:sz w:val="28"/>
          <w:szCs w:val="28"/>
          <w:lang w:val="vi-VN"/>
        </w:rPr>
        <w:t xml:space="preserve"> vỉa, vỉa hè.</w:t>
      </w:r>
    </w:p>
    <w:p w14:paraId="51C3C042" w14:textId="77777777" w:rsidR="008D2CF9" w:rsidRPr="00B527BE" w:rsidRDefault="004E59F9" w:rsidP="00B802B3">
      <w:pPr>
        <w:pStyle w:val="Heading1"/>
        <w:keepNext w:val="0"/>
        <w:widowControl w:val="0"/>
        <w:spacing w:after="0"/>
        <w:ind w:firstLine="567"/>
        <w:rPr>
          <w:rFonts w:ascii="Times New Roman" w:hAnsi="Times New Roman" w:cs="Times New Roman"/>
          <w:bCs w:val="0"/>
          <w:i/>
          <w:iCs/>
          <w:sz w:val="28"/>
          <w:szCs w:val="28"/>
          <w:lang w:val="it-IT"/>
        </w:rPr>
      </w:pPr>
      <w:r>
        <w:rPr>
          <w:rFonts w:ascii="Times New Roman" w:hAnsi="Times New Roman" w:cs="Times New Roman"/>
          <w:i/>
          <w:iCs/>
          <w:kern w:val="0"/>
          <w:sz w:val="28"/>
          <w:szCs w:val="28"/>
          <w:lang w:val="it-IT"/>
        </w:rPr>
        <w:lastRenderedPageBreak/>
        <w:t>2.4</w:t>
      </w:r>
      <w:r w:rsidR="008D2CF9" w:rsidRPr="00B527BE">
        <w:rPr>
          <w:rFonts w:ascii="Times New Roman" w:hAnsi="Times New Roman" w:cs="Times New Roman"/>
          <w:i/>
          <w:iCs/>
          <w:kern w:val="0"/>
          <w:sz w:val="28"/>
          <w:szCs w:val="28"/>
          <w:lang w:val="it-IT"/>
        </w:rPr>
        <w:t>. Tiến độ</w:t>
      </w:r>
      <w:bookmarkEnd w:id="26"/>
      <w:r w:rsidR="009260F5" w:rsidRPr="00B527BE">
        <w:rPr>
          <w:rFonts w:ascii="Times New Roman" w:hAnsi="Times New Roman" w:cs="Times New Roman"/>
          <w:i/>
          <w:iCs/>
          <w:kern w:val="0"/>
          <w:sz w:val="28"/>
          <w:szCs w:val="28"/>
          <w:lang w:val="it-IT"/>
        </w:rPr>
        <w:t xml:space="preserve">, </w:t>
      </w:r>
      <w:r w:rsidR="00393356" w:rsidRPr="00B527BE">
        <w:rPr>
          <w:rFonts w:ascii="Times New Roman" w:hAnsi="Times New Roman" w:cs="Times New Roman"/>
          <w:bCs w:val="0"/>
          <w:i/>
          <w:iCs/>
          <w:sz w:val="28"/>
          <w:szCs w:val="28"/>
          <w:lang w:val="it-IT"/>
        </w:rPr>
        <w:t>t</w:t>
      </w:r>
      <w:r w:rsidR="009260F5" w:rsidRPr="00B527BE">
        <w:rPr>
          <w:rFonts w:ascii="Times New Roman" w:hAnsi="Times New Roman" w:cs="Times New Roman"/>
          <w:bCs w:val="0"/>
          <w:i/>
          <w:iCs/>
          <w:sz w:val="28"/>
          <w:szCs w:val="28"/>
          <w:lang w:val="it-IT"/>
        </w:rPr>
        <w:t>ổng mức đầ</w:t>
      </w:r>
      <w:r w:rsidR="00DC059A" w:rsidRPr="00B527BE">
        <w:rPr>
          <w:rFonts w:ascii="Times New Roman" w:hAnsi="Times New Roman" w:cs="Times New Roman"/>
          <w:bCs w:val="0"/>
          <w:i/>
          <w:iCs/>
          <w:sz w:val="28"/>
          <w:szCs w:val="28"/>
          <w:lang w:val="it-IT"/>
        </w:rPr>
        <w:t>u tư</w:t>
      </w:r>
      <w:r w:rsidR="00393356" w:rsidRPr="00B527BE">
        <w:rPr>
          <w:rFonts w:ascii="Times New Roman" w:hAnsi="Times New Roman" w:cs="Times New Roman"/>
          <w:bCs w:val="0"/>
          <w:i/>
          <w:iCs/>
          <w:sz w:val="28"/>
          <w:szCs w:val="28"/>
          <w:lang w:val="it-IT"/>
        </w:rPr>
        <w:t>.</w:t>
      </w:r>
      <w:bookmarkEnd w:id="27"/>
      <w:bookmarkEnd w:id="28"/>
    </w:p>
    <w:p w14:paraId="5DB39557" w14:textId="72BBD24E" w:rsidR="00DC059A" w:rsidRPr="00B527BE" w:rsidRDefault="00DC059A" w:rsidP="00B802B3">
      <w:pPr>
        <w:widowControl w:val="0"/>
        <w:spacing w:line="312" w:lineRule="auto"/>
        <w:ind w:firstLine="562"/>
        <w:jc w:val="both"/>
        <w:rPr>
          <w:sz w:val="28"/>
          <w:szCs w:val="28"/>
        </w:rPr>
      </w:pPr>
      <w:r w:rsidRPr="00B527BE">
        <w:rPr>
          <w:sz w:val="28"/>
          <w:szCs w:val="28"/>
        </w:rPr>
        <w:t xml:space="preserve">Thời gian thực hiện dự án: </w:t>
      </w:r>
      <w:r w:rsidR="00A10BE6">
        <w:rPr>
          <w:sz w:val="28"/>
          <w:szCs w:val="28"/>
        </w:rPr>
        <w:t>202</w:t>
      </w:r>
      <w:r w:rsidR="001536DD">
        <w:rPr>
          <w:sz w:val="28"/>
          <w:szCs w:val="28"/>
        </w:rPr>
        <w:t>1</w:t>
      </w:r>
      <w:r w:rsidR="00A10BE6">
        <w:rPr>
          <w:sz w:val="28"/>
          <w:szCs w:val="28"/>
        </w:rPr>
        <w:t>-2025</w:t>
      </w:r>
    </w:p>
    <w:p w14:paraId="4D7523FD" w14:textId="6D3DBF56" w:rsidR="00174555" w:rsidRPr="00B527BE" w:rsidRDefault="008D2CF9" w:rsidP="00B802B3">
      <w:pPr>
        <w:spacing w:line="312" w:lineRule="auto"/>
        <w:ind w:firstLine="567"/>
        <w:jc w:val="both"/>
        <w:rPr>
          <w:iCs/>
          <w:spacing w:val="-10"/>
          <w:sz w:val="28"/>
          <w:szCs w:val="28"/>
          <w:lang w:val="it-IT"/>
        </w:rPr>
      </w:pPr>
      <w:r w:rsidRPr="00B527BE">
        <w:rPr>
          <w:bCs/>
          <w:sz w:val="28"/>
          <w:szCs w:val="28"/>
          <w:lang w:val="it-IT"/>
        </w:rPr>
        <w:t xml:space="preserve">Tổng mức đầu tư của dự án là: </w:t>
      </w:r>
      <w:r w:rsidR="001536DD">
        <w:rPr>
          <w:b/>
          <w:sz w:val="28"/>
          <w:szCs w:val="28"/>
          <w:lang w:val="pt-BR"/>
        </w:rPr>
        <w:t>40</w:t>
      </w:r>
      <w:r w:rsidR="00A10BE6">
        <w:rPr>
          <w:b/>
          <w:sz w:val="28"/>
          <w:szCs w:val="28"/>
          <w:lang w:val="pt-BR"/>
        </w:rPr>
        <w:t>.000</w:t>
      </w:r>
      <w:r w:rsidR="00174555" w:rsidRPr="00B527BE">
        <w:rPr>
          <w:b/>
          <w:sz w:val="28"/>
          <w:szCs w:val="28"/>
          <w:lang w:val="pt-BR"/>
        </w:rPr>
        <w:t>.000.000 đồng</w:t>
      </w:r>
      <w:r w:rsidRPr="00B527BE">
        <w:rPr>
          <w:iCs/>
          <w:spacing w:val="-10"/>
          <w:sz w:val="28"/>
          <w:szCs w:val="28"/>
          <w:lang w:val="it-IT"/>
        </w:rPr>
        <w:t xml:space="preserve">. </w:t>
      </w:r>
    </w:p>
    <w:p w14:paraId="21F284A4" w14:textId="6AF81E28" w:rsidR="00174555" w:rsidRPr="00B527BE" w:rsidRDefault="00174555" w:rsidP="00B802B3">
      <w:pPr>
        <w:tabs>
          <w:tab w:val="right" w:pos="9360"/>
        </w:tabs>
        <w:spacing w:line="312" w:lineRule="auto"/>
        <w:ind w:firstLine="567"/>
        <w:jc w:val="center"/>
        <w:rPr>
          <w:i/>
          <w:sz w:val="28"/>
          <w:szCs w:val="28"/>
          <w:lang w:val="pt-BR"/>
        </w:rPr>
      </w:pPr>
      <w:r w:rsidRPr="00B527BE">
        <w:rPr>
          <w:i/>
          <w:sz w:val="28"/>
          <w:szCs w:val="28"/>
          <w:lang w:val="pt-BR"/>
        </w:rPr>
        <w:t xml:space="preserve">(Bằng chữ: </w:t>
      </w:r>
      <w:r w:rsidR="001536DD">
        <w:rPr>
          <w:i/>
          <w:sz w:val="28"/>
          <w:szCs w:val="28"/>
          <w:lang w:val="pt-BR"/>
        </w:rPr>
        <w:t xml:space="preserve">Bốn </w:t>
      </w:r>
      <w:r w:rsidR="00A10BE6">
        <w:rPr>
          <w:i/>
          <w:sz w:val="28"/>
          <w:szCs w:val="28"/>
          <w:lang w:val="pt-BR"/>
        </w:rPr>
        <w:t>mươi tỉ đồng chẵn</w:t>
      </w:r>
      <w:r w:rsidRPr="00B527BE">
        <w:rPr>
          <w:i/>
          <w:sz w:val="28"/>
          <w:szCs w:val="28"/>
          <w:lang w:val="pt-BR"/>
        </w:rPr>
        <w:t>).</w:t>
      </w:r>
    </w:p>
    <w:p w14:paraId="6FD75859" w14:textId="77777777" w:rsidR="00AD28F3" w:rsidRPr="00B527BE" w:rsidRDefault="00B802B3" w:rsidP="00B802B3">
      <w:pPr>
        <w:spacing w:line="312" w:lineRule="auto"/>
        <w:ind w:firstLine="567"/>
        <w:jc w:val="both"/>
        <w:rPr>
          <w:bCs/>
          <w:sz w:val="28"/>
          <w:szCs w:val="28"/>
          <w:lang w:val="fi-FI"/>
        </w:rPr>
      </w:pPr>
      <w:r>
        <w:rPr>
          <w:b/>
          <w:sz w:val="28"/>
          <w:szCs w:val="28"/>
        </w:rPr>
        <w:t>III</w:t>
      </w:r>
      <w:r w:rsidR="00DC059A" w:rsidRPr="00A10BE6">
        <w:rPr>
          <w:b/>
          <w:sz w:val="28"/>
          <w:szCs w:val="28"/>
          <w:lang w:val="it-IT"/>
        </w:rPr>
        <w:t>.</w:t>
      </w:r>
      <w:bookmarkStart w:id="29" w:name="_TOC203358544"/>
      <w:bookmarkStart w:id="30" w:name="_TOC203358651"/>
      <w:bookmarkStart w:id="31" w:name="_TOC203358758"/>
      <w:bookmarkStart w:id="32" w:name="_TOC203361788"/>
      <w:bookmarkStart w:id="33" w:name="_TOC203361894"/>
      <w:bookmarkStart w:id="34" w:name="_TOC203362367"/>
      <w:bookmarkStart w:id="35" w:name="_TOC203362483"/>
      <w:bookmarkStart w:id="36" w:name="_TOC203362589"/>
      <w:bookmarkStart w:id="37" w:name="_Toc276990298"/>
      <w:bookmarkStart w:id="38" w:name="_Toc430700105"/>
      <w:bookmarkStart w:id="39" w:name="_Toc514988265"/>
      <w:bookmarkStart w:id="40" w:name="_Toc27381603"/>
      <w:bookmarkStart w:id="41" w:name="_Toc27382165"/>
      <w:r w:rsidR="00DC059A" w:rsidRPr="00A10BE6">
        <w:rPr>
          <w:b/>
          <w:sz w:val="28"/>
          <w:szCs w:val="28"/>
          <w:lang w:val="it-IT"/>
        </w:rPr>
        <w:t xml:space="preserve"> </w:t>
      </w:r>
      <w:r w:rsidR="0071166E" w:rsidRPr="00A10BE6">
        <w:rPr>
          <w:b/>
          <w:sz w:val="28"/>
          <w:szCs w:val="28"/>
          <w:lang w:val="vi-VN"/>
        </w:rPr>
        <w:t xml:space="preserve">ĐÁNH GIÁ, </w:t>
      </w:r>
      <w:r w:rsidR="0071166E" w:rsidRPr="00A10BE6">
        <w:rPr>
          <w:b/>
          <w:sz w:val="28"/>
          <w:szCs w:val="28"/>
          <w:lang w:val="fi-FI"/>
        </w:rPr>
        <w:t xml:space="preserve">DỰ BÁO </w:t>
      </w:r>
      <w:r w:rsidR="00AD28F3" w:rsidRPr="00A10BE6">
        <w:rPr>
          <w:b/>
          <w:sz w:val="28"/>
          <w:szCs w:val="28"/>
          <w:lang w:val="vi-VN"/>
        </w:rPr>
        <w:t>TÁC ĐỘNG MÔI TRƯỜNG</w:t>
      </w:r>
      <w:bookmarkEnd w:id="29"/>
      <w:bookmarkEnd w:id="30"/>
      <w:bookmarkEnd w:id="31"/>
      <w:bookmarkEnd w:id="32"/>
      <w:bookmarkEnd w:id="33"/>
      <w:bookmarkEnd w:id="34"/>
      <w:bookmarkEnd w:id="35"/>
      <w:bookmarkEnd w:id="36"/>
      <w:bookmarkEnd w:id="37"/>
      <w:bookmarkEnd w:id="38"/>
      <w:bookmarkEnd w:id="39"/>
      <w:r w:rsidR="00AD28F3" w:rsidRPr="00A10BE6">
        <w:rPr>
          <w:b/>
          <w:sz w:val="28"/>
          <w:szCs w:val="28"/>
          <w:lang w:val="fi-FI"/>
        </w:rPr>
        <w:t xml:space="preserve"> CỦA DỰ ÁN VÀ ĐỀ XUẤT CÁC BIỆN PHÁP, CÔNG TRÌNH BẢO VỆ MÔI TRƯỜNG</w:t>
      </w:r>
      <w:r w:rsidR="00AD6928" w:rsidRPr="00A10BE6">
        <w:rPr>
          <w:b/>
          <w:sz w:val="28"/>
          <w:szCs w:val="28"/>
          <w:lang w:val="fi-FI"/>
        </w:rPr>
        <w:t>, ỨNG PHÓ SỰ CỐ MÔI TRƯỜNG</w:t>
      </w:r>
      <w:bookmarkEnd w:id="40"/>
      <w:bookmarkEnd w:id="41"/>
    </w:p>
    <w:p w14:paraId="33654731" w14:textId="77777777" w:rsidR="00AD28F3" w:rsidRPr="00B527BE" w:rsidRDefault="00AD28F3" w:rsidP="00B802B3">
      <w:pPr>
        <w:pStyle w:val="Heading3"/>
        <w:keepNext w:val="0"/>
        <w:widowControl w:val="0"/>
        <w:spacing w:line="312" w:lineRule="auto"/>
        <w:jc w:val="both"/>
        <w:rPr>
          <w:rFonts w:cs="Times New Roman"/>
          <w:bCs w:val="0"/>
          <w:i w:val="0"/>
          <w:iCs/>
          <w:spacing w:val="-4"/>
          <w:sz w:val="28"/>
          <w:szCs w:val="28"/>
          <w:lang w:val="fi-FI"/>
        </w:rPr>
      </w:pPr>
      <w:bookmarkStart w:id="42" w:name="_Toc325472048"/>
      <w:bookmarkStart w:id="43" w:name="_Toc514988266"/>
      <w:bookmarkStart w:id="44" w:name="_Toc27381604"/>
      <w:bookmarkStart w:id="45" w:name="_Toc27382166"/>
      <w:bookmarkStart w:id="46" w:name="_Toc276990299"/>
      <w:bookmarkStart w:id="47" w:name="_TOC203358549"/>
      <w:bookmarkStart w:id="48" w:name="_TOC203358656"/>
      <w:bookmarkStart w:id="49" w:name="_TOC203358763"/>
      <w:bookmarkStart w:id="50" w:name="_TOC203361793"/>
      <w:bookmarkStart w:id="51" w:name="_TOC203361899"/>
      <w:bookmarkStart w:id="52" w:name="_TOC203362372"/>
      <w:bookmarkStart w:id="53" w:name="_TOC203362488"/>
      <w:bookmarkStart w:id="54" w:name="_TOC203362594"/>
      <w:r w:rsidRPr="00B527BE">
        <w:rPr>
          <w:rFonts w:cs="Times New Roman"/>
          <w:bCs w:val="0"/>
          <w:i w:val="0"/>
          <w:iCs/>
          <w:spacing w:val="-4"/>
          <w:sz w:val="28"/>
          <w:szCs w:val="28"/>
          <w:lang w:val="vi-VN"/>
        </w:rPr>
        <w:t xml:space="preserve">3.1. Đánh giá tác động </w:t>
      </w:r>
      <w:r w:rsidR="00AD6928" w:rsidRPr="00B527BE">
        <w:rPr>
          <w:rFonts w:cs="Times New Roman"/>
          <w:bCs w:val="0"/>
          <w:i w:val="0"/>
          <w:iCs/>
          <w:spacing w:val="-4"/>
          <w:sz w:val="28"/>
          <w:szCs w:val="28"/>
          <w:lang w:val="fi-FI"/>
        </w:rPr>
        <w:t xml:space="preserve"> và đề xuất các biện pháp , công trình bảo vệ môi trường </w:t>
      </w:r>
      <w:r w:rsidRPr="00B527BE">
        <w:rPr>
          <w:rFonts w:cs="Times New Roman"/>
          <w:bCs w:val="0"/>
          <w:i w:val="0"/>
          <w:iCs/>
          <w:spacing w:val="-4"/>
          <w:sz w:val="28"/>
          <w:szCs w:val="28"/>
          <w:lang w:val="vi-VN"/>
        </w:rPr>
        <w:t xml:space="preserve">trong giai đoạn </w:t>
      </w:r>
      <w:bookmarkEnd w:id="42"/>
      <w:bookmarkEnd w:id="43"/>
      <w:r w:rsidR="00AD6928" w:rsidRPr="00B527BE">
        <w:rPr>
          <w:rFonts w:cs="Times New Roman"/>
          <w:bCs w:val="0"/>
          <w:i w:val="0"/>
          <w:iCs/>
          <w:spacing w:val="-4"/>
          <w:sz w:val="28"/>
          <w:szCs w:val="28"/>
          <w:lang w:val="fi-FI"/>
        </w:rPr>
        <w:t>triển khai xây dựng dự án.</w:t>
      </w:r>
      <w:bookmarkEnd w:id="44"/>
      <w:bookmarkEnd w:id="45"/>
    </w:p>
    <w:p w14:paraId="4F68FC31" w14:textId="77777777" w:rsidR="00AD28F3" w:rsidRPr="00B527BE" w:rsidRDefault="00AD28F3" w:rsidP="00B802B3">
      <w:pPr>
        <w:pStyle w:val="Heading3"/>
        <w:keepNext w:val="0"/>
        <w:widowControl w:val="0"/>
        <w:spacing w:line="312" w:lineRule="auto"/>
        <w:jc w:val="both"/>
        <w:rPr>
          <w:rFonts w:cs="Times New Roman"/>
          <w:sz w:val="28"/>
          <w:szCs w:val="28"/>
          <w:lang w:val="fi-FI"/>
        </w:rPr>
      </w:pPr>
      <w:bookmarkStart w:id="55" w:name="_Toc514988267"/>
      <w:bookmarkStart w:id="56" w:name="_Toc27381605"/>
      <w:bookmarkStart w:id="57" w:name="_Toc27382167"/>
      <w:r w:rsidRPr="00B527BE">
        <w:rPr>
          <w:rFonts w:cs="Times New Roman"/>
          <w:sz w:val="28"/>
          <w:szCs w:val="28"/>
          <w:lang w:val="vi-VN"/>
        </w:rPr>
        <w:t>3.1.1. Đánh giá</w:t>
      </w:r>
      <w:bookmarkEnd w:id="55"/>
      <w:r w:rsidR="00AD6928" w:rsidRPr="00B527BE">
        <w:rPr>
          <w:rFonts w:cs="Times New Roman"/>
          <w:sz w:val="28"/>
          <w:szCs w:val="28"/>
          <w:lang w:val="fi-FI"/>
        </w:rPr>
        <w:t>, dự báo tác động.</w:t>
      </w:r>
      <w:bookmarkEnd w:id="56"/>
      <w:bookmarkEnd w:id="57"/>
    </w:p>
    <w:p w14:paraId="099FB208" w14:textId="77777777" w:rsidR="00EC51B0" w:rsidRPr="00A10BE6" w:rsidRDefault="00F051AB" w:rsidP="00B802B3">
      <w:pPr>
        <w:pStyle w:val="Heading3"/>
        <w:spacing w:line="312" w:lineRule="auto"/>
        <w:ind w:firstLine="562"/>
        <w:jc w:val="both"/>
        <w:rPr>
          <w:rFonts w:eastAsia="Cordia New" w:cs="Times New Roman"/>
          <w:b w:val="0"/>
          <w:bCs w:val="0"/>
          <w:iCs/>
          <w:sz w:val="28"/>
          <w:szCs w:val="28"/>
          <w:lang w:val="fi-FI" w:bidi="th-TH"/>
        </w:rPr>
      </w:pPr>
      <w:bookmarkStart w:id="58" w:name="_Toc27380607"/>
      <w:bookmarkStart w:id="59" w:name="_Toc27381606"/>
      <w:bookmarkStart w:id="60" w:name="_Toc27382168"/>
      <w:r w:rsidRPr="00A10BE6">
        <w:rPr>
          <w:rFonts w:cs="Times New Roman"/>
          <w:b w:val="0"/>
          <w:sz w:val="28"/>
          <w:szCs w:val="28"/>
          <w:lang w:val="fi-FI"/>
        </w:rPr>
        <w:t>3.1.1.1.</w:t>
      </w:r>
      <w:r w:rsidRPr="00A10BE6">
        <w:rPr>
          <w:rStyle w:val="Heading1Char1"/>
          <w:rFonts w:cs="Times New Roman"/>
          <w:sz w:val="28"/>
          <w:szCs w:val="28"/>
          <w:lang w:val="vi-VN"/>
        </w:rPr>
        <w:t>Nguồn gây tác động liên quan đến chất thải</w:t>
      </w:r>
      <w:r w:rsidR="0047686F" w:rsidRPr="00A10BE6">
        <w:rPr>
          <w:rStyle w:val="Heading1Char1"/>
          <w:rFonts w:cs="Times New Roman"/>
          <w:sz w:val="28"/>
          <w:szCs w:val="28"/>
          <w:lang w:val="fi-FI"/>
        </w:rPr>
        <w:t xml:space="preserve"> trong</w:t>
      </w:r>
      <w:r w:rsidR="0047686F" w:rsidRPr="00A10BE6">
        <w:rPr>
          <w:rStyle w:val="Heading1Char1"/>
          <w:rFonts w:cs="Times New Roman"/>
          <w:b/>
          <w:sz w:val="28"/>
          <w:szCs w:val="28"/>
          <w:lang w:val="fi-FI"/>
        </w:rPr>
        <w:t xml:space="preserve"> </w:t>
      </w:r>
      <w:r w:rsidR="006737C8" w:rsidRPr="00A10BE6">
        <w:rPr>
          <w:rFonts w:cs="Times New Roman"/>
          <w:b w:val="0"/>
          <w:sz w:val="28"/>
          <w:szCs w:val="28"/>
          <w:lang w:val="it-IT"/>
        </w:rPr>
        <w:t>hoạt động</w:t>
      </w:r>
      <w:r w:rsidR="00EC51B0" w:rsidRPr="00A10BE6">
        <w:rPr>
          <w:rFonts w:cs="Times New Roman"/>
          <w:b w:val="0"/>
          <w:sz w:val="28"/>
          <w:szCs w:val="28"/>
          <w:lang w:val="it-IT"/>
        </w:rPr>
        <w:t xml:space="preserve"> th</w:t>
      </w:r>
      <w:r w:rsidR="00506333" w:rsidRPr="00A10BE6">
        <w:rPr>
          <w:rFonts w:cs="Times New Roman"/>
          <w:b w:val="0"/>
          <w:sz w:val="28"/>
          <w:szCs w:val="28"/>
          <w:lang w:val="it-IT"/>
        </w:rPr>
        <w:t xml:space="preserve">i công </w:t>
      </w:r>
      <w:r w:rsidR="00BC43E7" w:rsidRPr="00A10BE6">
        <w:rPr>
          <w:rFonts w:cs="Times New Roman"/>
          <w:b w:val="0"/>
          <w:sz w:val="28"/>
          <w:szCs w:val="28"/>
          <w:lang w:val="it-IT"/>
        </w:rPr>
        <w:t xml:space="preserve">xây dựng </w:t>
      </w:r>
      <w:r w:rsidR="00506333" w:rsidRPr="00A10BE6">
        <w:rPr>
          <w:rFonts w:cs="Times New Roman"/>
          <w:b w:val="0"/>
          <w:sz w:val="28"/>
          <w:szCs w:val="28"/>
          <w:lang w:val="it-IT"/>
        </w:rPr>
        <w:t>các hạng mục dự án.</w:t>
      </w:r>
      <w:bookmarkEnd w:id="58"/>
      <w:bookmarkEnd w:id="59"/>
      <w:bookmarkEnd w:id="60"/>
    </w:p>
    <w:bookmarkEnd w:id="46"/>
    <w:bookmarkEnd w:id="47"/>
    <w:bookmarkEnd w:id="48"/>
    <w:bookmarkEnd w:id="49"/>
    <w:bookmarkEnd w:id="50"/>
    <w:bookmarkEnd w:id="51"/>
    <w:bookmarkEnd w:id="52"/>
    <w:bookmarkEnd w:id="53"/>
    <w:bookmarkEnd w:id="54"/>
    <w:p w14:paraId="4E7D824B" w14:textId="77777777" w:rsidR="0047686F" w:rsidRPr="00B527BE" w:rsidRDefault="004158E8" w:rsidP="00B802B3">
      <w:pPr>
        <w:widowControl w:val="0"/>
        <w:spacing w:line="312" w:lineRule="auto"/>
        <w:ind w:firstLine="567"/>
        <w:jc w:val="both"/>
        <w:rPr>
          <w:b/>
          <w:i/>
          <w:sz w:val="28"/>
          <w:szCs w:val="28"/>
          <w:lang w:val="it-IT"/>
        </w:rPr>
      </w:pPr>
      <w:r w:rsidRPr="00B527BE">
        <w:rPr>
          <w:b/>
          <w:i/>
          <w:sz w:val="28"/>
          <w:szCs w:val="28"/>
          <w:lang w:val="it-IT"/>
        </w:rPr>
        <w:t xml:space="preserve">a. </w:t>
      </w:r>
      <w:r w:rsidR="0047686F" w:rsidRPr="00B527BE">
        <w:rPr>
          <w:b/>
          <w:i/>
          <w:sz w:val="28"/>
          <w:szCs w:val="28"/>
          <w:lang w:val="it-IT"/>
        </w:rPr>
        <w:t>Môi trường không khí</w:t>
      </w:r>
    </w:p>
    <w:p w14:paraId="3FFC6996" w14:textId="77777777" w:rsidR="00506333" w:rsidRPr="00B527BE" w:rsidRDefault="00506333" w:rsidP="00B802B3">
      <w:pPr>
        <w:widowControl w:val="0"/>
        <w:spacing w:line="312" w:lineRule="auto"/>
        <w:ind w:firstLine="567"/>
        <w:jc w:val="both"/>
        <w:rPr>
          <w:sz w:val="28"/>
          <w:szCs w:val="28"/>
          <w:lang w:val="fi-FI"/>
        </w:rPr>
      </w:pPr>
      <w:r w:rsidRPr="00B527BE">
        <w:rPr>
          <w:sz w:val="28"/>
          <w:szCs w:val="28"/>
          <w:lang w:val="vi-VN"/>
        </w:rPr>
        <w:t xml:space="preserve">Quá trình thi công các hạng mục công trình của </w:t>
      </w:r>
      <w:r w:rsidR="00C04154" w:rsidRPr="00B527BE">
        <w:rPr>
          <w:sz w:val="28"/>
          <w:szCs w:val="28"/>
          <w:lang w:val="vi-VN"/>
        </w:rPr>
        <w:t>d</w:t>
      </w:r>
      <w:r w:rsidRPr="00B527BE">
        <w:rPr>
          <w:sz w:val="28"/>
          <w:szCs w:val="28"/>
          <w:lang w:val="vi-VN"/>
        </w:rPr>
        <w:t>ự án sẽ gây ra những tác động tiêu cực đến chất lượng môi trường không khí khu vực chủ yếu phát sinh từ các nguồn sau:</w:t>
      </w:r>
    </w:p>
    <w:p w14:paraId="516B8060" w14:textId="77777777" w:rsidR="00827223" w:rsidRPr="00B527BE" w:rsidRDefault="00827223" w:rsidP="00B802B3">
      <w:pPr>
        <w:widowControl w:val="0"/>
        <w:spacing w:line="312" w:lineRule="auto"/>
        <w:ind w:firstLine="567"/>
        <w:jc w:val="both"/>
        <w:rPr>
          <w:sz w:val="28"/>
          <w:szCs w:val="28"/>
          <w:lang w:val="pl-PL"/>
        </w:rPr>
      </w:pPr>
      <w:r w:rsidRPr="00B527BE">
        <w:rPr>
          <w:sz w:val="28"/>
          <w:szCs w:val="28"/>
          <w:lang w:val="fi-FI"/>
        </w:rPr>
        <w:t xml:space="preserve">- </w:t>
      </w:r>
      <w:r w:rsidRPr="00B527BE">
        <w:rPr>
          <w:sz w:val="28"/>
          <w:szCs w:val="28"/>
          <w:lang w:val="pl-PL"/>
        </w:rPr>
        <w:t>Bụi phát sinh trên các tuyến đường vận chuyển nguyên vật liệu phục vụ thi công và vận chuyển đất bóc bề mặt đến bãi thải</w:t>
      </w:r>
      <w:r w:rsidR="00B17066">
        <w:rPr>
          <w:sz w:val="28"/>
          <w:szCs w:val="28"/>
          <w:lang w:val="pl-PL"/>
        </w:rPr>
        <w:t>;</w:t>
      </w:r>
    </w:p>
    <w:p w14:paraId="2428B765" w14:textId="77777777" w:rsidR="00827223" w:rsidRPr="00B527BE" w:rsidRDefault="00827223" w:rsidP="00B802B3">
      <w:pPr>
        <w:widowControl w:val="0"/>
        <w:spacing w:line="312" w:lineRule="auto"/>
        <w:ind w:firstLine="567"/>
        <w:jc w:val="both"/>
        <w:rPr>
          <w:iCs/>
          <w:sz w:val="28"/>
          <w:szCs w:val="28"/>
          <w:lang w:val="it-IT"/>
        </w:rPr>
      </w:pPr>
      <w:r w:rsidRPr="00B527BE">
        <w:rPr>
          <w:sz w:val="28"/>
          <w:szCs w:val="28"/>
          <w:lang w:val="pl-PL"/>
        </w:rPr>
        <w:t>- K</w:t>
      </w:r>
      <w:r w:rsidRPr="00B527BE">
        <w:rPr>
          <w:iCs/>
          <w:sz w:val="28"/>
          <w:szCs w:val="28"/>
          <w:lang w:val="it-IT"/>
        </w:rPr>
        <w:t>hí thải do quá trình vận chuyển vật liệu cung cấp cho dự án và vận chuyển đất bóc bề mặt đến bãi thải</w:t>
      </w:r>
      <w:r w:rsidR="00B17066">
        <w:rPr>
          <w:iCs/>
          <w:sz w:val="28"/>
          <w:szCs w:val="28"/>
          <w:lang w:val="it-IT"/>
        </w:rPr>
        <w:t>;</w:t>
      </w:r>
    </w:p>
    <w:p w14:paraId="49107356" w14:textId="77777777" w:rsidR="00827223" w:rsidRPr="00B527BE" w:rsidRDefault="00827223" w:rsidP="00B802B3">
      <w:pPr>
        <w:widowControl w:val="0"/>
        <w:spacing w:line="312" w:lineRule="auto"/>
        <w:ind w:firstLine="567"/>
        <w:jc w:val="both"/>
        <w:rPr>
          <w:sz w:val="28"/>
          <w:szCs w:val="28"/>
          <w:lang w:val="it-IT"/>
        </w:rPr>
      </w:pPr>
      <w:r w:rsidRPr="00B527BE">
        <w:rPr>
          <w:iCs/>
          <w:sz w:val="28"/>
          <w:szCs w:val="28"/>
          <w:lang w:val="it-IT"/>
        </w:rPr>
        <w:t xml:space="preserve">- </w:t>
      </w:r>
      <w:r w:rsidR="0047686F" w:rsidRPr="00B527BE">
        <w:rPr>
          <w:sz w:val="28"/>
          <w:szCs w:val="28"/>
          <w:lang w:val="it-IT"/>
        </w:rPr>
        <w:t>Bụi do bùn, đất bám theo bánh xe từ khu vực thi công ra các tuyến đường</w:t>
      </w:r>
      <w:r w:rsidR="00B17066">
        <w:rPr>
          <w:sz w:val="28"/>
          <w:szCs w:val="28"/>
          <w:lang w:val="it-IT"/>
        </w:rPr>
        <w:t>;</w:t>
      </w:r>
    </w:p>
    <w:p w14:paraId="17257553" w14:textId="77777777" w:rsidR="00506333" w:rsidRPr="00A10BE6" w:rsidRDefault="00506333" w:rsidP="00B802B3">
      <w:pPr>
        <w:widowControl w:val="0"/>
        <w:spacing w:line="312" w:lineRule="auto"/>
        <w:ind w:firstLine="567"/>
        <w:jc w:val="both"/>
        <w:rPr>
          <w:spacing w:val="-6"/>
          <w:sz w:val="28"/>
          <w:szCs w:val="28"/>
        </w:rPr>
      </w:pPr>
      <w:r w:rsidRPr="00B527BE">
        <w:rPr>
          <w:spacing w:val="-6"/>
          <w:sz w:val="28"/>
          <w:szCs w:val="28"/>
          <w:lang w:val="vi-VN"/>
        </w:rPr>
        <w:t>- Bụi, khí thải phát sinh trong quá trình san lấp mặt bằng</w:t>
      </w:r>
      <w:r w:rsidR="00A10BE6">
        <w:rPr>
          <w:spacing w:val="-6"/>
          <w:sz w:val="28"/>
          <w:szCs w:val="28"/>
        </w:rPr>
        <w:t>;</w:t>
      </w:r>
    </w:p>
    <w:p w14:paraId="1312A4C8" w14:textId="77777777" w:rsidR="00A45A2E" w:rsidRPr="00B527BE" w:rsidRDefault="00A45A2E" w:rsidP="00B802B3">
      <w:pPr>
        <w:widowControl w:val="0"/>
        <w:spacing w:line="312" w:lineRule="auto"/>
        <w:ind w:firstLine="567"/>
        <w:jc w:val="both"/>
        <w:rPr>
          <w:sz w:val="28"/>
          <w:szCs w:val="28"/>
          <w:lang w:val="vi-VN"/>
        </w:rPr>
      </w:pPr>
      <w:r w:rsidRPr="00B527BE">
        <w:rPr>
          <w:spacing w:val="-6"/>
          <w:sz w:val="28"/>
          <w:szCs w:val="28"/>
          <w:lang w:val="vi-VN"/>
        </w:rPr>
        <w:t>- K</w:t>
      </w:r>
      <w:r w:rsidRPr="00B527BE">
        <w:rPr>
          <w:sz w:val="28"/>
          <w:szCs w:val="28"/>
          <w:lang w:val="vi-VN"/>
        </w:rPr>
        <w:t>hí thải trên công trường xây dựng;</w:t>
      </w:r>
    </w:p>
    <w:p w14:paraId="4D4845E7" w14:textId="77777777" w:rsidR="0047686F" w:rsidRPr="00B527BE" w:rsidRDefault="0047686F" w:rsidP="00B802B3">
      <w:pPr>
        <w:widowControl w:val="0"/>
        <w:spacing w:line="312" w:lineRule="auto"/>
        <w:ind w:firstLine="567"/>
        <w:jc w:val="both"/>
        <w:rPr>
          <w:spacing w:val="-6"/>
          <w:sz w:val="28"/>
          <w:szCs w:val="28"/>
          <w:lang w:val="vi-VN"/>
        </w:rPr>
      </w:pPr>
      <w:r w:rsidRPr="00B527BE">
        <w:rPr>
          <w:sz w:val="28"/>
          <w:szCs w:val="28"/>
          <w:lang w:val="vi-VN"/>
        </w:rPr>
        <w:t>- Khí thải phát sinh từ hoạt động sinh hoạt của công nhân;</w:t>
      </w:r>
    </w:p>
    <w:p w14:paraId="68AE8010" w14:textId="77777777" w:rsidR="00506333" w:rsidRPr="00B527BE" w:rsidRDefault="00506333" w:rsidP="00B802B3">
      <w:pPr>
        <w:pStyle w:val="BodyText"/>
        <w:widowControl w:val="0"/>
        <w:spacing w:after="0" w:line="312" w:lineRule="auto"/>
        <w:ind w:firstLine="567"/>
        <w:jc w:val="both"/>
        <w:rPr>
          <w:sz w:val="28"/>
          <w:szCs w:val="28"/>
          <w:lang w:val="nl-NL"/>
        </w:rPr>
      </w:pPr>
      <w:r w:rsidRPr="00B527BE">
        <w:rPr>
          <w:sz w:val="28"/>
          <w:szCs w:val="28"/>
          <w:lang w:val="vi-VN"/>
        </w:rPr>
        <w:t>- Bụi, khí thải phát sinh từ quá trình rải đá dăm, đổ nhựa các tuyến đường</w:t>
      </w:r>
      <w:r w:rsidR="00A10BE6">
        <w:rPr>
          <w:sz w:val="28"/>
          <w:szCs w:val="28"/>
          <w:lang w:val="nl-NL"/>
        </w:rPr>
        <w:t>;</w:t>
      </w:r>
    </w:p>
    <w:p w14:paraId="0973DB27" w14:textId="77777777" w:rsidR="003A5F8F" w:rsidRPr="00A10BE6" w:rsidRDefault="00506333" w:rsidP="00B802B3">
      <w:pPr>
        <w:pStyle w:val="BodyText"/>
        <w:widowControl w:val="0"/>
        <w:spacing w:after="0" w:line="312" w:lineRule="auto"/>
        <w:ind w:firstLine="567"/>
        <w:jc w:val="both"/>
        <w:rPr>
          <w:sz w:val="28"/>
          <w:szCs w:val="28"/>
        </w:rPr>
      </w:pPr>
      <w:r w:rsidRPr="00B527BE">
        <w:rPr>
          <w:sz w:val="28"/>
          <w:szCs w:val="28"/>
          <w:lang w:val="nl-NL"/>
        </w:rPr>
        <w:t xml:space="preserve">- </w:t>
      </w:r>
      <w:r w:rsidRPr="00B527BE">
        <w:rPr>
          <w:sz w:val="28"/>
          <w:szCs w:val="28"/>
          <w:lang w:val="vi-VN"/>
        </w:rPr>
        <w:t xml:space="preserve">Bụi, khí thải phát sinh từ quá trình thi công các hạng mục </w:t>
      </w:r>
      <w:r w:rsidR="00A10BE6">
        <w:rPr>
          <w:sz w:val="28"/>
          <w:szCs w:val="28"/>
        </w:rPr>
        <w:t>khác</w:t>
      </w:r>
      <w:r w:rsidRPr="00B527BE">
        <w:rPr>
          <w:sz w:val="28"/>
          <w:szCs w:val="28"/>
          <w:lang w:val="vi-VN"/>
        </w:rPr>
        <w:t>(cấp, thoát nước thải, điện chiếu sáng…)</w:t>
      </w:r>
      <w:r w:rsidR="00A10BE6">
        <w:rPr>
          <w:sz w:val="28"/>
          <w:szCs w:val="28"/>
        </w:rPr>
        <w:t>.</w:t>
      </w:r>
    </w:p>
    <w:p w14:paraId="3CAB2BE1" w14:textId="77777777" w:rsidR="009A71EC" w:rsidRPr="00B527BE" w:rsidRDefault="00AD50F1" w:rsidP="00B802B3">
      <w:pPr>
        <w:pStyle w:val="Heading3"/>
        <w:keepNext w:val="0"/>
        <w:widowControl w:val="0"/>
        <w:spacing w:line="312" w:lineRule="auto"/>
        <w:jc w:val="both"/>
        <w:rPr>
          <w:rFonts w:cs="Times New Roman"/>
          <w:sz w:val="28"/>
          <w:szCs w:val="28"/>
          <w:lang w:val="vi-VN"/>
        </w:rPr>
      </w:pPr>
      <w:bookmarkStart w:id="61" w:name="_Toc27380620"/>
      <w:bookmarkStart w:id="62" w:name="_Toc27381619"/>
      <w:bookmarkStart w:id="63" w:name="_Toc27382181"/>
      <w:r w:rsidRPr="00B527BE">
        <w:rPr>
          <w:rFonts w:cs="Times New Roman"/>
          <w:sz w:val="28"/>
          <w:szCs w:val="28"/>
          <w:lang w:val="vi-VN"/>
        </w:rPr>
        <w:t xml:space="preserve">b. </w:t>
      </w:r>
      <w:r w:rsidR="009A71EC" w:rsidRPr="00B527BE">
        <w:rPr>
          <w:rFonts w:cs="Times New Roman"/>
          <w:sz w:val="28"/>
          <w:szCs w:val="28"/>
          <w:lang w:val="vi-VN"/>
        </w:rPr>
        <w:t>Tác động đến môi trường do nước thải</w:t>
      </w:r>
      <w:bookmarkEnd w:id="61"/>
      <w:bookmarkEnd w:id="62"/>
      <w:bookmarkEnd w:id="63"/>
    </w:p>
    <w:p w14:paraId="0DBF1FDF" w14:textId="3B46F7EE" w:rsidR="00A25855" w:rsidRPr="00B527BE" w:rsidRDefault="003729D3" w:rsidP="00B802B3">
      <w:pPr>
        <w:pStyle w:val="minh-baocao-symbolizing"/>
        <w:widowControl w:val="0"/>
        <w:tabs>
          <w:tab w:val="clear" w:pos="900"/>
        </w:tabs>
        <w:spacing w:line="312" w:lineRule="auto"/>
        <w:ind w:left="0" w:firstLine="567"/>
        <w:jc w:val="both"/>
        <w:rPr>
          <w:sz w:val="28"/>
          <w:szCs w:val="28"/>
          <w:lang w:val="vi-VN"/>
        </w:rPr>
      </w:pPr>
      <w:r>
        <w:rPr>
          <w:sz w:val="28"/>
          <w:szCs w:val="28"/>
        </w:rPr>
        <w:t xml:space="preserve">- </w:t>
      </w:r>
      <w:r w:rsidR="00A25855" w:rsidRPr="00B527BE">
        <w:rPr>
          <w:sz w:val="28"/>
          <w:szCs w:val="28"/>
          <w:lang w:val="vi-VN"/>
        </w:rPr>
        <w:t xml:space="preserve">Đối với nước thải sinh hoạt: </w:t>
      </w:r>
    </w:p>
    <w:p w14:paraId="78366C46" w14:textId="77777777" w:rsidR="00A25855" w:rsidRPr="00B527BE" w:rsidRDefault="00A25855" w:rsidP="00B802B3">
      <w:pPr>
        <w:pStyle w:val="minh-baocao-symbolizing"/>
        <w:widowControl w:val="0"/>
        <w:tabs>
          <w:tab w:val="clear" w:pos="900"/>
        </w:tabs>
        <w:spacing w:line="312" w:lineRule="auto"/>
        <w:ind w:left="0" w:firstLine="567"/>
        <w:jc w:val="both"/>
        <w:rPr>
          <w:sz w:val="28"/>
          <w:szCs w:val="28"/>
          <w:lang w:val="vi-VN"/>
        </w:rPr>
      </w:pPr>
      <w:r w:rsidRPr="00B527BE">
        <w:rPr>
          <w:sz w:val="28"/>
          <w:szCs w:val="28"/>
          <w:lang w:val="vi-VN"/>
        </w:rPr>
        <w:t>Đặc trưng của nguồn thải này là chứa nhiều thành phần hữu cơ và vi khuẩn. Nếu không được thu gom và xử lý nguồn thải này sẽ gây mùi hôi thối khó chịu, gây ô nhiễm môi trường đất, nước ngầm khu vực và khi thời tiết khu vực có mưa nguồn thải này có thể bị cuốn theo nước mưa chảy tràn làm ô nhiễm môi trường khu vực.</w:t>
      </w:r>
    </w:p>
    <w:p w14:paraId="5AE4B775" w14:textId="67889CF6" w:rsidR="00A25855" w:rsidRPr="00B527BE" w:rsidRDefault="003729D3" w:rsidP="00B802B3">
      <w:pPr>
        <w:pStyle w:val="minh-baocao-symbolizing"/>
        <w:widowControl w:val="0"/>
        <w:tabs>
          <w:tab w:val="clear" w:pos="900"/>
        </w:tabs>
        <w:spacing w:line="312" w:lineRule="auto"/>
        <w:ind w:left="0" w:firstLine="567"/>
        <w:jc w:val="both"/>
        <w:rPr>
          <w:sz w:val="28"/>
          <w:szCs w:val="28"/>
          <w:lang w:val="vi-VN"/>
        </w:rPr>
      </w:pPr>
      <w:r>
        <w:rPr>
          <w:sz w:val="28"/>
          <w:szCs w:val="28"/>
        </w:rPr>
        <w:lastRenderedPageBreak/>
        <w:t xml:space="preserve">- </w:t>
      </w:r>
      <w:r w:rsidR="00A25855" w:rsidRPr="00B527BE">
        <w:rPr>
          <w:sz w:val="28"/>
          <w:szCs w:val="28"/>
          <w:lang w:val="vi-VN"/>
        </w:rPr>
        <w:t xml:space="preserve">Đối với nước thải xây dựng: </w:t>
      </w:r>
    </w:p>
    <w:p w14:paraId="135EF16D" w14:textId="77777777" w:rsidR="00A25855" w:rsidRPr="00B527BE" w:rsidRDefault="00A25855" w:rsidP="00B802B3">
      <w:pPr>
        <w:pStyle w:val="minh-baocao-symbolizing"/>
        <w:widowControl w:val="0"/>
        <w:tabs>
          <w:tab w:val="clear" w:pos="900"/>
        </w:tabs>
        <w:spacing w:line="312" w:lineRule="auto"/>
        <w:ind w:left="0" w:firstLine="567"/>
        <w:jc w:val="both"/>
        <w:rPr>
          <w:sz w:val="28"/>
          <w:szCs w:val="28"/>
          <w:lang w:val="vi-VN"/>
        </w:rPr>
      </w:pPr>
      <w:r w:rsidRPr="00B527BE">
        <w:rPr>
          <w:sz w:val="28"/>
          <w:szCs w:val="28"/>
          <w:lang w:val="vi-VN"/>
        </w:rPr>
        <w:t>Như đã phân tích ở trên tải lượng nguồn thải này là không lớn, ít có khả năng tạo thành dòng chảy bề mặt và không chứa các chất độc hại nên tác động từ nguồn thải này là không đáng kể.</w:t>
      </w:r>
    </w:p>
    <w:p w14:paraId="3C60A7FB" w14:textId="6A23B2BD" w:rsidR="00A25855" w:rsidRPr="00B527BE" w:rsidRDefault="003729D3" w:rsidP="00B802B3">
      <w:pPr>
        <w:pStyle w:val="minh-baocao-symbolizing"/>
        <w:widowControl w:val="0"/>
        <w:tabs>
          <w:tab w:val="clear" w:pos="900"/>
        </w:tabs>
        <w:spacing w:line="312" w:lineRule="auto"/>
        <w:ind w:left="0" w:firstLine="567"/>
        <w:jc w:val="both"/>
        <w:rPr>
          <w:sz w:val="28"/>
          <w:szCs w:val="28"/>
          <w:lang w:val="vi-VN"/>
        </w:rPr>
      </w:pPr>
      <w:r>
        <w:rPr>
          <w:sz w:val="28"/>
          <w:szCs w:val="28"/>
        </w:rPr>
        <w:t xml:space="preserve">- </w:t>
      </w:r>
      <w:r w:rsidR="00A25855" w:rsidRPr="00B527BE">
        <w:rPr>
          <w:sz w:val="28"/>
          <w:szCs w:val="28"/>
          <w:lang w:val="vi-VN"/>
        </w:rPr>
        <w:t>Đối với nước mư</w:t>
      </w:r>
      <w:r w:rsidR="00A25855" w:rsidRPr="00B527BE">
        <w:rPr>
          <w:sz w:val="28"/>
          <w:szCs w:val="28"/>
          <w:lang w:val="vi-VN"/>
        </w:rPr>
        <w:softHyphen/>
        <w:t xml:space="preserve">a chảy tràn: </w:t>
      </w:r>
    </w:p>
    <w:p w14:paraId="631929AA" w14:textId="24F1733A" w:rsidR="00A25855" w:rsidRDefault="00A25855" w:rsidP="00B802B3">
      <w:pPr>
        <w:pStyle w:val="Normal3"/>
        <w:spacing w:before="0" w:line="312" w:lineRule="auto"/>
        <w:ind w:firstLine="567"/>
        <w:jc w:val="both"/>
        <w:rPr>
          <w:b w:val="0"/>
          <w:sz w:val="28"/>
          <w:szCs w:val="28"/>
          <w:lang w:val="vi-VN"/>
        </w:rPr>
      </w:pPr>
      <w:r w:rsidRPr="00B527BE">
        <w:rPr>
          <w:b w:val="0"/>
          <w:sz w:val="28"/>
          <w:szCs w:val="28"/>
          <w:lang w:val="vi-VN"/>
        </w:rPr>
        <w:t>Nước mư</w:t>
      </w:r>
      <w:r w:rsidRPr="00B527BE">
        <w:rPr>
          <w:b w:val="0"/>
          <w:sz w:val="28"/>
          <w:szCs w:val="28"/>
          <w:lang w:val="vi-VN"/>
        </w:rPr>
        <w:softHyphen/>
        <w:t xml:space="preserve">a chảy tràn cuốn trôi các chất bẩn bề mặt gây ô nhiễm khu vực, có thể gây xói lở, trôi bùn đất gây bồi lắng </w:t>
      </w:r>
      <w:r w:rsidR="0080200B" w:rsidRPr="00B527BE">
        <w:rPr>
          <w:b w:val="0"/>
          <w:sz w:val="28"/>
          <w:szCs w:val="28"/>
          <w:lang w:val="vi-VN"/>
        </w:rPr>
        <w:t xml:space="preserve">các </w:t>
      </w:r>
      <w:r w:rsidR="00E8679C" w:rsidRPr="00B527BE">
        <w:rPr>
          <w:b w:val="0"/>
          <w:sz w:val="28"/>
          <w:szCs w:val="28"/>
          <w:lang w:val="vi-VN"/>
        </w:rPr>
        <w:t>mương thủy lợi</w:t>
      </w:r>
      <w:r w:rsidRPr="00B527BE">
        <w:rPr>
          <w:b w:val="0"/>
          <w:sz w:val="28"/>
          <w:szCs w:val="28"/>
          <w:lang w:val="vi-VN"/>
        </w:rPr>
        <w:t xml:space="preserve"> đoạn qua khu vực dự án. Các loại chất thải như xi măng, dầu mỡ, đất, cát... khi gặp nước mư</w:t>
      </w:r>
      <w:r w:rsidRPr="00B527BE">
        <w:rPr>
          <w:b w:val="0"/>
          <w:sz w:val="28"/>
          <w:szCs w:val="28"/>
          <w:lang w:val="vi-VN"/>
        </w:rPr>
        <w:softHyphen/>
        <w:t>a sẽ bị cuốn trôi và tác động xấu đến chất lượng nước mặt. Đây là tác động xấu bất khả kháng và có tác động đáng kể đến môi trường nếu không có biện pháp quản lý, thu gom và xử lý hợp lý ngay từ khi phát sinh nguồn thải.</w:t>
      </w:r>
      <w:bookmarkStart w:id="64" w:name="_Toc203358553"/>
      <w:bookmarkStart w:id="65" w:name="_Toc203358660"/>
      <w:bookmarkStart w:id="66" w:name="_Toc203358767"/>
      <w:bookmarkStart w:id="67" w:name="_Toc203361797"/>
      <w:bookmarkStart w:id="68" w:name="_Toc203361903"/>
      <w:bookmarkStart w:id="69" w:name="_Toc203362376"/>
      <w:bookmarkStart w:id="70" w:name="_Toc203362492"/>
      <w:bookmarkStart w:id="71" w:name="_Toc203362598"/>
      <w:bookmarkStart w:id="72" w:name="_Toc276990306"/>
      <w:r w:rsidRPr="00B527BE">
        <w:rPr>
          <w:b w:val="0"/>
          <w:sz w:val="28"/>
          <w:szCs w:val="28"/>
          <w:lang w:val="vi-VN"/>
        </w:rPr>
        <w:t xml:space="preserve"> Đặc biệt do khối lượng đất đào hữu cơ</w:t>
      </w:r>
      <w:r w:rsidR="007A714C" w:rsidRPr="00B527BE">
        <w:rPr>
          <w:b w:val="0"/>
          <w:sz w:val="28"/>
          <w:szCs w:val="28"/>
          <w:lang w:val="vi-VN"/>
        </w:rPr>
        <w:t>,</w:t>
      </w:r>
      <w:r w:rsidRPr="00B527BE">
        <w:rPr>
          <w:b w:val="0"/>
          <w:sz w:val="28"/>
          <w:szCs w:val="28"/>
          <w:lang w:val="vi-VN"/>
        </w:rPr>
        <w:t xml:space="preserve"> đào nền đường, đất cần để san đắp thi công các tuyến đường là rất lớn; nếu quá trình đào đất, cát nền đường, san đắp các tuyến đường tiến hành vào các ngày thời tiết có mưa, khối lượng </w:t>
      </w:r>
      <w:r w:rsidR="007A714C" w:rsidRPr="00B527BE">
        <w:rPr>
          <w:b w:val="0"/>
          <w:sz w:val="28"/>
          <w:szCs w:val="28"/>
          <w:lang w:val="vi-VN"/>
        </w:rPr>
        <w:t>đất</w:t>
      </w:r>
      <w:r w:rsidRPr="00B527BE">
        <w:rPr>
          <w:b w:val="0"/>
          <w:sz w:val="28"/>
          <w:szCs w:val="28"/>
          <w:lang w:val="vi-VN"/>
        </w:rPr>
        <w:t xml:space="preserve"> nói trên không được vận chuyển đi xử lý hợp lý mà tập trung thành đống trên công trường, đất đắp đường không được lu lèn, nén chặt thì chúng sẽ bị nước mưa chảy tràn cuốn theo gây bồ lấp khu vực.</w:t>
      </w:r>
    </w:p>
    <w:p w14:paraId="576044A9" w14:textId="77777777" w:rsidR="00E76BE5" w:rsidRPr="00B527BE" w:rsidRDefault="00D87126" w:rsidP="00B802B3">
      <w:pPr>
        <w:pStyle w:val="Heading3"/>
        <w:keepNext w:val="0"/>
        <w:widowControl w:val="0"/>
        <w:spacing w:line="312" w:lineRule="auto"/>
        <w:jc w:val="both"/>
        <w:rPr>
          <w:rFonts w:cs="Times New Roman"/>
          <w:sz w:val="28"/>
          <w:szCs w:val="28"/>
          <w:lang w:val="vi-VN"/>
        </w:rPr>
      </w:pPr>
      <w:bookmarkStart w:id="73" w:name="_Toc27380623"/>
      <w:bookmarkStart w:id="74" w:name="_Toc27381622"/>
      <w:bookmarkStart w:id="75" w:name="_Toc27382184"/>
      <w:r w:rsidRPr="00B527BE">
        <w:rPr>
          <w:rFonts w:cs="Times New Roman"/>
          <w:sz w:val="28"/>
          <w:szCs w:val="28"/>
          <w:lang w:val="vi-VN"/>
        </w:rPr>
        <w:t>c</w:t>
      </w:r>
      <w:r w:rsidR="00E76BE5" w:rsidRPr="00B527BE">
        <w:rPr>
          <w:rFonts w:cs="Times New Roman"/>
          <w:sz w:val="28"/>
          <w:szCs w:val="28"/>
          <w:lang w:val="vi-VN"/>
        </w:rPr>
        <w:t>. Tác động đến môi trường do chất thải rắn</w:t>
      </w:r>
      <w:bookmarkEnd w:id="73"/>
      <w:bookmarkEnd w:id="74"/>
      <w:bookmarkEnd w:id="75"/>
    </w:p>
    <w:p w14:paraId="2336E26F" w14:textId="77777777" w:rsidR="00E76BE5" w:rsidRPr="00B527BE" w:rsidRDefault="00E76BE5" w:rsidP="00B802B3">
      <w:pPr>
        <w:widowControl w:val="0"/>
        <w:spacing w:line="312" w:lineRule="auto"/>
        <w:ind w:firstLine="567"/>
        <w:jc w:val="both"/>
        <w:rPr>
          <w:i/>
          <w:iCs/>
          <w:sz w:val="28"/>
          <w:szCs w:val="28"/>
          <w:lang w:val="vi-VN"/>
        </w:rPr>
      </w:pPr>
      <w:r w:rsidRPr="00B527BE">
        <w:rPr>
          <w:spacing w:val="-6"/>
          <w:sz w:val="28"/>
          <w:szCs w:val="28"/>
          <w:lang w:val="vi-VN"/>
        </w:rPr>
        <w:t xml:space="preserve">Chất thải rắn phát sinh trong quá trình thi công các hạng mục </w:t>
      </w:r>
      <w:r w:rsidR="00C04154" w:rsidRPr="00B527BE">
        <w:rPr>
          <w:spacing w:val="-6"/>
          <w:sz w:val="28"/>
          <w:szCs w:val="28"/>
          <w:lang w:val="vi-VN"/>
        </w:rPr>
        <w:t>d</w:t>
      </w:r>
      <w:r w:rsidRPr="00B527BE">
        <w:rPr>
          <w:spacing w:val="-6"/>
          <w:sz w:val="28"/>
          <w:szCs w:val="28"/>
          <w:lang w:val="vi-VN"/>
        </w:rPr>
        <w:t>ự án chủ yếu từ:</w:t>
      </w:r>
    </w:p>
    <w:p w14:paraId="0B998A67" w14:textId="77777777" w:rsidR="00E76BE5" w:rsidRPr="00B527BE" w:rsidRDefault="00E76BE5" w:rsidP="00B802B3">
      <w:pPr>
        <w:widowControl w:val="0"/>
        <w:spacing w:line="312" w:lineRule="auto"/>
        <w:ind w:firstLine="567"/>
        <w:jc w:val="both"/>
        <w:rPr>
          <w:sz w:val="28"/>
          <w:szCs w:val="28"/>
          <w:lang w:val="vi-VN"/>
        </w:rPr>
      </w:pPr>
      <w:r w:rsidRPr="00B527BE">
        <w:rPr>
          <w:sz w:val="28"/>
          <w:szCs w:val="28"/>
          <w:lang w:val="vi-VN"/>
        </w:rPr>
        <w:t>- Rác thải sinh hoạt của công nhân trên công trường;</w:t>
      </w:r>
    </w:p>
    <w:p w14:paraId="1C5F4F3C" w14:textId="77777777" w:rsidR="00E76BE5" w:rsidRPr="00B527BE" w:rsidRDefault="00E76BE5" w:rsidP="00B802B3">
      <w:pPr>
        <w:widowControl w:val="0"/>
        <w:spacing w:line="312" w:lineRule="auto"/>
        <w:ind w:firstLine="567"/>
        <w:jc w:val="both"/>
        <w:rPr>
          <w:sz w:val="28"/>
          <w:szCs w:val="28"/>
          <w:lang w:val="vi-VN"/>
        </w:rPr>
      </w:pPr>
      <w:r w:rsidRPr="00B527BE">
        <w:rPr>
          <w:sz w:val="28"/>
          <w:szCs w:val="28"/>
          <w:lang w:val="vi-VN"/>
        </w:rPr>
        <w:t>- Rác thải trong quá trình xây dựng;</w:t>
      </w:r>
    </w:p>
    <w:p w14:paraId="0F6F8505" w14:textId="77777777" w:rsidR="00E76BE5" w:rsidRPr="00B527BE" w:rsidRDefault="00E76BE5" w:rsidP="00B802B3">
      <w:pPr>
        <w:widowControl w:val="0"/>
        <w:spacing w:line="312" w:lineRule="auto"/>
        <w:ind w:firstLine="567"/>
        <w:jc w:val="both"/>
        <w:rPr>
          <w:spacing w:val="-4"/>
          <w:sz w:val="28"/>
          <w:szCs w:val="28"/>
          <w:lang w:val="vi-VN"/>
        </w:rPr>
      </w:pPr>
      <w:r w:rsidRPr="00B527BE">
        <w:rPr>
          <w:spacing w:val="-4"/>
          <w:sz w:val="28"/>
          <w:szCs w:val="28"/>
          <w:lang w:val="vi-VN"/>
        </w:rPr>
        <w:t xml:space="preserve">- Lượng </w:t>
      </w:r>
      <w:r w:rsidR="007A714C" w:rsidRPr="00B527BE">
        <w:rPr>
          <w:spacing w:val="-4"/>
          <w:sz w:val="28"/>
          <w:szCs w:val="28"/>
          <w:lang w:val="vi-VN"/>
        </w:rPr>
        <w:t>đất phong hóa</w:t>
      </w:r>
      <w:r w:rsidRPr="00B527BE">
        <w:rPr>
          <w:spacing w:val="-4"/>
          <w:sz w:val="28"/>
          <w:szCs w:val="28"/>
          <w:lang w:val="vi-VN"/>
        </w:rPr>
        <w:t xml:space="preserve"> bóc lớp bề mặt;</w:t>
      </w:r>
    </w:p>
    <w:p w14:paraId="444ECA96" w14:textId="77777777" w:rsidR="00E76BE5" w:rsidRPr="00B527BE" w:rsidRDefault="00E76BE5" w:rsidP="00B802B3">
      <w:pPr>
        <w:widowControl w:val="0"/>
        <w:spacing w:line="312" w:lineRule="auto"/>
        <w:ind w:firstLine="567"/>
        <w:jc w:val="both"/>
        <w:rPr>
          <w:spacing w:val="-4"/>
          <w:sz w:val="28"/>
          <w:szCs w:val="28"/>
          <w:lang w:val="vi-VN"/>
        </w:rPr>
      </w:pPr>
      <w:r w:rsidRPr="00B527BE">
        <w:rPr>
          <w:spacing w:val="-4"/>
          <w:sz w:val="28"/>
          <w:szCs w:val="28"/>
          <w:lang w:val="vi-VN"/>
        </w:rPr>
        <w:t xml:space="preserve">- Lượng </w:t>
      </w:r>
      <w:r w:rsidR="007A714C" w:rsidRPr="00B527BE">
        <w:rPr>
          <w:spacing w:val="-4"/>
          <w:sz w:val="28"/>
          <w:szCs w:val="28"/>
          <w:lang w:val="vi-VN"/>
        </w:rPr>
        <w:t xml:space="preserve">đất </w:t>
      </w:r>
      <w:r w:rsidRPr="00B527BE">
        <w:rPr>
          <w:spacing w:val="-4"/>
          <w:sz w:val="28"/>
          <w:szCs w:val="28"/>
          <w:lang w:val="vi-VN"/>
        </w:rPr>
        <w:t>dư thừa trong quá trình đào đắp;</w:t>
      </w:r>
    </w:p>
    <w:p w14:paraId="1DBEB80F" w14:textId="77777777" w:rsidR="00E76BE5" w:rsidRPr="00B527BE" w:rsidRDefault="00E76BE5" w:rsidP="00B802B3">
      <w:pPr>
        <w:widowControl w:val="0"/>
        <w:spacing w:line="312" w:lineRule="auto"/>
        <w:ind w:firstLine="567"/>
        <w:jc w:val="both"/>
        <w:rPr>
          <w:sz w:val="28"/>
          <w:szCs w:val="28"/>
          <w:lang w:val="vi-VN"/>
        </w:rPr>
      </w:pPr>
      <w:r w:rsidRPr="00B527BE">
        <w:rPr>
          <w:spacing w:val="-4"/>
          <w:sz w:val="28"/>
          <w:szCs w:val="28"/>
          <w:lang w:val="vi-VN"/>
        </w:rPr>
        <w:t>-</w:t>
      </w:r>
      <w:r w:rsidRPr="00B527BE">
        <w:rPr>
          <w:sz w:val="28"/>
          <w:szCs w:val="28"/>
          <w:lang w:val="vi-VN"/>
        </w:rPr>
        <w:t xml:space="preserve"> Rác thải trong quá trình thi công hệ thống điện chiếu sáng; </w:t>
      </w:r>
    </w:p>
    <w:p w14:paraId="38A7C994" w14:textId="77777777" w:rsidR="002E112D" w:rsidRPr="00B527BE" w:rsidRDefault="002E112D" w:rsidP="00B802B3">
      <w:pPr>
        <w:pStyle w:val="Normal3"/>
        <w:spacing w:before="0" w:line="312" w:lineRule="auto"/>
        <w:ind w:firstLine="567"/>
        <w:jc w:val="both"/>
        <w:rPr>
          <w:i/>
          <w:sz w:val="28"/>
          <w:szCs w:val="28"/>
          <w:lang w:val="it-IT"/>
        </w:rPr>
      </w:pPr>
      <w:r w:rsidRPr="00B527BE">
        <w:rPr>
          <w:i/>
          <w:sz w:val="28"/>
          <w:szCs w:val="28"/>
          <w:lang w:val="vi-VN"/>
        </w:rPr>
        <w:t>3.1.1.2 Nguồn tác động không liên quan đến chất thải</w:t>
      </w:r>
      <w:r w:rsidR="00137219" w:rsidRPr="00B527BE">
        <w:rPr>
          <w:i/>
          <w:sz w:val="28"/>
          <w:szCs w:val="28"/>
          <w:lang w:val="vi-VN"/>
        </w:rPr>
        <w:t xml:space="preserve"> </w:t>
      </w:r>
      <w:r w:rsidR="00BC43E7" w:rsidRPr="00B527BE">
        <w:rPr>
          <w:rStyle w:val="Heading1Char1"/>
          <w:rFonts w:cs="Times New Roman"/>
          <w:b/>
          <w:i/>
          <w:sz w:val="28"/>
          <w:szCs w:val="28"/>
          <w:lang w:val="fi-FI"/>
        </w:rPr>
        <w:t xml:space="preserve">trong </w:t>
      </w:r>
      <w:r w:rsidR="00BC43E7" w:rsidRPr="00B527BE">
        <w:rPr>
          <w:i/>
          <w:sz w:val="28"/>
          <w:szCs w:val="28"/>
          <w:lang w:val="it-IT"/>
        </w:rPr>
        <w:t>hoạt động thi công xây dựng các hạng mục dự án.</w:t>
      </w:r>
    </w:p>
    <w:p w14:paraId="17ECFA1A" w14:textId="77777777" w:rsidR="00B82B1D" w:rsidRPr="00B527BE" w:rsidRDefault="00137219" w:rsidP="00B802B3">
      <w:pPr>
        <w:pStyle w:val="Heading3"/>
        <w:spacing w:line="312" w:lineRule="auto"/>
        <w:rPr>
          <w:rFonts w:cs="Times New Roman"/>
          <w:sz w:val="28"/>
          <w:szCs w:val="28"/>
          <w:lang w:val="nb-NO"/>
        </w:rPr>
      </w:pPr>
      <w:bookmarkStart w:id="76" w:name="_Toc27380630"/>
      <w:bookmarkStart w:id="77" w:name="_Toc27381629"/>
      <w:bookmarkStart w:id="78" w:name="_Toc27382191"/>
      <w:r w:rsidRPr="00B527BE">
        <w:rPr>
          <w:rFonts w:cs="Times New Roman"/>
          <w:sz w:val="28"/>
          <w:szCs w:val="28"/>
          <w:lang w:val="fi-FI"/>
        </w:rPr>
        <w:t>a</w:t>
      </w:r>
      <w:r w:rsidR="00BC43E7" w:rsidRPr="00B527BE">
        <w:rPr>
          <w:rFonts w:cs="Times New Roman"/>
          <w:sz w:val="28"/>
          <w:szCs w:val="28"/>
          <w:lang w:val="fi-FI"/>
        </w:rPr>
        <w:t>.</w:t>
      </w:r>
      <w:r w:rsidR="00B82B1D" w:rsidRPr="00B527BE">
        <w:rPr>
          <w:rFonts w:cs="Times New Roman"/>
          <w:sz w:val="28"/>
          <w:szCs w:val="28"/>
          <w:lang w:val="nb-NO"/>
        </w:rPr>
        <w:t xml:space="preserve"> Tác động do tiếng ồn</w:t>
      </w:r>
      <w:bookmarkEnd w:id="76"/>
      <w:bookmarkEnd w:id="77"/>
      <w:bookmarkEnd w:id="78"/>
    </w:p>
    <w:p w14:paraId="794367EC" w14:textId="6249C973" w:rsidR="00B82B1D" w:rsidRPr="00B527BE" w:rsidRDefault="00B82B1D" w:rsidP="00B802B3">
      <w:pPr>
        <w:spacing w:line="312" w:lineRule="auto"/>
        <w:ind w:firstLine="561"/>
        <w:jc w:val="both"/>
        <w:rPr>
          <w:sz w:val="28"/>
          <w:szCs w:val="28"/>
          <w:lang w:val="vi-VN"/>
        </w:rPr>
      </w:pPr>
      <w:r w:rsidRPr="00B527BE">
        <w:rPr>
          <w:sz w:val="28"/>
          <w:szCs w:val="28"/>
          <w:lang w:val="vi-VN"/>
        </w:rPr>
        <w:t xml:space="preserve">Tiếng ồn phát sinh trong giai đoạn này chủ yếu là do hoạt động của các phương tiện, máy móc, thiết bị để thi công các hạng mục </w:t>
      </w:r>
      <w:r w:rsidRPr="00B527BE">
        <w:rPr>
          <w:sz w:val="28"/>
          <w:szCs w:val="28"/>
          <w:lang w:val="pt-BR"/>
        </w:rPr>
        <w:t>phụ trợ</w:t>
      </w:r>
      <w:r w:rsidRPr="00B527BE">
        <w:rPr>
          <w:sz w:val="28"/>
          <w:szCs w:val="28"/>
          <w:lang w:val="vi-VN"/>
        </w:rPr>
        <w:t xml:space="preserve"> của </w:t>
      </w:r>
      <w:r w:rsidR="00A10BE6">
        <w:rPr>
          <w:sz w:val="28"/>
          <w:szCs w:val="28"/>
        </w:rPr>
        <w:t>dự án</w:t>
      </w:r>
      <w:r w:rsidRPr="00B527BE">
        <w:rPr>
          <w:sz w:val="28"/>
          <w:szCs w:val="28"/>
          <w:lang w:val="pt-BR"/>
        </w:rPr>
        <w:t>, nâng cấp tuyến đường vận chuyển</w:t>
      </w:r>
      <w:r w:rsidRPr="00B527BE">
        <w:rPr>
          <w:sz w:val="28"/>
          <w:szCs w:val="28"/>
          <w:lang w:val="vi-VN"/>
        </w:rPr>
        <w:t xml:space="preserve"> và phương tiện vận tải. </w:t>
      </w:r>
    </w:p>
    <w:p w14:paraId="29F6B695" w14:textId="77777777" w:rsidR="00B82B1D" w:rsidRPr="00B527BE" w:rsidRDefault="00B82B1D" w:rsidP="00B802B3">
      <w:pPr>
        <w:spacing w:line="312" w:lineRule="auto"/>
        <w:ind w:firstLine="567"/>
        <w:jc w:val="both"/>
        <w:rPr>
          <w:sz w:val="28"/>
          <w:szCs w:val="28"/>
          <w:lang w:val="nb-NO"/>
        </w:rPr>
      </w:pPr>
      <w:r w:rsidRPr="00B527BE">
        <w:rPr>
          <w:sz w:val="28"/>
          <w:szCs w:val="28"/>
          <w:lang w:val="nb-NO"/>
        </w:rPr>
        <w:t>Tiếng ồn lớn gây ảnh hưởng xấu đến sức khỏe của cán bộ, công nhân tham gia thi công trên công trường. Các tác động của tiếng ồn có thể là:</w:t>
      </w:r>
    </w:p>
    <w:p w14:paraId="78C730B1" w14:textId="77777777" w:rsidR="00B82B1D" w:rsidRPr="00B527BE" w:rsidRDefault="00B82B1D" w:rsidP="00B802B3">
      <w:pPr>
        <w:spacing w:line="312" w:lineRule="auto"/>
        <w:ind w:firstLine="567"/>
        <w:jc w:val="both"/>
        <w:rPr>
          <w:spacing w:val="-2"/>
          <w:sz w:val="28"/>
          <w:szCs w:val="28"/>
          <w:lang w:val="nb-NO"/>
        </w:rPr>
      </w:pPr>
      <w:r w:rsidRPr="00B527BE">
        <w:rPr>
          <w:spacing w:val="-2"/>
          <w:sz w:val="28"/>
          <w:szCs w:val="28"/>
          <w:lang w:val="nb-NO"/>
        </w:rPr>
        <w:t>- Công nhân làm việc ở những nơi có độ ồn lớn, kéo dài có thể mắc các chứng bệnh như: sần da, đau đầu, giảm thính giác, ảnh hưởng đến hệ thần kinh…;</w:t>
      </w:r>
    </w:p>
    <w:p w14:paraId="0CA3E9D8" w14:textId="77777777" w:rsidR="00B82B1D" w:rsidRPr="00B527BE" w:rsidRDefault="00B82B1D" w:rsidP="00B802B3">
      <w:pPr>
        <w:spacing w:line="312" w:lineRule="auto"/>
        <w:ind w:firstLine="567"/>
        <w:jc w:val="both"/>
        <w:rPr>
          <w:sz w:val="28"/>
          <w:szCs w:val="28"/>
          <w:lang w:val="nb-NO"/>
        </w:rPr>
      </w:pPr>
      <w:r w:rsidRPr="00B527BE">
        <w:rPr>
          <w:sz w:val="28"/>
          <w:szCs w:val="28"/>
          <w:lang w:val="nb-NO"/>
        </w:rPr>
        <w:lastRenderedPageBreak/>
        <w:t>- Hoạt động vận chuyển nguyên vật liệu phục vụ cho dự án sẽ gây ảnh hưởng đến cư dân sống hai bên tuyến đường như: gây cảm giác khó chịu, đau đầu, mất ngủ, giảm hiệu quả làm việc…</w:t>
      </w:r>
    </w:p>
    <w:p w14:paraId="074EBA8B" w14:textId="77777777" w:rsidR="00B82B1D" w:rsidRPr="00B527BE" w:rsidRDefault="00137219" w:rsidP="00B802B3">
      <w:pPr>
        <w:spacing w:line="312" w:lineRule="auto"/>
        <w:ind w:firstLine="567"/>
        <w:jc w:val="both"/>
        <w:rPr>
          <w:b/>
          <w:bCs/>
          <w:i/>
          <w:iCs/>
          <w:sz w:val="28"/>
          <w:szCs w:val="28"/>
        </w:rPr>
      </w:pPr>
      <w:r w:rsidRPr="00B527BE">
        <w:rPr>
          <w:b/>
          <w:i/>
          <w:sz w:val="28"/>
          <w:szCs w:val="28"/>
          <w:lang w:val="fi-FI"/>
        </w:rPr>
        <w:t>b</w:t>
      </w:r>
      <w:r w:rsidR="00C60B1B" w:rsidRPr="00B527BE">
        <w:rPr>
          <w:b/>
          <w:i/>
          <w:sz w:val="28"/>
          <w:szCs w:val="28"/>
          <w:lang w:val="fi-FI"/>
        </w:rPr>
        <w:t>.</w:t>
      </w:r>
      <w:r w:rsidR="00B82B1D" w:rsidRPr="00B527BE">
        <w:rPr>
          <w:b/>
          <w:bCs/>
          <w:i/>
          <w:iCs/>
          <w:sz w:val="28"/>
          <w:szCs w:val="28"/>
        </w:rPr>
        <w:t xml:space="preserve">Tác động do </w:t>
      </w:r>
      <w:r w:rsidR="00BC43E7" w:rsidRPr="00B527BE">
        <w:rPr>
          <w:b/>
          <w:bCs/>
          <w:i/>
          <w:iCs/>
          <w:sz w:val="28"/>
          <w:szCs w:val="28"/>
        </w:rPr>
        <w:t xml:space="preserve">độ </w:t>
      </w:r>
      <w:r w:rsidR="00B82B1D" w:rsidRPr="00B527BE">
        <w:rPr>
          <w:b/>
          <w:bCs/>
          <w:i/>
          <w:iCs/>
          <w:sz w:val="28"/>
          <w:szCs w:val="28"/>
        </w:rPr>
        <w:t>rung:</w:t>
      </w:r>
    </w:p>
    <w:p w14:paraId="72572D60" w14:textId="77777777" w:rsidR="00B82B1D" w:rsidRPr="00B527BE" w:rsidRDefault="00B82B1D" w:rsidP="00B802B3">
      <w:pPr>
        <w:spacing w:line="312" w:lineRule="auto"/>
        <w:ind w:firstLine="567"/>
        <w:jc w:val="both"/>
        <w:rPr>
          <w:sz w:val="28"/>
          <w:szCs w:val="28"/>
        </w:rPr>
      </w:pPr>
      <w:r w:rsidRPr="00B527BE">
        <w:rPr>
          <w:sz w:val="28"/>
          <w:szCs w:val="28"/>
        </w:rPr>
        <w:t>Các tác động do rung động trong quá trình xây dựng chủ yếu là sự hoạt động của các loại máy móc xây dựng như: máy</w:t>
      </w:r>
      <w:r w:rsidR="00A10BE6">
        <w:rPr>
          <w:sz w:val="28"/>
          <w:szCs w:val="28"/>
        </w:rPr>
        <w:t xml:space="preserve"> khoan, máy</w:t>
      </w:r>
      <w:r w:rsidRPr="00B527BE">
        <w:rPr>
          <w:sz w:val="28"/>
          <w:szCs w:val="28"/>
        </w:rPr>
        <w:t xml:space="preserve"> đầm rung</w:t>
      </w:r>
      <w:r w:rsidR="00A10BE6">
        <w:rPr>
          <w:sz w:val="28"/>
          <w:szCs w:val="28"/>
        </w:rPr>
        <w:t>, máy múc, máy cẩu</w:t>
      </w:r>
      <w:r w:rsidRPr="00B527BE">
        <w:rPr>
          <w:sz w:val="28"/>
          <w:szCs w:val="28"/>
        </w:rPr>
        <w:t>, ô tô vận tải...</w:t>
      </w:r>
    </w:p>
    <w:p w14:paraId="1574B5A3" w14:textId="77777777" w:rsidR="00B82B1D" w:rsidRPr="00B527BE" w:rsidRDefault="00B82B1D" w:rsidP="00B802B3">
      <w:pPr>
        <w:spacing w:line="312" w:lineRule="auto"/>
        <w:ind w:firstLine="567"/>
        <w:jc w:val="both"/>
        <w:rPr>
          <w:sz w:val="28"/>
          <w:szCs w:val="28"/>
          <w:lang w:val="nb-NO"/>
        </w:rPr>
      </w:pPr>
      <w:r w:rsidRPr="00B527BE">
        <w:rPr>
          <w:sz w:val="28"/>
          <w:szCs w:val="28"/>
          <w:lang w:val="nb-NO"/>
        </w:rPr>
        <w:t>Hoạt động của các máy móc, thiết bị thi công gây độ rung lớn có thể gây sụt lún, sạt lỡ đất khu vực ảnh hưởng đến chất lượng thi công các hạng mục công trình.</w:t>
      </w:r>
    </w:p>
    <w:p w14:paraId="3968E823" w14:textId="77777777" w:rsidR="00B82B1D" w:rsidRPr="00B527BE" w:rsidRDefault="00137219" w:rsidP="00B802B3">
      <w:pPr>
        <w:pStyle w:val="Heading2"/>
        <w:spacing w:before="0" w:line="312" w:lineRule="auto"/>
        <w:ind w:firstLine="567"/>
        <w:rPr>
          <w:rFonts w:ascii="Times New Roman" w:hAnsi="Times New Roman" w:cs="Times New Roman"/>
          <w:b/>
          <w:i/>
          <w:iCs/>
          <w:color w:val="auto"/>
          <w:sz w:val="28"/>
          <w:szCs w:val="28"/>
          <w:lang w:val="nb-NO"/>
        </w:rPr>
      </w:pPr>
      <w:bookmarkStart w:id="79" w:name="_Toc372200430"/>
      <w:bookmarkStart w:id="80" w:name="_Toc394908757"/>
      <w:bookmarkStart w:id="81" w:name="_Toc477508248"/>
      <w:bookmarkStart w:id="82" w:name="_Toc27380653"/>
      <w:bookmarkStart w:id="83" w:name="_Toc27381652"/>
      <w:bookmarkStart w:id="84" w:name="_Toc27382214"/>
      <w:r w:rsidRPr="00B527BE">
        <w:rPr>
          <w:rFonts w:ascii="Times New Roman" w:hAnsi="Times New Roman" w:cs="Times New Roman"/>
          <w:b/>
          <w:i/>
          <w:color w:val="auto"/>
          <w:sz w:val="28"/>
          <w:szCs w:val="28"/>
          <w:lang w:val="fi-FI"/>
        </w:rPr>
        <w:t>c</w:t>
      </w:r>
      <w:r w:rsidR="00B82B1D" w:rsidRPr="00B527BE">
        <w:rPr>
          <w:rFonts w:ascii="Times New Roman" w:hAnsi="Times New Roman" w:cs="Times New Roman"/>
          <w:b/>
          <w:i/>
          <w:iCs/>
          <w:color w:val="auto"/>
          <w:sz w:val="28"/>
          <w:szCs w:val="28"/>
          <w:lang w:val="nb-NO"/>
        </w:rPr>
        <w:t>. Sự cố trong quá trình xây dựng Dự án</w:t>
      </w:r>
      <w:bookmarkEnd w:id="79"/>
      <w:bookmarkEnd w:id="80"/>
      <w:bookmarkEnd w:id="81"/>
      <w:bookmarkEnd w:id="82"/>
      <w:bookmarkEnd w:id="83"/>
      <w:bookmarkEnd w:id="84"/>
    </w:p>
    <w:p w14:paraId="089E49DB" w14:textId="77777777" w:rsidR="00B82B1D" w:rsidRPr="00B527BE" w:rsidRDefault="00B82B1D" w:rsidP="00B802B3">
      <w:pPr>
        <w:pStyle w:val="BodyText"/>
        <w:spacing w:after="0" w:line="312" w:lineRule="auto"/>
        <w:ind w:firstLine="567"/>
        <w:jc w:val="both"/>
        <w:rPr>
          <w:sz w:val="28"/>
          <w:szCs w:val="28"/>
          <w:lang w:val="nb-NO"/>
        </w:rPr>
      </w:pPr>
      <w:r w:rsidRPr="00B527BE">
        <w:rPr>
          <w:sz w:val="28"/>
          <w:szCs w:val="28"/>
          <w:lang w:val="nb-NO"/>
        </w:rPr>
        <w:t>Hoạt động xây dựng nói chung chứa đựng nhiều yếu tố tiềm tàng về tai nạn lao động và các sự cố an toàn khác tuỳ thuộc vào ý thức lao động của công nhân cũng như điều kiện ngoại cảnh.</w:t>
      </w:r>
    </w:p>
    <w:p w14:paraId="3B840072" w14:textId="77777777" w:rsidR="00B82B1D" w:rsidRPr="00B527BE" w:rsidRDefault="00B82B1D" w:rsidP="00B802B3">
      <w:pPr>
        <w:widowControl w:val="0"/>
        <w:spacing w:line="312" w:lineRule="auto"/>
        <w:ind w:firstLine="567"/>
        <w:jc w:val="both"/>
        <w:rPr>
          <w:spacing w:val="-4"/>
          <w:sz w:val="28"/>
          <w:szCs w:val="28"/>
          <w:lang w:val="vi-VN"/>
        </w:rPr>
      </w:pPr>
      <w:r w:rsidRPr="00B527BE">
        <w:rPr>
          <w:sz w:val="28"/>
          <w:szCs w:val="28"/>
          <w:lang w:val="nb-NO"/>
        </w:rPr>
        <w:t xml:space="preserve">- Sự cố bom mìn còn sót lại sau chiến tranh: </w:t>
      </w:r>
      <w:r w:rsidRPr="00B527BE">
        <w:rPr>
          <w:spacing w:val="-4"/>
          <w:sz w:val="28"/>
          <w:szCs w:val="28"/>
          <w:lang w:val="vi-VN"/>
        </w:rPr>
        <w:t xml:space="preserve">Trong chiến tranh chống Mỹ, không ít bom đạn đã đổ xuống tỉnh Quảng Bình, trong đó có khu vực Dự án. Do vậy, hoạt động rà phá bom mìn còn sót lại từ chiến tranh trong giai đoạn chuẩn bị triển khai Dự án có khả năng gây mất an toàn cho người thực hiện nhiệm vụ rà phá và người dân nếu không có biện pháp cảnh báo. </w:t>
      </w:r>
    </w:p>
    <w:p w14:paraId="5211DD7F" w14:textId="77777777" w:rsidR="00B82B1D" w:rsidRPr="00B527BE" w:rsidRDefault="00B82B1D" w:rsidP="00B802B3">
      <w:pPr>
        <w:widowControl w:val="0"/>
        <w:spacing w:line="312" w:lineRule="auto"/>
        <w:ind w:firstLine="720"/>
        <w:jc w:val="both"/>
        <w:rPr>
          <w:sz w:val="28"/>
          <w:szCs w:val="28"/>
          <w:lang w:val="vi-VN"/>
        </w:rPr>
      </w:pPr>
      <w:r w:rsidRPr="00B527BE">
        <w:rPr>
          <w:sz w:val="28"/>
          <w:szCs w:val="28"/>
          <w:lang w:val="vi-VN"/>
        </w:rPr>
        <w:t>Tác động này có thể được giảm thiểu nếu thuê đơn vị thuộc lực lượng công binh chuyên rà phá bom mìn. Lực lượng này vừa có kinh nghiệm, lại được trang bị tốt, công nghệ rà phá tiên tiến và tính kỷ luật cao.</w:t>
      </w:r>
    </w:p>
    <w:p w14:paraId="126B20F0" w14:textId="77777777" w:rsidR="00B82B1D" w:rsidRPr="00B527BE" w:rsidRDefault="00B82B1D" w:rsidP="00B802B3">
      <w:pPr>
        <w:spacing w:line="312" w:lineRule="auto"/>
        <w:ind w:firstLine="567"/>
        <w:jc w:val="both"/>
        <w:rPr>
          <w:sz w:val="28"/>
          <w:szCs w:val="28"/>
          <w:lang w:val="nb-NO"/>
        </w:rPr>
      </w:pPr>
      <w:r w:rsidRPr="00B527BE">
        <w:rPr>
          <w:sz w:val="28"/>
          <w:szCs w:val="28"/>
          <w:lang w:val="nb-NO"/>
        </w:rPr>
        <w:t xml:space="preserve">- Sự cố giao thông: Trong quá trình xây dựng, khi có sự tham gia của nhiều phương tiện giao thông vận chuyển nguyên vật liệu phục vụ thi công sẽ làm tăng lưu lượng phương tiện qua lại khu vực gây nguy cơ </w:t>
      </w:r>
      <w:r w:rsidR="00B8660E" w:rsidRPr="00B527BE">
        <w:rPr>
          <w:sz w:val="28"/>
          <w:szCs w:val="28"/>
          <w:lang w:val="nb-NO"/>
        </w:rPr>
        <w:t>về sự cố mất an toàn giao thông</w:t>
      </w:r>
      <w:r w:rsidRPr="00B527BE">
        <w:rPr>
          <w:sz w:val="28"/>
          <w:szCs w:val="28"/>
          <w:lang w:val="nb-NO"/>
        </w:rPr>
        <w:t>.</w:t>
      </w:r>
    </w:p>
    <w:p w14:paraId="32DB5BD3" w14:textId="77777777" w:rsidR="00B82B1D" w:rsidRPr="00B527BE" w:rsidRDefault="00B82B1D" w:rsidP="00B802B3">
      <w:pPr>
        <w:spacing w:line="312" w:lineRule="auto"/>
        <w:ind w:firstLine="567"/>
        <w:jc w:val="both"/>
        <w:rPr>
          <w:sz w:val="28"/>
          <w:szCs w:val="28"/>
          <w:lang w:val="nb-NO"/>
        </w:rPr>
      </w:pPr>
      <w:r w:rsidRPr="00B527BE">
        <w:rPr>
          <w:sz w:val="28"/>
          <w:szCs w:val="28"/>
          <w:lang w:val="nb-NO"/>
        </w:rPr>
        <w:t>- Sự cố tai nạn lao động: Tai nạn lao động có thể xảy ra bất cứ lúc nào trong quá trình thi công xây dựng Dự án. Nguyên nhân có thể là do bất cẩn trong các thao tác khi làm việc, các thiết bị bảo hộ lao động không được trang cấp đầy đủ, do trạng thái tinh thần mệt mỏi, choáng hoặc không tuân thủ các quy định về an toàn lao động.</w:t>
      </w:r>
    </w:p>
    <w:p w14:paraId="245E6FD1" w14:textId="77777777" w:rsidR="00B82B1D" w:rsidRPr="00B527BE" w:rsidRDefault="00B82B1D" w:rsidP="00B802B3">
      <w:pPr>
        <w:spacing w:line="312" w:lineRule="auto"/>
        <w:ind w:firstLine="567"/>
        <w:jc w:val="both"/>
        <w:rPr>
          <w:sz w:val="28"/>
          <w:szCs w:val="28"/>
          <w:lang w:val="nb-NO"/>
        </w:rPr>
      </w:pPr>
      <w:r w:rsidRPr="00B527BE">
        <w:rPr>
          <w:sz w:val="28"/>
          <w:szCs w:val="28"/>
          <w:lang w:val="nb-NO"/>
        </w:rPr>
        <w:t>- Sự cố cháy nổ: Sự cố cháy nổ có thể xảy ra trong trường hợp cung cấp nhiên liệu, khí đốt hoặc do quá trình sử dụng điện của cán bộ công nhân viên làm việc trên công trường, các thiết bị điện lắp đặt không đúng kỹ thuật.</w:t>
      </w:r>
    </w:p>
    <w:p w14:paraId="55F46750" w14:textId="77777777" w:rsidR="002E112D" w:rsidRPr="00B527BE" w:rsidRDefault="00B82B1D" w:rsidP="00B802B3">
      <w:pPr>
        <w:spacing w:line="312" w:lineRule="auto"/>
        <w:ind w:firstLine="562"/>
        <w:jc w:val="both"/>
        <w:rPr>
          <w:sz w:val="28"/>
          <w:szCs w:val="28"/>
          <w:lang w:val="nb-NO"/>
        </w:rPr>
      </w:pPr>
      <w:r w:rsidRPr="00B527BE">
        <w:rPr>
          <w:sz w:val="28"/>
          <w:szCs w:val="28"/>
          <w:lang w:val="nb-NO"/>
        </w:rPr>
        <w:lastRenderedPageBreak/>
        <w:t>Các sự cố này có thể xảy ra bất kỳ lúc nào nên chủ Dự án sẽ bảo đảm áp dụng các biện pháp phòng chống, khống chế hiệu quả nhằm hạn chế tố</w:t>
      </w:r>
      <w:r w:rsidR="00864CFB" w:rsidRPr="00B527BE">
        <w:rPr>
          <w:sz w:val="28"/>
          <w:szCs w:val="28"/>
          <w:lang w:val="nb-NO"/>
        </w:rPr>
        <w:t>i đa các tác động tiêu cực này.</w:t>
      </w:r>
    </w:p>
    <w:p w14:paraId="1C2C3F5B" w14:textId="77777777" w:rsidR="0038794F" w:rsidRPr="00B527BE" w:rsidRDefault="0038794F" w:rsidP="00B802B3">
      <w:pPr>
        <w:pStyle w:val="Heading3"/>
        <w:keepNext w:val="0"/>
        <w:widowControl w:val="0"/>
        <w:spacing w:line="312" w:lineRule="auto"/>
        <w:jc w:val="both"/>
        <w:rPr>
          <w:rFonts w:cs="Times New Roman"/>
          <w:sz w:val="28"/>
          <w:szCs w:val="28"/>
          <w:lang w:val="nb-NO"/>
        </w:rPr>
      </w:pPr>
      <w:bookmarkStart w:id="85" w:name="_Toc27381653"/>
      <w:bookmarkStart w:id="86" w:name="_Toc27382215"/>
      <w:r w:rsidRPr="00B527BE">
        <w:rPr>
          <w:rFonts w:cs="Times New Roman"/>
          <w:sz w:val="28"/>
          <w:szCs w:val="28"/>
          <w:lang w:val="vi-VN"/>
        </w:rPr>
        <w:t>3.1.2.  Các biệp pháp</w:t>
      </w:r>
      <w:r w:rsidR="003B3FFA" w:rsidRPr="00B527BE">
        <w:rPr>
          <w:rFonts w:cs="Times New Roman"/>
          <w:sz w:val="28"/>
          <w:szCs w:val="28"/>
          <w:lang w:val="vi-VN"/>
        </w:rPr>
        <w:t>, công trình bảo vệ môi trường đề xuất để thực hiện.</w:t>
      </w:r>
      <w:bookmarkEnd w:id="85"/>
      <w:bookmarkEnd w:id="86"/>
    </w:p>
    <w:p w14:paraId="688750FC" w14:textId="77777777" w:rsidR="00534440" w:rsidRPr="00B527BE" w:rsidRDefault="00534440" w:rsidP="00B802B3">
      <w:pPr>
        <w:spacing w:line="312" w:lineRule="auto"/>
        <w:ind w:firstLine="567"/>
        <w:rPr>
          <w:b/>
          <w:i/>
          <w:sz w:val="28"/>
          <w:szCs w:val="28"/>
          <w:lang w:val="nb-NO"/>
        </w:rPr>
      </w:pPr>
      <w:r w:rsidRPr="00B527BE">
        <w:rPr>
          <w:b/>
          <w:i/>
          <w:sz w:val="28"/>
          <w:szCs w:val="28"/>
          <w:lang w:val="nb-NO"/>
        </w:rPr>
        <w:t>a. Về nước thải:</w:t>
      </w:r>
    </w:p>
    <w:p w14:paraId="2A3AC5F7" w14:textId="77777777" w:rsidR="00C80BB8" w:rsidRPr="00B527BE" w:rsidRDefault="00534440" w:rsidP="00B802B3">
      <w:pPr>
        <w:pStyle w:val="minh-baocao-chuong05-heading0401"/>
        <w:widowControl w:val="0"/>
        <w:tabs>
          <w:tab w:val="clear" w:pos="1647"/>
        </w:tabs>
        <w:spacing w:before="0" w:after="0" w:line="312" w:lineRule="auto"/>
        <w:jc w:val="both"/>
        <w:rPr>
          <w:b/>
          <w:sz w:val="28"/>
          <w:szCs w:val="28"/>
          <w:lang w:val="vi-VN"/>
        </w:rPr>
      </w:pPr>
      <w:r w:rsidRPr="00B527BE">
        <w:rPr>
          <w:b/>
          <w:sz w:val="28"/>
          <w:szCs w:val="28"/>
          <w:lang w:val="vi-VN"/>
        </w:rPr>
        <w:t xml:space="preserve">* </w:t>
      </w:r>
      <w:r w:rsidR="006777EF" w:rsidRPr="00B527BE">
        <w:rPr>
          <w:b/>
          <w:sz w:val="28"/>
          <w:szCs w:val="28"/>
          <w:lang w:val="vi-VN"/>
        </w:rPr>
        <w:t xml:space="preserve">Biện pháp giảm thiểu đối </w:t>
      </w:r>
      <w:r w:rsidR="00C80BB8" w:rsidRPr="00B527BE">
        <w:rPr>
          <w:b/>
          <w:sz w:val="28"/>
          <w:szCs w:val="28"/>
          <w:lang w:val="vi-VN"/>
        </w:rPr>
        <w:t>với nước thải sinh hoạt</w:t>
      </w:r>
    </w:p>
    <w:p w14:paraId="2BC95638" w14:textId="77777777" w:rsidR="00534440" w:rsidRPr="00B527BE" w:rsidRDefault="00534440" w:rsidP="00B802B3">
      <w:pPr>
        <w:shd w:val="clear" w:color="auto" w:fill="FFFFFF"/>
        <w:spacing w:line="312" w:lineRule="auto"/>
        <w:ind w:firstLine="567"/>
        <w:jc w:val="both"/>
        <w:rPr>
          <w:sz w:val="28"/>
          <w:szCs w:val="28"/>
          <w:lang w:val="af-ZA"/>
        </w:rPr>
      </w:pPr>
      <w:r w:rsidRPr="00B527BE">
        <w:rPr>
          <w:sz w:val="28"/>
          <w:szCs w:val="28"/>
          <w:lang w:val="vi-VN"/>
        </w:rPr>
        <w:t xml:space="preserve">- </w:t>
      </w:r>
      <w:r w:rsidR="006777EF" w:rsidRPr="00B527BE">
        <w:rPr>
          <w:sz w:val="28"/>
          <w:szCs w:val="28"/>
          <w:lang w:val="vi-VN"/>
        </w:rPr>
        <w:t>Tại khu vực lán trại trên công trường s</w:t>
      </w:r>
      <w:r w:rsidRPr="00B527BE">
        <w:rPr>
          <w:sz w:val="28"/>
          <w:szCs w:val="28"/>
          <w:lang w:val="af-ZA"/>
        </w:rPr>
        <w:t>ử dụng nhà vệ sinh lưu động đặt tại khu vực lán trại, sau khi kết thúc giai đoạn xây dựng Chủ Dự án hợp đồng với đơn vị có chức năng tiến hành bốc dỡ nhà vệ sinh lưu động.</w:t>
      </w:r>
    </w:p>
    <w:p w14:paraId="65FD72BD" w14:textId="77777777" w:rsidR="00534440" w:rsidRPr="00B527BE" w:rsidRDefault="00534440" w:rsidP="00B802B3">
      <w:pPr>
        <w:widowControl w:val="0"/>
        <w:spacing w:line="312" w:lineRule="auto"/>
        <w:ind w:firstLine="567"/>
        <w:jc w:val="both"/>
        <w:rPr>
          <w:sz w:val="28"/>
          <w:szCs w:val="28"/>
          <w:lang w:val="vi-VN"/>
        </w:rPr>
      </w:pPr>
      <w:r w:rsidRPr="00B527BE">
        <w:rPr>
          <w:sz w:val="28"/>
          <w:szCs w:val="28"/>
          <w:lang w:val="vi-VN"/>
        </w:rPr>
        <w:t>- Giáo dục ý thức bảo vệ môi trường cho CBCNV, không phóng uế bừa bãi trên khu vực Công trình và các khu vực lân cận.</w:t>
      </w:r>
    </w:p>
    <w:p w14:paraId="4727B90A" w14:textId="77777777" w:rsidR="00534440" w:rsidRPr="00B527BE" w:rsidRDefault="00534440" w:rsidP="00B802B3">
      <w:pPr>
        <w:pStyle w:val="Title"/>
        <w:widowControl w:val="0"/>
        <w:spacing w:line="312" w:lineRule="auto"/>
        <w:ind w:firstLine="567"/>
        <w:jc w:val="both"/>
        <w:rPr>
          <w:rFonts w:ascii="Times New Roman" w:hAnsi="Times New Roman"/>
          <w:i/>
          <w:iCs/>
          <w:sz w:val="28"/>
          <w:szCs w:val="28"/>
          <w:lang w:val="vi-VN"/>
        </w:rPr>
      </w:pPr>
      <w:bookmarkStart w:id="87" w:name="_Toc27380655"/>
      <w:bookmarkStart w:id="88" w:name="_Toc27381654"/>
      <w:bookmarkStart w:id="89" w:name="_Toc27382216"/>
      <w:r w:rsidRPr="00B527BE">
        <w:rPr>
          <w:rFonts w:ascii="Times New Roman" w:hAnsi="Times New Roman"/>
          <w:i/>
          <w:iCs/>
          <w:sz w:val="28"/>
          <w:szCs w:val="28"/>
          <w:lang w:val="vi-VN"/>
        </w:rPr>
        <w:t xml:space="preserve">* </w:t>
      </w:r>
      <w:r w:rsidR="003F61ED" w:rsidRPr="00B527BE">
        <w:rPr>
          <w:rFonts w:ascii="Times New Roman" w:hAnsi="Times New Roman"/>
          <w:i/>
          <w:sz w:val="28"/>
          <w:szCs w:val="28"/>
          <w:lang w:val="vi-VN"/>
        </w:rPr>
        <w:t>Biện pháp giảm thiểu đ</w:t>
      </w:r>
      <w:r w:rsidRPr="00B527BE">
        <w:rPr>
          <w:rFonts w:ascii="Times New Roman" w:hAnsi="Times New Roman"/>
          <w:i/>
          <w:iCs/>
          <w:sz w:val="28"/>
          <w:szCs w:val="28"/>
          <w:lang w:val="vi-VN"/>
        </w:rPr>
        <w:t>ối với nước thải xây dựng</w:t>
      </w:r>
      <w:bookmarkEnd w:id="87"/>
      <w:bookmarkEnd w:id="88"/>
      <w:bookmarkEnd w:id="89"/>
    </w:p>
    <w:p w14:paraId="59F2A28D" w14:textId="77777777" w:rsidR="00534440" w:rsidRPr="00B527BE" w:rsidRDefault="00534440" w:rsidP="00B802B3">
      <w:pPr>
        <w:pStyle w:val="Title"/>
        <w:widowControl w:val="0"/>
        <w:spacing w:line="312" w:lineRule="auto"/>
        <w:ind w:firstLine="567"/>
        <w:jc w:val="both"/>
        <w:rPr>
          <w:rFonts w:ascii="Times New Roman" w:hAnsi="Times New Roman"/>
          <w:b w:val="0"/>
          <w:sz w:val="28"/>
          <w:szCs w:val="28"/>
          <w:lang w:val="vi-VN"/>
        </w:rPr>
      </w:pPr>
      <w:bookmarkStart w:id="90" w:name="_Toc27380656"/>
      <w:bookmarkStart w:id="91" w:name="_Toc27381655"/>
      <w:bookmarkStart w:id="92" w:name="_Toc27382217"/>
      <w:r w:rsidRPr="00B527BE">
        <w:rPr>
          <w:rFonts w:ascii="Times New Roman" w:hAnsi="Times New Roman"/>
          <w:b w:val="0"/>
          <w:sz w:val="28"/>
          <w:szCs w:val="28"/>
          <w:lang w:val="vi-VN"/>
        </w:rPr>
        <w:t>- Lót đáy các vị trí trộn vữa bê tông, xi măng để hạn chế nước trộn thấm vào đất, gây ô nhiễm môi trường.</w:t>
      </w:r>
      <w:bookmarkEnd w:id="90"/>
      <w:bookmarkEnd w:id="91"/>
      <w:bookmarkEnd w:id="92"/>
    </w:p>
    <w:p w14:paraId="4C52E6F8" w14:textId="77777777" w:rsidR="00534440" w:rsidRPr="00B527BE" w:rsidRDefault="00534440" w:rsidP="00B802B3">
      <w:pPr>
        <w:pStyle w:val="Title"/>
        <w:widowControl w:val="0"/>
        <w:spacing w:line="312" w:lineRule="auto"/>
        <w:ind w:firstLine="567"/>
        <w:jc w:val="both"/>
        <w:rPr>
          <w:rFonts w:ascii="Times New Roman" w:hAnsi="Times New Roman"/>
          <w:b w:val="0"/>
          <w:sz w:val="28"/>
          <w:szCs w:val="28"/>
          <w:lang w:val="vi-VN"/>
        </w:rPr>
      </w:pPr>
      <w:bookmarkStart w:id="93" w:name="_Toc27380657"/>
      <w:bookmarkStart w:id="94" w:name="_Toc27381656"/>
      <w:bookmarkStart w:id="95" w:name="_Toc27382218"/>
      <w:r w:rsidRPr="00B527BE">
        <w:rPr>
          <w:rFonts w:ascii="Times New Roman" w:hAnsi="Times New Roman"/>
          <w:b w:val="0"/>
          <w:sz w:val="28"/>
          <w:szCs w:val="28"/>
          <w:lang w:val="vi-VN"/>
        </w:rPr>
        <w:t>- Đối với nước làm sạch dụng cụ, tận dụng lại cho việc trộn vữa xi măng.</w:t>
      </w:r>
      <w:bookmarkEnd w:id="93"/>
      <w:bookmarkEnd w:id="94"/>
      <w:bookmarkEnd w:id="95"/>
    </w:p>
    <w:p w14:paraId="23739994" w14:textId="77777777" w:rsidR="00534440" w:rsidRPr="00B527BE" w:rsidRDefault="00534440" w:rsidP="00B802B3">
      <w:pPr>
        <w:pStyle w:val="Title"/>
        <w:widowControl w:val="0"/>
        <w:spacing w:line="312" w:lineRule="auto"/>
        <w:ind w:firstLine="567"/>
        <w:jc w:val="both"/>
        <w:rPr>
          <w:rFonts w:ascii="Times New Roman" w:hAnsi="Times New Roman"/>
          <w:i/>
          <w:iCs/>
          <w:sz w:val="28"/>
          <w:szCs w:val="28"/>
          <w:lang w:val="vi-VN"/>
        </w:rPr>
      </w:pPr>
      <w:bookmarkStart w:id="96" w:name="_Toc27380658"/>
      <w:bookmarkStart w:id="97" w:name="_Toc27381657"/>
      <w:bookmarkStart w:id="98" w:name="_Toc27382219"/>
      <w:r w:rsidRPr="00B527BE">
        <w:rPr>
          <w:rFonts w:ascii="Times New Roman" w:hAnsi="Times New Roman"/>
          <w:i/>
          <w:iCs/>
          <w:sz w:val="28"/>
          <w:szCs w:val="28"/>
          <w:lang w:val="vi-VN"/>
        </w:rPr>
        <w:t xml:space="preserve">* </w:t>
      </w:r>
      <w:r w:rsidR="003F61ED" w:rsidRPr="00B527BE">
        <w:rPr>
          <w:rFonts w:ascii="Times New Roman" w:hAnsi="Times New Roman"/>
          <w:i/>
          <w:sz w:val="28"/>
          <w:szCs w:val="28"/>
          <w:lang w:val="vi-VN"/>
        </w:rPr>
        <w:t xml:space="preserve">Biện pháp giảm thiểu </w:t>
      </w:r>
      <w:r w:rsidR="003F61ED" w:rsidRPr="00B527BE">
        <w:rPr>
          <w:rFonts w:ascii="Times New Roman" w:hAnsi="Times New Roman"/>
          <w:i/>
          <w:iCs/>
          <w:sz w:val="28"/>
          <w:szCs w:val="28"/>
          <w:lang w:val="vi-VN"/>
        </w:rPr>
        <w:t>đ</w:t>
      </w:r>
      <w:r w:rsidRPr="00B527BE">
        <w:rPr>
          <w:rFonts w:ascii="Times New Roman" w:hAnsi="Times New Roman"/>
          <w:i/>
          <w:iCs/>
          <w:sz w:val="28"/>
          <w:szCs w:val="28"/>
          <w:lang w:val="vi-VN"/>
        </w:rPr>
        <w:t>ối với nước mưa chảy tràn</w:t>
      </w:r>
      <w:bookmarkEnd w:id="96"/>
      <w:bookmarkEnd w:id="97"/>
      <w:bookmarkEnd w:id="98"/>
    </w:p>
    <w:p w14:paraId="24D7824F" w14:textId="0518F8E2" w:rsidR="00534440" w:rsidRPr="00B527BE" w:rsidRDefault="00534440" w:rsidP="00B802B3">
      <w:pPr>
        <w:widowControl w:val="0"/>
        <w:spacing w:line="312" w:lineRule="auto"/>
        <w:ind w:firstLine="567"/>
        <w:jc w:val="both"/>
        <w:rPr>
          <w:spacing w:val="-2"/>
          <w:sz w:val="28"/>
          <w:szCs w:val="28"/>
          <w:lang w:val="vi-VN"/>
        </w:rPr>
      </w:pPr>
      <w:r w:rsidRPr="00B527BE">
        <w:rPr>
          <w:spacing w:val="-2"/>
          <w:sz w:val="28"/>
          <w:szCs w:val="28"/>
          <w:lang w:val="vi-VN"/>
        </w:rPr>
        <w:t>- Áp dụng phương thức thi công đào, đắp thi công các tuyến đường theo hình thức cuốn chiếu</w:t>
      </w:r>
      <w:r w:rsidRPr="00B527BE">
        <w:rPr>
          <w:sz w:val="28"/>
          <w:szCs w:val="28"/>
          <w:lang w:val="vi-VN"/>
        </w:rPr>
        <w:t xml:space="preserve">. </w:t>
      </w:r>
      <w:r w:rsidRPr="00B527BE">
        <w:rPr>
          <w:spacing w:val="-2"/>
          <w:sz w:val="28"/>
          <w:szCs w:val="28"/>
          <w:lang w:val="vi-VN"/>
        </w:rPr>
        <w:t>Việc thi công theo phương thức như trên sẽ hạn chế khối lượng đất đá bở rời do đào nền thi công đường, đồng thời hạn chế khối lượng đất vận chuyển về đắp đường vào cùng một thời điểm nên hạn chế đất, đá bị nước mưa chảy tràn cuốn trôi vào một thời điểm, đồng thời tạo điều kiện cho nước mưa chảy tràn được thu gom, lắng cặn theo hướng địa hình.</w:t>
      </w:r>
    </w:p>
    <w:p w14:paraId="7AAEC55F" w14:textId="77777777" w:rsidR="00534440" w:rsidRPr="00B527BE" w:rsidRDefault="00534440" w:rsidP="00B802B3">
      <w:pPr>
        <w:widowControl w:val="0"/>
        <w:spacing w:line="312" w:lineRule="auto"/>
        <w:ind w:firstLine="567"/>
        <w:jc w:val="both"/>
        <w:rPr>
          <w:spacing w:val="-2"/>
          <w:sz w:val="28"/>
          <w:szCs w:val="28"/>
          <w:lang w:val="vi-VN"/>
        </w:rPr>
      </w:pPr>
      <w:r w:rsidRPr="00B527BE">
        <w:rPr>
          <w:sz w:val="28"/>
          <w:szCs w:val="28"/>
          <w:lang w:val="vi-VN"/>
        </w:rPr>
        <w:t xml:space="preserve">- Đẩy nhanh tiến độ để hoàn thành đào đắp nền đường trong mùa khô nhằm hạn chế tác động của nước mưa chảy tràn rửa trôi đất đá ra vùng thấp trũng xung quanh, đặc biệt là bồi lấp </w:t>
      </w:r>
      <w:r w:rsidRPr="00B527BE">
        <w:rPr>
          <w:spacing w:val="-2"/>
          <w:sz w:val="28"/>
          <w:szCs w:val="28"/>
          <w:lang w:val="vi-VN"/>
        </w:rPr>
        <w:t>các tuyến đường liên xã đoạn qua khu vực.</w:t>
      </w:r>
    </w:p>
    <w:p w14:paraId="1DD6C1F4" w14:textId="77777777" w:rsidR="00534440" w:rsidRPr="00B527BE" w:rsidRDefault="00534440" w:rsidP="00B802B3">
      <w:pPr>
        <w:widowControl w:val="0"/>
        <w:spacing w:line="312" w:lineRule="auto"/>
        <w:ind w:firstLine="567"/>
        <w:jc w:val="both"/>
        <w:rPr>
          <w:sz w:val="28"/>
          <w:szCs w:val="28"/>
          <w:lang w:val="vi-VN"/>
        </w:rPr>
      </w:pPr>
      <w:r w:rsidRPr="00B527BE">
        <w:rPr>
          <w:sz w:val="28"/>
          <w:szCs w:val="28"/>
          <w:lang w:val="vi-VN"/>
        </w:rPr>
        <w:t>- Tạo mương thoát nước tạm thời dọc các tuyến đường nội vùng và b</w:t>
      </w:r>
      <w:r w:rsidR="00B8660E" w:rsidRPr="00B527BE">
        <w:rPr>
          <w:sz w:val="28"/>
          <w:szCs w:val="28"/>
          <w:lang w:val="vi-VN"/>
        </w:rPr>
        <w:t xml:space="preserve">ố trí các hố lắng cặn tạm thời </w:t>
      </w:r>
      <w:r w:rsidRPr="00B527BE">
        <w:rPr>
          <w:sz w:val="28"/>
          <w:szCs w:val="28"/>
          <w:lang w:val="vi-VN"/>
        </w:rPr>
        <w:t>;</w:t>
      </w:r>
    </w:p>
    <w:p w14:paraId="52DB6B9B" w14:textId="77777777" w:rsidR="00534440" w:rsidRPr="00B527BE" w:rsidRDefault="00534440" w:rsidP="00B802B3">
      <w:pPr>
        <w:widowControl w:val="0"/>
        <w:spacing w:line="312" w:lineRule="auto"/>
        <w:ind w:firstLine="562"/>
        <w:jc w:val="both"/>
        <w:rPr>
          <w:sz w:val="28"/>
          <w:szCs w:val="28"/>
          <w:lang w:val="vi-VN"/>
        </w:rPr>
      </w:pPr>
      <w:r w:rsidRPr="00B527BE">
        <w:rPr>
          <w:sz w:val="28"/>
          <w:szCs w:val="28"/>
          <w:lang w:val="vi-VN"/>
        </w:rPr>
        <w:t>- Thu dọn nạo vét các mương thoát nước trong quá trình thi công.</w:t>
      </w:r>
    </w:p>
    <w:p w14:paraId="46BBFB77" w14:textId="77777777" w:rsidR="00534440" w:rsidRPr="00B527BE" w:rsidRDefault="00534440" w:rsidP="00B802B3">
      <w:pPr>
        <w:widowControl w:val="0"/>
        <w:spacing w:line="312" w:lineRule="auto"/>
        <w:ind w:firstLine="567"/>
        <w:jc w:val="both"/>
        <w:rPr>
          <w:sz w:val="28"/>
          <w:szCs w:val="28"/>
          <w:lang w:val="vi-VN"/>
        </w:rPr>
      </w:pPr>
      <w:r w:rsidRPr="00B527BE">
        <w:rPr>
          <w:sz w:val="28"/>
          <w:szCs w:val="28"/>
          <w:lang w:val="vi-VN"/>
        </w:rPr>
        <w:t xml:space="preserve">- Các điểm tập kết vật liệu, nhà xe, nhà chứa thiết bị thi công sẽ được che chắn cẩn thận để tránh nước mưa cuốn theo dầu mỡ, chất rắn lơ lửng; </w:t>
      </w:r>
    </w:p>
    <w:p w14:paraId="34AADC1F" w14:textId="77777777" w:rsidR="00534440" w:rsidRPr="00B527BE" w:rsidRDefault="00534440" w:rsidP="00B802B3">
      <w:pPr>
        <w:widowControl w:val="0"/>
        <w:spacing w:line="312" w:lineRule="auto"/>
        <w:ind w:firstLine="567"/>
        <w:jc w:val="both"/>
        <w:rPr>
          <w:sz w:val="28"/>
          <w:szCs w:val="28"/>
          <w:lang w:val="vi-VN"/>
        </w:rPr>
      </w:pPr>
      <w:r w:rsidRPr="00B527BE">
        <w:rPr>
          <w:sz w:val="28"/>
          <w:szCs w:val="28"/>
          <w:lang w:val="vi-VN"/>
        </w:rPr>
        <w:t>- Thu gom dầu mỡ bôi trơn tại các bãi đổ xe, các địa điểm đặt thiết bị thi công để tái sử dụng hoặc bán tận dụng, tránh không để chảy tràn hoặc thải tự do ra công trường.</w:t>
      </w:r>
    </w:p>
    <w:p w14:paraId="19CB6D93" w14:textId="77777777" w:rsidR="00534440" w:rsidRPr="00B527BE" w:rsidRDefault="00534440" w:rsidP="00B802B3">
      <w:pPr>
        <w:spacing w:line="312" w:lineRule="auto"/>
        <w:ind w:firstLine="567"/>
        <w:rPr>
          <w:sz w:val="28"/>
          <w:szCs w:val="28"/>
          <w:lang w:val="vi-VN"/>
        </w:rPr>
      </w:pPr>
      <w:r w:rsidRPr="00B527BE">
        <w:rPr>
          <w:sz w:val="28"/>
          <w:szCs w:val="28"/>
          <w:lang w:val="vi-VN"/>
        </w:rPr>
        <w:lastRenderedPageBreak/>
        <w:t xml:space="preserve">- Ưu tiên thi công các tuyến đường và hệ thống thoát nước mưa trên các tuyến </w:t>
      </w:r>
      <w:r w:rsidR="00137219" w:rsidRPr="00B527BE">
        <w:rPr>
          <w:sz w:val="28"/>
          <w:szCs w:val="28"/>
          <w:lang w:val="vi-VN"/>
        </w:rPr>
        <w:t>đ</w:t>
      </w:r>
      <w:r w:rsidRPr="00B527BE">
        <w:rPr>
          <w:sz w:val="28"/>
          <w:szCs w:val="28"/>
          <w:lang w:val="vi-VN"/>
        </w:rPr>
        <w:t>ường trước khi đi vào san nền để thu gom nước mưa chảy tràn của dự án.</w:t>
      </w:r>
    </w:p>
    <w:p w14:paraId="2C3771DA" w14:textId="77777777" w:rsidR="006777EF" w:rsidRPr="00B527BE" w:rsidRDefault="006777EF" w:rsidP="00B802B3">
      <w:pPr>
        <w:spacing w:line="312" w:lineRule="auto"/>
        <w:ind w:firstLine="567"/>
        <w:rPr>
          <w:b/>
          <w:sz w:val="28"/>
          <w:szCs w:val="28"/>
          <w:lang w:val="vi-VN"/>
        </w:rPr>
      </w:pPr>
      <w:r w:rsidRPr="00B527BE">
        <w:rPr>
          <w:b/>
          <w:sz w:val="28"/>
          <w:szCs w:val="28"/>
          <w:lang w:val="vi-VN"/>
        </w:rPr>
        <w:t>b.  Về rác thải sinh hoạt, chất thải xây dựng  và chất thải nguy hại</w:t>
      </w:r>
    </w:p>
    <w:p w14:paraId="66177CAE" w14:textId="77777777" w:rsidR="006777EF" w:rsidRPr="00B527BE" w:rsidRDefault="005509E3" w:rsidP="00B802B3">
      <w:pPr>
        <w:pStyle w:val="Heading4"/>
        <w:keepNext w:val="0"/>
        <w:widowControl w:val="0"/>
        <w:tabs>
          <w:tab w:val="center" w:pos="4791"/>
        </w:tabs>
        <w:spacing w:before="0" w:after="0" w:line="312" w:lineRule="auto"/>
        <w:ind w:firstLine="567"/>
        <w:jc w:val="both"/>
        <w:rPr>
          <w:i/>
          <w:sz w:val="28"/>
          <w:lang w:val="vi-VN"/>
        </w:rPr>
      </w:pPr>
      <w:r w:rsidRPr="00B527BE">
        <w:rPr>
          <w:i/>
          <w:sz w:val="28"/>
          <w:lang w:val="vi-VN"/>
        </w:rPr>
        <w:t>*</w:t>
      </w:r>
      <w:r w:rsidR="006777EF" w:rsidRPr="00B527BE">
        <w:rPr>
          <w:i/>
          <w:sz w:val="28"/>
          <w:lang w:val="vi-VN"/>
        </w:rPr>
        <w:t>Biện pháp giảm thiểu đối với rác thải sinh hoạt:</w:t>
      </w:r>
    </w:p>
    <w:p w14:paraId="2E16F9CD" w14:textId="1AA4B932" w:rsidR="006777EF" w:rsidRPr="00B527BE" w:rsidRDefault="006777EF" w:rsidP="00B802B3">
      <w:pPr>
        <w:pStyle w:val="Title"/>
        <w:widowControl w:val="0"/>
        <w:spacing w:line="312" w:lineRule="auto"/>
        <w:ind w:firstLine="567"/>
        <w:jc w:val="both"/>
        <w:rPr>
          <w:rFonts w:ascii="Times New Roman" w:hAnsi="Times New Roman"/>
          <w:b w:val="0"/>
          <w:bCs/>
          <w:sz w:val="28"/>
          <w:szCs w:val="28"/>
          <w:lang w:val="vi-VN"/>
        </w:rPr>
      </w:pPr>
      <w:bookmarkStart w:id="99" w:name="_Toc27380659"/>
      <w:bookmarkStart w:id="100" w:name="_Toc27381658"/>
      <w:bookmarkStart w:id="101" w:name="_Toc27382220"/>
      <w:r w:rsidRPr="00B527BE">
        <w:rPr>
          <w:rFonts w:ascii="Times New Roman" w:hAnsi="Times New Roman"/>
          <w:b w:val="0"/>
          <w:sz w:val="28"/>
          <w:szCs w:val="28"/>
          <w:lang w:val="vi-VN"/>
        </w:rPr>
        <w:t>Chất thải sinh hoạt của công nhân có khối lượng không đáng kể. Tuy nhiên để đảm bảo vệ sinh môi trường, Đại diện chủ đầu tư sẽ chỉ đạo</w:t>
      </w:r>
      <w:r w:rsidR="00A10BE6">
        <w:rPr>
          <w:rFonts w:ascii="Times New Roman" w:hAnsi="Times New Roman"/>
          <w:b w:val="0"/>
          <w:sz w:val="28"/>
          <w:szCs w:val="28"/>
        </w:rPr>
        <w:t xml:space="preserve"> </w:t>
      </w:r>
      <w:r w:rsidRPr="00B527BE">
        <w:rPr>
          <w:rFonts w:ascii="Times New Roman" w:hAnsi="Times New Roman"/>
          <w:b w:val="0"/>
          <w:sz w:val="28"/>
          <w:szCs w:val="28"/>
          <w:lang w:val="vi-VN"/>
        </w:rPr>
        <w:t xml:space="preserve">yêu cầu đơn vị thi công bố trí thùng rác cơ động </w:t>
      </w:r>
      <w:r w:rsidR="00A40947">
        <w:rPr>
          <w:rFonts w:ascii="Times New Roman" w:hAnsi="Times New Roman"/>
          <w:b w:val="0"/>
          <w:sz w:val="28"/>
          <w:szCs w:val="28"/>
        </w:rPr>
        <w:t>2</w:t>
      </w:r>
      <w:r w:rsidR="005509E3" w:rsidRPr="00B527BE">
        <w:rPr>
          <w:rFonts w:ascii="Times New Roman" w:hAnsi="Times New Roman"/>
          <w:b w:val="0"/>
          <w:sz w:val="28"/>
          <w:szCs w:val="28"/>
          <w:lang w:val="vi-VN"/>
        </w:rPr>
        <w:t xml:space="preserve">0l có nắp đậy </w:t>
      </w:r>
      <w:r w:rsidRPr="00B527BE">
        <w:rPr>
          <w:rFonts w:ascii="Times New Roman" w:hAnsi="Times New Roman"/>
          <w:b w:val="0"/>
          <w:sz w:val="28"/>
          <w:szCs w:val="28"/>
          <w:lang w:val="vi-VN"/>
        </w:rPr>
        <w:t xml:space="preserve">tại khu vực có đông người làm việc, khu vực lán trại của công nhân để thu gom </w:t>
      </w:r>
      <w:r w:rsidRPr="00B527BE">
        <w:rPr>
          <w:rFonts w:ascii="Times New Roman" w:hAnsi="Times New Roman"/>
          <w:b w:val="0"/>
          <w:bCs/>
          <w:sz w:val="28"/>
          <w:szCs w:val="28"/>
          <w:lang w:val="vi-VN"/>
        </w:rPr>
        <w:t xml:space="preserve">và thuê đội thu gom rác thu gom vận chuyển đến bãi tập kết hằng ngày để Ban quản lý các công trình công cộng huyện </w:t>
      </w:r>
      <w:r w:rsidR="00A10BE6">
        <w:rPr>
          <w:rFonts w:ascii="Times New Roman" w:hAnsi="Times New Roman"/>
          <w:b w:val="0"/>
          <w:bCs/>
          <w:sz w:val="28"/>
          <w:szCs w:val="28"/>
        </w:rPr>
        <w:t>Bố Trạch</w:t>
      </w:r>
      <w:r w:rsidRPr="00B527BE">
        <w:rPr>
          <w:rFonts w:ascii="Times New Roman" w:hAnsi="Times New Roman"/>
          <w:b w:val="0"/>
          <w:bCs/>
          <w:sz w:val="28"/>
          <w:szCs w:val="28"/>
          <w:lang w:val="vi-VN"/>
        </w:rPr>
        <w:t xml:space="preserve"> để vận chuyển trong ngày đến bãi rác chung </w:t>
      </w:r>
      <w:r w:rsidR="00A10BE6">
        <w:rPr>
          <w:rFonts w:ascii="Times New Roman" w:hAnsi="Times New Roman"/>
          <w:b w:val="0"/>
          <w:bCs/>
          <w:sz w:val="28"/>
          <w:szCs w:val="28"/>
        </w:rPr>
        <w:t>của huyên</w:t>
      </w:r>
      <w:r w:rsidRPr="00B527BE">
        <w:rPr>
          <w:rFonts w:ascii="Times New Roman" w:hAnsi="Times New Roman"/>
          <w:b w:val="0"/>
          <w:bCs/>
          <w:sz w:val="28"/>
          <w:szCs w:val="28"/>
          <w:lang w:val="vi-VN"/>
        </w:rPr>
        <w:t>.</w:t>
      </w:r>
      <w:bookmarkEnd w:id="99"/>
      <w:bookmarkEnd w:id="100"/>
      <w:bookmarkEnd w:id="101"/>
    </w:p>
    <w:p w14:paraId="4279F81A" w14:textId="77777777" w:rsidR="006777EF" w:rsidRPr="00B527BE" w:rsidRDefault="005509E3" w:rsidP="00B802B3">
      <w:pPr>
        <w:pStyle w:val="Heading4"/>
        <w:keepNext w:val="0"/>
        <w:widowControl w:val="0"/>
        <w:spacing w:before="0" w:after="0" w:line="312" w:lineRule="auto"/>
        <w:ind w:firstLine="567"/>
        <w:jc w:val="both"/>
        <w:rPr>
          <w:b w:val="0"/>
          <w:i/>
          <w:sz w:val="28"/>
          <w:lang w:val="vi-VN"/>
        </w:rPr>
      </w:pPr>
      <w:r w:rsidRPr="00B527BE">
        <w:rPr>
          <w:i/>
          <w:sz w:val="28"/>
          <w:lang w:val="vi-VN"/>
        </w:rPr>
        <w:t>*Biện pháp giảm thiểu đ</w:t>
      </w:r>
      <w:r w:rsidR="006777EF" w:rsidRPr="00B527BE">
        <w:rPr>
          <w:i/>
          <w:sz w:val="28"/>
          <w:lang w:val="vi-VN"/>
        </w:rPr>
        <w:t>ối với chất thải xây dựng</w:t>
      </w:r>
      <w:r w:rsidR="006777EF" w:rsidRPr="00B527BE">
        <w:rPr>
          <w:b w:val="0"/>
          <w:sz w:val="28"/>
          <w:lang w:val="vi-VN"/>
        </w:rPr>
        <w:t xml:space="preserve">: Phần lớn chất thải </w:t>
      </w:r>
      <w:r w:rsidR="00077D62" w:rsidRPr="00B527BE">
        <w:rPr>
          <w:b w:val="0"/>
          <w:sz w:val="28"/>
          <w:lang w:val="vi-VN"/>
        </w:rPr>
        <w:t>xây dựng</w:t>
      </w:r>
      <w:r w:rsidR="006777EF" w:rsidRPr="00B527BE">
        <w:rPr>
          <w:b w:val="0"/>
          <w:sz w:val="28"/>
          <w:lang w:val="vi-VN"/>
        </w:rPr>
        <w:t xml:space="preserve"> đều được tái sử dụng vào các mục đích khác nhau như: </w:t>
      </w:r>
    </w:p>
    <w:p w14:paraId="5C2FD3FC" w14:textId="77777777" w:rsidR="006777EF" w:rsidRPr="00B527BE" w:rsidRDefault="006777EF" w:rsidP="00B802B3">
      <w:pPr>
        <w:widowControl w:val="0"/>
        <w:spacing w:line="312" w:lineRule="auto"/>
        <w:ind w:firstLine="567"/>
        <w:jc w:val="both"/>
        <w:rPr>
          <w:sz w:val="28"/>
          <w:szCs w:val="28"/>
          <w:lang w:val="vi-VN"/>
        </w:rPr>
      </w:pPr>
      <w:r w:rsidRPr="00B527BE">
        <w:rPr>
          <w:sz w:val="28"/>
          <w:szCs w:val="28"/>
          <w:lang w:val="vi-VN"/>
        </w:rPr>
        <w:t>+ Đối với các dạng sắt thép loại, vỏ bao xi măng,... được thu gom và bán cho các đơn vị thu mua tái chế;</w:t>
      </w:r>
    </w:p>
    <w:p w14:paraId="31E462E2" w14:textId="77777777" w:rsidR="006777EF" w:rsidRPr="00B527BE" w:rsidRDefault="006777EF" w:rsidP="00B802B3">
      <w:pPr>
        <w:widowControl w:val="0"/>
        <w:spacing w:line="312" w:lineRule="auto"/>
        <w:ind w:firstLine="567"/>
        <w:jc w:val="both"/>
        <w:rPr>
          <w:sz w:val="28"/>
          <w:szCs w:val="28"/>
          <w:lang w:val="vi-VN"/>
        </w:rPr>
      </w:pPr>
      <w:r w:rsidRPr="00B527BE">
        <w:rPr>
          <w:sz w:val="28"/>
          <w:szCs w:val="28"/>
          <w:lang w:val="vi-VN"/>
        </w:rPr>
        <w:t>+ Đối với các dạng gạch, đá, vữa thải loại... sử dụng vào việc đắp nền mương thoát nước;</w:t>
      </w:r>
    </w:p>
    <w:p w14:paraId="21B24701" w14:textId="77777777" w:rsidR="006777EF" w:rsidRPr="00B527BE" w:rsidRDefault="006777EF" w:rsidP="00B802B3">
      <w:pPr>
        <w:widowControl w:val="0"/>
        <w:spacing w:line="312" w:lineRule="auto"/>
        <w:ind w:firstLine="567"/>
        <w:jc w:val="both"/>
        <w:rPr>
          <w:sz w:val="28"/>
          <w:szCs w:val="28"/>
          <w:lang w:val="vi-VN"/>
        </w:rPr>
      </w:pPr>
      <w:r w:rsidRPr="00B527BE">
        <w:rPr>
          <w:sz w:val="28"/>
          <w:szCs w:val="28"/>
          <w:lang w:val="vi-VN"/>
        </w:rPr>
        <w:t>+ Các loại không tận dụng được như bao bì rách nát có thể thu gom và xử lý chung theo phương thức xử lý rác thải sinh hoạt;</w:t>
      </w:r>
    </w:p>
    <w:p w14:paraId="4F5AAF1B" w14:textId="77777777" w:rsidR="006777EF" w:rsidRPr="00B527BE" w:rsidRDefault="006777EF" w:rsidP="00B802B3">
      <w:pPr>
        <w:widowControl w:val="0"/>
        <w:spacing w:line="312" w:lineRule="auto"/>
        <w:ind w:firstLine="567"/>
        <w:jc w:val="both"/>
        <w:rPr>
          <w:sz w:val="28"/>
          <w:szCs w:val="28"/>
          <w:lang w:val="vi-VN"/>
        </w:rPr>
      </w:pPr>
      <w:r w:rsidRPr="00B527BE">
        <w:rPr>
          <w:sz w:val="28"/>
          <w:szCs w:val="28"/>
          <w:lang w:val="vi-VN"/>
        </w:rPr>
        <w:t>+ Chất thải xây dựng được thu gom, dọn dẹp hoàn toàn sau khi thi công xong bất kỳ hạng mục nào của dự án để trả lại hiện trạng ban đầu của khu vực, tránh vứt bừa bãi, lãng phí, gây mất mỹ quan;</w:t>
      </w:r>
    </w:p>
    <w:p w14:paraId="64FC6C0F" w14:textId="77777777" w:rsidR="006777EF" w:rsidRPr="00B527BE" w:rsidRDefault="006777EF" w:rsidP="00B802B3">
      <w:pPr>
        <w:widowControl w:val="0"/>
        <w:spacing w:line="312" w:lineRule="auto"/>
        <w:ind w:firstLine="567"/>
        <w:jc w:val="both"/>
        <w:rPr>
          <w:sz w:val="28"/>
          <w:szCs w:val="28"/>
          <w:lang w:val="vi-VN"/>
        </w:rPr>
      </w:pPr>
      <w:r w:rsidRPr="00B527BE">
        <w:rPr>
          <w:sz w:val="28"/>
          <w:szCs w:val="28"/>
          <w:lang w:val="vi-VN"/>
        </w:rPr>
        <w:t>+ Đối với chất thải là đất đá rơi vãi trên các tuyến đường vận chuyển qua khu vực dân: Chủ đầu tư phối hợp đơn vị thi công cắt cử người dọn vệ sinh trên đoạn đường liên thôn,</w:t>
      </w:r>
    </w:p>
    <w:p w14:paraId="42CA5FB4" w14:textId="77777777" w:rsidR="006777EF" w:rsidRPr="00B527BE" w:rsidRDefault="006777EF" w:rsidP="00B802B3">
      <w:pPr>
        <w:widowControl w:val="0"/>
        <w:spacing w:line="312" w:lineRule="auto"/>
        <w:ind w:firstLine="567"/>
        <w:jc w:val="both"/>
        <w:rPr>
          <w:sz w:val="28"/>
          <w:szCs w:val="28"/>
          <w:lang w:val="vi-VN"/>
        </w:rPr>
      </w:pPr>
      <w:r w:rsidRPr="00B527BE">
        <w:rPr>
          <w:sz w:val="28"/>
          <w:szCs w:val="28"/>
          <w:lang w:val="vi-VN"/>
        </w:rPr>
        <w:t>+ Tuyệt đối không để chất thải rắn bên ngoài khu vực dự án, vừa chiếm dụng đất, gây ô nhiễm môi trường, mất mỹ quan khu vực.</w:t>
      </w:r>
    </w:p>
    <w:p w14:paraId="68C65794" w14:textId="77777777" w:rsidR="006777EF" w:rsidRPr="00B527BE" w:rsidRDefault="005509E3" w:rsidP="00B802B3">
      <w:pPr>
        <w:widowControl w:val="0"/>
        <w:spacing w:line="312" w:lineRule="auto"/>
        <w:ind w:firstLine="567"/>
        <w:jc w:val="both"/>
        <w:rPr>
          <w:b/>
          <w:sz w:val="28"/>
          <w:szCs w:val="28"/>
          <w:lang w:val="vi-VN"/>
        </w:rPr>
      </w:pPr>
      <w:r w:rsidRPr="00B527BE">
        <w:rPr>
          <w:b/>
          <w:i/>
          <w:sz w:val="28"/>
          <w:szCs w:val="28"/>
          <w:lang w:val="vi-VN"/>
        </w:rPr>
        <w:t>* Biện pháp giảm thiểu đ</w:t>
      </w:r>
      <w:r w:rsidR="006777EF" w:rsidRPr="00B527BE">
        <w:rPr>
          <w:b/>
          <w:i/>
          <w:sz w:val="28"/>
          <w:szCs w:val="28"/>
          <w:lang w:val="vi-VN"/>
        </w:rPr>
        <w:t>ối với lượng đất đào hữu cơ, đất đào thi công san nền và các tuyến đường</w:t>
      </w:r>
      <w:r w:rsidR="006777EF" w:rsidRPr="00B527BE">
        <w:rPr>
          <w:b/>
          <w:sz w:val="28"/>
          <w:szCs w:val="28"/>
          <w:lang w:val="vi-VN"/>
        </w:rPr>
        <w:t xml:space="preserve">: </w:t>
      </w:r>
    </w:p>
    <w:p w14:paraId="1C1AA4C8" w14:textId="77777777" w:rsidR="006777EF" w:rsidRPr="00B527BE" w:rsidRDefault="006777EF" w:rsidP="00B802B3">
      <w:pPr>
        <w:widowControl w:val="0"/>
        <w:autoSpaceDE w:val="0"/>
        <w:autoSpaceDN w:val="0"/>
        <w:adjustRightInd w:val="0"/>
        <w:spacing w:line="312" w:lineRule="auto"/>
        <w:ind w:firstLine="567"/>
        <w:jc w:val="both"/>
        <w:rPr>
          <w:sz w:val="28"/>
          <w:szCs w:val="28"/>
          <w:lang w:val="vi-VN"/>
        </w:rPr>
      </w:pPr>
      <w:r w:rsidRPr="00B527BE">
        <w:rPr>
          <w:sz w:val="28"/>
          <w:szCs w:val="28"/>
          <w:lang w:val="vi-VN"/>
        </w:rPr>
        <w:t>+ Áp dụng phương pháp thi công cuốn chiếu, đào đắp theo từng khu vực san nền, tuyến đường đã quy hoạch để giảm lượng đất đào trong một thời điểm;</w:t>
      </w:r>
    </w:p>
    <w:p w14:paraId="4530423B" w14:textId="77777777" w:rsidR="006777EF" w:rsidRPr="00B527BE" w:rsidRDefault="006777EF" w:rsidP="00B802B3">
      <w:pPr>
        <w:widowControl w:val="0"/>
        <w:spacing w:line="312" w:lineRule="auto"/>
        <w:ind w:firstLine="567"/>
        <w:jc w:val="both"/>
        <w:rPr>
          <w:sz w:val="28"/>
          <w:szCs w:val="28"/>
          <w:lang w:val="vi-VN"/>
        </w:rPr>
      </w:pPr>
      <w:r w:rsidRPr="00B527BE">
        <w:rPr>
          <w:sz w:val="28"/>
          <w:szCs w:val="28"/>
          <w:lang w:val="vi-VN"/>
        </w:rPr>
        <w:t>+ Không được đổ đất đào hữu cơ bừa bãi trên bề mặt khu vực thi công để hạn chế các tác động do bụi khi thời tiết khu vực khô hanh, có gió hoặc bị cuốn trôi theo nước mưa chảy tràn khi thời tiết có mưa;</w:t>
      </w:r>
    </w:p>
    <w:p w14:paraId="6769A666" w14:textId="77777777" w:rsidR="006777EF" w:rsidRPr="00B527BE" w:rsidRDefault="006777EF" w:rsidP="00B802B3">
      <w:pPr>
        <w:widowControl w:val="0"/>
        <w:spacing w:line="312" w:lineRule="auto"/>
        <w:ind w:firstLine="567"/>
        <w:jc w:val="both"/>
        <w:rPr>
          <w:sz w:val="28"/>
          <w:szCs w:val="28"/>
          <w:lang w:val="vi-VN"/>
        </w:rPr>
      </w:pPr>
      <w:r w:rsidRPr="00B527BE">
        <w:rPr>
          <w:sz w:val="28"/>
          <w:szCs w:val="28"/>
          <w:lang w:val="vi-VN"/>
        </w:rPr>
        <w:t xml:space="preserve">+ Sử dụng xe để vận chuyển, </w:t>
      </w:r>
      <w:r w:rsidRPr="00B527BE">
        <w:rPr>
          <w:spacing w:val="-2"/>
          <w:sz w:val="28"/>
          <w:szCs w:val="28"/>
          <w:lang w:val="vi-VN"/>
        </w:rPr>
        <w:t xml:space="preserve">đất bóc đến đâu vận chuyển về </w:t>
      </w:r>
      <w:r w:rsidRPr="00B527BE">
        <w:rPr>
          <w:sz w:val="28"/>
          <w:szCs w:val="28"/>
          <w:lang w:val="vi-VN"/>
        </w:rPr>
        <w:t xml:space="preserve">bãi thải đến </w:t>
      </w:r>
      <w:r w:rsidRPr="00B527BE">
        <w:rPr>
          <w:sz w:val="28"/>
          <w:szCs w:val="28"/>
          <w:lang w:val="vi-VN"/>
        </w:rPr>
        <w:lastRenderedPageBreak/>
        <w:t xml:space="preserve">đó. </w:t>
      </w:r>
    </w:p>
    <w:p w14:paraId="5B219682" w14:textId="77777777" w:rsidR="006777EF" w:rsidRPr="00B527BE" w:rsidRDefault="005509E3" w:rsidP="00B802B3">
      <w:pPr>
        <w:pStyle w:val="Heading2"/>
        <w:keepNext w:val="0"/>
        <w:widowControl w:val="0"/>
        <w:spacing w:before="0" w:line="312" w:lineRule="auto"/>
        <w:ind w:firstLine="567"/>
        <w:jc w:val="both"/>
        <w:rPr>
          <w:rFonts w:ascii="Times New Roman" w:hAnsi="Times New Roman" w:cs="Times New Roman"/>
          <w:b/>
          <w:bCs/>
          <w:i/>
          <w:iCs/>
          <w:color w:val="auto"/>
          <w:spacing w:val="-4"/>
          <w:sz w:val="28"/>
          <w:szCs w:val="28"/>
          <w:lang w:val="vi-VN"/>
        </w:rPr>
      </w:pPr>
      <w:bookmarkStart w:id="102" w:name="_Toc514988334"/>
      <w:bookmarkStart w:id="103" w:name="_Toc27380660"/>
      <w:bookmarkStart w:id="104" w:name="_Toc27381659"/>
      <w:bookmarkStart w:id="105" w:name="_Toc27382221"/>
      <w:r w:rsidRPr="00B527BE">
        <w:rPr>
          <w:rFonts w:ascii="Times New Roman" w:hAnsi="Times New Roman" w:cs="Times New Roman"/>
          <w:b/>
          <w:bCs/>
          <w:i/>
          <w:iCs/>
          <w:color w:val="auto"/>
          <w:spacing w:val="-4"/>
          <w:sz w:val="28"/>
          <w:szCs w:val="28"/>
          <w:lang w:val="vi-VN"/>
        </w:rPr>
        <w:t>*</w:t>
      </w:r>
      <w:r w:rsidRPr="00B527BE">
        <w:rPr>
          <w:rFonts w:ascii="Times New Roman" w:hAnsi="Times New Roman" w:cs="Times New Roman"/>
          <w:b/>
          <w:i/>
          <w:color w:val="auto"/>
          <w:sz w:val="28"/>
          <w:szCs w:val="28"/>
          <w:lang w:val="vi-VN"/>
        </w:rPr>
        <w:t xml:space="preserve"> Biện pháp g</w:t>
      </w:r>
      <w:r w:rsidR="006777EF" w:rsidRPr="00B527BE">
        <w:rPr>
          <w:rFonts w:ascii="Times New Roman" w:hAnsi="Times New Roman" w:cs="Times New Roman"/>
          <w:b/>
          <w:bCs/>
          <w:i/>
          <w:iCs/>
          <w:color w:val="auto"/>
          <w:spacing w:val="-4"/>
          <w:sz w:val="28"/>
          <w:szCs w:val="28"/>
          <w:lang w:val="vi-VN"/>
        </w:rPr>
        <w:t>iảm thiểu tác động tiêu do chất thải nguy hại</w:t>
      </w:r>
      <w:bookmarkEnd w:id="102"/>
      <w:r w:rsidRPr="00B527BE">
        <w:rPr>
          <w:rFonts w:ascii="Times New Roman" w:hAnsi="Times New Roman" w:cs="Times New Roman"/>
          <w:b/>
          <w:bCs/>
          <w:i/>
          <w:iCs/>
          <w:color w:val="auto"/>
          <w:spacing w:val="-4"/>
          <w:sz w:val="28"/>
          <w:szCs w:val="28"/>
          <w:lang w:val="vi-VN"/>
        </w:rPr>
        <w:t>:</w:t>
      </w:r>
      <w:bookmarkEnd w:id="103"/>
      <w:bookmarkEnd w:id="104"/>
      <w:bookmarkEnd w:id="105"/>
    </w:p>
    <w:p w14:paraId="3297D1F1" w14:textId="77777777" w:rsidR="006777EF" w:rsidRPr="00B527BE" w:rsidRDefault="006777EF" w:rsidP="00B802B3">
      <w:pPr>
        <w:widowControl w:val="0"/>
        <w:spacing w:line="312" w:lineRule="auto"/>
        <w:ind w:firstLine="567"/>
        <w:jc w:val="both"/>
        <w:rPr>
          <w:sz w:val="28"/>
          <w:szCs w:val="28"/>
          <w:lang w:val="vi-VN"/>
        </w:rPr>
      </w:pPr>
      <w:r w:rsidRPr="00B527BE">
        <w:rPr>
          <w:sz w:val="28"/>
          <w:szCs w:val="28"/>
          <w:lang w:val="vi-VN"/>
        </w:rPr>
        <w:t xml:space="preserve">+ Các chất thải nguy hại như xăng, dầu thải, giẻ lau chùi dầu mỡ, không phát sinh tại khu vực thi công dự án mà chủ yếu phát sinh tại các dịch vụ sửa chữa, thay dầu máy trên địa bàn </w:t>
      </w:r>
      <w:r w:rsidRPr="00B527BE">
        <w:rPr>
          <w:bCs/>
          <w:sz w:val="28"/>
          <w:szCs w:val="28"/>
          <w:lang w:val="vi-VN"/>
        </w:rPr>
        <w:t xml:space="preserve">thị trấn </w:t>
      </w:r>
      <w:r w:rsidR="00B8660E" w:rsidRPr="00B527BE">
        <w:rPr>
          <w:bCs/>
          <w:sz w:val="28"/>
          <w:szCs w:val="28"/>
          <w:lang w:val="vi-VN"/>
        </w:rPr>
        <w:t>Kiến Giang</w:t>
      </w:r>
      <w:r w:rsidRPr="00B527BE">
        <w:rPr>
          <w:sz w:val="28"/>
          <w:szCs w:val="28"/>
          <w:lang w:val="vi-VN"/>
        </w:rPr>
        <w:t xml:space="preserve"> nên nguồn thải này được thu gom và xử lý theo phương thức xử lý chất thải nguy hại tại các cơ sở sửa chữa.</w:t>
      </w:r>
    </w:p>
    <w:p w14:paraId="055DE6CB" w14:textId="77777777" w:rsidR="006777EF" w:rsidRPr="00B527BE" w:rsidRDefault="006777EF" w:rsidP="00B802B3">
      <w:pPr>
        <w:widowControl w:val="0"/>
        <w:spacing w:line="312" w:lineRule="auto"/>
        <w:ind w:firstLine="567"/>
        <w:jc w:val="both"/>
        <w:rPr>
          <w:bCs/>
          <w:spacing w:val="-2"/>
          <w:sz w:val="28"/>
          <w:szCs w:val="28"/>
          <w:lang w:val="vi-VN"/>
        </w:rPr>
      </w:pPr>
      <w:r w:rsidRPr="00B527BE">
        <w:rPr>
          <w:bCs/>
          <w:spacing w:val="-2"/>
          <w:sz w:val="28"/>
          <w:szCs w:val="28"/>
          <w:lang w:val="vi-VN"/>
        </w:rPr>
        <w:t xml:space="preserve">Tuy nhiên, khi có sự cố hỏng hóc máy móc, thiết bị và phương tiện thi công mà cần sửa chữa tại công trường phải bố trí vật lót đáy (bạt hoặc tôn) để không cho dầu mỡ rơi vãi xuống nền đất và thu gom vào thùng chứa có nắp đậy rồi đưa về các cơ sở sửa chữa để đưa đi xử lý theo quy định về xử lý chất thải nguy hại. </w:t>
      </w:r>
    </w:p>
    <w:p w14:paraId="7E6B9DDC" w14:textId="7910B613" w:rsidR="006777EF" w:rsidRPr="00B527BE" w:rsidRDefault="006777EF" w:rsidP="00B802B3">
      <w:pPr>
        <w:widowControl w:val="0"/>
        <w:spacing w:line="312" w:lineRule="auto"/>
        <w:ind w:firstLine="567"/>
        <w:jc w:val="both"/>
        <w:rPr>
          <w:spacing w:val="-4"/>
          <w:sz w:val="28"/>
          <w:szCs w:val="28"/>
          <w:lang w:val="vi-VN"/>
        </w:rPr>
      </w:pPr>
      <w:r w:rsidRPr="00B527BE">
        <w:rPr>
          <w:bCs/>
          <w:spacing w:val="-2"/>
          <w:sz w:val="28"/>
          <w:szCs w:val="28"/>
          <w:lang w:val="vi-VN"/>
        </w:rPr>
        <w:t xml:space="preserve">+ Đại diện Chủ đầu tư yêu cầu nhà thầu thi công phải cam kết thu gom và xử lý </w:t>
      </w:r>
      <w:r w:rsidRPr="00B527BE">
        <w:rPr>
          <w:sz w:val="28"/>
          <w:szCs w:val="28"/>
          <w:lang w:val="vi-VN"/>
        </w:rPr>
        <w:t xml:space="preserve">chất thải nguy hại theo </w:t>
      </w:r>
      <w:r w:rsidRPr="00B527BE">
        <w:rPr>
          <w:spacing w:val="-4"/>
          <w:sz w:val="28"/>
          <w:szCs w:val="28"/>
          <w:lang w:val="vi-VN"/>
        </w:rPr>
        <w:t xml:space="preserve">quy định tại Thông tư số </w:t>
      </w:r>
      <w:r w:rsidR="00461896">
        <w:rPr>
          <w:spacing w:val="-4"/>
          <w:sz w:val="28"/>
          <w:szCs w:val="28"/>
        </w:rPr>
        <w:t>02/2022</w:t>
      </w:r>
      <w:r w:rsidRPr="00B527BE">
        <w:rPr>
          <w:spacing w:val="-4"/>
          <w:sz w:val="28"/>
          <w:szCs w:val="28"/>
          <w:lang w:val="vi-VN"/>
        </w:rPr>
        <w:t xml:space="preserve">/TT-BTNMT ngày </w:t>
      </w:r>
      <w:r w:rsidR="00461896">
        <w:rPr>
          <w:spacing w:val="-4"/>
          <w:sz w:val="28"/>
          <w:szCs w:val="28"/>
        </w:rPr>
        <w:t>10/01</w:t>
      </w:r>
      <w:r w:rsidRPr="00B527BE">
        <w:rPr>
          <w:spacing w:val="-4"/>
          <w:sz w:val="28"/>
          <w:szCs w:val="28"/>
          <w:lang w:val="vi-VN"/>
        </w:rPr>
        <w:t>/20</w:t>
      </w:r>
      <w:r w:rsidR="00461896">
        <w:rPr>
          <w:spacing w:val="-4"/>
          <w:sz w:val="28"/>
          <w:szCs w:val="28"/>
        </w:rPr>
        <w:t>22</w:t>
      </w:r>
      <w:r w:rsidRPr="00B527BE">
        <w:rPr>
          <w:spacing w:val="-4"/>
          <w:sz w:val="28"/>
          <w:szCs w:val="28"/>
          <w:lang w:val="vi-VN"/>
        </w:rPr>
        <w:t xml:space="preserve"> của Bộ Tài nguyên và Môi trường.</w:t>
      </w:r>
    </w:p>
    <w:p w14:paraId="0193EFE5" w14:textId="77777777" w:rsidR="005509E3" w:rsidRPr="00B527BE" w:rsidRDefault="005509E3" w:rsidP="00B802B3">
      <w:pPr>
        <w:widowControl w:val="0"/>
        <w:spacing w:line="312" w:lineRule="auto"/>
        <w:ind w:firstLine="567"/>
        <w:jc w:val="both"/>
        <w:rPr>
          <w:b/>
          <w:spacing w:val="-4"/>
          <w:sz w:val="28"/>
          <w:szCs w:val="28"/>
          <w:lang w:val="vi-VN"/>
        </w:rPr>
      </w:pPr>
      <w:r w:rsidRPr="00B527BE">
        <w:rPr>
          <w:b/>
          <w:spacing w:val="-4"/>
          <w:sz w:val="28"/>
          <w:szCs w:val="28"/>
          <w:lang w:val="vi-VN"/>
        </w:rPr>
        <w:t>c. Về bụi, khí thải:</w:t>
      </w:r>
    </w:p>
    <w:p w14:paraId="2366D81E" w14:textId="77777777" w:rsidR="005509E3" w:rsidRPr="00B527BE" w:rsidRDefault="005509E3" w:rsidP="00B802B3">
      <w:pPr>
        <w:widowControl w:val="0"/>
        <w:spacing w:line="312" w:lineRule="auto"/>
        <w:ind w:firstLine="567"/>
        <w:jc w:val="both"/>
        <w:rPr>
          <w:b/>
          <w:i/>
          <w:sz w:val="28"/>
          <w:szCs w:val="28"/>
          <w:lang w:val="pl-PL"/>
        </w:rPr>
      </w:pPr>
      <w:r w:rsidRPr="00B527BE">
        <w:rPr>
          <w:b/>
          <w:i/>
          <w:sz w:val="28"/>
          <w:szCs w:val="28"/>
          <w:lang w:val="pl-PL"/>
        </w:rPr>
        <w:t>* Biện pháp giảm thiểu bụi phát sinh trên các tuyến đường vận chuyển nguyên vật liệu phục vụ thi công và vận chuyển đất bóc bề mặt đến bãi thải:</w:t>
      </w:r>
    </w:p>
    <w:p w14:paraId="3B7DCC05" w14:textId="77777777" w:rsidR="005509E3" w:rsidRPr="00B527BE" w:rsidRDefault="005509E3" w:rsidP="00B802B3">
      <w:pPr>
        <w:widowControl w:val="0"/>
        <w:spacing w:line="312" w:lineRule="auto"/>
        <w:ind w:firstLine="567"/>
        <w:jc w:val="both"/>
        <w:rPr>
          <w:sz w:val="28"/>
          <w:szCs w:val="28"/>
          <w:lang w:val="vi-VN"/>
        </w:rPr>
      </w:pPr>
      <w:r w:rsidRPr="00B527BE">
        <w:rPr>
          <w:sz w:val="28"/>
          <w:szCs w:val="28"/>
          <w:lang w:val="vi-VN"/>
        </w:rPr>
        <w:t>- Sử dụng bạt che phủ thùng xe để hạn chế khả năng bụi cuốn, bụi rơi vãi gây ô nhiễm môi trường sống của dân cư trên tuyến đường vận chuyển, đồng thời làm vệ sinh quanh thùng xe trước khi khởi hành;</w:t>
      </w:r>
    </w:p>
    <w:p w14:paraId="6408A7FB" w14:textId="77777777" w:rsidR="005509E3" w:rsidRPr="00B527BE" w:rsidRDefault="005509E3" w:rsidP="00B802B3">
      <w:pPr>
        <w:widowControl w:val="0"/>
        <w:spacing w:line="312" w:lineRule="auto"/>
        <w:ind w:firstLine="567"/>
        <w:jc w:val="both"/>
        <w:rPr>
          <w:sz w:val="28"/>
          <w:szCs w:val="28"/>
          <w:lang w:val="vi-VN"/>
        </w:rPr>
      </w:pPr>
      <w:r w:rsidRPr="00B527BE">
        <w:rPr>
          <w:sz w:val="28"/>
          <w:szCs w:val="28"/>
          <w:lang w:val="vi-VN"/>
        </w:rPr>
        <w:t>- Xe chở vật liệu xây dựng sẽ không chở quá tải trọng (15 tấn) cho phép và tuân thủ biển báo tốc độ;</w:t>
      </w:r>
    </w:p>
    <w:p w14:paraId="3B212758" w14:textId="77777777" w:rsidR="005509E3" w:rsidRPr="00B527BE" w:rsidRDefault="005509E3" w:rsidP="00B802B3">
      <w:pPr>
        <w:widowControl w:val="0"/>
        <w:spacing w:line="312" w:lineRule="auto"/>
        <w:ind w:firstLine="562"/>
        <w:jc w:val="both"/>
        <w:rPr>
          <w:sz w:val="28"/>
          <w:szCs w:val="28"/>
          <w:lang w:val="vi-VN" w:eastAsia="zh-CN"/>
        </w:rPr>
      </w:pPr>
      <w:r w:rsidRPr="00B527BE">
        <w:rPr>
          <w:sz w:val="28"/>
          <w:szCs w:val="28"/>
          <w:lang w:val="vi-VN" w:eastAsia="zh-CN"/>
        </w:rPr>
        <w:t>- Yêu cầu lái xe phải tuân thủ quy định về biển báo, tốc độ trên tuyến đường vận chuyển;</w:t>
      </w:r>
    </w:p>
    <w:p w14:paraId="01EF28AC" w14:textId="77777777" w:rsidR="005509E3" w:rsidRPr="00B527BE" w:rsidRDefault="005509E3" w:rsidP="00B802B3">
      <w:pPr>
        <w:widowControl w:val="0"/>
        <w:spacing w:line="312" w:lineRule="auto"/>
        <w:ind w:firstLine="562"/>
        <w:jc w:val="both"/>
        <w:rPr>
          <w:sz w:val="28"/>
          <w:szCs w:val="28"/>
          <w:lang w:val="vi-VN"/>
        </w:rPr>
      </w:pPr>
      <w:r w:rsidRPr="00B527BE">
        <w:rPr>
          <w:sz w:val="28"/>
          <w:szCs w:val="28"/>
          <w:lang w:val="vi-VN"/>
        </w:rPr>
        <w:t>- Bố trí công nhân thường xuyên thu dọn đất, đá phát sinh trên đường vận chuyển đoạn đi qua khu vực dự án để thu gom lượng đất, đá, cát rơi vãi trên đường nhằm hạn chế lượng bụi cuốn phát sinh khi có phương tiện lưu thông qua đây và các tác động xấu đến môi trường không khí gây ảnh hưởng đến sức khỏe của người tham gia giao thông đi qua các đoạn đường này cũng như để đảm bảo mỹ quan cho các tuyến đường;</w:t>
      </w:r>
    </w:p>
    <w:p w14:paraId="4EF80FD2" w14:textId="77777777" w:rsidR="005509E3" w:rsidRPr="00B527BE" w:rsidRDefault="005509E3" w:rsidP="00B802B3">
      <w:pPr>
        <w:widowControl w:val="0"/>
        <w:spacing w:line="312" w:lineRule="auto"/>
        <w:ind w:firstLine="624"/>
        <w:jc w:val="both"/>
        <w:rPr>
          <w:spacing w:val="-4"/>
          <w:sz w:val="28"/>
          <w:szCs w:val="28"/>
          <w:lang w:val="vi-VN"/>
        </w:rPr>
      </w:pPr>
      <w:r w:rsidRPr="00B527BE">
        <w:rPr>
          <w:sz w:val="28"/>
          <w:szCs w:val="28"/>
          <w:lang w:val="vi-VN"/>
        </w:rPr>
        <w:t>- Đại diện c</w:t>
      </w:r>
      <w:r w:rsidRPr="00B527BE">
        <w:rPr>
          <w:spacing w:val="-4"/>
          <w:sz w:val="28"/>
          <w:szCs w:val="28"/>
          <w:lang w:val="vi-VN"/>
        </w:rPr>
        <w:t>hủ đầu tư sẽ yêu cầu đơn vị thi công hạn chế tập kết nguyên vật liệu vào thời điểm khu vực có mưa để hạn chế được lượng bùn bám dính bánh xe ra đường liên xã;</w:t>
      </w:r>
    </w:p>
    <w:p w14:paraId="1D83D41E" w14:textId="77777777" w:rsidR="005509E3" w:rsidRPr="00B17066" w:rsidRDefault="005509E3" w:rsidP="00B802B3">
      <w:pPr>
        <w:widowControl w:val="0"/>
        <w:spacing w:line="312" w:lineRule="auto"/>
        <w:ind w:firstLine="624"/>
        <w:jc w:val="both"/>
        <w:rPr>
          <w:sz w:val="28"/>
          <w:szCs w:val="28"/>
        </w:rPr>
      </w:pPr>
      <w:r w:rsidRPr="00B527BE">
        <w:rPr>
          <w:sz w:val="28"/>
          <w:szCs w:val="28"/>
          <w:lang w:val="vi-VN"/>
        </w:rPr>
        <w:t xml:space="preserve">- Lựa chọn nhà thầu có đủ năng lực, thiết bị để trong quá trình vận chuyển </w:t>
      </w:r>
      <w:r w:rsidRPr="00B527BE">
        <w:rPr>
          <w:sz w:val="28"/>
          <w:szCs w:val="28"/>
          <w:lang w:val="vi-VN"/>
        </w:rPr>
        <w:lastRenderedPageBreak/>
        <w:t>nguyên vật liệu hạn chế rơi vãi ra môi trường</w:t>
      </w:r>
      <w:r w:rsidR="00B17066">
        <w:rPr>
          <w:sz w:val="28"/>
          <w:szCs w:val="28"/>
        </w:rPr>
        <w:t>;</w:t>
      </w:r>
    </w:p>
    <w:p w14:paraId="656D51CC" w14:textId="77777777" w:rsidR="005509E3" w:rsidRPr="00B527BE" w:rsidRDefault="005509E3" w:rsidP="00B802B3">
      <w:pPr>
        <w:widowControl w:val="0"/>
        <w:spacing w:line="312" w:lineRule="auto"/>
        <w:ind w:firstLine="624"/>
        <w:jc w:val="both"/>
        <w:rPr>
          <w:spacing w:val="-4"/>
          <w:sz w:val="28"/>
          <w:szCs w:val="28"/>
          <w:lang w:val="pl-PL"/>
        </w:rPr>
      </w:pPr>
      <w:r w:rsidRPr="00B527BE">
        <w:rPr>
          <w:spacing w:val="-4"/>
          <w:sz w:val="28"/>
          <w:szCs w:val="28"/>
          <w:lang w:val="vi-VN"/>
        </w:rPr>
        <w:t>- Quá trình vận chuyển đất hữu cơ đi đổ, đại diện chủ đầu tư sẽ yêu cầu đơn vị thi công bố trí lịch vận chuyển hợp lý, không tập trung xe vận chuyển, chở quá tải trọng trên các tuyến đường giao thông nông thôn để hạn chế đất rơi vãi gây bụi khi trời khô</w:t>
      </w:r>
      <w:r w:rsidRPr="00B527BE">
        <w:rPr>
          <w:spacing w:val="-4"/>
          <w:sz w:val="28"/>
          <w:szCs w:val="28"/>
          <w:lang w:val="pl-PL"/>
        </w:rPr>
        <w:t xml:space="preserve">. </w:t>
      </w:r>
    </w:p>
    <w:p w14:paraId="2DE7E337" w14:textId="77777777" w:rsidR="005509E3" w:rsidRPr="00B527BE" w:rsidRDefault="005509E3" w:rsidP="00B802B3">
      <w:pPr>
        <w:widowControl w:val="0"/>
        <w:spacing w:line="312" w:lineRule="auto"/>
        <w:ind w:firstLine="562"/>
        <w:jc w:val="both"/>
        <w:rPr>
          <w:b/>
          <w:i/>
          <w:sz w:val="28"/>
          <w:szCs w:val="28"/>
          <w:lang w:val="vi-VN"/>
        </w:rPr>
      </w:pPr>
      <w:r w:rsidRPr="00B527BE">
        <w:rPr>
          <w:b/>
          <w:i/>
          <w:sz w:val="28"/>
          <w:szCs w:val="28"/>
          <w:lang w:val="vi-VN"/>
        </w:rPr>
        <w:t>*</w:t>
      </w:r>
      <w:r w:rsidRPr="00B527BE">
        <w:rPr>
          <w:b/>
          <w:bCs/>
          <w:i/>
          <w:sz w:val="28"/>
          <w:szCs w:val="28"/>
          <w:lang w:val="vi-VN"/>
        </w:rPr>
        <w:t xml:space="preserve"> Giảm thiểu bụi </w:t>
      </w:r>
      <w:r w:rsidRPr="00B527BE">
        <w:rPr>
          <w:b/>
          <w:i/>
          <w:sz w:val="28"/>
          <w:szCs w:val="28"/>
          <w:lang w:val="vi-VN"/>
        </w:rPr>
        <w:t>trên các tuyến đường vận chuyển nguyên vật liệu và đất hữu cơ đi đổ, ô nhiễm bụi do đất bám theo bánh xe từ khu vực thi công ra các tuyến đường:</w:t>
      </w:r>
    </w:p>
    <w:p w14:paraId="3404823C" w14:textId="77777777" w:rsidR="00F860F1" w:rsidRDefault="00F860F1" w:rsidP="00B802B3">
      <w:pPr>
        <w:pStyle w:val="Normal4"/>
        <w:spacing w:before="0" w:line="312" w:lineRule="auto"/>
        <w:ind w:firstLine="600"/>
        <w:rPr>
          <w:rFonts w:ascii="Times New Roman" w:hAnsi="Times New Roman"/>
          <w:sz w:val="28"/>
          <w:szCs w:val="28"/>
        </w:rPr>
      </w:pPr>
      <w:r>
        <w:rPr>
          <w:rFonts w:ascii="Times New Roman" w:hAnsi="Times New Roman"/>
          <w:sz w:val="28"/>
          <w:szCs w:val="28"/>
        </w:rPr>
        <w:t>- Bố trí điểm xịt rửa bánh xe tại khu vực thi công</w:t>
      </w:r>
      <w:r w:rsidR="00B17066">
        <w:rPr>
          <w:rFonts w:ascii="Times New Roman" w:hAnsi="Times New Roman"/>
          <w:sz w:val="28"/>
          <w:szCs w:val="28"/>
        </w:rPr>
        <w:t>;</w:t>
      </w:r>
    </w:p>
    <w:p w14:paraId="2C04F5B0" w14:textId="77777777" w:rsidR="005509E3" w:rsidRPr="00B17066" w:rsidRDefault="005509E3" w:rsidP="00B802B3">
      <w:pPr>
        <w:pStyle w:val="Normal4"/>
        <w:spacing w:before="0" w:line="312" w:lineRule="auto"/>
        <w:ind w:firstLine="600"/>
        <w:rPr>
          <w:rFonts w:ascii="Times New Roman" w:hAnsi="Times New Roman"/>
          <w:sz w:val="28"/>
          <w:szCs w:val="28"/>
        </w:rPr>
      </w:pPr>
      <w:r w:rsidRPr="00B527BE">
        <w:rPr>
          <w:rFonts w:ascii="Times New Roman" w:hAnsi="Times New Roman"/>
          <w:sz w:val="28"/>
          <w:szCs w:val="28"/>
          <w:lang w:val="vi-VN"/>
        </w:rPr>
        <w:t>- Tiến hành phun ẩm trên tuyến đường vận chuyển những đoạn đi qua khu dân cư bình quân 2 – 4 lần/ngày. Đối với những ngày nắng nóng khô hanh, nhiều gió tần suất tưới ẩm lên 6 – 8 lần/ngày</w:t>
      </w:r>
      <w:r w:rsidR="00B17066">
        <w:rPr>
          <w:rFonts w:ascii="Times New Roman" w:hAnsi="Times New Roman"/>
          <w:sz w:val="28"/>
          <w:szCs w:val="28"/>
        </w:rPr>
        <w:t>;</w:t>
      </w:r>
    </w:p>
    <w:p w14:paraId="55523C20" w14:textId="77777777" w:rsidR="005509E3" w:rsidRPr="00B17066" w:rsidRDefault="005509E3" w:rsidP="00B802B3">
      <w:pPr>
        <w:pStyle w:val="Normal4"/>
        <w:spacing w:before="0" w:line="312" w:lineRule="auto"/>
        <w:ind w:firstLine="600"/>
        <w:rPr>
          <w:rFonts w:ascii="Times New Roman" w:hAnsi="Times New Roman"/>
          <w:sz w:val="28"/>
          <w:szCs w:val="28"/>
        </w:rPr>
      </w:pPr>
      <w:r w:rsidRPr="00B527BE">
        <w:rPr>
          <w:rFonts w:ascii="Times New Roman" w:hAnsi="Times New Roman"/>
          <w:sz w:val="28"/>
          <w:szCs w:val="28"/>
          <w:lang w:val="vi-VN"/>
        </w:rPr>
        <w:t>- Trên tuyến đường vận chuyển nguyên vật liệu thi công, sử dụng bạt che phủ thùng xe để hạn chế khả năng bụi cuốn và nguyên vật liệu rơi vãi. Đồng thời hạn chế tốc độ xe tối đa khi lưu thông trên đường nhằm bảo đảm an toàn và hạn chế bụi</w:t>
      </w:r>
      <w:r w:rsidR="00B17066">
        <w:rPr>
          <w:rFonts w:ascii="Times New Roman" w:hAnsi="Times New Roman"/>
          <w:sz w:val="28"/>
          <w:szCs w:val="28"/>
        </w:rPr>
        <w:t>;</w:t>
      </w:r>
    </w:p>
    <w:p w14:paraId="4ED973A3" w14:textId="77777777" w:rsidR="005509E3" w:rsidRPr="00B17066" w:rsidRDefault="005509E3" w:rsidP="00B802B3">
      <w:pPr>
        <w:pStyle w:val="Normal4"/>
        <w:spacing w:before="0" w:line="312" w:lineRule="auto"/>
        <w:ind w:firstLine="601"/>
        <w:rPr>
          <w:rFonts w:ascii="Times New Roman" w:hAnsi="Times New Roman"/>
          <w:sz w:val="28"/>
          <w:szCs w:val="28"/>
        </w:rPr>
      </w:pPr>
      <w:r w:rsidRPr="00B527BE">
        <w:rPr>
          <w:rFonts w:ascii="Times New Roman" w:hAnsi="Times New Roman"/>
          <w:sz w:val="28"/>
          <w:szCs w:val="28"/>
          <w:lang w:val="vi-VN"/>
        </w:rPr>
        <w:t>- Trên tuyến đường vận chuyển qua khu dân cư, bố trí công nhân thường xuyên quét dọn, vệ sinh đất rơi vãi do xe vận chuyển gây ra, đặc biệt tại các nút giao cắt</w:t>
      </w:r>
      <w:r w:rsidR="00B17066">
        <w:rPr>
          <w:rFonts w:ascii="Times New Roman" w:hAnsi="Times New Roman"/>
          <w:sz w:val="28"/>
          <w:szCs w:val="28"/>
        </w:rPr>
        <w:t>;</w:t>
      </w:r>
    </w:p>
    <w:p w14:paraId="07361028" w14:textId="77777777" w:rsidR="005509E3" w:rsidRPr="00B17066" w:rsidRDefault="005509E3" w:rsidP="00B802B3">
      <w:pPr>
        <w:pStyle w:val="Normal4"/>
        <w:spacing w:before="0" w:line="312" w:lineRule="auto"/>
        <w:ind w:firstLine="601"/>
        <w:rPr>
          <w:rFonts w:ascii="Times New Roman" w:hAnsi="Times New Roman"/>
          <w:sz w:val="28"/>
          <w:szCs w:val="28"/>
        </w:rPr>
      </w:pPr>
      <w:r w:rsidRPr="00B527BE">
        <w:rPr>
          <w:rFonts w:ascii="Times New Roman" w:hAnsi="Times New Roman"/>
          <w:sz w:val="28"/>
          <w:szCs w:val="28"/>
          <w:lang w:val="vi-VN"/>
        </w:rPr>
        <w:t>- Phương tiện vận chuyển đất đi đổ thải phải đảm bảo trong quá trình vận chuyển hạn chế tối đa hiện tượng rơi vãi đất đá bằng cách không chở quá đầy thùng, di chuyển với tốc độ chậm, đối với đất bùn thì thùng xe phải kín đảm bảo bùn đất không bị chảy ra ngoài</w:t>
      </w:r>
      <w:r w:rsidR="00B17066">
        <w:rPr>
          <w:rFonts w:ascii="Times New Roman" w:hAnsi="Times New Roman"/>
          <w:sz w:val="28"/>
          <w:szCs w:val="28"/>
        </w:rPr>
        <w:t>;</w:t>
      </w:r>
    </w:p>
    <w:p w14:paraId="40167D23" w14:textId="77777777" w:rsidR="005509E3" w:rsidRPr="00B17066" w:rsidRDefault="005509E3" w:rsidP="00B802B3">
      <w:pPr>
        <w:pStyle w:val="Normal4"/>
        <w:spacing w:before="0" w:line="312" w:lineRule="auto"/>
        <w:ind w:firstLine="601"/>
        <w:rPr>
          <w:rFonts w:ascii="Times New Roman" w:hAnsi="Times New Roman"/>
          <w:sz w:val="28"/>
          <w:szCs w:val="28"/>
        </w:rPr>
      </w:pPr>
      <w:r w:rsidRPr="00B527BE">
        <w:rPr>
          <w:rFonts w:ascii="Times New Roman" w:hAnsi="Times New Roman"/>
          <w:sz w:val="28"/>
          <w:szCs w:val="28"/>
          <w:lang w:val="vi-VN"/>
        </w:rPr>
        <w:t>- Sử dụng các phương tiện vận chuyển hiện đại và thực hiện chế độ bảo dưỡng định kỳ nhằm giảm tiêu hao nhiên liệu, đồng thời giảm lượng khí thải phát sinh</w:t>
      </w:r>
      <w:r w:rsidR="00B17066">
        <w:rPr>
          <w:rFonts w:ascii="Times New Roman" w:hAnsi="Times New Roman"/>
          <w:sz w:val="28"/>
          <w:szCs w:val="28"/>
        </w:rPr>
        <w:t>;</w:t>
      </w:r>
    </w:p>
    <w:p w14:paraId="39CB80CE" w14:textId="77777777" w:rsidR="005509E3" w:rsidRPr="00B527BE" w:rsidRDefault="005509E3" w:rsidP="00B802B3">
      <w:pPr>
        <w:widowControl w:val="0"/>
        <w:spacing w:line="312" w:lineRule="auto"/>
        <w:ind w:firstLine="624"/>
        <w:jc w:val="both"/>
        <w:rPr>
          <w:sz w:val="28"/>
          <w:szCs w:val="28"/>
          <w:lang w:val="vi-VN"/>
        </w:rPr>
      </w:pPr>
      <w:r w:rsidRPr="00B527BE">
        <w:rPr>
          <w:sz w:val="28"/>
          <w:szCs w:val="28"/>
          <w:lang w:val="vi-VN"/>
        </w:rPr>
        <w:t xml:space="preserve">- Lựa chọn nhà thầu có đủ năng lực, thiết bị để trong quá trình vận chuyển nguyên vật liệu hạn chế rơi vãi ra môi trường. </w:t>
      </w:r>
    </w:p>
    <w:p w14:paraId="4F19378D" w14:textId="77777777" w:rsidR="005509E3" w:rsidRPr="00B527BE" w:rsidRDefault="005509E3" w:rsidP="00B802B3">
      <w:pPr>
        <w:widowControl w:val="0"/>
        <w:spacing w:line="312" w:lineRule="auto"/>
        <w:ind w:firstLine="567"/>
        <w:jc w:val="both"/>
        <w:rPr>
          <w:b/>
          <w:bCs/>
          <w:i/>
          <w:sz w:val="28"/>
          <w:szCs w:val="28"/>
          <w:lang w:val="vi-VN"/>
        </w:rPr>
      </w:pPr>
      <w:r w:rsidRPr="00B527BE">
        <w:rPr>
          <w:b/>
          <w:bCs/>
          <w:i/>
          <w:sz w:val="28"/>
          <w:szCs w:val="28"/>
          <w:lang w:val="vi-VN"/>
        </w:rPr>
        <w:t xml:space="preserve">* </w:t>
      </w:r>
      <w:r w:rsidR="0004574E" w:rsidRPr="00B527BE">
        <w:rPr>
          <w:b/>
          <w:i/>
          <w:sz w:val="28"/>
          <w:szCs w:val="28"/>
          <w:lang w:val="vi-VN"/>
        </w:rPr>
        <w:t xml:space="preserve">Biện pháp giảm thiểu </w:t>
      </w:r>
      <w:r w:rsidRPr="00B527BE">
        <w:rPr>
          <w:b/>
          <w:bCs/>
          <w:i/>
          <w:sz w:val="28"/>
          <w:szCs w:val="28"/>
          <w:lang w:val="vi-VN"/>
        </w:rPr>
        <w:t>ô nhiễm đối với khí thải động cơ</w:t>
      </w:r>
    </w:p>
    <w:p w14:paraId="1574F876" w14:textId="77777777" w:rsidR="005509E3" w:rsidRPr="00B527BE" w:rsidRDefault="005509E3" w:rsidP="00B802B3">
      <w:pPr>
        <w:widowControl w:val="0"/>
        <w:spacing w:line="312" w:lineRule="auto"/>
        <w:ind w:firstLine="562"/>
        <w:jc w:val="both"/>
        <w:rPr>
          <w:bCs/>
          <w:spacing w:val="-4"/>
          <w:sz w:val="28"/>
          <w:szCs w:val="28"/>
          <w:lang w:val="vi-VN"/>
        </w:rPr>
      </w:pPr>
      <w:r w:rsidRPr="00B527BE">
        <w:rPr>
          <w:bCs/>
          <w:spacing w:val="-4"/>
          <w:sz w:val="28"/>
          <w:szCs w:val="28"/>
          <w:lang w:val="vi-VN"/>
        </w:rPr>
        <w:t>Đây là dạng nguồn thải phân tán, phát thải lư</w:t>
      </w:r>
      <w:r w:rsidRPr="00B527BE">
        <w:rPr>
          <w:bCs/>
          <w:spacing w:val="-4"/>
          <w:sz w:val="28"/>
          <w:szCs w:val="28"/>
          <w:lang w:val="vi-VN"/>
        </w:rPr>
        <w:softHyphen/>
        <w:t>u lượng nhỏ, không liên tục và phân bố trên mặt thoáng rộng nên khả năng gây ô nhiễm đến chất lượng môi trường không khí khu vực là không đáng kể. Một số biện pháp có thể thực hiện, bao gồm:</w:t>
      </w:r>
    </w:p>
    <w:p w14:paraId="436C9159" w14:textId="77777777" w:rsidR="005509E3" w:rsidRPr="00B527BE" w:rsidRDefault="005509E3" w:rsidP="00B802B3">
      <w:pPr>
        <w:widowControl w:val="0"/>
        <w:spacing w:line="312" w:lineRule="auto"/>
        <w:ind w:firstLine="562"/>
        <w:jc w:val="both"/>
        <w:rPr>
          <w:bCs/>
          <w:sz w:val="28"/>
          <w:szCs w:val="28"/>
          <w:lang w:val="vi-VN"/>
        </w:rPr>
      </w:pPr>
      <w:r w:rsidRPr="00B527BE">
        <w:rPr>
          <w:bCs/>
          <w:sz w:val="28"/>
          <w:szCs w:val="28"/>
          <w:lang w:val="vi-VN"/>
        </w:rPr>
        <w:t>- Lựa chọn những nhà thầu thi công có phương tiện vận tải được cơ quan đăng kiểm cấp phép;</w:t>
      </w:r>
    </w:p>
    <w:p w14:paraId="3710CBF0" w14:textId="77777777" w:rsidR="005509E3" w:rsidRPr="00B527BE" w:rsidRDefault="005509E3" w:rsidP="00B802B3">
      <w:pPr>
        <w:widowControl w:val="0"/>
        <w:spacing w:line="312" w:lineRule="auto"/>
        <w:ind w:firstLine="562"/>
        <w:jc w:val="both"/>
        <w:rPr>
          <w:sz w:val="28"/>
          <w:szCs w:val="28"/>
          <w:lang w:val="vi-VN"/>
        </w:rPr>
      </w:pPr>
      <w:r w:rsidRPr="00B527BE">
        <w:rPr>
          <w:sz w:val="28"/>
          <w:szCs w:val="28"/>
          <w:lang w:val="vi-VN"/>
        </w:rPr>
        <w:lastRenderedPageBreak/>
        <w:t>- Không tập trung các phương tiện, máy móc, thiết bị hoạt động cùng lúc tại một địa điểm cố định để hạn chế ô nhiễm cục bộ;</w:t>
      </w:r>
    </w:p>
    <w:p w14:paraId="1A6C9067" w14:textId="77777777" w:rsidR="005509E3" w:rsidRPr="00B527BE" w:rsidRDefault="005509E3" w:rsidP="00B802B3">
      <w:pPr>
        <w:widowControl w:val="0"/>
        <w:spacing w:line="312" w:lineRule="auto"/>
        <w:ind w:firstLine="562"/>
        <w:jc w:val="both"/>
        <w:rPr>
          <w:sz w:val="28"/>
          <w:szCs w:val="28"/>
          <w:lang w:val="vi-VN"/>
        </w:rPr>
      </w:pPr>
      <w:r w:rsidRPr="00B527BE">
        <w:rPr>
          <w:sz w:val="28"/>
          <w:szCs w:val="28"/>
          <w:lang w:val="vi-VN"/>
        </w:rPr>
        <w:t>- Thường xuyên bảo dưỡng, thay thế các chi tiết máy bị hỏng hóc để hạn chế thấp nhất mức tiêu hao nhiên liệu, tức là hạn chế lượng khí thải phát sinh;</w:t>
      </w:r>
    </w:p>
    <w:p w14:paraId="51EC8D91" w14:textId="77777777" w:rsidR="005509E3" w:rsidRPr="00B527BE" w:rsidRDefault="005509E3" w:rsidP="00B802B3">
      <w:pPr>
        <w:widowControl w:val="0"/>
        <w:spacing w:line="312" w:lineRule="auto"/>
        <w:ind w:firstLine="624"/>
        <w:jc w:val="both"/>
        <w:rPr>
          <w:b/>
          <w:spacing w:val="-4"/>
          <w:sz w:val="28"/>
          <w:szCs w:val="28"/>
          <w:lang w:val="vi-VN"/>
        </w:rPr>
      </w:pPr>
      <w:r w:rsidRPr="00B527BE">
        <w:rPr>
          <w:b/>
          <w:spacing w:val="-4"/>
          <w:sz w:val="28"/>
          <w:szCs w:val="28"/>
          <w:lang w:val="vi-VN"/>
        </w:rPr>
        <w:t>d. Các biện pháp bảo vệ môi trường khác:</w:t>
      </w:r>
    </w:p>
    <w:p w14:paraId="7AFFDED2" w14:textId="77777777" w:rsidR="00A91110" w:rsidRPr="00B527BE" w:rsidRDefault="00F671EA" w:rsidP="00B802B3">
      <w:pPr>
        <w:pStyle w:val="NormalVnTime"/>
        <w:tabs>
          <w:tab w:val="left" w:pos="720"/>
          <w:tab w:val="left" w:pos="1440"/>
          <w:tab w:val="left" w:pos="9354"/>
        </w:tabs>
        <w:spacing w:before="0" w:after="0" w:line="312" w:lineRule="auto"/>
        <w:ind w:left="0" w:right="-6" w:firstLine="567"/>
        <w:rPr>
          <w:rFonts w:ascii="Times New Roman" w:hAnsi="Times New Roman"/>
          <w:b w:val="0"/>
          <w:i/>
          <w:caps w:val="0"/>
          <w:color w:val="auto"/>
          <w:szCs w:val="28"/>
          <w:lang w:val="nb-NO"/>
        </w:rPr>
      </w:pPr>
      <w:r w:rsidRPr="00B527BE">
        <w:rPr>
          <w:rFonts w:ascii="Times New Roman" w:hAnsi="Times New Roman"/>
          <w:b w:val="0"/>
          <w:i/>
          <w:caps w:val="0"/>
          <w:color w:val="auto"/>
          <w:szCs w:val="28"/>
          <w:lang w:val="nb-NO"/>
        </w:rPr>
        <w:t>*</w:t>
      </w:r>
      <w:r w:rsidR="003F61ED" w:rsidRPr="00B527BE">
        <w:rPr>
          <w:rFonts w:ascii="Times New Roman" w:hAnsi="Times New Roman"/>
          <w:i/>
          <w:caps w:val="0"/>
          <w:color w:val="auto"/>
          <w:szCs w:val="28"/>
          <w:lang w:val="nb-NO"/>
        </w:rPr>
        <w:t>Biện pháp g</w:t>
      </w:r>
      <w:r w:rsidR="00A91110" w:rsidRPr="00B527BE">
        <w:rPr>
          <w:rFonts w:ascii="Times New Roman" w:hAnsi="Times New Roman"/>
          <w:i/>
          <w:caps w:val="0"/>
          <w:color w:val="auto"/>
          <w:szCs w:val="28"/>
          <w:lang w:val="nb-NO"/>
        </w:rPr>
        <w:t>iảm thiểu tác động tiêu cực đến kinh tế - xã hội</w:t>
      </w:r>
    </w:p>
    <w:p w14:paraId="451414C0" w14:textId="77777777" w:rsidR="00A91110" w:rsidRPr="00B527BE" w:rsidRDefault="00A91110" w:rsidP="00B802B3">
      <w:pPr>
        <w:pStyle w:val="BodyTextIndent"/>
        <w:spacing w:before="0" w:after="0" w:line="312" w:lineRule="auto"/>
        <w:ind w:firstLine="567"/>
        <w:rPr>
          <w:rFonts w:ascii="Times New Roman" w:hAnsi="Times New Roman"/>
          <w:sz w:val="28"/>
          <w:szCs w:val="28"/>
          <w:lang w:val="nb-NO"/>
        </w:rPr>
      </w:pPr>
      <w:r w:rsidRPr="00B527BE">
        <w:rPr>
          <w:rFonts w:ascii="Times New Roman" w:hAnsi="Times New Roman"/>
          <w:sz w:val="28"/>
          <w:szCs w:val="28"/>
          <w:lang w:val="nb-NO"/>
        </w:rPr>
        <w:t>- Chủ dự án sẽ phối hợp với chính quyền địa phương để quản lý chặt công nhân nhằm không để xảy ra mâu thuẫn với người dân địa phương cũng như ngăn chặn các tệ nạn xã hội như trộm cắp, rượu bia...</w:t>
      </w:r>
    </w:p>
    <w:p w14:paraId="2E6CEA55" w14:textId="77777777" w:rsidR="00A91110" w:rsidRPr="00B527BE" w:rsidRDefault="00A91110" w:rsidP="00B802B3">
      <w:pPr>
        <w:pStyle w:val="BodyTextIndent"/>
        <w:spacing w:before="0" w:after="0" w:line="312" w:lineRule="auto"/>
        <w:ind w:firstLine="567"/>
        <w:rPr>
          <w:rFonts w:ascii="Times New Roman" w:hAnsi="Times New Roman"/>
          <w:sz w:val="28"/>
          <w:szCs w:val="28"/>
          <w:lang w:val="nb-NO"/>
        </w:rPr>
      </w:pPr>
      <w:r w:rsidRPr="00B527BE">
        <w:rPr>
          <w:rFonts w:ascii="Times New Roman" w:hAnsi="Times New Roman"/>
          <w:sz w:val="28"/>
          <w:szCs w:val="28"/>
          <w:lang w:val="nb-NO"/>
        </w:rPr>
        <w:t>- Hỗ trợ chính quyền địa phương trong công tác phúc lợi nhằm tránh gây xung đột giữa chủ dự án với người dân và chính quyền địa phương.</w:t>
      </w:r>
    </w:p>
    <w:p w14:paraId="23669DE4" w14:textId="77777777" w:rsidR="00A91110" w:rsidRPr="00B527BE" w:rsidRDefault="00F671EA" w:rsidP="00B802B3">
      <w:pPr>
        <w:spacing w:line="312" w:lineRule="auto"/>
        <w:ind w:firstLine="562"/>
        <w:jc w:val="both"/>
        <w:rPr>
          <w:b/>
          <w:i/>
          <w:sz w:val="28"/>
          <w:szCs w:val="28"/>
          <w:lang w:val="vi-VN"/>
        </w:rPr>
      </w:pPr>
      <w:r w:rsidRPr="00B527BE">
        <w:rPr>
          <w:b/>
          <w:i/>
          <w:sz w:val="28"/>
          <w:szCs w:val="28"/>
          <w:lang w:val="nb-NO"/>
        </w:rPr>
        <w:t xml:space="preserve">* </w:t>
      </w:r>
      <w:r w:rsidR="00A91110" w:rsidRPr="00B527BE">
        <w:rPr>
          <w:b/>
          <w:i/>
          <w:sz w:val="28"/>
          <w:szCs w:val="28"/>
          <w:lang w:val="vi-VN"/>
        </w:rPr>
        <w:t>Biện pháp giảm thiểu tiếng ồn, độ rung</w:t>
      </w:r>
    </w:p>
    <w:p w14:paraId="32C3F398" w14:textId="77777777" w:rsidR="00A91110" w:rsidRPr="00B527BE" w:rsidRDefault="00A91110" w:rsidP="00B802B3">
      <w:pPr>
        <w:widowControl w:val="0"/>
        <w:spacing w:line="312" w:lineRule="auto"/>
        <w:ind w:firstLine="567"/>
        <w:jc w:val="both"/>
        <w:rPr>
          <w:b/>
          <w:bCs/>
          <w:i/>
          <w:iCs/>
          <w:sz w:val="28"/>
          <w:szCs w:val="28"/>
          <w:lang w:val="nb-NO"/>
        </w:rPr>
      </w:pPr>
      <w:r w:rsidRPr="00B527BE">
        <w:rPr>
          <w:sz w:val="28"/>
          <w:szCs w:val="28"/>
          <w:lang w:val="es-ES"/>
        </w:rPr>
        <w:t>Để hạn chế ảnh hưởng của tiếng ồn, độ rung trong quá trình hoạt động đến sức khỏe công nhân khai thác, đời sống hàng ngày của người dân, Chủ dự án sẽ thực hiện một số biện pháp giảm thiểu sau:</w:t>
      </w:r>
    </w:p>
    <w:p w14:paraId="2264D7CD" w14:textId="77777777" w:rsidR="00A91110" w:rsidRPr="00B527BE" w:rsidRDefault="00A91110" w:rsidP="00B802B3">
      <w:pPr>
        <w:widowControl w:val="0"/>
        <w:spacing w:line="312" w:lineRule="auto"/>
        <w:ind w:firstLine="720"/>
        <w:jc w:val="both"/>
        <w:rPr>
          <w:sz w:val="28"/>
          <w:szCs w:val="28"/>
          <w:lang w:val="nb-NO"/>
        </w:rPr>
      </w:pPr>
      <w:r w:rsidRPr="00B527BE">
        <w:rPr>
          <w:sz w:val="28"/>
          <w:szCs w:val="28"/>
          <w:lang w:val="nb-NO"/>
        </w:rPr>
        <w:t>- Sử dụng các máy móc, phương tiện đã được đăng kiểm định kỳ nhằm đảm bảo tiếng ồn nằm trong giới hạn cho phép;</w:t>
      </w:r>
    </w:p>
    <w:p w14:paraId="11B79530" w14:textId="77777777" w:rsidR="00A91110" w:rsidRPr="00B527BE" w:rsidRDefault="00A91110" w:rsidP="00B802B3">
      <w:pPr>
        <w:widowControl w:val="0"/>
        <w:spacing w:line="312" w:lineRule="auto"/>
        <w:ind w:firstLine="720"/>
        <w:jc w:val="both"/>
        <w:rPr>
          <w:sz w:val="28"/>
          <w:szCs w:val="28"/>
          <w:lang w:val="es-ES"/>
        </w:rPr>
      </w:pPr>
      <w:r w:rsidRPr="00B527BE">
        <w:rPr>
          <w:sz w:val="28"/>
          <w:szCs w:val="28"/>
          <w:lang w:val="es-ES"/>
        </w:rPr>
        <w:t>- Chú trọng chế độ bảo dưỡng thiết bị, máy móc bảo đảm các yêu cầu về cân bằng thiết bị nhằm hạn chế khả năng gây ồn do thiết bị khai thác và vận chuyển sinh ra;</w:t>
      </w:r>
    </w:p>
    <w:p w14:paraId="4AE31160" w14:textId="77777777" w:rsidR="00A91110" w:rsidRPr="00B527BE" w:rsidRDefault="00A91110" w:rsidP="00B802B3">
      <w:pPr>
        <w:widowControl w:val="0"/>
        <w:spacing w:line="312" w:lineRule="auto"/>
        <w:ind w:firstLine="720"/>
        <w:jc w:val="both"/>
        <w:rPr>
          <w:spacing w:val="-4"/>
          <w:sz w:val="28"/>
          <w:szCs w:val="28"/>
          <w:lang w:val="es-ES"/>
        </w:rPr>
      </w:pPr>
      <w:r w:rsidRPr="00B527BE">
        <w:rPr>
          <w:spacing w:val="-4"/>
          <w:sz w:val="28"/>
          <w:szCs w:val="28"/>
          <w:lang w:val="es-ES"/>
        </w:rPr>
        <w:t>- Bố trí lịch khai thác hợp lý cho các đơn vị, tổ, nhóm công nhân khai thác, nhất là ở các vị trí gây ồn lớn nhằm hạn chế các tác động đến sức khỏe người công nhân;</w:t>
      </w:r>
    </w:p>
    <w:p w14:paraId="041E7FE6" w14:textId="77777777" w:rsidR="00A91110" w:rsidRPr="00B527BE" w:rsidRDefault="00A91110" w:rsidP="00B802B3">
      <w:pPr>
        <w:widowControl w:val="0"/>
        <w:spacing w:line="312" w:lineRule="auto"/>
        <w:ind w:firstLine="720"/>
        <w:jc w:val="both"/>
        <w:rPr>
          <w:sz w:val="28"/>
          <w:szCs w:val="28"/>
          <w:lang w:val="es-ES"/>
        </w:rPr>
      </w:pPr>
      <w:r w:rsidRPr="00B527BE">
        <w:rPr>
          <w:sz w:val="28"/>
          <w:szCs w:val="28"/>
          <w:lang w:val="es-ES"/>
        </w:rPr>
        <w:t>- Công nhân làm việc ở những vị trí có độ ồn lớn sẽ trang bị mũ hoặc nút tai chống ồn nhằm đảm bảo cho công nhân làm việc;</w:t>
      </w:r>
    </w:p>
    <w:p w14:paraId="211D3CE0" w14:textId="77777777" w:rsidR="00A91110" w:rsidRPr="00B527BE" w:rsidRDefault="00A91110" w:rsidP="00B802B3">
      <w:pPr>
        <w:widowControl w:val="0"/>
        <w:spacing w:line="312" w:lineRule="auto"/>
        <w:ind w:firstLine="720"/>
        <w:jc w:val="both"/>
        <w:rPr>
          <w:sz w:val="28"/>
          <w:szCs w:val="28"/>
          <w:lang w:val="es-ES"/>
        </w:rPr>
      </w:pPr>
      <w:r w:rsidRPr="00B527BE">
        <w:rPr>
          <w:sz w:val="28"/>
          <w:szCs w:val="28"/>
          <w:lang w:val="es-ES"/>
        </w:rPr>
        <w:t>- Không tập trung phương tiện vận chuyển vào cùng một thời gian, nhất là thời gian nhạy cảm (từ 21h đến 6h sáng hôm sau) để giảm thiểu tác động của tiếng ồn đến môi trường sống của cư dân hai bên tuyến đường vận chuyển</w:t>
      </w:r>
      <w:r w:rsidR="00B17066">
        <w:rPr>
          <w:sz w:val="28"/>
          <w:szCs w:val="28"/>
          <w:lang w:val="es-ES"/>
        </w:rPr>
        <w:t>.</w:t>
      </w:r>
    </w:p>
    <w:p w14:paraId="79B51831" w14:textId="6E5B734C" w:rsidR="00A91110" w:rsidRPr="00B527BE" w:rsidRDefault="00F671EA" w:rsidP="00B802B3">
      <w:pPr>
        <w:pStyle w:val="BodyTextIndent"/>
        <w:spacing w:before="0" w:after="0" w:line="312" w:lineRule="auto"/>
        <w:ind w:firstLine="567"/>
        <w:rPr>
          <w:rFonts w:ascii="Times New Roman" w:hAnsi="Times New Roman"/>
          <w:b/>
          <w:i/>
          <w:sz w:val="28"/>
          <w:szCs w:val="28"/>
          <w:lang w:val="nb-NO"/>
        </w:rPr>
      </w:pPr>
      <w:r w:rsidRPr="00B527BE">
        <w:rPr>
          <w:rFonts w:ascii="Times New Roman" w:hAnsi="Times New Roman"/>
          <w:b/>
          <w:i/>
          <w:sz w:val="28"/>
          <w:szCs w:val="28"/>
          <w:lang w:val="nb-NO"/>
        </w:rPr>
        <w:t>*</w:t>
      </w:r>
      <w:r w:rsidR="00852313">
        <w:rPr>
          <w:rFonts w:ascii="Times New Roman" w:hAnsi="Times New Roman"/>
          <w:b/>
          <w:i/>
          <w:sz w:val="28"/>
          <w:szCs w:val="28"/>
          <w:lang w:val="nb-NO"/>
        </w:rPr>
        <w:t xml:space="preserve"> </w:t>
      </w:r>
      <w:r w:rsidR="0004574E" w:rsidRPr="00B527BE">
        <w:rPr>
          <w:rFonts w:ascii="Times New Roman" w:hAnsi="Times New Roman"/>
          <w:b/>
          <w:i/>
          <w:sz w:val="28"/>
          <w:szCs w:val="28"/>
          <w:lang w:val="nb-NO"/>
        </w:rPr>
        <w:t>Biện pháp g</w:t>
      </w:r>
      <w:r w:rsidR="00A91110" w:rsidRPr="00B527BE">
        <w:rPr>
          <w:rFonts w:ascii="Times New Roman" w:hAnsi="Times New Roman"/>
          <w:b/>
          <w:i/>
          <w:sz w:val="28"/>
          <w:szCs w:val="28"/>
          <w:lang w:val="nb-NO"/>
        </w:rPr>
        <w:t xml:space="preserve">iảm thiểu các sự cố </w:t>
      </w:r>
      <w:r w:rsidR="00632901" w:rsidRPr="00B527BE">
        <w:rPr>
          <w:rFonts w:ascii="Times New Roman" w:hAnsi="Times New Roman"/>
          <w:b/>
          <w:i/>
          <w:sz w:val="28"/>
          <w:szCs w:val="28"/>
          <w:lang w:val="nb-NO"/>
        </w:rPr>
        <w:t>trong quá tình xây dựng</w:t>
      </w:r>
      <w:r w:rsidR="00A91110" w:rsidRPr="00B527BE">
        <w:rPr>
          <w:rFonts w:ascii="Times New Roman" w:hAnsi="Times New Roman"/>
          <w:b/>
          <w:i/>
          <w:sz w:val="28"/>
          <w:szCs w:val="28"/>
          <w:lang w:val="nb-NO"/>
        </w:rPr>
        <w:t xml:space="preserve"> dự án</w:t>
      </w:r>
    </w:p>
    <w:p w14:paraId="336E0032" w14:textId="203403D0" w:rsidR="00F671EA" w:rsidRPr="00B527BE" w:rsidRDefault="00F671EA" w:rsidP="00B802B3">
      <w:pPr>
        <w:pStyle w:val="Normal5"/>
        <w:spacing w:before="0" w:line="312" w:lineRule="auto"/>
        <w:ind w:firstLine="600"/>
        <w:rPr>
          <w:rFonts w:ascii="Times New Roman" w:hAnsi="Times New Roman"/>
          <w:i/>
          <w:sz w:val="28"/>
          <w:szCs w:val="28"/>
          <w:lang w:val="nb-NO"/>
        </w:rPr>
      </w:pPr>
      <w:r w:rsidRPr="00B527BE">
        <w:rPr>
          <w:rFonts w:ascii="Times New Roman" w:hAnsi="Times New Roman"/>
          <w:i/>
          <w:sz w:val="28"/>
          <w:szCs w:val="28"/>
          <w:lang w:val="nb-NO"/>
        </w:rPr>
        <w:t>(1)</w:t>
      </w:r>
      <w:r w:rsidR="00852313">
        <w:rPr>
          <w:rFonts w:ascii="Times New Roman" w:hAnsi="Times New Roman"/>
          <w:i/>
          <w:sz w:val="28"/>
          <w:szCs w:val="28"/>
          <w:lang w:val="nb-NO"/>
        </w:rPr>
        <w:t>.</w:t>
      </w:r>
      <w:r w:rsidRPr="00B527BE">
        <w:rPr>
          <w:rFonts w:ascii="Times New Roman" w:hAnsi="Times New Roman"/>
          <w:i/>
          <w:sz w:val="28"/>
          <w:szCs w:val="28"/>
          <w:lang w:val="nb-NO"/>
        </w:rPr>
        <w:t xml:space="preserve"> Sự cố bom mìn và cháy nổ</w:t>
      </w:r>
    </w:p>
    <w:p w14:paraId="1E0A4353" w14:textId="77777777" w:rsidR="00F671EA" w:rsidRPr="00B527BE" w:rsidRDefault="00F671EA" w:rsidP="00B802B3">
      <w:pPr>
        <w:pStyle w:val="Normal5"/>
        <w:spacing w:before="0" w:line="312" w:lineRule="auto"/>
        <w:ind w:firstLine="600"/>
        <w:rPr>
          <w:rFonts w:ascii="Times New Roman" w:hAnsi="Times New Roman"/>
          <w:sz w:val="28"/>
          <w:szCs w:val="28"/>
          <w:lang w:val="nb-NO"/>
        </w:rPr>
      </w:pPr>
      <w:r w:rsidRPr="00B527BE">
        <w:rPr>
          <w:rFonts w:ascii="Times New Roman" w:hAnsi="Times New Roman"/>
          <w:sz w:val="28"/>
          <w:szCs w:val="28"/>
          <w:lang w:val="nb-NO"/>
        </w:rPr>
        <w:t>- Trước khi thi công phải thực hiện việc ra phá bom mìn trên tuyến cũng như khu vực tập kết vật liệu, lán trại và bãi thải</w:t>
      </w:r>
      <w:r w:rsidR="00B17066">
        <w:rPr>
          <w:rFonts w:ascii="Times New Roman" w:hAnsi="Times New Roman"/>
          <w:sz w:val="28"/>
          <w:szCs w:val="28"/>
          <w:lang w:val="nb-NO"/>
        </w:rPr>
        <w:t>;</w:t>
      </w:r>
    </w:p>
    <w:p w14:paraId="0AC593BC" w14:textId="77777777" w:rsidR="00F671EA" w:rsidRPr="00B527BE" w:rsidRDefault="00F671EA" w:rsidP="00B802B3">
      <w:pPr>
        <w:pStyle w:val="Normal5"/>
        <w:spacing w:before="0" w:line="312" w:lineRule="auto"/>
        <w:ind w:firstLine="600"/>
        <w:rPr>
          <w:rFonts w:ascii="Times New Roman" w:hAnsi="Times New Roman"/>
          <w:sz w:val="28"/>
          <w:szCs w:val="28"/>
          <w:lang w:val="nb-NO"/>
        </w:rPr>
      </w:pPr>
      <w:r w:rsidRPr="00B527BE">
        <w:rPr>
          <w:rFonts w:ascii="Times New Roman" w:hAnsi="Times New Roman"/>
          <w:sz w:val="28"/>
          <w:szCs w:val="28"/>
          <w:lang w:val="nb-NO"/>
        </w:rPr>
        <w:t>- Việc rà phá bom mìn phải được thực hiện kỹ lưỡng, tránh tình trạng bom mìn nằm sâu trong lòng đất gây nguy hiểm cho công tác đào đất sau này</w:t>
      </w:r>
      <w:r w:rsidR="00B17066">
        <w:rPr>
          <w:rFonts w:ascii="Times New Roman" w:hAnsi="Times New Roman"/>
          <w:sz w:val="28"/>
          <w:szCs w:val="28"/>
          <w:lang w:val="nb-NO"/>
        </w:rPr>
        <w:t>;</w:t>
      </w:r>
    </w:p>
    <w:p w14:paraId="58C138D6" w14:textId="77777777" w:rsidR="00F671EA" w:rsidRPr="00B527BE" w:rsidRDefault="00F671EA" w:rsidP="00B802B3">
      <w:pPr>
        <w:pStyle w:val="Normal5"/>
        <w:spacing w:before="0" w:line="312" w:lineRule="auto"/>
        <w:ind w:firstLine="600"/>
        <w:rPr>
          <w:rFonts w:ascii="Times New Roman" w:hAnsi="Times New Roman"/>
          <w:sz w:val="28"/>
          <w:szCs w:val="28"/>
          <w:lang w:val="nb-NO"/>
        </w:rPr>
      </w:pPr>
      <w:r w:rsidRPr="00B527BE">
        <w:rPr>
          <w:rFonts w:ascii="Times New Roman" w:hAnsi="Times New Roman"/>
          <w:sz w:val="28"/>
          <w:szCs w:val="28"/>
          <w:lang w:val="nb-NO"/>
        </w:rPr>
        <w:lastRenderedPageBreak/>
        <w:t>- Bom mìn khi phát hiện cần phải xử lý theo quy định, không tự ý xử lý khi không được sự cho phép của cơ quan chức năng.</w:t>
      </w:r>
    </w:p>
    <w:p w14:paraId="07AE43A9" w14:textId="068318CF" w:rsidR="00F671EA" w:rsidRPr="00B527BE" w:rsidRDefault="00F671EA" w:rsidP="00B802B3">
      <w:pPr>
        <w:pStyle w:val="Normal5"/>
        <w:spacing w:before="0" w:line="312" w:lineRule="auto"/>
        <w:ind w:firstLine="600"/>
        <w:rPr>
          <w:rFonts w:ascii="Times New Roman" w:hAnsi="Times New Roman"/>
          <w:i/>
          <w:sz w:val="28"/>
          <w:szCs w:val="28"/>
          <w:lang w:val="nb-NO"/>
        </w:rPr>
      </w:pPr>
      <w:r w:rsidRPr="00B527BE">
        <w:rPr>
          <w:rFonts w:ascii="Times New Roman" w:hAnsi="Times New Roman"/>
          <w:i/>
          <w:sz w:val="28"/>
          <w:szCs w:val="28"/>
          <w:lang w:val="nb-NO"/>
        </w:rPr>
        <w:t>(2)</w:t>
      </w:r>
      <w:r w:rsidR="00852313">
        <w:rPr>
          <w:rFonts w:ascii="Times New Roman" w:hAnsi="Times New Roman"/>
          <w:i/>
          <w:sz w:val="28"/>
          <w:szCs w:val="28"/>
          <w:lang w:val="nb-NO"/>
        </w:rPr>
        <w:t>.</w:t>
      </w:r>
      <w:r w:rsidRPr="00B527BE">
        <w:rPr>
          <w:rFonts w:ascii="Times New Roman" w:hAnsi="Times New Roman"/>
          <w:i/>
          <w:sz w:val="28"/>
          <w:szCs w:val="28"/>
          <w:lang w:val="nb-NO"/>
        </w:rPr>
        <w:t xml:space="preserve"> Tai nạn lao động</w:t>
      </w:r>
    </w:p>
    <w:p w14:paraId="43665CAC" w14:textId="77777777" w:rsidR="00F671EA" w:rsidRPr="00B527BE" w:rsidRDefault="00F671EA" w:rsidP="00B802B3">
      <w:pPr>
        <w:pStyle w:val="Normal5"/>
        <w:spacing w:before="0" w:line="312" w:lineRule="auto"/>
        <w:ind w:firstLine="600"/>
        <w:rPr>
          <w:rFonts w:ascii="Times New Roman" w:hAnsi="Times New Roman"/>
          <w:sz w:val="28"/>
          <w:szCs w:val="28"/>
          <w:lang w:val="nb-NO"/>
        </w:rPr>
      </w:pPr>
      <w:r w:rsidRPr="00B527BE">
        <w:rPr>
          <w:rFonts w:ascii="Times New Roman" w:hAnsi="Times New Roman"/>
          <w:sz w:val="28"/>
          <w:szCs w:val="28"/>
          <w:lang w:val="nb-NO"/>
        </w:rPr>
        <w:t>- Tuân thủ các quy định về an toàn lao động trong tổ chức thi công (bố trí các thiết bị, máy móc thi công, hệ thống điện...) để phòng ngừa tai nạn</w:t>
      </w:r>
      <w:r w:rsidR="00B17066">
        <w:rPr>
          <w:rFonts w:ascii="Times New Roman" w:hAnsi="Times New Roman"/>
          <w:sz w:val="28"/>
          <w:szCs w:val="28"/>
          <w:lang w:val="nb-NO"/>
        </w:rPr>
        <w:t>;</w:t>
      </w:r>
    </w:p>
    <w:p w14:paraId="48FE07C1" w14:textId="77777777" w:rsidR="00F671EA" w:rsidRPr="00B527BE" w:rsidRDefault="00F671EA" w:rsidP="00B802B3">
      <w:pPr>
        <w:pStyle w:val="Normal5"/>
        <w:spacing w:before="0" w:line="312" w:lineRule="auto"/>
        <w:ind w:firstLine="600"/>
        <w:rPr>
          <w:rFonts w:ascii="Times New Roman" w:hAnsi="Times New Roman"/>
          <w:sz w:val="28"/>
          <w:szCs w:val="28"/>
          <w:lang w:val="nb-NO"/>
        </w:rPr>
      </w:pPr>
      <w:r w:rsidRPr="00B527BE">
        <w:rPr>
          <w:rFonts w:ascii="Times New Roman" w:hAnsi="Times New Roman"/>
          <w:sz w:val="28"/>
          <w:szCs w:val="28"/>
          <w:lang w:val="nb-NO"/>
        </w:rPr>
        <w:t>- Các công nhân trực tiếp vận hành máy móc, thiết bị được đào tạo thực hành theo nguyên tắc vận hành và bảo trì kỹ thuật</w:t>
      </w:r>
      <w:r w:rsidR="00B17066">
        <w:rPr>
          <w:rFonts w:ascii="Times New Roman" w:hAnsi="Times New Roman"/>
          <w:sz w:val="28"/>
          <w:szCs w:val="28"/>
          <w:lang w:val="nb-NO"/>
        </w:rPr>
        <w:t>;</w:t>
      </w:r>
    </w:p>
    <w:p w14:paraId="547C45B6" w14:textId="77777777" w:rsidR="00F671EA" w:rsidRPr="00B527BE" w:rsidRDefault="00F671EA" w:rsidP="00B802B3">
      <w:pPr>
        <w:pStyle w:val="Normal5"/>
        <w:spacing w:before="0" w:line="312" w:lineRule="auto"/>
        <w:ind w:firstLine="600"/>
        <w:rPr>
          <w:rFonts w:ascii="Times New Roman" w:hAnsi="Times New Roman"/>
          <w:sz w:val="28"/>
          <w:szCs w:val="28"/>
          <w:lang w:val="nb-NO"/>
        </w:rPr>
      </w:pPr>
      <w:r w:rsidRPr="00B527BE">
        <w:rPr>
          <w:rFonts w:ascii="Times New Roman" w:hAnsi="Times New Roman"/>
          <w:sz w:val="28"/>
          <w:szCs w:val="28"/>
          <w:lang w:val="nb-NO"/>
        </w:rPr>
        <w:t>- Các công nhân trong quá trình thi công có đầy đủ các thiết bị an toàn, dụng cụ cứu trợ và quần áo bảo hộ lao động cần thiết cho công trình: kính bảo hộ và các trang thiết bị bảo vệ tai, dây da và đai, thiết bị cấp cứu, cứu hoả, thiết bị sơ cứu, dây buộc, mũ cứng…</w:t>
      </w:r>
      <w:r w:rsidR="00B17066">
        <w:rPr>
          <w:rFonts w:ascii="Times New Roman" w:hAnsi="Times New Roman"/>
          <w:sz w:val="28"/>
          <w:szCs w:val="28"/>
          <w:lang w:val="nb-NO"/>
        </w:rPr>
        <w:t>;</w:t>
      </w:r>
    </w:p>
    <w:p w14:paraId="3E8B45B6" w14:textId="77777777" w:rsidR="00F671EA" w:rsidRPr="00B527BE" w:rsidRDefault="00F671EA" w:rsidP="00B802B3">
      <w:pPr>
        <w:pStyle w:val="Normal5"/>
        <w:spacing w:before="0" w:line="312" w:lineRule="auto"/>
        <w:ind w:firstLine="600"/>
        <w:rPr>
          <w:rFonts w:ascii="Times New Roman" w:hAnsi="Times New Roman"/>
          <w:sz w:val="28"/>
          <w:szCs w:val="28"/>
          <w:lang w:val="nb-NO"/>
        </w:rPr>
      </w:pPr>
      <w:r w:rsidRPr="00B527BE">
        <w:rPr>
          <w:rFonts w:ascii="Times New Roman" w:hAnsi="Times New Roman"/>
          <w:sz w:val="28"/>
          <w:szCs w:val="28"/>
          <w:lang w:val="nb-NO"/>
        </w:rPr>
        <w:t>- Khi tiếng ồn nơi làm việc &gt; 85dBA, bắt buộc công nhân sẽ sử dụng dụng cụ bảo vệ tai</w:t>
      </w:r>
      <w:r w:rsidR="00B17066">
        <w:rPr>
          <w:rFonts w:ascii="Times New Roman" w:hAnsi="Times New Roman"/>
          <w:sz w:val="28"/>
          <w:szCs w:val="28"/>
          <w:lang w:val="nb-NO"/>
        </w:rPr>
        <w:t>;</w:t>
      </w:r>
    </w:p>
    <w:p w14:paraId="7FFE34D9" w14:textId="77777777" w:rsidR="00F671EA" w:rsidRPr="00B527BE" w:rsidRDefault="00F671EA" w:rsidP="00B802B3">
      <w:pPr>
        <w:pStyle w:val="Normal5"/>
        <w:spacing w:before="0" w:line="312" w:lineRule="auto"/>
        <w:ind w:firstLine="600"/>
        <w:rPr>
          <w:rFonts w:ascii="Times New Roman" w:hAnsi="Times New Roman"/>
          <w:sz w:val="28"/>
          <w:szCs w:val="28"/>
          <w:lang w:val="nb-NO"/>
        </w:rPr>
      </w:pPr>
      <w:r w:rsidRPr="00B527BE">
        <w:rPr>
          <w:rFonts w:ascii="Times New Roman" w:hAnsi="Times New Roman"/>
          <w:sz w:val="28"/>
          <w:szCs w:val="28"/>
          <w:lang w:val="nb-NO"/>
        </w:rPr>
        <w:t>- Thu gom chất thải rắn chất thải xây dựng và sinh hoạt; thu gom xử lý nước thải theo đúng quy định.</w:t>
      </w:r>
    </w:p>
    <w:p w14:paraId="563E71F3" w14:textId="77777777" w:rsidR="00A91110" w:rsidRPr="00B527BE" w:rsidRDefault="00F671EA" w:rsidP="00B802B3">
      <w:pPr>
        <w:pStyle w:val="Title"/>
        <w:spacing w:line="312" w:lineRule="auto"/>
        <w:ind w:firstLine="567"/>
        <w:jc w:val="both"/>
        <w:rPr>
          <w:rFonts w:ascii="Times New Roman" w:hAnsi="Times New Roman"/>
          <w:b w:val="0"/>
          <w:i/>
          <w:sz w:val="28"/>
          <w:szCs w:val="28"/>
          <w:lang w:val="it-IT"/>
        </w:rPr>
      </w:pPr>
      <w:bookmarkStart w:id="106" w:name="_Toc27380662"/>
      <w:bookmarkStart w:id="107" w:name="_Toc27381661"/>
      <w:bookmarkStart w:id="108" w:name="_Toc27382223"/>
      <w:r w:rsidRPr="00B527BE">
        <w:rPr>
          <w:rFonts w:ascii="Times New Roman" w:hAnsi="Times New Roman"/>
          <w:b w:val="0"/>
          <w:i/>
          <w:sz w:val="28"/>
          <w:szCs w:val="28"/>
          <w:lang w:val="it-IT"/>
        </w:rPr>
        <w:t>(3)</w:t>
      </w:r>
      <w:r w:rsidR="00A91110" w:rsidRPr="00B527BE">
        <w:rPr>
          <w:rFonts w:ascii="Times New Roman" w:hAnsi="Times New Roman"/>
          <w:b w:val="0"/>
          <w:i/>
          <w:sz w:val="28"/>
          <w:szCs w:val="28"/>
          <w:lang w:val="it-IT"/>
        </w:rPr>
        <w:t>. Sự cố tai nạn giao thông</w:t>
      </w:r>
      <w:bookmarkEnd w:id="106"/>
      <w:bookmarkEnd w:id="107"/>
      <w:bookmarkEnd w:id="108"/>
    </w:p>
    <w:p w14:paraId="34A660B4" w14:textId="77777777" w:rsidR="00A91110" w:rsidRPr="00B527BE" w:rsidRDefault="00A91110" w:rsidP="00B802B3">
      <w:pPr>
        <w:widowControl w:val="0"/>
        <w:spacing w:line="312" w:lineRule="auto"/>
        <w:ind w:firstLine="567"/>
        <w:jc w:val="both"/>
        <w:rPr>
          <w:sz w:val="28"/>
          <w:szCs w:val="28"/>
          <w:lang w:val="vi-VN"/>
        </w:rPr>
      </w:pPr>
      <w:r w:rsidRPr="00B527BE">
        <w:rPr>
          <w:sz w:val="28"/>
          <w:szCs w:val="28"/>
          <w:lang w:val="vi-VN"/>
        </w:rPr>
        <w:t>Chủ dự án sẽ thực hiện các biện pháp sau:</w:t>
      </w:r>
    </w:p>
    <w:p w14:paraId="6DD8A2AB" w14:textId="77777777" w:rsidR="00A91110" w:rsidRPr="00B527BE" w:rsidRDefault="00A91110" w:rsidP="00B802B3">
      <w:pPr>
        <w:widowControl w:val="0"/>
        <w:spacing w:line="312" w:lineRule="auto"/>
        <w:ind w:firstLine="567"/>
        <w:jc w:val="both"/>
        <w:rPr>
          <w:sz w:val="28"/>
          <w:szCs w:val="28"/>
          <w:lang w:val="vi-VN"/>
        </w:rPr>
      </w:pPr>
      <w:r w:rsidRPr="00B527BE">
        <w:rPr>
          <w:sz w:val="28"/>
          <w:szCs w:val="28"/>
          <w:lang w:val="vi-VN"/>
        </w:rPr>
        <w:t>- Bố trí các xe vận chuyển đất ra vào khu vực khai thác với mật độ hợp lý, không tập trung quá nhiều cùng một lúc để tránh gây ùn tắc giao thông;</w:t>
      </w:r>
    </w:p>
    <w:p w14:paraId="2AE56CB0" w14:textId="77777777" w:rsidR="00A91110" w:rsidRPr="00B527BE" w:rsidRDefault="00A91110" w:rsidP="00B802B3">
      <w:pPr>
        <w:widowControl w:val="0"/>
        <w:spacing w:line="312" w:lineRule="auto"/>
        <w:ind w:firstLine="567"/>
        <w:jc w:val="both"/>
        <w:rPr>
          <w:sz w:val="28"/>
          <w:szCs w:val="28"/>
          <w:lang w:val="vi-VN"/>
        </w:rPr>
      </w:pPr>
      <w:r w:rsidRPr="00B527BE">
        <w:rPr>
          <w:sz w:val="28"/>
          <w:szCs w:val="28"/>
          <w:lang w:val="vi-VN"/>
        </w:rPr>
        <w:t>- Tăng cường giáo dục, tuyên truyền cho lái xe ý thức chấp hành các quy định an toàn giao thông;</w:t>
      </w:r>
    </w:p>
    <w:p w14:paraId="3E876B70" w14:textId="77777777" w:rsidR="00A91110" w:rsidRPr="00B527BE" w:rsidRDefault="00A91110" w:rsidP="00B802B3">
      <w:pPr>
        <w:widowControl w:val="0"/>
        <w:spacing w:line="312" w:lineRule="auto"/>
        <w:ind w:firstLine="567"/>
        <w:jc w:val="both"/>
        <w:rPr>
          <w:spacing w:val="-6"/>
          <w:sz w:val="28"/>
          <w:szCs w:val="28"/>
          <w:lang w:val="vi-VN"/>
        </w:rPr>
      </w:pPr>
      <w:r w:rsidRPr="00B527BE">
        <w:rPr>
          <w:spacing w:val="-6"/>
          <w:sz w:val="28"/>
          <w:szCs w:val="28"/>
          <w:lang w:val="vi-VN"/>
        </w:rPr>
        <w:t xml:space="preserve">- Sử dụng các phương tiện vận chuyển và máy móc khai thác đã được đăng kiểm theo quy định nhằm hạn chế sự cố hỏng các chi tiết </w:t>
      </w:r>
      <w:r w:rsidR="00F671EA" w:rsidRPr="00B527BE">
        <w:rPr>
          <w:spacing w:val="-6"/>
          <w:sz w:val="28"/>
          <w:szCs w:val="28"/>
          <w:lang w:val="vi-VN"/>
        </w:rPr>
        <w:t>máy móc gây tai nạn giao thông.</w:t>
      </w:r>
    </w:p>
    <w:p w14:paraId="6C3176CF" w14:textId="77777777" w:rsidR="00A91110" w:rsidRPr="00B527BE" w:rsidRDefault="00F671EA" w:rsidP="00B802B3">
      <w:pPr>
        <w:spacing w:line="312" w:lineRule="auto"/>
        <w:ind w:firstLine="567"/>
        <w:jc w:val="both"/>
        <w:rPr>
          <w:i/>
          <w:sz w:val="28"/>
          <w:szCs w:val="28"/>
          <w:lang w:val="pt-BR"/>
        </w:rPr>
      </w:pPr>
      <w:r w:rsidRPr="00B527BE">
        <w:rPr>
          <w:i/>
          <w:sz w:val="28"/>
          <w:szCs w:val="28"/>
          <w:lang w:val="pt-BR"/>
        </w:rPr>
        <w:t>(4)</w:t>
      </w:r>
      <w:r w:rsidR="00A91110" w:rsidRPr="00B527BE">
        <w:rPr>
          <w:i/>
          <w:sz w:val="28"/>
          <w:szCs w:val="28"/>
          <w:lang w:val="pt-BR"/>
        </w:rPr>
        <w:t xml:space="preserve"> Sự cố cháy nổ</w:t>
      </w:r>
    </w:p>
    <w:p w14:paraId="40A7DC35" w14:textId="77777777" w:rsidR="00A91110" w:rsidRPr="00B527BE" w:rsidRDefault="00A91110" w:rsidP="00B802B3">
      <w:pPr>
        <w:widowControl w:val="0"/>
        <w:spacing w:line="312" w:lineRule="auto"/>
        <w:ind w:firstLine="567"/>
        <w:jc w:val="both"/>
        <w:rPr>
          <w:sz w:val="28"/>
          <w:szCs w:val="28"/>
          <w:lang w:val="nb-NO"/>
        </w:rPr>
      </w:pPr>
      <w:r w:rsidRPr="00B527BE">
        <w:rPr>
          <w:sz w:val="28"/>
          <w:szCs w:val="28"/>
          <w:lang w:val="nb-NO"/>
        </w:rPr>
        <w:t>- Tuân thủ các quy định nghiêm ngặt trong việc sử dụng lửa tại những nơi dễ cháy nổ</w:t>
      </w:r>
      <w:r w:rsidR="00B17066">
        <w:rPr>
          <w:sz w:val="28"/>
          <w:szCs w:val="28"/>
          <w:lang w:val="nb-NO"/>
        </w:rPr>
        <w:t>;</w:t>
      </w:r>
    </w:p>
    <w:p w14:paraId="02B7C496" w14:textId="77777777" w:rsidR="00F671EA" w:rsidRPr="00B527BE" w:rsidRDefault="00F671EA" w:rsidP="00B802B3">
      <w:pPr>
        <w:pStyle w:val="Normal5"/>
        <w:spacing w:before="0" w:line="312" w:lineRule="auto"/>
        <w:ind w:firstLine="600"/>
        <w:rPr>
          <w:rFonts w:ascii="Times New Roman" w:hAnsi="Times New Roman"/>
          <w:sz w:val="28"/>
          <w:szCs w:val="28"/>
          <w:lang w:val="nb-NO"/>
        </w:rPr>
      </w:pPr>
      <w:r w:rsidRPr="00B527BE">
        <w:rPr>
          <w:rFonts w:ascii="Times New Roman" w:hAnsi="Times New Roman"/>
          <w:sz w:val="28"/>
          <w:szCs w:val="28"/>
          <w:lang w:val="nb-NO"/>
        </w:rPr>
        <w:t>- Tuyên truyền cho toàn bộ công nhân làm việc chấp hành mọi nội quy về cháy nổ trong xây dựng cũng như trong sinh hoạt</w:t>
      </w:r>
      <w:r w:rsidR="00B17066">
        <w:rPr>
          <w:rFonts w:ascii="Times New Roman" w:hAnsi="Times New Roman"/>
          <w:sz w:val="28"/>
          <w:szCs w:val="28"/>
          <w:lang w:val="nb-NO"/>
        </w:rPr>
        <w:t>;</w:t>
      </w:r>
    </w:p>
    <w:p w14:paraId="5EFD4E1C" w14:textId="77777777" w:rsidR="00F671EA" w:rsidRPr="00B527BE" w:rsidRDefault="00F671EA" w:rsidP="00B802B3">
      <w:pPr>
        <w:pStyle w:val="Normal5"/>
        <w:spacing w:before="0" w:line="312" w:lineRule="auto"/>
        <w:ind w:firstLine="600"/>
        <w:rPr>
          <w:rFonts w:ascii="Times New Roman" w:hAnsi="Times New Roman"/>
          <w:sz w:val="28"/>
          <w:szCs w:val="28"/>
          <w:lang w:val="nb-NO"/>
        </w:rPr>
      </w:pPr>
      <w:r w:rsidRPr="00B527BE">
        <w:rPr>
          <w:rFonts w:ascii="Times New Roman" w:hAnsi="Times New Roman"/>
          <w:sz w:val="28"/>
          <w:szCs w:val="28"/>
          <w:lang w:val="nb-NO"/>
        </w:rPr>
        <w:t>- Trong xây dựng, phải sử dụng các bình chứa nhiên liệu như bình ga, bình nén khí đạt tiêu chuẩn, các máy móc thiết bị trong thi công sử dụng đúng công suất</w:t>
      </w:r>
      <w:r w:rsidR="00B17066">
        <w:rPr>
          <w:rFonts w:ascii="Times New Roman" w:hAnsi="Times New Roman"/>
          <w:sz w:val="28"/>
          <w:szCs w:val="28"/>
          <w:lang w:val="nb-NO"/>
        </w:rPr>
        <w:t>;</w:t>
      </w:r>
    </w:p>
    <w:p w14:paraId="36AA7B0A" w14:textId="77777777" w:rsidR="00F671EA" w:rsidRPr="00B527BE" w:rsidRDefault="00F671EA" w:rsidP="00B802B3">
      <w:pPr>
        <w:pStyle w:val="Normal5"/>
        <w:spacing w:before="0" w:line="312" w:lineRule="auto"/>
        <w:ind w:firstLine="600"/>
        <w:rPr>
          <w:rFonts w:ascii="Times New Roman" w:hAnsi="Times New Roman"/>
          <w:sz w:val="28"/>
          <w:szCs w:val="28"/>
          <w:lang w:val="nb-NO"/>
        </w:rPr>
      </w:pPr>
      <w:r w:rsidRPr="00B527BE">
        <w:rPr>
          <w:rFonts w:ascii="Times New Roman" w:hAnsi="Times New Roman"/>
          <w:sz w:val="28"/>
          <w:szCs w:val="28"/>
          <w:lang w:val="nb-NO"/>
        </w:rPr>
        <w:t>- Trong lán trại, hệ thống dây điện cần phải bố trí thích hợp, chất lượng tốt tránh tình trạng chập nổ do quá tải</w:t>
      </w:r>
      <w:r w:rsidR="00B17066">
        <w:rPr>
          <w:rFonts w:ascii="Times New Roman" w:hAnsi="Times New Roman"/>
          <w:sz w:val="28"/>
          <w:szCs w:val="28"/>
          <w:lang w:val="nb-NO"/>
        </w:rPr>
        <w:t>;</w:t>
      </w:r>
    </w:p>
    <w:p w14:paraId="453F0A92" w14:textId="77777777" w:rsidR="00F671EA" w:rsidRPr="00B527BE" w:rsidRDefault="00F671EA" w:rsidP="00B802B3">
      <w:pPr>
        <w:pStyle w:val="Normal5"/>
        <w:spacing w:before="0" w:line="312" w:lineRule="auto"/>
        <w:ind w:firstLine="600"/>
        <w:rPr>
          <w:rFonts w:ascii="Times New Roman" w:hAnsi="Times New Roman"/>
          <w:sz w:val="28"/>
          <w:szCs w:val="28"/>
          <w:lang w:val="nb-NO"/>
        </w:rPr>
      </w:pPr>
      <w:r w:rsidRPr="00B527BE">
        <w:rPr>
          <w:rFonts w:ascii="Times New Roman" w:hAnsi="Times New Roman"/>
          <w:sz w:val="28"/>
          <w:szCs w:val="28"/>
          <w:lang w:val="nb-NO"/>
        </w:rPr>
        <w:lastRenderedPageBreak/>
        <w:t>- Nên sử dụng các loại vật liệu khó cháy làm lán trại như sắt thép, tôn, vệ sinh bếp nấu sạch sẽ, sử dụng nhiên liệu để nấu nướng an toàn</w:t>
      </w:r>
      <w:r w:rsidR="00B17066">
        <w:rPr>
          <w:rFonts w:ascii="Times New Roman" w:hAnsi="Times New Roman"/>
          <w:sz w:val="28"/>
          <w:szCs w:val="28"/>
          <w:lang w:val="nb-NO"/>
        </w:rPr>
        <w:t>;</w:t>
      </w:r>
    </w:p>
    <w:p w14:paraId="1E855803" w14:textId="77777777" w:rsidR="00F671EA" w:rsidRPr="00B527BE" w:rsidRDefault="00F671EA" w:rsidP="00B802B3">
      <w:pPr>
        <w:widowControl w:val="0"/>
        <w:spacing w:line="312" w:lineRule="auto"/>
        <w:ind w:firstLine="567"/>
        <w:jc w:val="both"/>
        <w:rPr>
          <w:sz w:val="28"/>
          <w:szCs w:val="28"/>
          <w:lang w:val="nb-NO"/>
        </w:rPr>
      </w:pPr>
      <w:r w:rsidRPr="00B527BE">
        <w:rPr>
          <w:sz w:val="28"/>
          <w:szCs w:val="28"/>
          <w:lang w:val="nb-NO"/>
        </w:rPr>
        <w:t>- Lắp đặt các cầu giao ngắt điện, khóa ga và các bình chữa cháy trong lán trại</w:t>
      </w:r>
      <w:r w:rsidR="00B17066">
        <w:rPr>
          <w:sz w:val="28"/>
          <w:szCs w:val="28"/>
          <w:lang w:val="nb-NO"/>
        </w:rPr>
        <w:t>;</w:t>
      </w:r>
    </w:p>
    <w:p w14:paraId="7C8E1DD0" w14:textId="77777777" w:rsidR="00F671EA" w:rsidRPr="00B527BE" w:rsidRDefault="00A91110" w:rsidP="00B802B3">
      <w:pPr>
        <w:widowControl w:val="0"/>
        <w:spacing w:line="312" w:lineRule="auto"/>
        <w:ind w:firstLine="567"/>
        <w:jc w:val="both"/>
        <w:rPr>
          <w:sz w:val="28"/>
          <w:szCs w:val="28"/>
          <w:lang w:val="nb-NO"/>
        </w:rPr>
      </w:pPr>
      <w:r w:rsidRPr="00B527BE">
        <w:rPr>
          <w:sz w:val="28"/>
          <w:szCs w:val="28"/>
          <w:lang w:val="nb-NO"/>
        </w:rPr>
        <w:t>- Phối hợp với Cảnh sát phòng cháy chữa cháy xây dựng phương án phòng cháy chữa cháy cho dự án khi đi vào khai thác.</w:t>
      </w:r>
    </w:p>
    <w:p w14:paraId="731AB3A3" w14:textId="3460D02C" w:rsidR="00F671EA" w:rsidRPr="00B527BE" w:rsidRDefault="00F671EA" w:rsidP="00B802B3">
      <w:pPr>
        <w:pStyle w:val="Heading2"/>
        <w:keepNext w:val="0"/>
        <w:widowControl w:val="0"/>
        <w:spacing w:before="0" w:line="312" w:lineRule="auto"/>
        <w:ind w:firstLine="567"/>
        <w:jc w:val="both"/>
        <w:rPr>
          <w:rFonts w:ascii="Times New Roman" w:hAnsi="Times New Roman" w:cs="Times New Roman"/>
          <w:b/>
          <w:bCs/>
          <w:i/>
          <w:iCs/>
          <w:color w:val="auto"/>
          <w:spacing w:val="-4"/>
          <w:sz w:val="28"/>
          <w:szCs w:val="28"/>
          <w:lang w:val="pt-BR"/>
        </w:rPr>
      </w:pPr>
      <w:bookmarkStart w:id="109" w:name="_Toc333496016"/>
      <w:bookmarkStart w:id="110" w:name="_Toc430700156"/>
      <w:bookmarkStart w:id="111" w:name="_Toc514226017"/>
      <w:bookmarkStart w:id="112" w:name="_Toc514988335"/>
      <w:bookmarkStart w:id="113" w:name="_Toc27380663"/>
      <w:bookmarkStart w:id="114" w:name="_Toc27381662"/>
      <w:bookmarkStart w:id="115" w:name="_Toc27382224"/>
      <w:r w:rsidRPr="00B527BE">
        <w:rPr>
          <w:rFonts w:ascii="Times New Roman" w:hAnsi="Times New Roman" w:cs="Times New Roman"/>
          <w:b/>
          <w:bCs/>
          <w:i/>
          <w:iCs/>
          <w:color w:val="auto"/>
          <w:spacing w:val="-4"/>
          <w:sz w:val="28"/>
          <w:szCs w:val="28"/>
          <w:lang w:val="vi-VN"/>
        </w:rPr>
        <w:t>e.</w:t>
      </w:r>
      <w:r w:rsidR="00852313">
        <w:rPr>
          <w:rFonts w:ascii="Times New Roman" w:hAnsi="Times New Roman" w:cs="Times New Roman"/>
          <w:b/>
          <w:bCs/>
          <w:i/>
          <w:iCs/>
          <w:color w:val="auto"/>
          <w:spacing w:val="-4"/>
          <w:sz w:val="28"/>
          <w:szCs w:val="28"/>
        </w:rPr>
        <w:t xml:space="preserve"> </w:t>
      </w:r>
      <w:r w:rsidR="0004574E" w:rsidRPr="00B527BE">
        <w:rPr>
          <w:rFonts w:ascii="Times New Roman" w:hAnsi="Times New Roman" w:cs="Times New Roman"/>
          <w:b/>
          <w:bCs/>
          <w:i/>
          <w:iCs/>
          <w:color w:val="auto"/>
          <w:spacing w:val="-4"/>
          <w:sz w:val="28"/>
          <w:szCs w:val="28"/>
          <w:lang w:val="pt-BR"/>
        </w:rPr>
        <w:t>Biện pháp g</w:t>
      </w:r>
      <w:r w:rsidRPr="00B527BE">
        <w:rPr>
          <w:rFonts w:ascii="Times New Roman" w:hAnsi="Times New Roman" w:cs="Times New Roman"/>
          <w:b/>
          <w:bCs/>
          <w:i/>
          <w:iCs/>
          <w:color w:val="auto"/>
          <w:spacing w:val="-4"/>
          <w:sz w:val="28"/>
          <w:szCs w:val="28"/>
          <w:lang w:val="vi-VN"/>
        </w:rPr>
        <w:t>iảm thiểu tác động tiêu cực tại bãi thải</w:t>
      </w:r>
      <w:bookmarkEnd w:id="109"/>
      <w:bookmarkEnd w:id="110"/>
      <w:bookmarkEnd w:id="111"/>
      <w:bookmarkEnd w:id="112"/>
      <w:r w:rsidR="0004574E" w:rsidRPr="00B527BE">
        <w:rPr>
          <w:rFonts w:ascii="Times New Roman" w:hAnsi="Times New Roman" w:cs="Times New Roman"/>
          <w:b/>
          <w:bCs/>
          <w:i/>
          <w:iCs/>
          <w:color w:val="auto"/>
          <w:spacing w:val="-4"/>
          <w:sz w:val="28"/>
          <w:szCs w:val="28"/>
          <w:lang w:val="pt-BR"/>
        </w:rPr>
        <w:t>.</w:t>
      </w:r>
      <w:bookmarkEnd w:id="113"/>
      <w:bookmarkEnd w:id="114"/>
      <w:bookmarkEnd w:id="115"/>
    </w:p>
    <w:p w14:paraId="626A76D0" w14:textId="77777777" w:rsidR="00F671EA" w:rsidRPr="00B527BE" w:rsidRDefault="00F671EA" w:rsidP="00B802B3">
      <w:pPr>
        <w:widowControl w:val="0"/>
        <w:spacing w:line="312" w:lineRule="auto"/>
        <w:ind w:firstLine="567"/>
        <w:jc w:val="both"/>
        <w:rPr>
          <w:bCs/>
          <w:sz w:val="28"/>
          <w:szCs w:val="28"/>
          <w:lang w:val="vi-VN"/>
        </w:rPr>
      </w:pPr>
      <w:r w:rsidRPr="00B527BE">
        <w:rPr>
          <w:bCs/>
          <w:sz w:val="28"/>
          <w:szCs w:val="28"/>
          <w:lang w:val="vi-VN"/>
        </w:rPr>
        <w:t>Trong quá trình đổ thải để giảm thiểu các tác động tiêu cực tại bãi thải, đại diện chủ đầu tư kết hợp với đơn vị thi công thực hiện một số biện pháp sau:</w:t>
      </w:r>
    </w:p>
    <w:p w14:paraId="295CFA7B" w14:textId="77777777" w:rsidR="00F671EA" w:rsidRPr="00B527BE" w:rsidRDefault="00F671EA" w:rsidP="00B802B3">
      <w:pPr>
        <w:widowControl w:val="0"/>
        <w:spacing w:line="312" w:lineRule="auto"/>
        <w:ind w:firstLine="567"/>
        <w:jc w:val="both"/>
        <w:rPr>
          <w:bCs/>
          <w:spacing w:val="-4"/>
          <w:sz w:val="28"/>
          <w:szCs w:val="28"/>
          <w:lang w:val="vi-VN"/>
        </w:rPr>
      </w:pPr>
      <w:r w:rsidRPr="00B527BE">
        <w:rPr>
          <w:bCs/>
          <w:spacing w:val="-4"/>
          <w:sz w:val="28"/>
          <w:szCs w:val="28"/>
          <w:lang w:val="vi-VN"/>
        </w:rPr>
        <w:t>- Đất được vận chuyển đến đổ trong khu vực bãi thải, không đổ tràn ra ngoài khu vực bãi thải. Nếu khi đổ đất tràn ra ngoài khu vực bãi thải sẽ bố trí công nhân đến thu gom đất ngoài khu vực đưa đến đổ trong khu vực bãi thải;</w:t>
      </w:r>
    </w:p>
    <w:p w14:paraId="6F021041" w14:textId="77777777" w:rsidR="00F671EA" w:rsidRPr="00B17066" w:rsidRDefault="00F671EA" w:rsidP="00B802B3">
      <w:pPr>
        <w:widowControl w:val="0"/>
        <w:spacing w:line="312" w:lineRule="auto"/>
        <w:ind w:firstLine="567"/>
        <w:jc w:val="both"/>
        <w:rPr>
          <w:bCs/>
          <w:spacing w:val="-4"/>
          <w:sz w:val="28"/>
          <w:szCs w:val="28"/>
        </w:rPr>
      </w:pPr>
      <w:r w:rsidRPr="00B527BE">
        <w:rPr>
          <w:bCs/>
          <w:spacing w:val="-4"/>
          <w:sz w:val="28"/>
          <w:szCs w:val="28"/>
          <w:lang w:val="vi-VN"/>
        </w:rPr>
        <w:t>- Bố trí người thu dọn lượng đất hữu cơ rơi vãi trên các tuyến đường vận chuyển. Đặc biệt là tuyến đường ra vào 2 bãi thải</w:t>
      </w:r>
      <w:r w:rsidR="00B17066">
        <w:rPr>
          <w:bCs/>
          <w:spacing w:val="-4"/>
          <w:sz w:val="28"/>
          <w:szCs w:val="28"/>
        </w:rPr>
        <w:t>;</w:t>
      </w:r>
    </w:p>
    <w:p w14:paraId="3D368A12" w14:textId="77777777" w:rsidR="00F671EA" w:rsidRPr="00B17066" w:rsidRDefault="00F671EA" w:rsidP="00B802B3">
      <w:pPr>
        <w:widowControl w:val="0"/>
        <w:spacing w:line="312" w:lineRule="auto"/>
        <w:ind w:firstLine="562"/>
        <w:jc w:val="both"/>
        <w:rPr>
          <w:sz w:val="28"/>
          <w:szCs w:val="28"/>
        </w:rPr>
      </w:pPr>
      <w:r w:rsidRPr="00B527BE">
        <w:rPr>
          <w:spacing w:val="-4"/>
          <w:sz w:val="28"/>
          <w:szCs w:val="28"/>
          <w:lang w:val="vi-VN"/>
        </w:rPr>
        <w:t xml:space="preserve">- </w:t>
      </w:r>
      <w:r w:rsidRPr="00B527BE">
        <w:rPr>
          <w:spacing w:val="-8"/>
          <w:sz w:val="28"/>
          <w:szCs w:val="28"/>
          <w:lang w:val="vi-VN"/>
        </w:rPr>
        <w:t>Tưới nước phun ẩm trên các tuyến đường đoạn qua  khu dân cư</w:t>
      </w:r>
      <w:r w:rsidRPr="00B527BE">
        <w:rPr>
          <w:bCs/>
          <w:spacing w:val="-2"/>
          <w:sz w:val="28"/>
          <w:szCs w:val="28"/>
          <w:lang w:val="vi-VN"/>
        </w:rPr>
        <w:t xml:space="preserve">. </w:t>
      </w:r>
      <w:r w:rsidRPr="00B527BE">
        <w:rPr>
          <w:sz w:val="28"/>
          <w:szCs w:val="28"/>
          <w:lang w:val="vi-VN"/>
        </w:rPr>
        <w:t>Ngày thường phun ẩm 2 lần/ngày, khi thời tiết khô nóng có gió Tây Nam hoạt động mạnh tiến hành phun ẩm với tần suất 4 lần/ngày (6h;11h – 13h;17h)</w:t>
      </w:r>
      <w:r w:rsidR="00B17066">
        <w:rPr>
          <w:sz w:val="28"/>
          <w:szCs w:val="28"/>
        </w:rPr>
        <w:t>;</w:t>
      </w:r>
    </w:p>
    <w:p w14:paraId="705BA323" w14:textId="77777777" w:rsidR="00F671EA" w:rsidRPr="00B17066" w:rsidRDefault="00F671EA" w:rsidP="00B802B3">
      <w:pPr>
        <w:widowControl w:val="0"/>
        <w:spacing w:line="312" w:lineRule="auto"/>
        <w:ind w:firstLine="567"/>
        <w:jc w:val="both"/>
        <w:rPr>
          <w:bCs/>
          <w:sz w:val="28"/>
          <w:szCs w:val="28"/>
        </w:rPr>
      </w:pPr>
      <w:r w:rsidRPr="00B527BE">
        <w:rPr>
          <w:bCs/>
          <w:sz w:val="28"/>
          <w:szCs w:val="28"/>
          <w:lang w:val="vi-VN"/>
        </w:rPr>
        <w:t>- Quá trình đổ đất đến đâu sẽ tiến hành san gạt tạo mặt bằng cho khu vực bãi thải đến đó</w:t>
      </w:r>
      <w:r w:rsidR="00B17066">
        <w:rPr>
          <w:bCs/>
          <w:sz w:val="28"/>
          <w:szCs w:val="28"/>
        </w:rPr>
        <w:t>;</w:t>
      </w:r>
    </w:p>
    <w:p w14:paraId="068E6450" w14:textId="3CF2B49C" w:rsidR="00F671EA" w:rsidRDefault="00F671EA" w:rsidP="00B802B3">
      <w:pPr>
        <w:spacing w:line="312" w:lineRule="auto"/>
        <w:ind w:firstLine="567"/>
        <w:jc w:val="both"/>
        <w:rPr>
          <w:bCs/>
          <w:sz w:val="28"/>
          <w:szCs w:val="28"/>
          <w:lang w:val="vi-VN"/>
        </w:rPr>
      </w:pPr>
      <w:r w:rsidRPr="00B527BE">
        <w:rPr>
          <w:bCs/>
          <w:sz w:val="28"/>
          <w:szCs w:val="28"/>
          <w:lang w:val="vi-VN"/>
        </w:rPr>
        <w:t>- Vào những ngày nắng nóng, khô hanh có gió Tây Nam hoạt động Chủ đầu tư sẽ yêu cầu đơn vị thi công tiến hành phun ẩm tại 2 bãi thải này nhằm hạn chế bụi cuốn ảnh hưởng đến khu vực xung quanh. Ngày thường sẽ phun ẩm 2 lần/ ngày, khi thời tiết khô nóng có gió Tây Nam hoạt động sẽ tiến hành phun ẩm 4 lần/ngày (6h,11h – 13h,17h).</w:t>
      </w:r>
    </w:p>
    <w:p w14:paraId="1FAB0870" w14:textId="77777777" w:rsidR="00EB25CF" w:rsidRPr="00B527BE" w:rsidRDefault="00EB25CF" w:rsidP="00B802B3">
      <w:pPr>
        <w:spacing w:line="312" w:lineRule="auto"/>
        <w:ind w:firstLine="567"/>
        <w:jc w:val="both"/>
        <w:rPr>
          <w:b/>
          <w:bCs/>
          <w:sz w:val="28"/>
          <w:szCs w:val="28"/>
          <w:lang w:val="vi-VN"/>
        </w:rPr>
      </w:pPr>
      <w:r w:rsidRPr="00B527BE">
        <w:rPr>
          <w:b/>
          <w:bCs/>
          <w:sz w:val="28"/>
          <w:szCs w:val="28"/>
          <w:lang w:val="vi-VN"/>
        </w:rPr>
        <w:t xml:space="preserve">3.2. Đánh giá tác động  và </w:t>
      </w:r>
      <w:r w:rsidR="0045019A" w:rsidRPr="00B527BE">
        <w:rPr>
          <w:b/>
          <w:bCs/>
          <w:sz w:val="28"/>
          <w:szCs w:val="28"/>
          <w:lang w:val="vi-VN"/>
        </w:rPr>
        <w:t>đề xuất các biện pháp, công trình bảo vệ môi trường</w:t>
      </w:r>
      <w:r w:rsidR="005D3A16" w:rsidRPr="00B527BE">
        <w:rPr>
          <w:b/>
          <w:bCs/>
          <w:sz w:val="28"/>
          <w:szCs w:val="28"/>
          <w:lang w:val="vi-VN"/>
        </w:rPr>
        <w:t xml:space="preserve"> giai đoạn </w:t>
      </w:r>
      <w:r w:rsidR="0045019A" w:rsidRPr="00B527BE">
        <w:rPr>
          <w:b/>
          <w:bCs/>
          <w:sz w:val="28"/>
          <w:szCs w:val="28"/>
          <w:lang w:val="vi-VN"/>
        </w:rPr>
        <w:t>dự án đi vào hoạt động</w:t>
      </w:r>
    </w:p>
    <w:p w14:paraId="710F6322" w14:textId="77777777" w:rsidR="00A40947" w:rsidRPr="00A40947" w:rsidRDefault="00A40947" w:rsidP="00A40947">
      <w:pPr>
        <w:spacing w:line="312" w:lineRule="auto"/>
        <w:ind w:firstLine="567"/>
        <w:jc w:val="both"/>
        <w:rPr>
          <w:color w:val="000000" w:themeColor="text1"/>
          <w:sz w:val="28"/>
          <w:szCs w:val="28"/>
          <w:lang w:val="nb-NO"/>
        </w:rPr>
      </w:pPr>
      <w:r w:rsidRPr="00A40947">
        <w:rPr>
          <w:color w:val="000000" w:themeColor="text1"/>
          <w:sz w:val="28"/>
          <w:szCs w:val="28"/>
          <w:lang w:val="nb-NO"/>
        </w:rPr>
        <w:t>Giai đoạn hoạt động, khu vực dự án sẽ trở thành các tuyến đường trọng điểm. Các công trình sau khi hoàn thành được bàn giao cho chủ dự án, đơn vị này có trách nhiệm bố trí bộ phận chuyên trách về công tác bảo vệ môi trường có chức năng quản lý các vấn đề về môi trường trong quá trình hoạt động của dự án.</w:t>
      </w:r>
    </w:p>
    <w:p w14:paraId="63488B28" w14:textId="7B30CC18" w:rsidR="00A40947" w:rsidRPr="00A40947" w:rsidRDefault="00A40947" w:rsidP="00A40947">
      <w:pPr>
        <w:spacing w:line="312" w:lineRule="auto"/>
        <w:ind w:firstLine="567"/>
        <w:jc w:val="both"/>
        <w:rPr>
          <w:color w:val="000000" w:themeColor="text1"/>
          <w:sz w:val="28"/>
          <w:szCs w:val="28"/>
          <w:lang w:val="nb-NO"/>
        </w:rPr>
      </w:pPr>
      <w:r w:rsidRPr="00A40947">
        <w:rPr>
          <w:color w:val="000000" w:themeColor="text1"/>
          <w:sz w:val="28"/>
          <w:szCs w:val="28"/>
          <w:lang w:val="nb-NO"/>
        </w:rPr>
        <w:t>Khi đi vào hoạt động, dự án mang lại những tác động tích cực cho sự phát triển khu vực, tuy vậy vẫn không thể tránh khỏi những tác động tiêu cực đến môi trường.</w:t>
      </w:r>
    </w:p>
    <w:p w14:paraId="5C1243B4" w14:textId="77777777" w:rsidR="00A40947" w:rsidRPr="00B527BE" w:rsidRDefault="00A40947" w:rsidP="00A40947">
      <w:pPr>
        <w:spacing w:line="312" w:lineRule="auto"/>
        <w:ind w:firstLine="567"/>
        <w:rPr>
          <w:b/>
          <w:bCs/>
          <w:sz w:val="28"/>
          <w:szCs w:val="28"/>
          <w:lang w:val="vi-VN"/>
        </w:rPr>
      </w:pPr>
      <w:r w:rsidRPr="00B527BE">
        <w:rPr>
          <w:b/>
          <w:bCs/>
          <w:sz w:val="28"/>
          <w:szCs w:val="28"/>
          <w:lang w:val="vi-VN"/>
        </w:rPr>
        <w:lastRenderedPageBreak/>
        <w:t>3.2.1. Đánh giá dự báo các tác động.</w:t>
      </w:r>
    </w:p>
    <w:p w14:paraId="70B8818A" w14:textId="4DF8F7D5" w:rsidR="000C432F" w:rsidRPr="004E59F9" w:rsidRDefault="000C432F" w:rsidP="00B802B3">
      <w:pPr>
        <w:spacing w:line="312" w:lineRule="auto"/>
        <w:ind w:firstLine="567"/>
        <w:rPr>
          <w:bCs/>
          <w:i/>
          <w:sz w:val="28"/>
          <w:szCs w:val="28"/>
          <w:lang w:val="vi-VN"/>
        </w:rPr>
      </w:pPr>
      <w:r w:rsidRPr="004E59F9">
        <w:rPr>
          <w:bCs/>
          <w:i/>
          <w:sz w:val="28"/>
          <w:szCs w:val="28"/>
          <w:lang w:val="vi-VN"/>
        </w:rPr>
        <w:t>3.2.1.1. Nguồn gây tác động liên quan đến chất thải trong giai đoạn dự án đi vào hoạt động.</w:t>
      </w:r>
    </w:p>
    <w:p w14:paraId="4251DE3D" w14:textId="77777777" w:rsidR="00A40947" w:rsidRPr="00A40947" w:rsidRDefault="00A40947" w:rsidP="00A40947">
      <w:pPr>
        <w:spacing w:line="312" w:lineRule="auto"/>
        <w:ind w:firstLine="567"/>
        <w:rPr>
          <w:b/>
          <w:bCs/>
          <w:i/>
          <w:iCs/>
          <w:color w:val="000000" w:themeColor="text1"/>
          <w:sz w:val="28"/>
          <w:szCs w:val="28"/>
          <w:lang w:val="nb-NO"/>
        </w:rPr>
      </w:pPr>
      <w:bookmarkStart w:id="116" w:name="_Toc27381667"/>
      <w:bookmarkStart w:id="117" w:name="_Toc27382229"/>
      <w:r w:rsidRPr="00A40947">
        <w:rPr>
          <w:b/>
          <w:bCs/>
          <w:i/>
          <w:iCs/>
          <w:color w:val="000000" w:themeColor="text1"/>
          <w:sz w:val="28"/>
          <w:szCs w:val="28"/>
          <w:lang w:val="nb-NO"/>
        </w:rPr>
        <w:t>a) Bụi, khí thải của các phương tiện tham gia giao thông</w:t>
      </w:r>
    </w:p>
    <w:p w14:paraId="59C799A8" w14:textId="77777777" w:rsidR="00A40947" w:rsidRPr="00A40947" w:rsidRDefault="00A40947" w:rsidP="00A40947">
      <w:pPr>
        <w:spacing w:line="312" w:lineRule="auto"/>
        <w:ind w:firstLine="567"/>
        <w:jc w:val="both"/>
        <w:rPr>
          <w:rStyle w:val="Tiu3"/>
          <w:rFonts w:eastAsiaTheme="majorEastAsia"/>
          <w:b w:val="0"/>
          <w:bCs w:val="0"/>
          <w:color w:val="000000" w:themeColor="text1"/>
          <w:sz w:val="28"/>
          <w:lang w:val="nb-NO"/>
        </w:rPr>
      </w:pPr>
      <w:bookmarkStart w:id="118" w:name="_Toc112502723"/>
      <w:bookmarkStart w:id="119" w:name="_Toc112510198"/>
      <w:bookmarkStart w:id="120" w:name="_Toc112510747"/>
      <w:bookmarkStart w:id="121" w:name="_Toc113956819"/>
      <w:bookmarkStart w:id="122" w:name="_Toc114150344"/>
      <w:bookmarkStart w:id="123" w:name="_Toc118803976"/>
      <w:r w:rsidRPr="00A40947">
        <w:rPr>
          <w:rStyle w:val="Tiu3"/>
          <w:rFonts w:eastAsiaTheme="majorEastAsia"/>
          <w:b w:val="0"/>
          <w:bCs w:val="0"/>
          <w:color w:val="000000" w:themeColor="text1"/>
          <w:sz w:val="28"/>
          <w:lang w:val="nb-NO"/>
        </w:rPr>
        <w:t>Khi dự án đi vào hoạt động, mật độ giao thông tại khu vực sẽ tăng lên đáng kể do hoạt động giao thông đi lại của người dân</w:t>
      </w:r>
      <w:bookmarkEnd w:id="118"/>
      <w:bookmarkEnd w:id="119"/>
      <w:bookmarkEnd w:id="120"/>
      <w:bookmarkEnd w:id="121"/>
      <w:bookmarkEnd w:id="122"/>
      <w:r w:rsidRPr="00A40947">
        <w:rPr>
          <w:rStyle w:val="Tiu3"/>
          <w:rFonts w:eastAsiaTheme="majorEastAsia"/>
          <w:b w:val="0"/>
          <w:bCs w:val="0"/>
          <w:color w:val="000000" w:themeColor="text1"/>
          <w:sz w:val="28"/>
          <w:lang w:val="nb-NO"/>
        </w:rPr>
        <w:t>.</w:t>
      </w:r>
      <w:bookmarkEnd w:id="123"/>
    </w:p>
    <w:p w14:paraId="595EB785" w14:textId="77777777" w:rsidR="00A40947" w:rsidRPr="00A40947" w:rsidRDefault="00A40947" w:rsidP="00A40947">
      <w:pPr>
        <w:spacing w:line="312" w:lineRule="auto"/>
        <w:ind w:firstLine="567"/>
        <w:jc w:val="both"/>
        <w:rPr>
          <w:rStyle w:val="Tiu3"/>
          <w:rFonts w:eastAsiaTheme="majorEastAsia"/>
          <w:b w:val="0"/>
          <w:bCs w:val="0"/>
          <w:color w:val="000000" w:themeColor="text1"/>
          <w:sz w:val="28"/>
          <w:lang w:val="nb-NO"/>
        </w:rPr>
      </w:pPr>
      <w:bookmarkStart w:id="124" w:name="_Toc112502724"/>
      <w:bookmarkStart w:id="125" w:name="_Toc112510199"/>
      <w:bookmarkStart w:id="126" w:name="_Toc112510748"/>
      <w:bookmarkStart w:id="127" w:name="_Toc113956820"/>
      <w:bookmarkStart w:id="128" w:name="_Toc114150345"/>
      <w:bookmarkStart w:id="129" w:name="_Toc118803977"/>
      <w:r w:rsidRPr="00A40947">
        <w:rPr>
          <w:rStyle w:val="Tiu3"/>
          <w:rFonts w:eastAsiaTheme="majorEastAsia"/>
          <w:b w:val="0"/>
          <w:bCs w:val="0"/>
          <w:color w:val="000000" w:themeColor="text1"/>
          <w:sz w:val="28"/>
          <w:lang w:val="nb-NO"/>
        </w:rPr>
        <w:t>Bụi chủ yếu phát sinh từ các phương tiện vận chuyển như xe gắn máy, xe ô tô… Các loại bụi này tồn tại ở trạng thái lơ lửng trong không khí, có khả năng gây các bệnh về đường hô hấp như viêm phế quản, viêm phổi, hen suyễn… đối với cộng đồng dân cư. Thành phần bụi chủ yếu là đất, cát có kích thước nhỏ. Tác hại của loại bụi này là không lớn nhưng cũng cần có biện pháp giảm thiểu.</w:t>
      </w:r>
      <w:bookmarkEnd w:id="124"/>
      <w:bookmarkEnd w:id="125"/>
      <w:bookmarkEnd w:id="126"/>
      <w:bookmarkEnd w:id="127"/>
      <w:bookmarkEnd w:id="128"/>
      <w:bookmarkEnd w:id="129"/>
    </w:p>
    <w:p w14:paraId="21B33BF7" w14:textId="77777777" w:rsidR="00A40947" w:rsidRPr="00A40947" w:rsidRDefault="00A40947" w:rsidP="00A40947">
      <w:pPr>
        <w:spacing w:line="312" w:lineRule="auto"/>
        <w:ind w:firstLine="567"/>
        <w:jc w:val="both"/>
        <w:rPr>
          <w:rStyle w:val="Tiu3"/>
          <w:rFonts w:eastAsiaTheme="majorEastAsia"/>
          <w:b w:val="0"/>
          <w:bCs w:val="0"/>
          <w:color w:val="000000" w:themeColor="text1"/>
          <w:sz w:val="28"/>
          <w:lang w:val="nb-NO"/>
        </w:rPr>
      </w:pPr>
      <w:bookmarkStart w:id="130" w:name="_Toc112502725"/>
      <w:bookmarkStart w:id="131" w:name="_Toc112510200"/>
      <w:bookmarkStart w:id="132" w:name="_Toc112510749"/>
      <w:bookmarkStart w:id="133" w:name="_Toc113956821"/>
      <w:bookmarkStart w:id="134" w:name="_Toc114150346"/>
      <w:bookmarkStart w:id="135" w:name="_Toc118803978"/>
      <w:r w:rsidRPr="00A40947">
        <w:rPr>
          <w:rStyle w:val="Tiu3"/>
          <w:rFonts w:eastAsiaTheme="majorEastAsia"/>
          <w:b w:val="0"/>
          <w:bCs w:val="0"/>
          <w:color w:val="000000" w:themeColor="text1"/>
          <w:sz w:val="28"/>
          <w:lang w:val="nb-NO"/>
        </w:rPr>
        <w:t>Trong quá trình hoạt động, các phương tiện này sử dụng nhiên liệu chủ yếu là xăng và dầu diesel sẽ thải ra môi trường không khí một lượng khí thải chứa các chất ô nhiễm như NO</w:t>
      </w:r>
      <w:r w:rsidRPr="00A40947">
        <w:rPr>
          <w:rStyle w:val="Tiu3"/>
          <w:rFonts w:eastAsiaTheme="majorEastAsia"/>
          <w:b w:val="0"/>
          <w:bCs w:val="0"/>
          <w:color w:val="000000" w:themeColor="text1"/>
          <w:sz w:val="28"/>
          <w:vertAlign w:val="subscript"/>
          <w:lang w:val="nb-NO"/>
        </w:rPr>
        <w:t>2</w:t>
      </w:r>
      <w:r w:rsidRPr="00A40947">
        <w:rPr>
          <w:rStyle w:val="Tiu3"/>
          <w:rFonts w:eastAsiaTheme="majorEastAsia"/>
          <w:b w:val="0"/>
          <w:bCs w:val="0"/>
          <w:color w:val="000000" w:themeColor="text1"/>
          <w:sz w:val="28"/>
          <w:lang w:val="nb-NO"/>
        </w:rPr>
        <w:t>, C</w:t>
      </w:r>
      <w:r w:rsidRPr="00A40947">
        <w:rPr>
          <w:rStyle w:val="Tiu3"/>
          <w:rFonts w:eastAsiaTheme="majorEastAsia"/>
          <w:b w:val="0"/>
          <w:bCs w:val="0"/>
          <w:color w:val="000000" w:themeColor="text1"/>
          <w:sz w:val="28"/>
          <w:vertAlign w:val="subscript"/>
          <w:lang w:val="nb-NO"/>
        </w:rPr>
        <w:t>x</w:t>
      </w:r>
      <w:r w:rsidRPr="00A40947">
        <w:rPr>
          <w:rStyle w:val="Tiu3"/>
          <w:rFonts w:eastAsiaTheme="majorEastAsia"/>
          <w:b w:val="0"/>
          <w:bCs w:val="0"/>
          <w:color w:val="000000" w:themeColor="text1"/>
          <w:sz w:val="28"/>
          <w:lang w:val="nb-NO"/>
        </w:rPr>
        <w:t>H</w:t>
      </w:r>
      <w:r w:rsidRPr="00A40947">
        <w:rPr>
          <w:rStyle w:val="Tiu3"/>
          <w:rFonts w:eastAsiaTheme="majorEastAsia"/>
          <w:b w:val="0"/>
          <w:bCs w:val="0"/>
          <w:color w:val="000000" w:themeColor="text1"/>
          <w:sz w:val="28"/>
          <w:vertAlign w:val="subscript"/>
          <w:lang w:val="nb-NO"/>
        </w:rPr>
        <w:t>y</w:t>
      </w:r>
      <w:r w:rsidRPr="00A40947">
        <w:rPr>
          <w:rStyle w:val="Tiu3"/>
          <w:rFonts w:eastAsiaTheme="majorEastAsia"/>
          <w:b w:val="0"/>
          <w:bCs w:val="0"/>
          <w:color w:val="000000" w:themeColor="text1"/>
          <w:sz w:val="28"/>
          <w:lang w:val="nb-NO"/>
        </w:rPr>
        <w:t>, CO, CO</w:t>
      </w:r>
      <w:r w:rsidRPr="00A40947">
        <w:rPr>
          <w:rStyle w:val="Tiu3"/>
          <w:rFonts w:eastAsiaTheme="majorEastAsia"/>
          <w:b w:val="0"/>
          <w:bCs w:val="0"/>
          <w:color w:val="000000" w:themeColor="text1"/>
          <w:sz w:val="28"/>
          <w:vertAlign w:val="subscript"/>
          <w:lang w:val="nb-NO"/>
        </w:rPr>
        <w:t>2</w:t>
      </w:r>
      <w:r w:rsidRPr="00A40947">
        <w:rPr>
          <w:rStyle w:val="Tiu3"/>
          <w:rFonts w:eastAsiaTheme="majorEastAsia"/>
          <w:b w:val="0"/>
          <w:bCs w:val="0"/>
          <w:color w:val="000000" w:themeColor="text1"/>
          <w:sz w:val="28"/>
          <w:lang w:val="nb-NO"/>
        </w:rPr>
        <w:t>, VOC…</w:t>
      </w:r>
      <w:bookmarkEnd w:id="130"/>
      <w:bookmarkEnd w:id="131"/>
      <w:bookmarkEnd w:id="132"/>
      <w:bookmarkEnd w:id="133"/>
      <w:bookmarkEnd w:id="134"/>
      <w:bookmarkEnd w:id="135"/>
    </w:p>
    <w:p w14:paraId="7410339E" w14:textId="492058E3" w:rsidR="00A40947" w:rsidRPr="00A40947" w:rsidRDefault="00A40947" w:rsidP="00A40947">
      <w:pPr>
        <w:pStyle w:val="Caption"/>
        <w:keepNext/>
        <w:jc w:val="center"/>
        <w:rPr>
          <w:bCs/>
          <w:color w:val="000000" w:themeColor="text1"/>
          <w:sz w:val="28"/>
          <w:szCs w:val="28"/>
          <w:lang w:val="nb-NO"/>
        </w:rPr>
      </w:pPr>
      <w:bookmarkStart w:id="136" w:name="_Toc115081379"/>
      <w:bookmarkStart w:id="137" w:name="_Toc118804134"/>
      <w:r w:rsidRPr="00A40947">
        <w:rPr>
          <w:bCs/>
          <w:color w:val="000000" w:themeColor="text1"/>
          <w:sz w:val="28"/>
          <w:szCs w:val="28"/>
          <w:lang w:val="nb-NO"/>
        </w:rPr>
        <w:t>Tải lượng các chất ô nhiễm trong khí thải phương tiện giao thông</w:t>
      </w:r>
      <w:bookmarkEnd w:id="136"/>
      <w:bookmarkEnd w:id="137"/>
    </w:p>
    <w:tbl>
      <w:tblPr>
        <w:tblStyle w:val="TableGrid"/>
        <w:tblW w:w="0" w:type="auto"/>
        <w:jc w:val="center"/>
        <w:tblLook w:val="04A0" w:firstRow="1" w:lastRow="0" w:firstColumn="1" w:lastColumn="0" w:noHBand="0" w:noVBand="1"/>
      </w:tblPr>
      <w:tblGrid>
        <w:gridCol w:w="1555"/>
        <w:gridCol w:w="1134"/>
        <w:gridCol w:w="1193"/>
        <w:gridCol w:w="1216"/>
        <w:gridCol w:w="1276"/>
        <w:gridCol w:w="1276"/>
        <w:gridCol w:w="1276"/>
      </w:tblGrid>
      <w:tr w:rsidR="00A40947" w:rsidRPr="00A40947" w14:paraId="241A63DE" w14:textId="77777777" w:rsidTr="00873E1C">
        <w:trPr>
          <w:jc w:val="center"/>
        </w:trPr>
        <w:tc>
          <w:tcPr>
            <w:tcW w:w="1555" w:type="dxa"/>
          </w:tcPr>
          <w:p w14:paraId="2C9919C7" w14:textId="77777777" w:rsidR="00A40947" w:rsidRPr="00A40947" w:rsidRDefault="00A40947" w:rsidP="00873E1C">
            <w:pPr>
              <w:spacing w:before="60" w:after="60"/>
              <w:jc w:val="center"/>
              <w:rPr>
                <w:rStyle w:val="Tiu3"/>
                <w:rFonts w:eastAsiaTheme="majorEastAsia"/>
                <w:b w:val="0"/>
                <w:bCs w:val="0"/>
                <w:color w:val="000000" w:themeColor="text1"/>
              </w:rPr>
            </w:pPr>
            <w:bookmarkStart w:id="138" w:name="_Toc112502726"/>
            <w:bookmarkStart w:id="139" w:name="_Toc112510201"/>
            <w:bookmarkStart w:id="140" w:name="_Toc112510750"/>
            <w:bookmarkStart w:id="141" w:name="_Toc113956822"/>
            <w:bookmarkStart w:id="142" w:name="_Toc114150347"/>
            <w:bookmarkStart w:id="143" w:name="_Toc118803979"/>
            <w:r w:rsidRPr="00A40947">
              <w:rPr>
                <w:rStyle w:val="Tiu3"/>
                <w:rFonts w:eastAsiaTheme="majorEastAsia"/>
                <w:b w:val="0"/>
                <w:bCs w:val="0"/>
                <w:color w:val="000000" w:themeColor="text1"/>
              </w:rPr>
              <w:t>Các loại xe</w:t>
            </w:r>
            <w:bookmarkEnd w:id="138"/>
            <w:bookmarkEnd w:id="139"/>
            <w:bookmarkEnd w:id="140"/>
            <w:bookmarkEnd w:id="141"/>
            <w:bookmarkEnd w:id="142"/>
            <w:bookmarkEnd w:id="143"/>
          </w:p>
        </w:tc>
        <w:tc>
          <w:tcPr>
            <w:tcW w:w="1134" w:type="dxa"/>
          </w:tcPr>
          <w:p w14:paraId="087EB7FF" w14:textId="77777777" w:rsidR="00A40947" w:rsidRPr="00A40947" w:rsidRDefault="00A40947" w:rsidP="00873E1C">
            <w:pPr>
              <w:spacing w:before="60" w:after="60"/>
              <w:jc w:val="center"/>
              <w:rPr>
                <w:rStyle w:val="Tiu3"/>
                <w:rFonts w:eastAsiaTheme="majorEastAsia"/>
                <w:b w:val="0"/>
                <w:bCs w:val="0"/>
                <w:color w:val="000000" w:themeColor="text1"/>
              </w:rPr>
            </w:pPr>
            <w:bookmarkStart w:id="144" w:name="_Toc112502727"/>
            <w:bookmarkStart w:id="145" w:name="_Toc112510202"/>
            <w:bookmarkStart w:id="146" w:name="_Toc112510751"/>
            <w:bookmarkStart w:id="147" w:name="_Toc113956823"/>
            <w:bookmarkStart w:id="148" w:name="_Toc114150348"/>
            <w:bookmarkStart w:id="149" w:name="_Toc118803980"/>
            <w:r w:rsidRPr="00A40947">
              <w:rPr>
                <w:rStyle w:val="Tiu3"/>
                <w:rFonts w:eastAsiaTheme="majorEastAsia"/>
                <w:b w:val="0"/>
                <w:bCs w:val="0"/>
                <w:color w:val="000000" w:themeColor="text1"/>
              </w:rPr>
              <w:t>Đơn vị</w:t>
            </w:r>
            <w:bookmarkEnd w:id="144"/>
            <w:bookmarkEnd w:id="145"/>
            <w:bookmarkEnd w:id="146"/>
            <w:bookmarkEnd w:id="147"/>
            <w:bookmarkEnd w:id="148"/>
            <w:bookmarkEnd w:id="149"/>
          </w:p>
          <w:p w14:paraId="006556CE" w14:textId="77777777" w:rsidR="00A40947" w:rsidRPr="00A40947" w:rsidRDefault="00A40947" w:rsidP="00873E1C">
            <w:pPr>
              <w:spacing w:before="60" w:after="60"/>
              <w:jc w:val="center"/>
              <w:rPr>
                <w:rStyle w:val="Tiu3"/>
                <w:rFonts w:eastAsiaTheme="majorEastAsia"/>
                <w:b w:val="0"/>
                <w:bCs w:val="0"/>
                <w:color w:val="000000" w:themeColor="text1"/>
              </w:rPr>
            </w:pPr>
            <w:bookmarkStart w:id="150" w:name="_Toc112502728"/>
            <w:bookmarkStart w:id="151" w:name="_Toc112510203"/>
            <w:bookmarkStart w:id="152" w:name="_Toc112510752"/>
            <w:bookmarkStart w:id="153" w:name="_Toc113956824"/>
            <w:bookmarkStart w:id="154" w:name="_Toc114150349"/>
            <w:bookmarkStart w:id="155" w:name="_Toc118803981"/>
            <w:r w:rsidRPr="00A40947">
              <w:rPr>
                <w:rStyle w:val="Tiu3"/>
                <w:rFonts w:eastAsiaTheme="majorEastAsia"/>
                <w:b w:val="0"/>
                <w:bCs w:val="0"/>
                <w:color w:val="000000" w:themeColor="text1"/>
              </w:rPr>
              <w:t>(km)</w:t>
            </w:r>
            <w:bookmarkEnd w:id="150"/>
            <w:bookmarkEnd w:id="151"/>
            <w:bookmarkEnd w:id="152"/>
            <w:bookmarkEnd w:id="153"/>
            <w:bookmarkEnd w:id="154"/>
            <w:bookmarkEnd w:id="155"/>
          </w:p>
        </w:tc>
        <w:tc>
          <w:tcPr>
            <w:tcW w:w="1193" w:type="dxa"/>
          </w:tcPr>
          <w:p w14:paraId="4ABFD3E8" w14:textId="77777777" w:rsidR="00A40947" w:rsidRPr="00A40947" w:rsidRDefault="00A40947" w:rsidP="00873E1C">
            <w:pPr>
              <w:spacing w:before="60" w:after="60"/>
              <w:jc w:val="center"/>
              <w:rPr>
                <w:rStyle w:val="Tiu3"/>
                <w:rFonts w:eastAsiaTheme="majorEastAsia"/>
                <w:b w:val="0"/>
                <w:bCs w:val="0"/>
                <w:color w:val="000000" w:themeColor="text1"/>
              </w:rPr>
            </w:pPr>
            <w:bookmarkStart w:id="156" w:name="_Toc112502729"/>
            <w:bookmarkStart w:id="157" w:name="_Toc112510204"/>
            <w:bookmarkStart w:id="158" w:name="_Toc112510753"/>
            <w:bookmarkStart w:id="159" w:name="_Toc113956825"/>
            <w:bookmarkStart w:id="160" w:name="_Toc114150350"/>
            <w:bookmarkStart w:id="161" w:name="_Toc118803982"/>
            <w:r w:rsidRPr="00A40947">
              <w:rPr>
                <w:rStyle w:val="Tiu3"/>
                <w:rFonts w:eastAsiaTheme="majorEastAsia"/>
                <w:b w:val="0"/>
                <w:bCs w:val="0"/>
                <w:color w:val="000000" w:themeColor="text1"/>
              </w:rPr>
              <w:t>Bụi</w:t>
            </w:r>
            <w:bookmarkEnd w:id="156"/>
            <w:bookmarkEnd w:id="157"/>
            <w:bookmarkEnd w:id="158"/>
            <w:bookmarkEnd w:id="159"/>
            <w:bookmarkEnd w:id="160"/>
            <w:bookmarkEnd w:id="161"/>
          </w:p>
          <w:p w14:paraId="3C315887" w14:textId="77777777" w:rsidR="00A40947" w:rsidRPr="00A40947" w:rsidRDefault="00A40947" w:rsidP="00873E1C">
            <w:pPr>
              <w:spacing w:before="60" w:after="60"/>
              <w:jc w:val="center"/>
              <w:rPr>
                <w:rStyle w:val="Tiu3"/>
                <w:rFonts w:eastAsiaTheme="majorEastAsia"/>
                <w:b w:val="0"/>
                <w:bCs w:val="0"/>
                <w:color w:val="000000" w:themeColor="text1"/>
              </w:rPr>
            </w:pPr>
            <w:bookmarkStart w:id="162" w:name="_Toc112502730"/>
            <w:bookmarkStart w:id="163" w:name="_Toc112510205"/>
            <w:bookmarkStart w:id="164" w:name="_Toc112510754"/>
            <w:bookmarkStart w:id="165" w:name="_Toc113956826"/>
            <w:bookmarkStart w:id="166" w:name="_Toc114150351"/>
            <w:bookmarkStart w:id="167" w:name="_Toc118803983"/>
            <w:r w:rsidRPr="00A40947">
              <w:rPr>
                <w:rStyle w:val="Tiu3"/>
                <w:rFonts w:eastAsiaTheme="majorEastAsia"/>
                <w:b w:val="0"/>
                <w:bCs w:val="0"/>
                <w:color w:val="000000" w:themeColor="text1"/>
              </w:rPr>
              <w:t>(mg/l)</w:t>
            </w:r>
            <w:bookmarkEnd w:id="162"/>
            <w:bookmarkEnd w:id="163"/>
            <w:bookmarkEnd w:id="164"/>
            <w:bookmarkEnd w:id="165"/>
            <w:bookmarkEnd w:id="166"/>
            <w:bookmarkEnd w:id="167"/>
          </w:p>
        </w:tc>
        <w:tc>
          <w:tcPr>
            <w:tcW w:w="1216" w:type="dxa"/>
          </w:tcPr>
          <w:p w14:paraId="4C1E14D3" w14:textId="77777777" w:rsidR="00A40947" w:rsidRPr="00A40947" w:rsidRDefault="00A40947" w:rsidP="00873E1C">
            <w:pPr>
              <w:spacing w:before="60" w:after="60"/>
              <w:jc w:val="center"/>
              <w:rPr>
                <w:rStyle w:val="Tiu3"/>
                <w:rFonts w:eastAsiaTheme="majorEastAsia"/>
                <w:b w:val="0"/>
                <w:bCs w:val="0"/>
                <w:color w:val="000000" w:themeColor="text1"/>
              </w:rPr>
            </w:pPr>
            <w:bookmarkStart w:id="168" w:name="_Toc112502731"/>
            <w:bookmarkStart w:id="169" w:name="_Toc112510206"/>
            <w:bookmarkStart w:id="170" w:name="_Toc112510755"/>
            <w:bookmarkStart w:id="171" w:name="_Toc113956827"/>
            <w:bookmarkStart w:id="172" w:name="_Toc114150352"/>
            <w:bookmarkStart w:id="173" w:name="_Toc118803984"/>
            <w:r w:rsidRPr="00A40947">
              <w:rPr>
                <w:rStyle w:val="Tiu3"/>
                <w:rFonts w:eastAsiaTheme="majorEastAsia"/>
                <w:b w:val="0"/>
                <w:bCs w:val="0"/>
                <w:color w:val="000000" w:themeColor="text1"/>
              </w:rPr>
              <w:t>SO</w:t>
            </w:r>
            <w:r w:rsidRPr="00A40947">
              <w:rPr>
                <w:rStyle w:val="Tiu3"/>
                <w:rFonts w:eastAsiaTheme="majorEastAsia"/>
                <w:b w:val="0"/>
                <w:bCs w:val="0"/>
                <w:color w:val="000000" w:themeColor="text1"/>
                <w:vertAlign w:val="subscript"/>
              </w:rPr>
              <w:t>2</w:t>
            </w:r>
            <w:bookmarkEnd w:id="168"/>
            <w:bookmarkEnd w:id="169"/>
            <w:bookmarkEnd w:id="170"/>
            <w:bookmarkEnd w:id="171"/>
            <w:bookmarkEnd w:id="172"/>
            <w:bookmarkEnd w:id="173"/>
          </w:p>
          <w:p w14:paraId="3911BE11" w14:textId="77777777" w:rsidR="00A40947" w:rsidRPr="00A40947" w:rsidRDefault="00A40947" w:rsidP="00873E1C">
            <w:pPr>
              <w:spacing w:before="60" w:after="60"/>
              <w:jc w:val="center"/>
              <w:rPr>
                <w:rStyle w:val="Tiu3"/>
                <w:rFonts w:eastAsiaTheme="majorEastAsia"/>
                <w:b w:val="0"/>
                <w:bCs w:val="0"/>
                <w:color w:val="000000" w:themeColor="text1"/>
              </w:rPr>
            </w:pPr>
            <w:bookmarkStart w:id="174" w:name="_Toc112502732"/>
            <w:bookmarkStart w:id="175" w:name="_Toc112510207"/>
            <w:bookmarkStart w:id="176" w:name="_Toc112510756"/>
            <w:bookmarkStart w:id="177" w:name="_Toc113956828"/>
            <w:bookmarkStart w:id="178" w:name="_Toc114150353"/>
            <w:bookmarkStart w:id="179" w:name="_Toc118803985"/>
            <w:r w:rsidRPr="00A40947">
              <w:rPr>
                <w:rStyle w:val="Tiu3"/>
                <w:rFonts w:eastAsiaTheme="majorEastAsia"/>
                <w:b w:val="0"/>
                <w:bCs w:val="0"/>
                <w:color w:val="000000" w:themeColor="text1"/>
              </w:rPr>
              <w:t>(mg/l)</w:t>
            </w:r>
            <w:bookmarkEnd w:id="174"/>
            <w:bookmarkEnd w:id="175"/>
            <w:bookmarkEnd w:id="176"/>
            <w:bookmarkEnd w:id="177"/>
            <w:bookmarkEnd w:id="178"/>
            <w:bookmarkEnd w:id="179"/>
          </w:p>
        </w:tc>
        <w:tc>
          <w:tcPr>
            <w:tcW w:w="1276" w:type="dxa"/>
          </w:tcPr>
          <w:p w14:paraId="78B55CBA" w14:textId="77777777" w:rsidR="00A40947" w:rsidRPr="00A40947" w:rsidRDefault="00A40947" w:rsidP="00873E1C">
            <w:pPr>
              <w:spacing w:before="60" w:after="60"/>
              <w:jc w:val="center"/>
              <w:rPr>
                <w:rStyle w:val="Tiu3"/>
                <w:rFonts w:eastAsiaTheme="majorEastAsia"/>
                <w:b w:val="0"/>
                <w:bCs w:val="0"/>
                <w:color w:val="000000" w:themeColor="text1"/>
              </w:rPr>
            </w:pPr>
            <w:bookmarkStart w:id="180" w:name="_Toc112502733"/>
            <w:bookmarkStart w:id="181" w:name="_Toc112510208"/>
            <w:bookmarkStart w:id="182" w:name="_Toc112510757"/>
            <w:bookmarkStart w:id="183" w:name="_Toc113956829"/>
            <w:bookmarkStart w:id="184" w:name="_Toc114150354"/>
            <w:bookmarkStart w:id="185" w:name="_Toc118803986"/>
            <w:r w:rsidRPr="00A40947">
              <w:rPr>
                <w:rStyle w:val="Tiu3"/>
                <w:rFonts w:eastAsiaTheme="majorEastAsia"/>
                <w:b w:val="0"/>
                <w:bCs w:val="0"/>
                <w:color w:val="000000" w:themeColor="text1"/>
              </w:rPr>
              <w:t>NO</w:t>
            </w:r>
            <w:r w:rsidRPr="00A40947">
              <w:rPr>
                <w:rStyle w:val="Tiu3"/>
                <w:rFonts w:eastAsiaTheme="majorEastAsia"/>
                <w:b w:val="0"/>
                <w:bCs w:val="0"/>
                <w:color w:val="000000" w:themeColor="text1"/>
                <w:vertAlign w:val="subscript"/>
              </w:rPr>
              <w:t>x</w:t>
            </w:r>
            <w:bookmarkEnd w:id="180"/>
            <w:bookmarkEnd w:id="181"/>
            <w:bookmarkEnd w:id="182"/>
            <w:bookmarkEnd w:id="183"/>
            <w:bookmarkEnd w:id="184"/>
            <w:bookmarkEnd w:id="185"/>
          </w:p>
          <w:p w14:paraId="60B34181" w14:textId="77777777" w:rsidR="00A40947" w:rsidRPr="00A40947" w:rsidRDefault="00A40947" w:rsidP="00873E1C">
            <w:pPr>
              <w:spacing w:before="60" w:after="60"/>
              <w:jc w:val="center"/>
              <w:rPr>
                <w:rStyle w:val="Tiu3"/>
                <w:rFonts w:eastAsiaTheme="majorEastAsia"/>
                <w:b w:val="0"/>
                <w:bCs w:val="0"/>
                <w:color w:val="000000" w:themeColor="text1"/>
              </w:rPr>
            </w:pPr>
            <w:bookmarkStart w:id="186" w:name="_Toc112502734"/>
            <w:bookmarkStart w:id="187" w:name="_Toc112510209"/>
            <w:bookmarkStart w:id="188" w:name="_Toc112510758"/>
            <w:bookmarkStart w:id="189" w:name="_Toc113956830"/>
            <w:bookmarkStart w:id="190" w:name="_Toc114150355"/>
            <w:bookmarkStart w:id="191" w:name="_Toc118803987"/>
            <w:r w:rsidRPr="00A40947">
              <w:rPr>
                <w:rStyle w:val="Tiu3"/>
                <w:rFonts w:eastAsiaTheme="majorEastAsia"/>
                <w:b w:val="0"/>
                <w:bCs w:val="0"/>
                <w:color w:val="000000" w:themeColor="text1"/>
              </w:rPr>
              <w:t>(mg/l)</w:t>
            </w:r>
            <w:bookmarkEnd w:id="186"/>
            <w:bookmarkEnd w:id="187"/>
            <w:bookmarkEnd w:id="188"/>
            <w:bookmarkEnd w:id="189"/>
            <w:bookmarkEnd w:id="190"/>
            <w:bookmarkEnd w:id="191"/>
          </w:p>
        </w:tc>
        <w:tc>
          <w:tcPr>
            <w:tcW w:w="1276" w:type="dxa"/>
          </w:tcPr>
          <w:p w14:paraId="57E4EE78" w14:textId="77777777" w:rsidR="00A40947" w:rsidRPr="00A40947" w:rsidRDefault="00A40947" w:rsidP="00873E1C">
            <w:pPr>
              <w:spacing w:before="60" w:after="60"/>
              <w:jc w:val="center"/>
              <w:rPr>
                <w:rStyle w:val="Tiu3"/>
                <w:rFonts w:eastAsiaTheme="majorEastAsia"/>
                <w:b w:val="0"/>
                <w:bCs w:val="0"/>
                <w:color w:val="000000" w:themeColor="text1"/>
              </w:rPr>
            </w:pPr>
            <w:bookmarkStart w:id="192" w:name="_Toc112502735"/>
            <w:bookmarkStart w:id="193" w:name="_Toc112510210"/>
            <w:bookmarkStart w:id="194" w:name="_Toc112510759"/>
            <w:bookmarkStart w:id="195" w:name="_Toc113956831"/>
            <w:bookmarkStart w:id="196" w:name="_Toc114150356"/>
            <w:bookmarkStart w:id="197" w:name="_Toc118803988"/>
            <w:r w:rsidRPr="00A40947">
              <w:rPr>
                <w:rStyle w:val="Tiu3"/>
                <w:rFonts w:eastAsiaTheme="majorEastAsia"/>
                <w:b w:val="0"/>
                <w:bCs w:val="0"/>
                <w:color w:val="000000" w:themeColor="text1"/>
              </w:rPr>
              <w:t>CO</w:t>
            </w:r>
            <w:bookmarkEnd w:id="192"/>
            <w:bookmarkEnd w:id="193"/>
            <w:bookmarkEnd w:id="194"/>
            <w:bookmarkEnd w:id="195"/>
            <w:bookmarkEnd w:id="196"/>
            <w:bookmarkEnd w:id="197"/>
          </w:p>
          <w:p w14:paraId="049D4E0F" w14:textId="77777777" w:rsidR="00A40947" w:rsidRPr="00A40947" w:rsidRDefault="00A40947" w:rsidP="00873E1C">
            <w:pPr>
              <w:spacing w:before="60" w:after="60"/>
              <w:jc w:val="center"/>
              <w:rPr>
                <w:rStyle w:val="Tiu3"/>
                <w:rFonts w:eastAsiaTheme="majorEastAsia"/>
                <w:b w:val="0"/>
                <w:bCs w:val="0"/>
                <w:color w:val="000000" w:themeColor="text1"/>
              </w:rPr>
            </w:pPr>
            <w:bookmarkStart w:id="198" w:name="_Toc112502736"/>
            <w:bookmarkStart w:id="199" w:name="_Toc112510211"/>
            <w:bookmarkStart w:id="200" w:name="_Toc112510760"/>
            <w:bookmarkStart w:id="201" w:name="_Toc113956832"/>
            <w:bookmarkStart w:id="202" w:name="_Toc114150357"/>
            <w:bookmarkStart w:id="203" w:name="_Toc118803989"/>
            <w:r w:rsidRPr="00A40947">
              <w:rPr>
                <w:rStyle w:val="Tiu3"/>
                <w:rFonts w:eastAsiaTheme="majorEastAsia"/>
                <w:b w:val="0"/>
                <w:bCs w:val="0"/>
                <w:color w:val="000000" w:themeColor="text1"/>
              </w:rPr>
              <w:t>(mg/l)</w:t>
            </w:r>
            <w:bookmarkEnd w:id="198"/>
            <w:bookmarkEnd w:id="199"/>
            <w:bookmarkEnd w:id="200"/>
            <w:bookmarkEnd w:id="201"/>
            <w:bookmarkEnd w:id="202"/>
            <w:bookmarkEnd w:id="203"/>
          </w:p>
        </w:tc>
        <w:tc>
          <w:tcPr>
            <w:tcW w:w="1276" w:type="dxa"/>
          </w:tcPr>
          <w:p w14:paraId="21C84E79" w14:textId="77777777" w:rsidR="00A40947" w:rsidRPr="00A40947" w:rsidRDefault="00A40947" w:rsidP="00873E1C">
            <w:pPr>
              <w:spacing w:before="60" w:after="60"/>
              <w:jc w:val="center"/>
              <w:rPr>
                <w:rStyle w:val="Tiu3"/>
                <w:rFonts w:eastAsiaTheme="majorEastAsia"/>
                <w:b w:val="0"/>
                <w:bCs w:val="0"/>
                <w:color w:val="000000" w:themeColor="text1"/>
              </w:rPr>
            </w:pPr>
            <w:bookmarkStart w:id="204" w:name="_Toc112502737"/>
            <w:bookmarkStart w:id="205" w:name="_Toc112510212"/>
            <w:bookmarkStart w:id="206" w:name="_Toc112510761"/>
            <w:bookmarkStart w:id="207" w:name="_Toc113956833"/>
            <w:bookmarkStart w:id="208" w:name="_Toc114150358"/>
            <w:bookmarkStart w:id="209" w:name="_Toc118803990"/>
            <w:r w:rsidRPr="00A40947">
              <w:rPr>
                <w:rStyle w:val="Tiu3"/>
                <w:rFonts w:eastAsiaTheme="majorEastAsia"/>
                <w:b w:val="0"/>
                <w:bCs w:val="0"/>
                <w:color w:val="000000" w:themeColor="text1"/>
              </w:rPr>
              <w:t>VOC</w:t>
            </w:r>
            <w:bookmarkEnd w:id="204"/>
            <w:bookmarkEnd w:id="205"/>
            <w:bookmarkEnd w:id="206"/>
            <w:bookmarkEnd w:id="207"/>
            <w:bookmarkEnd w:id="208"/>
            <w:bookmarkEnd w:id="209"/>
          </w:p>
          <w:p w14:paraId="1C773434" w14:textId="77777777" w:rsidR="00A40947" w:rsidRPr="00A40947" w:rsidRDefault="00A40947" w:rsidP="00873E1C">
            <w:pPr>
              <w:spacing w:before="60" w:after="60"/>
              <w:jc w:val="center"/>
              <w:rPr>
                <w:rStyle w:val="Tiu3"/>
                <w:rFonts w:eastAsiaTheme="majorEastAsia"/>
                <w:b w:val="0"/>
                <w:bCs w:val="0"/>
                <w:color w:val="000000" w:themeColor="text1"/>
              </w:rPr>
            </w:pPr>
            <w:bookmarkStart w:id="210" w:name="_Toc112502738"/>
            <w:bookmarkStart w:id="211" w:name="_Toc112510213"/>
            <w:bookmarkStart w:id="212" w:name="_Toc112510762"/>
            <w:bookmarkStart w:id="213" w:name="_Toc113956834"/>
            <w:bookmarkStart w:id="214" w:name="_Toc114150359"/>
            <w:bookmarkStart w:id="215" w:name="_Toc118803991"/>
            <w:r w:rsidRPr="00A40947">
              <w:rPr>
                <w:rStyle w:val="Tiu3"/>
                <w:rFonts w:eastAsiaTheme="majorEastAsia"/>
                <w:b w:val="0"/>
                <w:bCs w:val="0"/>
                <w:color w:val="000000" w:themeColor="text1"/>
              </w:rPr>
              <w:t>(mg/l)</w:t>
            </w:r>
            <w:bookmarkEnd w:id="210"/>
            <w:bookmarkEnd w:id="211"/>
            <w:bookmarkEnd w:id="212"/>
            <w:bookmarkEnd w:id="213"/>
            <w:bookmarkEnd w:id="214"/>
            <w:bookmarkEnd w:id="215"/>
          </w:p>
        </w:tc>
      </w:tr>
      <w:tr w:rsidR="00A40947" w:rsidRPr="00A40947" w14:paraId="5A2DD485" w14:textId="77777777" w:rsidTr="00873E1C">
        <w:trPr>
          <w:jc w:val="center"/>
        </w:trPr>
        <w:tc>
          <w:tcPr>
            <w:tcW w:w="1555" w:type="dxa"/>
          </w:tcPr>
          <w:p w14:paraId="2375FF3C" w14:textId="77777777" w:rsidR="00A40947" w:rsidRPr="00A40947" w:rsidRDefault="00A40947" w:rsidP="00873E1C">
            <w:pPr>
              <w:spacing w:before="60" w:after="60"/>
              <w:jc w:val="center"/>
              <w:rPr>
                <w:rStyle w:val="Tiu3"/>
                <w:rFonts w:eastAsiaTheme="majorEastAsia"/>
                <w:b w:val="0"/>
                <w:bCs w:val="0"/>
                <w:color w:val="000000" w:themeColor="text1"/>
              </w:rPr>
            </w:pPr>
            <w:bookmarkStart w:id="216" w:name="_Toc112502739"/>
            <w:bookmarkStart w:id="217" w:name="_Toc112510214"/>
            <w:bookmarkStart w:id="218" w:name="_Toc112510763"/>
            <w:bookmarkStart w:id="219" w:name="_Toc113956835"/>
            <w:bookmarkStart w:id="220" w:name="_Toc114150360"/>
            <w:bookmarkStart w:id="221" w:name="_Toc118803992"/>
            <w:r w:rsidRPr="00A40947">
              <w:rPr>
                <w:rStyle w:val="Tiu3"/>
                <w:rFonts w:eastAsiaTheme="majorEastAsia"/>
                <w:b w:val="0"/>
                <w:bCs w:val="0"/>
                <w:color w:val="000000" w:themeColor="text1"/>
              </w:rPr>
              <w:t>Xe ô tô</w:t>
            </w:r>
            <w:bookmarkEnd w:id="216"/>
            <w:bookmarkEnd w:id="217"/>
            <w:bookmarkEnd w:id="218"/>
            <w:bookmarkEnd w:id="219"/>
            <w:bookmarkEnd w:id="220"/>
            <w:bookmarkEnd w:id="221"/>
          </w:p>
        </w:tc>
        <w:tc>
          <w:tcPr>
            <w:tcW w:w="1134" w:type="dxa"/>
          </w:tcPr>
          <w:p w14:paraId="00CD747F" w14:textId="77777777" w:rsidR="00A40947" w:rsidRPr="00A40947" w:rsidRDefault="00A40947" w:rsidP="00873E1C">
            <w:pPr>
              <w:spacing w:before="60" w:after="60"/>
              <w:jc w:val="center"/>
              <w:rPr>
                <w:rStyle w:val="Tiu3"/>
                <w:rFonts w:eastAsiaTheme="majorEastAsia"/>
                <w:b w:val="0"/>
                <w:bCs w:val="0"/>
                <w:color w:val="000000" w:themeColor="text1"/>
              </w:rPr>
            </w:pPr>
            <w:bookmarkStart w:id="222" w:name="_Toc112502740"/>
            <w:bookmarkStart w:id="223" w:name="_Toc112510215"/>
            <w:bookmarkStart w:id="224" w:name="_Toc112510764"/>
            <w:bookmarkStart w:id="225" w:name="_Toc113956836"/>
            <w:bookmarkStart w:id="226" w:name="_Toc114150361"/>
            <w:bookmarkStart w:id="227" w:name="_Toc118803993"/>
            <w:r w:rsidRPr="00A40947">
              <w:rPr>
                <w:rStyle w:val="Tiu3"/>
                <w:rFonts w:eastAsiaTheme="majorEastAsia"/>
                <w:b w:val="0"/>
                <w:bCs w:val="0"/>
                <w:color w:val="000000" w:themeColor="text1"/>
              </w:rPr>
              <w:t>1000</w:t>
            </w:r>
            <w:bookmarkEnd w:id="222"/>
            <w:bookmarkEnd w:id="223"/>
            <w:bookmarkEnd w:id="224"/>
            <w:bookmarkEnd w:id="225"/>
            <w:bookmarkEnd w:id="226"/>
            <w:bookmarkEnd w:id="227"/>
          </w:p>
        </w:tc>
        <w:tc>
          <w:tcPr>
            <w:tcW w:w="1193" w:type="dxa"/>
          </w:tcPr>
          <w:p w14:paraId="64FADB7D" w14:textId="77777777" w:rsidR="00A40947" w:rsidRPr="00A40947" w:rsidRDefault="00A40947" w:rsidP="00873E1C">
            <w:pPr>
              <w:spacing w:before="60" w:after="60"/>
              <w:jc w:val="center"/>
              <w:rPr>
                <w:rStyle w:val="Tiu3"/>
                <w:rFonts w:eastAsiaTheme="majorEastAsia"/>
                <w:b w:val="0"/>
                <w:bCs w:val="0"/>
                <w:color w:val="000000" w:themeColor="text1"/>
              </w:rPr>
            </w:pPr>
            <w:bookmarkStart w:id="228" w:name="_Toc112502741"/>
            <w:bookmarkStart w:id="229" w:name="_Toc112510216"/>
            <w:bookmarkStart w:id="230" w:name="_Toc112510765"/>
            <w:bookmarkStart w:id="231" w:name="_Toc113956837"/>
            <w:bookmarkStart w:id="232" w:name="_Toc114150362"/>
            <w:bookmarkStart w:id="233" w:name="_Toc118803994"/>
            <w:r w:rsidRPr="00A40947">
              <w:rPr>
                <w:rStyle w:val="Tiu3"/>
                <w:rFonts w:eastAsiaTheme="majorEastAsia"/>
                <w:b w:val="0"/>
                <w:bCs w:val="0"/>
                <w:color w:val="000000" w:themeColor="text1"/>
              </w:rPr>
              <w:t>0,07</w:t>
            </w:r>
            <w:bookmarkEnd w:id="228"/>
            <w:bookmarkEnd w:id="229"/>
            <w:bookmarkEnd w:id="230"/>
            <w:bookmarkEnd w:id="231"/>
            <w:bookmarkEnd w:id="232"/>
            <w:bookmarkEnd w:id="233"/>
          </w:p>
        </w:tc>
        <w:tc>
          <w:tcPr>
            <w:tcW w:w="1216" w:type="dxa"/>
          </w:tcPr>
          <w:p w14:paraId="06C342D3" w14:textId="77777777" w:rsidR="00A40947" w:rsidRPr="00A40947" w:rsidRDefault="00A40947" w:rsidP="00873E1C">
            <w:pPr>
              <w:spacing w:before="60" w:after="60"/>
              <w:jc w:val="center"/>
              <w:rPr>
                <w:rStyle w:val="Tiu3"/>
                <w:rFonts w:eastAsiaTheme="majorEastAsia"/>
                <w:b w:val="0"/>
                <w:bCs w:val="0"/>
                <w:color w:val="000000" w:themeColor="text1"/>
              </w:rPr>
            </w:pPr>
            <w:bookmarkStart w:id="234" w:name="_Toc112502742"/>
            <w:bookmarkStart w:id="235" w:name="_Toc112510217"/>
            <w:bookmarkStart w:id="236" w:name="_Toc112510766"/>
            <w:bookmarkStart w:id="237" w:name="_Toc113956838"/>
            <w:bookmarkStart w:id="238" w:name="_Toc114150363"/>
            <w:bookmarkStart w:id="239" w:name="_Toc118803995"/>
            <w:r w:rsidRPr="00A40947">
              <w:rPr>
                <w:rStyle w:val="Tiu3"/>
                <w:rFonts w:eastAsiaTheme="majorEastAsia"/>
                <w:b w:val="0"/>
                <w:bCs w:val="0"/>
                <w:color w:val="000000" w:themeColor="text1"/>
              </w:rPr>
              <w:t>2,5S</w:t>
            </w:r>
            <w:bookmarkEnd w:id="234"/>
            <w:bookmarkEnd w:id="235"/>
            <w:bookmarkEnd w:id="236"/>
            <w:bookmarkEnd w:id="237"/>
            <w:bookmarkEnd w:id="238"/>
            <w:bookmarkEnd w:id="239"/>
          </w:p>
        </w:tc>
        <w:tc>
          <w:tcPr>
            <w:tcW w:w="1276" w:type="dxa"/>
          </w:tcPr>
          <w:p w14:paraId="0BE753A0" w14:textId="77777777" w:rsidR="00A40947" w:rsidRPr="00A40947" w:rsidRDefault="00A40947" w:rsidP="00873E1C">
            <w:pPr>
              <w:spacing w:before="60" w:after="60"/>
              <w:jc w:val="center"/>
              <w:rPr>
                <w:rStyle w:val="Tiu3"/>
                <w:rFonts w:eastAsiaTheme="majorEastAsia"/>
                <w:b w:val="0"/>
                <w:bCs w:val="0"/>
                <w:color w:val="000000" w:themeColor="text1"/>
              </w:rPr>
            </w:pPr>
            <w:bookmarkStart w:id="240" w:name="_Toc112502743"/>
            <w:bookmarkStart w:id="241" w:name="_Toc112510218"/>
            <w:bookmarkStart w:id="242" w:name="_Toc112510767"/>
            <w:bookmarkStart w:id="243" w:name="_Toc113956839"/>
            <w:bookmarkStart w:id="244" w:name="_Toc114150364"/>
            <w:bookmarkStart w:id="245" w:name="_Toc118803996"/>
            <w:r w:rsidRPr="00A40947">
              <w:rPr>
                <w:rStyle w:val="Tiu3"/>
                <w:rFonts w:eastAsiaTheme="majorEastAsia"/>
                <w:b w:val="0"/>
                <w:bCs w:val="0"/>
                <w:color w:val="000000" w:themeColor="text1"/>
              </w:rPr>
              <w:t>1,19</w:t>
            </w:r>
            <w:bookmarkEnd w:id="240"/>
            <w:bookmarkEnd w:id="241"/>
            <w:bookmarkEnd w:id="242"/>
            <w:bookmarkEnd w:id="243"/>
            <w:bookmarkEnd w:id="244"/>
            <w:bookmarkEnd w:id="245"/>
          </w:p>
        </w:tc>
        <w:tc>
          <w:tcPr>
            <w:tcW w:w="1276" w:type="dxa"/>
          </w:tcPr>
          <w:p w14:paraId="447FD2BA" w14:textId="77777777" w:rsidR="00A40947" w:rsidRPr="00A40947" w:rsidRDefault="00A40947" w:rsidP="00873E1C">
            <w:pPr>
              <w:spacing w:before="60" w:after="60"/>
              <w:jc w:val="center"/>
              <w:rPr>
                <w:rStyle w:val="Tiu3"/>
                <w:rFonts w:eastAsiaTheme="majorEastAsia"/>
                <w:b w:val="0"/>
                <w:bCs w:val="0"/>
                <w:color w:val="000000" w:themeColor="text1"/>
              </w:rPr>
            </w:pPr>
            <w:bookmarkStart w:id="246" w:name="_Toc112502744"/>
            <w:bookmarkStart w:id="247" w:name="_Toc112510219"/>
            <w:bookmarkStart w:id="248" w:name="_Toc112510768"/>
            <w:bookmarkStart w:id="249" w:name="_Toc113956840"/>
            <w:bookmarkStart w:id="250" w:name="_Toc114150365"/>
            <w:bookmarkStart w:id="251" w:name="_Toc118803997"/>
            <w:r w:rsidRPr="00A40947">
              <w:rPr>
                <w:rStyle w:val="Tiu3"/>
                <w:rFonts w:eastAsiaTheme="majorEastAsia"/>
                <w:b w:val="0"/>
                <w:bCs w:val="0"/>
                <w:color w:val="000000" w:themeColor="text1"/>
              </w:rPr>
              <w:t>7,72</w:t>
            </w:r>
            <w:bookmarkEnd w:id="246"/>
            <w:bookmarkEnd w:id="247"/>
            <w:bookmarkEnd w:id="248"/>
            <w:bookmarkEnd w:id="249"/>
            <w:bookmarkEnd w:id="250"/>
            <w:bookmarkEnd w:id="251"/>
          </w:p>
        </w:tc>
        <w:tc>
          <w:tcPr>
            <w:tcW w:w="1276" w:type="dxa"/>
          </w:tcPr>
          <w:p w14:paraId="76C40CD9" w14:textId="77777777" w:rsidR="00A40947" w:rsidRPr="00A40947" w:rsidRDefault="00A40947" w:rsidP="00873E1C">
            <w:pPr>
              <w:spacing w:before="60" w:after="60"/>
              <w:jc w:val="center"/>
              <w:rPr>
                <w:rStyle w:val="Tiu3"/>
                <w:rFonts w:eastAsiaTheme="majorEastAsia"/>
                <w:b w:val="0"/>
                <w:bCs w:val="0"/>
                <w:color w:val="000000" w:themeColor="text1"/>
              </w:rPr>
            </w:pPr>
            <w:bookmarkStart w:id="252" w:name="_Toc112502745"/>
            <w:bookmarkStart w:id="253" w:name="_Toc112510220"/>
            <w:bookmarkStart w:id="254" w:name="_Toc112510769"/>
            <w:bookmarkStart w:id="255" w:name="_Toc113956841"/>
            <w:bookmarkStart w:id="256" w:name="_Toc114150366"/>
            <w:bookmarkStart w:id="257" w:name="_Toc118803998"/>
            <w:r w:rsidRPr="00A40947">
              <w:rPr>
                <w:rStyle w:val="Tiu3"/>
                <w:rFonts w:eastAsiaTheme="majorEastAsia"/>
                <w:b w:val="0"/>
                <w:bCs w:val="0"/>
                <w:color w:val="000000" w:themeColor="text1"/>
              </w:rPr>
              <w:t>0,83</w:t>
            </w:r>
            <w:bookmarkEnd w:id="252"/>
            <w:bookmarkEnd w:id="253"/>
            <w:bookmarkEnd w:id="254"/>
            <w:bookmarkEnd w:id="255"/>
            <w:bookmarkEnd w:id="256"/>
            <w:bookmarkEnd w:id="257"/>
          </w:p>
        </w:tc>
      </w:tr>
      <w:tr w:rsidR="00A40947" w:rsidRPr="00A40947" w14:paraId="494BFAD9" w14:textId="77777777" w:rsidTr="00873E1C">
        <w:trPr>
          <w:jc w:val="center"/>
        </w:trPr>
        <w:tc>
          <w:tcPr>
            <w:tcW w:w="1555" w:type="dxa"/>
          </w:tcPr>
          <w:p w14:paraId="2B3EDD8A" w14:textId="77777777" w:rsidR="00A40947" w:rsidRPr="00A40947" w:rsidRDefault="00A40947" w:rsidP="00873E1C">
            <w:pPr>
              <w:spacing w:before="60" w:after="60"/>
              <w:jc w:val="center"/>
              <w:rPr>
                <w:rStyle w:val="Tiu3"/>
                <w:rFonts w:eastAsiaTheme="majorEastAsia"/>
                <w:b w:val="0"/>
                <w:bCs w:val="0"/>
                <w:color w:val="000000" w:themeColor="text1"/>
              </w:rPr>
            </w:pPr>
            <w:bookmarkStart w:id="258" w:name="_Toc112502746"/>
            <w:bookmarkStart w:id="259" w:name="_Toc112510221"/>
            <w:bookmarkStart w:id="260" w:name="_Toc112510770"/>
            <w:bookmarkStart w:id="261" w:name="_Toc113956842"/>
            <w:bookmarkStart w:id="262" w:name="_Toc114150367"/>
            <w:bookmarkStart w:id="263" w:name="_Toc118803999"/>
            <w:r w:rsidRPr="00A40947">
              <w:rPr>
                <w:rStyle w:val="Tiu3"/>
                <w:rFonts w:eastAsiaTheme="majorEastAsia"/>
                <w:b w:val="0"/>
                <w:bCs w:val="0"/>
                <w:color w:val="000000" w:themeColor="text1"/>
              </w:rPr>
              <w:t>Xe tải</w:t>
            </w:r>
            <w:bookmarkEnd w:id="258"/>
            <w:bookmarkEnd w:id="259"/>
            <w:bookmarkEnd w:id="260"/>
            <w:bookmarkEnd w:id="261"/>
            <w:bookmarkEnd w:id="262"/>
            <w:bookmarkEnd w:id="263"/>
          </w:p>
        </w:tc>
        <w:tc>
          <w:tcPr>
            <w:tcW w:w="1134" w:type="dxa"/>
          </w:tcPr>
          <w:p w14:paraId="25C5CE34" w14:textId="77777777" w:rsidR="00A40947" w:rsidRPr="00A40947" w:rsidRDefault="00A40947" w:rsidP="00873E1C">
            <w:pPr>
              <w:spacing w:before="60" w:after="60"/>
              <w:jc w:val="center"/>
              <w:rPr>
                <w:rStyle w:val="Tiu3"/>
                <w:rFonts w:eastAsiaTheme="majorEastAsia"/>
                <w:b w:val="0"/>
                <w:bCs w:val="0"/>
                <w:color w:val="000000" w:themeColor="text1"/>
              </w:rPr>
            </w:pPr>
            <w:bookmarkStart w:id="264" w:name="_Toc112502747"/>
            <w:bookmarkStart w:id="265" w:name="_Toc112510222"/>
            <w:bookmarkStart w:id="266" w:name="_Toc112510771"/>
            <w:bookmarkStart w:id="267" w:name="_Toc113956843"/>
            <w:bookmarkStart w:id="268" w:name="_Toc114150368"/>
            <w:bookmarkStart w:id="269" w:name="_Toc118804000"/>
            <w:r w:rsidRPr="00A40947">
              <w:rPr>
                <w:rStyle w:val="Tiu3"/>
                <w:rFonts w:eastAsiaTheme="majorEastAsia"/>
                <w:b w:val="0"/>
                <w:bCs w:val="0"/>
                <w:color w:val="000000" w:themeColor="text1"/>
              </w:rPr>
              <w:t>1000</w:t>
            </w:r>
            <w:bookmarkEnd w:id="264"/>
            <w:bookmarkEnd w:id="265"/>
            <w:bookmarkEnd w:id="266"/>
            <w:bookmarkEnd w:id="267"/>
            <w:bookmarkEnd w:id="268"/>
            <w:bookmarkEnd w:id="269"/>
          </w:p>
        </w:tc>
        <w:tc>
          <w:tcPr>
            <w:tcW w:w="1193" w:type="dxa"/>
          </w:tcPr>
          <w:p w14:paraId="308456EA" w14:textId="77777777" w:rsidR="00A40947" w:rsidRPr="00A40947" w:rsidRDefault="00A40947" w:rsidP="00873E1C">
            <w:pPr>
              <w:spacing w:before="60" w:after="60"/>
              <w:jc w:val="center"/>
              <w:rPr>
                <w:rStyle w:val="Tiu3"/>
                <w:rFonts w:eastAsiaTheme="majorEastAsia"/>
                <w:b w:val="0"/>
                <w:bCs w:val="0"/>
                <w:color w:val="000000" w:themeColor="text1"/>
              </w:rPr>
            </w:pPr>
            <w:bookmarkStart w:id="270" w:name="_Toc112502748"/>
            <w:bookmarkStart w:id="271" w:name="_Toc112510223"/>
            <w:bookmarkStart w:id="272" w:name="_Toc112510772"/>
            <w:bookmarkStart w:id="273" w:name="_Toc113956844"/>
            <w:bookmarkStart w:id="274" w:name="_Toc114150369"/>
            <w:bookmarkStart w:id="275" w:name="_Toc118804001"/>
            <w:r w:rsidRPr="00A40947">
              <w:rPr>
                <w:rStyle w:val="Tiu3"/>
                <w:rFonts w:eastAsiaTheme="majorEastAsia"/>
                <w:b w:val="0"/>
                <w:bCs w:val="0"/>
                <w:color w:val="000000" w:themeColor="text1"/>
              </w:rPr>
              <w:t>0,9</w:t>
            </w:r>
            <w:bookmarkEnd w:id="270"/>
            <w:bookmarkEnd w:id="271"/>
            <w:bookmarkEnd w:id="272"/>
            <w:bookmarkEnd w:id="273"/>
            <w:bookmarkEnd w:id="274"/>
            <w:bookmarkEnd w:id="275"/>
          </w:p>
        </w:tc>
        <w:tc>
          <w:tcPr>
            <w:tcW w:w="1216" w:type="dxa"/>
          </w:tcPr>
          <w:p w14:paraId="6007276C" w14:textId="77777777" w:rsidR="00A40947" w:rsidRPr="00A40947" w:rsidRDefault="00A40947" w:rsidP="00873E1C">
            <w:pPr>
              <w:spacing w:before="60" w:after="60"/>
              <w:jc w:val="center"/>
              <w:rPr>
                <w:rStyle w:val="Tiu3"/>
                <w:rFonts w:eastAsiaTheme="majorEastAsia"/>
                <w:b w:val="0"/>
                <w:bCs w:val="0"/>
                <w:color w:val="000000" w:themeColor="text1"/>
              </w:rPr>
            </w:pPr>
            <w:bookmarkStart w:id="276" w:name="_Toc112502749"/>
            <w:bookmarkStart w:id="277" w:name="_Toc112510224"/>
            <w:bookmarkStart w:id="278" w:name="_Toc112510773"/>
            <w:bookmarkStart w:id="279" w:name="_Toc113956845"/>
            <w:bookmarkStart w:id="280" w:name="_Toc114150370"/>
            <w:bookmarkStart w:id="281" w:name="_Toc118804002"/>
            <w:r w:rsidRPr="00A40947">
              <w:rPr>
                <w:rStyle w:val="Tiu3"/>
                <w:rFonts w:eastAsiaTheme="majorEastAsia"/>
                <w:b w:val="0"/>
                <w:bCs w:val="0"/>
                <w:color w:val="000000" w:themeColor="text1"/>
              </w:rPr>
              <w:t>4,76S</w:t>
            </w:r>
            <w:bookmarkEnd w:id="276"/>
            <w:bookmarkEnd w:id="277"/>
            <w:bookmarkEnd w:id="278"/>
            <w:bookmarkEnd w:id="279"/>
            <w:bookmarkEnd w:id="280"/>
            <w:bookmarkEnd w:id="281"/>
          </w:p>
        </w:tc>
        <w:tc>
          <w:tcPr>
            <w:tcW w:w="1276" w:type="dxa"/>
          </w:tcPr>
          <w:p w14:paraId="0D8040F7" w14:textId="77777777" w:rsidR="00A40947" w:rsidRPr="00A40947" w:rsidRDefault="00A40947" w:rsidP="00873E1C">
            <w:pPr>
              <w:spacing w:before="60" w:after="60"/>
              <w:jc w:val="center"/>
              <w:rPr>
                <w:rStyle w:val="Tiu3"/>
                <w:rFonts w:eastAsiaTheme="majorEastAsia"/>
                <w:b w:val="0"/>
                <w:bCs w:val="0"/>
                <w:color w:val="000000" w:themeColor="text1"/>
              </w:rPr>
            </w:pPr>
            <w:bookmarkStart w:id="282" w:name="_Toc112502750"/>
            <w:bookmarkStart w:id="283" w:name="_Toc112510225"/>
            <w:bookmarkStart w:id="284" w:name="_Toc112510774"/>
            <w:bookmarkStart w:id="285" w:name="_Toc113956846"/>
            <w:bookmarkStart w:id="286" w:name="_Toc114150371"/>
            <w:bookmarkStart w:id="287" w:name="_Toc118804003"/>
            <w:r w:rsidRPr="00A40947">
              <w:rPr>
                <w:rStyle w:val="Tiu3"/>
                <w:rFonts w:eastAsiaTheme="majorEastAsia"/>
                <w:b w:val="0"/>
                <w:bCs w:val="0"/>
                <w:color w:val="000000" w:themeColor="text1"/>
              </w:rPr>
              <w:t>10,3</w:t>
            </w:r>
            <w:bookmarkEnd w:id="282"/>
            <w:bookmarkEnd w:id="283"/>
            <w:bookmarkEnd w:id="284"/>
            <w:bookmarkEnd w:id="285"/>
            <w:bookmarkEnd w:id="286"/>
            <w:bookmarkEnd w:id="287"/>
          </w:p>
        </w:tc>
        <w:tc>
          <w:tcPr>
            <w:tcW w:w="1276" w:type="dxa"/>
          </w:tcPr>
          <w:p w14:paraId="0C48F855" w14:textId="77777777" w:rsidR="00A40947" w:rsidRPr="00A40947" w:rsidRDefault="00A40947" w:rsidP="00873E1C">
            <w:pPr>
              <w:spacing w:before="60" w:after="60"/>
              <w:jc w:val="center"/>
              <w:rPr>
                <w:rStyle w:val="Tiu3"/>
                <w:rFonts w:eastAsiaTheme="majorEastAsia"/>
                <w:b w:val="0"/>
                <w:bCs w:val="0"/>
                <w:color w:val="000000" w:themeColor="text1"/>
              </w:rPr>
            </w:pPr>
            <w:bookmarkStart w:id="288" w:name="_Toc112502751"/>
            <w:bookmarkStart w:id="289" w:name="_Toc112510226"/>
            <w:bookmarkStart w:id="290" w:name="_Toc112510775"/>
            <w:bookmarkStart w:id="291" w:name="_Toc113956847"/>
            <w:bookmarkStart w:id="292" w:name="_Toc114150372"/>
            <w:bookmarkStart w:id="293" w:name="_Toc118804004"/>
            <w:r w:rsidRPr="00A40947">
              <w:rPr>
                <w:rStyle w:val="Tiu3"/>
                <w:rFonts w:eastAsiaTheme="majorEastAsia"/>
                <w:b w:val="0"/>
                <w:bCs w:val="0"/>
                <w:color w:val="000000" w:themeColor="text1"/>
              </w:rPr>
              <w:t>18,2</w:t>
            </w:r>
            <w:bookmarkEnd w:id="288"/>
            <w:bookmarkEnd w:id="289"/>
            <w:bookmarkEnd w:id="290"/>
            <w:bookmarkEnd w:id="291"/>
            <w:bookmarkEnd w:id="292"/>
            <w:bookmarkEnd w:id="293"/>
          </w:p>
        </w:tc>
        <w:tc>
          <w:tcPr>
            <w:tcW w:w="1276" w:type="dxa"/>
          </w:tcPr>
          <w:p w14:paraId="666B9BFC" w14:textId="77777777" w:rsidR="00A40947" w:rsidRPr="00A40947" w:rsidRDefault="00A40947" w:rsidP="00873E1C">
            <w:pPr>
              <w:spacing w:before="60" w:after="60"/>
              <w:jc w:val="center"/>
              <w:rPr>
                <w:rStyle w:val="Tiu3"/>
                <w:rFonts w:eastAsiaTheme="majorEastAsia"/>
                <w:b w:val="0"/>
                <w:bCs w:val="0"/>
                <w:color w:val="000000" w:themeColor="text1"/>
              </w:rPr>
            </w:pPr>
            <w:bookmarkStart w:id="294" w:name="_Toc112502752"/>
            <w:bookmarkStart w:id="295" w:name="_Toc112510227"/>
            <w:bookmarkStart w:id="296" w:name="_Toc112510776"/>
            <w:bookmarkStart w:id="297" w:name="_Toc113956848"/>
            <w:bookmarkStart w:id="298" w:name="_Toc114150373"/>
            <w:bookmarkStart w:id="299" w:name="_Toc118804005"/>
            <w:r w:rsidRPr="00A40947">
              <w:rPr>
                <w:rStyle w:val="Tiu3"/>
                <w:rFonts w:eastAsiaTheme="majorEastAsia"/>
                <w:b w:val="0"/>
                <w:bCs w:val="0"/>
                <w:color w:val="000000" w:themeColor="text1"/>
              </w:rPr>
              <w:t>4,2</w:t>
            </w:r>
            <w:bookmarkEnd w:id="294"/>
            <w:bookmarkEnd w:id="295"/>
            <w:bookmarkEnd w:id="296"/>
            <w:bookmarkEnd w:id="297"/>
            <w:bookmarkEnd w:id="298"/>
            <w:bookmarkEnd w:id="299"/>
          </w:p>
        </w:tc>
      </w:tr>
      <w:tr w:rsidR="00A40947" w:rsidRPr="00A40947" w14:paraId="12947BF4" w14:textId="77777777" w:rsidTr="00873E1C">
        <w:trPr>
          <w:jc w:val="center"/>
        </w:trPr>
        <w:tc>
          <w:tcPr>
            <w:tcW w:w="1555" w:type="dxa"/>
          </w:tcPr>
          <w:p w14:paraId="02E32AAE" w14:textId="77777777" w:rsidR="00A40947" w:rsidRPr="00A40947" w:rsidRDefault="00A40947" w:rsidP="00873E1C">
            <w:pPr>
              <w:spacing w:before="60" w:after="60"/>
              <w:jc w:val="center"/>
              <w:rPr>
                <w:rStyle w:val="Tiu3"/>
                <w:rFonts w:eastAsiaTheme="majorEastAsia"/>
                <w:b w:val="0"/>
                <w:bCs w:val="0"/>
                <w:color w:val="000000" w:themeColor="text1"/>
              </w:rPr>
            </w:pPr>
            <w:bookmarkStart w:id="300" w:name="_Toc112502753"/>
            <w:bookmarkStart w:id="301" w:name="_Toc112510228"/>
            <w:bookmarkStart w:id="302" w:name="_Toc112510777"/>
            <w:bookmarkStart w:id="303" w:name="_Toc113956849"/>
            <w:bookmarkStart w:id="304" w:name="_Toc114150374"/>
            <w:bookmarkStart w:id="305" w:name="_Toc118804006"/>
            <w:r w:rsidRPr="00A40947">
              <w:rPr>
                <w:rStyle w:val="Tiu3"/>
                <w:rFonts w:eastAsiaTheme="majorEastAsia"/>
                <w:b w:val="0"/>
                <w:bCs w:val="0"/>
                <w:color w:val="000000" w:themeColor="text1"/>
              </w:rPr>
              <w:t>Xe máy</w:t>
            </w:r>
            <w:bookmarkEnd w:id="300"/>
            <w:bookmarkEnd w:id="301"/>
            <w:bookmarkEnd w:id="302"/>
            <w:bookmarkEnd w:id="303"/>
            <w:bookmarkEnd w:id="304"/>
            <w:bookmarkEnd w:id="305"/>
          </w:p>
        </w:tc>
        <w:tc>
          <w:tcPr>
            <w:tcW w:w="1134" w:type="dxa"/>
          </w:tcPr>
          <w:p w14:paraId="5FE91280" w14:textId="77777777" w:rsidR="00A40947" w:rsidRPr="00A40947" w:rsidRDefault="00A40947" w:rsidP="00873E1C">
            <w:pPr>
              <w:spacing w:before="60" w:after="60"/>
              <w:jc w:val="center"/>
              <w:rPr>
                <w:rStyle w:val="Tiu3"/>
                <w:rFonts w:eastAsiaTheme="majorEastAsia"/>
                <w:b w:val="0"/>
                <w:bCs w:val="0"/>
                <w:color w:val="000000" w:themeColor="text1"/>
              </w:rPr>
            </w:pPr>
            <w:bookmarkStart w:id="306" w:name="_Toc112502754"/>
            <w:bookmarkStart w:id="307" w:name="_Toc112510229"/>
            <w:bookmarkStart w:id="308" w:name="_Toc112510778"/>
            <w:bookmarkStart w:id="309" w:name="_Toc113956850"/>
            <w:bookmarkStart w:id="310" w:name="_Toc114150375"/>
            <w:bookmarkStart w:id="311" w:name="_Toc118804007"/>
            <w:r w:rsidRPr="00A40947">
              <w:rPr>
                <w:rStyle w:val="Tiu3"/>
                <w:rFonts w:eastAsiaTheme="majorEastAsia"/>
                <w:b w:val="0"/>
                <w:bCs w:val="0"/>
                <w:color w:val="000000" w:themeColor="text1"/>
              </w:rPr>
              <w:t>1000</w:t>
            </w:r>
            <w:bookmarkEnd w:id="306"/>
            <w:bookmarkEnd w:id="307"/>
            <w:bookmarkEnd w:id="308"/>
            <w:bookmarkEnd w:id="309"/>
            <w:bookmarkEnd w:id="310"/>
            <w:bookmarkEnd w:id="311"/>
          </w:p>
        </w:tc>
        <w:tc>
          <w:tcPr>
            <w:tcW w:w="1193" w:type="dxa"/>
          </w:tcPr>
          <w:p w14:paraId="0B77A8AC" w14:textId="77777777" w:rsidR="00A40947" w:rsidRPr="00A40947" w:rsidRDefault="00A40947" w:rsidP="00873E1C">
            <w:pPr>
              <w:spacing w:before="60" w:after="60"/>
              <w:jc w:val="center"/>
              <w:rPr>
                <w:rStyle w:val="Tiu3"/>
                <w:rFonts w:eastAsiaTheme="majorEastAsia"/>
                <w:b w:val="0"/>
                <w:bCs w:val="0"/>
                <w:color w:val="000000" w:themeColor="text1"/>
              </w:rPr>
            </w:pPr>
            <w:bookmarkStart w:id="312" w:name="_Toc112502755"/>
            <w:bookmarkStart w:id="313" w:name="_Toc112510230"/>
            <w:bookmarkStart w:id="314" w:name="_Toc112510779"/>
            <w:bookmarkStart w:id="315" w:name="_Toc113956851"/>
            <w:bookmarkStart w:id="316" w:name="_Toc114150376"/>
            <w:bookmarkStart w:id="317" w:name="_Toc118804008"/>
            <w:r w:rsidRPr="00A40947">
              <w:rPr>
                <w:rStyle w:val="Tiu3"/>
                <w:rFonts w:eastAsiaTheme="majorEastAsia"/>
                <w:b w:val="0"/>
                <w:bCs w:val="0"/>
                <w:color w:val="000000" w:themeColor="text1"/>
              </w:rPr>
              <w:t>0,8</w:t>
            </w:r>
            <w:bookmarkEnd w:id="312"/>
            <w:bookmarkEnd w:id="313"/>
            <w:bookmarkEnd w:id="314"/>
            <w:bookmarkEnd w:id="315"/>
            <w:bookmarkEnd w:id="316"/>
            <w:bookmarkEnd w:id="317"/>
          </w:p>
        </w:tc>
        <w:tc>
          <w:tcPr>
            <w:tcW w:w="1216" w:type="dxa"/>
          </w:tcPr>
          <w:p w14:paraId="088E95BF" w14:textId="77777777" w:rsidR="00A40947" w:rsidRPr="00A40947" w:rsidRDefault="00A40947" w:rsidP="00873E1C">
            <w:pPr>
              <w:spacing w:before="60" w:after="60"/>
              <w:jc w:val="center"/>
              <w:rPr>
                <w:rStyle w:val="Tiu3"/>
                <w:rFonts w:eastAsiaTheme="majorEastAsia"/>
                <w:b w:val="0"/>
                <w:bCs w:val="0"/>
                <w:color w:val="000000" w:themeColor="text1"/>
              </w:rPr>
            </w:pPr>
            <w:bookmarkStart w:id="318" w:name="_Toc112502756"/>
            <w:bookmarkStart w:id="319" w:name="_Toc112510231"/>
            <w:bookmarkStart w:id="320" w:name="_Toc112510780"/>
            <w:bookmarkStart w:id="321" w:name="_Toc113956852"/>
            <w:bookmarkStart w:id="322" w:name="_Toc114150377"/>
            <w:bookmarkStart w:id="323" w:name="_Toc118804009"/>
            <w:r w:rsidRPr="00A40947">
              <w:rPr>
                <w:rStyle w:val="Tiu3"/>
                <w:rFonts w:eastAsiaTheme="majorEastAsia"/>
                <w:b w:val="0"/>
                <w:bCs w:val="0"/>
                <w:color w:val="000000" w:themeColor="text1"/>
              </w:rPr>
              <w:t>0,57S</w:t>
            </w:r>
            <w:bookmarkEnd w:id="318"/>
            <w:bookmarkEnd w:id="319"/>
            <w:bookmarkEnd w:id="320"/>
            <w:bookmarkEnd w:id="321"/>
            <w:bookmarkEnd w:id="322"/>
            <w:bookmarkEnd w:id="323"/>
          </w:p>
        </w:tc>
        <w:tc>
          <w:tcPr>
            <w:tcW w:w="1276" w:type="dxa"/>
          </w:tcPr>
          <w:p w14:paraId="611369E5" w14:textId="77777777" w:rsidR="00A40947" w:rsidRPr="00A40947" w:rsidRDefault="00A40947" w:rsidP="00873E1C">
            <w:pPr>
              <w:spacing w:before="60" w:after="60"/>
              <w:jc w:val="center"/>
              <w:rPr>
                <w:rStyle w:val="Tiu3"/>
                <w:rFonts w:eastAsiaTheme="majorEastAsia"/>
                <w:b w:val="0"/>
                <w:bCs w:val="0"/>
                <w:color w:val="000000" w:themeColor="text1"/>
              </w:rPr>
            </w:pPr>
            <w:bookmarkStart w:id="324" w:name="_Toc112502757"/>
            <w:bookmarkStart w:id="325" w:name="_Toc112510232"/>
            <w:bookmarkStart w:id="326" w:name="_Toc112510781"/>
            <w:bookmarkStart w:id="327" w:name="_Toc113956853"/>
            <w:bookmarkStart w:id="328" w:name="_Toc114150378"/>
            <w:bookmarkStart w:id="329" w:name="_Toc118804010"/>
            <w:r w:rsidRPr="00A40947">
              <w:rPr>
                <w:rStyle w:val="Tiu3"/>
                <w:rFonts w:eastAsiaTheme="majorEastAsia"/>
                <w:b w:val="0"/>
                <w:bCs w:val="0"/>
                <w:color w:val="000000" w:themeColor="text1"/>
              </w:rPr>
              <w:t>0,14</w:t>
            </w:r>
            <w:bookmarkEnd w:id="324"/>
            <w:bookmarkEnd w:id="325"/>
            <w:bookmarkEnd w:id="326"/>
            <w:bookmarkEnd w:id="327"/>
            <w:bookmarkEnd w:id="328"/>
            <w:bookmarkEnd w:id="329"/>
          </w:p>
        </w:tc>
        <w:tc>
          <w:tcPr>
            <w:tcW w:w="1276" w:type="dxa"/>
          </w:tcPr>
          <w:p w14:paraId="40D26828" w14:textId="77777777" w:rsidR="00A40947" w:rsidRPr="00A40947" w:rsidRDefault="00A40947" w:rsidP="00873E1C">
            <w:pPr>
              <w:spacing w:before="60" w:after="60"/>
              <w:jc w:val="center"/>
              <w:rPr>
                <w:rStyle w:val="Tiu3"/>
                <w:rFonts w:eastAsiaTheme="majorEastAsia"/>
                <w:b w:val="0"/>
                <w:bCs w:val="0"/>
                <w:color w:val="000000" w:themeColor="text1"/>
              </w:rPr>
            </w:pPr>
            <w:bookmarkStart w:id="330" w:name="_Toc112502758"/>
            <w:bookmarkStart w:id="331" w:name="_Toc112510233"/>
            <w:bookmarkStart w:id="332" w:name="_Toc112510782"/>
            <w:bookmarkStart w:id="333" w:name="_Toc113956854"/>
            <w:bookmarkStart w:id="334" w:name="_Toc114150379"/>
            <w:bookmarkStart w:id="335" w:name="_Toc118804011"/>
            <w:r w:rsidRPr="00A40947">
              <w:rPr>
                <w:rStyle w:val="Tiu3"/>
                <w:rFonts w:eastAsiaTheme="majorEastAsia"/>
                <w:b w:val="0"/>
                <w:bCs w:val="0"/>
                <w:color w:val="000000" w:themeColor="text1"/>
              </w:rPr>
              <w:t>16,7</w:t>
            </w:r>
            <w:bookmarkEnd w:id="330"/>
            <w:bookmarkEnd w:id="331"/>
            <w:bookmarkEnd w:id="332"/>
            <w:bookmarkEnd w:id="333"/>
            <w:bookmarkEnd w:id="334"/>
            <w:bookmarkEnd w:id="335"/>
          </w:p>
        </w:tc>
        <w:tc>
          <w:tcPr>
            <w:tcW w:w="1276" w:type="dxa"/>
          </w:tcPr>
          <w:p w14:paraId="62F2AAEF" w14:textId="77777777" w:rsidR="00A40947" w:rsidRPr="00A40947" w:rsidRDefault="00A40947" w:rsidP="00873E1C">
            <w:pPr>
              <w:spacing w:before="60" w:after="60"/>
              <w:jc w:val="center"/>
              <w:rPr>
                <w:rStyle w:val="Tiu3"/>
                <w:rFonts w:eastAsiaTheme="majorEastAsia"/>
                <w:b w:val="0"/>
                <w:bCs w:val="0"/>
                <w:color w:val="000000" w:themeColor="text1"/>
              </w:rPr>
            </w:pPr>
            <w:bookmarkStart w:id="336" w:name="_Toc112502759"/>
            <w:bookmarkStart w:id="337" w:name="_Toc112510234"/>
            <w:bookmarkStart w:id="338" w:name="_Toc112510783"/>
            <w:bookmarkStart w:id="339" w:name="_Toc113956855"/>
            <w:bookmarkStart w:id="340" w:name="_Toc114150380"/>
            <w:bookmarkStart w:id="341" w:name="_Toc118804012"/>
            <w:r w:rsidRPr="00A40947">
              <w:rPr>
                <w:rStyle w:val="Tiu3"/>
                <w:rFonts w:eastAsiaTheme="majorEastAsia"/>
                <w:b w:val="0"/>
                <w:bCs w:val="0"/>
                <w:color w:val="000000" w:themeColor="text1"/>
              </w:rPr>
              <w:t>8</w:t>
            </w:r>
            <w:bookmarkEnd w:id="336"/>
            <w:bookmarkEnd w:id="337"/>
            <w:bookmarkEnd w:id="338"/>
            <w:bookmarkEnd w:id="339"/>
            <w:bookmarkEnd w:id="340"/>
            <w:bookmarkEnd w:id="341"/>
          </w:p>
        </w:tc>
      </w:tr>
    </w:tbl>
    <w:p w14:paraId="6563ED0C" w14:textId="77777777" w:rsidR="00A40947" w:rsidRPr="00A40947" w:rsidRDefault="00A40947" w:rsidP="00A40947">
      <w:pPr>
        <w:ind w:firstLine="567"/>
        <w:jc w:val="right"/>
        <w:rPr>
          <w:rStyle w:val="Tiu3"/>
          <w:rFonts w:eastAsiaTheme="majorEastAsia"/>
          <w:b w:val="0"/>
          <w:bCs w:val="0"/>
          <w:i/>
          <w:iCs/>
          <w:color w:val="000000" w:themeColor="text1"/>
          <w:sz w:val="28"/>
        </w:rPr>
      </w:pPr>
      <w:r w:rsidRPr="00A40947">
        <w:rPr>
          <w:i/>
          <w:iCs/>
          <w:color w:val="000000" w:themeColor="text1"/>
          <w:sz w:val="28"/>
          <w:szCs w:val="28"/>
        </w:rPr>
        <w:t>(Nguồn: Tập 1 – Đánh giá nguồn ô nhiễm không khí – Geneva – 1993)</w:t>
      </w:r>
    </w:p>
    <w:p w14:paraId="4589C20C" w14:textId="77777777" w:rsidR="00A40947" w:rsidRPr="00A40947" w:rsidRDefault="00A40947" w:rsidP="00A40947">
      <w:pPr>
        <w:spacing w:line="312" w:lineRule="auto"/>
        <w:ind w:firstLine="567"/>
        <w:jc w:val="both"/>
        <w:rPr>
          <w:rStyle w:val="Tiu3"/>
          <w:rFonts w:eastAsiaTheme="majorEastAsia"/>
          <w:b w:val="0"/>
          <w:bCs w:val="0"/>
          <w:color w:val="000000" w:themeColor="text1"/>
          <w:sz w:val="28"/>
          <w:lang w:val="nb-NO"/>
        </w:rPr>
      </w:pPr>
      <w:bookmarkStart w:id="342" w:name="_Toc112502760"/>
      <w:bookmarkStart w:id="343" w:name="_Toc112510235"/>
      <w:bookmarkStart w:id="344" w:name="_Toc112510784"/>
      <w:bookmarkStart w:id="345" w:name="_Toc113956856"/>
      <w:bookmarkStart w:id="346" w:name="_Toc114150381"/>
      <w:bookmarkStart w:id="347" w:name="_Toc118804013"/>
      <w:r w:rsidRPr="00A40947">
        <w:rPr>
          <w:rStyle w:val="Tiu3"/>
          <w:rFonts w:eastAsiaTheme="majorEastAsia"/>
          <w:b w:val="0"/>
          <w:bCs w:val="0"/>
          <w:color w:val="000000" w:themeColor="text1"/>
          <w:sz w:val="28"/>
          <w:lang w:val="nb-NO"/>
        </w:rPr>
        <w:t>Hoạt động của các phương tiện giao thông ra vào khu vực Dự án thường phát sinh một lượng bụi và khí thải làm ảnh hưởng đến sức khỏe người dân tại Khu dân cư. Tuy nhiên, đường dẫn vào Dự án đều được bê tông hóa, hoặc trải nhựa. Vì vậy, ảnh hưởng của các chất ô nhiễm này theo các hướng gió trong khu vực Dự án là rất nhỏ và không đáng kể.</w:t>
      </w:r>
      <w:bookmarkEnd w:id="342"/>
      <w:bookmarkEnd w:id="343"/>
      <w:bookmarkEnd w:id="344"/>
      <w:bookmarkEnd w:id="345"/>
      <w:bookmarkEnd w:id="346"/>
      <w:bookmarkEnd w:id="347"/>
    </w:p>
    <w:p w14:paraId="50E61449" w14:textId="77777777" w:rsidR="00A40947" w:rsidRPr="00A40947" w:rsidRDefault="00A40947" w:rsidP="00A40947">
      <w:pPr>
        <w:spacing w:line="312" w:lineRule="auto"/>
        <w:ind w:firstLine="567"/>
        <w:rPr>
          <w:b/>
          <w:bCs/>
          <w:i/>
          <w:iCs/>
          <w:color w:val="000000" w:themeColor="text1"/>
          <w:sz w:val="28"/>
          <w:szCs w:val="28"/>
        </w:rPr>
      </w:pPr>
      <w:r w:rsidRPr="00A40947">
        <w:rPr>
          <w:b/>
          <w:bCs/>
          <w:i/>
          <w:iCs/>
          <w:color w:val="000000" w:themeColor="text1"/>
          <w:sz w:val="28"/>
          <w:szCs w:val="28"/>
        </w:rPr>
        <w:t>b) Tác động do chất thải rắn</w:t>
      </w:r>
    </w:p>
    <w:p w14:paraId="25A50AC4" w14:textId="77777777" w:rsidR="00A40947" w:rsidRPr="00A40947" w:rsidRDefault="00A40947" w:rsidP="00A40947">
      <w:pPr>
        <w:spacing w:line="312" w:lineRule="auto"/>
        <w:ind w:firstLine="567"/>
        <w:jc w:val="both"/>
        <w:rPr>
          <w:iCs/>
          <w:color w:val="000000" w:themeColor="text1"/>
          <w:sz w:val="28"/>
          <w:szCs w:val="28"/>
        </w:rPr>
      </w:pPr>
      <w:r w:rsidRPr="00A40947">
        <w:rPr>
          <w:iCs/>
          <w:color w:val="000000" w:themeColor="text1"/>
          <w:sz w:val="28"/>
          <w:szCs w:val="28"/>
        </w:rPr>
        <w:t>- Chất thải rắn (bao bì thức ăn, rắc thải) của người dân tham gia giao thông.</w:t>
      </w:r>
    </w:p>
    <w:p w14:paraId="479AB74D" w14:textId="77777777" w:rsidR="00A40947" w:rsidRPr="00A40947" w:rsidRDefault="00A40947" w:rsidP="00A40947">
      <w:pPr>
        <w:spacing w:line="312" w:lineRule="auto"/>
        <w:ind w:firstLine="567"/>
        <w:jc w:val="both"/>
        <w:rPr>
          <w:color w:val="000000" w:themeColor="text1"/>
          <w:sz w:val="28"/>
          <w:szCs w:val="28"/>
        </w:rPr>
      </w:pPr>
      <w:r w:rsidRPr="00A40947">
        <w:rPr>
          <w:color w:val="000000" w:themeColor="text1"/>
          <w:sz w:val="28"/>
          <w:szCs w:val="28"/>
        </w:rPr>
        <w:t>- Đất, cát, bụi bám trên bánh xe từ phương tiện giao thông làm tăng hàm lượng bụi trên mặt đường, khi có xe cộ chạy qua làm bụi cuốn gây ảnh hưởng đến hoạt động của các phương tiện giao thông cùng tham gia trên tuyến đường.</w:t>
      </w:r>
    </w:p>
    <w:p w14:paraId="1576E45C" w14:textId="77777777" w:rsidR="00A40947" w:rsidRPr="00A40947" w:rsidRDefault="00A40947" w:rsidP="00A40947">
      <w:pPr>
        <w:spacing w:line="312" w:lineRule="auto"/>
        <w:ind w:firstLine="567"/>
        <w:jc w:val="both"/>
        <w:rPr>
          <w:iCs/>
          <w:color w:val="000000" w:themeColor="text1"/>
          <w:sz w:val="28"/>
          <w:szCs w:val="28"/>
        </w:rPr>
      </w:pPr>
      <w:r w:rsidRPr="00A40947">
        <w:rPr>
          <w:color w:val="000000" w:themeColor="text1"/>
          <w:sz w:val="28"/>
          <w:szCs w:val="28"/>
        </w:rPr>
        <w:t xml:space="preserve">- Các chất thải rắn này nếu không được thu gom và xử lý sẽ gây ô nhiễm môi trường và mất mỹ quan khu vực. Do đó, Chủ dự án cần có định hướng bàn </w:t>
      </w:r>
      <w:r w:rsidRPr="00A40947">
        <w:rPr>
          <w:color w:val="000000" w:themeColor="text1"/>
          <w:sz w:val="28"/>
          <w:szCs w:val="28"/>
        </w:rPr>
        <w:lastRenderedPageBreak/>
        <w:t>giao quản lý tuyến đường dự án khi đi vào hoạt động cho địa phương để có phương án dọn dẹp vệ sinh chất thải trên các tuyến đường.</w:t>
      </w:r>
    </w:p>
    <w:p w14:paraId="66519766" w14:textId="57FA7C7D" w:rsidR="00346433" w:rsidRPr="00A40947" w:rsidRDefault="00346433" w:rsidP="00B802B3">
      <w:pPr>
        <w:pStyle w:val="Heading3"/>
        <w:keepNext w:val="0"/>
        <w:widowControl w:val="0"/>
        <w:spacing w:line="312" w:lineRule="auto"/>
        <w:jc w:val="both"/>
        <w:rPr>
          <w:rFonts w:cs="Times New Roman"/>
          <w:b w:val="0"/>
          <w:bCs w:val="0"/>
          <w:sz w:val="28"/>
          <w:szCs w:val="28"/>
          <w:lang w:val="vi-VN"/>
        </w:rPr>
      </w:pPr>
      <w:r w:rsidRPr="004E59F9">
        <w:rPr>
          <w:rFonts w:cs="Times New Roman"/>
          <w:b w:val="0"/>
          <w:bCs w:val="0"/>
          <w:sz w:val="28"/>
          <w:szCs w:val="28"/>
          <w:lang w:val="vi-VN"/>
        </w:rPr>
        <w:t>3.2.1.2 Nguồn gây tác động</w:t>
      </w:r>
      <w:r w:rsidR="00A40947">
        <w:rPr>
          <w:rFonts w:cs="Times New Roman"/>
          <w:b w:val="0"/>
          <w:bCs w:val="0"/>
          <w:sz w:val="28"/>
          <w:szCs w:val="28"/>
        </w:rPr>
        <w:t>, sự cố</w:t>
      </w:r>
      <w:r w:rsidRPr="004E59F9">
        <w:rPr>
          <w:rFonts w:cs="Times New Roman"/>
          <w:b w:val="0"/>
          <w:bCs w:val="0"/>
          <w:sz w:val="28"/>
          <w:szCs w:val="28"/>
          <w:lang w:val="vi-VN"/>
        </w:rPr>
        <w:t xml:space="preserve"> không liên quan đến chất thải</w:t>
      </w:r>
      <w:r w:rsidR="00A40947">
        <w:rPr>
          <w:rFonts w:cs="Times New Roman"/>
          <w:b w:val="0"/>
          <w:bCs w:val="0"/>
          <w:sz w:val="28"/>
          <w:szCs w:val="28"/>
        </w:rPr>
        <w:t xml:space="preserve"> </w:t>
      </w:r>
      <w:r w:rsidRPr="004E59F9">
        <w:rPr>
          <w:rFonts w:cs="Times New Roman"/>
          <w:b w:val="0"/>
          <w:bCs w:val="0"/>
          <w:iCs/>
          <w:sz w:val="28"/>
          <w:szCs w:val="28"/>
          <w:lang w:val="vi-VN"/>
        </w:rPr>
        <w:t xml:space="preserve">trong giai </w:t>
      </w:r>
      <w:r w:rsidRPr="00A40947">
        <w:rPr>
          <w:rFonts w:cs="Times New Roman"/>
          <w:b w:val="0"/>
          <w:bCs w:val="0"/>
          <w:iCs/>
          <w:sz w:val="28"/>
          <w:szCs w:val="28"/>
          <w:lang w:val="vi-VN"/>
        </w:rPr>
        <w:t>đoạn hoạt động của dự án</w:t>
      </w:r>
      <w:bookmarkEnd w:id="116"/>
      <w:bookmarkEnd w:id="117"/>
    </w:p>
    <w:p w14:paraId="16299525" w14:textId="7936C573" w:rsidR="00A40947" w:rsidRPr="00A40947" w:rsidRDefault="00A40947" w:rsidP="00A40947">
      <w:pPr>
        <w:pStyle w:val="11NOIDUNG"/>
        <w:spacing w:before="0" w:line="312" w:lineRule="auto"/>
        <w:rPr>
          <w:b/>
          <w:bCs/>
          <w:i/>
          <w:color w:val="000000" w:themeColor="text1"/>
          <w:szCs w:val="28"/>
          <w:lang w:val="es-ES"/>
        </w:rPr>
      </w:pPr>
      <w:r w:rsidRPr="00A40947">
        <w:rPr>
          <w:b/>
          <w:bCs/>
          <w:i/>
          <w:color w:val="000000" w:themeColor="text1"/>
          <w:szCs w:val="28"/>
          <w:lang w:val="es-ES"/>
        </w:rPr>
        <w:t>a</w:t>
      </w:r>
      <w:r>
        <w:rPr>
          <w:b/>
          <w:bCs/>
          <w:i/>
          <w:color w:val="000000" w:themeColor="text1"/>
          <w:szCs w:val="28"/>
          <w:lang w:val="es-ES"/>
        </w:rPr>
        <w:t>.</w:t>
      </w:r>
      <w:r w:rsidRPr="00A40947">
        <w:rPr>
          <w:b/>
          <w:bCs/>
          <w:i/>
          <w:color w:val="000000" w:themeColor="text1"/>
          <w:szCs w:val="28"/>
          <w:lang w:val="es-ES"/>
        </w:rPr>
        <w:t xml:space="preserve"> Tiếng ồn, độ rung</w:t>
      </w:r>
    </w:p>
    <w:p w14:paraId="544B7439" w14:textId="77777777" w:rsidR="00A40947" w:rsidRPr="00A40947" w:rsidRDefault="00A40947" w:rsidP="00A40947">
      <w:pPr>
        <w:pStyle w:val="11NOIDUNG"/>
        <w:spacing w:before="0" w:line="312" w:lineRule="auto"/>
        <w:rPr>
          <w:color w:val="000000" w:themeColor="text1"/>
          <w:szCs w:val="28"/>
          <w:lang w:val="es-ES"/>
        </w:rPr>
      </w:pPr>
      <w:r w:rsidRPr="00A40947">
        <w:rPr>
          <w:color w:val="000000" w:themeColor="text1"/>
          <w:szCs w:val="28"/>
          <w:lang w:val="es-ES"/>
        </w:rPr>
        <w:t>Tiếng ồn phát sinh chủ yếu do các phương tiện giao thông vận tải của chính người dân trong khu dân cư, các phương tiện vận chuyển nguyên vật liệu và máy móc, thiết bị thi công xây dựng nhà ở của người dân ngoài ra còn có một số loại phương tiện vận tải qua lại khác. Tiếng ồn của xe có thể do tiếng ồn từ động cơ, do rung động của các bộ phận của xe, do ống xả khói, tiếng đóng cửa, tiếng rít của phanh… Không phải tất cả các loại xe đều gây ra tiếng ồn như nhau. Mức ồn của một số loại xe khi hoạt động được nêu trong bảng sau:</w:t>
      </w:r>
    </w:p>
    <w:p w14:paraId="6DB688FE" w14:textId="4E2DC1F8" w:rsidR="00A40947" w:rsidRPr="00A40947" w:rsidRDefault="00A40947" w:rsidP="00A40947">
      <w:pPr>
        <w:pStyle w:val="Caption"/>
        <w:keepNext/>
        <w:spacing w:before="0"/>
        <w:jc w:val="center"/>
        <w:rPr>
          <w:b w:val="0"/>
          <w:color w:val="000000" w:themeColor="text1"/>
          <w:sz w:val="28"/>
          <w:szCs w:val="28"/>
          <w:lang w:val="es-ES"/>
        </w:rPr>
      </w:pPr>
      <w:bookmarkStart w:id="348" w:name="_Toc115081380"/>
      <w:bookmarkStart w:id="349" w:name="_Toc118804135"/>
      <w:r w:rsidRPr="00A40947">
        <w:rPr>
          <w:color w:val="000000" w:themeColor="text1"/>
          <w:sz w:val="28"/>
          <w:szCs w:val="28"/>
          <w:lang w:val="es-ES"/>
        </w:rPr>
        <w:t>Mức ồn của một số phương tiện giao thông</w:t>
      </w:r>
      <w:bookmarkEnd w:id="348"/>
      <w:bookmarkEnd w:id="349"/>
    </w:p>
    <w:tbl>
      <w:tblPr>
        <w:tblStyle w:val="TableGrid"/>
        <w:tblW w:w="0" w:type="auto"/>
        <w:jc w:val="center"/>
        <w:tblLook w:val="04A0" w:firstRow="1" w:lastRow="0" w:firstColumn="1" w:lastColumn="0" w:noHBand="0" w:noVBand="1"/>
      </w:tblPr>
      <w:tblGrid>
        <w:gridCol w:w="2944"/>
        <w:gridCol w:w="1871"/>
        <w:gridCol w:w="3260"/>
      </w:tblGrid>
      <w:tr w:rsidR="00A40947" w:rsidRPr="00A40947" w14:paraId="428F295C" w14:textId="77777777" w:rsidTr="00873E1C">
        <w:trPr>
          <w:jc w:val="center"/>
        </w:trPr>
        <w:tc>
          <w:tcPr>
            <w:tcW w:w="2944" w:type="dxa"/>
          </w:tcPr>
          <w:p w14:paraId="0EB273C2" w14:textId="77777777" w:rsidR="00A40947" w:rsidRPr="00A40947" w:rsidRDefault="00A40947" w:rsidP="00873E1C">
            <w:pPr>
              <w:pStyle w:val="11NOIDUNG"/>
              <w:spacing w:before="60" w:after="60"/>
              <w:ind w:firstLine="0"/>
              <w:jc w:val="center"/>
              <w:rPr>
                <w:b/>
                <w:color w:val="000000" w:themeColor="text1"/>
                <w:szCs w:val="28"/>
              </w:rPr>
            </w:pPr>
            <w:r w:rsidRPr="00A40947">
              <w:rPr>
                <w:b/>
                <w:color w:val="000000" w:themeColor="text1"/>
                <w:szCs w:val="28"/>
              </w:rPr>
              <w:t>Loại xe</w:t>
            </w:r>
          </w:p>
        </w:tc>
        <w:tc>
          <w:tcPr>
            <w:tcW w:w="1871" w:type="dxa"/>
          </w:tcPr>
          <w:p w14:paraId="6F0F9A23" w14:textId="77777777" w:rsidR="00A40947" w:rsidRPr="00A40947" w:rsidRDefault="00A40947" w:rsidP="00873E1C">
            <w:pPr>
              <w:pStyle w:val="11NOIDUNG"/>
              <w:spacing w:before="60" w:after="60"/>
              <w:ind w:firstLine="0"/>
              <w:jc w:val="center"/>
              <w:rPr>
                <w:b/>
                <w:color w:val="000000" w:themeColor="text1"/>
                <w:szCs w:val="28"/>
              </w:rPr>
            </w:pPr>
            <w:r w:rsidRPr="00A40947">
              <w:rPr>
                <w:b/>
                <w:color w:val="000000" w:themeColor="text1"/>
                <w:szCs w:val="28"/>
              </w:rPr>
              <w:t>Mức ồn (dB)</w:t>
            </w:r>
          </w:p>
        </w:tc>
        <w:tc>
          <w:tcPr>
            <w:tcW w:w="3260" w:type="dxa"/>
          </w:tcPr>
          <w:p w14:paraId="4499278D" w14:textId="77777777" w:rsidR="00A40947" w:rsidRPr="00A40947" w:rsidRDefault="00A40947" w:rsidP="00873E1C">
            <w:pPr>
              <w:pStyle w:val="11NOIDUNG"/>
              <w:spacing w:before="60" w:after="60"/>
              <w:ind w:firstLine="0"/>
              <w:jc w:val="center"/>
              <w:rPr>
                <w:b/>
                <w:color w:val="000000" w:themeColor="text1"/>
                <w:szCs w:val="28"/>
              </w:rPr>
            </w:pPr>
            <w:r w:rsidRPr="00A40947">
              <w:rPr>
                <w:b/>
                <w:color w:val="000000" w:themeColor="text1"/>
                <w:szCs w:val="28"/>
              </w:rPr>
              <w:t>QCVN 26:2010/BTNMT</w:t>
            </w:r>
          </w:p>
        </w:tc>
      </w:tr>
      <w:tr w:rsidR="00A40947" w:rsidRPr="00A40947" w14:paraId="289BC6C1" w14:textId="77777777" w:rsidTr="00873E1C">
        <w:trPr>
          <w:jc w:val="center"/>
        </w:trPr>
        <w:tc>
          <w:tcPr>
            <w:tcW w:w="2944" w:type="dxa"/>
          </w:tcPr>
          <w:p w14:paraId="09327FCC" w14:textId="77777777" w:rsidR="00A40947" w:rsidRPr="00A40947" w:rsidRDefault="00A40947" w:rsidP="00873E1C">
            <w:pPr>
              <w:pStyle w:val="11NOIDUNG"/>
              <w:spacing w:before="60" w:after="60"/>
              <w:ind w:firstLine="0"/>
              <w:rPr>
                <w:color w:val="000000" w:themeColor="text1"/>
                <w:szCs w:val="28"/>
              </w:rPr>
            </w:pPr>
            <w:r w:rsidRPr="00A40947">
              <w:rPr>
                <w:color w:val="000000" w:themeColor="text1"/>
                <w:szCs w:val="28"/>
              </w:rPr>
              <w:t xml:space="preserve">Xe ô tô con </w:t>
            </w:r>
          </w:p>
        </w:tc>
        <w:tc>
          <w:tcPr>
            <w:tcW w:w="1871" w:type="dxa"/>
          </w:tcPr>
          <w:p w14:paraId="715D729F" w14:textId="77777777" w:rsidR="00A40947" w:rsidRPr="00A40947" w:rsidRDefault="00A40947" w:rsidP="00873E1C">
            <w:pPr>
              <w:pStyle w:val="11NOIDUNG"/>
              <w:spacing w:before="60" w:after="60"/>
              <w:ind w:firstLine="0"/>
              <w:jc w:val="center"/>
              <w:rPr>
                <w:color w:val="000000" w:themeColor="text1"/>
                <w:szCs w:val="28"/>
              </w:rPr>
            </w:pPr>
            <w:r w:rsidRPr="00A40947">
              <w:rPr>
                <w:color w:val="000000" w:themeColor="text1"/>
                <w:szCs w:val="28"/>
              </w:rPr>
              <w:t>77</w:t>
            </w:r>
          </w:p>
        </w:tc>
        <w:tc>
          <w:tcPr>
            <w:tcW w:w="3260" w:type="dxa"/>
            <w:vMerge w:val="restart"/>
          </w:tcPr>
          <w:p w14:paraId="290342D6" w14:textId="77777777" w:rsidR="00A40947" w:rsidRPr="00A40947" w:rsidRDefault="00A40947" w:rsidP="00873E1C">
            <w:pPr>
              <w:pStyle w:val="11NOIDUNG"/>
              <w:spacing w:before="60" w:after="60"/>
              <w:ind w:firstLine="0"/>
              <w:rPr>
                <w:color w:val="000000" w:themeColor="text1"/>
                <w:szCs w:val="28"/>
              </w:rPr>
            </w:pPr>
          </w:p>
          <w:p w14:paraId="7D27D5FE" w14:textId="77777777" w:rsidR="00A40947" w:rsidRPr="00A40947" w:rsidRDefault="00A40947" w:rsidP="00873E1C">
            <w:pPr>
              <w:pStyle w:val="11NOIDUNG"/>
              <w:spacing w:before="60" w:after="60"/>
              <w:ind w:firstLine="0"/>
              <w:rPr>
                <w:color w:val="000000" w:themeColor="text1"/>
                <w:szCs w:val="28"/>
              </w:rPr>
            </w:pPr>
          </w:p>
          <w:p w14:paraId="7C4971B2" w14:textId="77777777" w:rsidR="00A40947" w:rsidRPr="00A40947" w:rsidRDefault="00A40947" w:rsidP="00873E1C">
            <w:pPr>
              <w:pStyle w:val="11NOIDUNG"/>
              <w:spacing w:before="60" w:after="60"/>
              <w:ind w:firstLine="0"/>
              <w:jc w:val="center"/>
              <w:rPr>
                <w:b/>
                <w:color w:val="000000" w:themeColor="text1"/>
                <w:szCs w:val="28"/>
              </w:rPr>
            </w:pPr>
            <w:r w:rsidRPr="00A40947">
              <w:rPr>
                <w:b/>
                <w:color w:val="000000" w:themeColor="text1"/>
                <w:szCs w:val="28"/>
              </w:rPr>
              <w:t>70</w:t>
            </w:r>
          </w:p>
        </w:tc>
      </w:tr>
      <w:tr w:rsidR="00A40947" w:rsidRPr="00A40947" w14:paraId="6162225A" w14:textId="77777777" w:rsidTr="00873E1C">
        <w:trPr>
          <w:jc w:val="center"/>
        </w:trPr>
        <w:tc>
          <w:tcPr>
            <w:tcW w:w="2944" w:type="dxa"/>
          </w:tcPr>
          <w:p w14:paraId="7B24B526" w14:textId="77777777" w:rsidR="00A40947" w:rsidRPr="00A40947" w:rsidRDefault="00A40947" w:rsidP="00873E1C">
            <w:pPr>
              <w:pStyle w:val="11NOIDUNG"/>
              <w:spacing w:before="60" w:after="60"/>
              <w:ind w:firstLine="0"/>
              <w:rPr>
                <w:color w:val="000000" w:themeColor="text1"/>
                <w:szCs w:val="28"/>
              </w:rPr>
            </w:pPr>
            <w:r w:rsidRPr="00A40947">
              <w:rPr>
                <w:color w:val="000000" w:themeColor="text1"/>
                <w:szCs w:val="28"/>
              </w:rPr>
              <w:t>Xe mini bus</w:t>
            </w:r>
          </w:p>
        </w:tc>
        <w:tc>
          <w:tcPr>
            <w:tcW w:w="1871" w:type="dxa"/>
          </w:tcPr>
          <w:p w14:paraId="4A46673E" w14:textId="77777777" w:rsidR="00A40947" w:rsidRPr="00A40947" w:rsidRDefault="00A40947" w:rsidP="00873E1C">
            <w:pPr>
              <w:pStyle w:val="11NOIDUNG"/>
              <w:spacing w:before="60" w:after="60"/>
              <w:ind w:firstLine="0"/>
              <w:jc w:val="center"/>
              <w:rPr>
                <w:color w:val="000000" w:themeColor="text1"/>
                <w:szCs w:val="28"/>
              </w:rPr>
            </w:pPr>
            <w:r w:rsidRPr="00A40947">
              <w:rPr>
                <w:color w:val="000000" w:themeColor="text1"/>
                <w:szCs w:val="28"/>
              </w:rPr>
              <w:t>84</w:t>
            </w:r>
          </w:p>
        </w:tc>
        <w:tc>
          <w:tcPr>
            <w:tcW w:w="3260" w:type="dxa"/>
            <w:vMerge/>
          </w:tcPr>
          <w:p w14:paraId="09F399DB" w14:textId="77777777" w:rsidR="00A40947" w:rsidRPr="00A40947" w:rsidRDefault="00A40947" w:rsidP="00873E1C">
            <w:pPr>
              <w:pStyle w:val="11NOIDUNG"/>
              <w:spacing w:before="60" w:after="60"/>
              <w:ind w:firstLine="0"/>
              <w:rPr>
                <w:color w:val="000000" w:themeColor="text1"/>
                <w:szCs w:val="28"/>
              </w:rPr>
            </w:pPr>
          </w:p>
        </w:tc>
      </w:tr>
      <w:tr w:rsidR="00A40947" w:rsidRPr="00A40947" w14:paraId="17429102" w14:textId="77777777" w:rsidTr="00873E1C">
        <w:trPr>
          <w:jc w:val="center"/>
        </w:trPr>
        <w:tc>
          <w:tcPr>
            <w:tcW w:w="2944" w:type="dxa"/>
          </w:tcPr>
          <w:p w14:paraId="0CCCAE97" w14:textId="77777777" w:rsidR="00A40947" w:rsidRPr="00A40947" w:rsidRDefault="00A40947" w:rsidP="00873E1C">
            <w:pPr>
              <w:pStyle w:val="11NOIDUNG"/>
              <w:spacing w:before="60" w:after="60"/>
              <w:ind w:firstLine="0"/>
              <w:rPr>
                <w:color w:val="000000" w:themeColor="text1"/>
                <w:szCs w:val="28"/>
              </w:rPr>
            </w:pPr>
            <w:r w:rsidRPr="00A40947">
              <w:rPr>
                <w:color w:val="000000" w:themeColor="text1"/>
                <w:szCs w:val="28"/>
              </w:rPr>
              <w:t>Xe ô tô tải nặng</w:t>
            </w:r>
          </w:p>
        </w:tc>
        <w:tc>
          <w:tcPr>
            <w:tcW w:w="1871" w:type="dxa"/>
          </w:tcPr>
          <w:p w14:paraId="23528CCE" w14:textId="77777777" w:rsidR="00A40947" w:rsidRPr="00A40947" w:rsidRDefault="00A40947" w:rsidP="00873E1C">
            <w:pPr>
              <w:pStyle w:val="11NOIDUNG"/>
              <w:spacing w:before="60" w:after="60"/>
              <w:ind w:firstLine="0"/>
              <w:jc w:val="center"/>
              <w:rPr>
                <w:color w:val="000000" w:themeColor="text1"/>
                <w:szCs w:val="28"/>
              </w:rPr>
            </w:pPr>
            <w:r w:rsidRPr="00A40947">
              <w:rPr>
                <w:color w:val="000000" w:themeColor="text1"/>
                <w:szCs w:val="28"/>
              </w:rPr>
              <w:t>90</w:t>
            </w:r>
          </w:p>
        </w:tc>
        <w:tc>
          <w:tcPr>
            <w:tcW w:w="3260" w:type="dxa"/>
            <w:vMerge/>
          </w:tcPr>
          <w:p w14:paraId="30F08C49" w14:textId="77777777" w:rsidR="00A40947" w:rsidRPr="00A40947" w:rsidRDefault="00A40947" w:rsidP="00873E1C">
            <w:pPr>
              <w:pStyle w:val="11NOIDUNG"/>
              <w:spacing w:before="60" w:after="60"/>
              <w:ind w:firstLine="0"/>
              <w:rPr>
                <w:color w:val="000000" w:themeColor="text1"/>
                <w:szCs w:val="28"/>
              </w:rPr>
            </w:pPr>
          </w:p>
        </w:tc>
      </w:tr>
      <w:tr w:rsidR="00A40947" w:rsidRPr="00A40947" w14:paraId="271D5FB8" w14:textId="77777777" w:rsidTr="00873E1C">
        <w:trPr>
          <w:jc w:val="center"/>
        </w:trPr>
        <w:tc>
          <w:tcPr>
            <w:tcW w:w="2944" w:type="dxa"/>
          </w:tcPr>
          <w:p w14:paraId="6FC1ADF3" w14:textId="77777777" w:rsidR="00A40947" w:rsidRPr="00A40947" w:rsidRDefault="00A40947" w:rsidP="00873E1C">
            <w:pPr>
              <w:pStyle w:val="11NOIDUNG"/>
              <w:spacing w:before="60" w:after="60"/>
              <w:ind w:firstLine="0"/>
              <w:rPr>
                <w:color w:val="000000" w:themeColor="text1"/>
                <w:szCs w:val="28"/>
              </w:rPr>
            </w:pPr>
            <w:r w:rsidRPr="00A40947">
              <w:rPr>
                <w:color w:val="000000" w:themeColor="text1"/>
                <w:szCs w:val="28"/>
              </w:rPr>
              <w:t>Xe mô tô 4 thì</w:t>
            </w:r>
          </w:p>
        </w:tc>
        <w:tc>
          <w:tcPr>
            <w:tcW w:w="1871" w:type="dxa"/>
          </w:tcPr>
          <w:p w14:paraId="743B3444" w14:textId="77777777" w:rsidR="00A40947" w:rsidRPr="00A40947" w:rsidRDefault="00A40947" w:rsidP="00873E1C">
            <w:pPr>
              <w:pStyle w:val="11NOIDUNG"/>
              <w:spacing w:before="60" w:after="60"/>
              <w:ind w:firstLine="0"/>
              <w:jc w:val="center"/>
              <w:rPr>
                <w:color w:val="000000" w:themeColor="text1"/>
                <w:szCs w:val="28"/>
              </w:rPr>
            </w:pPr>
            <w:r w:rsidRPr="00A40947">
              <w:rPr>
                <w:color w:val="000000" w:themeColor="text1"/>
                <w:szCs w:val="28"/>
              </w:rPr>
              <w:t>94</w:t>
            </w:r>
          </w:p>
        </w:tc>
        <w:tc>
          <w:tcPr>
            <w:tcW w:w="3260" w:type="dxa"/>
            <w:vMerge/>
          </w:tcPr>
          <w:p w14:paraId="1E51119C" w14:textId="77777777" w:rsidR="00A40947" w:rsidRPr="00A40947" w:rsidRDefault="00A40947" w:rsidP="00873E1C">
            <w:pPr>
              <w:pStyle w:val="11NOIDUNG"/>
              <w:spacing w:before="60" w:after="60"/>
              <w:ind w:firstLine="0"/>
              <w:rPr>
                <w:color w:val="000000" w:themeColor="text1"/>
                <w:szCs w:val="28"/>
              </w:rPr>
            </w:pPr>
          </w:p>
        </w:tc>
      </w:tr>
      <w:tr w:rsidR="00A40947" w:rsidRPr="00A40947" w14:paraId="2C840746" w14:textId="77777777" w:rsidTr="00873E1C">
        <w:trPr>
          <w:jc w:val="center"/>
        </w:trPr>
        <w:tc>
          <w:tcPr>
            <w:tcW w:w="2944" w:type="dxa"/>
          </w:tcPr>
          <w:p w14:paraId="2CEDEBB7" w14:textId="77777777" w:rsidR="00A40947" w:rsidRPr="00A40947" w:rsidRDefault="00A40947" w:rsidP="00873E1C">
            <w:pPr>
              <w:pStyle w:val="11NOIDUNG"/>
              <w:spacing w:before="60" w:after="60"/>
              <w:ind w:firstLine="0"/>
              <w:rPr>
                <w:color w:val="000000" w:themeColor="text1"/>
                <w:szCs w:val="28"/>
              </w:rPr>
            </w:pPr>
            <w:r w:rsidRPr="00A40947">
              <w:rPr>
                <w:color w:val="000000" w:themeColor="text1"/>
                <w:szCs w:val="28"/>
              </w:rPr>
              <w:t>Xe mô tô 2 thì</w:t>
            </w:r>
          </w:p>
        </w:tc>
        <w:tc>
          <w:tcPr>
            <w:tcW w:w="1871" w:type="dxa"/>
          </w:tcPr>
          <w:p w14:paraId="3E78851A" w14:textId="77777777" w:rsidR="00A40947" w:rsidRPr="00A40947" w:rsidRDefault="00A40947" w:rsidP="00873E1C">
            <w:pPr>
              <w:pStyle w:val="11NOIDUNG"/>
              <w:spacing w:before="60" w:after="60"/>
              <w:ind w:firstLine="0"/>
              <w:jc w:val="center"/>
              <w:rPr>
                <w:color w:val="000000" w:themeColor="text1"/>
                <w:szCs w:val="28"/>
              </w:rPr>
            </w:pPr>
            <w:r w:rsidRPr="00A40947">
              <w:rPr>
                <w:color w:val="000000" w:themeColor="text1"/>
                <w:szCs w:val="28"/>
              </w:rPr>
              <w:t>80</w:t>
            </w:r>
          </w:p>
        </w:tc>
        <w:tc>
          <w:tcPr>
            <w:tcW w:w="3260" w:type="dxa"/>
            <w:vMerge/>
          </w:tcPr>
          <w:p w14:paraId="30970413" w14:textId="77777777" w:rsidR="00A40947" w:rsidRPr="00A40947" w:rsidRDefault="00A40947" w:rsidP="00873E1C">
            <w:pPr>
              <w:pStyle w:val="11NOIDUNG"/>
              <w:spacing w:before="60" w:after="60"/>
              <w:ind w:firstLine="0"/>
              <w:rPr>
                <w:color w:val="000000" w:themeColor="text1"/>
                <w:szCs w:val="28"/>
              </w:rPr>
            </w:pPr>
          </w:p>
        </w:tc>
      </w:tr>
    </w:tbl>
    <w:p w14:paraId="6017CF03" w14:textId="77777777" w:rsidR="00A40947" w:rsidRPr="00A40947" w:rsidRDefault="00A40947" w:rsidP="00A40947">
      <w:pPr>
        <w:pStyle w:val="11NOIDUNG"/>
        <w:ind w:firstLine="0"/>
        <w:jc w:val="right"/>
        <w:rPr>
          <w:rStyle w:val="fontstyle01"/>
          <w:color w:val="000000" w:themeColor="text1"/>
          <w:sz w:val="28"/>
          <w:szCs w:val="28"/>
        </w:rPr>
      </w:pPr>
      <w:r w:rsidRPr="00A40947">
        <w:rPr>
          <w:rStyle w:val="fontstyle01"/>
          <w:color w:val="000000" w:themeColor="text1"/>
          <w:sz w:val="28"/>
          <w:szCs w:val="28"/>
        </w:rPr>
        <w:t>(Nguồn: Môi trường không khí, GSTS Phạm Ngọc Đăng, NXB KHKT, Hà Nội 1997).</w:t>
      </w:r>
    </w:p>
    <w:p w14:paraId="0C6D83FA" w14:textId="77777777" w:rsidR="00A40947" w:rsidRPr="00A40947" w:rsidRDefault="00A40947" w:rsidP="00A40947">
      <w:pPr>
        <w:pStyle w:val="11NOIDUNG"/>
        <w:spacing w:before="0" w:line="312" w:lineRule="auto"/>
        <w:rPr>
          <w:color w:val="000000" w:themeColor="text1"/>
          <w:szCs w:val="28"/>
        </w:rPr>
      </w:pPr>
      <w:r w:rsidRPr="00A40947">
        <w:rPr>
          <w:color w:val="000000" w:themeColor="text1"/>
          <w:szCs w:val="28"/>
        </w:rPr>
        <w:t>Theo số liệu ở bảng trên thì các thông số về tiếng ồn từ phương tiện tham gia giao thông đều vượt ngưỡng QCVN 26:2010/BTNMT. Tuy nhiên, tiếng ồn gây ra bởi các phương tiện vận chuyển và máy móc thiết bị mang tính chất tức thời, diễn ra trong thời gian ngắn, quy mô các công trình xây dựng nhỏ nên mức độ ảnh hưởng đến người dân sinh sống tại Dự án không đáng kể.</w:t>
      </w:r>
    </w:p>
    <w:p w14:paraId="606CD826" w14:textId="5AC77688" w:rsidR="00A40947" w:rsidRPr="00A40947" w:rsidRDefault="00A40947" w:rsidP="00A40947">
      <w:pPr>
        <w:pStyle w:val="11NOIDUNG"/>
        <w:spacing w:before="0" w:line="312" w:lineRule="auto"/>
        <w:rPr>
          <w:b/>
          <w:bCs/>
          <w:i/>
          <w:color w:val="000000" w:themeColor="text1"/>
          <w:szCs w:val="28"/>
          <w:lang w:val="vi-VN"/>
        </w:rPr>
      </w:pPr>
      <w:r w:rsidRPr="00A40947">
        <w:rPr>
          <w:b/>
          <w:bCs/>
          <w:i/>
          <w:color w:val="000000" w:themeColor="text1"/>
          <w:spacing w:val="-4"/>
          <w:szCs w:val="28"/>
          <w:lang w:val="en-US"/>
        </w:rPr>
        <w:t>b</w:t>
      </w:r>
      <w:r>
        <w:rPr>
          <w:b/>
          <w:bCs/>
          <w:i/>
          <w:color w:val="000000" w:themeColor="text1"/>
          <w:spacing w:val="-4"/>
          <w:szCs w:val="28"/>
          <w:lang w:val="en-US"/>
        </w:rPr>
        <w:t>.</w:t>
      </w:r>
      <w:r w:rsidRPr="00A40947">
        <w:rPr>
          <w:b/>
          <w:bCs/>
          <w:i/>
          <w:color w:val="000000" w:themeColor="text1"/>
          <w:spacing w:val="-4"/>
          <w:szCs w:val="28"/>
          <w:lang w:val="vi-VN"/>
        </w:rPr>
        <w:t xml:space="preserve"> </w:t>
      </w:r>
      <w:r w:rsidRPr="00A40947">
        <w:rPr>
          <w:b/>
          <w:bCs/>
          <w:i/>
          <w:color w:val="000000" w:themeColor="text1"/>
          <w:szCs w:val="28"/>
          <w:lang w:val="vi-VN"/>
        </w:rPr>
        <w:t>Tác động đến kinh tế - xã hội</w:t>
      </w:r>
    </w:p>
    <w:p w14:paraId="4AAD0AD6" w14:textId="77777777" w:rsidR="00A40947" w:rsidRPr="00A40947" w:rsidRDefault="00A40947" w:rsidP="00A40947">
      <w:pPr>
        <w:pStyle w:val="BodyText"/>
        <w:widowControl w:val="0"/>
        <w:spacing w:after="0" w:line="312" w:lineRule="auto"/>
        <w:ind w:firstLine="567"/>
        <w:jc w:val="both"/>
        <w:rPr>
          <w:color w:val="000000" w:themeColor="text1"/>
          <w:sz w:val="28"/>
          <w:szCs w:val="28"/>
          <w:lang w:val="vi-VN"/>
        </w:rPr>
      </w:pPr>
      <w:r w:rsidRPr="00A40947">
        <w:rPr>
          <w:color w:val="000000" w:themeColor="text1"/>
          <w:spacing w:val="-2"/>
          <w:sz w:val="28"/>
          <w:szCs w:val="28"/>
          <w:lang w:val="vi-VN"/>
        </w:rPr>
        <w:t>Các tác động của Dự án khi đi vào hoạt động đến các khía cạnh kinh tế - xã hội được đánh giá trên hai mặt:</w:t>
      </w:r>
    </w:p>
    <w:p w14:paraId="6B859632" w14:textId="77777777" w:rsidR="00A40947" w:rsidRPr="00A40947" w:rsidRDefault="00A40947" w:rsidP="00A40947">
      <w:pPr>
        <w:pStyle w:val="BodyText"/>
        <w:widowControl w:val="0"/>
        <w:spacing w:after="0" w:line="312" w:lineRule="auto"/>
        <w:ind w:firstLine="567"/>
        <w:jc w:val="both"/>
        <w:rPr>
          <w:b/>
          <w:i/>
          <w:iCs/>
          <w:color w:val="000000" w:themeColor="text1"/>
          <w:sz w:val="28"/>
          <w:szCs w:val="28"/>
          <w:lang w:val="vi-VN"/>
        </w:rPr>
      </w:pPr>
      <w:r w:rsidRPr="00A40947">
        <w:rPr>
          <w:b/>
          <w:i/>
          <w:iCs/>
          <w:color w:val="000000" w:themeColor="text1"/>
          <w:sz w:val="28"/>
          <w:szCs w:val="28"/>
          <w:lang w:val="vi-VN"/>
        </w:rPr>
        <w:t>* Mặt tiêu cực:</w:t>
      </w:r>
    </w:p>
    <w:p w14:paraId="7EDFEFED" w14:textId="77777777" w:rsidR="00A40947" w:rsidRPr="00A40947" w:rsidRDefault="00A40947" w:rsidP="00A40947">
      <w:pPr>
        <w:pStyle w:val="BodyText"/>
        <w:widowControl w:val="0"/>
        <w:spacing w:after="0" w:line="312" w:lineRule="auto"/>
        <w:ind w:firstLine="567"/>
        <w:jc w:val="both"/>
        <w:rPr>
          <w:iCs/>
          <w:color w:val="000000" w:themeColor="text1"/>
          <w:sz w:val="28"/>
          <w:szCs w:val="28"/>
          <w:lang w:val="vi-VN"/>
        </w:rPr>
      </w:pPr>
      <w:r w:rsidRPr="00A40947">
        <w:rPr>
          <w:iCs/>
          <w:color w:val="000000" w:themeColor="text1"/>
          <w:sz w:val="28"/>
          <w:szCs w:val="28"/>
          <w:lang w:val="vi-VN"/>
        </w:rPr>
        <w:t>+ Tăng mật độ giao thông nội thôn, xã. Một phần gây ảnh hưởng đến sự yên tĩnh vốn có của làng quê. Mật độ dân cư làm cuộc sống trở nên phức tạp hơn. Điều đó có thể gây ảnh hưởng đến văn hóa, kinh tế xã hội ở địa phương, là nguyên nhân gây ra các tệ nạn xã hội như rượu chè, cờ bạc, đánh nhau…</w:t>
      </w:r>
    </w:p>
    <w:p w14:paraId="7004495C" w14:textId="77777777" w:rsidR="00A40947" w:rsidRPr="00A40947" w:rsidRDefault="00A40947" w:rsidP="00A40947">
      <w:pPr>
        <w:pStyle w:val="BodyText"/>
        <w:widowControl w:val="0"/>
        <w:spacing w:after="0" w:line="312" w:lineRule="auto"/>
        <w:ind w:firstLine="567"/>
        <w:jc w:val="both"/>
        <w:rPr>
          <w:iCs/>
          <w:color w:val="000000" w:themeColor="text1"/>
          <w:sz w:val="28"/>
          <w:szCs w:val="28"/>
          <w:lang w:val="vi-VN"/>
        </w:rPr>
      </w:pPr>
      <w:r w:rsidRPr="00A40947">
        <w:rPr>
          <w:iCs/>
          <w:color w:val="000000" w:themeColor="text1"/>
          <w:sz w:val="28"/>
          <w:szCs w:val="28"/>
          <w:lang w:val="vi-VN"/>
        </w:rPr>
        <w:lastRenderedPageBreak/>
        <w:t>+ Bên cạnh đó, có thể xảy ra mâu thuẫn xã hội giữa người dân trong khu tái định cư với người dân trong khu dân cư hiện trạng do khác biệt về tập quán, khác biệt về thu nhập.</w:t>
      </w:r>
    </w:p>
    <w:p w14:paraId="6F7F4EC5" w14:textId="77777777" w:rsidR="00A40947" w:rsidRPr="00A40947" w:rsidRDefault="00A40947" w:rsidP="00A40947">
      <w:pPr>
        <w:pStyle w:val="BodyText"/>
        <w:widowControl w:val="0"/>
        <w:spacing w:after="0" w:line="312" w:lineRule="auto"/>
        <w:ind w:firstLine="567"/>
        <w:jc w:val="both"/>
        <w:rPr>
          <w:iCs/>
          <w:color w:val="000000" w:themeColor="text1"/>
          <w:sz w:val="28"/>
          <w:szCs w:val="28"/>
          <w:lang w:val="vi-VN"/>
        </w:rPr>
      </w:pPr>
      <w:r w:rsidRPr="00A40947">
        <w:rPr>
          <w:iCs/>
          <w:color w:val="000000" w:themeColor="text1"/>
          <w:sz w:val="28"/>
          <w:szCs w:val="28"/>
          <w:lang w:val="vi-VN"/>
        </w:rPr>
        <w:t>+ Gia tăng lưu lượng các phương tiện giao thông vận tải gây ảnh hưởng tới an toàn giao thông trong khu vực.</w:t>
      </w:r>
    </w:p>
    <w:p w14:paraId="01FDE19E" w14:textId="77777777" w:rsidR="00A40947" w:rsidRPr="00A40947" w:rsidRDefault="00A40947" w:rsidP="00A40947">
      <w:pPr>
        <w:pStyle w:val="BodyText"/>
        <w:widowControl w:val="0"/>
        <w:spacing w:after="0" w:line="312" w:lineRule="auto"/>
        <w:ind w:firstLine="567"/>
        <w:jc w:val="both"/>
        <w:rPr>
          <w:b/>
          <w:bCs/>
          <w:i/>
          <w:color w:val="000000" w:themeColor="text1"/>
          <w:sz w:val="28"/>
          <w:szCs w:val="28"/>
          <w:lang w:val="vi-VN"/>
        </w:rPr>
      </w:pPr>
      <w:r w:rsidRPr="00A40947">
        <w:rPr>
          <w:b/>
          <w:i/>
          <w:color w:val="000000" w:themeColor="text1"/>
          <w:sz w:val="28"/>
          <w:szCs w:val="28"/>
          <w:lang w:val="vi-VN"/>
        </w:rPr>
        <w:t>* Mặt tích cực:</w:t>
      </w:r>
    </w:p>
    <w:p w14:paraId="03C51C3B" w14:textId="77777777" w:rsidR="00A40947" w:rsidRPr="00A40947" w:rsidRDefault="00A40947" w:rsidP="00A40947">
      <w:pPr>
        <w:spacing w:line="312" w:lineRule="auto"/>
        <w:ind w:firstLine="567"/>
        <w:jc w:val="both"/>
        <w:rPr>
          <w:color w:val="000000" w:themeColor="text1"/>
          <w:sz w:val="28"/>
          <w:szCs w:val="28"/>
          <w:lang w:val="vi-VN"/>
        </w:rPr>
      </w:pPr>
      <w:r w:rsidRPr="00A40947">
        <w:rPr>
          <w:color w:val="000000" w:themeColor="text1"/>
          <w:sz w:val="28"/>
          <w:szCs w:val="28"/>
          <w:lang w:val="vi-VN"/>
        </w:rPr>
        <w:t>Dự án đi vào hoạt động sẽ là động lực thúc đẩy sự phát triển kinh tế xã hội khu vực thị trấn Hoàn Lão cụ thể như sau:</w:t>
      </w:r>
    </w:p>
    <w:p w14:paraId="3BD8AEE5" w14:textId="77777777" w:rsidR="00A40947" w:rsidRPr="00A40947" w:rsidRDefault="00A40947" w:rsidP="00A40947">
      <w:pPr>
        <w:spacing w:line="312" w:lineRule="auto"/>
        <w:ind w:firstLine="567"/>
        <w:jc w:val="both"/>
        <w:rPr>
          <w:color w:val="000000" w:themeColor="text1"/>
          <w:sz w:val="28"/>
          <w:szCs w:val="28"/>
          <w:lang w:val="vi-VN"/>
        </w:rPr>
      </w:pPr>
      <w:r w:rsidRPr="00A40947">
        <w:rPr>
          <w:color w:val="000000" w:themeColor="text1"/>
          <w:sz w:val="28"/>
          <w:szCs w:val="28"/>
          <w:lang w:val="vi-VN"/>
        </w:rPr>
        <w:t>+ Góp phần cải tạo hệ thống cơ sở hạ tầng cho khu vực.</w:t>
      </w:r>
    </w:p>
    <w:p w14:paraId="02BA5F27" w14:textId="77777777" w:rsidR="00A40947" w:rsidRPr="00A40947" w:rsidRDefault="00A40947" w:rsidP="00A40947">
      <w:pPr>
        <w:spacing w:line="312" w:lineRule="auto"/>
        <w:ind w:firstLine="567"/>
        <w:jc w:val="both"/>
        <w:rPr>
          <w:color w:val="000000" w:themeColor="text1"/>
          <w:sz w:val="28"/>
          <w:szCs w:val="28"/>
          <w:lang w:val="vi-VN"/>
        </w:rPr>
      </w:pPr>
      <w:r w:rsidRPr="00A40947">
        <w:rPr>
          <w:color w:val="000000" w:themeColor="text1"/>
          <w:sz w:val="28"/>
          <w:szCs w:val="28"/>
          <w:lang w:val="vi-VN"/>
        </w:rPr>
        <w:t>+ Tăng nguồn thu cho ngân sách địa phương, thúc đẩy các ngành dịch vụ ăn theo Dự án như: dịch vụ ăn uống, dịch vụ thương mại phát triển.</w:t>
      </w:r>
    </w:p>
    <w:p w14:paraId="42E108CD" w14:textId="33FF53A8" w:rsidR="00A40947" w:rsidRPr="00A40947" w:rsidRDefault="00A40947" w:rsidP="00A40947">
      <w:pPr>
        <w:spacing w:line="312" w:lineRule="auto"/>
        <w:ind w:firstLine="567"/>
        <w:rPr>
          <w:b/>
          <w:bCs/>
          <w:i/>
          <w:iCs/>
          <w:color w:val="000000" w:themeColor="text1"/>
          <w:sz w:val="28"/>
          <w:szCs w:val="28"/>
          <w:lang w:val="nb-NO"/>
        </w:rPr>
      </w:pPr>
      <w:r w:rsidRPr="00A40947">
        <w:rPr>
          <w:b/>
          <w:bCs/>
          <w:i/>
          <w:iCs/>
          <w:color w:val="000000" w:themeColor="text1"/>
          <w:sz w:val="28"/>
          <w:szCs w:val="28"/>
          <w:lang w:val="nb-NO"/>
        </w:rPr>
        <w:t>c</w:t>
      </w:r>
      <w:r>
        <w:rPr>
          <w:b/>
          <w:bCs/>
          <w:i/>
          <w:iCs/>
          <w:color w:val="000000" w:themeColor="text1"/>
          <w:sz w:val="28"/>
          <w:szCs w:val="28"/>
          <w:lang w:val="nb-NO"/>
        </w:rPr>
        <w:t>.</w:t>
      </w:r>
      <w:r w:rsidRPr="00A40947">
        <w:rPr>
          <w:b/>
          <w:bCs/>
          <w:i/>
          <w:iCs/>
          <w:color w:val="000000" w:themeColor="text1"/>
          <w:sz w:val="28"/>
          <w:szCs w:val="28"/>
          <w:lang w:val="nb-NO"/>
        </w:rPr>
        <w:t xml:space="preserve"> Sự cố tai nạn giao thông</w:t>
      </w:r>
    </w:p>
    <w:p w14:paraId="4E1B6BB4" w14:textId="77777777" w:rsidR="00A40947" w:rsidRPr="00A40947" w:rsidRDefault="00A40947" w:rsidP="00A40947">
      <w:pPr>
        <w:spacing w:line="312" w:lineRule="auto"/>
        <w:ind w:firstLine="567"/>
        <w:jc w:val="both"/>
        <w:rPr>
          <w:rStyle w:val="Tiu3"/>
          <w:rFonts w:eastAsiaTheme="majorEastAsia"/>
          <w:b w:val="0"/>
          <w:bCs w:val="0"/>
          <w:color w:val="000000" w:themeColor="text1"/>
          <w:sz w:val="28"/>
          <w:lang w:val="nb-NO"/>
        </w:rPr>
      </w:pPr>
      <w:bookmarkStart w:id="350" w:name="_Toc114666421"/>
      <w:bookmarkStart w:id="351" w:name="_Toc118801049"/>
      <w:bookmarkStart w:id="352" w:name="_Toc118804014"/>
      <w:r w:rsidRPr="00A40947">
        <w:rPr>
          <w:rStyle w:val="Tiu3"/>
          <w:rFonts w:eastAsiaTheme="majorEastAsia"/>
          <w:b w:val="0"/>
          <w:bCs w:val="0"/>
          <w:color w:val="000000" w:themeColor="text1"/>
          <w:sz w:val="28"/>
          <w:lang w:val="nb-NO"/>
        </w:rPr>
        <w:t>Quá trình tham gia của người dân nếu không tuân thủ luật lệ ATGT sẽ gây ra tai nạn, ảnh hưởng đến những hộ dân sống hai bên tuyến đường, gây mất trật tự khu vực.</w:t>
      </w:r>
      <w:bookmarkEnd w:id="350"/>
      <w:bookmarkEnd w:id="351"/>
      <w:bookmarkEnd w:id="352"/>
    </w:p>
    <w:p w14:paraId="0CFFB0F6" w14:textId="12E51259" w:rsidR="00A40947" w:rsidRPr="00A40947" w:rsidRDefault="00A40947" w:rsidP="00A40947">
      <w:pPr>
        <w:spacing w:line="312" w:lineRule="auto"/>
        <w:ind w:firstLine="567"/>
        <w:jc w:val="both"/>
        <w:rPr>
          <w:rStyle w:val="Tiu3"/>
          <w:rFonts w:eastAsiaTheme="majorEastAsia"/>
          <w:i/>
          <w:iCs/>
          <w:color w:val="000000" w:themeColor="text1"/>
          <w:sz w:val="28"/>
          <w:lang w:val="nb-NO"/>
        </w:rPr>
      </w:pPr>
      <w:bookmarkStart w:id="353" w:name="_Toc118804015"/>
      <w:r w:rsidRPr="00A40947">
        <w:rPr>
          <w:rStyle w:val="Tiu3"/>
          <w:rFonts w:eastAsiaTheme="majorEastAsia"/>
          <w:i/>
          <w:iCs/>
          <w:color w:val="000000" w:themeColor="text1"/>
          <w:sz w:val="28"/>
          <w:lang w:val="nb-NO"/>
        </w:rPr>
        <w:t>d</w:t>
      </w:r>
      <w:r>
        <w:rPr>
          <w:rStyle w:val="Tiu3"/>
          <w:rFonts w:eastAsiaTheme="majorEastAsia"/>
          <w:i/>
          <w:iCs/>
          <w:color w:val="000000" w:themeColor="text1"/>
          <w:sz w:val="28"/>
          <w:lang w:val="nb-NO"/>
        </w:rPr>
        <w:t>.</w:t>
      </w:r>
      <w:r w:rsidRPr="00A40947">
        <w:rPr>
          <w:rStyle w:val="Tiu3"/>
          <w:rFonts w:eastAsiaTheme="majorEastAsia"/>
          <w:i/>
          <w:iCs/>
          <w:color w:val="000000" w:themeColor="text1"/>
          <w:sz w:val="28"/>
          <w:lang w:val="nb-NO"/>
        </w:rPr>
        <w:t xml:space="preserve"> Sự cố hư hỏng nền đường</w:t>
      </w:r>
      <w:bookmarkEnd w:id="353"/>
    </w:p>
    <w:p w14:paraId="4834754E" w14:textId="77777777" w:rsidR="00A40947" w:rsidRPr="00A40947" w:rsidRDefault="00A40947" w:rsidP="00A40947">
      <w:pPr>
        <w:spacing w:line="312" w:lineRule="auto"/>
        <w:ind w:firstLine="567"/>
        <w:jc w:val="both"/>
        <w:rPr>
          <w:rStyle w:val="Tiu3"/>
          <w:rFonts w:eastAsiaTheme="majorEastAsia"/>
          <w:b w:val="0"/>
          <w:bCs w:val="0"/>
          <w:color w:val="000000" w:themeColor="text1"/>
          <w:sz w:val="28"/>
          <w:lang w:val="nb-NO"/>
        </w:rPr>
      </w:pPr>
      <w:r w:rsidRPr="00A40947">
        <w:rPr>
          <w:color w:val="000000" w:themeColor="text1"/>
          <w:sz w:val="28"/>
          <w:szCs w:val="28"/>
          <w:lang w:val="nb-NO"/>
        </w:rPr>
        <w:t>- Trong giai đoạn vận hành, các điều kiện thời tiết bất lợi cùng với thời gian có thể gây ra hư hỏng nền đường, trong đó, đáng quan tâm là hiện tượng mưa to và lũ lụt.</w:t>
      </w:r>
    </w:p>
    <w:p w14:paraId="1F85040F" w14:textId="77777777" w:rsidR="00A40947" w:rsidRPr="00B83A6B" w:rsidRDefault="00A40947" w:rsidP="00A40947">
      <w:pPr>
        <w:spacing w:line="312" w:lineRule="auto"/>
        <w:ind w:firstLine="567"/>
        <w:jc w:val="both"/>
        <w:rPr>
          <w:color w:val="000000" w:themeColor="text1"/>
          <w:lang w:val="vi-VN"/>
        </w:rPr>
      </w:pPr>
      <w:r w:rsidRPr="00A40947">
        <w:rPr>
          <w:color w:val="000000" w:themeColor="text1"/>
          <w:sz w:val="28"/>
          <w:szCs w:val="28"/>
          <w:lang w:val="nb-NO"/>
        </w:rPr>
        <w:t xml:space="preserve">- </w:t>
      </w:r>
      <w:r w:rsidRPr="00A40947">
        <w:rPr>
          <w:color w:val="000000" w:themeColor="text1"/>
          <w:sz w:val="28"/>
          <w:szCs w:val="28"/>
          <w:lang w:val="vi-VN"/>
        </w:rPr>
        <w:t>Sự cố về sụt lún, rạn nứt nền đường có thể xảy ra do quá trình thi công không đúng kỹ thuật, quá trình lu lèn đất, đá nền đường không đảm bảo độ chặt theo thiết kế</w:t>
      </w:r>
      <w:r w:rsidRPr="00B83A6B">
        <w:rPr>
          <w:color w:val="000000" w:themeColor="text1"/>
          <w:lang w:val="vi-VN"/>
        </w:rPr>
        <w:t xml:space="preserve">. </w:t>
      </w:r>
    </w:p>
    <w:p w14:paraId="036B1384" w14:textId="77777777" w:rsidR="00B61A70" w:rsidRPr="00B527BE" w:rsidRDefault="004062E1">
      <w:pPr>
        <w:pStyle w:val="ListParagraph"/>
        <w:widowControl w:val="0"/>
        <w:numPr>
          <w:ilvl w:val="2"/>
          <w:numId w:val="12"/>
        </w:numPr>
        <w:tabs>
          <w:tab w:val="left" w:pos="1276"/>
        </w:tabs>
        <w:spacing w:line="312" w:lineRule="auto"/>
        <w:ind w:left="0" w:firstLine="567"/>
        <w:jc w:val="both"/>
        <w:rPr>
          <w:b/>
          <w:sz w:val="28"/>
          <w:szCs w:val="28"/>
          <w:lang w:val="vi-VN"/>
        </w:rPr>
      </w:pPr>
      <w:r w:rsidRPr="00B527BE">
        <w:rPr>
          <w:b/>
          <w:sz w:val="28"/>
          <w:szCs w:val="28"/>
          <w:lang w:val="vi-VN"/>
        </w:rPr>
        <w:t>Các công trình, biện pháp bảo vệ môi trường đề xuất thực hiện trong quá trình dự án đi vào hoạt động.</w:t>
      </w:r>
    </w:p>
    <w:p w14:paraId="42F37949" w14:textId="77777777" w:rsidR="00A40947" w:rsidRPr="00A40947" w:rsidRDefault="00A40947" w:rsidP="00A40947">
      <w:pPr>
        <w:spacing w:line="312" w:lineRule="auto"/>
        <w:ind w:firstLine="562"/>
        <w:jc w:val="both"/>
        <w:rPr>
          <w:bCs/>
          <w:i/>
          <w:iCs/>
          <w:color w:val="000000" w:themeColor="text1"/>
          <w:sz w:val="28"/>
          <w:szCs w:val="28"/>
          <w:lang w:val="vi-VN"/>
        </w:rPr>
      </w:pPr>
      <w:bookmarkStart w:id="354" w:name="_Toc277836173"/>
      <w:bookmarkStart w:id="355" w:name="_Toc277836444"/>
      <w:bookmarkStart w:id="356" w:name="_Toc277839555"/>
      <w:bookmarkStart w:id="357" w:name="_Toc277839946"/>
      <w:bookmarkStart w:id="358" w:name="_Toc301439100"/>
      <w:bookmarkStart w:id="359" w:name="_Toc301439385"/>
      <w:bookmarkStart w:id="360" w:name="_Toc301874564"/>
      <w:bookmarkStart w:id="361" w:name="_Toc304361610"/>
      <w:bookmarkStart w:id="362" w:name="_Toc304363348"/>
      <w:bookmarkStart w:id="363" w:name="_Toc311040065"/>
      <w:bookmarkStart w:id="364" w:name="_Toc318114801"/>
      <w:bookmarkStart w:id="365" w:name="_Toc333777842"/>
      <w:bookmarkStart w:id="366" w:name="_Toc335189581"/>
      <w:bookmarkStart w:id="367" w:name="_Toc335268395"/>
      <w:bookmarkStart w:id="368" w:name="_Toc336368450"/>
      <w:bookmarkStart w:id="369" w:name="_Toc336460860"/>
      <w:bookmarkStart w:id="370" w:name="_Toc337414918"/>
      <w:bookmarkStart w:id="371" w:name="_Toc410313052"/>
      <w:bookmarkStart w:id="372" w:name="_Toc430700174"/>
      <w:bookmarkStart w:id="373" w:name="_Toc514226035"/>
      <w:bookmarkStart w:id="374" w:name="_Toc514988358"/>
      <w:bookmarkStart w:id="375" w:name="_Toc112502771"/>
      <w:bookmarkStart w:id="376" w:name="_Toc112510246"/>
      <w:bookmarkStart w:id="377" w:name="_Toc112510795"/>
      <w:bookmarkStart w:id="378" w:name="_Toc113956867"/>
      <w:bookmarkStart w:id="379" w:name="_Toc114150392"/>
      <w:bookmarkStart w:id="380" w:name="_Toc118804017"/>
      <w:bookmarkStart w:id="381" w:name="_Toc106887253"/>
      <w:bookmarkStart w:id="382" w:name="_Toc106887676"/>
      <w:bookmarkStart w:id="383" w:name="_Toc107406133"/>
      <w:bookmarkStart w:id="384" w:name="_Toc107406307"/>
      <w:bookmarkStart w:id="385" w:name="_Toc110343435"/>
      <w:bookmarkEnd w:id="64"/>
      <w:bookmarkEnd w:id="65"/>
      <w:bookmarkEnd w:id="66"/>
      <w:bookmarkEnd w:id="67"/>
      <w:bookmarkEnd w:id="68"/>
      <w:bookmarkEnd w:id="69"/>
      <w:bookmarkEnd w:id="70"/>
      <w:bookmarkEnd w:id="71"/>
      <w:bookmarkEnd w:id="72"/>
      <w:r w:rsidRPr="00A40947">
        <w:rPr>
          <w:rStyle w:val="Tiu3"/>
          <w:rFonts w:eastAsiaTheme="majorEastAsia"/>
          <w:i/>
          <w:color w:val="000000" w:themeColor="text1"/>
          <w:sz w:val="28"/>
          <w:lang w:val="nb-NO"/>
        </w:rPr>
        <w:t>3.2.2.1.</w:t>
      </w:r>
      <w:bookmarkEnd w:id="375"/>
      <w:bookmarkEnd w:id="376"/>
      <w:bookmarkEnd w:id="377"/>
      <w:bookmarkEnd w:id="378"/>
      <w:bookmarkEnd w:id="379"/>
      <w:bookmarkEnd w:id="380"/>
      <w:r w:rsidRPr="00A40947">
        <w:rPr>
          <w:rStyle w:val="Tiu3"/>
          <w:rFonts w:eastAsiaTheme="majorEastAsia"/>
          <w:i/>
          <w:color w:val="000000" w:themeColor="text1"/>
          <w:sz w:val="28"/>
          <w:lang w:val="nb-NO"/>
        </w:rPr>
        <w:t xml:space="preserve"> </w:t>
      </w:r>
      <w:r w:rsidRPr="00A40947">
        <w:rPr>
          <w:b/>
          <w:bCs/>
          <w:i/>
          <w:iCs/>
          <w:color w:val="000000" w:themeColor="text1"/>
          <w:sz w:val="28"/>
          <w:szCs w:val="28"/>
          <w:lang w:val="vi-VN"/>
        </w:rPr>
        <w:t>Nguồn gây tác động liên quan đến chất thải</w:t>
      </w:r>
    </w:p>
    <w:bookmarkEnd w:id="381"/>
    <w:bookmarkEnd w:id="382"/>
    <w:bookmarkEnd w:id="383"/>
    <w:bookmarkEnd w:id="384"/>
    <w:bookmarkEnd w:id="385"/>
    <w:p w14:paraId="1180B373" w14:textId="77777777" w:rsidR="00A40947" w:rsidRPr="00A40947" w:rsidRDefault="00A40947" w:rsidP="00A40947">
      <w:pPr>
        <w:spacing w:before="120" w:after="120"/>
        <w:ind w:firstLine="562"/>
        <w:jc w:val="both"/>
        <w:rPr>
          <w:b/>
          <w:bCs/>
          <w:i/>
          <w:color w:val="000000" w:themeColor="text1"/>
          <w:sz w:val="28"/>
          <w:szCs w:val="28"/>
          <w:lang w:val="de-DE"/>
        </w:rPr>
      </w:pPr>
      <w:r w:rsidRPr="00A40947">
        <w:rPr>
          <w:b/>
          <w:bCs/>
          <w:i/>
          <w:color w:val="000000" w:themeColor="text1"/>
          <w:sz w:val="28"/>
          <w:szCs w:val="28"/>
          <w:lang w:val="de-DE"/>
        </w:rPr>
        <w:t>a) Bụi, khí thải từ các phương tiện tham gia giao thông:</w:t>
      </w:r>
    </w:p>
    <w:p w14:paraId="117109AA" w14:textId="77777777" w:rsidR="00A40947" w:rsidRPr="00A40947" w:rsidRDefault="00A40947" w:rsidP="00A40947">
      <w:pPr>
        <w:spacing w:line="312" w:lineRule="auto"/>
        <w:ind w:firstLine="562"/>
        <w:jc w:val="both"/>
        <w:rPr>
          <w:rStyle w:val="Tiu3"/>
          <w:rFonts w:eastAsiaTheme="majorEastAsia"/>
          <w:b w:val="0"/>
          <w:bCs w:val="0"/>
          <w:color w:val="000000" w:themeColor="text1"/>
          <w:sz w:val="28"/>
          <w:lang w:val="nb-NO"/>
        </w:rPr>
      </w:pPr>
      <w:bookmarkStart w:id="386" w:name="_Toc112235235"/>
      <w:bookmarkStart w:id="387" w:name="_Toc112238785"/>
      <w:bookmarkStart w:id="388" w:name="_Toc114666427"/>
      <w:bookmarkStart w:id="389" w:name="_Toc118801055"/>
      <w:bookmarkStart w:id="390" w:name="_Toc118804018"/>
      <w:r w:rsidRPr="00A40947">
        <w:rPr>
          <w:rStyle w:val="Tiu3"/>
          <w:rFonts w:eastAsiaTheme="majorEastAsia"/>
          <w:b w:val="0"/>
          <w:bCs w:val="0"/>
          <w:color w:val="000000" w:themeColor="text1"/>
          <w:sz w:val="28"/>
          <w:lang w:val="nb-NO"/>
        </w:rPr>
        <w:t>- Khu vực nhà dân cách tuyến đường khoảng 50m nên tiếng ồn phát ra từ phương tiện tham gia giao thông sẽ không gây ảnh hưởng tới đời sống sinh hoạt của người dân.</w:t>
      </w:r>
      <w:bookmarkEnd w:id="386"/>
      <w:bookmarkEnd w:id="387"/>
      <w:bookmarkEnd w:id="388"/>
      <w:bookmarkEnd w:id="389"/>
      <w:bookmarkEnd w:id="390"/>
    </w:p>
    <w:p w14:paraId="388C6BCA" w14:textId="77777777" w:rsidR="00A40947" w:rsidRPr="00A40947" w:rsidRDefault="00A40947" w:rsidP="00A40947">
      <w:pPr>
        <w:spacing w:line="312" w:lineRule="auto"/>
        <w:ind w:firstLine="562"/>
        <w:jc w:val="both"/>
        <w:rPr>
          <w:color w:val="000000" w:themeColor="text1"/>
          <w:sz w:val="28"/>
          <w:szCs w:val="28"/>
          <w:lang w:val="nb-NO"/>
        </w:rPr>
      </w:pPr>
      <w:r w:rsidRPr="00A40947">
        <w:rPr>
          <w:color w:val="000000" w:themeColor="text1"/>
          <w:sz w:val="28"/>
          <w:szCs w:val="28"/>
          <w:lang w:val="nb-NO"/>
        </w:rPr>
        <w:t>- Xây dựng các loại pano, áp phích phổ biến cho người dân tham gia giao thông về trách nhiệm bảo vệ môi trường trong quá trình tham gia giao thông.</w:t>
      </w:r>
    </w:p>
    <w:p w14:paraId="7E100496" w14:textId="77777777" w:rsidR="00A40947" w:rsidRPr="00A40947" w:rsidRDefault="00A40947" w:rsidP="00A40947">
      <w:pPr>
        <w:spacing w:line="312" w:lineRule="auto"/>
        <w:ind w:firstLine="562"/>
        <w:jc w:val="both"/>
        <w:rPr>
          <w:color w:val="000000" w:themeColor="text1"/>
          <w:sz w:val="28"/>
          <w:szCs w:val="28"/>
          <w:lang w:val="nb-NO"/>
        </w:rPr>
      </w:pPr>
      <w:r w:rsidRPr="00A40947">
        <w:rPr>
          <w:color w:val="000000" w:themeColor="text1"/>
          <w:sz w:val="28"/>
          <w:szCs w:val="28"/>
          <w:lang w:val="nb-NO"/>
        </w:rPr>
        <w:t>- Thường xuyên bảo dưỡng tuyến đường để đảm bảo chất lượng tốt.</w:t>
      </w:r>
    </w:p>
    <w:p w14:paraId="478CF763" w14:textId="77777777" w:rsidR="00A40947" w:rsidRPr="00A40947" w:rsidRDefault="00A40947" w:rsidP="00A40947">
      <w:pPr>
        <w:spacing w:line="312" w:lineRule="auto"/>
        <w:ind w:firstLine="562"/>
        <w:jc w:val="both"/>
        <w:rPr>
          <w:rStyle w:val="Tiu3"/>
          <w:rFonts w:eastAsiaTheme="majorEastAsia"/>
          <w:b w:val="0"/>
          <w:bCs w:val="0"/>
          <w:color w:val="000000" w:themeColor="text1"/>
          <w:sz w:val="28"/>
          <w:lang w:val="nb-NO"/>
        </w:rPr>
      </w:pPr>
      <w:r w:rsidRPr="00A40947">
        <w:rPr>
          <w:color w:val="000000" w:themeColor="text1"/>
          <w:sz w:val="28"/>
          <w:szCs w:val="28"/>
          <w:lang w:val="nb-NO"/>
        </w:rPr>
        <w:lastRenderedPageBreak/>
        <w:t>- Lập biển cấm đối với một số loại xe quá khổ, xe chở các vật liệu có khả năng gây ô nhiễm bụi, khí thải và tiếng ồn lớn. Hạn chế hoạt động của các phương tiện sau 22h.</w:t>
      </w:r>
    </w:p>
    <w:p w14:paraId="05FB656A" w14:textId="77777777" w:rsidR="00A40947" w:rsidRPr="00A40947" w:rsidRDefault="00A40947" w:rsidP="00A40947">
      <w:pPr>
        <w:spacing w:line="312" w:lineRule="auto"/>
        <w:ind w:firstLine="562"/>
        <w:rPr>
          <w:b/>
          <w:bCs/>
          <w:i/>
          <w:iCs/>
          <w:color w:val="000000" w:themeColor="text1"/>
          <w:sz w:val="28"/>
          <w:szCs w:val="28"/>
        </w:rPr>
      </w:pPr>
      <w:r w:rsidRPr="00A40947">
        <w:rPr>
          <w:b/>
          <w:bCs/>
          <w:i/>
          <w:iCs/>
          <w:color w:val="000000" w:themeColor="text1"/>
          <w:sz w:val="28"/>
          <w:szCs w:val="28"/>
        </w:rPr>
        <w:t>b) Tác động do chất thải rắn</w:t>
      </w:r>
    </w:p>
    <w:p w14:paraId="186E3BD2" w14:textId="77777777" w:rsidR="00A40947" w:rsidRPr="00A40947" w:rsidRDefault="00A40947" w:rsidP="00A40947">
      <w:pPr>
        <w:spacing w:line="312" w:lineRule="auto"/>
        <w:ind w:firstLine="562"/>
        <w:jc w:val="both"/>
        <w:rPr>
          <w:i/>
          <w:iCs/>
          <w:color w:val="000000" w:themeColor="text1"/>
          <w:sz w:val="28"/>
          <w:szCs w:val="28"/>
        </w:rPr>
      </w:pPr>
      <w:r w:rsidRPr="00A40947">
        <w:rPr>
          <w:iCs/>
          <w:color w:val="000000" w:themeColor="text1"/>
          <w:sz w:val="28"/>
          <w:szCs w:val="28"/>
        </w:rPr>
        <w:t>UBND huyện Bố Trạch phối hợp với Ban quản lý các công trình công cộng huyện Bố Trạch để có phương án thu gom chất thải rắn cũng như vệ sinh tuyến đường hợp lý.</w:t>
      </w:r>
    </w:p>
    <w:p w14:paraId="57F9B67D" w14:textId="77777777" w:rsidR="00A40947" w:rsidRPr="00A40947" w:rsidRDefault="00A40947" w:rsidP="00A40947">
      <w:pPr>
        <w:pStyle w:val="11NOIDUNG"/>
        <w:ind w:firstLine="562"/>
        <w:rPr>
          <w:b/>
          <w:bCs/>
          <w:i/>
          <w:iCs/>
          <w:color w:val="000000" w:themeColor="text1"/>
          <w:szCs w:val="28"/>
          <w:lang w:val="vi-VN"/>
        </w:rPr>
      </w:pPr>
      <w:r w:rsidRPr="00A40947">
        <w:rPr>
          <w:b/>
          <w:i/>
          <w:color w:val="000000" w:themeColor="text1"/>
          <w:szCs w:val="28"/>
          <w:lang w:val="vi-VN"/>
        </w:rPr>
        <w:t>3.2.2.2.</w:t>
      </w:r>
      <w:r w:rsidRPr="00A40947">
        <w:rPr>
          <w:b/>
          <w:color w:val="000000" w:themeColor="text1"/>
          <w:szCs w:val="28"/>
          <w:lang w:val="vi-VN"/>
        </w:rPr>
        <w:t xml:space="preserve"> </w:t>
      </w:r>
      <w:r w:rsidRPr="00A40947">
        <w:rPr>
          <w:b/>
          <w:bCs/>
          <w:i/>
          <w:iCs/>
          <w:color w:val="000000" w:themeColor="text1"/>
          <w:szCs w:val="28"/>
          <w:lang w:val="vi-VN"/>
        </w:rPr>
        <w:t>Biện pháp giảm thiểu các tác động, sự cố không liên quan đến chất thải</w:t>
      </w:r>
    </w:p>
    <w:p w14:paraId="21DAB307" w14:textId="77777777" w:rsidR="00A40947" w:rsidRPr="00A40947" w:rsidRDefault="00A40947" w:rsidP="00A40947">
      <w:pPr>
        <w:pStyle w:val="11NOIDUNG"/>
        <w:ind w:firstLine="562"/>
        <w:rPr>
          <w:b/>
          <w:bCs/>
          <w:i/>
          <w:color w:val="000000" w:themeColor="text1"/>
          <w:szCs w:val="28"/>
          <w:lang w:val="vi-VN"/>
        </w:rPr>
      </w:pPr>
      <w:r w:rsidRPr="00A40947">
        <w:rPr>
          <w:b/>
          <w:bCs/>
          <w:i/>
          <w:color w:val="000000" w:themeColor="text1"/>
          <w:szCs w:val="28"/>
          <w:lang w:val="vi-VN"/>
        </w:rPr>
        <w:t>a</w:t>
      </w:r>
      <w:r w:rsidRPr="00A40947">
        <w:rPr>
          <w:b/>
          <w:bCs/>
          <w:i/>
          <w:color w:val="000000" w:themeColor="text1"/>
          <w:szCs w:val="28"/>
          <w:lang w:val="en-US"/>
        </w:rPr>
        <w:t>)</w:t>
      </w:r>
      <w:r w:rsidRPr="00A40947">
        <w:rPr>
          <w:b/>
          <w:bCs/>
          <w:i/>
          <w:color w:val="000000" w:themeColor="text1"/>
          <w:szCs w:val="28"/>
          <w:lang w:val="vi-VN"/>
        </w:rPr>
        <w:t xml:space="preserve"> Tiếng ồn, độ rung:</w:t>
      </w:r>
    </w:p>
    <w:p w14:paraId="5E12D04F" w14:textId="77777777" w:rsidR="00A40947" w:rsidRPr="00A40947" w:rsidRDefault="00A40947" w:rsidP="00A40947">
      <w:pPr>
        <w:spacing w:before="120" w:after="120"/>
        <w:ind w:firstLine="562"/>
        <w:jc w:val="both"/>
        <w:rPr>
          <w:color w:val="000000" w:themeColor="text1"/>
          <w:sz w:val="28"/>
          <w:szCs w:val="28"/>
          <w:lang w:val="vi-VN"/>
        </w:rPr>
      </w:pPr>
      <w:r w:rsidRPr="00A40947">
        <w:rPr>
          <w:color w:val="000000" w:themeColor="text1"/>
          <w:sz w:val="28"/>
          <w:szCs w:val="28"/>
          <w:lang w:val="vi-VN"/>
        </w:rPr>
        <w:t>- Tuyên truyền trong các buổi họp dân cư, yêu cầu các hộ dân sử dụng phương tiện giao thông có ý thức, không bóp còi bừa bãi khi lưu thông trong khu vực Dự án.</w:t>
      </w:r>
    </w:p>
    <w:p w14:paraId="12CE4C74" w14:textId="77777777" w:rsidR="00A40947" w:rsidRPr="00A40947" w:rsidRDefault="00A40947" w:rsidP="00A40947">
      <w:pPr>
        <w:spacing w:before="120" w:after="120"/>
        <w:ind w:firstLine="562"/>
        <w:jc w:val="both"/>
        <w:rPr>
          <w:color w:val="000000" w:themeColor="text1"/>
          <w:sz w:val="28"/>
          <w:szCs w:val="28"/>
          <w:lang w:val="vi-VN"/>
        </w:rPr>
      </w:pPr>
      <w:r w:rsidRPr="00A40947">
        <w:rPr>
          <w:color w:val="000000" w:themeColor="text1"/>
          <w:sz w:val="28"/>
          <w:szCs w:val="28"/>
          <w:lang w:val="vi-VN"/>
        </w:rPr>
        <w:t xml:space="preserve">- </w:t>
      </w:r>
      <w:r w:rsidRPr="00A40947">
        <w:rPr>
          <w:color w:val="000000" w:themeColor="text1"/>
          <w:spacing w:val="-4"/>
          <w:sz w:val="28"/>
          <w:szCs w:val="28"/>
          <w:lang w:val="vi-VN"/>
        </w:rPr>
        <w:t>Chọn những loại cây trồng phù hợp với điều kiện khí hậu, thổ nhưỡng của khu vực Dự án</w:t>
      </w:r>
      <w:r w:rsidRPr="00A40947">
        <w:rPr>
          <w:i/>
          <w:color w:val="000000" w:themeColor="text1"/>
          <w:spacing w:val="-4"/>
          <w:sz w:val="28"/>
          <w:szCs w:val="28"/>
          <w:lang w:val="vi-VN"/>
        </w:rPr>
        <w:t xml:space="preserve">. </w:t>
      </w:r>
      <w:r w:rsidRPr="00A40947">
        <w:rPr>
          <w:rStyle w:val="fontstyle01"/>
          <w:rFonts w:eastAsia="MS Mincho"/>
          <w:color w:val="000000" w:themeColor="text1"/>
          <w:sz w:val="28"/>
          <w:szCs w:val="28"/>
          <w:lang w:val="vi-VN"/>
        </w:rPr>
        <w:t>Cây xanh vừa giúp tạo cảnh quan, điều hòa không khí khu vực Dự án vừa góp phần hạn chế tiếng ồn.</w:t>
      </w:r>
    </w:p>
    <w:p w14:paraId="0F57CB3F" w14:textId="77777777" w:rsidR="00A40947" w:rsidRPr="00A40947" w:rsidRDefault="00A40947" w:rsidP="00A40947">
      <w:pPr>
        <w:pStyle w:val="11NOIDUNG"/>
        <w:ind w:firstLine="562"/>
        <w:rPr>
          <w:b/>
          <w:bCs/>
          <w:i/>
          <w:color w:val="000000" w:themeColor="text1"/>
          <w:szCs w:val="28"/>
          <w:lang w:val="vi-VN"/>
        </w:rPr>
      </w:pPr>
      <w:r w:rsidRPr="00A40947">
        <w:rPr>
          <w:b/>
          <w:bCs/>
          <w:i/>
          <w:color w:val="000000" w:themeColor="text1"/>
          <w:szCs w:val="28"/>
          <w:lang w:val="vi-VN"/>
        </w:rPr>
        <w:t>b) Ảnh hưởng đến kinh tế - xã hội:</w:t>
      </w:r>
    </w:p>
    <w:p w14:paraId="361CDFD7" w14:textId="77777777" w:rsidR="00A40947" w:rsidRPr="00A40947" w:rsidRDefault="00A40947" w:rsidP="00A40947">
      <w:pPr>
        <w:pStyle w:val="11NOIDUNG"/>
        <w:spacing w:before="0" w:line="312" w:lineRule="auto"/>
        <w:ind w:firstLine="561"/>
        <w:rPr>
          <w:bCs/>
          <w:color w:val="000000" w:themeColor="text1"/>
          <w:szCs w:val="28"/>
          <w:lang w:val="vi-VN"/>
        </w:rPr>
      </w:pPr>
      <w:r w:rsidRPr="00A40947">
        <w:rPr>
          <w:bCs/>
          <w:color w:val="000000" w:themeColor="text1"/>
          <w:szCs w:val="28"/>
          <w:lang w:val="vi-VN"/>
        </w:rPr>
        <w:t>Dự án đi vào hoạt động chủ yếu đem lại lợi ích về kinh tế xã hội cho khu vực thể hiện ở việc ổn định giao thông cho người dân, sự hình thành và hoạt động của khu dân cư kéo theo một loạt các dịch vụ khác phát triển theo, góp phần quan trọng vào việc đẩy nhanh tốc độ đô thị hóa tại khu vực, nâng cao cuộc sống của người dân.</w:t>
      </w:r>
    </w:p>
    <w:p w14:paraId="0CC41E8A" w14:textId="77777777" w:rsidR="00A40947" w:rsidRPr="00A40947" w:rsidRDefault="00A40947" w:rsidP="00A40947">
      <w:pPr>
        <w:pStyle w:val="11NOIDUNG"/>
        <w:spacing w:before="0" w:line="312" w:lineRule="auto"/>
        <w:ind w:firstLine="561"/>
        <w:rPr>
          <w:bCs/>
          <w:color w:val="000000" w:themeColor="text1"/>
          <w:szCs w:val="28"/>
          <w:lang w:val="vi-VN"/>
        </w:rPr>
      </w:pPr>
      <w:r w:rsidRPr="00A40947">
        <w:rPr>
          <w:bCs/>
          <w:color w:val="000000" w:themeColor="text1"/>
          <w:szCs w:val="28"/>
          <w:lang w:val="vi-VN"/>
        </w:rPr>
        <w:t>- Phối hợp với chính quyền địa phương để thường xuyên theo dõi, giám sát, xử lý các hoạt động thiếu lành mạnh diễn ra trong khu dân cư như vấn đề sử dụng ma tuý, bài bạc, mại dâm, trộm cắp…</w:t>
      </w:r>
    </w:p>
    <w:p w14:paraId="5AD44908" w14:textId="77777777" w:rsidR="00A40947" w:rsidRPr="00A40947" w:rsidRDefault="00A40947" w:rsidP="00A40947">
      <w:pPr>
        <w:pStyle w:val="11NOIDUNG"/>
        <w:spacing w:before="0" w:line="312" w:lineRule="auto"/>
        <w:ind w:firstLine="561"/>
        <w:rPr>
          <w:bCs/>
          <w:color w:val="000000" w:themeColor="text1"/>
          <w:szCs w:val="28"/>
          <w:lang w:val="vi-VN"/>
        </w:rPr>
      </w:pPr>
      <w:r w:rsidRPr="00A40947">
        <w:rPr>
          <w:bCs/>
          <w:color w:val="000000" w:themeColor="text1"/>
          <w:szCs w:val="28"/>
          <w:lang w:val="vi-VN"/>
        </w:rPr>
        <w:t>- Chính quyền địa phương tuyên truyền cho người dân sống hai bên tuyến đường về công tác bảo vệ môi trường, xây dựng bể tự hoại, hố thấm. Không xả rác thải vào cống thoát nước mưa, thu gom và phân loại CTR, tránh vứt bừa bãi, gây ô nhiễm nguồn nước, ảnh hưởng đến hệ sinh thái khu vực.</w:t>
      </w:r>
    </w:p>
    <w:p w14:paraId="1D029AE4" w14:textId="77777777" w:rsidR="00A40947" w:rsidRPr="00A40947" w:rsidRDefault="00A40947" w:rsidP="00A40947">
      <w:pPr>
        <w:spacing w:line="312" w:lineRule="auto"/>
        <w:ind w:firstLine="561"/>
        <w:rPr>
          <w:b/>
          <w:bCs/>
          <w:i/>
          <w:iCs/>
          <w:color w:val="000000" w:themeColor="text1"/>
          <w:sz w:val="28"/>
          <w:szCs w:val="28"/>
          <w:lang w:val="nb-NO"/>
        </w:rPr>
      </w:pPr>
      <w:r w:rsidRPr="00A40947">
        <w:rPr>
          <w:b/>
          <w:bCs/>
          <w:i/>
          <w:iCs/>
          <w:color w:val="000000" w:themeColor="text1"/>
          <w:sz w:val="28"/>
          <w:szCs w:val="28"/>
          <w:lang w:val="nb-NO"/>
        </w:rPr>
        <w:t>c) Sự cố tai nạn giao thông</w:t>
      </w:r>
    </w:p>
    <w:p w14:paraId="07FCCE49" w14:textId="7341B91C" w:rsidR="00A40947" w:rsidRPr="00A40947" w:rsidRDefault="00A40947" w:rsidP="00A40947">
      <w:pPr>
        <w:spacing w:line="312" w:lineRule="auto"/>
        <w:ind w:firstLine="562"/>
        <w:jc w:val="both"/>
        <w:rPr>
          <w:rStyle w:val="Tiu3"/>
          <w:rFonts w:eastAsiaTheme="majorEastAsia"/>
          <w:b w:val="0"/>
          <w:bCs w:val="0"/>
          <w:color w:val="000000" w:themeColor="text1"/>
          <w:sz w:val="28"/>
          <w:lang w:val="nb-NO"/>
        </w:rPr>
      </w:pPr>
      <w:r w:rsidRPr="00A40947">
        <w:rPr>
          <w:color w:val="000000" w:themeColor="text1"/>
          <w:sz w:val="28"/>
          <w:szCs w:val="28"/>
          <w:lang w:val="nb-NO"/>
        </w:rPr>
        <w:t>- Lắp đặt hệ thống biển báo, tín hiệu giao thông tại các điểm, nút giao quan trọng</w:t>
      </w:r>
      <w:r>
        <w:rPr>
          <w:rStyle w:val="Tiu3"/>
          <w:rFonts w:eastAsiaTheme="majorEastAsia"/>
          <w:color w:val="000000" w:themeColor="text1"/>
          <w:sz w:val="28"/>
          <w:lang w:val="nb-NO"/>
        </w:rPr>
        <w:t>.</w:t>
      </w:r>
    </w:p>
    <w:p w14:paraId="08827581" w14:textId="77777777" w:rsidR="00A40947" w:rsidRPr="00A40947" w:rsidRDefault="00A40947" w:rsidP="00A40947">
      <w:pPr>
        <w:spacing w:line="312" w:lineRule="auto"/>
        <w:ind w:firstLine="562"/>
        <w:jc w:val="both"/>
        <w:rPr>
          <w:rStyle w:val="Tiu3"/>
          <w:rFonts w:eastAsiaTheme="majorEastAsia"/>
          <w:b w:val="0"/>
          <w:bCs w:val="0"/>
          <w:color w:val="000000" w:themeColor="text1"/>
          <w:sz w:val="28"/>
          <w:lang w:val="nb-NO"/>
        </w:rPr>
      </w:pPr>
      <w:bookmarkStart w:id="391" w:name="_Toc112235237"/>
      <w:bookmarkStart w:id="392" w:name="_Toc112238787"/>
      <w:bookmarkStart w:id="393" w:name="_Toc114666429"/>
      <w:bookmarkStart w:id="394" w:name="_Toc118801057"/>
      <w:bookmarkStart w:id="395" w:name="_Toc118804019"/>
      <w:r w:rsidRPr="00A40947">
        <w:rPr>
          <w:rStyle w:val="Tiu3"/>
          <w:rFonts w:eastAsiaTheme="majorEastAsia"/>
          <w:b w:val="0"/>
          <w:bCs w:val="0"/>
          <w:color w:val="000000" w:themeColor="text1"/>
          <w:sz w:val="28"/>
          <w:lang w:val="nb-NO"/>
        </w:rPr>
        <w:t>- Quy định vận tốc tối đa tại các đoạn đường, đặc biệt là những vuốt nối giao với tuyến đường dân sinh tránh gây tai nạn</w:t>
      </w:r>
      <w:r w:rsidRPr="00A40947">
        <w:rPr>
          <w:rStyle w:val="Tiu3"/>
          <w:rFonts w:eastAsiaTheme="majorEastAsia"/>
          <w:color w:val="000000" w:themeColor="text1"/>
          <w:sz w:val="28"/>
          <w:lang w:val="nb-NO"/>
        </w:rPr>
        <w:t>.</w:t>
      </w:r>
      <w:bookmarkEnd w:id="391"/>
      <w:bookmarkEnd w:id="392"/>
      <w:bookmarkEnd w:id="393"/>
      <w:bookmarkEnd w:id="394"/>
      <w:bookmarkEnd w:id="395"/>
    </w:p>
    <w:p w14:paraId="0FE28512" w14:textId="77777777" w:rsidR="00A40947" w:rsidRPr="00A40947" w:rsidRDefault="00A40947" w:rsidP="00A40947">
      <w:pPr>
        <w:tabs>
          <w:tab w:val="left" w:pos="9100"/>
        </w:tabs>
        <w:ind w:firstLine="562"/>
        <w:rPr>
          <w:b/>
          <w:i/>
          <w:color w:val="000000" w:themeColor="text1"/>
          <w:sz w:val="28"/>
          <w:szCs w:val="28"/>
          <w:lang w:val="vi-VN"/>
        </w:rPr>
      </w:pPr>
      <w:r w:rsidRPr="00A40947">
        <w:rPr>
          <w:b/>
          <w:i/>
          <w:color w:val="000000" w:themeColor="text1"/>
          <w:sz w:val="28"/>
          <w:szCs w:val="28"/>
          <w:lang w:val="vi-VN"/>
        </w:rPr>
        <w:t>d) Sự cố sụt lún, rạn nứt nền đường:</w:t>
      </w:r>
    </w:p>
    <w:p w14:paraId="0017C7A7" w14:textId="77777777" w:rsidR="00A40947" w:rsidRPr="00A40947" w:rsidRDefault="00A40947" w:rsidP="00A40947">
      <w:pPr>
        <w:spacing w:line="312" w:lineRule="auto"/>
        <w:ind w:firstLine="562"/>
        <w:jc w:val="both"/>
        <w:rPr>
          <w:color w:val="000000" w:themeColor="text1"/>
          <w:sz w:val="28"/>
          <w:szCs w:val="28"/>
          <w:lang w:val="nb-NO"/>
        </w:rPr>
      </w:pPr>
      <w:r w:rsidRPr="00A40947">
        <w:rPr>
          <w:color w:val="000000" w:themeColor="text1"/>
          <w:sz w:val="28"/>
          <w:szCs w:val="28"/>
          <w:lang w:val="nb-NO"/>
        </w:rPr>
        <w:lastRenderedPageBreak/>
        <w:t xml:space="preserve">- Tuyên truyền, vận động nhân dân tích cực bảo vệ các tuyến đường, không tự ý xâm hại hoặc có các hoạt động khác gây ảnh hưởng đến các tuyến đường. Phát hiện kịp thời các hành vi vi phạm luật lệ, xâm hại đến công trình giao thông đường bộ, hàng lang an toàn đường bộ, các hư hỏng gây mất an toàn giao thông và báo cho cơ quan quản lý công trình. </w:t>
      </w:r>
    </w:p>
    <w:p w14:paraId="2B53096B" w14:textId="77777777" w:rsidR="00A40947" w:rsidRPr="00A40947" w:rsidRDefault="00A40947" w:rsidP="00A40947">
      <w:pPr>
        <w:spacing w:line="312" w:lineRule="auto"/>
        <w:ind w:firstLine="562"/>
        <w:jc w:val="both"/>
        <w:rPr>
          <w:color w:val="000000" w:themeColor="text1"/>
          <w:sz w:val="28"/>
          <w:szCs w:val="28"/>
          <w:lang w:val="nb-NO"/>
        </w:rPr>
      </w:pPr>
      <w:r w:rsidRPr="00A40947">
        <w:rPr>
          <w:color w:val="000000" w:themeColor="text1"/>
          <w:sz w:val="28"/>
          <w:szCs w:val="28"/>
          <w:lang w:val="nb-NO"/>
        </w:rPr>
        <w:t xml:space="preserve">- Kiểm tra nền đường, hệ thống thoát nước, hệ thống báo hiệu đường bộ và các công trình phụ trợ khác, đặc biệt trong những ngày mưa to, gió lớn để kịp thời phát hiện những hư hỏng có thể xảy ra tai nạn giao thông. </w:t>
      </w:r>
    </w:p>
    <w:p w14:paraId="2B9D06BF" w14:textId="77777777" w:rsidR="00A40947" w:rsidRPr="00A40947" w:rsidRDefault="00A40947" w:rsidP="00A40947">
      <w:pPr>
        <w:spacing w:line="312" w:lineRule="auto"/>
        <w:ind w:firstLine="562"/>
        <w:jc w:val="both"/>
        <w:rPr>
          <w:color w:val="000000" w:themeColor="text1"/>
          <w:sz w:val="28"/>
          <w:szCs w:val="28"/>
          <w:lang w:val="nb-NO"/>
        </w:rPr>
      </w:pPr>
      <w:r w:rsidRPr="00A40947">
        <w:rPr>
          <w:color w:val="000000" w:themeColor="text1"/>
          <w:sz w:val="28"/>
          <w:szCs w:val="28"/>
          <w:lang w:val="nb-NO"/>
        </w:rPr>
        <w:t xml:space="preserve">- Kịp thời tu sửa những phần đường bị hư hại do bão, lũ tránh tình trạng xuống cấp của các tuyến đường. </w:t>
      </w:r>
    </w:p>
    <w:p w14:paraId="42188954" w14:textId="77777777" w:rsidR="00A40947" w:rsidRPr="00A40947" w:rsidRDefault="00A40947" w:rsidP="00A40947">
      <w:pPr>
        <w:spacing w:line="312" w:lineRule="auto"/>
        <w:ind w:firstLine="562"/>
        <w:jc w:val="both"/>
        <w:rPr>
          <w:color w:val="000000" w:themeColor="text1"/>
          <w:sz w:val="28"/>
          <w:szCs w:val="28"/>
          <w:lang w:val="nb-NO"/>
        </w:rPr>
      </w:pPr>
      <w:r w:rsidRPr="00A40947">
        <w:rPr>
          <w:color w:val="000000" w:themeColor="text1"/>
          <w:sz w:val="28"/>
          <w:szCs w:val="28"/>
          <w:lang w:val="nb-NO"/>
        </w:rPr>
        <w:t xml:space="preserve">- Để đảm bảo khả năng thoát nước trên toàn bộ tuyến đường, chủ dự án đảm bảo thi công đúng theo thiết kế hệ thống thoát nước và cos nền đường để đảm bảo khả năng tiêu thoát nước trong khu vực. </w:t>
      </w:r>
    </w:p>
    <w:p w14:paraId="42594158" w14:textId="77777777" w:rsidR="00A40947" w:rsidRPr="00A40947" w:rsidRDefault="00A40947" w:rsidP="00A40947">
      <w:pPr>
        <w:spacing w:line="312" w:lineRule="auto"/>
        <w:ind w:firstLine="562"/>
        <w:jc w:val="both"/>
        <w:rPr>
          <w:color w:val="000000" w:themeColor="text1"/>
          <w:sz w:val="28"/>
          <w:szCs w:val="28"/>
          <w:lang w:val="nb-NO"/>
        </w:rPr>
      </w:pPr>
      <w:r w:rsidRPr="00A40947">
        <w:rPr>
          <w:color w:val="000000" w:themeColor="text1"/>
          <w:sz w:val="28"/>
          <w:szCs w:val="28"/>
          <w:lang w:val="nb-NO"/>
        </w:rPr>
        <w:t>- Bố trí các cột biển báo chỉ dẫn giao thông, đèn tín hiệu, vạch sơn hợp lý trong khu vực nhằm đảm bảo an toàn giao thông cho các tuyến đường.</w:t>
      </w:r>
    </w:p>
    <w:p w14:paraId="752CA109" w14:textId="77777777" w:rsidR="00A40947" w:rsidRPr="00A40947" w:rsidRDefault="00A40947" w:rsidP="00A40947">
      <w:pPr>
        <w:spacing w:line="312" w:lineRule="auto"/>
        <w:ind w:firstLine="562"/>
        <w:jc w:val="both"/>
        <w:rPr>
          <w:color w:val="000000" w:themeColor="text1"/>
          <w:sz w:val="28"/>
          <w:szCs w:val="28"/>
          <w:lang w:val="nb-NO"/>
        </w:rPr>
      </w:pPr>
      <w:r w:rsidRPr="00A40947">
        <w:rPr>
          <w:color w:val="000000" w:themeColor="text1"/>
          <w:sz w:val="28"/>
          <w:szCs w:val="28"/>
          <w:lang w:val="nb-NO"/>
        </w:rPr>
        <w:t xml:space="preserve">- Nếu phát hiện có ách tắc giao thông như: đất sụt, lở đường, ngập nước... thì sẽ có biện pháp đảm bảo an toàn giao thông: rào chắn, đặt biển báo hiệu cấm đường, biển báo nguy hiểm tại những nút giao cắt... </w:t>
      </w:r>
    </w:p>
    <w:p w14:paraId="4C2ACED4" w14:textId="77777777" w:rsidR="00A40947" w:rsidRPr="00A40947" w:rsidRDefault="00A40947" w:rsidP="00A40947">
      <w:pPr>
        <w:spacing w:line="312" w:lineRule="auto"/>
        <w:ind w:firstLine="562"/>
        <w:jc w:val="both"/>
        <w:rPr>
          <w:rStyle w:val="Tiu3"/>
          <w:rFonts w:eastAsiaTheme="majorEastAsia"/>
          <w:color w:val="000000" w:themeColor="text1"/>
          <w:sz w:val="28"/>
          <w:lang w:val="nb-NO"/>
        </w:rPr>
      </w:pPr>
      <w:r w:rsidRPr="00A40947">
        <w:rPr>
          <w:color w:val="000000" w:themeColor="text1"/>
          <w:sz w:val="28"/>
          <w:szCs w:val="28"/>
          <w:lang w:val="nb-NO"/>
        </w:rPr>
        <w:t>- Đề xuất kế hoạch sửa chữa các tuyến đường định kỳ và khi có yêu cầu của cấp có thẩm quyền</w:t>
      </w:r>
    </w:p>
    <w:p w14:paraId="118C7CCE" w14:textId="55AA53C8" w:rsidR="00A40947" w:rsidRPr="00B527BE" w:rsidRDefault="00A40947" w:rsidP="00B802B3">
      <w:pPr>
        <w:widowControl w:val="0"/>
        <w:spacing w:line="312" w:lineRule="auto"/>
        <w:ind w:firstLine="562"/>
        <w:outlineLvl w:val="0"/>
        <w:rPr>
          <w:b/>
          <w:bCs/>
          <w:i/>
          <w:kern w:val="32"/>
          <w:sz w:val="28"/>
          <w:szCs w:val="28"/>
          <w:lang w:val="vi-VN"/>
        </w:rPr>
        <w:sectPr w:rsidR="00A40947" w:rsidRPr="00B527BE" w:rsidSect="00A35EAD">
          <w:headerReference w:type="default" r:id="rId9"/>
          <w:footerReference w:type="default" r:id="rId10"/>
          <w:pgSz w:w="11907" w:h="16840" w:code="9"/>
          <w:pgMar w:top="1134" w:right="1134" w:bottom="1134" w:left="1701" w:header="567" w:footer="510" w:gutter="0"/>
          <w:cols w:space="708"/>
          <w:docGrid w:linePitch="360"/>
        </w:sectPr>
      </w:pPr>
    </w:p>
    <w:p w14:paraId="559CA9C6" w14:textId="77777777" w:rsidR="002550AC" w:rsidRPr="00B527BE" w:rsidRDefault="002550AC" w:rsidP="00B802B3">
      <w:pPr>
        <w:spacing w:line="312" w:lineRule="auto"/>
        <w:jc w:val="center"/>
        <w:rPr>
          <w:b/>
          <w:bCs/>
          <w:sz w:val="28"/>
          <w:szCs w:val="28"/>
          <w:lang w:val="vi-VN"/>
        </w:rPr>
      </w:pPr>
      <w:bookmarkStart w:id="396" w:name="_Toc27380692"/>
      <w:bookmarkStart w:id="397" w:name="_Toc27382253"/>
      <w:r w:rsidRPr="00B527BE">
        <w:rPr>
          <w:b/>
          <w:bCs/>
          <w:sz w:val="28"/>
          <w:szCs w:val="28"/>
          <w:lang w:val="vi-VN"/>
        </w:rPr>
        <w:lastRenderedPageBreak/>
        <w:t xml:space="preserve"> 4. CHƯƠNG TRÌNH QUẢN LÝ VÀ GIÁM SÁT MÔI TRƯỜNG.</w:t>
      </w:r>
    </w:p>
    <w:p w14:paraId="762A00F2" w14:textId="77777777" w:rsidR="002550AC" w:rsidRPr="00B527BE" w:rsidRDefault="002550AC" w:rsidP="00B802B3">
      <w:pPr>
        <w:pStyle w:val="Heading2"/>
        <w:keepNext w:val="0"/>
        <w:widowControl w:val="0"/>
        <w:tabs>
          <w:tab w:val="left" w:pos="8528"/>
        </w:tabs>
        <w:spacing w:before="0" w:line="312" w:lineRule="auto"/>
        <w:ind w:firstLine="562"/>
        <w:jc w:val="both"/>
        <w:rPr>
          <w:rFonts w:ascii="Times New Roman" w:hAnsi="Times New Roman" w:cs="Times New Roman"/>
          <w:b/>
          <w:color w:val="auto"/>
          <w:sz w:val="28"/>
          <w:szCs w:val="28"/>
          <w:lang w:val="vi-VN"/>
        </w:rPr>
      </w:pPr>
      <w:bookmarkStart w:id="398" w:name="_Toc514988357"/>
      <w:bookmarkStart w:id="399" w:name="_Toc27381690"/>
      <w:bookmarkStart w:id="400" w:name="_Toc27382252"/>
      <w:r w:rsidRPr="00B527BE">
        <w:rPr>
          <w:rFonts w:ascii="Times New Roman" w:hAnsi="Times New Roman" w:cs="Times New Roman"/>
          <w:b/>
          <w:color w:val="auto"/>
          <w:sz w:val="28"/>
          <w:szCs w:val="28"/>
          <w:lang w:val="vi-VN"/>
        </w:rPr>
        <w:t>4.1. Chương trình quản lý môi trường</w:t>
      </w:r>
      <w:bookmarkEnd w:id="398"/>
      <w:r w:rsidRPr="00B527BE">
        <w:rPr>
          <w:rFonts w:ascii="Times New Roman" w:hAnsi="Times New Roman" w:cs="Times New Roman"/>
          <w:b/>
          <w:color w:val="auto"/>
          <w:sz w:val="28"/>
          <w:szCs w:val="28"/>
          <w:lang w:val="vi-VN"/>
        </w:rPr>
        <w:t xml:space="preserve"> của chủ dự án</w:t>
      </w:r>
      <w:bookmarkEnd w:id="399"/>
      <w:bookmarkEnd w:id="400"/>
      <w:r w:rsidR="00744099" w:rsidRPr="00B527BE">
        <w:rPr>
          <w:rFonts w:ascii="Times New Roman" w:hAnsi="Times New Roman" w:cs="Times New Roman"/>
          <w:b/>
          <w:color w:val="auto"/>
          <w:sz w:val="28"/>
          <w:szCs w:val="28"/>
          <w:lang w:val="vi-VN"/>
        </w:rPr>
        <w:tab/>
      </w:r>
    </w:p>
    <w:p w14:paraId="447332F5" w14:textId="77777777" w:rsidR="008B78D0" w:rsidRPr="00B527BE" w:rsidRDefault="008B78D0" w:rsidP="00B802B3">
      <w:pPr>
        <w:widowControl w:val="0"/>
        <w:spacing w:line="312" w:lineRule="auto"/>
        <w:ind w:firstLine="562"/>
        <w:jc w:val="center"/>
        <w:outlineLvl w:val="0"/>
        <w:rPr>
          <w:b/>
          <w:bCs/>
          <w:kern w:val="32"/>
          <w:sz w:val="28"/>
          <w:szCs w:val="28"/>
          <w:lang w:val="vi-VN"/>
        </w:rPr>
      </w:pPr>
      <w:r w:rsidRPr="00B527BE">
        <w:rPr>
          <w:b/>
          <w:bCs/>
          <w:kern w:val="32"/>
          <w:sz w:val="28"/>
          <w:szCs w:val="28"/>
          <w:lang w:val="vi-VN"/>
        </w:rPr>
        <w:t xml:space="preserve">Bảng </w:t>
      </w:r>
      <w:r w:rsidR="00CA4CB9" w:rsidRPr="00B527BE">
        <w:rPr>
          <w:b/>
          <w:bCs/>
          <w:kern w:val="32"/>
          <w:sz w:val="28"/>
          <w:szCs w:val="28"/>
          <w:lang w:val="vi-VN"/>
        </w:rPr>
        <w:t>4</w:t>
      </w:r>
      <w:r w:rsidRPr="00B527BE">
        <w:rPr>
          <w:b/>
          <w:bCs/>
          <w:kern w:val="32"/>
          <w:sz w:val="28"/>
          <w:szCs w:val="28"/>
          <w:lang w:val="vi-VN"/>
        </w:rPr>
        <w:t>.1: Chương trình quản lý môi trường</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96"/>
      <w:bookmarkEnd w:id="397"/>
    </w:p>
    <w:tbl>
      <w:tblPr>
        <w:tblW w:w="13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4"/>
        <w:gridCol w:w="1204"/>
        <w:gridCol w:w="1925"/>
        <w:gridCol w:w="3480"/>
        <w:gridCol w:w="1984"/>
        <w:gridCol w:w="1276"/>
        <w:gridCol w:w="1418"/>
        <w:gridCol w:w="1157"/>
      </w:tblGrid>
      <w:tr w:rsidR="008B78D0" w:rsidRPr="00EF623F" w14:paraId="22248CF6" w14:textId="77777777" w:rsidTr="00E66B8A">
        <w:trPr>
          <w:tblHeader/>
        </w:trPr>
        <w:tc>
          <w:tcPr>
            <w:tcW w:w="1154" w:type="dxa"/>
            <w:tcBorders>
              <w:top w:val="single" w:sz="4" w:space="0" w:color="auto"/>
              <w:left w:val="single" w:sz="4" w:space="0" w:color="auto"/>
              <w:bottom w:val="single" w:sz="4" w:space="0" w:color="auto"/>
              <w:right w:val="single" w:sz="4" w:space="0" w:color="auto"/>
            </w:tcBorders>
            <w:vAlign w:val="center"/>
          </w:tcPr>
          <w:p w14:paraId="1276C257" w14:textId="77777777" w:rsidR="008B78D0" w:rsidRPr="00EF623F" w:rsidRDefault="008B78D0" w:rsidP="00B802B3">
            <w:pPr>
              <w:spacing w:line="312" w:lineRule="auto"/>
              <w:ind w:left="-94" w:right="-108"/>
              <w:jc w:val="center"/>
              <w:rPr>
                <w:b/>
                <w:spacing w:val="-2"/>
                <w:sz w:val="26"/>
                <w:szCs w:val="26"/>
                <w:lang w:val="vi-VN"/>
              </w:rPr>
            </w:pPr>
            <w:r w:rsidRPr="00EF623F">
              <w:rPr>
                <w:b/>
                <w:spacing w:val="-2"/>
                <w:sz w:val="26"/>
                <w:szCs w:val="26"/>
                <w:lang w:val="vi-VN"/>
              </w:rPr>
              <w:t>Giai đoạn hoạt động của dự án</w:t>
            </w:r>
          </w:p>
        </w:tc>
        <w:tc>
          <w:tcPr>
            <w:tcW w:w="1204" w:type="dxa"/>
            <w:tcBorders>
              <w:top w:val="single" w:sz="4" w:space="0" w:color="auto"/>
              <w:left w:val="single" w:sz="4" w:space="0" w:color="auto"/>
              <w:bottom w:val="single" w:sz="4" w:space="0" w:color="auto"/>
              <w:right w:val="single" w:sz="4" w:space="0" w:color="auto"/>
            </w:tcBorders>
            <w:vAlign w:val="center"/>
          </w:tcPr>
          <w:p w14:paraId="710A3535" w14:textId="77777777" w:rsidR="008B78D0" w:rsidRPr="00EF623F" w:rsidRDefault="008B78D0" w:rsidP="00B802B3">
            <w:pPr>
              <w:spacing w:line="312" w:lineRule="auto"/>
              <w:jc w:val="center"/>
              <w:rPr>
                <w:b/>
                <w:spacing w:val="-2"/>
                <w:sz w:val="26"/>
                <w:szCs w:val="26"/>
                <w:lang w:val="vi-VN"/>
              </w:rPr>
            </w:pPr>
            <w:r w:rsidRPr="00EF623F">
              <w:rPr>
                <w:b/>
                <w:spacing w:val="-2"/>
                <w:sz w:val="26"/>
                <w:szCs w:val="26"/>
                <w:lang w:val="vi-VN"/>
              </w:rPr>
              <w:t>Các hoạt động của dự án</w:t>
            </w:r>
          </w:p>
        </w:tc>
        <w:tc>
          <w:tcPr>
            <w:tcW w:w="1925" w:type="dxa"/>
            <w:tcBorders>
              <w:top w:val="single" w:sz="4" w:space="0" w:color="auto"/>
              <w:left w:val="single" w:sz="4" w:space="0" w:color="auto"/>
              <w:bottom w:val="single" w:sz="4" w:space="0" w:color="auto"/>
              <w:right w:val="single" w:sz="4" w:space="0" w:color="auto"/>
            </w:tcBorders>
            <w:vAlign w:val="center"/>
          </w:tcPr>
          <w:p w14:paraId="2FA81589" w14:textId="77777777" w:rsidR="008B78D0" w:rsidRPr="00EF623F" w:rsidRDefault="008B78D0" w:rsidP="00B802B3">
            <w:pPr>
              <w:spacing w:line="312" w:lineRule="auto"/>
              <w:jc w:val="center"/>
              <w:rPr>
                <w:b/>
                <w:spacing w:val="-2"/>
                <w:sz w:val="26"/>
                <w:szCs w:val="26"/>
                <w:lang w:val="vi-VN"/>
              </w:rPr>
            </w:pPr>
            <w:r w:rsidRPr="00EF623F">
              <w:rPr>
                <w:b/>
                <w:spacing w:val="-2"/>
                <w:sz w:val="26"/>
                <w:szCs w:val="26"/>
                <w:lang w:val="vi-VN"/>
              </w:rPr>
              <w:t>Các tác động môi trường</w:t>
            </w:r>
          </w:p>
        </w:tc>
        <w:tc>
          <w:tcPr>
            <w:tcW w:w="3480" w:type="dxa"/>
            <w:tcBorders>
              <w:top w:val="single" w:sz="4" w:space="0" w:color="auto"/>
              <w:left w:val="single" w:sz="4" w:space="0" w:color="auto"/>
              <w:bottom w:val="single" w:sz="4" w:space="0" w:color="auto"/>
              <w:right w:val="single" w:sz="4" w:space="0" w:color="auto"/>
            </w:tcBorders>
            <w:vAlign w:val="center"/>
          </w:tcPr>
          <w:p w14:paraId="5E4EF62B" w14:textId="77777777" w:rsidR="008B78D0" w:rsidRPr="00EF623F" w:rsidRDefault="008B78D0" w:rsidP="00B802B3">
            <w:pPr>
              <w:spacing w:line="312" w:lineRule="auto"/>
              <w:jc w:val="center"/>
              <w:rPr>
                <w:b/>
                <w:spacing w:val="-2"/>
                <w:sz w:val="26"/>
                <w:szCs w:val="26"/>
                <w:lang w:val="vi-VN"/>
              </w:rPr>
            </w:pPr>
            <w:r w:rsidRPr="00EF623F">
              <w:rPr>
                <w:b/>
                <w:spacing w:val="-2"/>
                <w:sz w:val="26"/>
                <w:szCs w:val="26"/>
                <w:lang w:val="vi-VN"/>
              </w:rPr>
              <w:t>Các công trình, biện pháp bảo vệ môi trường</w:t>
            </w:r>
          </w:p>
        </w:tc>
        <w:tc>
          <w:tcPr>
            <w:tcW w:w="1984" w:type="dxa"/>
            <w:tcBorders>
              <w:top w:val="single" w:sz="4" w:space="0" w:color="auto"/>
              <w:left w:val="single" w:sz="4" w:space="0" w:color="auto"/>
              <w:bottom w:val="single" w:sz="4" w:space="0" w:color="auto"/>
              <w:right w:val="single" w:sz="4" w:space="0" w:color="auto"/>
            </w:tcBorders>
            <w:vAlign w:val="center"/>
          </w:tcPr>
          <w:p w14:paraId="1646C1D1" w14:textId="77777777" w:rsidR="008B78D0" w:rsidRPr="00EF623F" w:rsidRDefault="008B78D0" w:rsidP="00B802B3">
            <w:pPr>
              <w:pStyle w:val="a"/>
              <w:spacing w:before="0" w:after="0" w:line="312" w:lineRule="auto"/>
              <w:jc w:val="center"/>
              <w:rPr>
                <w:b/>
                <w:sz w:val="26"/>
                <w:szCs w:val="26"/>
                <w:lang w:val="vi-VN"/>
              </w:rPr>
            </w:pPr>
            <w:r w:rsidRPr="00EF623F">
              <w:rPr>
                <w:b/>
                <w:sz w:val="26"/>
                <w:szCs w:val="26"/>
                <w:lang w:val="vi-VN"/>
              </w:rPr>
              <w:t>Kinh phí thực hiện các công trình, biện pháp BVMT (Đồng)</w:t>
            </w:r>
          </w:p>
        </w:tc>
        <w:tc>
          <w:tcPr>
            <w:tcW w:w="1276" w:type="dxa"/>
            <w:tcBorders>
              <w:top w:val="single" w:sz="4" w:space="0" w:color="auto"/>
              <w:left w:val="single" w:sz="4" w:space="0" w:color="auto"/>
              <w:bottom w:val="single" w:sz="4" w:space="0" w:color="auto"/>
              <w:right w:val="single" w:sz="4" w:space="0" w:color="auto"/>
            </w:tcBorders>
            <w:vAlign w:val="center"/>
          </w:tcPr>
          <w:p w14:paraId="33861B82" w14:textId="77777777" w:rsidR="008B78D0" w:rsidRPr="00EF623F" w:rsidRDefault="008B78D0" w:rsidP="00B802B3">
            <w:pPr>
              <w:spacing w:line="312" w:lineRule="auto"/>
              <w:jc w:val="center"/>
              <w:rPr>
                <w:b/>
                <w:spacing w:val="-2"/>
                <w:sz w:val="26"/>
                <w:szCs w:val="26"/>
                <w:lang w:val="vi-VN"/>
              </w:rPr>
            </w:pPr>
            <w:r w:rsidRPr="00EF623F">
              <w:rPr>
                <w:b/>
                <w:spacing w:val="-2"/>
                <w:sz w:val="26"/>
                <w:szCs w:val="26"/>
                <w:lang w:val="vi-VN"/>
              </w:rPr>
              <w:t>Thời gian thực hiện và hoàn thành</w:t>
            </w:r>
          </w:p>
        </w:tc>
        <w:tc>
          <w:tcPr>
            <w:tcW w:w="1418" w:type="dxa"/>
            <w:tcBorders>
              <w:top w:val="single" w:sz="4" w:space="0" w:color="auto"/>
              <w:left w:val="single" w:sz="4" w:space="0" w:color="auto"/>
              <w:bottom w:val="single" w:sz="4" w:space="0" w:color="auto"/>
              <w:right w:val="single" w:sz="4" w:space="0" w:color="auto"/>
            </w:tcBorders>
            <w:vAlign w:val="center"/>
          </w:tcPr>
          <w:p w14:paraId="3ADA26FD" w14:textId="77777777" w:rsidR="008B78D0" w:rsidRPr="00EF623F" w:rsidRDefault="008B78D0" w:rsidP="00B802B3">
            <w:pPr>
              <w:spacing w:line="312" w:lineRule="auto"/>
              <w:jc w:val="center"/>
              <w:rPr>
                <w:b/>
                <w:spacing w:val="-2"/>
                <w:sz w:val="26"/>
                <w:szCs w:val="26"/>
                <w:lang w:val="vi-VN"/>
              </w:rPr>
            </w:pPr>
            <w:r w:rsidRPr="00EF623F">
              <w:rPr>
                <w:b/>
                <w:spacing w:val="-2"/>
                <w:sz w:val="26"/>
                <w:szCs w:val="26"/>
                <w:lang w:val="vi-VN"/>
              </w:rPr>
              <w:t>Trách nhiệm tổ chức thực hiện</w:t>
            </w:r>
          </w:p>
        </w:tc>
        <w:tc>
          <w:tcPr>
            <w:tcW w:w="1157" w:type="dxa"/>
            <w:tcBorders>
              <w:top w:val="single" w:sz="4" w:space="0" w:color="auto"/>
              <w:left w:val="single" w:sz="4" w:space="0" w:color="auto"/>
              <w:bottom w:val="single" w:sz="4" w:space="0" w:color="auto"/>
              <w:right w:val="single" w:sz="4" w:space="0" w:color="auto"/>
            </w:tcBorders>
            <w:vAlign w:val="center"/>
          </w:tcPr>
          <w:p w14:paraId="5E168CCD" w14:textId="77777777" w:rsidR="008B78D0" w:rsidRPr="00EF623F" w:rsidRDefault="008B78D0" w:rsidP="00B802B3">
            <w:pPr>
              <w:spacing w:line="312" w:lineRule="auto"/>
              <w:jc w:val="center"/>
              <w:rPr>
                <w:b/>
                <w:spacing w:val="-2"/>
                <w:sz w:val="26"/>
                <w:szCs w:val="26"/>
              </w:rPr>
            </w:pPr>
            <w:r w:rsidRPr="00EF623F">
              <w:rPr>
                <w:b/>
                <w:spacing w:val="-2"/>
                <w:sz w:val="26"/>
                <w:szCs w:val="26"/>
              </w:rPr>
              <w:t>Trách nhiệm giám sát</w:t>
            </w:r>
          </w:p>
        </w:tc>
      </w:tr>
      <w:tr w:rsidR="008B78D0" w:rsidRPr="00EF623F" w14:paraId="052AE07E" w14:textId="77777777" w:rsidTr="00E66B8A">
        <w:trPr>
          <w:trHeight w:val="370"/>
        </w:trPr>
        <w:tc>
          <w:tcPr>
            <w:tcW w:w="1154" w:type="dxa"/>
            <w:tcBorders>
              <w:top w:val="single" w:sz="4" w:space="0" w:color="auto"/>
              <w:left w:val="single" w:sz="4" w:space="0" w:color="auto"/>
              <w:bottom w:val="single" w:sz="4" w:space="0" w:color="auto"/>
              <w:right w:val="single" w:sz="4" w:space="0" w:color="auto"/>
            </w:tcBorders>
            <w:vAlign w:val="center"/>
          </w:tcPr>
          <w:p w14:paraId="6F406FD6" w14:textId="77777777" w:rsidR="008B78D0" w:rsidRPr="00EF623F" w:rsidRDefault="008B78D0" w:rsidP="00B802B3">
            <w:pPr>
              <w:spacing w:line="312" w:lineRule="auto"/>
              <w:jc w:val="both"/>
              <w:rPr>
                <w:b/>
                <w:spacing w:val="-2"/>
                <w:sz w:val="26"/>
                <w:szCs w:val="26"/>
              </w:rPr>
            </w:pPr>
            <w:r w:rsidRPr="00EF623F">
              <w:rPr>
                <w:b/>
                <w:spacing w:val="-2"/>
                <w:sz w:val="26"/>
                <w:szCs w:val="26"/>
              </w:rPr>
              <w:t>Chuẩn bị</w:t>
            </w:r>
          </w:p>
        </w:tc>
        <w:tc>
          <w:tcPr>
            <w:tcW w:w="1204" w:type="dxa"/>
            <w:tcBorders>
              <w:top w:val="single" w:sz="4" w:space="0" w:color="auto"/>
              <w:left w:val="single" w:sz="4" w:space="0" w:color="auto"/>
              <w:bottom w:val="single" w:sz="4" w:space="0" w:color="auto"/>
              <w:right w:val="single" w:sz="4" w:space="0" w:color="auto"/>
            </w:tcBorders>
          </w:tcPr>
          <w:p w14:paraId="160F66F8" w14:textId="77777777" w:rsidR="008B78D0" w:rsidRPr="00EF623F" w:rsidRDefault="008B78D0" w:rsidP="00B802B3">
            <w:pPr>
              <w:spacing w:line="312" w:lineRule="auto"/>
              <w:ind w:right="-26"/>
              <w:jc w:val="both"/>
              <w:rPr>
                <w:spacing w:val="-2"/>
                <w:sz w:val="26"/>
                <w:szCs w:val="26"/>
              </w:rPr>
            </w:pPr>
            <w:r w:rsidRPr="00EF623F">
              <w:rPr>
                <w:bCs/>
                <w:sz w:val="26"/>
                <w:szCs w:val="26"/>
              </w:rPr>
              <w:t xml:space="preserve">Đền bù cho các đối tượng bị ảnh hưởng </w:t>
            </w:r>
          </w:p>
        </w:tc>
        <w:tc>
          <w:tcPr>
            <w:tcW w:w="1925" w:type="dxa"/>
            <w:tcBorders>
              <w:top w:val="single" w:sz="4" w:space="0" w:color="auto"/>
              <w:left w:val="single" w:sz="4" w:space="0" w:color="auto"/>
              <w:bottom w:val="single" w:sz="4" w:space="0" w:color="auto"/>
              <w:right w:val="single" w:sz="4" w:space="0" w:color="auto"/>
            </w:tcBorders>
          </w:tcPr>
          <w:p w14:paraId="67EE063E" w14:textId="77777777" w:rsidR="008B78D0" w:rsidRPr="00EF623F" w:rsidRDefault="008B78D0" w:rsidP="00B802B3">
            <w:pPr>
              <w:keepLines/>
              <w:widowControl w:val="0"/>
              <w:spacing w:line="312" w:lineRule="auto"/>
              <w:jc w:val="both"/>
              <w:rPr>
                <w:sz w:val="26"/>
                <w:szCs w:val="26"/>
              </w:rPr>
            </w:pPr>
            <w:r w:rsidRPr="00EF623F">
              <w:rPr>
                <w:sz w:val="26"/>
                <w:szCs w:val="26"/>
              </w:rPr>
              <w:t xml:space="preserve"> Có thể xảy ra mâu thuẫn xã hội nếu việc áp giá đền bù không thỏa đáng hay thực hiện đến bù không đúng quy trình</w:t>
            </w:r>
          </w:p>
        </w:tc>
        <w:tc>
          <w:tcPr>
            <w:tcW w:w="3480" w:type="dxa"/>
            <w:tcBorders>
              <w:top w:val="single" w:sz="4" w:space="0" w:color="auto"/>
              <w:left w:val="single" w:sz="4" w:space="0" w:color="auto"/>
              <w:bottom w:val="single" w:sz="4" w:space="0" w:color="auto"/>
              <w:right w:val="single" w:sz="4" w:space="0" w:color="auto"/>
            </w:tcBorders>
          </w:tcPr>
          <w:p w14:paraId="317263AC" w14:textId="77777777" w:rsidR="008B78D0" w:rsidRPr="00EF623F" w:rsidRDefault="008B78D0" w:rsidP="00B802B3">
            <w:pPr>
              <w:spacing w:line="312" w:lineRule="auto"/>
              <w:jc w:val="both"/>
              <w:rPr>
                <w:bCs/>
                <w:sz w:val="26"/>
                <w:szCs w:val="26"/>
              </w:rPr>
            </w:pPr>
            <w:r w:rsidRPr="00EF623F">
              <w:rPr>
                <w:bCs/>
                <w:sz w:val="26"/>
                <w:szCs w:val="26"/>
              </w:rPr>
              <w:t>Chủ dự án thực hiện kiểm đếm, áp giá và thỏa thuận đền bù theo đúng quy định của Nhà nước.</w:t>
            </w:r>
          </w:p>
        </w:tc>
        <w:tc>
          <w:tcPr>
            <w:tcW w:w="1984" w:type="dxa"/>
            <w:tcBorders>
              <w:top w:val="single" w:sz="4" w:space="0" w:color="auto"/>
              <w:left w:val="single" w:sz="4" w:space="0" w:color="auto"/>
              <w:bottom w:val="single" w:sz="4" w:space="0" w:color="auto"/>
              <w:right w:val="single" w:sz="4" w:space="0" w:color="auto"/>
            </w:tcBorders>
            <w:vAlign w:val="center"/>
          </w:tcPr>
          <w:p w14:paraId="0C668D96" w14:textId="77777777" w:rsidR="008B78D0" w:rsidRPr="00EF623F" w:rsidRDefault="008B78D0" w:rsidP="00B802B3">
            <w:pPr>
              <w:spacing w:line="312" w:lineRule="auto"/>
              <w:jc w:val="both"/>
              <w:rPr>
                <w:spacing w:val="-2"/>
                <w:sz w:val="26"/>
                <w:szCs w:val="26"/>
              </w:rPr>
            </w:pPr>
            <w:r w:rsidRPr="00EF623F">
              <w:rPr>
                <w:spacing w:val="-2"/>
                <w:sz w:val="26"/>
                <w:szCs w:val="26"/>
              </w:rPr>
              <w:t>Chủ yếu là các phương án quản lý và tuyên truyền</w:t>
            </w:r>
          </w:p>
        </w:tc>
        <w:tc>
          <w:tcPr>
            <w:tcW w:w="1276" w:type="dxa"/>
            <w:tcBorders>
              <w:top w:val="single" w:sz="4" w:space="0" w:color="auto"/>
              <w:left w:val="single" w:sz="4" w:space="0" w:color="auto"/>
              <w:bottom w:val="single" w:sz="4" w:space="0" w:color="auto"/>
              <w:right w:val="single" w:sz="4" w:space="0" w:color="auto"/>
            </w:tcBorders>
            <w:vAlign w:val="center"/>
          </w:tcPr>
          <w:p w14:paraId="55526DA3" w14:textId="77777777" w:rsidR="008B78D0" w:rsidRPr="00EF623F" w:rsidRDefault="008B78D0" w:rsidP="00B802B3">
            <w:pPr>
              <w:spacing w:line="312" w:lineRule="auto"/>
              <w:jc w:val="both"/>
              <w:rPr>
                <w:spacing w:val="-2"/>
                <w:sz w:val="26"/>
                <w:szCs w:val="26"/>
              </w:rPr>
            </w:pPr>
            <w:r w:rsidRPr="00EF623F">
              <w:rPr>
                <w:sz w:val="26"/>
                <w:szCs w:val="26"/>
              </w:rPr>
              <w:t>Trước khi tiến hành thi công</w:t>
            </w:r>
          </w:p>
        </w:tc>
        <w:tc>
          <w:tcPr>
            <w:tcW w:w="1418" w:type="dxa"/>
            <w:tcBorders>
              <w:top w:val="single" w:sz="4" w:space="0" w:color="auto"/>
              <w:left w:val="single" w:sz="4" w:space="0" w:color="auto"/>
              <w:bottom w:val="single" w:sz="4" w:space="0" w:color="auto"/>
              <w:right w:val="single" w:sz="4" w:space="0" w:color="auto"/>
            </w:tcBorders>
            <w:vAlign w:val="center"/>
          </w:tcPr>
          <w:p w14:paraId="5644DE41" w14:textId="6A6FEF82" w:rsidR="008B78D0" w:rsidRPr="00EF623F" w:rsidRDefault="00A40947" w:rsidP="00B802B3">
            <w:pPr>
              <w:spacing w:line="312" w:lineRule="auto"/>
              <w:jc w:val="both"/>
              <w:rPr>
                <w:sz w:val="26"/>
                <w:szCs w:val="26"/>
              </w:rPr>
            </w:pPr>
            <w:r>
              <w:rPr>
                <w:sz w:val="26"/>
                <w:szCs w:val="26"/>
              </w:rPr>
              <w:t>UBND huyện Bố Trạch</w:t>
            </w:r>
          </w:p>
        </w:tc>
        <w:tc>
          <w:tcPr>
            <w:tcW w:w="1157" w:type="dxa"/>
            <w:tcBorders>
              <w:top w:val="single" w:sz="4" w:space="0" w:color="auto"/>
              <w:left w:val="single" w:sz="4" w:space="0" w:color="auto"/>
              <w:bottom w:val="single" w:sz="4" w:space="0" w:color="auto"/>
              <w:right w:val="single" w:sz="4" w:space="0" w:color="auto"/>
            </w:tcBorders>
            <w:vAlign w:val="center"/>
          </w:tcPr>
          <w:p w14:paraId="2B0F4DDD" w14:textId="77777777" w:rsidR="008B78D0" w:rsidRPr="00EF623F" w:rsidRDefault="008B78D0" w:rsidP="00B802B3">
            <w:pPr>
              <w:spacing w:line="312" w:lineRule="auto"/>
              <w:jc w:val="both"/>
              <w:rPr>
                <w:sz w:val="26"/>
                <w:szCs w:val="26"/>
              </w:rPr>
            </w:pPr>
            <w:r w:rsidRPr="00EF623F">
              <w:rPr>
                <w:sz w:val="26"/>
                <w:szCs w:val="26"/>
              </w:rPr>
              <w:t>Chủ đầu tư và chính quyền địa phương</w:t>
            </w:r>
          </w:p>
        </w:tc>
      </w:tr>
      <w:tr w:rsidR="008B78D0" w:rsidRPr="00EF623F" w14:paraId="7C589E2A" w14:textId="77777777" w:rsidTr="00E66B8A">
        <w:trPr>
          <w:trHeight w:val="2370"/>
        </w:trPr>
        <w:tc>
          <w:tcPr>
            <w:tcW w:w="1154" w:type="dxa"/>
            <w:vMerge w:val="restart"/>
            <w:tcBorders>
              <w:top w:val="single" w:sz="4" w:space="0" w:color="auto"/>
              <w:left w:val="single" w:sz="4" w:space="0" w:color="auto"/>
              <w:bottom w:val="single" w:sz="4" w:space="0" w:color="auto"/>
              <w:right w:val="single" w:sz="4" w:space="0" w:color="auto"/>
            </w:tcBorders>
            <w:vAlign w:val="center"/>
          </w:tcPr>
          <w:p w14:paraId="58F30702" w14:textId="77777777" w:rsidR="008B78D0" w:rsidRPr="00EF623F" w:rsidRDefault="008B78D0" w:rsidP="00B802B3">
            <w:pPr>
              <w:spacing w:line="312" w:lineRule="auto"/>
              <w:jc w:val="both"/>
              <w:rPr>
                <w:b/>
                <w:spacing w:val="-2"/>
                <w:sz w:val="26"/>
                <w:szCs w:val="26"/>
              </w:rPr>
            </w:pPr>
            <w:r w:rsidRPr="00EF623F">
              <w:rPr>
                <w:b/>
                <w:spacing w:val="-2"/>
                <w:sz w:val="26"/>
                <w:szCs w:val="26"/>
              </w:rPr>
              <w:t xml:space="preserve">Thi công xây dựng </w:t>
            </w:r>
          </w:p>
          <w:p w14:paraId="7E60AB45" w14:textId="77777777" w:rsidR="008B78D0" w:rsidRPr="00EF623F" w:rsidRDefault="008B78D0" w:rsidP="00B802B3">
            <w:pPr>
              <w:spacing w:line="312" w:lineRule="auto"/>
              <w:jc w:val="both"/>
              <w:rPr>
                <w:b/>
                <w:spacing w:val="-2"/>
                <w:sz w:val="26"/>
                <w:szCs w:val="26"/>
              </w:rPr>
            </w:pPr>
          </w:p>
          <w:p w14:paraId="5D976436" w14:textId="77777777" w:rsidR="008B78D0" w:rsidRPr="00EF623F" w:rsidRDefault="008B78D0" w:rsidP="00B802B3">
            <w:pPr>
              <w:spacing w:line="312" w:lineRule="auto"/>
              <w:jc w:val="both"/>
              <w:rPr>
                <w:b/>
                <w:spacing w:val="-2"/>
                <w:sz w:val="26"/>
                <w:szCs w:val="26"/>
              </w:rPr>
            </w:pPr>
          </w:p>
        </w:tc>
        <w:tc>
          <w:tcPr>
            <w:tcW w:w="1204" w:type="dxa"/>
            <w:tcBorders>
              <w:top w:val="single" w:sz="4" w:space="0" w:color="auto"/>
              <w:left w:val="single" w:sz="4" w:space="0" w:color="auto"/>
              <w:bottom w:val="single" w:sz="4" w:space="0" w:color="auto"/>
              <w:right w:val="single" w:sz="4" w:space="0" w:color="auto"/>
            </w:tcBorders>
            <w:vAlign w:val="center"/>
          </w:tcPr>
          <w:p w14:paraId="13EC460F" w14:textId="77777777" w:rsidR="008B78D0" w:rsidRPr="00EF623F" w:rsidRDefault="008B78D0" w:rsidP="00B802B3">
            <w:pPr>
              <w:spacing w:line="312" w:lineRule="auto"/>
              <w:jc w:val="both"/>
              <w:rPr>
                <w:sz w:val="26"/>
                <w:szCs w:val="26"/>
              </w:rPr>
            </w:pPr>
            <w:r w:rsidRPr="00EF623F">
              <w:rPr>
                <w:sz w:val="26"/>
                <w:szCs w:val="26"/>
              </w:rPr>
              <w:t>Hoạt động vận chuyển nguyên vật liệu</w:t>
            </w:r>
          </w:p>
        </w:tc>
        <w:tc>
          <w:tcPr>
            <w:tcW w:w="1925" w:type="dxa"/>
            <w:tcBorders>
              <w:top w:val="single" w:sz="4" w:space="0" w:color="auto"/>
              <w:left w:val="single" w:sz="4" w:space="0" w:color="auto"/>
              <w:bottom w:val="single" w:sz="4" w:space="0" w:color="auto"/>
              <w:right w:val="single" w:sz="4" w:space="0" w:color="auto"/>
            </w:tcBorders>
            <w:vAlign w:val="center"/>
          </w:tcPr>
          <w:p w14:paraId="6A486A24" w14:textId="77777777" w:rsidR="008B78D0" w:rsidRPr="00EF623F" w:rsidRDefault="008B78D0" w:rsidP="00B802B3">
            <w:pPr>
              <w:spacing w:line="312" w:lineRule="auto"/>
              <w:jc w:val="both"/>
              <w:rPr>
                <w:sz w:val="26"/>
                <w:szCs w:val="26"/>
              </w:rPr>
            </w:pPr>
            <w:r w:rsidRPr="00EF623F">
              <w:rPr>
                <w:sz w:val="26"/>
                <w:szCs w:val="26"/>
              </w:rPr>
              <w:t xml:space="preserve">- Tác động đến môi trường không khí bởi tiếng ồn, bụi và khí thải từ các phương tiện vận </w:t>
            </w:r>
            <w:r w:rsidRPr="00EF623F">
              <w:rPr>
                <w:sz w:val="26"/>
                <w:szCs w:val="26"/>
              </w:rPr>
              <w:lastRenderedPageBreak/>
              <w:t xml:space="preserve">chuyển </w:t>
            </w:r>
          </w:p>
          <w:p w14:paraId="771CC5DC" w14:textId="77777777" w:rsidR="008B78D0" w:rsidRPr="00EF623F" w:rsidRDefault="008B78D0" w:rsidP="00B802B3">
            <w:pPr>
              <w:spacing w:line="312" w:lineRule="auto"/>
              <w:jc w:val="both"/>
              <w:rPr>
                <w:sz w:val="26"/>
                <w:szCs w:val="26"/>
              </w:rPr>
            </w:pPr>
            <w:r w:rsidRPr="00EF623F">
              <w:rPr>
                <w:sz w:val="26"/>
                <w:szCs w:val="26"/>
              </w:rPr>
              <w:t xml:space="preserve">- Ảnh hưởng đến giao thông, sự cố tai nạn giao thông. </w:t>
            </w:r>
          </w:p>
        </w:tc>
        <w:tc>
          <w:tcPr>
            <w:tcW w:w="3480" w:type="dxa"/>
            <w:tcBorders>
              <w:top w:val="single" w:sz="4" w:space="0" w:color="auto"/>
              <w:left w:val="single" w:sz="4" w:space="0" w:color="auto"/>
              <w:bottom w:val="single" w:sz="4" w:space="0" w:color="auto"/>
              <w:right w:val="single" w:sz="4" w:space="0" w:color="auto"/>
            </w:tcBorders>
          </w:tcPr>
          <w:p w14:paraId="25DF8082" w14:textId="77777777" w:rsidR="008B78D0" w:rsidRPr="00EF623F" w:rsidRDefault="008B78D0" w:rsidP="00B802B3">
            <w:pPr>
              <w:spacing w:line="312" w:lineRule="auto"/>
              <w:jc w:val="both"/>
              <w:rPr>
                <w:bCs/>
                <w:sz w:val="26"/>
                <w:szCs w:val="26"/>
              </w:rPr>
            </w:pPr>
            <w:r w:rsidRPr="00EF623F">
              <w:rPr>
                <w:bCs/>
                <w:sz w:val="26"/>
                <w:szCs w:val="26"/>
              </w:rPr>
              <w:lastRenderedPageBreak/>
              <w:t>- Thu dọn nền đường có đất đá rơi vãi.</w:t>
            </w:r>
          </w:p>
          <w:p w14:paraId="0A51D12C" w14:textId="77777777" w:rsidR="008B78D0" w:rsidRPr="00EF623F" w:rsidRDefault="008B78D0" w:rsidP="00B802B3">
            <w:pPr>
              <w:spacing w:line="312" w:lineRule="auto"/>
              <w:jc w:val="both"/>
              <w:rPr>
                <w:bCs/>
                <w:sz w:val="26"/>
                <w:szCs w:val="26"/>
              </w:rPr>
            </w:pPr>
            <w:r w:rsidRPr="00EF623F">
              <w:rPr>
                <w:bCs/>
                <w:sz w:val="26"/>
                <w:szCs w:val="26"/>
              </w:rPr>
              <w:t>- Phương tiện vận chuyển được đăng kiểm an toàn kỹ thuật môi trường.</w:t>
            </w:r>
          </w:p>
          <w:p w14:paraId="7FD24592" w14:textId="77777777" w:rsidR="008B78D0" w:rsidRPr="00EF623F" w:rsidRDefault="008B78D0" w:rsidP="00B802B3">
            <w:pPr>
              <w:spacing w:line="312" w:lineRule="auto"/>
              <w:jc w:val="both"/>
              <w:rPr>
                <w:bCs/>
                <w:sz w:val="26"/>
                <w:szCs w:val="26"/>
              </w:rPr>
            </w:pPr>
            <w:r w:rsidRPr="00EF623F">
              <w:rPr>
                <w:bCs/>
                <w:sz w:val="26"/>
                <w:szCs w:val="26"/>
              </w:rPr>
              <w:t>- Che phủ bạt thùng xe.</w:t>
            </w:r>
          </w:p>
          <w:p w14:paraId="40C3E1E8" w14:textId="77777777" w:rsidR="008B78D0" w:rsidRPr="00EF623F" w:rsidRDefault="008B78D0" w:rsidP="00B802B3">
            <w:pPr>
              <w:spacing w:line="312" w:lineRule="auto"/>
              <w:jc w:val="both"/>
              <w:rPr>
                <w:sz w:val="26"/>
                <w:szCs w:val="26"/>
              </w:rPr>
            </w:pPr>
            <w:r w:rsidRPr="00EF623F">
              <w:rPr>
                <w:bCs/>
                <w:sz w:val="26"/>
                <w:szCs w:val="26"/>
              </w:rPr>
              <w:lastRenderedPageBreak/>
              <w:t>- Tuyên truyền, giáo dục ý thức an toàn giao thông cho các lái xe.</w:t>
            </w:r>
          </w:p>
        </w:tc>
        <w:tc>
          <w:tcPr>
            <w:tcW w:w="1984" w:type="dxa"/>
            <w:tcBorders>
              <w:top w:val="single" w:sz="4" w:space="0" w:color="auto"/>
              <w:left w:val="single" w:sz="4" w:space="0" w:color="auto"/>
              <w:bottom w:val="single" w:sz="4" w:space="0" w:color="auto"/>
              <w:right w:val="single" w:sz="4" w:space="0" w:color="auto"/>
            </w:tcBorders>
            <w:vAlign w:val="center"/>
          </w:tcPr>
          <w:p w14:paraId="35BE6277" w14:textId="77777777" w:rsidR="008B78D0" w:rsidRPr="00EF623F" w:rsidRDefault="008B78D0" w:rsidP="00B802B3">
            <w:pPr>
              <w:keepLines/>
              <w:widowControl w:val="0"/>
              <w:spacing w:line="312" w:lineRule="auto"/>
              <w:jc w:val="both"/>
              <w:rPr>
                <w:bCs/>
                <w:sz w:val="26"/>
                <w:szCs w:val="26"/>
              </w:rPr>
            </w:pPr>
            <w:r w:rsidRPr="00EF623F">
              <w:rPr>
                <w:bCs/>
                <w:sz w:val="26"/>
                <w:szCs w:val="26"/>
              </w:rPr>
              <w:lastRenderedPageBreak/>
              <w:t>Thuộc các biện pháp quản lý</w:t>
            </w:r>
          </w:p>
        </w:tc>
        <w:tc>
          <w:tcPr>
            <w:tcW w:w="1276" w:type="dxa"/>
            <w:tcBorders>
              <w:top w:val="single" w:sz="4" w:space="0" w:color="auto"/>
              <w:left w:val="single" w:sz="4" w:space="0" w:color="auto"/>
              <w:bottom w:val="single" w:sz="4" w:space="0" w:color="auto"/>
              <w:right w:val="single" w:sz="4" w:space="0" w:color="auto"/>
            </w:tcBorders>
            <w:vAlign w:val="center"/>
          </w:tcPr>
          <w:p w14:paraId="63D43942" w14:textId="77777777" w:rsidR="008B78D0" w:rsidRPr="00EF623F" w:rsidRDefault="008B78D0" w:rsidP="00B802B3">
            <w:pPr>
              <w:spacing w:line="312" w:lineRule="auto"/>
              <w:jc w:val="both"/>
              <w:rPr>
                <w:sz w:val="26"/>
                <w:szCs w:val="26"/>
              </w:rPr>
            </w:pPr>
            <w:r w:rsidRPr="00EF623F">
              <w:rPr>
                <w:sz w:val="26"/>
                <w:szCs w:val="26"/>
              </w:rPr>
              <w:t>Trong suốt thời gian thi công xây dựng</w:t>
            </w:r>
          </w:p>
        </w:tc>
        <w:tc>
          <w:tcPr>
            <w:tcW w:w="1418" w:type="dxa"/>
            <w:tcBorders>
              <w:top w:val="single" w:sz="4" w:space="0" w:color="auto"/>
              <w:left w:val="single" w:sz="4" w:space="0" w:color="auto"/>
              <w:bottom w:val="single" w:sz="4" w:space="0" w:color="auto"/>
              <w:right w:val="single" w:sz="4" w:space="0" w:color="auto"/>
            </w:tcBorders>
            <w:vAlign w:val="center"/>
          </w:tcPr>
          <w:p w14:paraId="5FA5847F" w14:textId="77777777" w:rsidR="008B78D0" w:rsidRPr="00EF623F" w:rsidRDefault="008B78D0" w:rsidP="00B802B3">
            <w:pPr>
              <w:spacing w:line="312" w:lineRule="auto"/>
              <w:ind w:firstLine="17"/>
              <w:jc w:val="both"/>
              <w:rPr>
                <w:sz w:val="26"/>
                <w:szCs w:val="26"/>
              </w:rPr>
            </w:pPr>
            <w:r w:rsidRPr="00EF623F">
              <w:rPr>
                <w:sz w:val="26"/>
                <w:szCs w:val="26"/>
              </w:rPr>
              <w:t xml:space="preserve"> Nhà thầu thi công</w:t>
            </w:r>
          </w:p>
        </w:tc>
        <w:tc>
          <w:tcPr>
            <w:tcW w:w="1157" w:type="dxa"/>
            <w:tcBorders>
              <w:top w:val="single" w:sz="4" w:space="0" w:color="auto"/>
              <w:left w:val="single" w:sz="4" w:space="0" w:color="auto"/>
              <w:bottom w:val="single" w:sz="4" w:space="0" w:color="auto"/>
              <w:right w:val="single" w:sz="4" w:space="0" w:color="auto"/>
            </w:tcBorders>
            <w:vAlign w:val="center"/>
          </w:tcPr>
          <w:p w14:paraId="6BD8EF13" w14:textId="77777777" w:rsidR="008B78D0" w:rsidRPr="00EF623F" w:rsidRDefault="008B78D0" w:rsidP="00B802B3">
            <w:pPr>
              <w:spacing w:line="312" w:lineRule="auto"/>
              <w:ind w:hanging="7"/>
              <w:jc w:val="both"/>
              <w:rPr>
                <w:sz w:val="26"/>
                <w:szCs w:val="26"/>
              </w:rPr>
            </w:pPr>
            <w:r w:rsidRPr="00EF623F">
              <w:rPr>
                <w:sz w:val="26"/>
                <w:szCs w:val="26"/>
              </w:rPr>
              <w:t>Đơn vị tư vấn giám sát Chủ đầu tư thuê</w:t>
            </w:r>
          </w:p>
        </w:tc>
      </w:tr>
      <w:tr w:rsidR="008B78D0" w:rsidRPr="00EF623F" w14:paraId="1B45AA39" w14:textId="77777777" w:rsidTr="00E66B8A">
        <w:trPr>
          <w:trHeight w:val="2103"/>
        </w:trPr>
        <w:tc>
          <w:tcPr>
            <w:tcW w:w="1154" w:type="dxa"/>
            <w:vMerge/>
            <w:tcBorders>
              <w:top w:val="single" w:sz="4" w:space="0" w:color="auto"/>
              <w:left w:val="single" w:sz="4" w:space="0" w:color="auto"/>
              <w:bottom w:val="single" w:sz="4" w:space="0" w:color="auto"/>
              <w:right w:val="single" w:sz="4" w:space="0" w:color="auto"/>
            </w:tcBorders>
            <w:vAlign w:val="center"/>
          </w:tcPr>
          <w:p w14:paraId="6EB8B19C" w14:textId="77777777" w:rsidR="008B78D0" w:rsidRPr="00EF623F" w:rsidRDefault="008B78D0" w:rsidP="00B802B3">
            <w:pPr>
              <w:spacing w:line="312" w:lineRule="auto"/>
              <w:jc w:val="both"/>
              <w:rPr>
                <w:b/>
                <w:spacing w:val="-2"/>
                <w:sz w:val="26"/>
                <w:szCs w:val="26"/>
              </w:rPr>
            </w:pPr>
          </w:p>
        </w:tc>
        <w:tc>
          <w:tcPr>
            <w:tcW w:w="1204" w:type="dxa"/>
            <w:vMerge w:val="restart"/>
            <w:tcBorders>
              <w:top w:val="single" w:sz="4" w:space="0" w:color="auto"/>
              <w:left w:val="single" w:sz="4" w:space="0" w:color="auto"/>
              <w:bottom w:val="single" w:sz="4" w:space="0" w:color="auto"/>
              <w:right w:val="single" w:sz="4" w:space="0" w:color="auto"/>
            </w:tcBorders>
            <w:vAlign w:val="center"/>
          </w:tcPr>
          <w:p w14:paraId="3E828D5B" w14:textId="77777777" w:rsidR="008B78D0" w:rsidRPr="00EF623F" w:rsidRDefault="008B78D0" w:rsidP="00B802B3">
            <w:pPr>
              <w:spacing w:line="312" w:lineRule="auto"/>
              <w:jc w:val="both"/>
              <w:rPr>
                <w:sz w:val="26"/>
                <w:szCs w:val="26"/>
              </w:rPr>
            </w:pPr>
            <w:r w:rsidRPr="00EF623F">
              <w:rPr>
                <w:sz w:val="26"/>
                <w:szCs w:val="26"/>
              </w:rPr>
              <w:t xml:space="preserve">Hoạt động thi công xây dựng các hạng mục công trình của </w:t>
            </w:r>
            <w:r w:rsidR="00943696" w:rsidRPr="00EF623F">
              <w:rPr>
                <w:sz w:val="26"/>
                <w:szCs w:val="26"/>
              </w:rPr>
              <w:t>d</w:t>
            </w:r>
            <w:r w:rsidRPr="00EF623F">
              <w:rPr>
                <w:sz w:val="26"/>
                <w:szCs w:val="26"/>
              </w:rPr>
              <w:t>ự án</w:t>
            </w:r>
          </w:p>
        </w:tc>
        <w:tc>
          <w:tcPr>
            <w:tcW w:w="1925" w:type="dxa"/>
            <w:tcBorders>
              <w:top w:val="single" w:sz="4" w:space="0" w:color="auto"/>
              <w:left w:val="single" w:sz="4" w:space="0" w:color="auto"/>
              <w:right w:val="single" w:sz="4" w:space="0" w:color="auto"/>
            </w:tcBorders>
            <w:vAlign w:val="center"/>
          </w:tcPr>
          <w:p w14:paraId="3175B440" w14:textId="77777777" w:rsidR="008B78D0" w:rsidRPr="00EF623F" w:rsidRDefault="008B78D0" w:rsidP="00B802B3">
            <w:pPr>
              <w:spacing w:line="312" w:lineRule="auto"/>
              <w:jc w:val="both"/>
              <w:rPr>
                <w:sz w:val="26"/>
                <w:szCs w:val="26"/>
              </w:rPr>
            </w:pPr>
            <w:r w:rsidRPr="00EF623F">
              <w:rPr>
                <w:sz w:val="26"/>
                <w:szCs w:val="26"/>
              </w:rPr>
              <w:t>- Tác động đến môi trường không khí do tiếng ồn bụi và khí thải phương tiện thi công</w:t>
            </w:r>
          </w:p>
        </w:tc>
        <w:tc>
          <w:tcPr>
            <w:tcW w:w="3480" w:type="dxa"/>
            <w:tcBorders>
              <w:top w:val="single" w:sz="4" w:space="0" w:color="auto"/>
              <w:left w:val="single" w:sz="4" w:space="0" w:color="auto"/>
              <w:right w:val="single" w:sz="4" w:space="0" w:color="auto"/>
            </w:tcBorders>
          </w:tcPr>
          <w:p w14:paraId="0B90CD13" w14:textId="77777777" w:rsidR="008B78D0" w:rsidRPr="00EF623F" w:rsidRDefault="008B78D0" w:rsidP="00B802B3">
            <w:pPr>
              <w:tabs>
                <w:tab w:val="left" w:pos="3300"/>
              </w:tabs>
              <w:spacing w:line="312" w:lineRule="auto"/>
              <w:jc w:val="both"/>
              <w:rPr>
                <w:sz w:val="26"/>
                <w:szCs w:val="26"/>
              </w:rPr>
            </w:pPr>
            <w:r w:rsidRPr="00EF623F">
              <w:rPr>
                <w:sz w:val="26"/>
                <w:szCs w:val="26"/>
              </w:rPr>
              <w:t>- Thực hiện vệ sinh môi trường, che chắn nguyên vật liệu.</w:t>
            </w:r>
          </w:p>
          <w:p w14:paraId="4D1812DD" w14:textId="77777777" w:rsidR="008B78D0" w:rsidRPr="00EF623F" w:rsidRDefault="008B78D0" w:rsidP="00B802B3">
            <w:pPr>
              <w:tabs>
                <w:tab w:val="left" w:pos="3300"/>
              </w:tabs>
              <w:spacing w:line="312" w:lineRule="auto"/>
              <w:jc w:val="both"/>
              <w:rPr>
                <w:sz w:val="26"/>
                <w:szCs w:val="26"/>
              </w:rPr>
            </w:pPr>
            <w:r w:rsidRPr="00EF623F">
              <w:rPr>
                <w:sz w:val="26"/>
                <w:szCs w:val="26"/>
              </w:rPr>
              <w:t>- Thường xuyên duy tu, bão dưỡng thiết bị thi công nhằm tăng hiệu suất, giảm phát thải.</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2F9894A2" w14:textId="77777777" w:rsidR="008B78D0" w:rsidRPr="00EF623F" w:rsidRDefault="008B78D0" w:rsidP="00B802B3">
            <w:pPr>
              <w:keepLines/>
              <w:widowControl w:val="0"/>
              <w:spacing w:line="312" w:lineRule="auto"/>
              <w:jc w:val="both"/>
              <w:rPr>
                <w:bCs/>
                <w:sz w:val="26"/>
                <w:szCs w:val="26"/>
              </w:rPr>
            </w:pPr>
            <w:r w:rsidRPr="00EF623F">
              <w:rPr>
                <w:bCs/>
                <w:sz w:val="26"/>
                <w:szCs w:val="26"/>
              </w:rPr>
              <w:t>- Chi phí giám sát môi trường: 15 triệu/đợt.</w:t>
            </w:r>
          </w:p>
          <w:p w14:paraId="0B8AD75B" w14:textId="77777777" w:rsidR="008B78D0" w:rsidRPr="00EF623F" w:rsidRDefault="008B78D0" w:rsidP="00B802B3">
            <w:pPr>
              <w:spacing w:line="312" w:lineRule="auto"/>
              <w:jc w:val="both"/>
              <w:rPr>
                <w:sz w:val="26"/>
                <w:szCs w:val="26"/>
              </w:rPr>
            </w:pPr>
            <w:r w:rsidRPr="00EF623F">
              <w:rPr>
                <w:bCs/>
                <w:sz w:val="26"/>
                <w:szCs w:val="26"/>
              </w:rPr>
              <w:t>- Hợp đồng xử lý rác: 5 triệu</w:t>
            </w:r>
          </w:p>
          <w:p w14:paraId="687482FE" w14:textId="77777777" w:rsidR="008B78D0" w:rsidRPr="00EF623F" w:rsidRDefault="008B78D0" w:rsidP="00B802B3">
            <w:pPr>
              <w:spacing w:line="312" w:lineRule="auto"/>
              <w:jc w:val="both"/>
              <w:rPr>
                <w:sz w:val="26"/>
                <w:szCs w:val="26"/>
              </w:rPr>
            </w:pPr>
            <w:r w:rsidRPr="00EF623F">
              <w:rPr>
                <w:sz w:val="26"/>
                <w:szCs w:val="26"/>
              </w:rPr>
              <w:t>- Trang bị bảo hộ lao động: 10 triệu;</w:t>
            </w:r>
          </w:p>
          <w:p w14:paraId="58D2284F" w14:textId="77777777" w:rsidR="008B78D0" w:rsidRPr="00EF623F" w:rsidRDefault="008B78D0" w:rsidP="00B802B3">
            <w:pPr>
              <w:spacing w:line="312" w:lineRule="auto"/>
              <w:jc w:val="both"/>
              <w:rPr>
                <w:sz w:val="26"/>
                <w:szCs w:val="26"/>
              </w:rPr>
            </w:pPr>
            <w:r w:rsidRPr="00EF623F">
              <w:rPr>
                <w:sz w:val="26"/>
                <w:szCs w:val="26"/>
              </w:rPr>
              <w:t>- Hệ thống biển báo: 1,5 triệu;</w:t>
            </w:r>
          </w:p>
          <w:p w14:paraId="116136F8" w14:textId="77777777" w:rsidR="008B78D0" w:rsidRPr="00EF623F" w:rsidRDefault="008B78D0" w:rsidP="00B802B3">
            <w:pPr>
              <w:spacing w:line="312" w:lineRule="auto"/>
              <w:jc w:val="both"/>
              <w:rPr>
                <w:sz w:val="26"/>
                <w:szCs w:val="26"/>
              </w:rPr>
            </w:pPr>
            <w:r w:rsidRPr="00EF623F">
              <w:rPr>
                <w:sz w:val="26"/>
                <w:szCs w:val="26"/>
              </w:rPr>
              <w:t>- Thùng rác: 0,5 triệu;</w:t>
            </w:r>
          </w:p>
          <w:p w14:paraId="59867A85" w14:textId="77777777" w:rsidR="008B78D0" w:rsidRPr="00EF623F" w:rsidRDefault="008B78D0" w:rsidP="00B802B3">
            <w:pPr>
              <w:spacing w:line="312" w:lineRule="auto"/>
              <w:jc w:val="both"/>
              <w:rPr>
                <w:sz w:val="26"/>
                <w:szCs w:val="26"/>
              </w:rPr>
            </w:pPr>
            <w:r w:rsidRPr="00EF623F">
              <w:rPr>
                <w:sz w:val="26"/>
                <w:szCs w:val="26"/>
              </w:rPr>
              <w:lastRenderedPageBreak/>
              <w:t>- Nhà vệ sinh tạm: 3 triệu;</w:t>
            </w:r>
          </w:p>
          <w:p w14:paraId="17172386" w14:textId="77777777" w:rsidR="008B78D0" w:rsidRPr="00EF623F" w:rsidRDefault="008B78D0" w:rsidP="00B802B3">
            <w:pPr>
              <w:spacing w:line="312" w:lineRule="auto"/>
              <w:jc w:val="both"/>
              <w:rPr>
                <w:bCs/>
                <w:sz w:val="26"/>
                <w:szCs w:val="26"/>
              </w:rPr>
            </w:pPr>
            <w:r w:rsidRPr="00EF623F">
              <w:rPr>
                <w:sz w:val="26"/>
                <w:szCs w:val="26"/>
              </w:rPr>
              <w:t>- Chi phí nhân lực quản lý môi trường: 10 triệu.</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6DBA9209" w14:textId="77777777" w:rsidR="008B78D0" w:rsidRPr="00EF623F" w:rsidRDefault="008B78D0" w:rsidP="00B802B3">
            <w:pPr>
              <w:spacing w:line="312" w:lineRule="auto"/>
              <w:jc w:val="both"/>
              <w:rPr>
                <w:sz w:val="26"/>
                <w:szCs w:val="26"/>
              </w:rPr>
            </w:pPr>
            <w:r w:rsidRPr="00EF623F">
              <w:rPr>
                <w:sz w:val="26"/>
                <w:szCs w:val="26"/>
              </w:rPr>
              <w:lastRenderedPageBreak/>
              <w:t xml:space="preserve">Trong suốt thời gian thi công xây dựng </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2981529D" w14:textId="77777777" w:rsidR="008B78D0" w:rsidRPr="00EF623F" w:rsidRDefault="008B78D0" w:rsidP="00B802B3">
            <w:pPr>
              <w:spacing w:line="312" w:lineRule="auto"/>
              <w:ind w:firstLine="17"/>
              <w:jc w:val="both"/>
              <w:rPr>
                <w:sz w:val="26"/>
                <w:szCs w:val="26"/>
              </w:rPr>
            </w:pPr>
            <w:r w:rsidRPr="00EF623F">
              <w:rPr>
                <w:sz w:val="26"/>
                <w:szCs w:val="26"/>
              </w:rPr>
              <w:t xml:space="preserve">Nhà thầu thi công </w:t>
            </w:r>
          </w:p>
        </w:tc>
        <w:tc>
          <w:tcPr>
            <w:tcW w:w="1157" w:type="dxa"/>
            <w:vMerge w:val="restart"/>
            <w:tcBorders>
              <w:top w:val="single" w:sz="4" w:space="0" w:color="auto"/>
              <w:left w:val="single" w:sz="4" w:space="0" w:color="auto"/>
              <w:bottom w:val="single" w:sz="4" w:space="0" w:color="auto"/>
              <w:right w:val="single" w:sz="4" w:space="0" w:color="auto"/>
            </w:tcBorders>
            <w:vAlign w:val="center"/>
          </w:tcPr>
          <w:p w14:paraId="614B27E0" w14:textId="77777777" w:rsidR="008B78D0" w:rsidRPr="00EF623F" w:rsidRDefault="008B78D0" w:rsidP="00B802B3">
            <w:pPr>
              <w:spacing w:line="312" w:lineRule="auto"/>
              <w:ind w:hanging="7"/>
              <w:jc w:val="both"/>
              <w:rPr>
                <w:sz w:val="26"/>
                <w:szCs w:val="26"/>
              </w:rPr>
            </w:pPr>
            <w:r w:rsidRPr="00EF623F">
              <w:rPr>
                <w:sz w:val="26"/>
                <w:szCs w:val="26"/>
              </w:rPr>
              <w:t xml:space="preserve">Đơn vị tư vấn giám sát Chủ đầu tư thuê </w:t>
            </w:r>
          </w:p>
        </w:tc>
      </w:tr>
      <w:tr w:rsidR="008B78D0" w:rsidRPr="00EF623F" w14:paraId="49A6478A" w14:textId="77777777" w:rsidTr="00E66B8A">
        <w:tc>
          <w:tcPr>
            <w:tcW w:w="1154" w:type="dxa"/>
            <w:vMerge/>
            <w:tcBorders>
              <w:top w:val="single" w:sz="4" w:space="0" w:color="auto"/>
              <w:left w:val="single" w:sz="4" w:space="0" w:color="auto"/>
              <w:bottom w:val="single" w:sz="4" w:space="0" w:color="auto"/>
              <w:right w:val="single" w:sz="4" w:space="0" w:color="auto"/>
            </w:tcBorders>
            <w:vAlign w:val="center"/>
          </w:tcPr>
          <w:p w14:paraId="5AA00B1F" w14:textId="77777777" w:rsidR="008B78D0" w:rsidRPr="00EF623F" w:rsidRDefault="008B78D0" w:rsidP="00B802B3">
            <w:pPr>
              <w:spacing w:line="312" w:lineRule="auto"/>
              <w:jc w:val="both"/>
              <w:rPr>
                <w:b/>
                <w:spacing w:val="-2"/>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8D789DD" w14:textId="77777777" w:rsidR="008B78D0" w:rsidRPr="00EF623F" w:rsidRDefault="008B78D0" w:rsidP="00B802B3">
            <w:pPr>
              <w:spacing w:line="312" w:lineRule="auto"/>
              <w:jc w:val="both"/>
              <w:rPr>
                <w:sz w:val="26"/>
                <w:szCs w:val="26"/>
              </w:rPr>
            </w:pPr>
          </w:p>
        </w:tc>
        <w:tc>
          <w:tcPr>
            <w:tcW w:w="1925" w:type="dxa"/>
            <w:tcBorders>
              <w:top w:val="single" w:sz="4" w:space="0" w:color="auto"/>
              <w:left w:val="single" w:sz="4" w:space="0" w:color="auto"/>
              <w:bottom w:val="single" w:sz="4" w:space="0" w:color="auto"/>
              <w:right w:val="single" w:sz="4" w:space="0" w:color="auto"/>
            </w:tcBorders>
            <w:vAlign w:val="center"/>
          </w:tcPr>
          <w:p w14:paraId="0FD0C8D1" w14:textId="77777777" w:rsidR="008B78D0" w:rsidRPr="00EF623F" w:rsidRDefault="008B78D0" w:rsidP="00B802B3">
            <w:pPr>
              <w:spacing w:line="312" w:lineRule="auto"/>
              <w:jc w:val="both"/>
              <w:rPr>
                <w:sz w:val="26"/>
                <w:szCs w:val="26"/>
              </w:rPr>
            </w:pPr>
            <w:r w:rsidRPr="00EF623F">
              <w:rPr>
                <w:sz w:val="26"/>
                <w:szCs w:val="26"/>
              </w:rPr>
              <w:t xml:space="preserve">- Chất thải rắn ảnh hưởng đến môi trường và mỹ quan </w:t>
            </w:r>
          </w:p>
        </w:tc>
        <w:tc>
          <w:tcPr>
            <w:tcW w:w="3480" w:type="dxa"/>
            <w:tcBorders>
              <w:top w:val="single" w:sz="4" w:space="0" w:color="auto"/>
              <w:left w:val="single" w:sz="4" w:space="0" w:color="auto"/>
              <w:bottom w:val="single" w:sz="4" w:space="0" w:color="auto"/>
              <w:right w:val="single" w:sz="4" w:space="0" w:color="auto"/>
            </w:tcBorders>
          </w:tcPr>
          <w:p w14:paraId="57B4B21F" w14:textId="77777777" w:rsidR="008B78D0" w:rsidRPr="00EF623F" w:rsidRDefault="008B78D0" w:rsidP="00B802B3">
            <w:pPr>
              <w:spacing w:line="312" w:lineRule="auto"/>
              <w:jc w:val="both"/>
              <w:rPr>
                <w:sz w:val="26"/>
                <w:szCs w:val="26"/>
              </w:rPr>
            </w:pPr>
            <w:r w:rsidRPr="00EF623F">
              <w:rPr>
                <w:sz w:val="26"/>
                <w:szCs w:val="26"/>
              </w:rPr>
              <w:t>- Tận dụng tất cả các phế liệu xây dựng vào các mục đích khác nhau;</w:t>
            </w:r>
          </w:p>
          <w:p w14:paraId="4A2231F1" w14:textId="77777777" w:rsidR="008B78D0" w:rsidRPr="00EF623F" w:rsidRDefault="008B78D0" w:rsidP="00B802B3">
            <w:pPr>
              <w:spacing w:line="312" w:lineRule="auto"/>
              <w:jc w:val="both"/>
              <w:rPr>
                <w:bCs/>
                <w:iCs/>
                <w:spacing w:val="6"/>
                <w:sz w:val="26"/>
                <w:szCs w:val="26"/>
              </w:rPr>
            </w:pPr>
            <w:r w:rsidRPr="00EF623F">
              <w:rPr>
                <w:sz w:val="26"/>
                <w:szCs w:val="26"/>
              </w:rPr>
              <w:t xml:space="preserve">- </w:t>
            </w:r>
            <w:r w:rsidRPr="00EF623F">
              <w:rPr>
                <w:bCs/>
                <w:iCs/>
                <w:spacing w:val="6"/>
                <w:sz w:val="26"/>
                <w:szCs w:val="26"/>
              </w:rPr>
              <w:t xml:space="preserve">Hợp đồng xử lý rác thải không tái sử dụng được với tổ thu gom rác </w:t>
            </w:r>
            <w:r w:rsidR="005E75BF" w:rsidRPr="00EF623F">
              <w:rPr>
                <w:sz w:val="26"/>
                <w:szCs w:val="26"/>
              </w:rPr>
              <w:t>t</w:t>
            </w:r>
            <w:r w:rsidR="00A91BE7" w:rsidRPr="00EF623F">
              <w:rPr>
                <w:sz w:val="26"/>
                <w:szCs w:val="26"/>
              </w:rPr>
              <w:t xml:space="preserve">hị </w:t>
            </w:r>
            <w:r w:rsidR="00137219" w:rsidRPr="00EF623F">
              <w:rPr>
                <w:sz w:val="26"/>
                <w:szCs w:val="26"/>
              </w:rPr>
              <w:t xml:space="preserve">trấn Kiến </w:t>
            </w:r>
            <w:r w:rsidR="00137219" w:rsidRPr="00EF623F">
              <w:rPr>
                <w:sz w:val="26"/>
                <w:szCs w:val="26"/>
              </w:rPr>
              <w:lastRenderedPageBreak/>
              <w:t>Giang</w:t>
            </w:r>
          </w:p>
          <w:p w14:paraId="1CE2CCDC" w14:textId="77777777" w:rsidR="008B78D0" w:rsidRPr="00EF623F" w:rsidRDefault="008B78D0" w:rsidP="00B802B3">
            <w:pPr>
              <w:spacing w:line="312" w:lineRule="auto"/>
              <w:jc w:val="both"/>
              <w:rPr>
                <w:bCs/>
                <w:iCs/>
                <w:spacing w:val="6"/>
                <w:sz w:val="26"/>
                <w:szCs w:val="26"/>
              </w:rPr>
            </w:pPr>
            <w:r w:rsidRPr="00EF623F">
              <w:rPr>
                <w:bCs/>
                <w:iCs/>
                <w:spacing w:val="6"/>
                <w:sz w:val="26"/>
                <w:szCs w:val="26"/>
              </w:rPr>
              <w:t>- Lựa chọn vị trí đổ bỏ đất hữu cơ dư hợp lý;</w:t>
            </w:r>
          </w:p>
          <w:p w14:paraId="43D9D363" w14:textId="77777777" w:rsidR="008B78D0" w:rsidRPr="00EF623F" w:rsidRDefault="008B78D0" w:rsidP="00B802B3">
            <w:pPr>
              <w:spacing w:line="312" w:lineRule="auto"/>
              <w:jc w:val="both"/>
              <w:rPr>
                <w:sz w:val="26"/>
                <w:szCs w:val="26"/>
              </w:rPr>
            </w:pPr>
            <w:r w:rsidRPr="00EF623F">
              <w:rPr>
                <w:bCs/>
                <w:iCs/>
                <w:spacing w:val="6"/>
                <w:sz w:val="26"/>
                <w:szCs w:val="26"/>
              </w:rPr>
              <w:t>- Quản lý không để chất thải xâm nhập khu vực xung quanh</w:t>
            </w:r>
          </w:p>
        </w:tc>
        <w:tc>
          <w:tcPr>
            <w:tcW w:w="1984" w:type="dxa"/>
            <w:vMerge/>
            <w:tcBorders>
              <w:top w:val="single" w:sz="4" w:space="0" w:color="auto"/>
              <w:left w:val="single" w:sz="4" w:space="0" w:color="auto"/>
              <w:bottom w:val="single" w:sz="4" w:space="0" w:color="auto"/>
              <w:right w:val="single" w:sz="4" w:space="0" w:color="auto"/>
            </w:tcBorders>
            <w:vAlign w:val="center"/>
          </w:tcPr>
          <w:p w14:paraId="168F510A" w14:textId="77777777" w:rsidR="008B78D0" w:rsidRPr="00EF623F" w:rsidRDefault="008B78D0" w:rsidP="00B802B3">
            <w:pPr>
              <w:spacing w:line="312" w:lineRule="auto"/>
              <w:jc w:val="both"/>
              <w:rPr>
                <w:bCs/>
                <w:sz w:val="26"/>
                <w:szCs w:val="26"/>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13249878" w14:textId="77777777" w:rsidR="008B78D0" w:rsidRPr="00EF623F" w:rsidRDefault="008B78D0" w:rsidP="00B802B3">
            <w:pPr>
              <w:spacing w:line="312" w:lineRule="auto"/>
              <w:jc w:val="both"/>
              <w:rPr>
                <w:sz w:val="26"/>
                <w:szCs w:val="26"/>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7DF9F108" w14:textId="77777777" w:rsidR="008B78D0" w:rsidRPr="00EF623F" w:rsidRDefault="008B78D0" w:rsidP="00B802B3">
            <w:pPr>
              <w:spacing w:line="312" w:lineRule="auto"/>
              <w:jc w:val="both"/>
              <w:rPr>
                <w:sz w:val="26"/>
                <w:szCs w:val="26"/>
              </w:rPr>
            </w:pPr>
          </w:p>
        </w:tc>
        <w:tc>
          <w:tcPr>
            <w:tcW w:w="1157" w:type="dxa"/>
            <w:vMerge/>
            <w:tcBorders>
              <w:top w:val="single" w:sz="4" w:space="0" w:color="auto"/>
              <w:left w:val="single" w:sz="4" w:space="0" w:color="auto"/>
              <w:bottom w:val="single" w:sz="4" w:space="0" w:color="auto"/>
              <w:right w:val="single" w:sz="4" w:space="0" w:color="auto"/>
            </w:tcBorders>
            <w:vAlign w:val="center"/>
          </w:tcPr>
          <w:p w14:paraId="78A0BE02" w14:textId="77777777" w:rsidR="008B78D0" w:rsidRPr="00EF623F" w:rsidRDefault="008B78D0" w:rsidP="00B802B3">
            <w:pPr>
              <w:spacing w:line="312" w:lineRule="auto"/>
              <w:jc w:val="both"/>
              <w:rPr>
                <w:sz w:val="26"/>
                <w:szCs w:val="26"/>
              </w:rPr>
            </w:pPr>
          </w:p>
        </w:tc>
      </w:tr>
      <w:tr w:rsidR="008B78D0" w:rsidRPr="00EF623F" w14:paraId="0A2A1FB7" w14:textId="77777777" w:rsidTr="00E66B8A">
        <w:tc>
          <w:tcPr>
            <w:tcW w:w="1154" w:type="dxa"/>
            <w:vMerge/>
            <w:tcBorders>
              <w:top w:val="single" w:sz="4" w:space="0" w:color="auto"/>
              <w:left w:val="single" w:sz="4" w:space="0" w:color="auto"/>
              <w:bottom w:val="single" w:sz="4" w:space="0" w:color="auto"/>
              <w:right w:val="single" w:sz="4" w:space="0" w:color="auto"/>
            </w:tcBorders>
            <w:vAlign w:val="center"/>
          </w:tcPr>
          <w:p w14:paraId="0B1359DE" w14:textId="77777777" w:rsidR="008B78D0" w:rsidRPr="00EF623F" w:rsidRDefault="008B78D0" w:rsidP="00B802B3">
            <w:pPr>
              <w:spacing w:line="312" w:lineRule="auto"/>
              <w:jc w:val="both"/>
              <w:rPr>
                <w:b/>
                <w:spacing w:val="-2"/>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06B603C" w14:textId="77777777" w:rsidR="008B78D0" w:rsidRPr="00EF623F" w:rsidRDefault="008B78D0" w:rsidP="00B802B3">
            <w:pPr>
              <w:spacing w:line="312" w:lineRule="auto"/>
              <w:jc w:val="both"/>
              <w:rPr>
                <w:sz w:val="26"/>
                <w:szCs w:val="26"/>
              </w:rPr>
            </w:pPr>
          </w:p>
        </w:tc>
        <w:tc>
          <w:tcPr>
            <w:tcW w:w="1925" w:type="dxa"/>
            <w:tcBorders>
              <w:top w:val="single" w:sz="4" w:space="0" w:color="auto"/>
              <w:left w:val="single" w:sz="4" w:space="0" w:color="auto"/>
              <w:bottom w:val="single" w:sz="4" w:space="0" w:color="auto"/>
              <w:right w:val="single" w:sz="4" w:space="0" w:color="auto"/>
            </w:tcBorders>
            <w:vAlign w:val="center"/>
          </w:tcPr>
          <w:p w14:paraId="32579552" w14:textId="77777777" w:rsidR="008B78D0" w:rsidRPr="00EF623F" w:rsidRDefault="008B78D0" w:rsidP="00B802B3">
            <w:pPr>
              <w:spacing w:line="312" w:lineRule="auto"/>
              <w:jc w:val="both"/>
              <w:rPr>
                <w:sz w:val="26"/>
                <w:szCs w:val="26"/>
              </w:rPr>
            </w:pPr>
            <w:r w:rsidRPr="00EF623F">
              <w:rPr>
                <w:sz w:val="26"/>
                <w:szCs w:val="26"/>
              </w:rPr>
              <w:t>- Các tác động do chất thải nguy hại</w:t>
            </w:r>
          </w:p>
        </w:tc>
        <w:tc>
          <w:tcPr>
            <w:tcW w:w="3480" w:type="dxa"/>
            <w:tcBorders>
              <w:top w:val="single" w:sz="4" w:space="0" w:color="auto"/>
              <w:left w:val="single" w:sz="4" w:space="0" w:color="auto"/>
              <w:bottom w:val="single" w:sz="4" w:space="0" w:color="auto"/>
              <w:right w:val="single" w:sz="4" w:space="0" w:color="auto"/>
            </w:tcBorders>
          </w:tcPr>
          <w:p w14:paraId="6508351E" w14:textId="77777777" w:rsidR="008B78D0" w:rsidRPr="00EF623F" w:rsidRDefault="008B78D0" w:rsidP="00B802B3">
            <w:pPr>
              <w:spacing w:line="312" w:lineRule="auto"/>
              <w:jc w:val="both"/>
              <w:rPr>
                <w:sz w:val="26"/>
                <w:szCs w:val="26"/>
              </w:rPr>
            </w:pPr>
            <w:r w:rsidRPr="00EF623F">
              <w:rPr>
                <w:sz w:val="26"/>
                <w:szCs w:val="26"/>
              </w:rPr>
              <w:t xml:space="preserve">Bão dưỡng, thay dầu cho phương tiện vận chuyển tại các cơ sở sửa chữa có đăng ký chủ nguồn thải nguy hại; </w:t>
            </w:r>
          </w:p>
          <w:p w14:paraId="06EAAC70" w14:textId="77777777" w:rsidR="008B78D0" w:rsidRPr="00EF623F" w:rsidRDefault="008B78D0" w:rsidP="00B802B3">
            <w:pPr>
              <w:spacing w:line="312" w:lineRule="auto"/>
              <w:jc w:val="both"/>
              <w:rPr>
                <w:sz w:val="26"/>
                <w:szCs w:val="26"/>
              </w:rPr>
            </w:pPr>
            <w:r w:rsidRPr="00EF623F">
              <w:rPr>
                <w:sz w:val="26"/>
                <w:szCs w:val="26"/>
              </w:rPr>
              <w:t>- Thu gom dầu mỡ thải và giẻ lau dính dầu mỡ ở công trường vào thùng phuy kín và hợp đồng với đơn vị chức năng trong vận chuyển và xử lý.</w:t>
            </w:r>
          </w:p>
        </w:tc>
        <w:tc>
          <w:tcPr>
            <w:tcW w:w="1984" w:type="dxa"/>
            <w:vMerge/>
            <w:tcBorders>
              <w:top w:val="single" w:sz="4" w:space="0" w:color="auto"/>
              <w:left w:val="single" w:sz="4" w:space="0" w:color="auto"/>
              <w:bottom w:val="single" w:sz="4" w:space="0" w:color="auto"/>
              <w:right w:val="single" w:sz="4" w:space="0" w:color="auto"/>
            </w:tcBorders>
            <w:vAlign w:val="center"/>
          </w:tcPr>
          <w:p w14:paraId="73E5E91A" w14:textId="77777777" w:rsidR="008B78D0" w:rsidRPr="00EF623F" w:rsidRDefault="008B78D0" w:rsidP="00B802B3">
            <w:pPr>
              <w:spacing w:line="312" w:lineRule="auto"/>
              <w:jc w:val="both"/>
              <w:rPr>
                <w:bCs/>
                <w:sz w:val="26"/>
                <w:szCs w:val="26"/>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62C6EEC" w14:textId="77777777" w:rsidR="008B78D0" w:rsidRPr="00EF623F" w:rsidRDefault="008B78D0" w:rsidP="00B802B3">
            <w:pPr>
              <w:spacing w:line="312" w:lineRule="auto"/>
              <w:jc w:val="both"/>
              <w:rPr>
                <w:sz w:val="26"/>
                <w:szCs w:val="26"/>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01A843E8" w14:textId="77777777" w:rsidR="008B78D0" w:rsidRPr="00EF623F" w:rsidRDefault="008B78D0" w:rsidP="00B802B3">
            <w:pPr>
              <w:spacing w:line="312" w:lineRule="auto"/>
              <w:jc w:val="both"/>
              <w:rPr>
                <w:sz w:val="26"/>
                <w:szCs w:val="26"/>
              </w:rPr>
            </w:pPr>
          </w:p>
        </w:tc>
        <w:tc>
          <w:tcPr>
            <w:tcW w:w="1157" w:type="dxa"/>
            <w:vMerge/>
            <w:tcBorders>
              <w:top w:val="single" w:sz="4" w:space="0" w:color="auto"/>
              <w:left w:val="single" w:sz="4" w:space="0" w:color="auto"/>
              <w:bottom w:val="single" w:sz="4" w:space="0" w:color="auto"/>
              <w:right w:val="single" w:sz="4" w:space="0" w:color="auto"/>
            </w:tcBorders>
            <w:vAlign w:val="center"/>
          </w:tcPr>
          <w:p w14:paraId="2F41CB89" w14:textId="77777777" w:rsidR="008B78D0" w:rsidRPr="00EF623F" w:rsidRDefault="008B78D0" w:rsidP="00B802B3">
            <w:pPr>
              <w:spacing w:line="312" w:lineRule="auto"/>
              <w:jc w:val="both"/>
              <w:rPr>
                <w:sz w:val="26"/>
                <w:szCs w:val="26"/>
              </w:rPr>
            </w:pPr>
          </w:p>
        </w:tc>
      </w:tr>
      <w:tr w:rsidR="008B78D0" w:rsidRPr="00EF623F" w14:paraId="5B18D237" w14:textId="77777777" w:rsidTr="00E66B8A">
        <w:tc>
          <w:tcPr>
            <w:tcW w:w="1154" w:type="dxa"/>
            <w:vMerge/>
            <w:tcBorders>
              <w:top w:val="single" w:sz="4" w:space="0" w:color="auto"/>
              <w:left w:val="single" w:sz="4" w:space="0" w:color="auto"/>
              <w:bottom w:val="single" w:sz="4" w:space="0" w:color="auto"/>
              <w:right w:val="single" w:sz="4" w:space="0" w:color="auto"/>
            </w:tcBorders>
            <w:vAlign w:val="center"/>
          </w:tcPr>
          <w:p w14:paraId="0D0F5F67" w14:textId="77777777" w:rsidR="008B78D0" w:rsidRPr="00EF623F" w:rsidRDefault="008B78D0" w:rsidP="00B802B3">
            <w:pPr>
              <w:spacing w:line="312" w:lineRule="auto"/>
              <w:jc w:val="both"/>
              <w:rPr>
                <w:b/>
                <w:spacing w:val="-2"/>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CB98D2" w14:textId="77777777" w:rsidR="008B78D0" w:rsidRPr="00EF623F" w:rsidRDefault="008B78D0" w:rsidP="00B802B3">
            <w:pPr>
              <w:spacing w:line="312" w:lineRule="auto"/>
              <w:jc w:val="both"/>
              <w:rPr>
                <w:sz w:val="26"/>
                <w:szCs w:val="26"/>
              </w:rPr>
            </w:pPr>
          </w:p>
        </w:tc>
        <w:tc>
          <w:tcPr>
            <w:tcW w:w="1925" w:type="dxa"/>
            <w:tcBorders>
              <w:top w:val="single" w:sz="4" w:space="0" w:color="auto"/>
              <w:left w:val="single" w:sz="4" w:space="0" w:color="auto"/>
              <w:bottom w:val="single" w:sz="4" w:space="0" w:color="auto"/>
              <w:right w:val="single" w:sz="4" w:space="0" w:color="auto"/>
            </w:tcBorders>
            <w:vAlign w:val="center"/>
          </w:tcPr>
          <w:p w14:paraId="1AB27A6F" w14:textId="77777777" w:rsidR="008B78D0" w:rsidRPr="00EF623F" w:rsidRDefault="008B78D0" w:rsidP="00B802B3">
            <w:pPr>
              <w:spacing w:line="312" w:lineRule="auto"/>
              <w:jc w:val="both"/>
              <w:rPr>
                <w:sz w:val="26"/>
                <w:szCs w:val="26"/>
              </w:rPr>
            </w:pPr>
            <w:r w:rsidRPr="00EF623F">
              <w:rPr>
                <w:sz w:val="26"/>
                <w:szCs w:val="26"/>
              </w:rPr>
              <w:t>- Các sự cố môi trường</w:t>
            </w:r>
          </w:p>
        </w:tc>
        <w:tc>
          <w:tcPr>
            <w:tcW w:w="3480" w:type="dxa"/>
            <w:tcBorders>
              <w:top w:val="single" w:sz="4" w:space="0" w:color="auto"/>
              <w:left w:val="single" w:sz="4" w:space="0" w:color="auto"/>
              <w:bottom w:val="single" w:sz="4" w:space="0" w:color="auto"/>
              <w:right w:val="single" w:sz="4" w:space="0" w:color="auto"/>
            </w:tcBorders>
          </w:tcPr>
          <w:p w14:paraId="4C0FB0C1" w14:textId="77777777" w:rsidR="008B78D0" w:rsidRPr="00EF623F" w:rsidRDefault="008B78D0" w:rsidP="00B802B3">
            <w:pPr>
              <w:spacing w:line="312" w:lineRule="auto"/>
              <w:jc w:val="both"/>
              <w:rPr>
                <w:sz w:val="26"/>
                <w:szCs w:val="26"/>
              </w:rPr>
            </w:pPr>
            <w:r w:rsidRPr="00EF623F">
              <w:rPr>
                <w:sz w:val="26"/>
                <w:szCs w:val="26"/>
              </w:rPr>
              <w:t>- Thực hiện tốt việc quản lý cán bộ, công nhân thi công.</w:t>
            </w:r>
          </w:p>
          <w:p w14:paraId="10FCB5B1" w14:textId="77777777" w:rsidR="008B78D0" w:rsidRPr="00EF623F" w:rsidRDefault="008B78D0" w:rsidP="00B802B3">
            <w:pPr>
              <w:spacing w:line="312" w:lineRule="auto"/>
              <w:jc w:val="both"/>
              <w:rPr>
                <w:sz w:val="26"/>
                <w:szCs w:val="26"/>
              </w:rPr>
            </w:pPr>
            <w:r w:rsidRPr="00EF623F">
              <w:rPr>
                <w:sz w:val="26"/>
                <w:szCs w:val="26"/>
              </w:rPr>
              <w:t xml:space="preserve">- Giáo dục, tuyên truyền ý thức </w:t>
            </w:r>
            <w:r w:rsidRPr="00EF623F">
              <w:rPr>
                <w:sz w:val="26"/>
                <w:szCs w:val="26"/>
              </w:rPr>
              <w:lastRenderedPageBreak/>
              <w:t>chấp hành quy tắc an toàn trong lao động.</w:t>
            </w:r>
          </w:p>
          <w:p w14:paraId="49D313BA" w14:textId="77777777" w:rsidR="008B78D0" w:rsidRPr="00EF623F" w:rsidRDefault="008B78D0" w:rsidP="00B802B3">
            <w:pPr>
              <w:spacing w:line="312" w:lineRule="auto"/>
              <w:jc w:val="both"/>
              <w:rPr>
                <w:sz w:val="26"/>
                <w:szCs w:val="26"/>
              </w:rPr>
            </w:pPr>
            <w:r w:rsidRPr="00EF623F">
              <w:rPr>
                <w:sz w:val="26"/>
                <w:szCs w:val="26"/>
              </w:rPr>
              <w:t>- Phối hợp và chuẩn bị các phương án ứng cứu sự cố an toàn giao thông, cháy nổ.</w:t>
            </w:r>
          </w:p>
          <w:p w14:paraId="41A8AAE6" w14:textId="77777777" w:rsidR="008B78D0" w:rsidRPr="00EF623F" w:rsidRDefault="008B78D0" w:rsidP="00B802B3">
            <w:pPr>
              <w:spacing w:line="312" w:lineRule="auto"/>
              <w:jc w:val="both"/>
              <w:rPr>
                <w:sz w:val="26"/>
                <w:szCs w:val="26"/>
              </w:rPr>
            </w:pPr>
            <w:r w:rsidRPr="00EF623F">
              <w:rPr>
                <w:sz w:val="26"/>
                <w:szCs w:val="26"/>
              </w:rPr>
              <w:t>- Quản lý không để các nguồn thải xâm nhập khu vực ngoài phạm vi dự án.</w:t>
            </w:r>
          </w:p>
          <w:p w14:paraId="7EB11BB5" w14:textId="77777777" w:rsidR="008B78D0" w:rsidRPr="00EF623F" w:rsidRDefault="008B78D0" w:rsidP="00B802B3">
            <w:pPr>
              <w:spacing w:line="312" w:lineRule="auto"/>
              <w:jc w:val="both"/>
              <w:rPr>
                <w:sz w:val="26"/>
                <w:szCs w:val="26"/>
              </w:rPr>
            </w:pPr>
            <w:r w:rsidRPr="00EF623F">
              <w:rPr>
                <w:sz w:val="26"/>
                <w:szCs w:val="26"/>
              </w:rPr>
              <w:t>- Không tiến hành thi công vào ngày mưa lớn.</w:t>
            </w:r>
          </w:p>
        </w:tc>
        <w:tc>
          <w:tcPr>
            <w:tcW w:w="1984" w:type="dxa"/>
            <w:vMerge/>
            <w:tcBorders>
              <w:top w:val="single" w:sz="4" w:space="0" w:color="auto"/>
              <w:left w:val="single" w:sz="4" w:space="0" w:color="auto"/>
              <w:bottom w:val="single" w:sz="4" w:space="0" w:color="auto"/>
              <w:right w:val="single" w:sz="4" w:space="0" w:color="auto"/>
            </w:tcBorders>
            <w:vAlign w:val="center"/>
          </w:tcPr>
          <w:p w14:paraId="6B80ED01" w14:textId="77777777" w:rsidR="008B78D0" w:rsidRPr="00EF623F" w:rsidRDefault="008B78D0" w:rsidP="00B802B3">
            <w:pPr>
              <w:spacing w:line="312" w:lineRule="auto"/>
              <w:jc w:val="both"/>
              <w:rPr>
                <w:bCs/>
                <w:sz w:val="26"/>
                <w:szCs w:val="26"/>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4C11421D" w14:textId="77777777" w:rsidR="008B78D0" w:rsidRPr="00EF623F" w:rsidRDefault="008B78D0" w:rsidP="00B802B3">
            <w:pPr>
              <w:spacing w:line="312" w:lineRule="auto"/>
              <w:jc w:val="both"/>
              <w:rPr>
                <w:sz w:val="26"/>
                <w:szCs w:val="26"/>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4D222B06" w14:textId="77777777" w:rsidR="008B78D0" w:rsidRPr="00EF623F" w:rsidRDefault="008B78D0" w:rsidP="00B802B3">
            <w:pPr>
              <w:spacing w:line="312" w:lineRule="auto"/>
              <w:jc w:val="both"/>
              <w:rPr>
                <w:sz w:val="26"/>
                <w:szCs w:val="26"/>
              </w:rPr>
            </w:pPr>
          </w:p>
        </w:tc>
        <w:tc>
          <w:tcPr>
            <w:tcW w:w="1157" w:type="dxa"/>
            <w:vMerge/>
            <w:tcBorders>
              <w:top w:val="single" w:sz="4" w:space="0" w:color="auto"/>
              <w:left w:val="single" w:sz="4" w:space="0" w:color="auto"/>
              <w:bottom w:val="single" w:sz="4" w:space="0" w:color="auto"/>
              <w:right w:val="single" w:sz="4" w:space="0" w:color="auto"/>
            </w:tcBorders>
            <w:vAlign w:val="center"/>
          </w:tcPr>
          <w:p w14:paraId="32D972E0" w14:textId="77777777" w:rsidR="008B78D0" w:rsidRPr="00EF623F" w:rsidRDefault="008B78D0" w:rsidP="00B802B3">
            <w:pPr>
              <w:spacing w:line="312" w:lineRule="auto"/>
              <w:jc w:val="both"/>
              <w:rPr>
                <w:sz w:val="26"/>
                <w:szCs w:val="26"/>
              </w:rPr>
            </w:pPr>
          </w:p>
        </w:tc>
      </w:tr>
      <w:tr w:rsidR="008B78D0" w:rsidRPr="00EF623F" w14:paraId="10B4C2DD" w14:textId="77777777" w:rsidTr="00E66B8A">
        <w:tc>
          <w:tcPr>
            <w:tcW w:w="1154" w:type="dxa"/>
            <w:vMerge/>
            <w:tcBorders>
              <w:top w:val="single" w:sz="4" w:space="0" w:color="auto"/>
              <w:left w:val="single" w:sz="4" w:space="0" w:color="auto"/>
              <w:bottom w:val="single" w:sz="4" w:space="0" w:color="auto"/>
              <w:right w:val="single" w:sz="4" w:space="0" w:color="auto"/>
            </w:tcBorders>
            <w:vAlign w:val="center"/>
          </w:tcPr>
          <w:p w14:paraId="624575D3" w14:textId="77777777" w:rsidR="008B78D0" w:rsidRPr="00EF623F" w:rsidRDefault="008B78D0" w:rsidP="00B802B3">
            <w:pPr>
              <w:spacing w:line="312" w:lineRule="auto"/>
              <w:jc w:val="both"/>
              <w:rPr>
                <w:b/>
                <w:spacing w:val="-2"/>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DC6046F" w14:textId="77777777" w:rsidR="008B78D0" w:rsidRPr="00EF623F" w:rsidRDefault="008B78D0" w:rsidP="00B802B3">
            <w:pPr>
              <w:spacing w:line="312" w:lineRule="auto"/>
              <w:jc w:val="both"/>
              <w:rPr>
                <w:sz w:val="26"/>
                <w:szCs w:val="26"/>
              </w:rPr>
            </w:pPr>
          </w:p>
        </w:tc>
        <w:tc>
          <w:tcPr>
            <w:tcW w:w="1925" w:type="dxa"/>
            <w:tcBorders>
              <w:top w:val="single" w:sz="4" w:space="0" w:color="auto"/>
              <w:left w:val="single" w:sz="4" w:space="0" w:color="auto"/>
              <w:bottom w:val="single" w:sz="4" w:space="0" w:color="auto"/>
              <w:right w:val="single" w:sz="4" w:space="0" w:color="auto"/>
            </w:tcBorders>
            <w:vAlign w:val="center"/>
          </w:tcPr>
          <w:p w14:paraId="50A4D590" w14:textId="77777777" w:rsidR="008B78D0" w:rsidRPr="00EF623F" w:rsidRDefault="008B78D0" w:rsidP="00B802B3">
            <w:pPr>
              <w:spacing w:line="312" w:lineRule="auto"/>
              <w:jc w:val="both"/>
              <w:rPr>
                <w:sz w:val="26"/>
                <w:szCs w:val="26"/>
              </w:rPr>
            </w:pPr>
            <w:r w:rsidRPr="00EF623F">
              <w:rPr>
                <w:sz w:val="26"/>
                <w:szCs w:val="26"/>
              </w:rPr>
              <w:t xml:space="preserve">- Tác động đến môi trường kinh tế - xã hội </w:t>
            </w:r>
          </w:p>
        </w:tc>
        <w:tc>
          <w:tcPr>
            <w:tcW w:w="3480" w:type="dxa"/>
            <w:tcBorders>
              <w:top w:val="single" w:sz="4" w:space="0" w:color="auto"/>
              <w:left w:val="single" w:sz="4" w:space="0" w:color="auto"/>
              <w:bottom w:val="single" w:sz="4" w:space="0" w:color="auto"/>
              <w:right w:val="single" w:sz="4" w:space="0" w:color="auto"/>
            </w:tcBorders>
          </w:tcPr>
          <w:p w14:paraId="5EA1DAD7" w14:textId="77777777" w:rsidR="008B78D0" w:rsidRPr="00EF623F" w:rsidRDefault="008B78D0" w:rsidP="00B802B3">
            <w:pPr>
              <w:spacing w:line="312" w:lineRule="auto"/>
              <w:jc w:val="both"/>
              <w:rPr>
                <w:sz w:val="26"/>
                <w:szCs w:val="26"/>
              </w:rPr>
            </w:pPr>
            <w:r w:rsidRPr="00EF623F">
              <w:rPr>
                <w:sz w:val="26"/>
                <w:szCs w:val="26"/>
              </w:rPr>
              <w:t>- Thực hiện tốt công tác vệ sinh môi trường, chấp hành đúng quy định an toàn giao thông.</w:t>
            </w:r>
          </w:p>
          <w:p w14:paraId="025548AB" w14:textId="77777777" w:rsidR="008B78D0" w:rsidRPr="00EF623F" w:rsidRDefault="008B78D0" w:rsidP="00B802B3">
            <w:pPr>
              <w:spacing w:line="312" w:lineRule="auto"/>
              <w:jc w:val="both"/>
              <w:rPr>
                <w:sz w:val="26"/>
                <w:szCs w:val="26"/>
              </w:rPr>
            </w:pPr>
            <w:r w:rsidRPr="00EF623F">
              <w:rPr>
                <w:sz w:val="26"/>
                <w:szCs w:val="26"/>
              </w:rPr>
              <w:t>- Tăng cường quản lý cán bộ, công nhân thi công để tránh va chạm với người dân địa phương.</w:t>
            </w:r>
          </w:p>
          <w:p w14:paraId="1CD18471" w14:textId="77777777" w:rsidR="008B78D0" w:rsidRPr="00EF623F" w:rsidRDefault="008B78D0" w:rsidP="00B802B3">
            <w:pPr>
              <w:spacing w:line="312" w:lineRule="auto"/>
              <w:jc w:val="both"/>
              <w:rPr>
                <w:sz w:val="26"/>
                <w:szCs w:val="26"/>
              </w:rPr>
            </w:pPr>
            <w:r w:rsidRPr="00EF623F">
              <w:rPr>
                <w:sz w:val="26"/>
                <w:szCs w:val="26"/>
              </w:rPr>
              <w:lastRenderedPageBreak/>
              <w:t>- Giáo dục ý thức bảo vệ môi trường cho lao động.</w:t>
            </w:r>
          </w:p>
        </w:tc>
        <w:tc>
          <w:tcPr>
            <w:tcW w:w="1984" w:type="dxa"/>
            <w:vMerge/>
            <w:tcBorders>
              <w:top w:val="single" w:sz="4" w:space="0" w:color="auto"/>
              <w:left w:val="single" w:sz="4" w:space="0" w:color="auto"/>
              <w:bottom w:val="single" w:sz="4" w:space="0" w:color="auto"/>
              <w:right w:val="single" w:sz="4" w:space="0" w:color="auto"/>
            </w:tcBorders>
            <w:vAlign w:val="center"/>
          </w:tcPr>
          <w:p w14:paraId="2CD29EFF" w14:textId="77777777" w:rsidR="008B78D0" w:rsidRPr="00EF623F" w:rsidRDefault="008B78D0" w:rsidP="00B802B3">
            <w:pPr>
              <w:spacing w:line="312" w:lineRule="auto"/>
              <w:jc w:val="both"/>
              <w:rPr>
                <w:bCs/>
                <w:sz w:val="26"/>
                <w:szCs w:val="26"/>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272A731B" w14:textId="77777777" w:rsidR="008B78D0" w:rsidRPr="00EF623F" w:rsidRDefault="008B78D0" w:rsidP="00B802B3">
            <w:pPr>
              <w:spacing w:line="312" w:lineRule="auto"/>
              <w:jc w:val="both"/>
              <w:rPr>
                <w:sz w:val="26"/>
                <w:szCs w:val="26"/>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228E9DD0" w14:textId="77777777" w:rsidR="008B78D0" w:rsidRPr="00EF623F" w:rsidRDefault="008B78D0" w:rsidP="00B802B3">
            <w:pPr>
              <w:spacing w:line="312" w:lineRule="auto"/>
              <w:jc w:val="both"/>
              <w:rPr>
                <w:sz w:val="26"/>
                <w:szCs w:val="26"/>
              </w:rPr>
            </w:pPr>
          </w:p>
        </w:tc>
        <w:tc>
          <w:tcPr>
            <w:tcW w:w="1157" w:type="dxa"/>
            <w:vMerge/>
            <w:tcBorders>
              <w:top w:val="single" w:sz="4" w:space="0" w:color="auto"/>
              <w:left w:val="single" w:sz="4" w:space="0" w:color="auto"/>
              <w:bottom w:val="single" w:sz="4" w:space="0" w:color="auto"/>
              <w:right w:val="single" w:sz="4" w:space="0" w:color="auto"/>
            </w:tcBorders>
            <w:vAlign w:val="center"/>
          </w:tcPr>
          <w:p w14:paraId="54490795" w14:textId="77777777" w:rsidR="008B78D0" w:rsidRPr="00EF623F" w:rsidRDefault="008B78D0" w:rsidP="00B802B3">
            <w:pPr>
              <w:spacing w:line="312" w:lineRule="auto"/>
              <w:jc w:val="both"/>
              <w:rPr>
                <w:sz w:val="26"/>
                <w:szCs w:val="26"/>
              </w:rPr>
            </w:pPr>
          </w:p>
        </w:tc>
      </w:tr>
      <w:tr w:rsidR="008B78D0" w:rsidRPr="00EF623F" w14:paraId="08C3A168" w14:textId="77777777" w:rsidTr="00E26263">
        <w:trPr>
          <w:trHeight w:val="1810"/>
        </w:trPr>
        <w:tc>
          <w:tcPr>
            <w:tcW w:w="1154" w:type="dxa"/>
            <w:vMerge/>
            <w:tcBorders>
              <w:top w:val="single" w:sz="4" w:space="0" w:color="auto"/>
              <w:left w:val="single" w:sz="4" w:space="0" w:color="auto"/>
              <w:bottom w:val="single" w:sz="4" w:space="0" w:color="auto"/>
              <w:right w:val="single" w:sz="4" w:space="0" w:color="auto"/>
            </w:tcBorders>
            <w:vAlign w:val="center"/>
          </w:tcPr>
          <w:p w14:paraId="01A442B3" w14:textId="77777777" w:rsidR="008B78D0" w:rsidRPr="00EF623F" w:rsidRDefault="008B78D0" w:rsidP="00B802B3">
            <w:pPr>
              <w:spacing w:line="312" w:lineRule="auto"/>
              <w:jc w:val="both"/>
              <w:rPr>
                <w:b/>
                <w:spacing w:val="-2"/>
                <w:sz w:val="26"/>
                <w:szCs w:val="26"/>
              </w:rPr>
            </w:pPr>
          </w:p>
        </w:tc>
        <w:tc>
          <w:tcPr>
            <w:tcW w:w="1204" w:type="dxa"/>
            <w:tcBorders>
              <w:top w:val="single" w:sz="4" w:space="0" w:color="auto"/>
              <w:left w:val="single" w:sz="4" w:space="0" w:color="auto"/>
              <w:bottom w:val="single" w:sz="4" w:space="0" w:color="auto"/>
              <w:right w:val="single" w:sz="4" w:space="0" w:color="auto"/>
            </w:tcBorders>
            <w:vAlign w:val="center"/>
          </w:tcPr>
          <w:p w14:paraId="159F792A" w14:textId="77777777" w:rsidR="008B78D0" w:rsidRPr="00EF623F" w:rsidRDefault="008B78D0" w:rsidP="00B802B3">
            <w:pPr>
              <w:spacing w:line="312" w:lineRule="auto"/>
              <w:jc w:val="both"/>
              <w:rPr>
                <w:sz w:val="26"/>
                <w:szCs w:val="26"/>
              </w:rPr>
            </w:pPr>
            <w:r w:rsidRPr="00EF623F">
              <w:rPr>
                <w:sz w:val="26"/>
                <w:szCs w:val="26"/>
              </w:rPr>
              <w:t>Hoạt động sinh hoạt của cán bộ, công nhân</w:t>
            </w:r>
          </w:p>
        </w:tc>
        <w:tc>
          <w:tcPr>
            <w:tcW w:w="1925" w:type="dxa"/>
            <w:tcBorders>
              <w:top w:val="single" w:sz="4" w:space="0" w:color="auto"/>
              <w:left w:val="single" w:sz="4" w:space="0" w:color="auto"/>
              <w:bottom w:val="single" w:sz="4" w:space="0" w:color="auto"/>
              <w:right w:val="single" w:sz="4" w:space="0" w:color="auto"/>
            </w:tcBorders>
            <w:vAlign w:val="center"/>
          </w:tcPr>
          <w:p w14:paraId="21F7F336" w14:textId="77777777" w:rsidR="008B78D0" w:rsidRPr="00EF623F" w:rsidRDefault="008B78D0" w:rsidP="00B802B3">
            <w:pPr>
              <w:spacing w:line="312" w:lineRule="auto"/>
              <w:jc w:val="both"/>
              <w:rPr>
                <w:spacing w:val="-4"/>
                <w:sz w:val="26"/>
                <w:szCs w:val="26"/>
              </w:rPr>
            </w:pPr>
            <w:r w:rsidRPr="00EF623F">
              <w:rPr>
                <w:sz w:val="26"/>
                <w:szCs w:val="26"/>
              </w:rPr>
              <w:t>- Phát sinh nước thải;</w:t>
            </w:r>
          </w:p>
          <w:p w14:paraId="403A3160" w14:textId="77777777" w:rsidR="008B78D0" w:rsidRPr="00EF623F" w:rsidRDefault="008B78D0" w:rsidP="00B802B3">
            <w:pPr>
              <w:spacing w:line="312" w:lineRule="auto"/>
              <w:jc w:val="both"/>
              <w:rPr>
                <w:sz w:val="26"/>
                <w:szCs w:val="26"/>
              </w:rPr>
            </w:pPr>
          </w:p>
          <w:p w14:paraId="13850E66" w14:textId="77777777" w:rsidR="008B78D0" w:rsidRPr="00EF623F" w:rsidRDefault="008B78D0" w:rsidP="00B802B3">
            <w:pPr>
              <w:spacing w:line="312" w:lineRule="auto"/>
              <w:jc w:val="both"/>
              <w:rPr>
                <w:sz w:val="26"/>
                <w:szCs w:val="26"/>
              </w:rPr>
            </w:pPr>
            <w:r w:rsidRPr="00EF623F">
              <w:rPr>
                <w:sz w:val="26"/>
                <w:szCs w:val="26"/>
              </w:rPr>
              <w:t>- Phát sinh chất thải rắn sinh hoạt, vệ sinh.</w:t>
            </w:r>
          </w:p>
        </w:tc>
        <w:tc>
          <w:tcPr>
            <w:tcW w:w="3480" w:type="dxa"/>
            <w:tcBorders>
              <w:top w:val="single" w:sz="4" w:space="0" w:color="auto"/>
              <w:left w:val="single" w:sz="4" w:space="0" w:color="auto"/>
              <w:bottom w:val="single" w:sz="4" w:space="0" w:color="auto"/>
              <w:right w:val="single" w:sz="4" w:space="0" w:color="auto"/>
            </w:tcBorders>
          </w:tcPr>
          <w:p w14:paraId="72862B07" w14:textId="77777777" w:rsidR="008B78D0" w:rsidRPr="00EF623F" w:rsidRDefault="008B78D0" w:rsidP="00B802B3">
            <w:pPr>
              <w:spacing w:line="312" w:lineRule="auto"/>
              <w:jc w:val="both"/>
              <w:rPr>
                <w:sz w:val="26"/>
                <w:szCs w:val="26"/>
              </w:rPr>
            </w:pPr>
            <w:r w:rsidRPr="00EF623F">
              <w:rPr>
                <w:sz w:val="26"/>
                <w:szCs w:val="26"/>
              </w:rPr>
              <w:t>- Lắp đặt nhà vệ sinh tạm trên công trường;</w:t>
            </w:r>
          </w:p>
          <w:p w14:paraId="202DB2CA" w14:textId="77777777" w:rsidR="008B78D0" w:rsidRPr="00EF623F" w:rsidRDefault="008B78D0" w:rsidP="00B802B3">
            <w:pPr>
              <w:spacing w:line="312" w:lineRule="auto"/>
              <w:jc w:val="both"/>
              <w:rPr>
                <w:sz w:val="26"/>
                <w:szCs w:val="26"/>
              </w:rPr>
            </w:pPr>
            <w:r w:rsidRPr="00EF623F">
              <w:rPr>
                <w:sz w:val="26"/>
                <w:szCs w:val="26"/>
              </w:rPr>
              <w:t xml:space="preserve">- </w:t>
            </w:r>
            <w:r w:rsidRPr="00EF623F">
              <w:rPr>
                <w:bCs/>
                <w:iCs/>
                <w:spacing w:val="6"/>
                <w:sz w:val="26"/>
                <w:szCs w:val="26"/>
              </w:rPr>
              <w:t xml:space="preserve">Hợp đồng xử lý rác thải sinh hoạt với tổ thu gom rác </w:t>
            </w:r>
            <w:r w:rsidR="00F71B46" w:rsidRPr="00EF623F">
              <w:rPr>
                <w:bCs/>
                <w:iCs/>
                <w:spacing w:val="6"/>
                <w:sz w:val="26"/>
                <w:szCs w:val="26"/>
              </w:rPr>
              <w:t>các xã và thị trấn</w:t>
            </w:r>
          </w:p>
        </w:tc>
        <w:tc>
          <w:tcPr>
            <w:tcW w:w="1984" w:type="dxa"/>
            <w:vMerge/>
            <w:tcBorders>
              <w:top w:val="single" w:sz="4" w:space="0" w:color="auto"/>
              <w:left w:val="single" w:sz="4" w:space="0" w:color="auto"/>
              <w:bottom w:val="single" w:sz="4" w:space="0" w:color="auto"/>
              <w:right w:val="single" w:sz="4" w:space="0" w:color="auto"/>
            </w:tcBorders>
            <w:vAlign w:val="center"/>
          </w:tcPr>
          <w:p w14:paraId="1430C3FB" w14:textId="77777777" w:rsidR="008B78D0" w:rsidRPr="00EF623F" w:rsidRDefault="008B78D0" w:rsidP="00B802B3">
            <w:pPr>
              <w:spacing w:line="312" w:lineRule="auto"/>
              <w:jc w:val="both"/>
              <w:rPr>
                <w:bCs/>
                <w:sz w:val="26"/>
                <w:szCs w:val="26"/>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2DDB2A6F" w14:textId="77777777" w:rsidR="008B78D0" w:rsidRPr="00EF623F" w:rsidRDefault="008B78D0" w:rsidP="00B802B3">
            <w:pPr>
              <w:spacing w:line="312" w:lineRule="auto"/>
              <w:jc w:val="both"/>
              <w:rPr>
                <w:sz w:val="26"/>
                <w:szCs w:val="26"/>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4BF7AB48" w14:textId="77777777" w:rsidR="008B78D0" w:rsidRPr="00EF623F" w:rsidRDefault="008B78D0" w:rsidP="00B802B3">
            <w:pPr>
              <w:spacing w:line="312" w:lineRule="auto"/>
              <w:jc w:val="both"/>
              <w:rPr>
                <w:sz w:val="26"/>
                <w:szCs w:val="26"/>
              </w:rPr>
            </w:pPr>
          </w:p>
        </w:tc>
        <w:tc>
          <w:tcPr>
            <w:tcW w:w="1157" w:type="dxa"/>
            <w:vMerge/>
            <w:tcBorders>
              <w:top w:val="single" w:sz="4" w:space="0" w:color="auto"/>
              <w:left w:val="single" w:sz="4" w:space="0" w:color="auto"/>
              <w:bottom w:val="single" w:sz="4" w:space="0" w:color="auto"/>
              <w:right w:val="single" w:sz="4" w:space="0" w:color="auto"/>
            </w:tcBorders>
            <w:vAlign w:val="center"/>
          </w:tcPr>
          <w:p w14:paraId="7772C384" w14:textId="77777777" w:rsidR="008B78D0" w:rsidRPr="00EF623F" w:rsidRDefault="008B78D0" w:rsidP="00B802B3">
            <w:pPr>
              <w:spacing w:line="312" w:lineRule="auto"/>
              <w:jc w:val="both"/>
              <w:rPr>
                <w:sz w:val="26"/>
                <w:szCs w:val="26"/>
              </w:rPr>
            </w:pPr>
          </w:p>
        </w:tc>
      </w:tr>
    </w:tbl>
    <w:p w14:paraId="5413CF66" w14:textId="77777777" w:rsidR="008B78D0" w:rsidRPr="00B527BE" w:rsidRDefault="008B78D0" w:rsidP="00B802B3">
      <w:pPr>
        <w:spacing w:line="312" w:lineRule="auto"/>
        <w:rPr>
          <w:b/>
          <w:i/>
          <w:sz w:val="28"/>
          <w:szCs w:val="28"/>
        </w:rPr>
        <w:sectPr w:rsidR="008B78D0" w:rsidRPr="00B527BE" w:rsidSect="00B703CD">
          <w:footerReference w:type="default" r:id="rId11"/>
          <w:pgSz w:w="15840" w:h="12240" w:orient="landscape"/>
          <w:pgMar w:top="1440" w:right="1440" w:bottom="1440" w:left="1440" w:header="709" w:footer="709" w:gutter="0"/>
          <w:cols w:space="708"/>
          <w:docGrid w:linePitch="360"/>
        </w:sectPr>
      </w:pPr>
    </w:p>
    <w:p w14:paraId="170853E0" w14:textId="77777777" w:rsidR="009E0E42" w:rsidRPr="00B527BE" w:rsidRDefault="00CA4CB9" w:rsidP="00B802B3">
      <w:pPr>
        <w:widowControl w:val="0"/>
        <w:spacing w:line="312" w:lineRule="auto"/>
        <w:ind w:firstLine="567"/>
        <w:jc w:val="both"/>
        <w:outlineLvl w:val="1"/>
        <w:rPr>
          <w:b/>
          <w:bCs/>
          <w:sz w:val="28"/>
          <w:szCs w:val="28"/>
          <w:lang w:val="pt-BR"/>
        </w:rPr>
      </w:pPr>
      <w:bookmarkStart w:id="401" w:name="_Toc514988359"/>
      <w:bookmarkStart w:id="402" w:name="_Toc27381692"/>
      <w:bookmarkStart w:id="403" w:name="_Toc27382254"/>
      <w:r w:rsidRPr="00B527BE">
        <w:rPr>
          <w:b/>
          <w:bCs/>
          <w:sz w:val="28"/>
          <w:szCs w:val="28"/>
          <w:lang w:val="pt-BR"/>
        </w:rPr>
        <w:lastRenderedPageBreak/>
        <w:t>4</w:t>
      </w:r>
      <w:r w:rsidR="009E0E42" w:rsidRPr="00B527BE">
        <w:rPr>
          <w:b/>
          <w:bCs/>
          <w:sz w:val="28"/>
          <w:szCs w:val="28"/>
          <w:lang w:val="pt-BR"/>
        </w:rPr>
        <w:t>.2. Chương trình giám sát môi trường</w:t>
      </w:r>
      <w:bookmarkEnd w:id="401"/>
      <w:r w:rsidR="009E0E42" w:rsidRPr="00B527BE">
        <w:rPr>
          <w:b/>
          <w:bCs/>
          <w:sz w:val="28"/>
          <w:szCs w:val="28"/>
          <w:lang w:val="pt-BR"/>
        </w:rPr>
        <w:t xml:space="preserve"> của chủ dự án</w:t>
      </w:r>
      <w:bookmarkEnd w:id="402"/>
      <w:bookmarkEnd w:id="403"/>
    </w:p>
    <w:p w14:paraId="3586675B" w14:textId="77777777" w:rsidR="009E0E42" w:rsidRPr="00B527BE" w:rsidRDefault="009E0E42" w:rsidP="00B802B3">
      <w:pPr>
        <w:widowControl w:val="0"/>
        <w:spacing w:line="312" w:lineRule="auto"/>
        <w:ind w:firstLine="567"/>
        <w:jc w:val="both"/>
        <w:outlineLvl w:val="2"/>
        <w:rPr>
          <w:bCs/>
          <w:sz w:val="28"/>
          <w:szCs w:val="28"/>
          <w:lang w:val="pt-BR"/>
        </w:rPr>
      </w:pPr>
      <w:bookmarkStart w:id="404" w:name="_Toc333777849"/>
      <w:bookmarkStart w:id="405" w:name="_Toc335189588"/>
      <w:bookmarkStart w:id="406" w:name="_Toc335268402"/>
      <w:bookmarkStart w:id="407" w:name="_Toc336368457"/>
      <w:bookmarkStart w:id="408" w:name="_Toc336460867"/>
      <w:bookmarkStart w:id="409" w:name="_Toc337414921"/>
      <w:bookmarkStart w:id="410" w:name="_Toc410313054"/>
      <w:bookmarkStart w:id="411" w:name="_Toc430700176"/>
      <w:bookmarkStart w:id="412" w:name="_Toc514226037"/>
      <w:bookmarkStart w:id="413" w:name="_Toc514988360"/>
      <w:bookmarkStart w:id="414" w:name="_Toc27380694"/>
      <w:bookmarkStart w:id="415" w:name="_Toc27381693"/>
      <w:bookmarkStart w:id="416" w:name="_Toc27382255"/>
      <w:r w:rsidRPr="00B527BE">
        <w:rPr>
          <w:bCs/>
          <w:sz w:val="28"/>
          <w:szCs w:val="28"/>
          <w:lang w:val="pt-BR"/>
        </w:rPr>
        <w:t xml:space="preserve">Trong quá trình tiến hành thi công xây dựng </w:t>
      </w:r>
      <w:r w:rsidR="00943696" w:rsidRPr="00B527BE">
        <w:rPr>
          <w:bCs/>
          <w:sz w:val="28"/>
          <w:szCs w:val="28"/>
          <w:lang w:val="pt-BR"/>
        </w:rPr>
        <w:t>d</w:t>
      </w:r>
      <w:r w:rsidRPr="00B527BE">
        <w:rPr>
          <w:bCs/>
          <w:sz w:val="28"/>
          <w:szCs w:val="28"/>
          <w:lang w:val="pt-BR"/>
        </w:rPr>
        <w:t>ự án, Đại diện chủ đầu tư sẽ phối hợp với đơn vị có chức năng để tiến hành giám sát với các nội dung như sau:</w:t>
      </w:r>
      <w:bookmarkEnd w:id="404"/>
      <w:bookmarkEnd w:id="405"/>
      <w:bookmarkEnd w:id="406"/>
      <w:bookmarkEnd w:id="407"/>
      <w:bookmarkEnd w:id="408"/>
      <w:bookmarkEnd w:id="409"/>
      <w:bookmarkEnd w:id="410"/>
      <w:bookmarkEnd w:id="411"/>
      <w:bookmarkEnd w:id="412"/>
      <w:bookmarkEnd w:id="413"/>
      <w:bookmarkEnd w:id="414"/>
      <w:bookmarkEnd w:id="415"/>
      <w:bookmarkEnd w:id="416"/>
    </w:p>
    <w:p w14:paraId="0037E3A2" w14:textId="04831479" w:rsidR="009E0E42" w:rsidRPr="00852313" w:rsidRDefault="001536DD" w:rsidP="00B802B3">
      <w:pPr>
        <w:widowControl w:val="0"/>
        <w:spacing w:line="312" w:lineRule="auto"/>
        <w:ind w:firstLine="567"/>
        <w:jc w:val="both"/>
        <w:rPr>
          <w:b/>
          <w:sz w:val="28"/>
          <w:szCs w:val="28"/>
          <w:lang w:val="pt-BR"/>
        </w:rPr>
      </w:pPr>
      <w:r>
        <w:rPr>
          <w:b/>
          <w:i/>
          <w:iCs/>
          <w:sz w:val="28"/>
          <w:szCs w:val="28"/>
          <w:lang w:val="pt-BR"/>
        </w:rPr>
        <w:t>4.2.1</w:t>
      </w:r>
      <w:r w:rsidR="009E0E42" w:rsidRPr="00852313">
        <w:rPr>
          <w:b/>
          <w:i/>
          <w:iCs/>
          <w:sz w:val="28"/>
          <w:szCs w:val="28"/>
          <w:lang w:val="pt-BR"/>
        </w:rPr>
        <w:t>. Giám sát chất lượng không khí</w:t>
      </w:r>
    </w:p>
    <w:p w14:paraId="7B245B98" w14:textId="77777777" w:rsidR="009E0E42" w:rsidRPr="00B527BE" w:rsidRDefault="009E0E42" w:rsidP="00B802B3">
      <w:pPr>
        <w:spacing w:line="312" w:lineRule="auto"/>
        <w:ind w:firstLine="567"/>
        <w:jc w:val="both"/>
        <w:rPr>
          <w:sz w:val="28"/>
          <w:szCs w:val="28"/>
          <w:lang w:val="nb-NO"/>
        </w:rPr>
      </w:pPr>
      <w:r w:rsidRPr="00B527BE">
        <w:rPr>
          <w:sz w:val="28"/>
          <w:szCs w:val="28"/>
          <w:lang w:val="nb-NO"/>
        </w:rPr>
        <w:t>- Chỉ tiêu giám sát: Nhiệt độ</w:t>
      </w:r>
      <w:r w:rsidR="00F71B46">
        <w:rPr>
          <w:sz w:val="28"/>
          <w:szCs w:val="28"/>
          <w:lang w:val="nb-NO"/>
        </w:rPr>
        <w:t>, độ ẩm, độ rung, bụi lơ lửng</w:t>
      </w:r>
      <w:r w:rsidRPr="00B527BE">
        <w:rPr>
          <w:sz w:val="28"/>
          <w:szCs w:val="28"/>
          <w:lang w:val="nb-NO"/>
        </w:rPr>
        <w:t>, NO</w:t>
      </w:r>
      <w:r w:rsidRPr="00B527BE">
        <w:rPr>
          <w:sz w:val="28"/>
          <w:szCs w:val="28"/>
          <w:vertAlign w:val="subscript"/>
          <w:lang w:val="nb-NO"/>
        </w:rPr>
        <w:t>2</w:t>
      </w:r>
      <w:r w:rsidRPr="00B527BE">
        <w:rPr>
          <w:sz w:val="28"/>
          <w:szCs w:val="28"/>
          <w:lang w:val="nb-NO"/>
        </w:rPr>
        <w:t xml:space="preserve"> , SO</w:t>
      </w:r>
      <w:r w:rsidRPr="00B527BE">
        <w:rPr>
          <w:sz w:val="28"/>
          <w:szCs w:val="28"/>
          <w:vertAlign w:val="subscript"/>
          <w:lang w:val="nb-NO"/>
        </w:rPr>
        <w:t>2</w:t>
      </w:r>
      <w:r w:rsidRPr="00B527BE">
        <w:rPr>
          <w:sz w:val="28"/>
          <w:szCs w:val="28"/>
          <w:lang w:val="nb-NO"/>
        </w:rPr>
        <w:t>, CO, bụi, tiếng ồn</w:t>
      </w:r>
    </w:p>
    <w:p w14:paraId="3CDADAB2" w14:textId="77777777" w:rsidR="00067BDF" w:rsidRPr="00B527BE" w:rsidRDefault="009E0E42" w:rsidP="00B802B3">
      <w:pPr>
        <w:spacing w:line="312" w:lineRule="auto"/>
        <w:ind w:firstLine="567"/>
        <w:jc w:val="both"/>
        <w:rPr>
          <w:sz w:val="28"/>
          <w:szCs w:val="28"/>
          <w:lang w:val="vi-VN"/>
        </w:rPr>
      </w:pPr>
      <w:r w:rsidRPr="00B527BE">
        <w:rPr>
          <w:sz w:val="28"/>
          <w:szCs w:val="28"/>
          <w:lang w:val="nb-NO"/>
        </w:rPr>
        <w:t xml:space="preserve">- Vị trí giám sát: Tại khu vực thực hiện </w:t>
      </w:r>
      <w:r w:rsidR="00943696" w:rsidRPr="00B527BE">
        <w:rPr>
          <w:sz w:val="28"/>
          <w:szCs w:val="28"/>
          <w:lang w:val="nb-NO"/>
        </w:rPr>
        <w:t>d</w:t>
      </w:r>
      <w:r w:rsidR="002550AC" w:rsidRPr="00B527BE">
        <w:rPr>
          <w:sz w:val="28"/>
          <w:szCs w:val="28"/>
          <w:lang w:val="nb-NO"/>
        </w:rPr>
        <w:t xml:space="preserve">ự án </w:t>
      </w:r>
    </w:p>
    <w:p w14:paraId="3304A5EC" w14:textId="77777777" w:rsidR="009E0E42" w:rsidRPr="00B527BE" w:rsidRDefault="009E0E42" w:rsidP="00B802B3">
      <w:pPr>
        <w:spacing w:line="312" w:lineRule="auto"/>
        <w:ind w:firstLine="567"/>
        <w:jc w:val="both"/>
        <w:rPr>
          <w:sz w:val="28"/>
          <w:szCs w:val="28"/>
          <w:lang w:val="vi-VN"/>
        </w:rPr>
      </w:pPr>
      <w:r w:rsidRPr="00B527BE">
        <w:rPr>
          <w:sz w:val="28"/>
          <w:szCs w:val="28"/>
          <w:lang w:val="vi-VN"/>
        </w:rPr>
        <w:t xml:space="preserve">- Tần suất giám sát: </w:t>
      </w:r>
      <w:r w:rsidR="00F71B46">
        <w:rPr>
          <w:sz w:val="28"/>
          <w:szCs w:val="28"/>
          <w:lang w:val="nb-NO"/>
        </w:rPr>
        <w:t>6</w:t>
      </w:r>
      <w:r w:rsidRPr="00B527BE">
        <w:rPr>
          <w:sz w:val="28"/>
          <w:szCs w:val="28"/>
          <w:lang w:val="vi-VN"/>
        </w:rPr>
        <w:t xml:space="preserve"> tháng/lần, khi có sự cố, hoặc theo yêu cầu của cơ quan quản lý Nhà nước về môi tr</w:t>
      </w:r>
      <w:r w:rsidRPr="00B527BE">
        <w:rPr>
          <w:sz w:val="28"/>
          <w:szCs w:val="28"/>
          <w:lang w:val="vi-VN"/>
        </w:rPr>
        <w:softHyphen/>
        <w:t>ường.</w:t>
      </w:r>
    </w:p>
    <w:p w14:paraId="545E1E9B" w14:textId="77777777" w:rsidR="009E0E42" w:rsidRPr="00B527BE" w:rsidRDefault="009E0E42" w:rsidP="00B802B3">
      <w:pPr>
        <w:spacing w:line="312" w:lineRule="auto"/>
        <w:ind w:firstLine="567"/>
        <w:jc w:val="both"/>
        <w:rPr>
          <w:sz w:val="28"/>
          <w:szCs w:val="28"/>
          <w:lang w:val="vi-VN"/>
        </w:rPr>
      </w:pPr>
      <w:r w:rsidRPr="00B527BE">
        <w:rPr>
          <w:sz w:val="28"/>
          <w:szCs w:val="28"/>
          <w:lang w:val="vi-VN"/>
        </w:rPr>
        <w:t>- Quy chuẩn áp dụng:</w:t>
      </w:r>
    </w:p>
    <w:p w14:paraId="39C91246" w14:textId="77777777" w:rsidR="009E0E42" w:rsidRPr="00B527BE" w:rsidRDefault="009E0E42" w:rsidP="00B802B3">
      <w:pPr>
        <w:spacing w:line="312" w:lineRule="auto"/>
        <w:ind w:firstLine="567"/>
        <w:jc w:val="both"/>
        <w:rPr>
          <w:sz w:val="28"/>
          <w:szCs w:val="28"/>
          <w:lang w:val="vi-VN"/>
        </w:rPr>
      </w:pPr>
      <w:r w:rsidRPr="00B527BE">
        <w:rPr>
          <w:sz w:val="28"/>
          <w:szCs w:val="28"/>
          <w:lang w:val="vi-VN"/>
        </w:rPr>
        <w:t>+ QCVN 05 : 2013/BTNMT - Quy chuẩn kỹ thuật quốc gia về chất l</w:t>
      </w:r>
      <w:r w:rsidRPr="00B527BE">
        <w:rPr>
          <w:sz w:val="28"/>
          <w:szCs w:val="28"/>
          <w:lang w:val="vi-VN"/>
        </w:rPr>
        <w:softHyphen/>
        <w:t>ượng không khí xung quanh.</w:t>
      </w:r>
    </w:p>
    <w:p w14:paraId="71CEEBD5" w14:textId="77777777" w:rsidR="009E0E42" w:rsidRPr="00B527BE" w:rsidRDefault="009E0E42" w:rsidP="00B802B3">
      <w:pPr>
        <w:spacing w:line="312" w:lineRule="auto"/>
        <w:ind w:firstLine="567"/>
        <w:jc w:val="both"/>
        <w:rPr>
          <w:sz w:val="28"/>
          <w:szCs w:val="28"/>
          <w:lang w:val="vi-VN"/>
        </w:rPr>
      </w:pPr>
      <w:r w:rsidRPr="00B527BE">
        <w:rPr>
          <w:sz w:val="28"/>
          <w:szCs w:val="28"/>
          <w:lang w:val="vi-VN"/>
        </w:rPr>
        <w:t>+ QCVN 06 : 2009/BTNMT - Quy chuẩn kỹ thuật quốc gia về một số chất độc hại trong không khí xung quanh.</w:t>
      </w:r>
    </w:p>
    <w:p w14:paraId="2A3A3381" w14:textId="77777777" w:rsidR="009E0E42" w:rsidRPr="00B527BE" w:rsidRDefault="009E0E42" w:rsidP="00B802B3">
      <w:pPr>
        <w:widowControl w:val="0"/>
        <w:spacing w:line="312" w:lineRule="auto"/>
        <w:ind w:firstLine="567"/>
        <w:jc w:val="both"/>
        <w:rPr>
          <w:sz w:val="28"/>
          <w:szCs w:val="28"/>
          <w:lang w:val="vi-VN"/>
        </w:rPr>
      </w:pPr>
      <w:r w:rsidRPr="00B527BE">
        <w:rPr>
          <w:sz w:val="28"/>
          <w:szCs w:val="28"/>
          <w:lang w:val="vi-VN"/>
        </w:rPr>
        <w:t>+ QCVN 26 : 2010/BTNMT - Quy chuẩn kỹ thuật Quốc gia về tiếng</w:t>
      </w:r>
    </w:p>
    <w:p w14:paraId="15D6AFB6" w14:textId="5811A21D" w:rsidR="00F71B46" w:rsidRPr="00852313" w:rsidRDefault="001536DD" w:rsidP="00B802B3">
      <w:pPr>
        <w:widowControl w:val="0"/>
        <w:spacing w:line="312" w:lineRule="auto"/>
        <w:ind w:firstLine="567"/>
        <w:jc w:val="both"/>
        <w:rPr>
          <w:b/>
          <w:sz w:val="28"/>
          <w:szCs w:val="28"/>
          <w:lang w:val="pt-BR"/>
        </w:rPr>
      </w:pPr>
      <w:r>
        <w:rPr>
          <w:b/>
          <w:i/>
          <w:iCs/>
          <w:sz w:val="28"/>
          <w:szCs w:val="28"/>
          <w:lang w:val="pt-BR"/>
        </w:rPr>
        <w:t>4.2.2</w:t>
      </w:r>
      <w:r w:rsidR="00F71B46" w:rsidRPr="00852313">
        <w:rPr>
          <w:b/>
          <w:i/>
          <w:iCs/>
          <w:sz w:val="28"/>
          <w:szCs w:val="28"/>
          <w:lang w:val="pt-BR"/>
        </w:rPr>
        <w:t xml:space="preserve">. Giám sát chất lượng nước dưới </w:t>
      </w:r>
      <w:r w:rsidR="00A40947">
        <w:rPr>
          <w:b/>
          <w:i/>
          <w:iCs/>
          <w:sz w:val="28"/>
          <w:szCs w:val="28"/>
          <w:lang w:val="pt-BR"/>
        </w:rPr>
        <w:t>mặt</w:t>
      </w:r>
    </w:p>
    <w:p w14:paraId="2DD9A1BA" w14:textId="77777777" w:rsidR="00A40947" w:rsidRDefault="00F71B46" w:rsidP="00B802B3">
      <w:pPr>
        <w:spacing w:line="312" w:lineRule="auto"/>
        <w:ind w:firstLine="567"/>
        <w:jc w:val="both"/>
        <w:rPr>
          <w:color w:val="000000" w:themeColor="text1"/>
          <w:lang w:val="pt-BR"/>
        </w:rPr>
      </w:pPr>
      <w:r w:rsidRPr="00B527BE">
        <w:rPr>
          <w:sz w:val="28"/>
          <w:szCs w:val="28"/>
          <w:lang w:val="nb-NO"/>
        </w:rPr>
        <w:t xml:space="preserve">- </w:t>
      </w:r>
      <w:r w:rsidRPr="00A40947">
        <w:rPr>
          <w:sz w:val="28"/>
          <w:szCs w:val="28"/>
          <w:lang w:val="nb-NO"/>
        </w:rPr>
        <w:t>Chỉ tiêu giám sát</w:t>
      </w:r>
      <w:r w:rsidR="00A40947" w:rsidRPr="00A40947">
        <w:rPr>
          <w:color w:val="000000" w:themeColor="text1"/>
          <w:sz w:val="28"/>
          <w:szCs w:val="28"/>
          <w:lang w:val="pt-BR"/>
        </w:rPr>
        <w:t xml:space="preserve"> </w:t>
      </w:r>
      <w:r w:rsidR="00A40947" w:rsidRPr="00A40947">
        <w:rPr>
          <w:color w:val="000000" w:themeColor="text1"/>
          <w:sz w:val="28"/>
          <w:szCs w:val="28"/>
          <w:lang w:val="pt-BR"/>
        </w:rPr>
        <w:t>pH, DO, BOD</w:t>
      </w:r>
      <w:r w:rsidR="00A40947" w:rsidRPr="00A40947">
        <w:rPr>
          <w:color w:val="000000" w:themeColor="text1"/>
          <w:sz w:val="28"/>
          <w:szCs w:val="28"/>
          <w:vertAlign w:val="subscript"/>
          <w:lang w:val="pt-BR"/>
        </w:rPr>
        <w:t>5</w:t>
      </w:r>
      <w:r w:rsidR="00A40947" w:rsidRPr="00A40947">
        <w:rPr>
          <w:color w:val="000000" w:themeColor="text1"/>
          <w:sz w:val="28"/>
          <w:szCs w:val="28"/>
          <w:lang w:val="pt-BR"/>
        </w:rPr>
        <w:t>, COD, TSS, Nitrit (tính theo N), Nitrat (tính theo N), Amoni, Photphat (tính theo P).</w:t>
      </w:r>
    </w:p>
    <w:p w14:paraId="1EDA03F4" w14:textId="73A8CD51" w:rsidR="00F71B46" w:rsidRPr="00B527BE" w:rsidRDefault="00F71B46" w:rsidP="00B802B3">
      <w:pPr>
        <w:spacing w:line="312" w:lineRule="auto"/>
        <w:ind w:firstLine="567"/>
        <w:jc w:val="both"/>
        <w:rPr>
          <w:sz w:val="28"/>
          <w:szCs w:val="28"/>
          <w:lang w:val="vi-VN"/>
        </w:rPr>
      </w:pPr>
      <w:r w:rsidRPr="00B527BE">
        <w:rPr>
          <w:sz w:val="28"/>
          <w:szCs w:val="28"/>
          <w:lang w:val="nb-NO"/>
        </w:rPr>
        <w:t xml:space="preserve">- Vị trí giám sát: Tại khu vực thực hiện dự án </w:t>
      </w:r>
    </w:p>
    <w:p w14:paraId="2CD657E5" w14:textId="77777777" w:rsidR="00F71B46" w:rsidRPr="00B527BE" w:rsidRDefault="00F71B46" w:rsidP="00B802B3">
      <w:pPr>
        <w:spacing w:line="312" w:lineRule="auto"/>
        <w:ind w:firstLine="567"/>
        <w:jc w:val="both"/>
        <w:rPr>
          <w:sz w:val="28"/>
          <w:szCs w:val="28"/>
          <w:lang w:val="vi-VN"/>
        </w:rPr>
      </w:pPr>
      <w:r w:rsidRPr="00B527BE">
        <w:rPr>
          <w:sz w:val="28"/>
          <w:szCs w:val="28"/>
          <w:lang w:val="vi-VN"/>
        </w:rPr>
        <w:t xml:space="preserve">- Tần suất giám sát: </w:t>
      </w:r>
      <w:r>
        <w:rPr>
          <w:sz w:val="28"/>
          <w:szCs w:val="28"/>
          <w:lang w:val="nb-NO"/>
        </w:rPr>
        <w:t>6</w:t>
      </w:r>
      <w:r w:rsidRPr="00B527BE">
        <w:rPr>
          <w:sz w:val="28"/>
          <w:szCs w:val="28"/>
          <w:lang w:val="vi-VN"/>
        </w:rPr>
        <w:t xml:space="preserve"> tháng/lần, khi có sự cố, hoặc theo yêu cầu của cơ quan quản lý Nhà nước về môi tr</w:t>
      </w:r>
      <w:r w:rsidRPr="00B527BE">
        <w:rPr>
          <w:sz w:val="28"/>
          <w:szCs w:val="28"/>
          <w:lang w:val="vi-VN"/>
        </w:rPr>
        <w:softHyphen/>
        <w:t>ường.</w:t>
      </w:r>
    </w:p>
    <w:p w14:paraId="35F6C522" w14:textId="77777777" w:rsidR="00F71B46" w:rsidRDefault="00F71B46" w:rsidP="00B802B3">
      <w:pPr>
        <w:spacing w:line="312" w:lineRule="auto"/>
        <w:ind w:firstLine="567"/>
        <w:jc w:val="both"/>
        <w:rPr>
          <w:sz w:val="28"/>
          <w:szCs w:val="28"/>
          <w:lang w:val="vi-VN"/>
        </w:rPr>
      </w:pPr>
      <w:r w:rsidRPr="00B527BE">
        <w:rPr>
          <w:sz w:val="28"/>
          <w:szCs w:val="28"/>
          <w:lang w:val="vi-VN"/>
        </w:rPr>
        <w:t>- Quy chuẩn áp dụng:</w:t>
      </w:r>
    </w:p>
    <w:p w14:paraId="56F57421" w14:textId="13D1F549" w:rsidR="00D935B8" w:rsidRPr="00D935B8" w:rsidRDefault="00D935B8" w:rsidP="00B802B3">
      <w:pPr>
        <w:spacing w:line="312" w:lineRule="auto"/>
        <w:ind w:firstLine="567"/>
        <w:jc w:val="both"/>
        <w:rPr>
          <w:sz w:val="28"/>
          <w:szCs w:val="28"/>
        </w:rPr>
      </w:pPr>
      <w:r>
        <w:rPr>
          <w:sz w:val="28"/>
          <w:szCs w:val="28"/>
        </w:rPr>
        <w:t>QCVN 0</w:t>
      </w:r>
      <w:r w:rsidR="00461896">
        <w:rPr>
          <w:sz w:val="28"/>
          <w:szCs w:val="28"/>
        </w:rPr>
        <w:t>8</w:t>
      </w:r>
      <w:r>
        <w:rPr>
          <w:sz w:val="28"/>
          <w:szCs w:val="28"/>
        </w:rPr>
        <w:t xml:space="preserve">-MT:2015/BTNMTL – Quy chuẩn kỹ thuật quốc gia về chất lượng nước </w:t>
      </w:r>
      <w:r w:rsidR="00461896">
        <w:rPr>
          <w:sz w:val="28"/>
          <w:szCs w:val="28"/>
        </w:rPr>
        <w:t>mặt</w:t>
      </w:r>
      <w:r>
        <w:rPr>
          <w:sz w:val="28"/>
          <w:szCs w:val="28"/>
        </w:rPr>
        <w:t>.</w:t>
      </w:r>
    </w:p>
    <w:p w14:paraId="2174FA78" w14:textId="261B33C4" w:rsidR="009E0E42" w:rsidRPr="00852313" w:rsidRDefault="001536DD" w:rsidP="00B802B3">
      <w:pPr>
        <w:widowControl w:val="0"/>
        <w:spacing w:line="312" w:lineRule="auto"/>
        <w:ind w:firstLine="567"/>
        <w:jc w:val="both"/>
        <w:rPr>
          <w:b/>
          <w:bCs/>
          <w:i/>
          <w:iCs/>
          <w:sz w:val="28"/>
          <w:szCs w:val="28"/>
          <w:lang w:val="vi-VN"/>
        </w:rPr>
      </w:pPr>
      <w:r>
        <w:rPr>
          <w:b/>
          <w:bCs/>
          <w:i/>
          <w:iCs/>
          <w:sz w:val="28"/>
          <w:szCs w:val="28"/>
        </w:rPr>
        <w:t>4.2.3</w:t>
      </w:r>
      <w:r w:rsidR="009E0E42" w:rsidRPr="00852313">
        <w:rPr>
          <w:b/>
          <w:bCs/>
          <w:i/>
          <w:iCs/>
          <w:sz w:val="28"/>
          <w:szCs w:val="28"/>
          <w:lang w:val="vi-VN"/>
        </w:rPr>
        <w:t>. Giám sát công tác thu gom và xử lý chất thải rắn và chất thải nguy hại</w:t>
      </w:r>
    </w:p>
    <w:p w14:paraId="1FB99753" w14:textId="77777777" w:rsidR="009E0E42" w:rsidRPr="00B527BE" w:rsidRDefault="009E0E42" w:rsidP="00B802B3">
      <w:pPr>
        <w:spacing w:line="312" w:lineRule="auto"/>
        <w:ind w:firstLine="567"/>
        <w:jc w:val="both"/>
        <w:rPr>
          <w:sz w:val="28"/>
          <w:szCs w:val="28"/>
          <w:lang w:val="nb-NO"/>
        </w:rPr>
      </w:pPr>
      <w:r w:rsidRPr="00B527BE">
        <w:rPr>
          <w:sz w:val="28"/>
          <w:szCs w:val="28"/>
          <w:lang w:val="vi-VN"/>
        </w:rPr>
        <w:t>- Chỉ tiêu giám sát</w:t>
      </w:r>
      <w:r w:rsidRPr="00B527BE">
        <w:rPr>
          <w:sz w:val="28"/>
          <w:szCs w:val="28"/>
          <w:lang w:val="nb-NO"/>
        </w:rPr>
        <w:t xml:space="preserve"> và căn cứ giám sát</w:t>
      </w:r>
      <w:r w:rsidRPr="00B527BE">
        <w:rPr>
          <w:sz w:val="28"/>
          <w:szCs w:val="28"/>
          <w:lang w:val="vi-VN"/>
        </w:rPr>
        <w:t xml:space="preserve">: </w:t>
      </w:r>
      <w:r w:rsidRPr="00B527BE">
        <w:rPr>
          <w:sz w:val="28"/>
          <w:szCs w:val="28"/>
          <w:lang w:val="nb-NO"/>
        </w:rPr>
        <w:t>Việc thực hiện các biện pháp thu gom và xử lý chất thải rắn, CTNH theo đúng các nội dung trong báo cáo ĐTM đã được phê duyệt.</w:t>
      </w:r>
    </w:p>
    <w:p w14:paraId="2DEF1ACD" w14:textId="77777777" w:rsidR="009E0E42" w:rsidRPr="00B527BE" w:rsidRDefault="009E0E42" w:rsidP="00B802B3">
      <w:pPr>
        <w:pStyle w:val="minh-baocao-normal"/>
        <w:spacing w:line="312" w:lineRule="auto"/>
        <w:jc w:val="both"/>
        <w:rPr>
          <w:sz w:val="28"/>
          <w:szCs w:val="28"/>
          <w:lang w:val="nb-NO"/>
        </w:rPr>
      </w:pPr>
      <w:r w:rsidRPr="00B527BE">
        <w:rPr>
          <w:sz w:val="28"/>
          <w:szCs w:val="28"/>
          <w:lang w:val="vi-VN"/>
        </w:rPr>
        <w:t xml:space="preserve">- Vị trí </w:t>
      </w:r>
      <w:r w:rsidRPr="00B527BE">
        <w:rPr>
          <w:sz w:val="28"/>
          <w:szCs w:val="28"/>
          <w:lang w:val="nb-NO"/>
        </w:rPr>
        <w:t>giám sát</w:t>
      </w:r>
      <w:r w:rsidRPr="00B527BE">
        <w:rPr>
          <w:sz w:val="28"/>
          <w:szCs w:val="28"/>
          <w:lang w:val="vi-VN"/>
        </w:rPr>
        <w:t>:</w:t>
      </w:r>
      <w:r w:rsidRPr="00B527BE">
        <w:rPr>
          <w:sz w:val="28"/>
          <w:szCs w:val="28"/>
          <w:lang w:val="nb-NO"/>
        </w:rPr>
        <w:t xml:space="preserve"> Trên toàn bộ khu vực </w:t>
      </w:r>
      <w:r w:rsidR="00943696" w:rsidRPr="00B527BE">
        <w:rPr>
          <w:sz w:val="28"/>
          <w:szCs w:val="28"/>
          <w:lang w:val="nb-NO"/>
        </w:rPr>
        <w:t>d</w:t>
      </w:r>
      <w:r w:rsidRPr="00B527BE">
        <w:rPr>
          <w:sz w:val="28"/>
          <w:szCs w:val="28"/>
          <w:lang w:val="nb-NO"/>
        </w:rPr>
        <w:t>ự án.</w:t>
      </w:r>
    </w:p>
    <w:p w14:paraId="48E40789" w14:textId="77777777" w:rsidR="009E0E42" w:rsidRPr="00B527BE" w:rsidRDefault="009E0E42" w:rsidP="00B802B3">
      <w:pPr>
        <w:spacing w:line="312" w:lineRule="auto"/>
        <w:ind w:right="27" w:firstLine="567"/>
        <w:jc w:val="both"/>
        <w:rPr>
          <w:sz w:val="28"/>
          <w:szCs w:val="28"/>
          <w:lang w:val="nb-NO"/>
        </w:rPr>
      </w:pPr>
      <w:r w:rsidRPr="00B527BE">
        <w:rPr>
          <w:sz w:val="28"/>
          <w:szCs w:val="28"/>
          <w:lang w:val="vi-VN"/>
        </w:rPr>
        <w:t>- Tần suất giám sát: 6 tháng/lần</w:t>
      </w:r>
      <w:r w:rsidRPr="00B527BE">
        <w:rPr>
          <w:sz w:val="28"/>
          <w:szCs w:val="28"/>
          <w:lang w:val="nb-NO"/>
        </w:rPr>
        <w:t>,</w:t>
      </w:r>
      <w:r w:rsidRPr="00B527BE">
        <w:rPr>
          <w:sz w:val="28"/>
          <w:szCs w:val="28"/>
          <w:lang w:val="vi-VN"/>
        </w:rPr>
        <w:t xml:space="preserve"> khi có sự cố hoặc theo yêu cầu của cơ quan quản lý Nhà n</w:t>
      </w:r>
      <w:r w:rsidRPr="00B527BE">
        <w:rPr>
          <w:sz w:val="28"/>
          <w:szCs w:val="28"/>
          <w:lang w:val="vi-VN"/>
        </w:rPr>
        <w:softHyphen/>
        <w:t>ước về môi tr</w:t>
      </w:r>
      <w:r w:rsidRPr="00B527BE">
        <w:rPr>
          <w:sz w:val="28"/>
          <w:szCs w:val="28"/>
          <w:lang w:val="vi-VN"/>
        </w:rPr>
        <w:softHyphen/>
        <w:t>ường</w:t>
      </w:r>
    </w:p>
    <w:p w14:paraId="6F01DD2C" w14:textId="6B1959EF" w:rsidR="009E0E42" w:rsidRPr="00852313" w:rsidRDefault="001536DD" w:rsidP="00B802B3">
      <w:pPr>
        <w:widowControl w:val="0"/>
        <w:spacing w:line="312" w:lineRule="auto"/>
        <w:ind w:firstLine="567"/>
        <w:jc w:val="both"/>
        <w:rPr>
          <w:b/>
          <w:bCs/>
          <w:i/>
          <w:iCs/>
          <w:sz w:val="28"/>
          <w:szCs w:val="28"/>
          <w:lang w:val="nb-NO"/>
        </w:rPr>
      </w:pPr>
      <w:r>
        <w:rPr>
          <w:b/>
          <w:bCs/>
          <w:i/>
          <w:iCs/>
          <w:sz w:val="28"/>
          <w:szCs w:val="28"/>
        </w:rPr>
        <w:lastRenderedPageBreak/>
        <w:t>4.2.4</w:t>
      </w:r>
      <w:r w:rsidR="009E0E42" w:rsidRPr="00852313">
        <w:rPr>
          <w:b/>
          <w:bCs/>
          <w:i/>
          <w:iCs/>
          <w:sz w:val="28"/>
          <w:szCs w:val="28"/>
          <w:lang w:val="vi-VN"/>
        </w:rPr>
        <w:t>. Giám sát công tác thực hiện các biện pháp bảo đảm sức khoẻ an toàn trong xây dựng và các biện pháp phòng ngừa, ứng cứu sự cố.</w:t>
      </w:r>
    </w:p>
    <w:p w14:paraId="358EC8FC" w14:textId="77777777" w:rsidR="009E0E42" w:rsidRPr="00B527BE" w:rsidRDefault="009E0E42" w:rsidP="00B802B3">
      <w:pPr>
        <w:spacing w:line="312" w:lineRule="auto"/>
        <w:ind w:firstLine="567"/>
        <w:jc w:val="both"/>
        <w:rPr>
          <w:sz w:val="28"/>
          <w:szCs w:val="28"/>
          <w:lang w:val="nb-NO"/>
        </w:rPr>
      </w:pPr>
      <w:r w:rsidRPr="00B527BE">
        <w:rPr>
          <w:sz w:val="28"/>
          <w:szCs w:val="28"/>
          <w:lang w:val="vi-VN"/>
        </w:rPr>
        <w:t>- Chỉ tiêu giám sát</w:t>
      </w:r>
      <w:r w:rsidRPr="00B527BE">
        <w:rPr>
          <w:sz w:val="28"/>
          <w:szCs w:val="28"/>
          <w:lang w:val="nb-NO"/>
        </w:rPr>
        <w:t xml:space="preserve"> và căn cứ giám sát</w:t>
      </w:r>
      <w:r w:rsidRPr="00B527BE">
        <w:rPr>
          <w:sz w:val="28"/>
          <w:szCs w:val="28"/>
          <w:lang w:val="vi-VN"/>
        </w:rPr>
        <w:t xml:space="preserve">: </w:t>
      </w:r>
      <w:r w:rsidRPr="00B527BE">
        <w:rPr>
          <w:sz w:val="28"/>
          <w:szCs w:val="28"/>
          <w:lang w:val="nb-NO"/>
        </w:rPr>
        <w:t>Việc thực hiện các biện pháp phòng ngừa và ứng phó sự cố theo đúng các nội dung trong báo cáo ĐTM đã được phê duyệt.</w:t>
      </w:r>
    </w:p>
    <w:p w14:paraId="41C149E2" w14:textId="77777777" w:rsidR="009E0E42" w:rsidRPr="00B527BE" w:rsidRDefault="009E0E42" w:rsidP="00B802B3">
      <w:pPr>
        <w:pStyle w:val="minh-baocao-normal"/>
        <w:spacing w:line="312" w:lineRule="auto"/>
        <w:jc w:val="both"/>
        <w:rPr>
          <w:sz w:val="28"/>
          <w:szCs w:val="28"/>
          <w:lang w:val="nb-NO"/>
        </w:rPr>
      </w:pPr>
      <w:r w:rsidRPr="00B527BE">
        <w:rPr>
          <w:sz w:val="28"/>
          <w:szCs w:val="28"/>
          <w:lang w:val="vi-VN"/>
        </w:rPr>
        <w:t xml:space="preserve">- Vị trí </w:t>
      </w:r>
      <w:r w:rsidRPr="00B527BE">
        <w:rPr>
          <w:sz w:val="28"/>
          <w:szCs w:val="28"/>
          <w:lang w:val="nb-NO"/>
        </w:rPr>
        <w:t>giám sát</w:t>
      </w:r>
      <w:r w:rsidRPr="00B527BE">
        <w:rPr>
          <w:sz w:val="28"/>
          <w:szCs w:val="28"/>
          <w:lang w:val="vi-VN"/>
        </w:rPr>
        <w:t>:</w:t>
      </w:r>
      <w:r w:rsidRPr="00B527BE">
        <w:rPr>
          <w:sz w:val="28"/>
          <w:szCs w:val="28"/>
          <w:lang w:val="nb-NO"/>
        </w:rPr>
        <w:t xml:space="preserve"> Trên toàn bộ khu vực </w:t>
      </w:r>
      <w:r w:rsidR="00943696" w:rsidRPr="00B527BE">
        <w:rPr>
          <w:sz w:val="28"/>
          <w:szCs w:val="28"/>
          <w:lang w:val="nb-NO"/>
        </w:rPr>
        <w:t>d</w:t>
      </w:r>
      <w:r w:rsidRPr="00B527BE">
        <w:rPr>
          <w:sz w:val="28"/>
          <w:szCs w:val="28"/>
          <w:lang w:val="nb-NO"/>
        </w:rPr>
        <w:t>ự án.</w:t>
      </w:r>
    </w:p>
    <w:p w14:paraId="2F3C30E1" w14:textId="77777777" w:rsidR="009E0E42" w:rsidRPr="00B527BE" w:rsidRDefault="009E0E42" w:rsidP="00B802B3">
      <w:pPr>
        <w:widowControl w:val="0"/>
        <w:spacing w:line="312" w:lineRule="auto"/>
        <w:ind w:firstLine="567"/>
        <w:jc w:val="both"/>
        <w:rPr>
          <w:i/>
          <w:iCs/>
          <w:sz w:val="28"/>
          <w:szCs w:val="28"/>
          <w:lang w:val="nb-NO"/>
        </w:rPr>
      </w:pPr>
      <w:r w:rsidRPr="00B527BE">
        <w:rPr>
          <w:sz w:val="28"/>
          <w:szCs w:val="28"/>
          <w:lang w:val="vi-VN"/>
        </w:rPr>
        <w:t>- Tần suất giám sát: 6 tháng/lần</w:t>
      </w:r>
      <w:r w:rsidRPr="00B527BE">
        <w:rPr>
          <w:sz w:val="28"/>
          <w:szCs w:val="28"/>
          <w:lang w:val="nb-NO"/>
        </w:rPr>
        <w:t>,</w:t>
      </w:r>
      <w:r w:rsidRPr="00B527BE">
        <w:rPr>
          <w:sz w:val="28"/>
          <w:szCs w:val="28"/>
          <w:lang w:val="vi-VN"/>
        </w:rPr>
        <w:t xml:space="preserve"> khi có sự cố hoặc theo yêu cầu của cơ quan quản lý Nhà n</w:t>
      </w:r>
      <w:r w:rsidRPr="00B527BE">
        <w:rPr>
          <w:sz w:val="28"/>
          <w:szCs w:val="28"/>
          <w:lang w:val="vi-VN"/>
        </w:rPr>
        <w:softHyphen/>
        <w:t>ước về môi tr</w:t>
      </w:r>
      <w:r w:rsidRPr="00B527BE">
        <w:rPr>
          <w:sz w:val="28"/>
          <w:szCs w:val="28"/>
          <w:lang w:val="vi-VN"/>
        </w:rPr>
        <w:softHyphen/>
        <w:t>ường</w:t>
      </w:r>
    </w:p>
    <w:p w14:paraId="332BF00C" w14:textId="65A6C8D0" w:rsidR="009E0E42" w:rsidRPr="00852313" w:rsidRDefault="001536DD" w:rsidP="00B802B3">
      <w:pPr>
        <w:widowControl w:val="0"/>
        <w:spacing w:line="312" w:lineRule="auto"/>
        <w:ind w:firstLine="567"/>
        <w:jc w:val="both"/>
        <w:rPr>
          <w:b/>
          <w:bCs/>
          <w:i/>
          <w:iCs/>
          <w:sz w:val="28"/>
          <w:szCs w:val="28"/>
          <w:lang w:val="vi-VN"/>
        </w:rPr>
      </w:pPr>
      <w:r>
        <w:rPr>
          <w:b/>
          <w:bCs/>
          <w:i/>
          <w:iCs/>
          <w:sz w:val="28"/>
          <w:szCs w:val="28"/>
        </w:rPr>
        <w:t>4.2.5</w:t>
      </w:r>
      <w:r w:rsidR="009E0E42" w:rsidRPr="00852313">
        <w:rPr>
          <w:b/>
          <w:bCs/>
          <w:i/>
          <w:iCs/>
          <w:sz w:val="28"/>
          <w:szCs w:val="28"/>
          <w:lang w:val="vi-VN"/>
        </w:rPr>
        <w:t>. Giám sát các công trình môi trường khác</w:t>
      </w:r>
    </w:p>
    <w:p w14:paraId="37A4BAB3" w14:textId="77777777" w:rsidR="009E0E42" w:rsidRPr="00852313" w:rsidRDefault="009E0E42" w:rsidP="00B802B3">
      <w:pPr>
        <w:widowControl w:val="0"/>
        <w:spacing w:line="312" w:lineRule="auto"/>
        <w:ind w:firstLine="567"/>
        <w:jc w:val="both"/>
        <w:rPr>
          <w:sz w:val="28"/>
          <w:szCs w:val="28"/>
          <w:lang w:val="vi-VN"/>
        </w:rPr>
      </w:pPr>
      <w:r w:rsidRPr="00852313">
        <w:rPr>
          <w:sz w:val="28"/>
          <w:szCs w:val="28"/>
          <w:lang w:val="vi-VN"/>
        </w:rPr>
        <w:t>- Giám sát hiệu quả thoát nước của hệ thống thoát nước trong toàn khu vực dự án;</w:t>
      </w:r>
    </w:p>
    <w:p w14:paraId="459B43A9" w14:textId="77777777" w:rsidR="009E0E42" w:rsidRPr="00852313" w:rsidRDefault="009E0E42" w:rsidP="00B802B3">
      <w:pPr>
        <w:widowControl w:val="0"/>
        <w:spacing w:line="312" w:lineRule="auto"/>
        <w:ind w:firstLine="567"/>
        <w:jc w:val="both"/>
        <w:rPr>
          <w:sz w:val="28"/>
          <w:szCs w:val="28"/>
          <w:lang w:val="vi-VN"/>
        </w:rPr>
      </w:pPr>
      <w:r w:rsidRPr="00852313">
        <w:rPr>
          <w:sz w:val="28"/>
          <w:szCs w:val="28"/>
          <w:lang w:val="vi-VN"/>
        </w:rPr>
        <w:t>- Giám sát, kiểm tra hiệu quả hoạt động của các nhà vệ sinh tự hoại công cộng;</w:t>
      </w:r>
    </w:p>
    <w:p w14:paraId="707F940A" w14:textId="77777777" w:rsidR="009E0E42" w:rsidRPr="00852313" w:rsidRDefault="009E0E42" w:rsidP="00B802B3">
      <w:pPr>
        <w:widowControl w:val="0"/>
        <w:spacing w:line="312" w:lineRule="auto"/>
        <w:ind w:firstLine="567"/>
        <w:jc w:val="both"/>
        <w:rPr>
          <w:sz w:val="28"/>
          <w:szCs w:val="28"/>
          <w:lang w:val="vi-VN"/>
        </w:rPr>
      </w:pPr>
      <w:r w:rsidRPr="00852313">
        <w:rPr>
          <w:sz w:val="28"/>
          <w:szCs w:val="28"/>
          <w:lang w:val="vi-VN"/>
        </w:rPr>
        <w:t>- Giám sát công tác đảm bảo an toàn, phòng chống sự cố.</w:t>
      </w:r>
    </w:p>
    <w:p w14:paraId="695F482E" w14:textId="77777777" w:rsidR="00092EFB" w:rsidRPr="00852313" w:rsidRDefault="00092EFB" w:rsidP="00B802B3">
      <w:pPr>
        <w:widowControl w:val="0"/>
        <w:spacing w:line="312" w:lineRule="auto"/>
        <w:ind w:firstLine="567"/>
        <w:jc w:val="both"/>
        <w:rPr>
          <w:sz w:val="28"/>
          <w:szCs w:val="28"/>
          <w:lang w:val="vi-VN"/>
        </w:rPr>
      </w:pPr>
      <w:r w:rsidRPr="00852313">
        <w:rPr>
          <w:sz w:val="28"/>
          <w:szCs w:val="28"/>
          <w:lang w:val="vi-VN"/>
        </w:rPr>
        <w:t>- Tần suất giám sát: 6 tháng/ lần.</w:t>
      </w:r>
    </w:p>
    <w:p w14:paraId="0760F2FE" w14:textId="77777777" w:rsidR="009E0E42" w:rsidRPr="00B527BE" w:rsidRDefault="009E0E42" w:rsidP="00B802B3">
      <w:pPr>
        <w:spacing w:line="312" w:lineRule="auto"/>
        <w:rPr>
          <w:spacing w:val="-6"/>
          <w:sz w:val="28"/>
          <w:szCs w:val="28"/>
          <w:lang w:val="vi-VN"/>
        </w:rPr>
      </w:pPr>
      <w:r w:rsidRPr="00B527BE">
        <w:rPr>
          <w:spacing w:val="-6"/>
          <w:sz w:val="28"/>
          <w:szCs w:val="28"/>
          <w:lang w:val="vi-VN"/>
        </w:rPr>
        <w:br w:type="page"/>
      </w:r>
    </w:p>
    <w:p w14:paraId="2D56AB6E" w14:textId="77777777" w:rsidR="009E0E42" w:rsidRPr="00B527BE" w:rsidRDefault="009E0E42" w:rsidP="00B802B3">
      <w:pPr>
        <w:widowControl w:val="0"/>
        <w:spacing w:line="312" w:lineRule="auto"/>
        <w:ind w:firstLine="567"/>
        <w:jc w:val="center"/>
        <w:rPr>
          <w:b/>
          <w:bCs/>
          <w:kern w:val="36"/>
          <w:sz w:val="28"/>
          <w:szCs w:val="28"/>
          <w:lang w:val="vi-VN"/>
        </w:rPr>
      </w:pPr>
      <w:r w:rsidRPr="00B527BE">
        <w:rPr>
          <w:b/>
          <w:bCs/>
          <w:kern w:val="36"/>
          <w:sz w:val="28"/>
          <w:szCs w:val="28"/>
          <w:lang w:val="vi-VN"/>
        </w:rPr>
        <w:lastRenderedPageBreak/>
        <w:t>KẾT LUẬN</w:t>
      </w:r>
      <w:r w:rsidR="00776623" w:rsidRPr="00B527BE">
        <w:rPr>
          <w:b/>
          <w:bCs/>
          <w:kern w:val="36"/>
          <w:sz w:val="28"/>
          <w:szCs w:val="28"/>
          <w:lang w:val="vi-VN"/>
        </w:rPr>
        <w:t>-</w:t>
      </w:r>
      <w:r w:rsidRPr="00B527BE">
        <w:rPr>
          <w:b/>
          <w:bCs/>
          <w:kern w:val="36"/>
          <w:sz w:val="28"/>
          <w:szCs w:val="28"/>
          <w:lang w:val="vi-VN"/>
        </w:rPr>
        <w:t xml:space="preserve"> KIẾN NGHỊ  VÀ CAM KẾT</w:t>
      </w:r>
      <w:bookmarkStart w:id="417" w:name="0.1__TOC148148599"/>
      <w:bookmarkStart w:id="418" w:name="0.1__TOC150141807"/>
      <w:bookmarkStart w:id="419" w:name="0.1__TOC150141954"/>
      <w:bookmarkStart w:id="420" w:name="0.1__TOC150822311"/>
      <w:bookmarkStart w:id="421" w:name="0.1__TOC150822524"/>
      <w:bookmarkStart w:id="422" w:name="0.1__TOC129683052"/>
      <w:bookmarkStart w:id="423" w:name="0.1__TOC130192861"/>
      <w:bookmarkStart w:id="424" w:name="0.1__TOC130193609"/>
      <w:bookmarkStart w:id="425" w:name="0.1__TOC130193946"/>
      <w:bookmarkStart w:id="426" w:name="0.1__TOC130195283"/>
      <w:bookmarkStart w:id="427" w:name="0.1__TOC130200095"/>
      <w:bookmarkStart w:id="428" w:name="0.1__TOC158455642"/>
      <w:bookmarkStart w:id="429" w:name="0.1__TOC158456415"/>
      <w:bookmarkStart w:id="430" w:name="0.1__TOC158456529"/>
      <w:bookmarkStart w:id="431" w:name="0.1__TOC158456621"/>
      <w:bookmarkStart w:id="432" w:name="0.1__TOC158536953"/>
      <w:bookmarkStart w:id="433" w:name="0.1__TOC158537045"/>
      <w:bookmarkStart w:id="434" w:name="0.1__TOC167004793"/>
      <w:bookmarkStart w:id="435" w:name="0.1__TOC167004885"/>
      <w:bookmarkStart w:id="436" w:name="0.1__TOC167585030"/>
      <w:bookmarkStart w:id="437" w:name="0.1__TOC167585156"/>
      <w:bookmarkStart w:id="438" w:name="0.1__TOC167585268"/>
      <w:bookmarkStart w:id="439" w:name="0.1__TOC174927813"/>
      <w:bookmarkStart w:id="440" w:name="0.1__TOC177358449"/>
      <w:bookmarkStart w:id="441" w:name="0.1__TOC177376612"/>
      <w:bookmarkStart w:id="442" w:name="0.1__TOC177870961"/>
      <w:bookmarkStart w:id="443" w:name="0.1__TOC177871184"/>
      <w:bookmarkStart w:id="444" w:name="0.1__TOC179106312"/>
      <w:bookmarkStart w:id="445" w:name="0.1__TOC196618447"/>
      <w:bookmarkStart w:id="446" w:name="0.1__TOC196618731"/>
      <w:bookmarkStart w:id="447" w:name="0.1__TOC196618963"/>
      <w:bookmarkStart w:id="448" w:name="0.1__TOC196619070"/>
      <w:bookmarkStart w:id="449" w:name="0.1__TOC196619177"/>
      <w:bookmarkStart w:id="450" w:name="0.1__TOC196619285"/>
      <w:bookmarkStart w:id="451" w:name="0.1__TOC219171234"/>
      <w:bookmarkStart w:id="452" w:name="0.1__TOC219171687"/>
      <w:bookmarkStart w:id="453" w:name="0.1__TOC221504381"/>
      <w:bookmarkStart w:id="454" w:name="0.1__TOC222103050"/>
      <w:bookmarkStart w:id="455" w:name="0.1__TOC222797369"/>
      <w:bookmarkStart w:id="456" w:name="0.1__Toc228696906"/>
      <w:bookmarkStart w:id="457" w:name="0.1__Toc232922604"/>
      <w:bookmarkStart w:id="458" w:name="0.1__Toc240960349"/>
      <w:bookmarkStart w:id="459" w:name="_Toc250387071"/>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70FB546E" w14:textId="77777777" w:rsidR="009E0E42" w:rsidRPr="00B527BE" w:rsidRDefault="009E0E42" w:rsidP="00B802B3">
      <w:pPr>
        <w:widowControl w:val="0"/>
        <w:spacing w:line="312" w:lineRule="auto"/>
        <w:ind w:firstLine="562"/>
        <w:jc w:val="both"/>
        <w:outlineLvl w:val="1"/>
        <w:rPr>
          <w:b/>
          <w:bCs/>
          <w:sz w:val="28"/>
          <w:szCs w:val="28"/>
          <w:lang w:val="vi-VN"/>
        </w:rPr>
      </w:pPr>
      <w:bookmarkStart w:id="460" w:name="_Toc276990356"/>
      <w:bookmarkStart w:id="461" w:name="_Toc430700181"/>
      <w:bookmarkStart w:id="462" w:name="_Toc514988367"/>
      <w:bookmarkStart w:id="463" w:name="_Toc27381700"/>
      <w:bookmarkStart w:id="464" w:name="_Toc27382262"/>
      <w:r w:rsidRPr="00B527BE">
        <w:rPr>
          <w:b/>
          <w:bCs/>
          <w:sz w:val="28"/>
          <w:szCs w:val="28"/>
          <w:lang w:val="vi-VN"/>
        </w:rPr>
        <w:t>1. Kết luận</w:t>
      </w:r>
      <w:bookmarkEnd w:id="459"/>
      <w:bookmarkEnd w:id="460"/>
      <w:bookmarkEnd w:id="461"/>
      <w:bookmarkEnd w:id="462"/>
      <w:bookmarkEnd w:id="463"/>
      <w:bookmarkEnd w:id="464"/>
    </w:p>
    <w:p w14:paraId="74E2E603" w14:textId="77777777" w:rsidR="009E0E42" w:rsidRPr="00B527BE" w:rsidRDefault="009E0E42" w:rsidP="00B802B3">
      <w:pPr>
        <w:widowControl w:val="0"/>
        <w:spacing w:line="312" w:lineRule="auto"/>
        <w:ind w:firstLine="562"/>
        <w:jc w:val="both"/>
        <w:rPr>
          <w:sz w:val="28"/>
          <w:szCs w:val="28"/>
          <w:lang w:val="vi-VN"/>
        </w:rPr>
      </w:pPr>
      <w:r w:rsidRPr="00B527BE">
        <w:rPr>
          <w:sz w:val="28"/>
          <w:szCs w:val="28"/>
          <w:lang w:val="vi-VN"/>
        </w:rPr>
        <w:t xml:space="preserve">Trên cơ sở tham khảo các tài liệu kinh tế - kỹ thuật, kết hợp phân tích, đánh giá các tác động tích cực và tiêu cực của </w:t>
      </w:r>
      <w:r w:rsidR="00943696" w:rsidRPr="00B527BE">
        <w:rPr>
          <w:sz w:val="28"/>
          <w:szCs w:val="28"/>
          <w:lang w:val="vi-VN"/>
        </w:rPr>
        <w:t>d</w:t>
      </w:r>
      <w:r w:rsidRPr="00B527BE">
        <w:rPr>
          <w:sz w:val="28"/>
          <w:szCs w:val="28"/>
          <w:lang w:val="vi-VN"/>
        </w:rPr>
        <w:t>ự án đối với môi trường tự nhiên, kinh tế và xã hội khu vực, một số kết luận được rút ra như sau:</w:t>
      </w:r>
    </w:p>
    <w:p w14:paraId="3F9EEA37" w14:textId="3E3F28E6" w:rsidR="009E0E42" w:rsidRPr="001536DD" w:rsidRDefault="009E0E42" w:rsidP="00B802B3">
      <w:pPr>
        <w:widowControl w:val="0"/>
        <w:spacing w:line="312" w:lineRule="auto"/>
        <w:ind w:firstLine="562"/>
        <w:jc w:val="both"/>
        <w:rPr>
          <w:sz w:val="28"/>
          <w:szCs w:val="28"/>
        </w:rPr>
      </w:pPr>
      <w:r w:rsidRPr="00B527BE">
        <w:rPr>
          <w:sz w:val="28"/>
          <w:szCs w:val="28"/>
          <w:lang w:val="vi-VN"/>
        </w:rPr>
        <w:t>- Dự án có một số tác động đến môi trường và xã hội ở khu vực mà nó đi qua, ở các khu vực lân cận và các tuyến đường vận chuyển. Các tác động bao gồm các tác động tạm thời (bụi, tiếng ồn,...)</w:t>
      </w:r>
      <w:r w:rsidR="001536DD">
        <w:rPr>
          <w:sz w:val="28"/>
          <w:szCs w:val="28"/>
        </w:rPr>
        <w:t>.</w:t>
      </w:r>
    </w:p>
    <w:p w14:paraId="4E8C13D3" w14:textId="77777777" w:rsidR="009E0E42" w:rsidRPr="00B527BE" w:rsidRDefault="009E0E42" w:rsidP="00B802B3">
      <w:pPr>
        <w:widowControl w:val="0"/>
        <w:spacing w:line="312" w:lineRule="auto"/>
        <w:ind w:firstLine="562"/>
        <w:jc w:val="both"/>
        <w:rPr>
          <w:sz w:val="28"/>
          <w:szCs w:val="28"/>
          <w:lang w:val="vi-VN"/>
        </w:rPr>
      </w:pPr>
      <w:r w:rsidRPr="00B527BE">
        <w:rPr>
          <w:sz w:val="28"/>
          <w:szCs w:val="28"/>
          <w:lang w:val="vi-VN"/>
        </w:rPr>
        <w:t xml:space="preserve">- Trừ tác động vĩnh viễn là không thể tránh khỏi thì việc thực hiện các biện pháp giảm thiểu tác động như đã đề cập ở Báo cáo ĐTM có thể giúp tránh hoặc làm giảm nhẹ các tác động môi trường và xã hội;  </w:t>
      </w:r>
    </w:p>
    <w:p w14:paraId="6EE1694E" w14:textId="77777777" w:rsidR="009E0E42" w:rsidRPr="00B527BE" w:rsidRDefault="009E0E42" w:rsidP="00B802B3">
      <w:pPr>
        <w:widowControl w:val="0"/>
        <w:spacing w:line="312" w:lineRule="auto"/>
        <w:ind w:firstLine="562"/>
        <w:jc w:val="both"/>
        <w:rPr>
          <w:sz w:val="28"/>
          <w:szCs w:val="28"/>
          <w:lang w:val="vi-VN"/>
        </w:rPr>
      </w:pPr>
      <w:r w:rsidRPr="00B527BE">
        <w:rPr>
          <w:sz w:val="28"/>
          <w:szCs w:val="28"/>
          <w:lang w:val="vi-VN"/>
        </w:rPr>
        <w:t xml:space="preserve">- Việc đầu tư xây dựng </w:t>
      </w:r>
      <w:r w:rsidR="00943696" w:rsidRPr="00B527BE">
        <w:rPr>
          <w:sz w:val="28"/>
          <w:szCs w:val="28"/>
          <w:lang w:val="vi-VN"/>
        </w:rPr>
        <w:t>d</w:t>
      </w:r>
      <w:r w:rsidRPr="00B527BE">
        <w:rPr>
          <w:sz w:val="28"/>
          <w:szCs w:val="28"/>
          <w:lang w:val="vi-VN"/>
        </w:rPr>
        <w:t xml:space="preserve">ự án là cần thiết, nhằm mục đích phục vụ tốt hơn các yêu cầu về phát triển kinh tế, tạo quỹ đất khu dân cư, công trình công cộng cho huyện </w:t>
      </w:r>
      <w:r w:rsidR="008D64B7">
        <w:rPr>
          <w:sz w:val="28"/>
          <w:szCs w:val="28"/>
        </w:rPr>
        <w:t>Bố Trạch</w:t>
      </w:r>
      <w:r w:rsidRPr="00B527BE">
        <w:rPr>
          <w:sz w:val="28"/>
          <w:szCs w:val="28"/>
          <w:lang w:val="vi-VN"/>
        </w:rPr>
        <w:t xml:space="preserve">.  </w:t>
      </w:r>
    </w:p>
    <w:p w14:paraId="5891C581" w14:textId="77777777" w:rsidR="009E0E42" w:rsidRPr="00B527BE" w:rsidRDefault="009E0E42" w:rsidP="00B802B3">
      <w:pPr>
        <w:widowControl w:val="0"/>
        <w:spacing w:line="312" w:lineRule="auto"/>
        <w:ind w:firstLine="567"/>
        <w:jc w:val="both"/>
        <w:outlineLvl w:val="1"/>
        <w:rPr>
          <w:b/>
          <w:bCs/>
          <w:sz w:val="28"/>
          <w:szCs w:val="28"/>
          <w:lang w:val="vi-VN"/>
        </w:rPr>
      </w:pPr>
      <w:bookmarkStart w:id="465" w:name="_Toc250387072"/>
      <w:bookmarkStart w:id="466" w:name="_Toc276990357"/>
      <w:bookmarkStart w:id="467" w:name="_Toc430700182"/>
      <w:bookmarkStart w:id="468" w:name="_Toc514226045"/>
      <w:bookmarkStart w:id="469" w:name="_Toc514988368"/>
      <w:bookmarkStart w:id="470" w:name="_Toc27381701"/>
      <w:bookmarkStart w:id="471" w:name="_Toc27382263"/>
      <w:r w:rsidRPr="00B527BE">
        <w:rPr>
          <w:b/>
          <w:bCs/>
          <w:sz w:val="28"/>
          <w:szCs w:val="28"/>
          <w:lang w:val="vi-VN"/>
        </w:rPr>
        <w:t>2. Kiến nghị</w:t>
      </w:r>
      <w:bookmarkEnd w:id="465"/>
      <w:bookmarkEnd w:id="466"/>
      <w:bookmarkEnd w:id="467"/>
      <w:bookmarkEnd w:id="468"/>
      <w:bookmarkEnd w:id="469"/>
      <w:bookmarkEnd w:id="470"/>
      <w:bookmarkEnd w:id="471"/>
    </w:p>
    <w:p w14:paraId="6B52BC8E" w14:textId="744E7E2C" w:rsidR="009E0E42" w:rsidRPr="00B527BE" w:rsidRDefault="00461896" w:rsidP="00B802B3">
      <w:pPr>
        <w:widowControl w:val="0"/>
        <w:spacing w:line="312" w:lineRule="auto"/>
        <w:ind w:firstLine="567"/>
        <w:jc w:val="both"/>
        <w:rPr>
          <w:sz w:val="28"/>
          <w:szCs w:val="28"/>
          <w:lang w:val="vi-VN"/>
        </w:rPr>
      </w:pPr>
      <w:r>
        <w:rPr>
          <w:sz w:val="28"/>
          <w:szCs w:val="28"/>
        </w:rPr>
        <w:t>UBND</w:t>
      </w:r>
      <w:r w:rsidR="00B802B3">
        <w:rPr>
          <w:sz w:val="28"/>
          <w:szCs w:val="28"/>
        </w:rPr>
        <w:t xml:space="preserve"> huyện</w:t>
      </w:r>
      <w:r w:rsidR="00137219" w:rsidRPr="00B527BE">
        <w:rPr>
          <w:sz w:val="28"/>
          <w:szCs w:val="28"/>
          <w:lang w:val="vi-VN"/>
        </w:rPr>
        <w:t xml:space="preserve"> </w:t>
      </w:r>
      <w:r w:rsidR="008D64B7">
        <w:rPr>
          <w:sz w:val="28"/>
          <w:szCs w:val="28"/>
        </w:rPr>
        <w:t>Bố Trạch</w:t>
      </w:r>
      <w:r w:rsidR="00174555" w:rsidRPr="00B527BE">
        <w:rPr>
          <w:sz w:val="28"/>
          <w:szCs w:val="28"/>
        </w:rPr>
        <w:t xml:space="preserve"> </w:t>
      </w:r>
      <w:r w:rsidR="009E0E42" w:rsidRPr="00B527BE">
        <w:rPr>
          <w:sz w:val="28"/>
          <w:szCs w:val="28"/>
          <w:lang w:val="vi-VN"/>
        </w:rPr>
        <w:t xml:space="preserve">kính đề nghị Sở Tài nguyên và Môi trường sớm thẩm định Báo cáo đánh giá tác động môi trường </w:t>
      </w:r>
      <w:r w:rsidR="00943696" w:rsidRPr="00B527BE">
        <w:rPr>
          <w:spacing w:val="-4"/>
          <w:sz w:val="28"/>
          <w:szCs w:val="28"/>
          <w:lang w:val="vi-VN"/>
        </w:rPr>
        <w:t>d</w:t>
      </w:r>
      <w:r w:rsidR="009E0E42" w:rsidRPr="00B527BE">
        <w:rPr>
          <w:spacing w:val="-4"/>
          <w:sz w:val="28"/>
          <w:szCs w:val="28"/>
          <w:lang w:val="vi-VN"/>
        </w:rPr>
        <w:t>ự án: “</w:t>
      </w:r>
      <w:r w:rsidR="0072776C">
        <w:rPr>
          <w:sz w:val="28"/>
          <w:szCs w:val="28"/>
        </w:rPr>
        <w:t>Hoàn thiện các tuyến đường giao thông nội thị tại thị trấn Hoàn Lão, huyện Bố Trạch</w:t>
      </w:r>
      <w:r w:rsidR="009E0E42" w:rsidRPr="00B527BE">
        <w:rPr>
          <w:spacing w:val="-4"/>
          <w:sz w:val="28"/>
          <w:szCs w:val="28"/>
          <w:lang w:val="vi-VN"/>
        </w:rPr>
        <w:t>” để trình UBND tỉnh phê duyệt nhằm tạo điều kiện cho Dự án</w:t>
      </w:r>
      <w:r w:rsidR="009E0E42" w:rsidRPr="00B527BE">
        <w:rPr>
          <w:sz w:val="28"/>
          <w:szCs w:val="28"/>
          <w:lang w:val="vi-VN"/>
        </w:rPr>
        <w:t xml:space="preserve"> triển khai, mang lại lợi ích kinh tế - xã hội to lớn cho người dân địa phương nói riêng và tỉnh Quảng Bình nói chung.</w:t>
      </w:r>
    </w:p>
    <w:p w14:paraId="6018737E" w14:textId="77777777" w:rsidR="009E0E42" w:rsidRPr="00B527BE" w:rsidRDefault="009E0E42" w:rsidP="00B802B3">
      <w:pPr>
        <w:widowControl w:val="0"/>
        <w:spacing w:line="312" w:lineRule="auto"/>
        <w:ind w:firstLine="567"/>
        <w:jc w:val="both"/>
        <w:outlineLvl w:val="1"/>
        <w:rPr>
          <w:b/>
          <w:bCs/>
          <w:sz w:val="28"/>
          <w:szCs w:val="28"/>
          <w:lang w:val="vi-VN"/>
        </w:rPr>
      </w:pPr>
      <w:bookmarkStart w:id="472" w:name="0.1__TOC219171236"/>
      <w:bookmarkStart w:id="473" w:name="0.1__TOC219171689"/>
      <w:bookmarkStart w:id="474" w:name="0.1__TOC221504383"/>
      <w:bookmarkStart w:id="475" w:name="0.1__TOC222103052"/>
      <w:bookmarkStart w:id="476" w:name="0.1__TOC222797371"/>
      <w:bookmarkStart w:id="477" w:name="0.1__Toc228696908"/>
      <w:bookmarkStart w:id="478" w:name="0.1__Toc232922606"/>
      <w:bookmarkStart w:id="479" w:name="0.1__Toc240960351"/>
      <w:bookmarkStart w:id="480" w:name="_Toc250387073"/>
      <w:bookmarkStart w:id="481" w:name="_Toc276990358"/>
      <w:bookmarkStart w:id="482" w:name="_Toc430700183"/>
      <w:bookmarkStart w:id="483" w:name="_Toc514226046"/>
      <w:bookmarkStart w:id="484" w:name="_Toc514988369"/>
      <w:bookmarkStart w:id="485" w:name="_Toc27381702"/>
      <w:bookmarkStart w:id="486" w:name="_Toc27382264"/>
      <w:bookmarkEnd w:id="472"/>
      <w:bookmarkEnd w:id="473"/>
      <w:bookmarkEnd w:id="474"/>
      <w:bookmarkEnd w:id="475"/>
      <w:bookmarkEnd w:id="476"/>
      <w:bookmarkEnd w:id="477"/>
      <w:bookmarkEnd w:id="478"/>
      <w:bookmarkEnd w:id="479"/>
      <w:r w:rsidRPr="00B527BE">
        <w:rPr>
          <w:b/>
          <w:bCs/>
          <w:sz w:val="28"/>
          <w:szCs w:val="28"/>
          <w:lang w:val="vi-VN"/>
        </w:rPr>
        <w:t>3. Cam kết</w:t>
      </w:r>
      <w:bookmarkEnd w:id="480"/>
      <w:bookmarkEnd w:id="481"/>
      <w:bookmarkEnd w:id="482"/>
      <w:bookmarkEnd w:id="483"/>
      <w:bookmarkEnd w:id="484"/>
      <w:bookmarkEnd w:id="485"/>
      <w:bookmarkEnd w:id="486"/>
    </w:p>
    <w:p w14:paraId="251395CC" w14:textId="27735EB8" w:rsidR="009E0E42" w:rsidRPr="00B527BE" w:rsidRDefault="009E0E42" w:rsidP="00B802B3">
      <w:pPr>
        <w:widowControl w:val="0"/>
        <w:spacing w:line="312" w:lineRule="auto"/>
        <w:ind w:firstLine="567"/>
        <w:jc w:val="both"/>
        <w:rPr>
          <w:spacing w:val="-4"/>
          <w:sz w:val="28"/>
          <w:szCs w:val="28"/>
          <w:lang w:val="vi-VN"/>
        </w:rPr>
      </w:pPr>
      <w:r w:rsidRPr="00B527BE">
        <w:rPr>
          <w:spacing w:val="-4"/>
          <w:sz w:val="28"/>
          <w:szCs w:val="28"/>
          <w:lang w:val="vi-VN"/>
        </w:rPr>
        <w:t xml:space="preserve">- </w:t>
      </w:r>
      <w:r w:rsidR="00461896">
        <w:rPr>
          <w:sz w:val="28"/>
          <w:szCs w:val="28"/>
        </w:rPr>
        <w:t>UBND</w:t>
      </w:r>
      <w:r w:rsidR="00174555" w:rsidRPr="00B527BE">
        <w:rPr>
          <w:sz w:val="28"/>
          <w:szCs w:val="28"/>
        </w:rPr>
        <w:t xml:space="preserve"> huyện </w:t>
      </w:r>
      <w:r w:rsidR="008D64B7">
        <w:rPr>
          <w:sz w:val="28"/>
          <w:szCs w:val="28"/>
        </w:rPr>
        <w:t>Bố Trạch</w:t>
      </w:r>
      <w:r w:rsidR="00137219" w:rsidRPr="00B527BE">
        <w:rPr>
          <w:sz w:val="28"/>
          <w:szCs w:val="28"/>
          <w:lang w:val="vi-VN"/>
        </w:rPr>
        <w:t xml:space="preserve"> sẽ </w:t>
      </w:r>
      <w:r w:rsidRPr="00B527BE">
        <w:rPr>
          <w:spacing w:val="-4"/>
          <w:sz w:val="28"/>
          <w:szCs w:val="28"/>
          <w:lang w:val="vi-VN"/>
        </w:rPr>
        <w:t xml:space="preserve">yêu cầu nhà thầu cam kết rõ trong hợp đồng thuê đơn vị thực hiện thi công </w:t>
      </w:r>
      <w:r w:rsidR="00943696" w:rsidRPr="00B527BE">
        <w:rPr>
          <w:spacing w:val="-4"/>
          <w:sz w:val="28"/>
          <w:szCs w:val="28"/>
          <w:lang w:val="vi-VN"/>
        </w:rPr>
        <w:t>d</w:t>
      </w:r>
      <w:r w:rsidRPr="00B527BE">
        <w:rPr>
          <w:spacing w:val="-4"/>
          <w:sz w:val="28"/>
          <w:szCs w:val="28"/>
          <w:lang w:val="vi-VN"/>
        </w:rPr>
        <w:t xml:space="preserve">ự án là sẽ thực hiện tốt các biện pháp bảo vệ môi trường trong quá trình thi công </w:t>
      </w:r>
      <w:r w:rsidR="00943696" w:rsidRPr="00B527BE">
        <w:rPr>
          <w:spacing w:val="-4"/>
          <w:sz w:val="28"/>
          <w:szCs w:val="28"/>
          <w:lang w:val="vi-VN"/>
        </w:rPr>
        <w:t>d</w:t>
      </w:r>
      <w:r w:rsidRPr="00B527BE">
        <w:rPr>
          <w:spacing w:val="-4"/>
          <w:sz w:val="28"/>
          <w:szCs w:val="28"/>
          <w:lang w:val="vi-VN"/>
        </w:rPr>
        <w:t xml:space="preserve">ự án.  </w:t>
      </w:r>
    </w:p>
    <w:p w14:paraId="7B667199" w14:textId="77777777" w:rsidR="009E0E42" w:rsidRPr="00B527BE" w:rsidRDefault="009E0E42" w:rsidP="00B802B3">
      <w:pPr>
        <w:widowControl w:val="0"/>
        <w:spacing w:line="312" w:lineRule="auto"/>
        <w:ind w:firstLine="567"/>
        <w:jc w:val="both"/>
        <w:rPr>
          <w:spacing w:val="-4"/>
          <w:sz w:val="28"/>
          <w:szCs w:val="28"/>
          <w:lang w:val="vi-VN"/>
        </w:rPr>
      </w:pPr>
      <w:r w:rsidRPr="00B527BE">
        <w:rPr>
          <w:spacing w:val="-4"/>
          <w:sz w:val="28"/>
          <w:szCs w:val="28"/>
          <w:lang w:val="vi-VN"/>
        </w:rPr>
        <w:t xml:space="preserve">- Cam kết về các giải pháp, biện pháp bảo vệ môi trường sẽ thực hiện và hoàn thành trong các giai đoạn chuẩn bị, xây dựng, cũng như khi </w:t>
      </w:r>
      <w:r w:rsidR="00943696" w:rsidRPr="00B527BE">
        <w:rPr>
          <w:spacing w:val="-4"/>
          <w:sz w:val="28"/>
          <w:szCs w:val="28"/>
          <w:lang w:val="vi-VN"/>
        </w:rPr>
        <w:t>d</w:t>
      </w:r>
      <w:r w:rsidRPr="00B527BE">
        <w:rPr>
          <w:spacing w:val="-4"/>
          <w:sz w:val="28"/>
          <w:szCs w:val="28"/>
          <w:lang w:val="vi-VN"/>
        </w:rPr>
        <w:t>ự án đi vào vận hành chính thức như đã nêu trong báo cáo.</w:t>
      </w:r>
    </w:p>
    <w:p w14:paraId="2420E728" w14:textId="77777777" w:rsidR="009E0E42" w:rsidRPr="00B527BE" w:rsidRDefault="009E0E42" w:rsidP="00B802B3">
      <w:pPr>
        <w:widowControl w:val="0"/>
        <w:spacing w:line="312" w:lineRule="auto"/>
        <w:ind w:firstLine="567"/>
        <w:jc w:val="both"/>
        <w:rPr>
          <w:sz w:val="28"/>
          <w:szCs w:val="28"/>
          <w:lang w:val="vi-VN"/>
        </w:rPr>
      </w:pPr>
      <w:r w:rsidRPr="00B527BE">
        <w:rPr>
          <w:sz w:val="28"/>
          <w:szCs w:val="28"/>
          <w:lang w:val="vi-VN"/>
        </w:rPr>
        <w:t xml:space="preserve">- Bồi thường và khắc phục ô nhiễm môi trường trong trường hợp các sự cố, rủi ro môi trường xảy ra do triển khai </w:t>
      </w:r>
      <w:r w:rsidR="00943696" w:rsidRPr="00B527BE">
        <w:rPr>
          <w:sz w:val="28"/>
          <w:szCs w:val="28"/>
          <w:lang w:val="vi-VN"/>
        </w:rPr>
        <w:t>d</w:t>
      </w:r>
      <w:r w:rsidRPr="00B527BE">
        <w:rPr>
          <w:sz w:val="28"/>
          <w:szCs w:val="28"/>
          <w:lang w:val="vi-VN"/>
        </w:rPr>
        <w:t>ự án.</w:t>
      </w:r>
    </w:p>
    <w:p w14:paraId="1D50A4A7" w14:textId="77777777" w:rsidR="009E0E42" w:rsidRPr="00B527BE" w:rsidRDefault="009E0E42" w:rsidP="00B802B3">
      <w:pPr>
        <w:spacing w:line="312" w:lineRule="auto"/>
        <w:ind w:firstLine="567"/>
        <w:jc w:val="both"/>
        <w:rPr>
          <w:sz w:val="28"/>
          <w:szCs w:val="28"/>
          <w:lang w:val="vi-VN"/>
        </w:rPr>
      </w:pPr>
      <w:r w:rsidRPr="00B527BE">
        <w:rPr>
          <w:sz w:val="28"/>
          <w:szCs w:val="28"/>
          <w:lang w:val="vi-VN"/>
        </w:rPr>
        <w:lastRenderedPageBreak/>
        <w:t>- Cam kết trong quá trình thi công, nếu xảy ra sự cố hư hỏng các công trình do quá trình thi công tuyến đường gây nên, Chủ đầu tư sẽ bồi thường theo quy định của pháp luật.</w:t>
      </w:r>
    </w:p>
    <w:p w14:paraId="39C95A35" w14:textId="77777777" w:rsidR="009E0E42" w:rsidRPr="00B527BE" w:rsidRDefault="009E0E42" w:rsidP="00B802B3">
      <w:pPr>
        <w:widowControl w:val="0"/>
        <w:spacing w:line="312" w:lineRule="auto"/>
        <w:ind w:firstLine="567"/>
        <w:jc w:val="both"/>
        <w:rPr>
          <w:sz w:val="28"/>
          <w:szCs w:val="28"/>
          <w:lang w:val="vi-VN"/>
        </w:rPr>
      </w:pPr>
      <w:r w:rsidRPr="00B527BE">
        <w:rPr>
          <w:sz w:val="28"/>
          <w:szCs w:val="28"/>
          <w:lang w:val="vi-VN"/>
        </w:rPr>
        <w:t xml:space="preserve">- Thực hiện đúng, đầy đủ các nội dung bảo vệ môi trường nêu trong báo cáo </w:t>
      </w:r>
      <w:r w:rsidR="00E26263" w:rsidRPr="00B527BE">
        <w:rPr>
          <w:sz w:val="28"/>
          <w:szCs w:val="28"/>
          <w:lang w:val="vi-VN"/>
        </w:rPr>
        <w:t>ĐTM</w:t>
      </w:r>
      <w:r w:rsidRPr="00B527BE">
        <w:rPr>
          <w:sz w:val="28"/>
          <w:szCs w:val="28"/>
          <w:lang w:val="vi-VN"/>
        </w:rPr>
        <w:t xml:space="preserve"> và các yêu cầu của Quyết định phê duyệt báo cáo đánh giá tác động môi trường.</w:t>
      </w:r>
    </w:p>
    <w:p w14:paraId="7C967E4A" w14:textId="77777777" w:rsidR="009E0E42" w:rsidRPr="00B527BE" w:rsidRDefault="009E0E42" w:rsidP="00B802B3">
      <w:pPr>
        <w:widowControl w:val="0"/>
        <w:spacing w:line="312" w:lineRule="auto"/>
        <w:ind w:firstLine="567"/>
        <w:jc w:val="both"/>
        <w:rPr>
          <w:sz w:val="28"/>
          <w:szCs w:val="28"/>
          <w:lang w:val="vi-VN"/>
        </w:rPr>
      </w:pPr>
      <w:r w:rsidRPr="00B527BE">
        <w:rPr>
          <w:sz w:val="28"/>
          <w:szCs w:val="28"/>
          <w:lang w:val="vi-VN"/>
        </w:rPr>
        <w:t xml:space="preserve">- Thực hiện chế độ thông tin, báo cáo theo quy định tại </w:t>
      </w:r>
      <w:r w:rsidR="004E59F9">
        <w:rPr>
          <w:spacing w:val="-6"/>
          <w:sz w:val="28"/>
          <w:szCs w:val="28"/>
        </w:rPr>
        <w:t>Thông tư 02</w:t>
      </w:r>
      <w:r w:rsidR="0037767F" w:rsidRPr="00B527BE">
        <w:rPr>
          <w:spacing w:val="-6"/>
          <w:sz w:val="28"/>
          <w:szCs w:val="28"/>
          <w:lang w:val="vi-VN"/>
        </w:rPr>
        <w:t xml:space="preserve"> ngày </w:t>
      </w:r>
      <w:r w:rsidR="004E59F9">
        <w:rPr>
          <w:spacing w:val="-6"/>
          <w:sz w:val="28"/>
          <w:szCs w:val="28"/>
        </w:rPr>
        <w:t>10</w:t>
      </w:r>
      <w:bookmarkStart w:id="487" w:name="_Toc318114939"/>
      <w:bookmarkStart w:id="488" w:name="_Toc325472125"/>
      <w:bookmarkEnd w:id="487"/>
      <w:bookmarkEnd w:id="488"/>
      <w:r w:rsidR="004E59F9">
        <w:rPr>
          <w:spacing w:val="-6"/>
          <w:sz w:val="28"/>
          <w:szCs w:val="28"/>
        </w:rPr>
        <w:t xml:space="preserve">/01/2022 </w:t>
      </w:r>
      <w:r w:rsidR="00083B41" w:rsidRPr="00B527BE">
        <w:rPr>
          <w:spacing w:val="-6"/>
          <w:sz w:val="28"/>
          <w:szCs w:val="28"/>
          <w:lang w:val="vi-VN"/>
        </w:rPr>
        <w:t xml:space="preserve">và </w:t>
      </w:r>
      <w:r w:rsidR="004E59F9">
        <w:rPr>
          <w:spacing w:val="-6"/>
          <w:sz w:val="28"/>
          <w:szCs w:val="28"/>
        </w:rPr>
        <w:t>Nghị định</w:t>
      </w:r>
      <w:r w:rsidR="00083B41" w:rsidRPr="00B527BE">
        <w:rPr>
          <w:spacing w:val="-6"/>
          <w:sz w:val="28"/>
          <w:szCs w:val="28"/>
          <w:lang w:val="vi-VN"/>
        </w:rPr>
        <w:t xml:space="preserve"> </w:t>
      </w:r>
      <w:r w:rsidR="004E59F9">
        <w:rPr>
          <w:spacing w:val="-6"/>
          <w:sz w:val="28"/>
          <w:szCs w:val="28"/>
        </w:rPr>
        <w:t>08</w:t>
      </w:r>
      <w:r w:rsidR="00083B41" w:rsidRPr="00B527BE">
        <w:rPr>
          <w:spacing w:val="-6"/>
          <w:sz w:val="28"/>
          <w:szCs w:val="28"/>
          <w:lang w:val="vi-VN"/>
        </w:rPr>
        <w:t>/20</w:t>
      </w:r>
      <w:r w:rsidR="004E59F9">
        <w:rPr>
          <w:spacing w:val="-6"/>
          <w:sz w:val="28"/>
          <w:szCs w:val="28"/>
        </w:rPr>
        <w:t>22</w:t>
      </w:r>
      <w:r w:rsidR="00083B41" w:rsidRPr="00B527BE">
        <w:rPr>
          <w:spacing w:val="-6"/>
          <w:sz w:val="28"/>
          <w:szCs w:val="28"/>
          <w:lang w:val="vi-VN"/>
        </w:rPr>
        <w:t>/</w:t>
      </w:r>
      <w:r w:rsidR="004E59F9">
        <w:rPr>
          <w:spacing w:val="-6"/>
          <w:sz w:val="28"/>
          <w:szCs w:val="28"/>
        </w:rPr>
        <w:t>NĐ</w:t>
      </w:r>
      <w:r w:rsidR="00083B41" w:rsidRPr="00B527BE">
        <w:rPr>
          <w:spacing w:val="-6"/>
          <w:sz w:val="28"/>
          <w:szCs w:val="28"/>
          <w:lang w:val="vi-VN"/>
        </w:rPr>
        <w:t>-</w:t>
      </w:r>
      <w:r w:rsidR="004E59F9">
        <w:rPr>
          <w:spacing w:val="-6"/>
          <w:sz w:val="28"/>
          <w:szCs w:val="28"/>
        </w:rPr>
        <w:t>CP</w:t>
      </w:r>
      <w:r w:rsidR="00083B41" w:rsidRPr="00B527BE">
        <w:rPr>
          <w:spacing w:val="-6"/>
          <w:sz w:val="28"/>
          <w:szCs w:val="28"/>
          <w:lang w:val="vi-VN"/>
        </w:rPr>
        <w:t xml:space="preserve"> ngày </w:t>
      </w:r>
      <w:r w:rsidR="00CD1B2F">
        <w:rPr>
          <w:spacing w:val="-6"/>
          <w:sz w:val="28"/>
          <w:szCs w:val="28"/>
        </w:rPr>
        <w:t>10/01/2022</w:t>
      </w:r>
      <w:r w:rsidR="00083B41" w:rsidRPr="00B527BE">
        <w:rPr>
          <w:spacing w:val="-6"/>
          <w:sz w:val="28"/>
          <w:szCs w:val="28"/>
          <w:lang w:val="vi-VN"/>
        </w:rPr>
        <w:t>.</w:t>
      </w:r>
    </w:p>
    <w:sectPr w:rsidR="009E0E42" w:rsidRPr="00B527BE" w:rsidSect="00852313">
      <w:footerReference w:type="default" r:id="rId12"/>
      <w:pgSz w:w="12240" w:h="15840"/>
      <w:pgMar w:top="1440" w:right="1440" w:bottom="1440" w:left="1185"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F7546" w14:textId="77777777" w:rsidR="00D01EE2" w:rsidRDefault="00D01EE2" w:rsidP="00851CC5">
      <w:r>
        <w:separator/>
      </w:r>
    </w:p>
  </w:endnote>
  <w:endnote w:type="continuationSeparator" w:id="0">
    <w:p w14:paraId="341431CF" w14:textId="77777777" w:rsidR="00D01EE2" w:rsidRDefault="00D01EE2" w:rsidP="00851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Ntimes new roman">
    <w:altName w:val="Calibri"/>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UniverseH">
    <w:altName w:val="Calibri"/>
    <w:panose1 w:val="020B7200000000000000"/>
    <w:charset w:val="00"/>
    <w:family w:val="swiss"/>
    <w:pitch w:val="variable"/>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VnArialH">
    <w:altName w:val="Calibri"/>
    <w:panose1 w:val="020B7200000000000000"/>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Arial">
    <w:altName w:val="Calibri"/>
    <w:panose1 w:val="020B7200000000000000"/>
    <w:charset w:val="00"/>
    <w:family w:val="swiss"/>
    <w:pitch w:val="variable"/>
    <w:sig w:usb0="00000007" w:usb1="00000000" w:usb2="00000000" w:usb3="00000000" w:csb0="00000011" w:csb1="00000000"/>
  </w:font>
  <w:font w:name="VNI-Times">
    <w:panose1 w:val="00000000000000000000"/>
    <w:charset w:val="00"/>
    <w:family w:val="auto"/>
    <w:pitch w:val="variable"/>
    <w:sig w:usb0="00000007" w:usb1="00000000" w:usb2="00000000" w:usb3="00000000" w:csb0="00000013"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MS Mincho"/>
        <w:b/>
        <w:sz w:val="26"/>
        <w:szCs w:val="26"/>
      </w:rPr>
      <w:id w:val="7936858"/>
      <w:docPartObj>
        <w:docPartGallery w:val="Page Numbers (Bottom of Page)"/>
        <w:docPartUnique/>
      </w:docPartObj>
    </w:sdtPr>
    <w:sdtEndPr>
      <w:rPr>
        <w:noProof/>
      </w:rPr>
    </w:sdtEndPr>
    <w:sdtContent>
      <w:p w14:paraId="6F822F10" w14:textId="3AF57579" w:rsidR="00B527BE" w:rsidRPr="00A35EAD" w:rsidRDefault="00B527BE" w:rsidP="00E47E69">
        <w:pPr>
          <w:pStyle w:val="Header"/>
          <w:pBdr>
            <w:top w:val="single" w:sz="4" w:space="1" w:color="auto"/>
          </w:pBdr>
          <w:tabs>
            <w:tab w:val="clear" w:pos="8640"/>
            <w:tab w:val="right" w:pos="9072"/>
          </w:tabs>
          <w:rPr>
            <w:b/>
            <w:i/>
            <w:sz w:val="26"/>
            <w:szCs w:val="26"/>
          </w:rPr>
        </w:pPr>
        <w:r w:rsidRPr="00A35EAD">
          <w:rPr>
            <w:i/>
            <w:sz w:val="26"/>
            <w:szCs w:val="26"/>
          </w:rPr>
          <w:t xml:space="preserve">Đại diện Chủ đầu tư: </w:t>
        </w:r>
        <w:r w:rsidR="00852313">
          <w:rPr>
            <w:i/>
            <w:sz w:val="26"/>
            <w:szCs w:val="26"/>
          </w:rPr>
          <w:t>Ủy ban nhân dân</w:t>
        </w:r>
        <w:r w:rsidRPr="00A35EAD">
          <w:rPr>
            <w:i/>
            <w:sz w:val="26"/>
            <w:szCs w:val="26"/>
          </w:rPr>
          <w:t xml:space="preserve"> huyện </w:t>
        </w:r>
        <w:r w:rsidR="00A10BE6" w:rsidRPr="00A35EAD">
          <w:rPr>
            <w:i/>
            <w:sz w:val="26"/>
            <w:szCs w:val="26"/>
          </w:rPr>
          <w:t>Bố Trạch</w:t>
        </w:r>
      </w:p>
      <w:p w14:paraId="70545CC4" w14:textId="729512DB" w:rsidR="00B527BE" w:rsidRPr="00A35EAD" w:rsidRDefault="00B527BE" w:rsidP="00E47E69">
        <w:pPr>
          <w:pStyle w:val="Footer"/>
          <w:pBdr>
            <w:top w:val="single" w:sz="4" w:space="1" w:color="auto"/>
          </w:pBdr>
          <w:rPr>
            <w:sz w:val="26"/>
            <w:szCs w:val="26"/>
          </w:rPr>
        </w:pPr>
        <w:r w:rsidRPr="00A35EAD">
          <w:rPr>
            <w:b w:val="0"/>
            <w:i/>
            <w:sz w:val="26"/>
            <w:szCs w:val="26"/>
          </w:rPr>
          <w:t>Đơn vị tư vấn: Công ty TNHH</w:t>
        </w:r>
        <w:r w:rsidR="00A10BE6" w:rsidRPr="00A35EAD">
          <w:rPr>
            <w:b w:val="0"/>
            <w:i/>
            <w:sz w:val="26"/>
            <w:szCs w:val="26"/>
          </w:rPr>
          <w:t xml:space="preserve"> Tư vấn và Đầu tư An Thành</w:t>
        </w:r>
        <w:r w:rsidR="00A10BE6" w:rsidRPr="00A35EAD">
          <w:rPr>
            <w:b w:val="0"/>
            <w:sz w:val="26"/>
            <w:szCs w:val="26"/>
          </w:rPr>
          <w:t xml:space="preserve">  </w:t>
        </w:r>
        <w:r w:rsidRPr="00A35EAD">
          <w:rPr>
            <w:b w:val="0"/>
            <w:sz w:val="26"/>
            <w:szCs w:val="26"/>
          </w:rPr>
          <w:t xml:space="preserve">                            </w:t>
        </w:r>
        <w:r w:rsidRPr="00A35EAD">
          <w:rPr>
            <w:b w:val="0"/>
            <w:i/>
            <w:sz w:val="26"/>
            <w:szCs w:val="26"/>
          </w:rPr>
          <w:t xml:space="preserve">Trang </w:t>
        </w:r>
        <w:r w:rsidRPr="00A35EAD">
          <w:rPr>
            <w:b w:val="0"/>
            <w:i/>
            <w:sz w:val="26"/>
            <w:szCs w:val="26"/>
          </w:rPr>
          <w:fldChar w:fldCharType="begin"/>
        </w:r>
        <w:r w:rsidRPr="00A35EAD">
          <w:rPr>
            <w:b w:val="0"/>
            <w:i/>
            <w:sz w:val="26"/>
            <w:szCs w:val="26"/>
          </w:rPr>
          <w:instrText xml:space="preserve"> PAGE   \* MERGEFORMAT </w:instrText>
        </w:r>
        <w:r w:rsidRPr="00A35EAD">
          <w:rPr>
            <w:b w:val="0"/>
            <w:i/>
            <w:sz w:val="26"/>
            <w:szCs w:val="26"/>
          </w:rPr>
          <w:fldChar w:fldCharType="separate"/>
        </w:r>
        <w:r w:rsidRPr="00A35EAD">
          <w:rPr>
            <w:b w:val="0"/>
            <w:i/>
            <w:noProof/>
            <w:sz w:val="26"/>
            <w:szCs w:val="26"/>
          </w:rPr>
          <w:t>21</w:t>
        </w:r>
        <w:r w:rsidRPr="00A35EAD">
          <w:rPr>
            <w:b w:val="0"/>
            <w:i/>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MS Mincho"/>
        <w:b/>
        <w:i/>
      </w:rPr>
      <w:id w:val="7936786"/>
      <w:docPartObj>
        <w:docPartGallery w:val="Page Numbers (Bottom of Page)"/>
        <w:docPartUnique/>
      </w:docPartObj>
    </w:sdtPr>
    <w:sdtEndPr>
      <w:rPr>
        <w:noProof/>
      </w:rPr>
    </w:sdtEndPr>
    <w:sdtContent>
      <w:p w14:paraId="5DCF540D" w14:textId="77777777" w:rsidR="00B527BE" w:rsidRPr="00B802B3" w:rsidRDefault="00B527BE" w:rsidP="00E47E69">
        <w:pPr>
          <w:pStyle w:val="Header"/>
          <w:pBdr>
            <w:top w:val="single" w:sz="4" w:space="1" w:color="auto"/>
          </w:pBdr>
          <w:tabs>
            <w:tab w:val="clear" w:pos="8640"/>
            <w:tab w:val="right" w:pos="9072"/>
          </w:tabs>
          <w:rPr>
            <w:b/>
            <w:i/>
          </w:rPr>
        </w:pPr>
        <w:r w:rsidRPr="00B802B3">
          <w:rPr>
            <w:i/>
          </w:rPr>
          <w:t xml:space="preserve">Đại diện Chủ đầu tư: </w:t>
        </w:r>
        <w:r w:rsidR="00B802B3">
          <w:rPr>
            <w:i/>
          </w:rPr>
          <w:t>Ban QLDA ĐTXD &amp; PTQĐ huyện Bố Trạch</w:t>
        </w:r>
      </w:p>
      <w:p w14:paraId="75D84FF6" w14:textId="77777777" w:rsidR="00B527BE" w:rsidRPr="00B802B3" w:rsidRDefault="00B527BE" w:rsidP="00E47E69">
        <w:pPr>
          <w:pStyle w:val="Footer"/>
          <w:pBdr>
            <w:top w:val="single" w:sz="4" w:space="1" w:color="auto"/>
          </w:pBdr>
          <w:rPr>
            <w:i/>
          </w:rPr>
        </w:pPr>
        <w:r w:rsidRPr="00B802B3">
          <w:rPr>
            <w:b w:val="0"/>
            <w:i/>
          </w:rPr>
          <w:t xml:space="preserve">Đơn vị tư vấn: Công ty TNHH </w:t>
        </w:r>
        <w:r w:rsidR="00CD1B2F" w:rsidRPr="00B802B3">
          <w:rPr>
            <w:b w:val="0"/>
            <w:i/>
          </w:rPr>
          <w:t>Tư vấn và Đầu tư An Thành</w:t>
        </w:r>
        <w:r w:rsidRPr="00B802B3">
          <w:rPr>
            <w:b w:val="0"/>
            <w:i/>
          </w:rPr>
          <w:t xml:space="preserve">                                                                                                         Trang </w:t>
        </w:r>
        <w:r w:rsidRPr="00B802B3">
          <w:rPr>
            <w:b w:val="0"/>
            <w:i/>
            <w:sz w:val="22"/>
            <w:szCs w:val="22"/>
          </w:rPr>
          <w:fldChar w:fldCharType="begin"/>
        </w:r>
        <w:r w:rsidRPr="00B802B3">
          <w:rPr>
            <w:b w:val="0"/>
            <w:i/>
            <w:sz w:val="22"/>
            <w:szCs w:val="22"/>
          </w:rPr>
          <w:instrText xml:space="preserve"> PAGE   \* MERGEFORMAT </w:instrText>
        </w:r>
        <w:r w:rsidRPr="00B802B3">
          <w:rPr>
            <w:b w:val="0"/>
            <w:i/>
            <w:sz w:val="22"/>
            <w:szCs w:val="22"/>
          </w:rPr>
          <w:fldChar w:fldCharType="separate"/>
        </w:r>
        <w:r w:rsidRPr="00B802B3">
          <w:rPr>
            <w:b w:val="0"/>
            <w:i/>
            <w:noProof/>
            <w:sz w:val="22"/>
            <w:szCs w:val="22"/>
          </w:rPr>
          <w:t>23</w:t>
        </w:r>
        <w:r w:rsidRPr="00B802B3">
          <w:rPr>
            <w:b w:val="0"/>
            <w:i/>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2CEF7" w14:textId="0050FE51" w:rsidR="00B527BE" w:rsidRPr="00852313" w:rsidRDefault="00B527BE" w:rsidP="00C67EC8">
    <w:pPr>
      <w:pStyle w:val="Header"/>
      <w:pBdr>
        <w:top w:val="single" w:sz="4" w:space="1" w:color="auto"/>
      </w:pBdr>
      <w:tabs>
        <w:tab w:val="clear" w:pos="8640"/>
        <w:tab w:val="right" w:pos="9072"/>
      </w:tabs>
      <w:rPr>
        <w:b/>
        <w:i/>
        <w:sz w:val="26"/>
        <w:szCs w:val="26"/>
      </w:rPr>
    </w:pPr>
    <w:r w:rsidRPr="00852313">
      <w:rPr>
        <w:i/>
        <w:sz w:val="26"/>
        <w:szCs w:val="26"/>
      </w:rPr>
      <w:t xml:space="preserve">Đại diện Chủ đầu tư: </w:t>
    </w:r>
    <w:r w:rsidR="00461896" w:rsidRPr="00852313">
      <w:rPr>
        <w:i/>
        <w:sz w:val="26"/>
        <w:szCs w:val="26"/>
      </w:rPr>
      <w:t>Ủy ban nhân dân</w:t>
    </w:r>
    <w:r w:rsidR="004E59F9" w:rsidRPr="00852313">
      <w:rPr>
        <w:i/>
        <w:sz w:val="26"/>
        <w:szCs w:val="26"/>
      </w:rPr>
      <w:t xml:space="preserve"> huyện Bố Trạch</w:t>
    </w:r>
    <w:r w:rsidRPr="00852313">
      <w:rPr>
        <w:i/>
        <w:sz w:val="26"/>
        <w:szCs w:val="26"/>
      </w:rPr>
      <w:tab/>
    </w:r>
  </w:p>
  <w:p w14:paraId="2EAA8C89" w14:textId="01A6B4BD" w:rsidR="00B527BE" w:rsidRPr="00852313" w:rsidRDefault="00B527BE" w:rsidP="00C67EC8">
    <w:pPr>
      <w:pStyle w:val="Footer"/>
      <w:pBdr>
        <w:top w:val="single" w:sz="4" w:space="1" w:color="auto"/>
      </w:pBdr>
      <w:rPr>
        <w:i/>
        <w:sz w:val="26"/>
        <w:szCs w:val="26"/>
      </w:rPr>
    </w:pPr>
    <w:r w:rsidRPr="00852313">
      <w:rPr>
        <w:b w:val="0"/>
        <w:i/>
        <w:sz w:val="26"/>
        <w:szCs w:val="26"/>
      </w:rPr>
      <w:t xml:space="preserve">Đơn vị tư vấn: Công ty TNHH </w:t>
    </w:r>
    <w:r w:rsidR="004E59F9" w:rsidRPr="00852313">
      <w:rPr>
        <w:b w:val="0"/>
        <w:i/>
        <w:sz w:val="26"/>
        <w:szCs w:val="26"/>
      </w:rPr>
      <w:t>Tư vấn và Đầu tư An Thành</w:t>
    </w:r>
    <w:r w:rsidRPr="00852313">
      <w:rPr>
        <w:b w:val="0"/>
        <w:i/>
        <w:sz w:val="26"/>
        <w:szCs w:val="26"/>
      </w:rPr>
      <w:t xml:space="preserve">                                      Trang </w:t>
    </w:r>
    <w:r w:rsidRPr="00852313">
      <w:rPr>
        <w:b w:val="0"/>
        <w:i/>
        <w:sz w:val="26"/>
        <w:szCs w:val="26"/>
      </w:rPr>
      <w:fldChar w:fldCharType="begin"/>
    </w:r>
    <w:r w:rsidRPr="00852313">
      <w:rPr>
        <w:b w:val="0"/>
        <w:i/>
        <w:sz w:val="26"/>
        <w:szCs w:val="26"/>
      </w:rPr>
      <w:instrText xml:space="preserve"> PAGE   \* MERGEFORMAT </w:instrText>
    </w:r>
    <w:r w:rsidRPr="00852313">
      <w:rPr>
        <w:b w:val="0"/>
        <w:i/>
        <w:sz w:val="26"/>
        <w:szCs w:val="26"/>
      </w:rPr>
      <w:fldChar w:fldCharType="separate"/>
    </w:r>
    <w:r w:rsidRPr="00852313">
      <w:rPr>
        <w:b w:val="0"/>
        <w:i/>
        <w:noProof/>
        <w:sz w:val="26"/>
        <w:szCs w:val="26"/>
      </w:rPr>
      <w:t>26</w:t>
    </w:r>
    <w:r w:rsidRPr="00852313">
      <w:rPr>
        <w:b w:val="0"/>
        <w:i/>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72F95" w14:textId="77777777" w:rsidR="00D01EE2" w:rsidRDefault="00D01EE2" w:rsidP="00851CC5">
      <w:r>
        <w:separator/>
      </w:r>
    </w:p>
  </w:footnote>
  <w:footnote w:type="continuationSeparator" w:id="0">
    <w:p w14:paraId="1FF395D6" w14:textId="77777777" w:rsidR="00D01EE2" w:rsidRDefault="00D01EE2" w:rsidP="00851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37B1" w14:textId="7F138DB4" w:rsidR="00B527BE" w:rsidRPr="00A35EAD" w:rsidRDefault="00B527BE" w:rsidP="001536DD">
    <w:pPr>
      <w:pBdr>
        <w:bottom w:val="single" w:sz="4" w:space="1" w:color="auto"/>
      </w:pBdr>
      <w:ind w:right="360"/>
      <w:rPr>
        <w:bCs/>
        <w:i/>
        <w:iCs/>
        <w:sz w:val="26"/>
        <w:szCs w:val="26"/>
      </w:rPr>
    </w:pPr>
    <w:r w:rsidRPr="00A35EAD">
      <w:rPr>
        <w:bCs/>
        <w:i/>
        <w:iCs/>
        <w:sz w:val="26"/>
        <w:szCs w:val="26"/>
      </w:rPr>
      <w:t xml:space="preserve">Tóm tắt Báo cáo ĐTM </w:t>
    </w:r>
    <w:r w:rsidRPr="00A35EAD">
      <w:rPr>
        <w:i/>
        <w:spacing w:val="-8"/>
        <w:sz w:val="26"/>
        <w:szCs w:val="26"/>
      </w:rPr>
      <w:t xml:space="preserve">Dự án: </w:t>
    </w:r>
    <w:r w:rsidR="001536DD">
      <w:rPr>
        <w:bCs/>
        <w:i/>
        <w:iCs/>
        <w:sz w:val="26"/>
        <w:szCs w:val="26"/>
      </w:rPr>
      <w:t>Hoàn thiện các tuyến đường giao thông nội thị tại thị trấn Hoàn Lão, huyện Bố Trạch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DF1"/>
    <w:multiLevelType w:val="singleLevel"/>
    <w:tmpl w:val="24483FEE"/>
    <w:lvl w:ilvl="0">
      <w:start w:val="1"/>
      <w:numFmt w:val="bullet"/>
      <w:pStyle w:val="ListBullet5"/>
      <w:lvlText w:val=""/>
      <w:lvlJc w:val="left"/>
      <w:pPr>
        <w:tabs>
          <w:tab w:val="num" w:pos="1041"/>
        </w:tabs>
        <w:ind w:left="1022" w:hanging="341"/>
      </w:pPr>
      <w:rPr>
        <w:rFonts w:ascii="Times New Roman" w:hAnsi="Times New Roman" w:cs="Times New Roman" w:hint="default"/>
        <w:sz w:val="14"/>
        <w:szCs w:val="14"/>
      </w:rPr>
    </w:lvl>
  </w:abstractNum>
  <w:abstractNum w:abstractNumId="1" w15:restartNumberingAfterBreak="0">
    <w:nsid w:val="009331EB"/>
    <w:multiLevelType w:val="multilevel"/>
    <w:tmpl w:val="EF5C3DF4"/>
    <w:lvl w:ilvl="0">
      <w:numFmt w:val="none"/>
      <w:lvlText w:val=""/>
      <w:lvlJc w:val="left"/>
      <w:pPr>
        <w:tabs>
          <w:tab w:val="num" w:pos="360"/>
        </w:tabs>
      </w:pPr>
    </w:lvl>
    <w:lvl w:ilvl="1">
      <w:start w:val="1"/>
      <w:numFmt w:val="decimal"/>
      <w:pStyle w:val="bulet2"/>
      <w:suff w:val="space"/>
      <w:lvlText w:val="%1.%2."/>
      <w:lvlJc w:val="left"/>
      <w:rPr>
        <w:rFonts w:hint="default"/>
        <w:sz w:val="26"/>
        <w:szCs w:val="26"/>
      </w:rPr>
    </w:lvl>
    <w:lvl w:ilvl="2">
      <w:start w:val="1"/>
      <w:numFmt w:val="decimal"/>
      <w:pStyle w:val="bulet2"/>
      <w:suff w:val="nothing"/>
      <w:lvlText w:val="%1.%2.%3. "/>
      <w:lvlJc w:val="left"/>
      <w:rPr>
        <w:rFonts w:hint="default"/>
        <w:i w:val="0"/>
        <w:iCs w:val="0"/>
        <w:vertAlign w:val="baseline"/>
      </w:rPr>
    </w:lvl>
    <w:lvl w:ilvl="3">
      <w:start w:val="1"/>
      <w:numFmt w:val="decimal"/>
      <w:pStyle w:val="Style2"/>
      <w:suff w:val="space"/>
      <w:lvlText w:val="%4)"/>
      <w:lvlJc w:val="left"/>
      <w:rPr>
        <w:rFonts w:hint="default"/>
        <w:i w:val="0"/>
        <w:iCs w:val="0"/>
      </w:rPr>
    </w:lvl>
    <w:lvl w:ilvl="4">
      <w:numFmt w:val="none"/>
      <w:lvlText w:val=""/>
      <w:lvlJc w:val="left"/>
      <w:pPr>
        <w:tabs>
          <w:tab w:val="num" w:pos="360"/>
        </w:tabs>
      </w:p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 w15:restartNumberingAfterBreak="0">
    <w:nsid w:val="04F961FB"/>
    <w:multiLevelType w:val="multilevel"/>
    <w:tmpl w:val="09FA0408"/>
    <w:lvl w:ilvl="0">
      <w:start w:val="1"/>
      <w:numFmt w:val="upperRoman"/>
      <w:pStyle w:val="Style3CharNounderline"/>
      <w:suff w:val="nothing"/>
      <w:lvlText w:val="%1."/>
      <w:lvlJc w:val="center"/>
      <w:pPr>
        <w:ind w:left="360" w:hanging="72"/>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numFmt w:val="none"/>
      <w:lvlText w:val=""/>
      <w:lvlJc w:val="left"/>
      <w:pPr>
        <w:tabs>
          <w:tab w:val="num" w:pos="360"/>
        </w:tabs>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8375B22"/>
    <w:multiLevelType w:val="hybridMultilevel"/>
    <w:tmpl w:val="AC7EDD3A"/>
    <w:lvl w:ilvl="0" w:tplc="33629C52">
      <w:start w:val="1"/>
      <w:numFmt w:val="bullet"/>
      <w:suff w:val="space"/>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4" w15:restartNumberingAfterBreak="0">
    <w:nsid w:val="0BD23AC4"/>
    <w:multiLevelType w:val="hybridMultilevel"/>
    <w:tmpl w:val="F1063C5A"/>
    <w:lvl w:ilvl="0" w:tplc="FFFFFFFF">
      <w:start w:val="1"/>
      <w:numFmt w:val="decimal"/>
      <w:pStyle w:val="5"/>
      <w:lvlText w:val="%1."/>
      <w:lvlJc w:val="left"/>
      <w:pPr>
        <w:tabs>
          <w:tab w:val="num" w:pos="284"/>
        </w:tabs>
        <w:ind w:left="284" w:hanging="284"/>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11732EB7"/>
    <w:multiLevelType w:val="hybridMultilevel"/>
    <w:tmpl w:val="B7607596"/>
    <w:lvl w:ilvl="0" w:tplc="E1F28198">
      <w:start w:val="1"/>
      <w:numFmt w:val="bullet"/>
      <w:pStyle w:val="List02"/>
      <w:lvlText w:val="o"/>
      <w:lvlJc w:val="left"/>
      <w:pPr>
        <w:tabs>
          <w:tab w:val="num" w:pos="964"/>
        </w:tabs>
        <w:ind w:left="0" w:firstLine="68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906CDE"/>
    <w:multiLevelType w:val="hybridMultilevel"/>
    <w:tmpl w:val="0782641A"/>
    <w:lvl w:ilvl="0" w:tplc="54269292">
      <w:start w:val="1"/>
      <w:numFmt w:val="bullet"/>
      <w:suff w:val="space"/>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7" w15:restartNumberingAfterBreak="0">
    <w:nsid w:val="193C4AB9"/>
    <w:multiLevelType w:val="hybridMultilevel"/>
    <w:tmpl w:val="A6DE3B44"/>
    <w:lvl w:ilvl="0" w:tplc="C6BA7B22">
      <w:numFmt w:val="bullet"/>
      <w:pStyle w:val="Gachdaudong"/>
      <w:lvlText w:val="-"/>
      <w:lvlJc w:val="left"/>
      <w:pPr>
        <w:ind w:left="1077" w:hanging="360"/>
      </w:pPr>
      <w:rPr>
        <w:rFonts w:ascii="Arial" w:eastAsia="Calibri" w:hAnsi="Arial" w:cs="Arial" w:hint="default"/>
      </w:rPr>
    </w:lvl>
    <w:lvl w:ilvl="1" w:tplc="04090019">
      <w:start w:val="1"/>
      <w:numFmt w:val="bullet"/>
      <w:lvlText w:val="o"/>
      <w:lvlJc w:val="left"/>
      <w:pPr>
        <w:ind w:left="1797" w:hanging="360"/>
      </w:pPr>
      <w:rPr>
        <w:rFonts w:ascii="Courier New" w:hAnsi="Courier New" w:cs="Courier New" w:hint="default"/>
      </w:rPr>
    </w:lvl>
    <w:lvl w:ilvl="2" w:tplc="0409001B">
      <w:start w:val="1"/>
      <w:numFmt w:val="bullet"/>
      <w:lvlText w:val=""/>
      <w:lvlJc w:val="left"/>
      <w:pPr>
        <w:ind w:left="2517"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bullet"/>
      <w:lvlText w:val="o"/>
      <w:lvlJc w:val="left"/>
      <w:pPr>
        <w:ind w:left="6117" w:hanging="360"/>
      </w:pPr>
      <w:rPr>
        <w:rFonts w:ascii="Courier New" w:hAnsi="Courier New" w:cs="Courier New" w:hint="default"/>
      </w:rPr>
    </w:lvl>
    <w:lvl w:ilvl="8" w:tplc="0409001B">
      <w:start w:val="1"/>
      <w:numFmt w:val="decimal"/>
      <w:lvlText w:val="%9."/>
      <w:lvlJc w:val="left"/>
      <w:pPr>
        <w:tabs>
          <w:tab w:val="num" w:pos="6480"/>
        </w:tabs>
        <w:ind w:left="6480" w:hanging="360"/>
      </w:pPr>
    </w:lvl>
  </w:abstractNum>
  <w:abstractNum w:abstractNumId="8" w15:restartNumberingAfterBreak="0">
    <w:nsid w:val="1A695FFC"/>
    <w:multiLevelType w:val="hybridMultilevel"/>
    <w:tmpl w:val="A7222C16"/>
    <w:lvl w:ilvl="0" w:tplc="57444B70">
      <w:start w:val="1"/>
      <w:numFmt w:val="bullet"/>
      <w:suff w:val="space"/>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 w15:restartNumberingAfterBreak="0">
    <w:nsid w:val="1ADD48B7"/>
    <w:multiLevelType w:val="singleLevel"/>
    <w:tmpl w:val="85E658DA"/>
    <w:lvl w:ilvl="0">
      <w:start w:val="1"/>
      <w:numFmt w:val="bullet"/>
      <w:pStyle w:val="3CharCharChar"/>
      <w:lvlText w:val=""/>
      <w:lvlJc w:val="left"/>
      <w:pPr>
        <w:tabs>
          <w:tab w:val="num" w:pos="964"/>
        </w:tabs>
        <w:ind w:left="964" w:hanging="397"/>
      </w:pPr>
      <w:rPr>
        <w:rFonts w:ascii="Times New Roman" w:hAnsi="Times New Roman" w:cs="Times New Roman" w:hint="default"/>
        <w:position w:val="0"/>
        <w:sz w:val="14"/>
        <w:szCs w:val="14"/>
      </w:rPr>
    </w:lvl>
  </w:abstractNum>
  <w:abstractNum w:abstractNumId="10" w15:restartNumberingAfterBreak="0">
    <w:nsid w:val="1FA66DEF"/>
    <w:multiLevelType w:val="hybridMultilevel"/>
    <w:tmpl w:val="CC4C10DA"/>
    <w:lvl w:ilvl="0" w:tplc="D778CC80">
      <w:start w:val="1"/>
      <w:numFmt w:val="bullet"/>
      <w:suff w:val="space"/>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1" w15:restartNumberingAfterBreak="0">
    <w:nsid w:val="20E76EFE"/>
    <w:multiLevelType w:val="multilevel"/>
    <w:tmpl w:val="CE401180"/>
    <w:lvl w:ilvl="0">
      <w:start w:val="2"/>
      <w:numFmt w:val="decimal"/>
      <w:lvlText w:val="%1."/>
      <w:lvlJc w:val="left"/>
      <w:pPr>
        <w:ind w:left="885" w:hanging="885"/>
      </w:pPr>
      <w:rPr>
        <w:rFonts w:hint="default"/>
      </w:rPr>
    </w:lvl>
    <w:lvl w:ilvl="1">
      <w:start w:val="2"/>
      <w:numFmt w:val="decimal"/>
      <w:lvlText w:val="%1.%2."/>
      <w:lvlJc w:val="left"/>
      <w:pPr>
        <w:ind w:left="885" w:hanging="885"/>
      </w:pPr>
      <w:rPr>
        <w:rFonts w:hint="default"/>
      </w:rPr>
    </w:lvl>
    <w:lvl w:ilvl="2">
      <w:start w:val="2"/>
      <w:numFmt w:val="decimal"/>
      <w:lvlText w:val="%1.%2.%3."/>
      <w:lvlJc w:val="left"/>
      <w:pPr>
        <w:ind w:left="885" w:hanging="885"/>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9AD7E48"/>
    <w:multiLevelType w:val="hybridMultilevel"/>
    <w:tmpl w:val="4B2C5D36"/>
    <w:lvl w:ilvl="0" w:tplc="87EC1378">
      <w:start w:val="1"/>
      <w:numFmt w:val="bullet"/>
      <w:suff w:val="space"/>
      <w:lvlText w:val=""/>
      <w:lvlJc w:val="left"/>
      <w:pPr>
        <w:ind w:left="250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13" w15:restartNumberingAfterBreak="0">
    <w:nsid w:val="2CD11A1E"/>
    <w:multiLevelType w:val="hybridMultilevel"/>
    <w:tmpl w:val="530C8A36"/>
    <w:lvl w:ilvl="0" w:tplc="88AE0DD0">
      <w:start w:val="1"/>
      <w:numFmt w:val="decimal"/>
      <w:pStyle w:val="minh-baocao-chuong03-heading02"/>
      <w:lvlText w:val="3.%1."/>
      <w:lvlJc w:val="left"/>
      <w:pPr>
        <w:tabs>
          <w:tab w:val="num" w:pos="720"/>
        </w:tabs>
        <w:ind w:left="0" w:firstLine="0"/>
      </w:pPr>
      <w:rPr>
        <w:rFonts w:ascii=".VnTime" w:hAnsi=".VnTime" w:hint="default"/>
        <w:b/>
        <w:i w:val="0"/>
        <w:color w:val="auto"/>
        <w:sz w:val="2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FA2382"/>
    <w:multiLevelType w:val="hybridMultilevel"/>
    <w:tmpl w:val="907A320C"/>
    <w:lvl w:ilvl="0" w:tplc="FFFFFFFF">
      <w:start w:val="1"/>
      <w:numFmt w:val="bullet"/>
      <w:pStyle w:val="Bigpoin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2E483302"/>
    <w:multiLevelType w:val="hybridMultilevel"/>
    <w:tmpl w:val="5DAAB20E"/>
    <w:lvl w:ilvl="0" w:tplc="042A0019">
      <w:start w:val="3"/>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2E966EBF"/>
    <w:multiLevelType w:val="hybridMultilevel"/>
    <w:tmpl w:val="D2884256"/>
    <w:lvl w:ilvl="0" w:tplc="34306C82">
      <w:start w:val="1"/>
      <w:numFmt w:val="bullet"/>
      <w:suff w:val="space"/>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7" w15:restartNumberingAfterBreak="0">
    <w:nsid w:val="33893A7F"/>
    <w:multiLevelType w:val="hybridMultilevel"/>
    <w:tmpl w:val="E9C6F5D4"/>
    <w:lvl w:ilvl="0" w:tplc="7E946124">
      <w:start w:val="1"/>
      <w:numFmt w:val="bullet"/>
      <w:suff w:val="space"/>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8" w15:restartNumberingAfterBreak="0">
    <w:nsid w:val="38803FBB"/>
    <w:multiLevelType w:val="multilevel"/>
    <w:tmpl w:val="43FA3B64"/>
    <w:lvl w:ilvl="0">
      <w:start w:val="3"/>
      <w:numFmt w:val="decimal"/>
      <w:lvlText w:val="%1."/>
      <w:lvlJc w:val="left"/>
      <w:pPr>
        <w:ind w:left="585" w:hanging="585"/>
      </w:pPr>
      <w:rPr>
        <w:rFonts w:hint="default"/>
      </w:rPr>
    </w:lvl>
    <w:lvl w:ilvl="1">
      <w:start w:val="2"/>
      <w:numFmt w:val="decimal"/>
      <w:lvlText w:val="%1.%2."/>
      <w:lvlJc w:val="left"/>
      <w:pPr>
        <w:ind w:left="933"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9" w15:restartNumberingAfterBreak="0">
    <w:nsid w:val="3C4E40E9"/>
    <w:multiLevelType w:val="hybridMultilevel"/>
    <w:tmpl w:val="B9BE3630"/>
    <w:lvl w:ilvl="0" w:tplc="2DC2F372">
      <w:start w:val="1"/>
      <w:numFmt w:val="bullet"/>
      <w:suff w:val="space"/>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0" w15:restartNumberingAfterBreak="0">
    <w:nsid w:val="42AA4250"/>
    <w:multiLevelType w:val="singleLevel"/>
    <w:tmpl w:val="8BBC1226"/>
    <w:lvl w:ilvl="0">
      <w:start w:val="1"/>
      <w:numFmt w:val="bullet"/>
      <w:pStyle w:val="BlockText"/>
      <w:lvlText w:val=""/>
      <w:lvlJc w:val="left"/>
      <w:pPr>
        <w:tabs>
          <w:tab w:val="num" w:pos="360"/>
        </w:tabs>
        <w:ind w:left="360" w:hanging="360"/>
      </w:pPr>
      <w:rPr>
        <w:rFonts w:ascii="Times New Roman" w:hAnsi="Times New Roman" w:cs="Times New Roman" w:hint="default"/>
      </w:rPr>
    </w:lvl>
  </w:abstractNum>
  <w:abstractNum w:abstractNumId="21" w15:restartNumberingAfterBreak="0">
    <w:nsid w:val="5C125C31"/>
    <w:multiLevelType w:val="hybridMultilevel"/>
    <w:tmpl w:val="7D78E28C"/>
    <w:lvl w:ilvl="0" w:tplc="0C9886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634336D"/>
    <w:multiLevelType w:val="hybridMultilevel"/>
    <w:tmpl w:val="14986C74"/>
    <w:lvl w:ilvl="0" w:tplc="FFFFFFFF">
      <w:start w:val="1"/>
      <w:numFmt w:val="decimal"/>
      <w:pStyle w:val="minh-baocao-chuong02-heading02"/>
      <w:lvlText w:val="2.%1."/>
      <w:lvlJc w:val="left"/>
      <w:pPr>
        <w:tabs>
          <w:tab w:val="num" w:pos="720"/>
        </w:tabs>
        <w:ind w:left="0" w:firstLine="0"/>
      </w:pPr>
      <w:rPr>
        <w:rFonts w:ascii=".VnTime" w:hAnsi=".VnTime" w:hint="default"/>
        <w:b/>
        <w:i w:val="0"/>
        <w:color w:val="auto"/>
        <w:sz w:val="28"/>
        <w:u w:val="none"/>
      </w:rPr>
    </w:lvl>
    <w:lvl w:ilvl="1" w:tplc="FFFFFFFF">
      <w:start w:val="1"/>
      <w:numFmt w:val="lowerRoman"/>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72C4A9C"/>
    <w:multiLevelType w:val="hybridMultilevel"/>
    <w:tmpl w:val="D91246EC"/>
    <w:lvl w:ilvl="0" w:tplc="A30C787A">
      <w:start w:val="1"/>
      <w:numFmt w:val="bullet"/>
      <w:suff w:val="space"/>
      <w:lvlText w:val=""/>
      <w:lvlJc w:val="left"/>
      <w:pPr>
        <w:ind w:left="918" w:hanging="360"/>
      </w:pPr>
      <w:rPr>
        <w:rFonts w:ascii="Symbol" w:hAnsi="Symbol" w:hint="default"/>
      </w:rPr>
    </w:lvl>
    <w:lvl w:ilvl="1" w:tplc="042A0003" w:tentative="1">
      <w:start w:val="1"/>
      <w:numFmt w:val="bullet"/>
      <w:lvlText w:val="o"/>
      <w:lvlJc w:val="left"/>
      <w:pPr>
        <w:ind w:left="1638" w:hanging="360"/>
      </w:pPr>
      <w:rPr>
        <w:rFonts w:ascii="Courier New" w:hAnsi="Courier New" w:cs="Courier New" w:hint="default"/>
      </w:rPr>
    </w:lvl>
    <w:lvl w:ilvl="2" w:tplc="042A0005" w:tentative="1">
      <w:start w:val="1"/>
      <w:numFmt w:val="bullet"/>
      <w:lvlText w:val=""/>
      <w:lvlJc w:val="left"/>
      <w:pPr>
        <w:ind w:left="2358" w:hanging="360"/>
      </w:pPr>
      <w:rPr>
        <w:rFonts w:ascii="Wingdings" w:hAnsi="Wingdings" w:hint="default"/>
      </w:rPr>
    </w:lvl>
    <w:lvl w:ilvl="3" w:tplc="042A0001" w:tentative="1">
      <w:start w:val="1"/>
      <w:numFmt w:val="bullet"/>
      <w:lvlText w:val=""/>
      <w:lvlJc w:val="left"/>
      <w:pPr>
        <w:ind w:left="3078" w:hanging="360"/>
      </w:pPr>
      <w:rPr>
        <w:rFonts w:ascii="Symbol" w:hAnsi="Symbol" w:hint="default"/>
      </w:rPr>
    </w:lvl>
    <w:lvl w:ilvl="4" w:tplc="042A0003" w:tentative="1">
      <w:start w:val="1"/>
      <w:numFmt w:val="bullet"/>
      <w:lvlText w:val="o"/>
      <w:lvlJc w:val="left"/>
      <w:pPr>
        <w:ind w:left="3798" w:hanging="360"/>
      </w:pPr>
      <w:rPr>
        <w:rFonts w:ascii="Courier New" w:hAnsi="Courier New" w:cs="Courier New" w:hint="default"/>
      </w:rPr>
    </w:lvl>
    <w:lvl w:ilvl="5" w:tplc="042A0005" w:tentative="1">
      <w:start w:val="1"/>
      <w:numFmt w:val="bullet"/>
      <w:lvlText w:val=""/>
      <w:lvlJc w:val="left"/>
      <w:pPr>
        <w:ind w:left="4518" w:hanging="360"/>
      </w:pPr>
      <w:rPr>
        <w:rFonts w:ascii="Wingdings" w:hAnsi="Wingdings" w:hint="default"/>
      </w:rPr>
    </w:lvl>
    <w:lvl w:ilvl="6" w:tplc="042A0001" w:tentative="1">
      <w:start w:val="1"/>
      <w:numFmt w:val="bullet"/>
      <w:lvlText w:val=""/>
      <w:lvlJc w:val="left"/>
      <w:pPr>
        <w:ind w:left="5238" w:hanging="360"/>
      </w:pPr>
      <w:rPr>
        <w:rFonts w:ascii="Symbol" w:hAnsi="Symbol" w:hint="default"/>
      </w:rPr>
    </w:lvl>
    <w:lvl w:ilvl="7" w:tplc="042A0003" w:tentative="1">
      <w:start w:val="1"/>
      <w:numFmt w:val="bullet"/>
      <w:lvlText w:val="o"/>
      <w:lvlJc w:val="left"/>
      <w:pPr>
        <w:ind w:left="5958" w:hanging="360"/>
      </w:pPr>
      <w:rPr>
        <w:rFonts w:ascii="Courier New" w:hAnsi="Courier New" w:cs="Courier New" w:hint="default"/>
      </w:rPr>
    </w:lvl>
    <w:lvl w:ilvl="8" w:tplc="042A0005" w:tentative="1">
      <w:start w:val="1"/>
      <w:numFmt w:val="bullet"/>
      <w:lvlText w:val=""/>
      <w:lvlJc w:val="left"/>
      <w:pPr>
        <w:ind w:left="6678" w:hanging="360"/>
      </w:pPr>
      <w:rPr>
        <w:rFonts w:ascii="Wingdings" w:hAnsi="Wingdings" w:hint="default"/>
      </w:rPr>
    </w:lvl>
  </w:abstractNum>
  <w:abstractNum w:abstractNumId="24" w15:restartNumberingAfterBreak="0">
    <w:nsid w:val="68182558"/>
    <w:multiLevelType w:val="hybridMultilevel"/>
    <w:tmpl w:val="C05C15BE"/>
    <w:lvl w:ilvl="0" w:tplc="FFFFFFFF">
      <w:start w:val="1"/>
      <w:numFmt w:val="decimal"/>
      <w:pStyle w:val="minh-baocao-chuong04-heading0301"/>
      <w:lvlText w:val="4.1.%1."/>
      <w:lvlJc w:val="left"/>
      <w:pPr>
        <w:tabs>
          <w:tab w:val="num" w:pos="720"/>
        </w:tabs>
        <w:ind w:left="0" w:firstLine="0"/>
      </w:pPr>
      <w:rPr>
        <w:rFonts w:ascii=".VnTime" w:hAnsi=".VnTime" w:hint="default"/>
        <w:b/>
        <w:i/>
        <w:color w:val="auto"/>
        <w:sz w:val="28"/>
        <w:szCs w:val="2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8A43AD9"/>
    <w:multiLevelType w:val="hybridMultilevel"/>
    <w:tmpl w:val="A5F67E8E"/>
    <w:lvl w:ilvl="0" w:tplc="339070E4">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26" w15:restartNumberingAfterBreak="0">
    <w:nsid w:val="7F704BB2"/>
    <w:multiLevelType w:val="hybridMultilevel"/>
    <w:tmpl w:val="A6209ECC"/>
    <w:lvl w:ilvl="0" w:tplc="684C9A80">
      <w:start w:val="1"/>
      <w:numFmt w:val="bullet"/>
      <w:suff w:val="space"/>
      <w:lvlText w:val=""/>
      <w:lvlJc w:val="left"/>
      <w:pPr>
        <w:ind w:left="1060" w:hanging="360"/>
      </w:pPr>
      <w:rPr>
        <w:rFonts w:ascii="Symbol" w:hAnsi="Symbol" w:hint="default"/>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num w:numId="1" w16cid:durableId="2056005580">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 w16cid:durableId="1798139314">
    <w:abstractNumId w:val="13"/>
  </w:num>
  <w:num w:numId="3" w16cid:durableId="1885868395">
    <w:abstractNumId w:val="22"/>
  </w:num>
  <w:num w:numId="4" w16cid:durableId="77990379">
    <w:abstractNumId w:val="5"/>
  </w:num>
  <w:num w:numId="5" w16cid:durableId="617757512">
    <w:abstractNumId w:val="24"/>
  </w:num>
  <w:num w:numId="6" w16cid:durableId="2097049597">
    <w:abstractNumId w:val="20"/>
  </w:num>
  <w:num w:numId="7" w16cid:durableId="776869427">
    <w:abstractNumId w:val="0"/>
  </w:num>
  <w:num w:numId="8" w16cid:durableId="1428765559">
    <w:abstractNumId w:val="4"/>
  </w:num>
  <w:num w:numId="9" w16cid:durableId="1302928894">
    <w:abstractNumId w:val="1"/>
  </w:num>
  <w:num w:numId="10" w16cid:durableId="1118446686">
    <w:abstractNumId w:val="9"/>
  </w:num>
  <w:num w:numId="11" w16cid:durableId="1904170868">
    <w:abstractNumId w:val="2"/>
  </w:num>
  <w:num w:numId="12" w16cid:durableId="1201674614">
    <w:abstractNumId w:val="18"/>
  </w:num>
  <w:num w:numId="13" w16cid:durableId="1558467930">
    <w:abstractNumId w:val="15"/>
  </w:num>
  <w:num w:numId="14" w16cid:durableId="102306850">
    <w:abstractNumId w:val="14"/>
  </w:num>
  <w:num w:numId="15" w16cid:durableId="1851603539">
    <w:abstractNumId w:val="25"/>
  </w:num>
  <w:num w:numId="16" w16cid:durableId="399981727">
    <w:abstractNumId w:val="23"/>
  </w:num>
  <w:num w:numId="17" w16cid:durableId="1567690570">
    <w:abstractNumId w:val="19"/>
  </w:num>
  <w:num w:numId="18" w16cid:durableId="1235092768">
    <w:abstractNumId w:val="16"/>
  </w:num>
  <w:num w:numId="19" w16cid:durableId="1600680136">
    <w:abstractNumId w:val="26"/>
  </w:num>
  <w:num w:numId="20" w16cid:durableId="1954634340">
    <w:abstractNumId w:val="3"/>
  </w:num>
  <w:num w:numId="21" w16cid:durableId="86773304">
    <w:abstractNumId w:val="8"/>
  </w:num>
  <w:num w:numId="22" w16cid:durableId="741412159">
    <w:abstractNumId w:val="6"/>
  </w:num>
  <w:num w:numId="23" w16cid:durableId="1373261211">
    <w:abstractNumId w:val="17"/>
  </w:num>
  <w:num w:numId="24" w16cid:durableId="1981569177">
    <w:abstractNumId w:val="10"/>
  </w:num>
  <w:num w:numId="25" w16cid:durableId="294717797">
    <w:abstractNumId w:val="12"/>
  </w:num>
  <w:num w:numId="26" w16cid:durableId="1591355440">
    <w:abstractNumId w:val="11"/>
  </w:num>
  <w:num w:numId="27" w16cid:durableId="19165735">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1BB2"/>
    <w:rsid w:val="00003B26"/>
    <w:rsid w:val="00003B28"/>
    <w:rsid w:val="000059F4"/>
    <w:rsid w:val="0001018C"/>
    <w:rsid w:val="00010C00"/>
    <w:rsid w:val="0001233A"/>
    <w:rsid w:val="00013E35"/>
    <w:rsid w:val="00020C1F"/>
    <w:rsid w:val="00023607"/>
    <w:rsid w:val="0002428E"/>
    <w:rsid w:val="00024AF3"/>
    <w:rsid w:val="00027D99"/>
    <w:rsid w:val="000315FA"/>
    <w:rsid w:val="00032242"/>
    <w:rsid w:val="00034D6A"/>
    <w:rsid w:val="000374EE"/>
    <w:rsid w:val="00037D72"/>
    <w:rsid w:val="00043CC0"/>
    <w:rsid w:val="000454F3"/>
    <w:rsid w:val="00045519"/>
    <w:rsid w:val="0004574E"/>
    <w:rsid w:val="00055DE2"/>
    <w:rsid w:val="000574A3"/>
    <w:rsid w:val="00057A80"/>
    <w:rsid w:val="00057C5C"/>
    <w:rsid w:val="00057EAB"/>
    <w:rsid w:val="0006324D"/>
    <w:rsid w:val="000637ED"/>
    <w:rsid w:val="00064033"/>
    <w:rsid w:val="00064F6A"/>
    <w:rsid w:val="000672F4"/>
    <w:rsid w:val="00067BDF"/>
    <w:rsid w:val="00070804"/>
    <w:rsid w:val="000720B1"/>
    <w:rsid w:val="00077D62"/>
    <w:rsid w:val="00077D95"/>
    <w:rsid w:val="00082E91"/>
    <w:rsid w:val="00083B41"/>
    <w:rsid w:val="00084801"/>
    <w:rsid w:val="00090A58"/>
    <w:rsid w:val="000922B1"/>
    <w:rsid w:val="00092EFB"/>
    <w:rsid w:val="000953E7"/>
    <w:rsid w:val="00095C5E"/>
    <w:rsid w:val="00097021"/>
    <w:rsid w:val="000A0958"/>
    <w:rsid w:val="000A552A"/>
    <w:rsid w:val="000A56CD"/>
    <w:rsid w:val="000A641D"/>
    <w:rsid w:val="000A6898"/>
    <w:rsid w:val="000B04DD"/>
    <w:rsid w:val="000B307F"/>
    <w:rsid w:val="000B3EF7"/>
    <w:rsid w:val="000B5B31"/>
    <w:rsid w:val="000B78A1"/>
    <w:rsid w:val="000C1083"/>
    <w:rsid w:val="000C156B"/>
    <w:rsid w:val="000C2152"/>
    <w:rsid w:val="000C30D4"/>
    <w:rsid w:val="000C3B65"/>
    <w:rsid w:val="000C432F"/>
    <w:rsid w:val="000C51DB"/>
    <w:rsid w:val="000C658F"/>
    <w:rsid w:val="000D74BB"/>
    <w:rsid w:val="000E06E3"/>
    <w:rsid w:val="000E25ED"/>
    <w:rsid w:val="000E3386"/>
    <w:rsid w:val="000E641D"/>
    <w:rsid w:val="000E6B31"/>
    <w:rsid w:val="000F4FB5"/>
    <w:rsid w:val="000F7840"/>
    <w:rsid w:val="00106006"/>
    <w:rsid w:val="001103AE"/>
    <w:rsid w:val="001134DC"/>
    <w:rsid w:val="001170AA"/>
    <w:rsid w:val="001178DD"/>
    <w:rsid w:val="001218C5"/>
    <w:rsid w:val="0012208D"/>
    <w:rsid w:val="00122188"/>
    <w:rsid w:val="0012261D"/>
    <w:rsid w:val="00123756"/>
    <w:rsid w:val="00126479"/>
    <w:rsid w:val="001268F8"/>
    <w:rsid w:val="00133031"/>
    <w:rsid w:val="00137026"/>
    <w:rsid w:val="00137219"/>
    <w:rsid w:val="00140D7D"/>
    <w:rsid w:val="001416D4"/>
    <w:rsid w:val="00147731"/>
    <w:rsid w:val="00151519"/>
    <w:rsid w:val="00151D91"/>
    <w:rsid w:val="00151DCD"/>
    <w:rsid w:val="00152FB5"/>
    <w:rsid w:val="001536DD"/>
    <w:rsid w:val="0015386C"/>
    <w:rsid w:val="00155C68"/>
    <w:rsid w:val="0015690C"/>
    <w:rsid w:val="001661FB"/>
    <w:rsid w:val="00174555"/>
    <w:rsid w:val="00174CBC"/>
    <w:rsid w:val="001813E4"/>
    <w:rsid w:val="001818A2"/>
    <w:rsid w:val="00185F31"/>
    <w:rsid w:val="001903C4"/>
    <w:rsid w:val="00190695"/>
    <w:rsid w:val="00191CF3"/>
    <w:rsid w:val="00193E58"/>
    <w:rsid w:val="00195D01"/>
    <w:rsid w:val="00196158"/>
    <w:rsid w:val="00196263"/>
    <w:rsid w:val="001A55AA"/>
    <w:rsid w:val="001A5BE6"/>
    <w:rsid w:val="001B58DA"/>
    <w:rsid w:val="001C5E1D"/>
    <w:rsid w:val="001D0EBA"/>
    <w:rsid w:val="001D1C55"/>
    <w:rsid w:val="001D33BE"/>
    <w:rsid w:val="001D3D73"/>
    <w:rsid w:val="001E16C7"/>
    <w:rsid w:val="001E3F97"/>
    <w:rsid w:val="001E6D0B"/>
    <w:rsid w:val="001E7461"/>
    <w:rsid w:val="001F39DC"/>
    <w:rsid w:val="001F4542"/>
    <w:rsid w:val="001F6C9B"/>
    <w:rsid w:val="002036DD"/>
    <w:rsid w:val="00205FF3"/>
    <w:rsid w:val="0021002F"/>
    <w:rsid w:val="00210AEA"/>
    <w:rsid w:val="00211226"/>
    <w:rsid w:val="00211986"/>
    <w:rsid w:val="00211F86"/>
    <w:rsid w:val="0021231C"/>
    <w:rsid w:val="00213ECD"/>
    <w:rsid w:val="00222100"/>
    <w:rsid w:val="00224592"/>
    <w:rsid w:val="00226FA7"/>
    <w:rsid w:val="00227B4A"/>
    <w:rsid w:val="00233155"/>
    <w:rsid w:val="00233B44"/>
    <w:rsid w:val="00236A39"/>
    <w:rsid w:val="00237DC5"/>
    <w:rsid w:val="0024148F"/>
    <w:rsid w:val="0024388F"/>
    <w:rsid w:val="00246B5F"/>
    <w:rsid w:val="00251E75"/>
    <w:rsid w:val="00252D03"/>
    <w:rsid w:val="002550AC"/>
    <w:rsid w:val="00257ABB"/>
    <w:rsid w:val="00263C97"/>
    <w:rsid w:val="00266BCD"/>
    <w:rsid w:val="00273CEC"/>
    <w:rsid w:val="002872C5"/>
    <w:rsid w:val="0029069E"/>
    <w:rsid w:val="00290DBC"/>
    <w:rsid w:val="00291795"/>
    <w:rsid w:val="00293931"/>
    <w:rsid w:val="00293DB6"/>
    <w:rsid w:val="002953F9"/>
    <w:rsid w:val="002970EA"/>
    <w:rsid w:val="00297337"/>
    <w:rsid w:val="00297C15"/>
    <w:rsid w:val="00297F93"/>
    <w:rsid w:val="002A67E2"/>
    <w:rsid w:val="002A73C1"/>
    <w:rsid w:val="002B1637"/>
    <w:rsid w:val="002B1D92"/>
    <w:rsid w:val="002B4D55"/>
    <w:rsid w:val="002C3E27"/>
    <w:rsid w:val="002C45BD"/>
    <w:rsid w:val="002D080D"/>
    <w:rsid w:val="002D30F1"/>
    <w:rsid w:val="002D3EE8"/>
    <w:rsid w:val="002D47E1"/>
    <w:rsid w:val="002D5B64"/>
    <w:rsid w:val="002E0C63"/>
    <w:rsid w:val="002E112D"/>
    <w:rsid w:val="002F051D"/>
    <w:rsid w:val="002F0828"/>
    <w:rsid w:val="002F4D90"/>
    <w:rsid w:val="002F722C"/>
    <w:rsid w:val="00300F32"/>
    <w:rsid w:val="00301E96"/>
    <w:rsid w:val="00301EC1"/>
    <w:rsid w:val="003052A8"/>
    <w:rsid w:val="003067CF"/>
    <w:rsid w:val="00307A0B"/>
    <w:rsid w:val="0031478F"/>
    <w:rsid w:val="0031539C"/>
    <w:rsid w:val="003243E9"/>
    <w:rsid w:val="003302B8"/>
    <w:rsid w:val="00330AC1"/>
    <w:rsid w:val="0033348B"/>
    <w:rsid w:val="0033618D"/>
    <w:rsid w:val="0034102A"/>
    <w:rsid w:val="00346433"/>
    <w:rsid w:val="00346AD5"/>
    <w:rsid w:val="003501B7"/>
    <w:rsid w:val="00354118"/>
    <w:rsid w:val="00356724"/>
    <w:rsid w:val="00356DE6"/>
    <w:rsid w:val="00360EF8"/>
    <w:rsid w:val="0036755D"/>
    <w:rsid w:val="003710C5"/>
    <w:rsid w:val="003729D3"/>
    <w:rsid w:val="0037616A"/>
    <w:rsid w:val="003762A3"/>
    <w:rsid w:val="003774F0"/>
    <w:rsid w:val="0037767F"/>
    <w:rsid w:val="00380EE5"/>
    <w:rsid w:val="00386F1C"/>
    <w:rsid w:val="0038794F"/>
    <w:rsid w:val="00387D57"/>
    <w:rsid w:val="00393356"/>
    <w:rsid w:val="003957D2"/>
    <w:rsid w:val="003A26F4"/>
    <w:rsid w:val="003A55BB"/>
    <w:rsid w:val="003A5F8F"/>
    <w:rsid w:val="003A6A34"/>
    <w:rsid w:val="003B2674"/>
    <w:rsid w:val="003B2676"/>
    <w:rsid w:val="003B3FFA"/>
    <w:rsid w:val="003B71E9"/>
    <w:rsid w:val="003C4FB3"/>
    <w:rsid w:val="003E040D"/>
    <w:rsid w:val="003E0EE6"/>
    <w:rsid w:val="003E3979"/>
    <w:rsid w:val="003E3CB0"/>
    <w:rsid w:val="003E4385"/>
    <w:rsid w:val="003E6051"/>
    <w:rsid w:val="003E659C"/>
    <w:rsid w:val="003F22F7"/>
    <w:rsid w:val="003F3600"/>
    <w:rsid w:val="003F393C"/>
    <w:rsid w:val="003F40F7"/>
    <w:rsid w:val="003F61ED"/>
    <w:rsid w:val="003F6DE8"/>
    <w:rsid w:val="003F70B4"/>
    <w:rsid w:val="0040011A"/>
    <w:rsid w:val="0040091D"/>
    <w:rsid w:val="004009E9"/>
    <w:rsid w:val="00403488"/>
    <w:rsid w:val="00405665"/>
    <w:rsid w:val="004062E1"/>
    <w:rsid w:val="0040715A"/>
    <w:rsid w:val="00407D62"/>
    <w:rsid w:val="00410B93"/>
    <w:rsid w:val="00410D42"/>
    <w:rsid w:val="00411931"/>
    <w:rsid w:val="0041431A"/>
    <w:rsid w:val="0041574F"/>
    <w:rsid w:val="00415826"/>
    <w:rsid w:val="004158E8"/>
    <w:rsid w:val="00416BF3"/>
    <w:rsid w:val="00421FFF"/>
    <w:rsid w:val="00422E06"/>
    <w:rsid w:val="00425C71"/>
    <w:rsid w:val="004261B5"/>
    <w:rsid w:val="00431565"/>
    <w:rsid w:val="00432181"/>
    <w:rsid w:val="004331DC"/>
    <w:rsid w:val="00440708"/>
    <w:rsid w:val="00443324"/>
    <w:rsid w:val="004468F3"/>
    <w:rsid w:val="00447168"/>
    <w:rsid w:val="0045019A"/>
    <w:rsid w:val="00450656"/>
    <w:rsid w:val="004533F8"/>
    <w:rsid w:val="004548D6"/>
    <w:rsid w:val="00460586"/>
    <w:rsid w:val="00461896"/>
    <w:rsid w:val="00461A45"/>
    <w:rsid w:val="004622A1"/>
    <w:rsid w:val="00463682"/>
    <w:rsid w:val="00470BA5"/>
    <w:rsid w:val="004727EB"/>
    <w:rsid w:val="004767AA"/>
    <w:rsid w:val="0047686F"/>
    <w:rsid w:val="00477899"/>
    <w:rsid w:val="0048073C"/>
    <w:rsid w:val="0048094B"/>
    <w:rsid w:val="00480C46"/>
    <w:rsid w:val="004830F7"/>
    <w:rsid w:val="00484F3E"/>
    <w:rsid w:val="00487CE6"/>
    <w:rsid w:val="004932DE"/>
    <w:rsid w:val="0049440E"/>
    <w:rsid w:val="00494577"/>
    <w:rsid w:val="0049587C"/>
    <w:rsid w:val="00497247"/>
    <w:rsid w:val="004A3A9A"/>
    <w:rsid w:val="004A4BEB"/>
    <w:rsid w:val="004A6992"/>
    <w:rsid w:val="004A6F92"/>
    <w:rsid w:val="004B11A5"/>
    <w:rsid w:val="004B1621"/>
    <w:rsid w:val="004B4680"/>
    <w:rsid w:val="004B71E1"/>
    <w:rsid w:val="004C5050"/>
    <w:rsid w:val="004C6405"/>
    <w:rsid w:val="004D1485"/>
    <w:rsid w:val="004D544D"/>
    <w:rsid w:val="004D7F01"/>
    <w:rsid w:val="004E241E"/>
    <w:rsid w:val="004E3F7F"/>
    <w:rsid w:val="004E59F9"/>
    <w:rsid w:val="004F1EAF"/>
    <w:rsid w:val="004F1FB3"/>
    <w:rsid w:val="004F6C8C"/>
    <w:rsid w:val="00500953"/>
    <w:rsid w:val="00503957"/>
    <w:rsid w:val="00503AFB"/>
    <w:rsid w:val="00506333"/>
    <w:rsid w:val="00506364"/>
    <w:rsid w:val="00507528"/>
    <w:rsid w:val="005112B8"/>
    <w:rsid w:val="00514AA5"/>
    <w:rsid w:val="0051557A"/>
    <w:rsid w:val="00517FCF"/>
    <w:rsid w:val="005202DE"/>
    <w:rsid w:val="00520788"/>
    <w:rsid w:val="00520F4A"/>
    <w:rsid w:val="0052136C"/>
    <w:rsid w:val="00522056"/>
    <w:rsid w:val="00523B10"/>
    <w:rsid w:val="005252B0"/>
    <w:rsid w:val="00525AC4"/>
    <w:rsid w:val="00534440"/>
    <w:rsid w:val="00535A0F"/>
    <w:rsid w:val="00545897"/>
    <w:rsid w:val="005509E3"/>
    <w:rsid w:val="005527A9"/>
    <w:rsid w:val="00554938"/>
    <w:rsid w:val="0055513C"/>
    <w:rsid w:val="00555B5F"/>
    <w:rsid w:val="00556C28"/>
    <w:rsid w:val="00560973"/>
    <w:rsid w:val="0056198D"/>
    <w:rsid w:val="005630FA"/>
    <w:rsid w:val="005644A3"/>
    <w:rsid w:val="005646EF"/>
    <w:rsid w:val="0056536B"/>
    <w:rsid w:val="00565422"/>
    <w:rsid w:val="0056624E"/>
    <w:rsid w:val="00566E29"/>
    <w:rsid w:val="00570E2E"/>
    <w:rsid w:val="00571E23"/>
    <w:rsid w:val="00572F81"/>
    <w:rsid w:val="00580445"/>
    <w:rsid w:val="0058120E"/>
    <w:rsid w:val="005910C1"/>
    <w:rsid w:val="005936CB"/>
    <w:rsid w:val="00594782"/>
    <w:rsid w:val="00596943"/>
    <w:rsid w:val="005A1259"/>
    <w:rsid w:val="005A1720"/>
    <w:rsid w:val="005A2C16"/>
    <w:rsid w:val="005A35F0"/>
    <w:rsid w:val="005A36FC"/>
    <w:rsid w:val="005A3BED"/>
    <w:rsid w:val="005A4D1C"/>
    <w:rsid w:val="005A5E13"/>
    <w:rsid w:val="005C15AD"/>
    <w:rsid w:val="005C2C26"/>
    <w:rsid w:val="005D3A16"/>
    <w:rsid w:val="005D43EC"/>
    <w:rsid w:val="005D6E2A"/>
    <w:rsid w:val="005E1CCB"/>
    <w:rsid w:val="005E20C4"/>
    <w:rsid w:val="005E247D"/>
    <w:rsid w:val="005E3397"/>
    <w:rsid w:val="005E75BF"/>
    <w:rsid w:val="005F3604"/>
    <w:rsid w:val="005F70DD"/>
    <w:rsid w:val="005F7BF4"/>
    <w:rsid w:val="005F7FA6"/>
    <w:rsid w:val="006012B3"/>
    <w:rsid w:val="00601418"/>
    <w:rsid w:val="00604901"/>
    <w:rsid w:val="00606BEB"/>
    <w:rsid w:val="00606CA4"/>
    <w:rsid w:val="00607ECF"/>
    <w:rsid w:val="00610C94"/>
    <w:rsid w:val="006111E7"/>
    <w:rsid w:val="00617D74"/>
    <w:rsid w:val="006201C0"/>
    <w:rsid w:val="006205EF"/>
    <w:rsid w:val="00622032"/>
    <w:rsid w:val="00624CF1"/>
    <w:rsid w:val="00627A27"/>
    <w:rsid w:val="00632901"/>
    <w:rsid w:val="00632C57"/>
    <w:rsid w:val="00633925"/>
    <w:rsid w:val="006374C3"/>
    <w:rsid w:val="00640595"/>
    <w:rsid w:val="006428B9"/>
    <w:rsid w:val="006432EB"/>
    <w:rsid w:val="00643C61"/>
    <w:rsid w:val="006500AF"/>
    <w:rsid w:val="00651373"/>
    <w:rsid w:val="00651E56"/>
    <w:rsid w:val="0065308B"/>
    <w:rsid w:val="00660186"/>
    <w:rsid w:val="00660D2B"/>
    <w:rsid w:val="006668AA"/>
    <w:rsid w:val="00670355"/>
    <w:rsid w:val="00671358"/>
    <w:rsid w:val="006737C8"/>
    <w:rsid w:val="00673A00"/>
    <w:rsid w:val="006747C1"/>
    <w:rsid w:val="006771CB"/>
    <w:rsid w:val="00677302"/>
    <w:rsid w:val="006777EF"/>
    <w:rsid w:val="006813D6"/>
    <w:rsid w:val="00682AEC"/>
    <w:rsid w:val="006849F7"/>
    <w:rsid w:val="00690739"/>
    <w:rsid w:val="00693792"/>
    <w:rsid w:val="006A046E"/>
    <w:rsid w:val="006A28AD"/>
    <w:rsid w:val="006A6596"/>
    <w:rsid w:val="006A6A3D"/>
    <w:rsid w:val="006B1E25"/>
    <w:rsid w:val="006C3BBD"/>
    <w:rsid w:val="006C4861"/>
    <w:rsid w:val="006C7339"/>
    <w:rsid w:val="006D08E8"/>
    <w:rsid w:val="006D3AD7"/>
    <w:rsid w:val="006D3F53"/>
    <w:rsid w:val="006D4890"/>
    <w:rsid w:val="006D6A00"/>
    <w:rsid w:val="006E10E3"/>
    <w:rsid w:val="006E7785"/>
    <w:rsid w:val="006F194E"/>
    <w:rsid w:val="006F3D29"/>
    <w:rsid w:val="006F4D77"/>
    <w:rsid w:val="006F6E52"/>
    <w:rsid w:val="00700E9C"/>
    <w:rsid w:val="00700FDE"/>
    <w:rsid w:val="00703B2D"/>
    <w:rsid w:val="007059D5"/>
    <w:rsid w:val="00706926"/>
    <w:rsid w:val="0071166E"/>
    <w:rsid w:val="00713A32"/>
    <w:rsid w:val="007141BB"/>
    <w:rsid w:val="00714962"/>
    <w:rsid w:val="00714EDA"/>
    <w:rsid w:val="00717850"/>
    <w:rsid w:val="007243C0"/>
    <w:rsid w:val="00724827"/>
    <w:rsid w:val="00724C0C"/>
    <w:rsid w:val="007275A2"/>
    <w:rsid w:val="0072776C"/>
    <w:rsid w:val="0073018A"/>
    <w:rsid w:val="0073194B"/>
    <w:rsid w:val="00733003"/>
    <w:rsid w:val="00734A76"/>
    <w:rsid w:val="00737037"/>
    <w:rsid w:val="00737558"/>
    <w:rsid w:val="00744099"/>
    <w:rsid w:val="00744F91"/>
    <w:rsid w:val="00750022"/>
    <w:rsid w:val="007517F0"/>
    <w:rsid w:val="0075294B"/>
    <w:rsid w:val="00753D84"/>
    <w:rsid w:val="00757534"/>
    <w:rsid w:val="007628B4"/>
    <w:rsid w:val="007645BF"/>
    <w:rsid w:val="007671AD"/>
    <w:rsid w:val="00767BF7"/>
    <w:rsid w:val="0077173A"/>
    <w:rsid w:val="00775CF7"/>
    <w:rsid w:val="00775EEB"/>
    <w:rsid w:val="00776623"/>
    <w:rsid w:val="00777383"/>
    <w:rsid w:val="00777B9E"/>
    <w:rsid w:val="0078047E"/>
    <w:rsid w:val="00780F08"/>
    <w:rsid w:val="007828CC"/>
    <w:rsid w:val="00782F27"/>
    <w:rsid w:val="00791D6A"/>
    <w:rsid w:val="007925D9"/>
    <w:rsid w:val="00792BB1"/>
    <w:rsid w:val="00796897"/>
    <w:rsid w:val="007A698C"/>
    <w:rsid w:val="007A714C"/>
    <w:rsid w:val="007A761C"/>
    <w:rsid w:val="007B1C5D"/>
    <w:rsid w:val="007B287C"/>
    <w:rsid w:val="007B4641"/>
    <w:rsid w:val="007B6601"/>
    <w:rsid w:val="007C360D"/>
    <w:rsid w:val="007C37E0"/>
    <w:rsid w:val="007D03F2"/>
    <w:rsid w:val="007D4C56"/>
    <w:rsid w:val="007D651A"/>
    <w:rsid w:val="007E47D0"/>
    <w:rsid w:val="007F0D39"/>
    <w:rsid w:val="007F182B"/>
    <w:rsid w:val="007F1CBF"/>
    <w:rsid w:val="007F7188"/>
    <w:rsid w:val="007F7843"/>
    <w:rsid w:val="008004C8"/>
    <w:rsid w:val="00800A14"/>
    <w:rsid w:val="00801F2C"/>
    <w:rsid w:val="0080200B"/>
    <w:rsid w:val="00802D5F"/>
    <w:rsid w:val="008056AE"/>
    <w:rsid w:val="00810E3B"/>
    <w:rsid w:val="00814807"/>
    <w:rsid w:val="008201C1"/>
    <w:rsid w:val="00824E6E"/>
    <w:rsid w:val="00825CD4"/>
    <w:rsid w:val="00826D76"/>
    <w:rsid w:val="00827223"/>
    <w:rsid w:val="0083113E"/>
    <w:rsid w:val="00834002"/>
    <w:rsid w:val="00836A01"/>
    <w:rsid w:val="00840B37"/>
    <w:rsid w:val="0084359A"/>
    <w:rsid w:val="00844D17"/>
    <w:rsid w:val="00845140"/>
    <w:rsid w:val="00850165"/>
    <w:rsid w:val="00851CC5"/>
    <w:rsid w:val="00852313"/>
    <w:rsid w:val="00852835"/>
    <w:rsid w:val="00864CFB"/>
    <w:rsid w:val="00866828"/>
    <w:rsid w:val="00867881"/>
    <w:rsid w:val="00870583"/>
    <w:rsid w:val="00871A82"/>
    <w:rsid w:val="00873E83"/>
    <w:rsid w:val="00876953"/>
    <w:rsid w:val="00880BF4"/>
    <w:rsid w:val="00884C52"/>
    <w:rsid w:val="008923B8"/>
    <w:rsid w:val="00896DF0"/>
    <w:rsid w:val="0089713A"/>
    <w:rsid w:val="008A55E4"/>
    <w:rsid w:val="008B025E"/>
    <w:rsid w:val="008B6214"/>
    <w:rsid w:val="008B78D0"/>
    <w:rsid w:val="008C4811"/>
    <w:rsid w:val="008C5B09"/>
    <w:rsid w:val="008C6F03"/>
    <w:rsid w:val="008D1038"/>
    <w:rsid w:val="008D2305"/>
    <w:rsid w:val="008D2CF9"/>
    <w:rsid w:val="008D377F"/>
    <w:rsid w:val="008D3964"/>
    <w:rsid w:val="008D3EC2"/>
    <w:rsid w:val="008D47A0"/>
    <w:rsid w:val="008D64B7"/>
    <w:rsid w:val="008E254F"/>
    <w:rsid w:val="008E2AA1"/>
    <w:rsid w:val="008E3EAC"/>
    <w:rsid w:val="008E5EA0"/>
    <w:rsid w:val="008F685B"/>
    <w:rsid w:val="009021B3"/>
    <w:rsid w:val="00903BAB"/>
    <w:rsid w:val="00917FDD"/>
    <w:rsid w:val="00922FBD"/>
    <w:rsid w:val="009260F5"/>
    <w:rsid w:val="00931185"/>
    <w:rsid w:val="00931532"/>
    <w:rsid w:val="00932011"/>
    <w:rsid w:val="009329FB"/>
    <w:rsid w:val="00933383"/>
    <w:rsid w:val="009333B0"/>
    <w:rsid w:val="0093567C"/>
    <w:rsid w:val="00936837"/>
    <w:rsid w:val="009371C5"/>
    <w:rsid w:val="00942871"/>
    <w:rsid w:val="00943696"/>
    <w:rsid w:val="00943DC1"/>
    <w:rsid w:val="00945133"/>
    <w:rsid w:val="00951571"/>
    <w:rsid w:val="009570DF"/>
    <w:rsid w:val="009602E2"/>
    <w:rsid w:val="0096354C"/>
    <w:rsid w:val="00964888"/>
    <w:rsid w:val="0096650C"/>
    <w:rsid w:val="00967B9D"/>
    <w:rsid w:val="009729C3"/>
    <w:rsid w:val="00972B71"/>
    <w:rsid w:val="009749EC"/>
    <w:rsid w:val="00981593"/>
    <w:rsid w:val="009828F0"/>
    <w:rsid w:val="00983222"/>
    <w:rsid w:val="00991B29"/>
    <w:rsid w:val="009A1AA5"/>
    <w:rsid w:val="009A1B96"/>
    <w:rsid w:val="009A71EC"/>
    <w:rsid w:val="009A7A7B"/>
    <w:rsid w:val="009A7F5A"/>
    <w:rsid w:val="009B0BCC"/>
    <w:rsid w:val="009B115B"/>
    <w:rsid w:val="009C0A55"/>
    <w:rsid w:val="009C29EE"/>
    <w:rsid w:val="009D045E"/>
    <w:rsid w:val="009D0882"/>
    <w:rsid w:val="009D10DD"/>
    <w:rsid w:val="009D11BE"/>
    <w:rsid w:val="009D1E46"/>
    <w:rsid w:val="009D2FBA"/>
    <w:rsid w:val="009D3EC0"/>
    <w:rsid w:val="009E0E42"/>
    <w:rsid w:val="009E1D12"/>
    <w:rsid w:val="009E2EED"/>
    <w:rsid w:val="009E37C1"/>
    <w:rsid w:val="009E542B"/>
    <w:rsid w:val="009E64A9"/>
    <w:rsid w:val="009E6676"/>
    <w:rsid w:val="009E6A74"/>
    <w:rsid w:val="00A047DC"/>
    <w:rsid w:val="00A0514F"/>
    <w:rsid w:val="00A0646A"/>
    <w:rsid w:val="00A078DA"/>
    <w:rsid w:val="00A10BE6"/>
    <w:rsid w:val="00A15CC5"/>
    <w:rsid w:val="00A15D97"/>
    <w:rsid w:val="00A160CE"/>
    <w:rsid w:val="00A173B5"/>
    <w:rsid w:val="00A176EF"/>
    <w:rsid w:val="00A23FE1"/>
    <w:rsid w:val="00A25855"/>
    <w:rsid w:val="00A268B9"/>
    <w:rsid w:val="00A32464"/>
    <w:rsid w:val="00A34307"/>
    <w:rsid w:val="00A34609"/>
    <w:rsid w:val="00A347E8"/>
    <w:rsid w:val="00A34CC7"/>
    <w:rsid w:val="00A35EAD"/>
    <w:rsid w:val="00A36DEC"/>
    <w:rsid w:val="00A375AA"/>
    <w:rsid w:val="00A40947"/>
    <w:rsid w:val="00A4193E"/>
    <w:rsid w:val="00A45167"/>
    <w:rsid w:val="00A45A2E"/>
    <w:rsid w:val="00A45D94"/>
    <w:rsid w:val="00A51744"/>
    <w:rsid w:val="00A5256B"/>
    <w:rsid w:val="00A525D8"/>
    <w:rsid w:val="00A53798"/>
    <w:rsid w:val="00A56068"/>
    <w:rsid w:val="00A565CF"/>
    <w:rsid w:val="00A565FA"/>
    <w:rsid w:val="00A61368"/>
    <w:rsid w:val="00A61BD3"/>
    <w:rsid w:val="00A62FD2"/>
    <w:rsid w:val="00A64681"/>
    <w:rsid w:val="00A64CB6"/>
    <w:rsid w:val="00A70988"/>
    <w:rsid w:val="00A7370A"/>
    <w:rsid w:val="00A76657"/>
    <w:rsid w:val="00A83832"/>
    <w:rsid w:val="00A8771B"/>
    <w:rsid w:val="00A91110"/>
    <w:rsid w:val="00A91BE7"/>
    <w:rsid w:val="00A92F6E"/>
    <w:rsid w:val="00A932AE"/>
    <w:rsid w:val="00A9560D"/>
    <w:rsid w:val="00A95E2D"/>
    <w:rsid w:val="00A96CE6"/>
    <w:rsid w:val="00A97A2D"/>
    <w:rsid w:val="00AA5393"/>
    <w:rsid w:val="00AA671D"/>
    <w:rsid w:val="00AB240C"/>
    <w:rsid w:val="00AB3D44"/>
    <w:rsid w:val="00AB3DF8"/>
    <w:rsid w:val="00AB4B0E"/>
    <w:rsid w:val="00AB7D8E"/>
    <w:rsid w:val="00AC0002"/>
    <w:rsid w:val="00AC07AF"/>
    <w:rsid w:val="00AC0A3D"/>
    <w:rsid w:val="00AC5476"/>
    <w:rsid w:val="00AD28F3"/>
    <w:rsid w:val="00AD4B27"/>
    <w:rsid w:val="00AD50F1"/>
    <w:rsid w:val="00AD63AB"/>
    <w:rsid w:val="00AD6928"/>
    <w:rsid w:val="00AD6CEA"/>
    <w:rsid w:val="00AE147F"/>
    <w:rsid w:val="00AE152F"/>
    <w:rsid w:val="00AE1ACD"/>
    <w:rsid w:val="00AE76C9"/>
    <w:rsid w:val="00AF0DB1"/>
    <w:rsid w:val="00AF3221"/>
    <w:rsid w:val="00B10354"/>
    <w:rsid w:val="00B11271"/>
    <w:rsid w:val="00B112F6"/>
    <w:rsid w:val="00B11FD0"/>
    <w:rsid w:val="00B15588"/>
    <w:rsid w:val="00B1619D"/>
    <w:rsid w:val="00B17066"/>
    <w:rsid w:val="00B20B62"/>
    <w:rsid w:val="00B21E14"/>
    <w:rsid w:val="00B24548"/>
    <w:rsid w:val="00B26ADC"/>
    <w:rsid w:val="00B275EB"/>
    <w:rsid w:val="00B27891"/>
    <w:rsid w:val="00B307EC"/>
    <w:rsid w:val="00B4380B"/>
    <w:rsid w:val="00B466D2"/>
    <w:rsid w:val="00B46F29"/>
    <w:rsid w:val="00B527BE"/>
    <w:rsid w:val="00B54DD1"/>
    <w:rsid w:val="00B57494"/>
    <w:rsid w:val="00B613DC"/>
    <w:rsid w:val="00B61482"/>
    <w:rsid w:val="00B618A8"/>
    <w:rsid w:val="00B61987"/>
    <w:rsid w:val="00B61A70"/>
    <w:rsid w:val="00B66C0D"/>
    <w:rsid w:val="00B703CD"/>
    <w:rsid w:val="00B722BF"/>
    <w:rsid w:val="00B72A29"/>
    <w:rsid w:val="00B72C6C"/>
    <w:rsid w:val="00B802B3"/>
    <w:rsid w:val="00B81BB2"/>
    <w:rsid w:val="00B82B1D"/>
    <w:rsid w:val="00B830A8"/>
    <w:rsid w:val="00B83B9A"/>
    <w:rsid w:val="00B849B5"/>
    <w:rsid w:val="00B852A1"/>
    <w:rsid w:val="00B8660E"/>
    <w:rsid w:val="00BA0E7C"/>
    <w:rsid w:val="00BA2797"/>
    <w:rsid w:val="00BA4BB6"/>
    <w:rsid w:val="00BA7E32"/>
    <w:rsid w:val="00BB35C0"/>
    <w:rsid w:val="00BC1FF0"/>
    <w:rsid w:val="00BC43E7"/>
    <w:rsid w:val="00BC4ABA"/>
    <w:rsid w:val="00BC6723"/>
    <w:rsid w:val="00BD1D61"/>
    <w:rsid w:val="00BD78F2"/>
    <w:rsid w:val="00BE7763"/>
    <w:rsid w:val="00BF527A"/>
    <w:rsid w:val="00BF5B97"/>
    <w:rsid w:val="00BF5E56"/>
    <w:rsid w:val="00C031BC"/>
    <w:rsid w:val="00C04154"/>
    <w:rsid w:val="00C0790C"/>
    <w:rsid w:val="00C1234F"/>
    <w:rsid w:val="00C15DD9"/>
    <w:rsid w:val="00C21944"/>
    <w:rsid w:val="00C22D4D"/>
    <w:rsid w:val="00C25133"/>
    <w:rsid w:val="00C258CE"/>
    <w:rsid w:val="00C25B04"/>
    <w:rsid w:val="00C25F88"/>
    <w:rsid w:val="00C30FA5"/>
    <w:rsid w:val="00C318C2"/>
    <w:rsid w:val="00C33CB3"/>
    <w:rsid w:val="00C4132C"/>
    <w:rsid w:val="00C522F3"/>
    <w:rsid w:val="00C5441E"/>
    <w:rsid w:val="00C60181"/>
    <w:rsid w:val="00C60773"/>
    <w:rsid w:val="00C60B1B"/>
    <w:rsid w:val="00C6360C"/>
    <w:rsid w:val="00C67652"/>
    <w:rsid w:val="00C67D86"/>
    <w:rsid w:val="00C67EC8"/>
    <w:rsid w:val="00C80BB8"/>
    <w:rsid w:val="00C80D20"/>
    <w:rsid w:val="00C85EF3"/>
    <w:rsid w:val="00C8623F"/>
    <w:rsid w:val="00C930EC"/>
    <w:rsid w:val="00CA4CB9"/>
    <w:rsid w:val="00CB024D"/>
    <w:rsid w:val="00CB43AA"/>
    <w:rsid w:val="00CB7664"/>
    <w:rsid w:val="00CC6D18"/>
    <w:rsid w:val="00CD18FA"/>
    <w:rsid w:val="00CD1B2F"/>
    <w:rsid w:val="00CD5A8F"/>
    <w:rsid w:val="00CD72C3"/>
    <w:rsid w:val="00CD782A"/>
    <w:rsid w:val="00CE2F8D"/>
    <w:rsid w:val="00CE360A"/>
    <w:rsid w:val="00CE562D"/>
    <w:rsid w:val="00CE5E34"/>
    <w:rsid w:val="00CE77E9"/>
    <w:rsid w:val="00CF0E72"/>
    <w:rsid w:val="00CF11A3"/>
    <w:rsid w:val="00CF1A82"/>
    <w:rsid w:val="00CF1E18"/>
    <w:rsid w:val="00CF4664"/>
    <w:rsid w:val="00CF49A7"/>
    <w:rsid w:val="00CF64BB"/>
    <w:rsid w:val="00CF7D94"/>
    <w:rsid w:val="00D0029A"/>
    <w:rsid w:val="00D013F1"/>
    <w:rsid w:val="00D01874"/>
    <w:rsid w:val="00D01EE2"/>
    <w:rsid w:val="00D06802"/>
    <w:rsid w:val="00D06F0B"/>
    <w:rsid w:val="00D07544"/>
    <w:rsid w:val="00D111F5"/>
    <w:rsid w:val="00D166B8"/>
    <w:rsid w:val="00D17302"/>
    <w:rsid w:val="00D20ADB"/>
    <w:rsid w:val="00D25BB6"/>
    <w:rsid w:val="00D34574"/>
    <w:rsid w:val="00D34DAF"/>
    <w:rsid w:val="00D36D24"/>
    <w:rsid w:val="00D37060"/>
    <w:rsid w:val="00D50382"/>
    <w:rsid w:val="00D54BC8"/>
    <w:rsid w:val="00D60DFF"/>
    <w:rsid w:val="00D61B3E"/>
    <w:rsid w:val="00D70789"/>
    <w:rsid w:val="00D7159E"/>
    <w:rsid w:val="00D71B32"/>
    <w:rsid w:val="00D75E7A"/>
    <w:rsid w:val="00D86F4E"/>
    <w:rsid w:val="00D87126"/>
    <w:rsid w:val="00D93415"/>
    <w:rsid w:val="00D935B8"/>
    <w:rsid w:val="00DA3A3D"/>
    <w:rsid w:val="00DA6BBD"/>
    <w:rsid w:val="00DA7086"/>
    <w:rsid w:val="00DB00C6"/>
    <w:rsid w:val="00DB0B83"/>
    <w:rsid w:val="00DB42EB"/>
    <w:rsid w:val="00DC059A"/>
    <w:rsid w:val="00DC0600"/>
    <w:rsid w:val="00DC16FB"/>
    <w:rsid w:val="00DC3601"/>
    <w:rsid w:val="00DC7716"/>
    <w:rsid w:val="00DC7E67"/>
    <w:rsid w:val="00DD3B20"/>
    <w:rsid w:val="00DD5B64"/>
    <w:rsid w:val="00DD6878"/>
    <w:rsid w:val="00DD6A4D"/>
    <w:rsid w:val="00DE183F"/>
    <w:rsid w:val="00DE42B3"/>
    <w:rsid w:val="00DE4BA6"/>
    <w:rsid w:val="00DF13EC"/>
    <w:rsid w:val="00DF1E58"/>
    <w:rsid w:val="00E003A9"/>
    <w:rsid w:val="00E00977"/>
    <w:rsid w:val="00E00B2A"/>
    <w:rsid w:val="00E02EED"/>
    <w:rsid w:val="00E14950"/>
    <w:rsid w:val="00E218D8"/>
    <w:rsid w:val="00E22DE0"/>
    <w:rsid w:val="00E25C54"/>
    <w:rsid w:val="00E26263"/>
    <w:rsid w:val="00E30D4F"/>
    <w:rsid w:val="00E33DEF"/>
    <w:rsid w:val="00E40B52"/>
    <w:rsid w:val="00E40BFF"/>
    <w:rsid w:val="00E475E5"/>
    <w:rsid w:val="00E47E69"/>
    <w:rsid w:val="00E5032B"/>
    <w:rsid w:val="00E50AFB"/>
    <w:rsid w:val="00E572AF"/>
    <w:rsid w:val="00E628E3"/>
    <w:rsid w:val="00E644AB"/>
    <w:rsid w:val="00E64E26"/>
    <w:rsid w:val="00E65D73"/>
    <w:rsid w:val="00E66B8A"/>
    <w:rsid w:val="00E66D04"/>
    <w:rsid w:val="00E67973"/>
    <w:rsid w:val="00E72DD7"/>
    <w:rsid w:val="00E7548A"/>
    <w:rsid w:val="00E76162"/>
    <w:rsid w:val="00E76913"/>
    <w:rsid w:val="00E76BE5"/>
    <w:rsid w:val="00E7730C"/>
    <w:rsid w:val="00E77A3C"/>
    <w:rsid w:val="00E8017A"/>
    <w:rsid w:val="00E80F49"/>
    <w:rsid w:val="00E819E2"/>
    <w:rsid w:val="00E83D31"/>
    <w:rsid w:val="00E8679C"/>
    <w:rsid w:val="00E9145A"/>
    <w:rsid w:val="00E92362"/>
    <w:rsid w:val="00E93FD9"/>
    <w:rsid w:val="00E97F6A"/>
    <w:rsid w:val="00EA4966"/>
    <w:rsid w:val="00EA5ACD"/>
    <w:rsid w:val="00EB1912"/>
    <w:rsid w:val="00EB24CC"/>
    <w:rsid w:val="00EB2578"/>
    <w:rsid w:val="00EB25CF"/>
    <w:rsid w:val="00EB267A"/>
    <w:rsid w:val="00EB3FC4"/>
    <w:rsid w:val="00EB423C"/>
    <w:rsid w:val="00EC0517"/>
    <w:rsid w:val="00EC069A"/>
    <w:rsid w:val="00EC2D26"/>
    <w:rsid w:val="00EC51B0"/>
    <w:rsid w:val="00ED2004"/>
    <w:rsid w:val="00EE0656"/>
    <w:rsid w:val="00EE32E2"/>
    <w:rsid w:val="00EE407F"/>
    <w:rsid w:val="00EE55A0"/>
    <w:rsid w:val="00EF2346"/>
    <w:rsid w:val="00EF47B9"/>
    <w:rsid w:val="00EF623F"/>
    <w:rsid w:val="00F051AB"/>
    <w:rsid w:val="00F053FB"/>
    <w:rsid w:val="00F15CF9"/>
    <w:rsid w:val="00F20E3A"/>
    <w:rsid w:val="00F24338"/>
    <w:rsid w:val="00F25E4F"/>
    <w:rsid w:val="00F26CAE"/>
    <w:rsid w:val="00F313B4"/>
    <w:rsid w:val="00F32396"/>
    <w:rsid w:val="00F32C99"/>
    <w:rsid w:val="00F33EC6"/>
    <w:rsid w:val="00F37491"/>
    <w:rsid w:val="00F4566E"/>
    <w:rsid w:val="00F52777"/>
    <w:rsid w:val="00F53580"/>
    <w:rsid w:val="00F54F2E"/>
    <w:rsid w:val="00F555B1"/>
    <w:rsid w:val="00F6425C"/>
    <w:rsid w:val="00F64E0A"/>
    <w:rsid w:val="00F671EA"/>
    <w:rsid w:val="00F700D8"/>
    <w:rsid w:val="00F70801"/>
    <w:rsid w:val="00F71811"/>
    <w:rsid w:val="00F71B46"/>
    <w:rsid w:val="00F74D65"/>
    <w:rsid w:val="00F8174A"/>
    <w:rsid w:val="00F8216D"/>
    <w:rsid w:val="00F82EF4"/>
    <w:rsid w:val="00F83A44"/>
    <w:rsid w:val="00F84218"/>
    <w:rsid w:val="00F860F1"/>
    <w:rsid w:val="00F93145"/>
    <w:rsid w:val="00F935E2"/>
    <w:rsid w:val="00F9373B"/>
    <w:rsid w:val="00F94F13"/>
    <w:rsid w:val="00F97E8A"/>
    <w:rsid w:val="00FA3329"/>
    <w:rsid w:val="00FB0824"/>
    <w:rsid w:val="00FB12A2"/>
    <w:rsid w:val="00FB1431"/>
    <w:rsid w:val="00FB1E0A"/>
    <w:rsid w:val="00FB3871"/>
    <w:rsid w:val="00FB7414"/>
    <w:rsid w:val="00FB79BA"/>
    <w:rsid w:val="00FB7C30"/>
    <w:rsid w:val="00FB7F98"/>
    <w:rsid w:val="00FB7FDB"/>
    <w:rsid w:val="00FC11B9"/>
    <w:rsid w:val="00FC1645"/>
    <w:rsid w:val="00FC4451"/>
    <w:rsid w:val="00FD0E55"/>
    <w:rsid w:val="00FD7C86"/>
    <w:rsid w:val="00FE1A14"/>
    <w:rsid w:val="00FE4505"/>
    <w:rsid w:val="00FE503D"/>
    <w:rsid w:val="00FE6BAD"/>
    <w:rsid w:val="00FF17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A57A5"/>
  <w15:docId w15:val="{3EB84412-B4AB-4A38-9934-C669F79D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BB2"/>
    <w:pPr>
      <w:spacing w:after="0" w:line="240" w:lineRule="auto"/>
    </w:pPr>
    <w:rPr>
      <w:rFonts w:eastAsia="Times New Roman" w:cs="Times New Roman"/>
      <w:sz w:val="24"/>
      <w:szCs w:val="24"/>
    </w:rPr>
  </w:style>
  <w:style w:type="paragraph" w:styleId="Heading1">
    <w:name w:val="heading 1"/>
    <w:aliases w:val="Heading 1 Char Char,H 1,ch­¬ng Char,Chương 1,Heading,DB,heading,MVA,VN,h1,Heading 11,heading1,Heading 1b,1 ghost,g,Heading 1(Report Only),Chapter,Heading 1(Report Only)1,Chapter1,Heading 1A,Heading b"/>
    <w:basedOn w:val="Normal"/>
    <w:next w:val="Normal"/>
    <w:link w:val="Heading1Char2"/>
    <w:qFormat/>
    <w:rsid w:val="00B81BB2"/>
    <w:pPr>
      <w:keepNext/>
      <w:spacing w:after="120" w:line="312" w:lineRule="auto"/>
      <w:jc w:val="both"/>
      <w:outlineLvl w:val="0"/>
    </w:pPr>
    <w:rPr>
      <w:rFonts w:ascii=".VnTimeH" w:eastAsia="MS Mincho" w:hAnsi=".VnTimeH" w:cs="Arial"/>
      <w:b/>
      <w:bCs/>
      <w:kern w:val="32"/>
      <w:szCs w:val="32"/>
    </w:rPr>
  </w:style>
  <w:style w:type="paragraph" w:styleId="Heading2">
    <w:name w:val="heading 2"/>
    <w:aliases w:val="2 headline,h,Heading 2 Char Char Char,H 2 Char Char,h2,MVA2,Heading 2-A,Appendix 1- Titre 2,h Char,Heading 2 Char Char Char Char,Heading 2-A Char,Heading 2-A Char Char,Appendix 1- Titre 2 Char,bo,BVI2,Heading 2-BVI,RepHead2,(I)"/>
    <w:basedOn w:val="Normal"/>
    <w:next w:val="Normal"/>
    <w:link w:val="Heading2Char"/>
    <w:unhideWhenUsed/>
    <w:qFormat/>
    <w:rsid w:val="0036755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Char Char Char,Char Char,SW-Heading 3,Heading 3A Char,Heading 3 Char Char Char Char Char Char Char Char Char Char Char Char Char Char Char Char Char,My Heading3,Mystyle3,Mystyle31,Mystyle32,Mystyle33,Mystyle311,Mystyle321"/>
    <w:basedOn w:val="Normal"/>
    <w:next w:val="Normal"/>
    <w:link w:val="Heading3Char"/>
    <w:qFormat/>
    <w:rsid w:val="00B81BB2"/>
    <w:pPr>
      <w:keepNext/>
      <w:ind w:firstLine="567"/>
      <w:outlineLvl w:val="2"/>
    </w:pPr>
    <w:rPr>
      <w:rFonts w:eastAsia="MS Mincho" w:cs="Arial"/>
      <w:b/>
      <w:bCs/>
      <w:i/>
      <w:szCs w:val="26"/>
    </w:rPr>
  </w:style>
  <w:style w:type="paragraph" w:styleId="Heading4">
    <w:name w:val="heading 4"/>
    <w:basedOn w:val="Normal"/>
    <w:next w:val="Normal"/>
    <w:link w:val="Heading4Char"/>
    <w:qFormat/>
    <w:rsid w:val="00AD28F3"/>
    <w:pPr>
      <w:keepNext/>
      <w:spacing w:before="240" w:after="60"/>
      <w:outlineLvl w:val="3"/>
    </w:pPr>
    <w:rPr>
      <w:rFonts w:eastAsia="MS Mincho"/>
      <w:b/>
      <w:bCs/>
      <w:szCs w:val="28"/>
    </w:rPr>
  </w:style>
  <w:style w:type="paragraph" w:styleId="Heading5">
    <w:name w:val="heading 5"/>
    <w:basedOn w:val="Normal"/>
    <w:next w:val="Normal"/>
    <w:link w:val="Heading5Char"/>
    <w:qFormat/>
    <w:rsid w:val="00AD28F3"/>
    <w:pPr>
      <w:keepNext/>
      <w:ind w:firstLine="57"/>
      <w:jc w:val="center"/>
      <w:outlineLvl w:val="4"/>
    </w:pPr>
    <w:rPr>
      <w:rFonts w:eastAsia="MS Mincho"/>
      <w:b/>
      <w:bCs/>
      <w:lang w:val="pt-BR"/>
    </w:rPr>
  </w:style>
  <w:style w:type="paragraph" w:styleId="Heading6">
    <w:name w:val="heading 6"/>
    <w:basedOn w:val="Normal"/>
    <w:next w:val="Normal"/>
    <w:link w:val="Heading6Char"/>
    <w:qFormat/>
    <w:rsid w:val="00AD28F3"/>
    <w:pPr>
      <w:keepNext/>
      <w:spacing w:line="288" w:lineRule="auto"/>
      <w:jc w:val="both"/>
      <w:outlineLvl w:val="5"/>
    </w:pPr>
    <w:rPr>
      <w:rFonts w:ascii="VNtimes new roman" w:eastAsia="MS Mincho" w:hAnsi="VNtimes new roman"/>
      <w:b/>
      <w:szCs w:val="20"/>
    </w:rPr>
  </w:style>
  <w:style w:type="paragraph" w:styleId="Heading7">
    <w:name w:val="heading 7"/>
    <w:basedOn w:val="Normal"/>
    <w:next w:val="Normal"/>
    <w:link w:val="Heading7Char"/>
    <w:qFormat/>
    <w:rsid w:val="00AD28F3"/>
    <w:pPr>
      <w:keepNext/>
      <w:jc w:val="center"/>
      <w:outlineLvl w:val="6"/>
    </w:pPr>
    <w:rPr>
      <w:rFonts w:ascii="VNtimes new roman" w:eastAsia="MS Mincho" w:hAnsi="VNtimes new roman"/>
      <w:b/>
      <w:szCs w:val="20"/>
    </w:rPr>
  </w:style>
  <w:style w:type="paragraph" w:styleId="Heading8">
    <w:name w:val="heading 8"/>
    <w:basedOn w:val="Normal"/>
    <w:next w:val="Normal"/>
    <w:link w:val="Heading8Char"/>
    <w:qFormat/>
    <w:rsid w:val="00AD28F3"/>
    <w:pPr>
      <w:keepNext/>
      <w:ind w:hanging="142"/>
      <w:jc w:val="center"/>
      <w:outlineLvl w:val="7"/>
    </w:pPr>
    <w:rPr>
      <w:rFonts w:ascii="VNtimes new roman" w:eastAsia="MS Mincho" w:hAnsi="VNtimes new roman"/>
      <w:b/>
      <w:szCs w:val="20"/>
    </w:rPr>
  </w:style>
  <w:style w:type="paragraph" w:styleId="Heading9">
    <w:name w:val="heading 9"/>
    <w:basedOn w:val="Normal"/>
    <w:next w:val="Normal"/>
    <w:link w:val="Heading9Char"/>
    <w:qFormat/>
    <w:rsid w:val="00AD28F3"/>
    <w:pPr>
      <w:keepNext/>
      <w:outlineLvl w:val="8"/>
    </w:pPr>
    <w:rPr>
      <w:rFonts w:ascii="VNtimes new roman" w:eastAsia="MS Mincho" w:hAnsi="VN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 Char Char Char,H 1 Char,ch­¬ng Char Char1,Chương 1 Char1,Heading Char1,DB Char,heading Char,MVA Char,VN Char,h1 Char,Heading 11 Char,heading1 Char,Heading 1b Char,1 ghost Char,g Char,Heading 1(Report Only) Char,Chapter Char"/>
    <w:link w:val="Heading1"/>
    <w:locked/>
    <w:rsid w:val="00B81BB2"/>
    <w:rPr>
      <w:rFonts w:ascii=".VnTimeH" w:eastAsia="MS Mincho" w:hAnsi=".VnTimeH" w:cs="Arial"/>
      <w:b/>
      <w:bCs/>
      <w:kern w:val="32"/>
      <w:sz w:val="24"/>
      <w:szCs w:val="32"/>
    </w:rPr>
  </w:style>
  <w:style w:type="character" w:customStyle="1" w:styleId="Heading2Char">
    <w:name w:val="Heading 2 Char"/>
    <w:aliases w:val="2 headline Char1,h Char2,Heading 2 Char Char Char Char2,H 2 Char Char Char1,h2 Char1,MVA2 Char1,Heading 2-A Char2,Appendix 1- Titre 2 Char2,h Char Char1,Heading 2 Char Char Char Char Char1,Heading 2-A Char Char2,Heading 2-A Char Char Char"/>
    <w:basedOn w:val="DefaultParagraphFont"/>
    <w:link w:val="Heading2"/>
    <w:uiPriority w:val="9"/>
    <w:rsid w:val="0036755D"/>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Char Char Char Char2,Char Char Char2,SW-Heading 3 Char2,Heading 3A Char Char2,Heading 3 Char Char Char Char Char Char Char Char Char Char Char Char Char Char Char Char Char Char2,My Heading3 Char2,Mystyle3 Char2,Mystyle31 Char2"/>
    <w:basedOn w:val="DefaultParagraphFont"/>
    <w:link w:val="Heading3"/>
    <w:rsid w:val="00B81BB2"/>
    <w:rPr>
      <w:rFonts w:eastAsia="MS Mincho" w:cs="Arial"/>
      <w:b/>
      <w:bCs/>
      <w:i/>
      <w:sz w:val="24"/>
      <w:szCs w:val="26"/>
    </w:rPr>
  </w:style>
  <w:style w:type="character" w:customStyle="1" w:styleId="Heading4Char">
    <w:name w:val="Heading 4 Char"/>
    <w:basedOn w:val="DefaultParagraphFont"/>
    <w:link w:val="Heading4"/>
    <w:rsid w:val="00AD28F3"/>
    <w:rPr>
      <w:rFonts w:eastAsia="MS Mincho" w:cs="Times New Roman"/>
      <w:b/>
      <w:bCs/>
      <w:sz w:val="24"/>
      <w:szCs w:val="28"/>
    </w:rPr>
  </w:style>
  <w:style w:type="character" w:customStyle="1" w:styleId="Heading5Char">
    <w:name w:val="Heading 5 Char"/>
    <w:basedOn w:val="DefaultParagraphFont"/>
    <w:link w:val="Heading5"/>
    <w:rsid w:val="00AD28F3"/>
    <w:rPr>
      <w:rFonts w:eastAsia="MS Mincho" w:cs="Times New Roman"/>
      <w:b/>
      <w:bCs/>
      <w:sz w:val="24"/>
      <w:szCs w:val="24"/>
      <w:lang w:val="pt-BR"/>
    </w:rPr>
  </w:style>
  <w:style w:type="character" w:customStyle="1" w:styleId="Heading6Char">
    <w:name w:val="Heading 6 Char"/>
    <w:basedOn w:val="DefaultParagraphFont"/>
    <w:link w:val="Heading6"/>
    <w:rsid w:val="00AD28F3"/>
    <w:rPr>
      <w:rFonts w:ascii="VNtimes new roman" w:eastAsia="MS Mincho" w:hAnsi="VNtimes new roman" w:cs="Times New Roman"/>
      <w:b/>
      <w:sz w:val="24"/>
      <w:szCs w:val="20"/>
    </w:rPr>
  </w:style>
  <w:style w:type="character" w:customStyle="1" w:styleId="Heading7Char">
    <w:name w:val="Heading 7 Char"/>
    <w:basedOn w:val="DefaultParagraphFont"/>
    <w:link w:val="Heading7"/>
    <w:rsid w:val="00AD28F3"/>
    <w:rPr>
      <w:rFonts w:ascii="VNtimes new roman" w:eastAsia="MS Mincho" w:hAnsi="VNtimes new roman" w:cs="Times New Roman"/>
      <w:b/>
      <w:sz w:val="24"/>
      <w:szCs w:val="20"/>
    </w:rPr>
  </w:style>
  <w:style w:type="character" w:customStyle="1" w:styleId="Heading8Char">
    <w:name w:val="Heading 8 Char"/>
    <w:basedOn w:val="DefaultParagraphFont"/>
    <w:link w:val="Heading8"/>
    <w:rsid w:val="00AD28F3"/>
    <w:rPr>
      <w:rFonts w:ascii="VNtimes new roman" w:eastAsia="MS Mincho" w:hAnsi="VNtimes new roman" w:cs="Times New Roman"/>
      <w:b/>
      <w:sz w:val="24"/>
      <w:szCs w:val="20"/>
    </w:rPr>
  </w:style>
  <w:style w:type="character" w:customStyle="1" w:styleId="Heading9Char">
    <w:name w:val="Heading 9 Char"/>
    <w:basedOn w:val="DefaultParagraphFont"/>
    <w:link w:val="Heading9"/>
    <w:rsid w:val="00AD28F3"/>
    <w:rPr>
      <w:rFonts w:ascii="VNtimes new roman" w:eastAsia="MS Mincho" w:hAnsi="VNtimes new roman" w:cs="Times New Roman"/>
      <w:b/>
      <w:sz w:val="24"/>
      <w:szCs w:val="20"/>
    </w:rPr>
  </w:style>
  <w:style w:type="character" w:customStyle="1" w:styleId="Heading1Char">
    <w:name w:val="Heading 1 Char"/>
    <w:basedOn w:val="DefaultParagraphFont"/>
    <w:rsid w:val="00B81BB2"/>
    <w:rPr>
      <w:rFonts w:asciiTheme="majorHAnsi" w:eastAsiaTheme="majorEastAsia" w:hAnsiTheme="majorHAnsi" w:cstheme="majorBidi"/>
      <w:color w:val="2E74B5" w:themeColor="accent1" w:themeShade="BF"/>
      <w:sz w:val="32"/>
      <w:szCs w:val="32"/>
    </w:rPr>
  </w:style>
  <w:style w:type="paragraph" w:styleId="BodyTextIndent">
    <w:name w:val="Body Text Indent"/>
    <w:basedOn w:val="Normal"/>
    <w:link w:val="BodyTextIndentChar"/>
    <w:uiPriority w:val="99"/>
    <w:rsid w:val="0036755D"/>
    <w:pPr>
      <w:spacing w:before="80" w:after="80"/>
      <w:ind w:firstLine="738"/>
      <w:jc w:val="both"/>
    </w:pPr>
    <w:rPr>
      <w:rFonts w:ascii="VNtimes new roman" w:hAnsi="VNtimes new roman"/>
      <w:szCs w:val="20"/>
    </w:rPr>
  </w:style>
  <w:style w:type="character" w:customStyle="1" w:styleId="BodyTextIndentChar">
    <w:name w:val="Body Text Indent Char"/>
    <w:basedOn w:val="DefaultParagraphFont"/>
    <w:link w:val="BodyTextIndent"/>
    <w:uiPriority w:val="99"/>
    <w:rsid w:val="0036755D"/>
    <w:rPr>
      <w:rFonts w:ascii="VNtimes new roman" w:eastAsia="Times New Roman" w:hAnsi="VNtimes new roman" w:cs="Times New Roman"/>
      <w:sz w:val="24"/>
      <w:szCs w:val="20"/>
    </w:rPr>
  </w:style>
  <w:style w:type="paragraph" w:styleId="BodyText3">
    <w:name w:val="Body Text 3"/>
    <w:basedOn w:val="Normal"/>
    <w:link w:val="BodyText3Char"/>
    <w:rsid w:val="0036755D"/>
    <w:rPr>
      <w:rFonts w:ascii="VNtimes new roman" w:eastAsia="MS Mincho" w:hAnsi="VNtimes new roman"/>
      <w:b/>
      <w:szCs w:val="20"/>
    </w:rPr>
  </w:style>
  <w:style w:type="character" w:customStyle="1" w:styleId="BodyText3Char">
    <w:name w:val="Body Text 3 Char"/>
    <w:basedOn w:val="DefaultParagraphFont"/>
    <w:link w:val="BodyText3"/>
    <w:rsid w:val="0036755D"/>
    <w:rPr>
      <w:rFonts w:ascii="VNtimes new roman" w:eastAsia="MS Mincho" w:hAnsi="VNtimes new roman" w:cs="Times New Roman"/>
      <w:b/>
      <w:sz w:val="24"/>
      <w:szCs w:val="20"/>
    </w:rPr>
  </w:style>
  <w:style w:type="paragraph" w:customStyle="1" w:styleId="a">
    <w:name w:val="a"/>
    <w:qFormat/>
    <w:rsid w:val="0036755D"/>
    <w:pPr>
      <w:keepNext/>
      <w:widowControl w:val="0"/>
      <w:spacing w:before="120" w:after="120" w:line="240" w:lineRule="atLeast"/>
    </w:pPr>
    <w:rPr>
      <w:rFonts w:eastAsia="Arial" w:cs="Times New Roman"/>
    </w:rPr>
  </w:style>
  <w:style w:type="paragraph" w:customStyle="1" w:styleId="Gachdaudong">
    <w:name w:val="Gach dau dong"/>
    <w:basedOn w:val="Normal"/>
    <w:qFormat/>
    <w:rsid w:val="0036755D"/>
    <w:pPr>
      <w:numPr>
        <w:numId w:val="1"/>
      </w:numPr>
      <w:spacing w:before="60" w:after="60"/>
    </w:pPr>
    <w:rPr>
      <w:rFonts w:eastAsia="Calibri"/>
      <w:szCs w:val="22"/>
    </w:rPr>
  </w:style>
  <w:style w:type="paragraph" w:styleId="Header">
    <w:name w:val="header"/>
    <w:aliases w:val="MyHeader,Header Char Char Char,Header1,Header Char Char"/>
    <w:basedOn w:val="Normal"/>
    <w:link w:val="HeaderChar"/>
    <w:uiPriority w:val="99"/>
    <w:rsid w:val="00196263"/>
    <w:pPr>
      <w:tabs>
        <w:tab w:val="center" w:pos="4320"/>
        <w:tab w:val="right" w:pos="8640"/>
      </w:tabs>
    </w:pPr>
  </w:style>
  <w:style w:type="character" w:customStyle="1" w:styleId="HeaderChar">
    <w:name w:val="Header Char"/>
    <w:aliases w:val="MyHeader Char,Header Char Char Char Char2,Header1 Char1,Header Char Char Char1"/>
    <w:basedOn w:val="DefaultParagraphFont"/>
    <w:link w:val="Header"/>
    <w:uiPriority w:val="99"/>
    <w:rsid w:val="00196263"/>
    <w:rPr>
      <w:rFonts w:eastAsia="Times New Roman" w:cs="Times New Roman"/>
      <w:sz w:val="24"/>
      <w:szCs w:val="24"/>
    </w:rPr>
  </w:style>
  <w:style w:type="paragraph" w:styleId="BalloonText">
    <w:name w:val="Balloon Text"/>
    <w:basedOn w:val="Normal"/>
    <w:link w:val="BalloonTextChar"/>
    <w:semiHidden/>
    <w:unhideWhenUsed/>
    <w:rsid w:val="00A9560D"/>
    <w:rPr>
      <w:rFonts w:ascii="Segoe UI" w:hAnsi="Segoe UI" w:cs="Segoe UI"/>
      <w:sz w:val="18"/>
      <w:szCs w:val="18"/>
    </w:rPr>
  </w:style>
  <w:style w:type="character" w:customStyle="1" w:styleId="BalloonTextChar">
    <w:name w:val="Balloon Text Char"/>
    <w:basedOn w:val="DefaultParagraphFont"/>
    <w:link w:val="BalloonText"/>
    <w:semiHidden/>
    <w:rsid w:val="00A9560D"/>
    <w:rPr>
      <w:rFonts w:ascii="Segoe UI" w:eastAsia="Times New Roman" w:hAnsi="Segoe UI" w:cs="Segoe UI"/>
      <w:sz w:val="18"/>
      <w:szCs w:val="18"/>
    </w:rPr>
  </w:style>
  <w:style w:type="paragraph" w:customStyle="1" w:styleId="-">
    <w:name w:val="-"/>
    <w:basedOn w:val="Normal"/>
    <w:link w:val="-Char"/>
    <w:qFormat/>
    <w:rsid w:val="00942871"/>
    <w:pPr>
      <w:tabs>
        <w:tab w:val="center" w:pos="4320"/>
        <w:tab w:val="right" w:pos="8640"/>
      </w:tabs>
      <w:spacing w:before="40" w:after="40"/>
      <w:ind w:firstLine="284"/>
    </w:pPr>
    <w:rPr>
      <w:szCs w:val="20"/>
    </w:rPr>
  </w:style>
  <w:style w:type="character" w:customStyle="1" w:styleId="-Char">
    <w:name w:val="- Char"/>
    <w:link w:val="-"/>
    <w:rsid w:val="00942871"/>
    <w:rPr>
      <w:rFonts w:eastAsia="Times New Roman" w:cs="Times New Roman"/>
      <w:sz w:val="24"/>
      <w:szCs w:val="20"/>
    </w:rPr>
  </w:style>
  <w:style w:type="paragraph" w:styleId="ListParagraph">
    <w:name w:val="List Paragraph"/>
    <w:aliases w:val="Bullets,References,List Paragraph (numbered (a)),Resume Title,Citation List,ANNEX,List Paragraph2,ADB paragraph numbering,Sub-heading,List Paragraph1,List Paragraph11,3.gach dau dong,H1,List Paragraph111,Picture,List Paragraph12,phan 5"/>
    <w:basedOn w:val="Normal"/>
    <w:link w:val="ListParagraphChar"/>
    <w:uiPriority w:val="34"/>
    <w:qFormat/>
    <w:rsid w:val="00942871"/>
    <w:pPr>
      <w:ind w:left="720"/>
      <w:contextualSpacing/>
    </w:pPr>
  </w:style>
  <w:style w:type="character" w:customStyle="1" w:styleId="ListParagraphChar">
    <w:name w:val="List Paragraph Char"/>
    <w:aliases w:val="Bullets Char,References Char,List Paragraph (numbered (a)) Char,Resume Title Char,Citation List Char,ANNEX Char,List Paragraph2 Char,ADB paragraph numbering Char,Sub-heading Char,List Paragraph1 Char,List Paragraph11 Char,H1 Char"/>
    <w:link w:val="ListParagraph"/>
    <w:locked/>
    <w:rsid w:val="008D2CF9"/>
    <w:rPr>
      <w:rFonts w:eastAsia="Times New Roman" w:cs="Times New Roman"/>
      <w:sz w:val="24"/>
      <w:szCs w:val="24"/>
    </w:rPr>
  </w:style>
  <w:style w:type="paragraph" w:styleId="BodyTextIndent3">
    <w:name w:val="Body Text Indent 3"/>
    <w:basedOn w:val="Normal"/>
    <w:link w:val="BodyTextIndent3Char"/>
    <w:unhideWhenUsed/>
    <w:rsid w:val="00F74D65"/>
    <w:pPr>
      <w:spacing w:after="120"/>
      <w:ind w:left="360"/>
    </w:pPr>
    <w:rPr>
      <w:sz w:val="16"/>
      <w:szCs w:val="16"/>
    </w:rPr>
  </w:style>
  <w:style w:type="character" w:customStyle="1" w:styleId="BodyTextIndent3Char">
    <w:name w:val="Body Text Indent 3 Char"/>
    <w:basedOn w:val="DefaultParagraphFont"/>
    <w:link w:val="BodyTextIndent3"/>
    <w:rsid w:val="00F74D65"/>
    <w:rPr>
      <w:rFonts w:eastAsia="Times New Roman" w:cs="Times New Roman"/>
      <w:sz w:val="16"/>
      <w:szCs w:val="16"/>
    </w:rPr>
  </w:style>
  <w:style w:type="paragraph" w:customStyle="1" w:styleId="DOANVAN">
    <w:name w:val="DOAN VAN"/>
    <w:basedOn w:val="NormalWeb"/>
    <w:link w:val="DOANVANChar"/>
    <w:autoRedefine/>
    <w:rsid w:val="007A698C"/>
    <w:pPr>
      <w:spacing w:before="120" w:after="120" w:line="283" w:lineRule="auto"/>
      <w:ind w:firstLine="567"/>
      <w:jc w:val="center"/>
    </w:pPr>
    <w:rPr>
      <w:b/>
      <w:bCs/>
      <w:sz w:val="28"/>
      <w:szCs w:val="28"/>
      <w:lang w:val="pt-BR"/>
    </w:rPr>
  </w:style>
  <w:style w:type="paragraph" w:styleId="NormalWeb">
    <w:name w:val="Normal (Web)"/>
    <w:aliases w:val="표준 (웹) Char Char,표준 (웹) Char,표준 (웹)"/>
    <w:basedOn w:val="Normal"/>
    <w:link w:val="NormalWebChar"/>
    <w:uiPriority w:val="99"/>
    <w:unhideWhenUsed/>
    <w:qFormat/>
    <w:rsid w:val="003774F0"/>
  </w:style>
  <w:style w:type="character" w:customStyle="1" w:styleId="DOANVANChar">
    <w:name w:val="DOAN VAN Char"/>
    <w:link w:val="DOANVAN"/>
    <w:rsid w:val="007A698C"/>
    <w:rPr>
      <w:rFonts w:eastAsia="Times New Roman" w:cs="Times New Roman"/>
      <w:b/>
      <w:bCs/>
      <w:szCs w:val="28"/>
      <w:lang w:val="pt-BR"/>
    </w:rPr>
  </w:style>
  <w:style w:type="paragraph" w:styleId="Title">
    <w:name w:val="Title"/>
    <w:aliases w:val="level 5"/>
    <w:basedOn w:val="Normal"/>
    <w:link w:val="TitleChar"/>
    <w:qFormat/>
    <w:rsid w:val="00E00977"/>
    <w:pPr>
      <w:jc w:val="center"/>
      <w:outlineLvl w:val="0"/>
    </w:pPr>
    <w:rPr>
      <w:rFonts w:ascii=".VnUniverseH" w:hAnsi=".VnUniverseH"/>
      <w:b/>
      <w:kern w:val="28"/>
      <w:sz w:val="36"/>
      <w:szCs w:val="20"/>
    </w:rPr>
  </w:style>
  <w:style w:type="character" w:customStyle="1" w:styleId="TitleChar">
    <w:name w:val="Title Char"/>
    <w:aliases w:val="level 5 Char"/>
    <w:basedOn w:val="DefaultParagraphFont"/>
    <w:link w:val="Title"/>
    <w:rsid w:val="00E00977"/>
    <w:rPr>
      <w:rFonts w:ascii=".VnUniverseH" w:eastAsia="Times New Roman" w:hAnsi=".VnUniverseH" w:cs="Times New Roman"/>
      <w:b/>
      <w:kern w:val="28"/>
      <w:sz w:val="36"/>
      <w:szCs w:val="20"/>
    </w:rPr>
  </w:style>
  <w:style w:type="character" w:customStyle="1" w:styleId="normal-h1">
    <w:name w:val="normal-h1"/>
    <w:rsid w:val="00E00977"/>
    <w:rPr>
      <w:rFonts w:ascii="Times New Roman" w:hAnsi="Times New Roman" w:cs="Times New Roman" w:hint="default"/>
      <w:sz w:val="26"/>
      <w:szCs w:val="26"/>
    </w:rPr>
  </w:style>
  <w:style w:type="paragraph" w:customStyle="1" w:styleId="normal-p">
    <w:name w:val="normal-p"/>
    <w:basedOn w:val="Normal"/>
    <w:rsid w:val="00E00977"/>
    <w:pPr>
      <w:jc w:val="both"/>
    </w:pPr>
    <w:rPr>
      <w:sz w:val="20"/>
      <w:szCs w:val="20"/>
    </w:rPr>
  </w:style>
  <w:style w:type="paragraph" w:customStyle="1" w:styleId="Normal1">
    <w:name w:val="Normal1"/>
    <w:basedOn w:val="Normal"/>
    <w:link w:val="normalChar1"/>
    <w:rsid w:val="008D2CF9"/>
    <w:pPr>
      <w:widowControl w:val="0"/>
      <w:spacing w:before="120"/>
    </w:pPr>
    <w:rPr>
      <w:rFonts w:eastAsia="MS Mincho"/>
      <w:b/>
      <w:szCs w:val="20"/>
    </w:rPr>
  </w:style>
  <w:style w:type="character" w:customStyle="1" w:styleId="normalChar1">
    <w:name w:val="normal Char1"/>
    <w:link w:val="Normal1"/>
    <w:rsid w:val="008D2CF9"/>
    <w:rPr>
      <w:rFonts w:eastAsia="MS Mincho" w:cs="Times New Roman"/>
      <w:b/>
      <w:sz w:val="24"/>
      <w:szCs w:val="20"/>
    </w:rPr>
  </w:style>
  <w:style w:type="character" w:customStyle="1" w:styleId="Heading1Char1">
    <w:name w:val="Heading 1 Char1"/>
    <w:aliases w:val="ch­¬ng Char Char,Chương 1 Char,Heading Char,DB Char1,heading Char1,MVA Char1,VN Char1,h1 Char1,Heading 11 Char1,heading1 Char1,Heading 1b Char1,1 ghost Char1,g Char1,Heading 1(Report Only) Char1,Chapter Char1,Heading 1(Report Only)1 Char"/>
    <w:rsid w:val="008D2CF9"/>
    <w:rPr>
      <w:rFonts w:eastAsia="Cordia New" w:cs=".VnArialH"/>
      <w:b/>
      <w:bCs/>
      <w:iCs/>
      <w:noProof w:val="0"/>
      <w:sz w:val="26"/>
      <w:szCs w:val="26"/>
      <w:lang w:val="en-US" w:eastAsia="en-US" w:bidi="th-TH"/>
    </w:rPr>
  </w:style>
  <w:style w:type="paragraph" w:customStyle="1" w:styleId="bang">
    <w:name w:val="bang"/>
    <w:basedOn w:val="Normal"/>
    <w:link w:val="bangChar"/>
    <w:qFormat/>
    <w:rsid w:val="0096354C"/>
    <w:pPr>
      <w:keepNext/>
      <w:spacing w:before="120" w:after="120"/>
      <w:ind w:left="420"/>
      <w:jc w:val="center"/>
      <w:outlineLvl w:val="3"/>
    </w:pPr>
    <w:rPr>
      <w:rFonts w:eastAsia="MS Mincho"/>
      <w:b/>
      <w:iCs/>
      <w:szCs w:val="28"/>
      <w:lang w:val="vi-VN"/>
    </w:rPr>
  </w:style>
  <w:style w:type="character" w:customStyle="1" w:styleId="bangChar">
    <w:name w:val="bang Char"/>
    <w:link w:val="bang"/>
    <w:rsid w:val="0096354C"/>
    <w:rPr>
      <w:rFonts w:eastAsia="MS Mincho" w:cs="Times New Roman"/>
      <w:b/>
      <w:iCs/>
      <w:sz w:val="24"/>
      <w:szCs w:val="28"/>
      <w:lang w:val="vi-VN"/>
    </w:rPr>
  </w:style>
  <w:style w:type="paragraph" w:customStyle="1" w:styleId="B1">
    <w:name w:val="B1"/>
    <w:basedOn w:val="Normal"/>
    <w:uiPriority w:val="99"/>
    <w:qFormat/>
    <w:rsid w:val="0096354C"/>
    <w:pPr>
      <w:spacing w:before="120"/>
      <w:jc w:val="center"/>
    </w:pPr>
    <w:rPr>
      <w:b/>
      <w:sz w:val="26"/>
      <w:szCs w:val="26"/>
      <w:lang w:val="fr-FR"/>
    </w:rPr>
  </w:style>
  <w:style w:type="paragraph" w:styleId="BodyText">
    <w:name w:val="Body Text"/>
    <w:aliases w:val=" Char Char Char"/>
    <w:basedOn w:val="Normal"/>
    <w:link w:val="BodyTextChar"/>
    <w:unhideWhenUsed/>
    <w:rsid w:val="00AD28F3"/>
    <w:pPr>
      <w:spacing w:after="120"/>
    </w:pPr>
  </w:style>
  <w:style w:type="character" w:customStyle="1" w:styleId="BodyTextChar">
    <w:name w:val="Body Text Char"/>
    <w:aliases w:val=" Char Char Char Char1"/>
    <w:basedOn w:val="DefaultParagraphFont"/>
    <w:link w:val="BodyText"/>
    <w:rsid w:val="00AD28F3"/>
    <w:rPr>
      <w:rFonts w:eastAsia="Times New Roman" w:cs="Times New Roman"/>
      <w:sz w:val="24"/>
      <w:szCs w:val="24"/>
    </w:rPr>
  </w:style>
  <w:style w:type="paragraph" w:customStyle="1" w:styleId="CharChar1CharCharCharChar">
    <w:name w:val="Char Char1 Char Char Char Char"/>
    <w:basedOn w:val="Normal"/>
    <w:rsid w:val="00AD28F3"/>
    <w:pPr>
      <w:widowControl w:val="0"/>
    </w:pPr>
    <w:rPr>
      <w:rFonts w:eastAsia="MS Mincho"/>
      <w:b/>
      <w:szCs w:val="20"/>
    </w:rPr>
  </w:style>
  <w:style w:type="paragraph" w:customStyle="1" w:styleId="Heading21">
    <w:name w:val="Heading 21"/>
    <w:basedOn w:val="Normal"/>
    <w:autoRedefine/>
    <w:rsid w:val="00AD28F3"/>
    <w:pPr>
      <w:spacing w:after="160" w:line="240" w:lineRule="exact"/>
      <w:jc w:val="center"/>
    </w:pPr>
    <w:rPr>
      <w:rFonts w:eastAsia="MS Mincho"/>
      <w:b/>
      <w:szCs w:val="20"/>
    </w:rPr>
  </w:style>
  <w:style w:type="character" w:customStyle="1" w:styleId="BodyTextChar1">
    <w:name w:val="Body Text Char1"/>
    <w:aliases w:val="Body Text Char Char, Char Char Char Char"/>
    <w:locked/>
    <w:rsid w:val="00AD28F3"/>
    <w:rPr>
      <w:rFonts w:ascii=".VnTime" w:eastAsia="MS Mincho" w:hAnsi=".VnTime"/>
      <w:b/>
      <w:sz w:val="28"/>
      <w:szCs w:val="24"/>
      <w:lang w:val="en-US" w:eastAsia="en-US" w:bidi="ar-SA"/>
    </w:rPr>
  </w:style>
  <w:style w:type="paragraph" w:styleId="BodyTextIndent2">
    <w:name w:val="Body Text Indent 2"/>
    <w:basedOn w:val="Normal"/>
    <w:link w:val="BodyTextIndent2Char"/>
    <w:rsid w:val="00AD28F3"/>
    <w:pPr>
      <w:spacing w:after="120" w:line="480" w:lineRule="auto"/>
      <w:ind w:left="360"/>
    </w:pPr>
  </w:style>
  <w:style w:type="character" w:customStyle="1" w:styleId="BodyTextIndent2Char">
    <w:name w:val="Body Text Indent 2 Char"/>
    <w:basedOn w:val="DefaultParagraphFont"/>
    <w:link w:val="BodyTextIndent2"/>
    <w:rsid w:val="00AD28F3"/>
    <w:rPr>
      <w:rFonts w:eastAsia="Times New Roman" w:cs="Times New Roman"/>
      <w:sz w:val="24"/>
      <w:szCs w:val="24"/>
    </w:rPr>
  </w:style>
  <w:style w:type="paragraph" w:styleId="Caption">
    <w:name w:val="caption"/>
    <w:aliases w:val="Caption Char,Caption Char1 Char,Caption Char Char Char,Caption Char Char Char Char Char Char Char Char,Caption Char Char Char Char Char Char1 Char,Caption (table) Char Char,Caption (tab Char Char,Caption (table) Char1,Caption (tab Char1,Map,Bảng"/>
    <w:basedOn w:val="Normal"/>
    <w:next w:val="Normal"/>
    <w:link w:val="CaptionChar1"/>
    <w:uiPriority w:val="35"/>
    <w:qFormat/>
    <w:rsid w:val="00AD28F3"/>
    <w:pPr>
      <w:spacing w:before="60"/>
      <w:ind w:firstLine="720"/>
      <w:jc w:val="right"/>
    </w:pPr>
    <w:rPr>
      <w:rFonts w:eastAsia="MS Mincho"/>
      <w:b/>
      <w:i/>
      <w:iCs/>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table) Char Char Char,Caption (tab Char Char Char,Map Char"/>
    <w:link w:val="Caption"/>
    <w:uiPriority w:val="35"/>
    <w:qFormat/>
    <w:rsid w:val="00AD28F3"/>
    <w:rPr>
      <w:rFonts w:eastAsia="MS Mincho" w:cs="Times New Roman"/>
      <w:b/>
      <w:i/>
      <w:iCs/>
      <w:sz w:val="24"/>
      <w:szCs w:val="24"/>
    </w:rPr>
  </w:style>
  <w:style w:type="paragraph" w:styleId="Footer">
    <w:name w:val="footer"/>
    <w:basedOn w:val="Normal"/>
    <w:link w:val="FooterChar"/>
    <w:uiPriority w:val="99"/>
    <w:rsid w:val="00AD28F3"/>
    <w:pPr>
      <w:tabs>
        <w:tab w:val="center" w:pos="4320"/>
        <w:tab w:val="right" w:pos="8640"/>
      </w:tabs>
    </w:pPr>
    <w:rPr>
      <w:rFonts w:eastAsia="MS Mincho"/>
      <w:b/>
    </w:rPr>
  </w:style>
  <w:style w:type="character" w:customStyle="1" w:styleId="FooterChar">
    <w:name w:val="Footer Char"/>
    <w:basedOn w:val="DefaultParagraphFont"/>
    <w:link w:val="Footer"/>
    <w:uiPriority w:val="99"/>
    <w:rsid w:val="00AD28F3"/>
    <w:rPr>
      <w:rFonts w:eastAsia="MS Mincho" w:cs="Times New Roman"/>
      <w:b/>
      <w:sz w:val="24"/>
      <w:szCs w:val="24"/>
    </w:rPr>
  </w:style>
  <w:style w:type="character" w:styleId="PageNumber">
    <w:name w:val="page number"/>
    <w:basedOn w:val="DefaultParagraphFont"/>
    <w:rsid w:val="00AD28F3"/>
    <w:rPr>
      <w:rFonts w:eastAsia="MS Mincho"/>
      <w:b/>
      <w:sz w:val="28"/>
      <w:lang w:val="en-US" w:eastAsia="en-US" w:bidi="ar-SA"/>
    </w:rPr>
  </w:style>
  <w:style w:type="paragraph" w:styleId="TOC1">
    <w:name w:val="toc 1"/>
    <w:basedOn w:val="Normal"/>
    <w:next w:val="Normal"/>
    <w:autoRedefine/>
    <w:uiPriority w:val="39"/>
    <w:rsid w:val="00B24548"/>
    <w:pPr>
      <w:tabs>
        <w:tab w:val="right" w:leader="dot" w:pos="9462"/>
      </w:tabs>
      <w:spacing w:before="20" w:after="20" w:line="264" w:lineRule="auto"/>
      <w:ind w:right="-60"/>
    </w:pPr>
    <w:rPr>
      <w:iCs/>
      <w:noProof/>
      <w:spacing w:val="-10"/>
      <w:sz w:val="26"/>
      <w:lang w:val="vi-VN"/>
    </w:rPr>
  </w:style>
  <w:style w:type="paragraph" w:styleId="TOC2">
    <w:name w:val="toc 2"/>
    <w:basedOn w:val="Normal"/>
    <w:next w:val="Normal"/>
    <w:autoRedefine/>
    <w:uiPriority w:val="39"/>
    <w:rsid w:val="00AD28F3"/>
    <w:pPr>
      <w:tabs>
        <w:tab w:val="right" w:leader="dot" w:pos="9462"/>
      </w:tabs>
      <w:spacing w:after="40" w:line="264" w:lineRule="auto"/>
      <w:ind w:right="-60"/>
    </w:pPr>
    <w:rPr>
      <w:i/>
      <w:noProof/>
      <w:spacing w:val="-6"/>
      <w:sz w:val="26"/>
      <w:lang w:val="vi-VN"/>
    </w:rPr>
  </w:style>
  <w:style w:type="paragraph" w:styleId="TOC3">
    <w:name w:val="toc 3"/>
    <w:basedOn w:val="Normal"/>
    <w:next w:val="Normal"/>
    <w:autoRedefine/>
    <w:uiPriority w:val="39"/>
    <w:rsid w:val="00AD28F3"/>
    <w:pPr>
      <w:tabs>
        <w:tab w:val="right" w:leader="dot" w:pos="9462"/>
      </w:tabs>
      <w:jc w:val="center"/>
    </w:pPr>
    <w:rPr>
      <w:iCs/>
      <w:noProof/>
      <w:spacing w:val="-20"/>
      <w:sz w:val="26"/>
      <w:szCs w:val="28"/>
      <w:lang w:val="vi-VN"/>
    </w:rPr>
  </w:style>
  <w:style w:type="character" w:styleId="Hyperlink">
    <w:name w:val="Hyperlink"/>
    <w:uiPriority w:val="99"/>
    <w:rsid w:val="00AD28F3"/>
    <w:rPr>
      <w:rFonts w:eastAsia="MS Mincho"/>
      <w:b/>
      <w:color w:val="0000FF"/>
      <w:sz w:val="28"/>
      <w:u w:val="single"/>
      <w:lang w:val="en-US" w:eastAsia="en-US" w:bidi="ar-SA"/>
    </w:rPr>
  </w:style>
  <w:style w:type="paragraph" w:styleId="List">
    <w:name w:val="List"/>
    <w:aliases w:val="List 01,01"/>
    <w:basedOn w:val="Normal"/>
    <w:next w:val="Normal"/>
    <w:rsid w:val="00AD28F3"/>
    <w:pPr>
      <w:tabs>
        <w:tab w:val="num" w:pos="720"/>
      </w:tabs>
      <w:ind w:firstLine="360"/>
    </w:pPr>
  </w:style>
  <w:style w:type="character" w:customStyle="1" w:styleId="Char">
    <w:name w:val="Char"/>
    <w:rsid w:val="00AD28F3"/>
    <w:rPr>
      <w:rFonts w:ascii=".VnTime" w:eastAsia="MS Mincho" w:hAnsi=".VnTime" w:cs="Arial"/>
      <w:b/>
      <w:bCs/>
      <w:i/>
      <w:sz w:val="28"/>
      <w:szCs w:val="26"/>
      <w:lang w:val="en-US" w:eastAsia="en-US" w:bidi="ar-SA"/>
    </w:rPr>
  </w:style>
  <w:style w:type="paragraph" w:customStyle="1" w:styleId="minh-baocao-normal">
    <w:name w:val="minh-baocao-normal"/>
    <w:basedOn w:val="Normal"/>
    <w:rsid w:val="00AD28F3"/>
    <w:pPr>
      <w:spacing w:line="360" w:lineRule="auto"/>
      <w:ind w:firstLine="567"/>
    </w:pPr>
    <w:rPr>
      <w:bCs/>
    </w:rPr>
  </w:style>
  <w:style w:type="paragraph" w:customStyle="1" w:styleId="minh-baocao-modau-heading02">
    <w:name w:val="minh-baocao-modau-heading02"/>
    <w:basedOn w:val="Heading2"/>
    <w:next w:val="minh-baocao-normal"/>
    <w:rsid w:val="00AD28F3"/>
    <w:pPr>
      <w:keepLines w:val="0"/>
      <w:spacing w:before="240" w:after="60"/>
    </w:pPr>
    <w:rPr>
      <w:rFonts w:ascii="Times New Roman" w:eastAsia="MS Mincho" w:hAnsi="Times New Roman" w:cs="Arial"/>
      <w:b/>
      <w:bCs/>
      <w:iCs/>
      <w:color w:val="auto"/>
      <w:sz w:val="24"/>
      <w:szCs w:val="28"/>
    </w:rPr>
  </w:style>
  <w:style w:type="paragraph" w:customStyle="1" w:styleId="minh-baocao-symbolizing">
    <w:name w:val="minh-baocao-symbolizing"/>
    <w:basedOn w:val="Normal"/>
    <w:rsid w:val="00AD28F3"/>
    <w:pPr>
      <w:tabs>
        <w:tab w:val="num" w:pos="900"/>
      </w:tabs>
      <w:spacing w:line="360" w:lineRule="auto"/>
      <w:ind w:left="540"/>
    </w:pPr>
  </w:style>
  <w:style w:type="paragraph" w:customStyle="1" w:styleId="minh-baocao-heading01">
    <w:name w:val="minh-baocao-heading01"/>
    <w:basedOn w:val="Heading1"/>
    <w:next w:val="minh-baocao-normal"/>
    <w:rsid w:val="00AD28F3"/>
    <w:pPr>
      <w:spacing w:after="240" w:line="240" w:lineRule="auto"/>
      <w:jc w:val="center"/>
    </w:pPr>
    <w:rPr>
      <w:rFonts w:cs="Times New Roman"/>
      <w:bCs w:val="0"/>
      <w:kern w:val="0"/>
      <w:sz w:val="32"/>
      <w:szCs w:val="24"/>
    </w:rPr>
  </w:style>
  <w:style w:type="paragraph" w:customStyle="1" w:styleId="minh-baocao-chuong01-heading02">
    <w:name w:val="minh-baocao-chuong01-heading02"/>
    <w:basedOn w:val="Heading2"/>
    <w:next w:val="minh-baocao-normal"/>
    <w:rsid w:val="00AD28F3"/>
    <w:pPr>
      <w:keepLines w:val="0"/>
      <w:tabs>
        <w:tab w:val="num" w:pos="720"/>
      </w:tabs>
      <w:spacing w:before="240" w:after="60"/>
    </w:pPr>
    <w:rPr>
      <w:rFonts w:ascii="Times New Roman" w:eastAsia="MS Mincho" w:hAnsi="Times New Roman" w:cs="Arial"/>
      <w:b/>
      <w:bCs/>
      <w:iCs/>
      <w:color w:val="auto"/>
      <w:sz w:val="24"/>
      <w:szCs w:val="28"/>
    </w:rPr>
  </w:style>
  <w:style w:type="paragraph" w:customStyle="1" w:styleId="minh-baocao-chuong01-heading03">
    <w:name w:val="minh-baocao-chuong01-heading03"/>
    <w:basedOn w:val="Normal"/>
    <w:rsid w:val="00AD28F3"/>
    <w:pPr>
      <w:tabs>
        <w:tab w:val="num" w:pos="700"/>
      </w:tabs>
      <w:spacing w:line="360" w:lineRule="auto"/>
      <w:ind w:left="340"/>
    </w:pPr>
    <w:rPr>
      <w:i/>
    </w:rPr>
  </w:style>
  <w:style w:type="paragraph" w:customStyle="1" w:styleId="minh-baocao-symbolizing-02">
    <w:name w:val="minh-baocao-symbolizing-02"/>
    <w:basedOn w:val="Normal"/>
    <w:rsid w:val="00AD28F3"/>
    <w:pPr>
      <w:tabs>
        <w:tab w:val="num" w:pos="1260"/>
      </w:tabs>
      <w:spacing w:line="360" w:lineRule="auto"/>
      <w:ind w:left="1260" w:hanging="360"/>
    </w:pPr>
  </w:style>
  <w:style w:type="paragraph" w:styleId="List2">
    <w:name w:val="List 2"/>
    <w:basedOn w:val="Normal"/>
    <w:rsid w:val="00AD28F3"/>
    <w:pPr>
      <w:ind w:left="720" w:hanging="360"/>
    </w:pPr>
  </w:style>
  <w:style w:type="paragraph" w:styleId="BodyText2">
    <w:name w:val="Body Text 2"/>
    <w:aliases w:val="Body Text 2 Char Char Char,Body Text 2 Char Char"/>
    <w:basedOn w:val="Normal"/>
    <w:link w:val="BodyText2Char"/>
    <w:rsid w:val="00AD28F3"/>
    <w:pPr>
      <w:spacing w:after="120" w:line="480" w:lineRule="auto"/>
      <w:ind w:firstLine="680"/>
    </w:pPr>
    <w:rPr>
      <w:rFonts w:eastAsia="MS Mincho"/>
      <w:b/>
    </w:rPr>
  </w:style>
  <w:style w:type="character" w:customStyle="1" w:styleId="BodyText2Char">
    <w:name w:val="Body Text 2 Char"/>
    <w:aliases w:val="Body Text 2 Char Char Char Char,Body Text 2 Char Char Char1"/>
    <w:basedOn w:val="DefaultParagraphFont"/>
    <w:link w:val="BodyText2"/>
    <w:rsid w:val="00AD28F3"/>
    <w:rPr>
      <w:rFonts w:eastAsia="MS Mincho" w:cs="Times New Roman"/>
      <w:b/>
      <w:sz w:val="24"/>
      <w:szCs w:val="24"/>
    </w:rPr>
  </w:style>
  <w:style w:type="character" w:customStyle="1" w:styleId="minh-baocao-normalChar">
    <w:name w:val="minh-baocao-normal Char"/>
    <w:rsid w:val="00AD28F3"/>
    <w:rPr>
      <w:rFonts w:ascii=".VnTime" w:eastAsia="MS Mincho" w:hAnsi=".VnTime"/>
      <w:b/>
      <w:bCs/>
      <w:sz w:val="28"/>
      <w:szCs w:val="24"/>
      <w:lang w:val="en-US" w:eastAsia="en-US" w:bidi="ar-SA"/>
    </w:rPr>
  </w:style>
  <w:style w:type="paragraph" w:customStyle="1" w:styleId="StyleLeft102cmFirstline102cm">
    <w:name w:val="Style Left:  1.02 cm First line:  1.02 cm"/>
    <w:basedOn w:val="Normal"/>
    <w:rsid w:val="00AD28F3"/>
    <w:pPr>
      <w:ind w:firstLine="578"/>
    </w:pPr>
    <w:rPr>
      <w:szCs w:val="20"/>
    </w:rPr>
  </w:style>
  <w:style w:type="paragraph" w:customStyle="1" w:styleId="List03">
    <w:name w:val="List 03"/>
    <w:basedOn w:val="Normal"/>
    <w:rsid w:val="00AD28F3"/>
    <w:pPr>
      <w:tabs>
        <w:tab w:val="num" w:pos="930"/>
      </w:tabs>
      <w:ind w:left="3" w:firstLine="567"/>
    </w:pPr>
    <w:rPr>
      <w:i/>
    </w:rPr>
  </w:style>
  <w:style w:type="paragraph" w:customStyle="1" w:styleId="Table-tittle">
    <w:name w:val="Table-tittle"/>
    <w:basedOn w:val="Normal"/>
    <w:next w:val="Normal"/>
    <w:rsid w:val="00AD28F3"/>
    <w:pPr>
      <w:jc w:val="center"/>
    </w:pPr>
    <w:rPr>
      <w:b/>
    </w:rPr>
  </w:style>
  <w:style w:type="paragraph" w:customStyle="1" w:styleId="minh-baocao-chuong05-heading0401">
    <w:name w:val="minh-baocao-chuong05-heading04.01"/>
    <w:basedOn w:val="minh-baocao-normal"/>
    <w:next w:val="minh-baocao-normal"/>
    <w:rsid w:val="00AD28F3"/>
    <w:pPr>
      <w:tabs>
        <w:tab w:val="num" w:pos="1647"/>
      </w:tabs>
      <w:spacing w:before="60" w:after="60" w:line="288" w:lineRule="auto"/>
    </w:pPr>
    <w:rPr>
      <w:bCs w:val="0"/>
      <w:i/>
      <w:iCs/>
    </w:rPr>
  </w:style>
  <w:style w:type="paragraph" w:customStyle="1" w:styleId="minh-baocao-chuong05-heading0402">
    <w:name w:val="minh-baocao-chuong05-heading04.02"/>
    <w:basedOn w:val="minh-baocao-normal"/>
    <w:next w:val="minh-baocao-normal"/>
    <w:rsid w:val="00AD28F3"/>
    <w:pPr>
      <w:tabs>
        <w:tab w:val="num" w:pos="1647"/>
      </w:tabs>
      <w:spacing w:before="60" w:after="60" w:line="288" w:lineRule="auto"/>
    </w:pPr>
    <w:rPr>
      <w:i/>
      <w:iCs/>
    </w:rPr>
  </w:style>
  <w:style w:type="paragraph" w:customStyle="1" w:styleId="minh-baocao-chuong06-heading02">
    <w:name w:val="minh-baocao-chuong06-heading02"/>
    <w:basedOn w:val="Heading2"/>
    <w:next w:val="minh-baocao-normal"/>
    <w:rsid w:val="00AD28F3"/>
    <w:pPr>
      <w:keepLines w:val="0"/>
      <w:tabs>
        <w:tab w:val="num" w:pos="720"/>
      </w:tabs>
      <w:spacing w:before="240" w:after="60" w:line="360" w:lineRule="auto"/>
    </w:pPr>
    <w:rPr>
      <w:rFonts w:ascii="Times New Roman" w:eastAsia="MS Mincho" w:hAnsi="Times New Roman" w:cs="Arial"/>
      <w:b/>
      <w:iCs/>
      <w:color w:val="auto"/>
      <w:sz w:val="24"/>
      <w:szCs w:val="28"/>
    </w:rPr>
  </w:style>
  <w:style w:type="paragraph" w:customStyle="1" w:styleId="minh-baocao-chuong05-heading0301">
    <w:name w:val="minh-baocao-chuong05-heading03.01"/>
    <w:basedOn w:val="minh-baocao-normal"/>
    <w:next w:val="minh-baocao-normal"/>
    <w:rsid w:val="00AD28F3"/>
    <w:pPr>
      <w:tabs>
        <w:tab w:val="num" w:pos="1060"/>
      </w:tabs>
      <w:spacing w:before="60" w:after="60" w:line="288" w:lineRule="auto"/>
      <w:ind w:firstLine="340"/>
    </w:pPr>
    <w:rPr>
      <w:b/>
      <w:i/>
      <w:iCs/>
    </w:rPr>
  </w:style>
  <w:style w:type="character" w:customStyle="1" w:styleId="Char0">
    <w:name w:val="Char"/>
    <w:rsid w:val="00AD28F3"/>
    <w:rPr>
      <w:rFonts w:ascii="Times New Roman" w:eastAsia="MS Mincho" w:hAnsi="Times New Roman" w:cs="Times New Roman"/>
      <w:b w:val="0"/>
      <w:bCs/>
      <w:i/>
      <w:iCs/>
      <w:sz w:val="26"/>
      <w:szCs w:val="26"/>
      <w:lang w:val="en-US" w:eastAsia="en-US" w:bidi="ar-SA"/>
    </w:rPr>
  </w:style>
  <w:style w:type="character" w:customStyle="1" w:styleId="CommentTextChar">
    <w:name w:val="Comment Text Char"/>
    <w:basedOn w:val="DefaultParagraphFont"/>
    <w:link w:val="CommentText"/>
    <w:uiPriority w:val="99"/>
    <w:semiHidden/>
    <w:rsid w:val="00AD28F3"/>
    <w:rPr>
      <w:rFonts w:eastAsia="MS Mincho" w:cs="Times New Roman"/>
      <w:b/>
      <w:sz w:val="24"/>
      <w:szCs w:val="20"/>
    </w:rPr>
  </w:style>
  <w:style w:type="paragraph" w:styleId="CommentText">
    <w:name w:val="annotation text"/>
    <w:basedOn w:val="Normal"/>
    <w:link w:val="CommentTextChar"/>
    <w:uiPriority w:val="99"/>
    <w:semiHidden/>
    <w:rsid w:val="00AD28F3"/>
    <w:rPr>
      <w:rFonts w:eastAsia="MS Mincho"/>
      <w:b/>
      <w:szCs w:val="20"/>
    </w:rPr>
  </w:style>
  <w:style w:type="character" w:customStyle="1" w:styleId="CommentSubjectChar">
    <w:name w:val="Comment Subject Char"/>
    <w:basedOn w:val="CommentTextChar"/>
    <w:link w:val="CommentSubject"/>
    <w:semiHidden/>
    <w:rsid w:val="00AD28F3"/>
    <w:rPr>
      <w:rFonts w:eastAsia="MS Mincho" w:cs="Times New Roman"/>
      <w:b/>
      <w:bCs/>
      <w:sz w:val="24"/>
      <w:szCs w:val="20"/>
    </w:rPr>
  </w:style>
  <w:style w:type="paragraph" w:styleId="CommentSubject">
    <w:name w:val="annotation subject"/>
    <w:basedOn w:val="CommentText"/>
    <w:next w:val="CommentText"/>
    <w:link w:val="CommentSubjectChar"/>
    <w:semiHidden/>
    <w:rsid w:val="00AD28F3"/>
    <w:rPr>
      <w:bCs/>
    </w:rPr>
  </w:style>
  <w:style w:type="character" w:styleId="FollowedHyperlink">
    <w:name w:val="FollowedHyperlink"/>
    <w:rsid w:val="00AD28F3"/>
    <w:rPr>
      <w:rFonts w:eastAsia="MS Mincho"/>
      <w:b/>
      <w:color w:val="800080"/>
      <w:sz w:val="28"/>
      <w:u w:val="single"/>
      <w:lang w:val="en-US" w:eastAsia="en-US" w:bidi="ar-SA"/>
    </w:rPr>
  </w:style>
  <w:style w:type="paragraph" w:styleId="ListContinue">
    <w:name w:val="List Continue"/>
    <w:basedOn w:val="Normal"/>
    <w:rsid w:val="00AD28F3"/>
    <w:pPr>
      <w:spacing w:after="120"/>
      <w:ind w:left="360"/>
    </w:pPr>
  </w:style>
  <w:style w:type="paragraph" w:customStyle="1" w:styleId="StyleHeading1TimesNewRomanBold">
    <w:name w:val="Style Heading 1 + Times New Roman Bold"/>
    <w:basedOn w:val="Heading1"/>
    <w:rsid w:val="00AD28F3"/>
    <w:rPr>
      <w:rFonts w:ascii="Times New Roman" w:hAnsi="Times New Roman"/>
      <w:b w:val="0"/>
      <w:kern w:val="0"/>
    </w:rPr>
  </w:style>
  <w:style w:type="paragraph" w:customStyle="1" w:styleId="StyleHeading1TimesNewRomanBoldCentered">
    <w:name w:val="Style Heading 1 + Times New Roman Bold Centered"/>
    <w:basedOn w:val="Heading1"/>
    <w:rsid w:val="00AD28F3"/>
    <w:pPr>
      <w:jc w:val="center"/>
    </w:pPr>
    <w:rPr>
      <w:rFonts w:ascii="Times New Roman" w:hAnsi="Times New Roman" w:cs="Times New Roman"/>
      <w:b w:val="0"/>
      <w:kern w:val="0"/>
      <w:szCs w:val="20"/>
    </w:rPr>
  </w:style>
  <w:style w:type="paragraph" w:customStyle="1" w:styleId="StyleHeading2TimesNewRomanBefore12pt">
    <w:name w:val="Style Heading 2 + Times New Roman Before:  12 pt"/>
    <w:basedOn w:val="Heading2"/>
    <w:rsid w:val="00AD28F3"/>
    <w:pPr>
      <w:keepLines w:val="0"/>
      <w:spacing w:before="240" w:after="60"/>
    </w:pPr>
    <w:rPr>
      <w:rFonts w:ascii="Times New Roman" w:eastAsia="MS Mincho" w:hAnsi="Times New Roman" w:cs="Times New Roman"/>
      <w:b/>
      <w:bCs/>
      <w:color w:val="auto"/>
      <w:sz w:val="24"/>
      <w:szCs w:val="20"/>
    </w:rPr>
  </w:style>
  <w:style w:type="paragraph" w:customStyle="1" w:styleId="StyleHeading3TimesNewRoman">
    <w:name w:val="Style Heading 3 + Times New Roman"/>
    <w:basedOn w:val="Heading3"/>
    <w:link w:val="StyleHeading3TimesNewRomanChar"/>
    <w:rsid w:val="00AD28F3"/>
    <w:rPr>
      <w:iCs/>
    </w:rPr>
  </w:style>
  <w:style w:type="character" w:customStyle="1" w:styleId="StyleHeading3TimesNewRomanChar">
    <w:name w:val="Style Heading 3 + Times New Roman Char"/>
    <w:link w:val="StyleHeading3TimesNewRoman"/>
    <w:rsid w:val="00AD28F3"/>
    <w:rPr>
      <w:rFonts w:eastAsia="MS Mincho" w:cs="Arial"/>
      <w:b/>
      <w:bCs/>
      <w:i/>
      <w:iCs/>
      <w:sz w:val="24"/>
      <w:szCs w:val="26"/>
    </w:rPr>
  </w:style>
  <w:style w:type="paragraph" w:styleId="TOC8">
    <w:name w:val="toc 8"/>
    <w:basedOn w:val="Normal"/>
    <w:next w:val="Normal"/>
    <w:autoRedefine/>
    <w:uiPriority w:val="39"/>
    <w:rsid w:val="00AD28F3"/>
    <w:pPr>
      <w:ind w:left="1960"/>
    </w:pPr>
  </w:style>
  <w:style w:type="paragraph" w:customStyle="1" w:styleId="minh-baocao-chuong04-heading02">
    <w:name w:val="minh-baocao-chuong04-heading02"/>
    <w:basedOn w:val="Heading2"/>
    <w:next w:val="minh-baocao-normal"/>
    <w:rsid w:val="00AD28F3"/>
    <w:pPr>
      <w:keepLines w:val="0"/>
      <w:spacing w:before="240" w:after="60" w:line="360" w:lineRule="auto"/>
    </w:pPr>
    <w:rPr>
      <w:rFonts w:ascii="Times New Roman" w:eastAsia="MS Mincho" w:hAnsi="Times New Roman" w:cs="Arial"/>
      <w:b/>
      <w:bCs/>
      <w:iCs/>
      <w:color w:val="auto"/>
      <w:sz w:val="24"/>
      <w:szCs w:val="28"/>
    </w:rPr>
  </w:style>
  <w:style w:type="character" w:styleId="Strong">
    <w:name w:val="Strong"/>
    <w:qFormat/>
    <w:rsid w:val="00AD28F3"/>
    <w:rPr>
      <w:rFonts w:eastAsia="MS Mincho"/>
      <w:b w:val="0"/>
      <w:bCs/>
      <w:sz w:val="28"/>
      <w:lang w:val="en-US" w:eastAsia="en-US" w:bidi="ar-SA"/>
    </w:rPr>
  </w:style>
  <w:style w:type="paragraph" w:styleId="Subtitle">
    <w:name w:val="Subtitle"/>
    <w:basedOn w:val="Normal"/>
    <w:link w:val="SubtitleChar"/>
    <w:qFormat/>
    <w:rsid w:val="00AD28F3"/>
    <w:rPr>
      <w:rFonts w:eastAsia="MS Mincho"/>
      <w:b/>
      <w:noProof/>
      <w:sz w:val="26"/>
      <w:szCs w:val="26"/>
    </w:rPr>
  </w:style>
  <w:style w:type="character" w:customStyle="1" w:styleId="SubtitleChar">
    <w:name w:val="Subtitle Char"/>
    <w:basedOn w:val="DefaultParagraphFont"/>
    <w:link w:val="Subtitle"/>
    <w:rsid w:val="00AD28F3"/>
    <w:rPr>
      <w:rFonts w:eastAsia="MS Mincho" w:cs="Times New Roman"/>
      <w:b/>
      <w:noProof/>
      <w:sz w:val="26"/>
      <w:szCs w:val="26"/>
    </w:rPr>
  </w:style>
  <w:style w:type="paragraph" w:customStyle="1" w:styleId="C1PlainText">
    <w:name w:val="C1 Plain Text"/>
    <w:basedOn w:val="Normal"/>
    <w:rsid w:val="00AD28F3"/>
    <w:pPr>
      <w:overflowPunct w:val="0"/>
      <w:autoSpaceDE w:val="0"/>
      <w:autoSpaceDN w:val="0"/>
      <w:adjustRightInd w:val="0"/>
      <w:spacing w:before="120" w:after="120"/>
      <w:ind w:left="1298"/>
      <w:textAlignment w:val="baseline"/>
    </w:pPr>
    <w:rPr>
      <w:rFonts w:ascii="Arial Unicode MS" w:hAnsi="Arial Unicode MS"/>
      <w:sz w:val="20"/>
      <w:szCs w:val="20"/>
      <w:lang w:val="en-GB"/>
    </w:rPr>
  </w:style>
  <w:style w:type="character" w:customStyle="1" w:styleId="CharChar">
    <w:name w:val="Char Char"/>
    <w:aliases w:val="Char Char Char Char1,Char Char Char3,Char Char1,SW-Heading 3 Char,Heading 3A Char Char,Heading 3 Char Char Char Char Char Char Char Char Char Char Char Char Char Char Char Char Char Char,My Heading3 Char,Mystyle3 Char,Mystyle31 Char"/>
    <w:rsid w:val="00AD28F3"/>
    <w:rPr>
      <w:rFonts w:eastAsia="MS Mincho"/>
      <w:b/>
      <w:i/>
      <w:sz w:val="28"/>
      <w:szCs w:val="28"/>
      <w:lang w:val="en-US" w:eastAsia="en-US" w:bidi="ar-SA"/>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link w:val="CharCharCharCharCharCharCharCharCharCharCharCharCharCharCharCharCharCharCharCharCharCharCharCharCharChar"/>
    <w:rsid w:val="00AD28F3"/>
    <w:pPr>
      <w:widowControl w:val="0"/>
    </w:pPr>
    <w:rPr>
      <w:rFonts w:ascii="Tahoma" w:eastAsia="SimSun" w:hAnsi="Tahoma"/>
      <w:b/>
      <w:kern w:val="2"/>
      <w:szCs w:val="20"/>
      <w:lang w:eastAsia="zh-CN"/>
    </w:rPr>
  </w:style>
  <w:style w:type="character" w:customStyle="1" w:styleId="CharCharCharCharCharCharCharCharCharCharCharCharCharCharCharCharCharCharCharCharCharCharCharCharCharChar">
    <w:name w:val="Char Char Char Char Char Char Char Char Char Char Char Char Char Char Char Char Char Char Char Char Char Char Char Char Char Char"/>
    <w:link w:val="CharCharCharCharCharCharCharCharCharCharCharCharCharCharCharCharCharCharCharCharCharCharCharCharChar"/>
    <w:rsid w:val="00AD28F3"/>
    <w:rPr>
      <w:rFonts w:ascii="Tahoma" w:eastAsia="SimSun" w:hAnsi="Tahoma" w:cs="Times New Roman"/>
      <w:b/>
      <w:kern w:val="2"/>
      <w:sz w:val="24"/>
      <w:szCs w:val="20"/>
      <w:lang w:eastAsia="zh-CN"/>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basedOn w:val="Normal"/>
    <w:link w:val="CharCharCharCharCharCharCharCharCharCharCharCharCharCharCharCharCharCharCharCharCharCharCharCharCharChar0"/>
    <w:rsid w:val="00AD28F3"/>
    <w:pPr>
      <w:widowControl w:val="0"/>
    </w:pPr>
    <w:rPr>
      <w:rFonts w:ascii=".VnArial" w:eastAsia="MS Mincho" w:hAnsi=".VnArial" w:cs=".VnArial"/>
      <w:b/>
      <w:kern w:val="2"/>
      <w:szCs w:val="28"/>
      <w:lang w:eastAsia="zh-CN"/>
    </w:rPr>
  </w:style>
  <w:style w:type="character" w:customStyle="1" w:styleId="CharCharCharCharCharCharCharCharCharCharCharCharCharCharCharCharCharCharCharCharCharCharCharCharCharChar0">
    <w:name w:val="Char Char Char Char Char Char Char Char Char Char Char Char Char Char Char Char Char Char Char Char Char Char Char Char Char Char"/>
    <w:link w:val="CharCharCharCharCharCharCharCharCharCharCharCharCharCharCharCharCharCharCharCharCharCharCharCharChar0"/>
    <w:locked/>
    <w:rsid w:val="00AD28F3"/>
    <w:rPr>
      <w:rFonts w:ascii=".VnArial" w:eastAsia="MS Mincho" w:hAnsi=".VnArial" w:cs=".VnArial"/>
      <w:b/>
      <w:kern w:val="2"/>
      <w:sz w:val="24"/>
      <w:szCs w:val="28"/>
      <w:lang w:eastAsia="zh-CN"/>
    </w:rPr>
  </w:style>
  <w:style w:type="paragraph" w:customStyle="1" w:styleId="cen">
    <w:name w:val="cen"/>
    <w:basedOn w:val="Normal"/>
    <w:rsid w:val="00AD28F3"/>
    <w:pPr>
      <w:tabs>
        <w:tab w:val="left" w:pos="720"/>
      </w:tabs>
      <w:autoSpaceDE w:val="0"/>
      <w:autoSpaceDN w:val="0"/>
      <w:spacing w:line="360" w:lineRule="auto"/>
      <w:jc w:val="center"/>
    </w:pPr>
    <w:rPr>
      <w:b/>
      <w:noProof/>
      <w:sz w:val="26"/>
      <w:szCs w:val="20"/>
    </w:rPr>
  </w:style>
  <w:style w:type="paragraph" w:customStyle="1" w:styleId="THUAN1TimesNewRoman">
    <w:name w:val="THUAN 1 + Times New Roman"/>
    <w:basedOn w:val="Heading21"/>
    <w:autoRedefine/>
    <w:rsid w:val="00AD28F3"/>
    <w:rPr>
      <w:bCs/>
      <w:sz w:val="28"/>
    </w:rPr>
  </w:style>
  <w:style w:type="paragraph" w:customStyle="1" w:styleId="Heading30">
    <w:name w:val="Heading 3."/>
    <w:basedOn w:val="Heading3"/>
    <w:link w:val="Heading3Char0"/>
    <w:rsid w:val="00AD28F3"/>
    <w:rPr>
      <w:iCs/>
    </w:rPr>
  </w:style>
  <w:style w:type="character" w:customStyle="1" w:styleId="Heading3Char0">
    <w:name w:val="Heading 3. Char"/>
    <w:link w:val="Heading30"/>
    <w:rsid w:val="00AD28F3"/>
    <w:rPr>
      <w:rFonts w:eastAsia="MS Mincho" w:cs="Arial"/>
      <w:b/>
      <w:bCs/>
      <w:i/>
      <w:iCs/>
      <w:sz w:val="24"/>
      <w:szCs w:val="26"/>
    </w:rPr>
  </w:style>
  <w:style w:type="paragraph" w:customStyle="1" w:styleId="64">
    <w:name w:val="64"/>
    <w:rsid w:val="00AD28F3"/>
    <w:pPr>
      <w:widowControl w:val="0"/>
      <w:tabs>
        <w:tab w:val="right" w:pos="9184"/>
      </w:tabs>
      <w:autoSpaceDE w:val="0"/>
      <w:autoSpaceDN w:val="0"/>
      <w:adjustRightInd w:val="0"/>
      <w:spacing w:after="0" w:line="357" w:lineRule="atLeast"/>
      <w:ind w:firstLine="567"/>
      <w:jc w:val="both"/>
    </w:pPr>
    <w:rPr>
      <w:rFonts w:ascii="VNI-Times" w:eastAsia="Times New Roman" w:hAnsi="VNI-Times" w:cs="VNI-Times"/>
      <w:szCs w:val="28"/>
    </w:rPr>
  </w:style>
  <w:style w:type="paragraph" w:customStyle="1" w:styleId="Char1CharCharCharCharCharCharCharCharCharCharCharCharCharCharCharChar1CharChar">
    <w:name w:val="Char1 Char Char Char Char Char Char Char Char Char Char Char Char Char Char Char Char1 Char Char"/>
    <w:basedOn w:val="Normal"/>
    <w:rsid w:val="00AD28F3"/>
    <w:pPr>
      <w:widowControl w:val="0"/>
    </w:pPr>
    <w:rPr>
      <w:rFonts w:eastAsia="SimSun"/>
      <w:kern w:val="2"/>
      <w:lang w:eastAsia="zh-CN"/>
    </w:rPr>
  </w:style>
  <w:style w:type="paragraph" w:customStyle="1" w:styleId="minh">
    <w:name w:val="minh"/>
    <w:basedOn w:val="Normal"/>
    <w:link w:val="minhChar1"/>
    <w:rsid w:val="00AD28F3"/>
    <w:pPr>
      <w:spacing w:before="60" w:after="60" w:line="288" w:lineRule="auto"/>
      <w:ind w:firstLine="567"/>
    </w:pPr>
    <w:rPr>
      <w:rFonts w:eastAsia=".VnTime" w:cs=".VnTime"/>
      <w:b/>
      <w:szCs w:val="28"/>
    </w:rPr>
  </w:style>
  <w:style w:type="character" w:customStyle="1" w:styleId="minhChar1">
    <w:name w:val="minh Char1"/>
    <w:link w:val="minh"/>
    <w:rsid w:val="00AD28F3"/>
    <w:rPr>
      <w:rFonts w:eastAsia=".VnTime" w:cs=".VnTime"/>
      <w:b/>
      <w:sz w:val="24"/>
      <w:szCs w:val="28"/>
    </w:rPr>
  </w:style>
  <w:style w:type="character" w:customStyle="1" w:styleId="media-asset-small">
    <w:name w:val="media-asset-small"/>
    <w:basedOn w:val="DefaultParagraphFont"/>
    <w:rsid w:val="00AD28F3"/>
    <w:rPr>
      <w:rFonts w:eastAsia="MS Mincho"/>
      <w:b/>
      <w:sz w:val="28"/>
      <w:lang w:val="en-US" w:eastAsia="en-US" w:bidi="ar-SA"/>
    </w:rPr>
  </w:style>
  <w:style w:type="paragraph" w:customStyle="1" w:styleId="Char1CharCharCharCharCharCharCharCharCharCharCharCharCharCharCharChar1CharChar1">
    <w:name w:val="Char1 Char Char Char Char Char Char Char Char Char Char Char Char Char Char Char Char1 Char Char1"/>
    <w:basedOn w:val="Normal"/>
    <w:rsid w:val="00AD28F3"/>
    <w:pPr>
      <w:widowControl w:val="0"/>
    </w:pPr>
    <w:rPr>
      <w:kern w:val="2"/>
      <w:lang w:eastAsia="zh-CN"/>
    </w:rPr>
  </w:style>
  <w:style w:type="paragraph" w:customStyle="1" w:styleId="CharChar1CharCharCharChar0">
    <w:name w:val="Char Char1 Char Char Char Char"/>
    <w:basedOn w:val="Normal"/>
    <w:rsid w:val="00AD28F3"/>
    <w:pPr>
      <w:widowControl w:val="0"/>
    </w:pPr>
    <w:rPr>
      <w:b/>
      <w:bCs/>
      <w:szCs w:val="28"/>
    </w:rPr>
  </w:style>
  <w:style w:type="paragraph" w:customStyle="1" w:styleId="Char1CharCharCharCharCharCharCharCharCharCharCharCharCharCharCharChar1CharChar0">
    <w:name w:val="Char1 Char Char Char Char Char Char Char Char Char Char Char Char Char Char Char Char1 Char Char"/>
    <w:basedOn w:val="Normal"/>
    <w:rsid w:val="00AD28F3"/>
    <w:pPr>
      <w:widowControl w:val="0"/>
    </w:pPr>
    <w:rPr>
      <w:kern w:val="2"/>
      <w:lang w:eastAsia="zh-CN"/>
    </w:rPr>
  </w:style>
  <w:style w:type="paragraph" w:customStyle="1" w:styleId="CharChar1CharChar">
    <w:name w:val="Char Char1 Char Char"/>
    <w:basedOn w:val="Normal"/>
    <w:rsid w:val="00AD28F3"/>
    <w:pPr>
      <w:widowControl w:val="0"/>
    </w:pPr>
    <w:rPr>
      <w:rFonts w:ascii="Tahoma" w:hAnsi="Tahoma" w:cs="Tahoma"/>
      <w:kern w:val="2"/>
      <w:lang w:eastAsia="zh-CN"/>
    </w:rPr>
  </w:style>
  <w:style w:type="paragraph" w:customStyle="1" w:styleId="StyleHeading2Firstline0cmBefore4ptAfter4ptL">
    <w:name w:val="Style Heading 2 + First line:  0 cm Before:  4 pt After:  4 pt L..."/>
    <w:basedOn w:val="Heading2"/>
    <w:rsid w:val="00AD28F3"/>
    <w:pPr>
      <w:keepLines w:val="0"/>
      <w:spacing w:before="80" w:after="80"/>
    </w:pPr>
    <w:rPr>
      <w:rFonts w:ascii="Times New Roman" w:eastAsia="MS Mincho" w:hAnsi="Times New Roman" w:cs="Times New Roman"/>
      <w:b/>
      <w:bCs/>
      <w:color w:val="auto"/>
      <w:spacing w:val="6"/>
      <w:sz w:val="24"/>
      <w:szCs w:val="28"/>
    </w:rPr>
  </w:style>
  <w:style w:type="paragraph" w:customStyle="1" w:styleId="CharChar1CharChar0">
    <w:name w:val="Char Char1 Char Char"/>
    <w:basedOn w:val="Normal"/>
    <w:link w:val="CharChar1CharCharChar"/>
    <w:rsid w:val="00AD28F3"/>
    <w:pPr>
      <w:widowControl w:val="0"/>
    </w:pPr>
    <w:rPr>
      <w:rFonts w:ascii="Tahoma" w:eastAsia="SimSun" w:hAnsi="Tahoma"/>
      <w:b/>
      <w:kern w:val="2"/>
      <w:szCs w:val="20"/>
      <w:lang w:eastAsia="zh-CN"/>
    </w:rPr>
  </w:style>
  <w:style w:type="character" w:customStyle="1" w:styleId="CharChar1CharCharChar">
    <w:name w:val="Char Char1 Char Char Char"/>
    <w:link w:val="CharChar1CharChar0"/>
    <w:rsid w:val="00AD28F3"/>
    <w:rPr>
      <w:rFonts w:ascii="Tahoma" w:eastAsia="SimSun" w:hAnsi="Tahoma" w:cs="Times New Roman"/>
      <w:b/>
      <w:kern w:val="2"/>
      <w:sz w:val="24"/>
      <w:szCs w:val="20"/>
      <w:lang w:eastAsia="zh-CN"/>
    </w:rPr>
  </w:style>
  <w:style w:type="paragraph" w:customStyle="1" w:styleId="minh-baocao-chuong03-heading02">
    <w:name w:val="minh-baocao-chuong03-heading02"/>
    <w:basedOn w:val="Heading2"/>
    <w:next w:val="minh-baocao-normal"/>
    <w:rsid w:val="00AD28F3"/>
    <w:pPr>
      <w:keepLines w:val="0"/>
      <w:numPr>
        <w:numId w:val="2"/>
      </w:numPr>
      <w:spacing w:before="120" w:after="120" w:line="360" w:lineRule="auto"/>
    </w:pPr>
    <w:rPr>
      <w:rFonts w:ascii="Times New Roman" w:eastAsia="MS Mincho" w:hAnsi="Times New Roman" w:cs="Arial"/>
      <w:b/>
      <w:i/>
      <w:iCs/>
      <w:color w:val="auto"/>
      <w:szCs w:val="28"/>
    </w:rPr>
  </w:style>
  <w:style w:type="paragraph" w:customStyle="1" w:styleId="minh-baocao-chuong02-heading02">
    <w:name w:val="minh-baocao-chuong02-heading02"/>
    <w:basedOn w:val="Heading2"/>
    <w:next w:val="minh-baocao-normal"/>
    <w:rsid w:val="00AD28F3"/>
    <w:pPr>
      <w:keepLines w:val="0"/>
      <w:numPr>
        <w:numId w:val="3"/>
      </w:numPr>
      <w:spacing w:before="120" w:after="120" w:line="360" w:lineRule="auto"/>
    </w:pPr>
    <w:rPr>
      <w:rFonts w:ascii="Times New Roman" w:eastAsia="MS Mincho" w:hAnsi="Times New Roman" w:cs="Arial"/>
      <w:b/>
      <w:bCs/>
      <w:i/>
      <w:iCs/>
      <w:color w:val="auto"/>
      <w:szCs w:val="28"/>
    </w:rPr>
  </w:style>
  <w:style w:type="character" w:customStyle="1" w:styleId="Style">
    <w:name w:val="Style"/>
    <w:aliases w:val="VnTime 14 pt"/>
    <w:rsid w:val="00AD28F3"/>
    <w:rPr>
      <w:rFonts w:ascii="Times New Roman" w:eastAsia="MS Mincho" w:hAnsi="Times New Roman" w:cs="Times New Roman"/>
      <w:b/>
      <w:sz w:val="28"/>
      <w:szCs w:val="28"/>
      <w:lang w:val="en-US" w:eastAsia="en-US" w:bidi="ar-SA"/>
    </w:rPr>
  </w:style>
  <w:style w:type="paragraph" w:customStyle="1" w:styleId="Macdinh">
    <w:name w:val="Mac dinh"/>
    <w:basedOn w:val="Normal"/>
    <w:rsid w:val="00AD28F3"/>
    <w:pPr>
      <w:widowControl w:val="0"/>
      <w:overflowPunct w:val="0"/>
      <w:autoSpaceDE w:val="0"/>
      <w:autoSpaceDN w:val="0"/>
      <w:adjustRightInd w:val="0"/>
      <w:spacing w:before="60" w:after="60" w:line="-400" w:lineRule="auto"/>
      <w:ind w:firstLine="720"/>
      <w:textAlignment w:val="baseline"/>
    </w:pPr>
    <w:rPr>
      <w:szCs w:val="20"/>
      <w:lang w:val="en-GB"/>
    </w:rPr>
  </w:style>
  <w:style w:type="paragraph" w:customStyle="1" w:styleId="List02">
    <w:name w:val="List 02"/>
    <w:basedOn w:val="Normal"/>
    <w:rsid w:val="00AD28F3"/>
    <w:pPr>
      <w:numPr>
        <w:numId w:val="4"/>
      </w:numPr>
    </w:pPr>
    <w:rPr>
      <w:szCs w:val="28"/>
    </w:rPr>
  </w:style>
  <w:style w:type="paragraph" w:styleId="TOC4">
    <w:name w:val="toc 4"/>
    <w:basedOn w:val="Normal"/>
    <w:next w:val="Normal"/>
    <w:autoRedefine/>
    <w:uiPriority w:val="39"/>
    <w:rsid w:val="00AD28F3"/>
    <w:pPr>
      <w:ind w:left="720"/>
    </w:pPr>
  </w:style>
  <w:style w:type="paragraph" w:styleId="TOC5">
    <w:name w:val="toc 5"/>
    <w:basedOn w:val="Normal"/>
    <w:next w:val="Normal"/>
    <w:autoRedefine/>
    <w:uiPriority w:val="39"/>
    <w:rsid w:val="00AD28F3"/>
    <w:pPr>
      <w:ind w:left="960"/>
    </w:pPr>
  </w:style>
  <w:style w:type="paragraph" w:styleId="TOC6">
    <w:name w:val="toc 6"/>
    <w:basedOn w:val="Normal"/>
    <w:next w:val="Normal"/>
    <w:autoRedefine/>
    <w:uiPriority w:val="39"/>
    <w:rsid w:val="00AD28F3"/>
    <w:pPr>
      <w:ind w:left="1200"/>
    </w:pPr>
  </w:style>
  <w:style w:type="paragraph" w:styleId="TOC7">
    <w:name w:val="toc 7"/>
    <w:basedOn w:val="Normal"/>
    <w:next w:val="Normal"/>
    <w:autoRedefine/>
    <w:uiPriority w:val="39"/>
    <w:rsid w:val="00AD28F3"/>
    <w:pPr>
      <w:ind w:left="1440"/>
    </w:pPr>
  </w:style>
  <w:style w:type="paragraph" w:styleId="TOC9">
    <w:name w:val="toc 9"/>
    <w:basedOn w:val="Normal"/>
    <w:next w:val="Normal"/>
    <w:autoRedefine/>
    <w:uiPriority w:val="39"/>
    <w:rsid w:val="00AD28F3"/>
    <w:pPr>
      <w:ind w:left="1920"/>
    </w:pPr>
  </w:style>
  <w:style w:type="paragraph" w:customStyle="1" w:styleId="CharCharCharChar1CharCharCharChar">
    <w:name w:val="Char Char Char Char1 Char Char Char Char"/>
    <w:basedOn w:val="Normal"/>
    <w:link w:val="CharCharCharChar1CharCharCharCharChar"/>
    <w:rsid w:val="00AD28F3"/>
    <w:pPr>
      <w:widowControl w:val="0"/>
    </w:pPr>
    <w:rPr>
      <w:rFonts w:eastAsia="SimSun"/>
      <w:b/>
      <w:kern w:val="2"/>
      <w:lang w:eastAsia="zh-CN"/>
    </w:rPr>
  </w:style>
  <w:style w:type="character" w:customStyle="1" w:styleId="CharCharCharChar1CharCharCharCharChar">
    <w:name w:val="Char Char Char Char1 Char Char Char Char Char"/>
    <w:link w:val="CharCharCharChar1CharCharCharChar"/>
    <w:rsid w:val="00AD28F3"/>
    <w:rPr>
      <w:rFonts w:eastAsia="SimSun" w:cs="Times New Roman"/>
      <w:b/>
      <w:kern w:val="2"/>
      <w:sz w:val="24"/>
      <w:szCs w:val="24"/>
      <w:lang w:eastAsia="zh-CN"/>
    </w:rPr>
  </w:style>
  <w:style w:type="paragraph" w:customStyle="1" w:styleId="New">
    <w:name w:val="New"/>
    <w:basedOn w:val="Normal"/>
    <w:rsid w:val="00AD28F3"/>
    <w:pPr>
      <w:spacing w:line="360" w:lineRule="auto"/>
      <w:ind w:firstLine="680"/>
    </w:pPr>
    <w:rPr>
      <w:szCs w:val="20"/>
      <w:lang w:val="pt-BR"/>
    </w:rPr>
  </w:style>
  <w:style w:type="paragraph" w:customStyle="1" w:styleId="mn">
    <w:name w:val="mn"/>
    <w:basedOn w:val="Normal"/>
    <w:rsid w:val="00AD28F3"/>
    <w:pPr>
      <w:spacing w:before="80" w:after="80"/>
      <w:ind w:firstLine="510"/>
    </w:pPr>
    <w:rPr>
      <w:rFonts w:ascii="VNtimes new roman" w:hAnsi="VNtimes new roman"/>
      <w:b/>
      <w:color w:val="000000"/>
      <w:szCs w:val="20"/>
      <w:lang w:val="en-GB"/>
    </w:rPr>
  </w:style>
  <w:style w:type="character" w:customStyle="1" w:styleId="DocumentMapChar">
    <w:name w:val="Document Map Char"/>
    <w:basedOn w:val="DefaultParagraphFont"/>
    <w:link w:val="DocumentMap"/>
    <w:semiHidden/>
    <w:rsid w:val="00AD28F3"/>
    <w:rPr>
      <w:rFonts w:ascii="Tahoma" w:eastAsia="MS Mincho" w:hAnsi="Tahoma" w:cs="Tahoma"/>
      <w:b/>
      <w:sz w:val="24"/>
      <w:szCs w:val="20"/>
      <w:shd w:val="clear" w:color="auto" w:fill="000080"/>
    </w:rPr>
  </w:style>
  <w:style w:type="paragraph" w:styleId="DocumentMap">
    <w:name w:val="Document Map"/>
    <w:basedOn w:val="Normal"/>
    <w:link w:val="DocumentMapChar"/>
    <w:semiHidden/>
    <w:rsid w:val="00AD28F3"/>
    <w:pPr>
      <w:shd w:val="clear" w:color="auto" w:fill="000080"/>
    </w:pPr>
    <w:rPr>
      <w:rFonts w:ascii="Tahoma" w:eastAsia="MS Mincho" w:hAnsi="Tahoma" w:cs="Tahoma"/>
      <w:b/>
      <w:szCs w:val="20"/>
    </w:rPr>
  </w:style>
  <w:style w:type="paragraph" w:customStyle="1" w:styleId="minh-baocao-chuong04-heading0301">
    <w:name w:val="minh-baocao-chuong04-heading03.01"/>
    <w:basedOn w:val="minh-baocao-normal"/>
    <w:next w:val="minh-baocao-normal"/>
    <w:rsid w:val="00AD28F3"/>
    <w:pPr>
      <w:numPr>
        <w:numId w:val="5"/>
      </w:numPr>
    </w:pPr>
    <w:rPr>
      <w:b/>
      <w:bCs w:val="0"/>
      <w:i/>
      <w:iCs/>
    </w:rPr>
  </w:style>
  <w:style w:type="paragraph" w:customStyle="1" w:styleId="Default">
    <w:name w:val="Default"/>
    <w:rsid w:val="00AD28F3"/>
    <w:pPr>
      <w:autoSpaceDE w:val="0"/>
      <w:autoSpaceDN w:val="0"/>
      <w:adjustRightInd w:val="0"/>
      <w:spacing w:after="0" w:line="240" w:lineRule="auto"/>
    </w:pPr>
    <w:rPr>
      <w:rFonts w:eastAsia="Times New Roman" w:cs="Times New Roman"/>
      <w:color w:val="000000"/>
      <w:sz w:val="24"/>
      <w:szCs w:val="24"/>
    </w:rPr>
  </w:style>
  <w:style w:type="character" w:customStyle="1" w:styleId="chuChar1">
    <w:name w:val="chu Char1"/>
    <w:link w:val="chu"/>
    <w:rsid w:val="00AD28F3"/>
    <w:rPr>
      <w:rFonts w:eastAsia="MS Mincho"/>
      <w:b/>
      <w:szCs w:val="24"/>
    </w:rPr>
  </w:style>
  <w:style w:type="paragraph" w:customStyle="1" w:styleId="chu">
    <w:name w:val="chu"/>
    <w:basedOn w:val="Normal"/>
    <w:link w:val="chuChar1"/>
    <w:rsid w:val="00AD28F3"/>
    <w:pPr>
      <w:tabs>
        <w:tab w:val="center" w:pos="4320"/>
        <w:tab w:val="right" w:pos="8640"/>
      </w:tabs>
      <w:spacing w:before="30" w:after="30"/>
      <w:ind w:firstLine="567"/>
    </w:pPr>
    <w:rPr>
      <w:rFonts w:eastAsia="MS Mincho" w:cstheme="minorBidi"/>
      <w:b/>
      <w:sz w:val="28"/>
    </w:rPr>
  </w:style>
  <w:style w:type="paragraph" w:customStyle="1" w:styleId="List-">
    <w:name w:val="List -"/>
    <w:basedOn w:val="Normal"/>
    <w:autoRedefine/>
    <w:rsid w:val="00AD28F3"/>
    <w:pPr>
      <w:spacing w:before="60" w:after="60" w:line="288" w:lineRule="auto"/>
      <w:ind w:firstLine="567"/>
    </w:pPr>
    <w:rPr>
      <w:i/>
      <w:szCs w:val="28"/>
      <w:lang w:val="vi-VN"/>
    </w:rPr>
  </w:style>
  <w:style w:type="paragraph" w:customStyle="1" w:styleId="Style1">
    <w:name w:val="Style1"/>
    <w:basedOn w:val="Normal"/>
    <w:rsid w:val="00AD28F3"/>
    <w:pPr>
      <w:spacing w:before="40" w:after="40"/>
      <w:ind w:firstLine="567"/>
    </w:pPr>
    <w:rPr>
      <w:rFonts w:ascii="VNtimes new roman" w:hAnsi="VNtimes new roman"/>
      <w:color w:val="000000"/>
      <w:szCs w:val="20"/>
      <w:lang w:val="en-GB"/>
    </w:rPr>
  </w:style>
  <w:style w:type="paragraph" w:customStyle="1" w:styleId="d">
    <w:name w:val="d"/>
    <w:basedOn w:val="Normal"/>
    <w:rsid w:val="00AD28F3"/>
    <w:pPr>
      <w:spacing w:before="120" w:after="80"/>
      <w:ind w:firstLine="567"/>
    </w:pPr>
    <w:rPr>
      <w:rFonts w:ascii="VNtimes new roman" w:hAnsi="VNtimes new roman"/>
      <w:color w:val="000000"/>
      <w:szCs w:val="20"/>
      <w:lang w:val="en-GB"/>
    </w:rPr>
  </w:style>
  <w:style w:type="paragraph" w:customStyle="1" w:styleId="Heading10">
    <w:name w:val="Heading1"/>
    <w:basedOn w:val="Normal"/>
    <w:autoRedefine/>
    <w:rsid w:val="00AD28F3"/>
    <w:pPr>
      <w:tabs>
        <w:tab w:val="num" w:pos="600"/>
      </w:tabs>
      <w:spacing w:before="120" w:after="60" w:line="24" w:lineRule="atLeast"/>
      <w:ind w:left="431" w:firstLine="170"/>
    </w:pPr>
    <w:rPr>
      <w:rFonts w:cs=".VnArialH"/>
      <w:b/>
      <w:bCs/>
      <w:szCs w:val="20"/>
      <w:lang w:bidi="th-TH"/>
    </w:rPr>
  </w:style>
  <w:style w:type="paragraph" w:customStyle="1" w:styleId="centerplain">
    <w:name w:val="center plain"/>
    <w:aliases w:val="cp"/>
    <w:basedOn w:val="Normal"/>
    <w:rsid w:val="00AD28F3"/>
    <w:pPr>
      <w:spacing w:after="120"/>
      <w:jc w:val="center"/>
    </w:pPr>
    <w:rPr>
      <w:rFonts w:ascii="Book Antiqua" w:hAnsi="Book Antiqua" w:cs=".VnArialH"/>
      <w:snapToGrid w:val="0"/>
      <w:sz w:val="26"/>
      <w:szCs w:val="20"/>
      <w:lang w:bidi="th-TH"/>
    </w:rPr>
  </w:style>
  <w:style w:type="paragraph" w:customStyle="1" w:styleId="Heading12">
    <w:name w:val="Heading 12"/>
    <w:basedOn w:val="Style1"/>
    <w:autoRedefine/>
    <w:rsid w:val="00AD28F3"/>
    <w:pPr>
      <w:tabs>
        <w:tab w:val="left" w:pos="709"/>
      </w:tabs>
      <w:spacing w:before="60" w:after="60" w:line="288" w:lineRule="auto"/>
      <w:ind w:firstLine="0"/>
    </w:pPr>
    <w:rPr>
      <w:rFonts w:ascii="Times New Roman" w:eastAsia="MS Mincho" w:hAnsi="Times New Roman"/>
      <w:color w:val="auto"/>
      <w:szCs w:val="28"/>
      <w:lang w:val="en-US"/>
    </w:rPr>
  </w:style>
  <w:style w:type="paragraph" w:customStyle="1" w:styleId="Btt">
    <w:name w:val="Btt"/>
    <w:basedOn w:val="Normal"/>
    <w:rsid w:val="00AD28F3"/>
    <w:pPr>
      <w:tabs>
        <w:tab w:val="left" w:pos="170"/>
      </w:tabs>
      <w:spacing w:before="120" w:line="264" w:lineRule="auto"/>
      <w:ind w:firstLine="720"/>
    </w:pPr>
    <w:rPr>
      <w:rFonts w:cs=".VnArialH"/>
      <w:sz w:val="26"/>
      <w:szCs w:val="26"/>
      <w:lang w:bidi="th-TH"/>
    </w:rPr>
  </w:style>
  <w:style w:type="paragraph" w:customStyle="1" w:styleId="CharChar1">
    <w:name w:val="Char Char1"/>
    <w:basedOn w:val="Normal"/>
    <w:rsid w:val="00AD28F3"/>
    <w:pPr>
      <w:widowControl w:val="0"/>
    </w:pPr>
    <w:rPr>
      <w:rFonts w:ascii="Tahoma" w:eastAsia="SimSun" w:hAnsi="Tahoma"/>
      <w:kern w:val="2"/>
      <w:szCs w:val="20"/>
      <w:lang w:eastAsia="zh-CN"/>
    </w:rPr>
  </w:style>
  <w:style w:type="paragraph" w:customStyle="1" w:styleId="Giua">
    <w:name w:val="Giua"/>
    <w:basedOn w:val="Normal"/>
    <w:autoRedefine/>
    <w:rsid w:val="00AD28F3"/>
    <w:pPr>
      <w:jc w:val="center"/>
    </w:pPr>
    <w:rPr>
      <w:b/>
      <w:bCs/>
      <w:iCs/>
      <w:szCs w:val="28"/>
      <w:lang w:val="pt-BR"/>
    </w:rPr>
  </w:style>
  <w:style w:type="character" w:customStyle="1" w:styleId="CharChar18">
    <w:name w:val="Char Char18"/>
    <w:locked/>
    <w:rsid w:val="00AD28F3"/>
    <w:rPr>
      <w:rFonts w:eastAsia="MS Mincho"/>
      <w:b/>
      <w:bCs/>
      <w:sz w:val="26"/>
      <w:lang w:val="en-US" w:eastAsia="en-US" w:bidi="ar-SA"/>
    </w:rPr>
  </w:style>
  <w:style w:type="character" w:customStyle="1" w:styleId="CharChar9">
    <w:name w:val="Char Char9"/>
    <w:locked/>
    <w:rsid w:val="00AD28F3"/>
    <w:rPr>
      <w:rFonts w:ascii="Times New Roman" w:eastAsia="MS Mincho" w:hAnsi="Times New Roman" w:cs="Times New Roman"/>
      <w:b/>
      <w:sz w:val="28"/>
      <w:szCs w:val="28"/>
      <w:lang w:val="en-US" w:eastAsia="en-US" w:bidi="ar-SA"/>
    </w:rPr>
  </w:style>
  <w:style w:type="paragraph" w:customStyle="1" w:styleId="CharCharCharCharCharCharCharChar">
    <w:name w:val="Char Char Char Char Char Char Char Char"/>
    <w:basedOn w:val="Normal"/>
    <w:link w:val="CharCharCharCharCharCharCharCharChar"/>
    <w:rsid w:val="00AD28F3"/>
    <w:pPr>
      <w:widowControl w:val="0"/>
    </w:pPr>
    <w:rPr>
      <w:rFonts w:ascii="Tahoma" w:eastAsia="SimSun" w:hAnsi="Tahoma"/>
      <w:b/>
      <w:kern w:val="2"/>
      <w:szCs w:val="20"/>
      <w:lang w:eastAsia="zh-CN"/>
    </w:rPr>
  </w:style>
  <w:style w:type="character" w:customStyle="1" w:styleId="CharCharCharCharCharCharCharCharChar">
    <w:name w:val="Char Char Char Char Char Char Char Char Char"/>
    <w:link w:val="CharCharCharCharCharCharCharChar"/>
    <w:rsid w:val="00AD28F3"/>
    <w:rPr>
      <w:rFonts w:ascii="Tahoma" w:eastAsia="SimSun" w:hAnsi="Tahoma" w:cs="Times New Roman"/>
      <w:b/>
      <w:kern w:val="2"/>
      <w:sz w:val="24"/>
      <w:szCs w:val="20"/>
      <w:lang w:eastAsia="zh-CN"/>
    </w:rPr>
  </w:style>
  <w:style w:type="character" w:customStyle="1" w:styleId="Heading3CharCharCharCharCharChar">
    <w:name w:val="Heading 3 Char Char Char Char Char Char"/>
    <w:locked/>
    <w:rsid w:val="00AD28F3"/>
    <w:rPr>
      <w:rFonts w:ascii=".VnTime" w:eastAsia="MS Mincho" w:hAnsi=".VnTime" w:cs="Arial"/>
      <w:b/>
      <w:bCs/>
      <w:i/>
      <w:sz w:val="28"/>
      <w:szCs w:val="26"/>
      <w:lang w:val="en-US" w:eastAsia="en-US" w:bidi="ar-SA"/>
    </w:rPr>
  </w:style>
  <w:style w:type="paragraph" w:customStyle="1" w:styleId="NoSpacing1">
    <w:name w:val="No Spacing1"/>
    <w:aliases w:val="st2,No Spacing11,No Spacing111,No Spacing1111"/>
    <w:basedOn w:val="Normal"/>
    <w:next w:val="Normal"/>
    <w:uiPriority w:val="1"/>
    <w:qFormat/>
    <w:rsid w:val="00AD28F3"/>
    <w:pPr>
      <w:keepNext/>
      <w:keepLines/>
      <w:spacing w:before="120" w:after="120" w:line="276" w:lineRule="auto"/>
      <w:outlineLvl w:val="8"/>
    </w:pPr>
    <w:rPr>
      <w:b/>
      <w:bCs/>
      <w:color w:val="404040"/>
      <w:sz w:val="26"/>
      <w:szCs w:val="26"/>
    </w:rPr>
  </w:style>
  <w:style w:type="paragraph" w:customStyle="1" w:styleId="CharCharCharChar1CharCharCharChar0">
    <w:name w:val="Char Char Char Char1 Char Char Char Char"/>
    <w:basedOn w:val="Normal"/>
    <w:rsid w:val="00AD28F3"/>
    <w:pPr>
      <w:widowControl w:val="0"/>
    </w:pPr>
    <w:rPr>
      <w:kern w:val="2"/>
      <w:lang w:eastAsia="zh-CN"/>
    </w:rPr>
  </w:style>
  <w:style w:type="character" w:customStyle="1" w:styleId="CharCharCharChar">
    <w:name w:val="Char Char Char Char"/>
    <w:aliases w:val="Char Char Char1,SW-Heading 3 Char1,Heading 3A Char Char1,Heading 3 Char Char Char Char Char Char Char Char Char Char Char Char Char Char Char Char Char Char1,My Heading3 Char1,Mystyle3 Char1,Mystyle31 Char1,Mystyle32 Char"/>
    <w:rsid w:val="00AD28F3"/>
    <w:rPr>
      <w:rFonts w:ascii=".VnTime" w:eastAsia="MS Mincho" w:hAnsi=".VnTime" w:cs="Arial"/>
      <w:b/>
      <w:bCs/>
      <w:i/>
      <w:sz w:val="28"/>
      <w:szCs w:val="26"/>
      <w:lang w:val="en-US" w:eastAsia="en-US" w:bidi="ar-SA"/>
    </w:rPr>
  </w:style>
  <w:style w:type="paragraph" w:customStyle="1" w:styleId="Lam">
    <w:name w:val="Lam"/>
    <w:link w:val="LamChar"/>
    <w:rsid w:val="00AD28F3"/>
    <w:pPr>
      <w:spacing w:after="0" w:line="240" w:lineRule="auto"/>
      <w:outlineLvl w:val="0"/>
    </w:pPr>
    <w:rPr>
      <w:rFonts w:ascii="Tahoma" w:eastAsia="Cordia New" w:hAnsi="Tahoma" w:cs="Times New Roman"/>
      <w:iCs/>
      <w:spacing w:val="-4"/>
      <w:kern w:val="2"/>
      <w:szCs w:val="24"/>
    </w:rPr>
  </w:style>
  <w:style w:type="character" w:customStyle="1" w:styleId="LamChar">
    <w:name w:val="Lam Char"/>
    <w:link w:val="Lam"/>
    <w:rsid w:val="00AD28F3"/>
    <w:rPr>
      <w:rFonts w:ascii="Tahoma" w:eastAsia="Cordia New" w:hAnsi="Tahoma" w:cs="Times New Roman"/>
      <w:iCs/>
      <w:spacing w:val="-4"/>
      <w:kern w:val="2"/>
      <w:szCs w:val="24"/>
    </w:rPr>
  </w:style>
  <w:style w:type="character" w:customStyle="1" w:styleId="CharChar10">
    <w:name w:val="Char Char10"/>
    <w:rsid w:val="00AD28F3"/>
    <w:rPr>
      <w:rFonts w:ascii=".VnTimeH" w:hAnsi=".VnTimeH"/>
      <w:sz w:val="28"/>
      <w:lang w:val="en-US" w:eastAsia="en-US" w:bidi="ar-SA"/>
    </w:rPr>
  </w:style>
  <w:style w:type="paragraph" w:customStyle="1" w:styleId="CharChar2CharCharCharCharCharCharCharCharCharChar">
    <w:name w:val="Char Char2 Char Char Char Char Char Char Char Char Char Char"/>
    <w:autoRedefine/>
    <w:rsid w:val="00AD28F3"/>
    <w:pPr>
      <w:tabs>
        <w:tab w:val="left" w:pos="1152"/>
      </w:tabs>
      <w:spacing w:before="120" w:after="120" w:line="312" w:lineRule="auto"/>
    </w:pPr>
    <w:rPr>
      <w:rFonts w:eastAsia="MS Mincho" w:cs="Times New Roman"/>
      <w:b/>
      <w:szCs w:val="20"/>
    </w:rPr>
  </w:style>
  <w:style w:type="character" w:customStyle="1" w:styleId="CharChar15">
    <w:name w:val="Char Char15"/>
    <w:rsid w:val="00AD28F3"/>
    <w:rPr>
      <w:rFonts w:ascii=".VnTime" w:hAnsi=".VnTime"/>
      <w:sz w:val="28"/>
      <w:szCs w:val="24"/>
      <w:lang w:val="en-US" w:eastAsia="en-US" w:bidi="ar-SA"/>
    </w:rPr>
  </w:style>
  <w:style w:type="character" w:customStyle="1" w:styleId="Heading2Char1">
    <w:name w:val="Heading 2 Char1"/>
    <w:aliases w:val="2 headline Char,h Char1,Heading 2 Char Char Char Char1,Heading 2 Char Char,H 2 Char Char Char,h2 Char,MVA2 Char,Heading 2-A Char1,Appendix 1- Titre 2 Char1,h Char Char,Heading 2 Char Char Char Char Char,Heading 2-A Char Char1,bo Char"/>
    <w:rsid w:val="00AD28F3"/>
    <w:rPr>
      <w:rFonts w:ascii=".VnTime" w:eastAsia="MS Mincho" w:hAnsi=".VnTime" w:cs="Arial"/>
      <w:b/>
      <w:bCs/>
      <w:iCs/>
      <w:sz w:val="28"/>
      <w:szCs w:val="28"/>
      <w:lang w:val="en-US" w:eastAsia="en-US" w:bidi="ar-SA"/>
    </w:rPr>
  </w:style>
  <w:style w:type="character" w:customStyle="1" w:styleId="HeaderCharCharCharChar">
    <w:name w:val="Header Char Char Char Char"/>
    <w:aliases w:val="Header1 Char,Header Char Char Char Char1"/>
    <w:rsid w:val="00AD28F3"/>
    <w:rPr>
      <w:rFonts w:eastAsia="MS Mincho"/>
      <w:b/>
      <w:sz w:val="24"/>
      <w:szCs w:val="24"/>
      <w:lang w:val="en-US" w:eastAsia="en-US" w:bidi="ar-SA"/>
    </w:rPr>
  </w:style>
  <w:style w:type="paragraph" w:customStyle="1" w:styleId="mucnho2">
    <w:name w:val="muc nho 2"/>
    <w:basedOn w:val="Normal"/>
    <w:autoRedefine/>
    <w:rsid w:val="00AD28F3"/>
    <w:pPr>
      <w:spacing w:before="30" w:after="30"/>
    </w:pPr>
    <w:rPr>
      <w:bCs/>
      <w:sz w:val="26"/>
      <w:szCs w:val="26"/>
    </w:rPr>
  </w:style>
  <w:style w:type="paragraph" w:styleId="ListBullet">
    <w:name w:val="List Bullet"/>
    <w:basedOn w:val="Normal"/>
    <w:autoRedefine/>
    <w:rsid w:val="00AD28F3"/>
    <w:pPr>
      <w:tabs>
        <w:tab w:val="num" w:pos="0"/>
      </w:tabs>
      <w:spacing w:line="360" w:lineRule="auto"/>
      <w:ind w:firstLine="187"/>
    </w:pPr>
    <w:rPr>
      <w:sz w:val="26"/>
      <w:szCs w:val="26"/>
    </w:rPr>
  </w:style>
  <w:style w:type="paragraph" w:styleId="ListBullet2">
    <w:name w:val="List Bullet 2"/>
    <w:basedOn w:val="Normal"/>
    <w:autoRedefine/>
    <w:rsid w:val="00AD28F3"/>
    <w:pPr>
      <w:tabs>
        <w:tab w:val="num" w:pos="927"/>
      </w:tabs>
      <w:ind w:left="927" w:hanging="360"/>
    </w:pPr>
  </w:style>
  <w:style w:type="paragraph" w:styleId="NormalIndent">
    <w:name w:val="Normal Indent"/>
    <w:basedOn w:val="Normal"/>
    <w:rsid w:val="00AD28F3"/>
    <w:pPr>
      <w:ind w:left="720"/>
    </w:pPr>
    <w:rPr>
      <w:sz w:val="26"/>
      <w:szCs w:val="26"/>
    </w:rPr>
  </w:style>
  <w:style w:type="paragraph" w:customStyle="1" w:styleId="font5">
    <w:name w:val="font5"/>
    <w:basedOn w:val="Normal"/>
    <w:rsid w:val="00AD28F3"/>
    <w:pPr>
      <w:spacing w:before="100" w:after="100"/>
    </w:pPr>
    <w:rPr>
      <w:sz w:val="26"/>
      <w:szCs w:val="26"/>
    </w:rPr>
  </w:style>
  <w:style w:type="paragraph" w:customStyle="1" w:styleId="font6">
    <w:name w:val="font6"/>
    <w:basedOn w:val="Normal"/>
    <w:rsid w:val="00AD28F3"/>
    <w:pPr>
      <w:spacing w:before="100" w:after="100"/>
    </w:pPr>
    <w:rPr>
      <w:b/>
      <w:bCs/>
      <w:sz w:val="26"/>
      <w:szCs w:val="26"/>
    </w:rPr>
  </w:style>
  <w:style w:type="paragraph" w:customStyle="1" w:styleId="xl42">
    <w:name w:val="xl42"/>
    <w:basedOn w:val="Normal"/>
    <w:rsid w:val="00AD28F3"/>
    <w:pPr>
      <w:pBdr>
        <w:left w:val="single" w:sz="4" w:space="0" w:color="auto"/>
        <w:bottom w:val="single" w:sz="4" w:space="0" w:color="auto"/>
        <w:right w:val="single" w:sz="4" w:space="0" w:color="auto"/>
      </w:pBdr>
      <w:spacing w:before="100" w:after="100"/>
      <w:jc w:val="center"/>
    </w:pPr>
    <w:rPr>
      <w:sz w:val="26"/>
      <w:szCs w:val="26"/>
    </w:rPr>
  </w:style>
  <w:style w:type="paragraph" w:customStyle="1" w:styleId="Beo">
    <w:name w:val="Beo"/>
    <w:basedOn w:val="Normal"/>
    <w:rsid w:val="00AD28F3"/>
    <w:pPr>
      <w:spacing w:before="60" w:after="60"/>
      <w:jc w:val="center"/>
    </w:pPr>
    <w:rPr>
      <w:b/>
      <w:bCs/>
      <w:sz w:val="26"/>
      <w:szCs w:val="26"/>
    </w:rPr>
  </w:style>
  <w:style w:type="paragraph" w:customStyle="1" w:styleId="Tron">
    <w:name w:val="Tron"/>
    <w:basedOn w:val="Normal"/>
    <w:rsid w:val="00AD28F3"/>
    <w:pPr>
      <w:tabs>
        <w:tab w:val="left" w:pos="709"/>
        <w:tab w:val="num" w:pos="927"/>
      </w:tabs>
      <w:ind w:left="927" w:hanging="360"/>
    </w:pPr>
    <w:rPr>
      <w:color w:val="000000"/>
      <w:sz w:val="26"/>
      <w:szCs w:val="26"/>
    </w:rPr>
  </w:style>
  <w:style w:type="paragraph" w:styleId="BlockText">
    <w:name w:val="Block Text"/>
    <w:basedOn w:val="Normal"/>
    <w:rsid w:val="00AD28F3"/>
    <w:pPr>
      <w:numPr>
        <w:numId w:val="6"/>
      </w:numPr>
      <w:tabs>
        <w:tab w:val="clear" w:pos="360"/>
      </w:tabs>
      <w:ind w:left="-57" w:right="-57" w:firstLine="0"/>
    </w:pPr>
    <w:rPr>
      <w:rFonts w:ascii="Arial" w:hAnsi="Arial" w:cs="Arial"/>
      <w:spacing w:val="-8"/>
    </w:rPr>
  </w:style>
  <w:style w:type="character" w:customStyle="1" w:styleId="MTEquationSection">
    <w:name w:val="MTEquationSection"/>
    <w:rsid w:val="00AD28F3"/>
    <w:rPr>
      <w:rFonts w:ascii="Times New Roman" w:eastAsia="MS Mincho" w:hAnsi="Times New Roman" w:cs="Times New Roman"/>
      <w:b/>
      <w:vanish/>
      <w:color w:val="FF0000"/>
      <w:sz w:val="28"/>
      <w:szCs w:val="28"/>
      <w:lang w:val="en-US" w:eastAsia="en-US" w:bidi="ar-SA"/>
    </w:rPr>
  </w:style>
  <w:style w:type="paragraph" w:customStyle="1" w:styleId="5">
    <w:name w:val="5"/>
    <w:basedOn w:val="Normal"/>
    <w:rsid w:val="00AD28F3"/>
    <w:pPr>
      <w:numPr>
        <w:numId w:val="8"/>
      </w:numPr>
      <w:tabs>
        <w:tab w:val="clear" w:pos="284"/>
      </w:tabs>
      <w:spacing w:before="100" w:after="100"/>
      <w:ind w:left="0" w:firstLine="0"/>
    </w:pPr>
    <w:rPr>
      <w:b/>
      <w:bCs/>
      <w:szCs w:val="28"/>
    </w:rPr>
  </w:style>
  <w:style w:type="paragraph" w:customStyle="1" w:styleId="Style2">
    <w:name w:val="Style2"/>
    <w:basedOn w:val="Heading4"/>
    <w:rsid w:val="00AD28F3"/>
    <w:pPr>
      <w:numPr>
        <w:ilvl w:val="3"/>
        <w:numId w:val="9"/>
      </w:numPr>
      <w:spacing w:before="100" w:after="100" w:line="360" w:lineRule="auto"/>
      <w:ind w:firstLine="720"/>
    </w:pPr>
    <w:rPr>
      <w:i/>
      <w:iCs/>
      <w:spacing w:val="6"/>
      <w:sz w:val="26"/>
    </w:rPr>
  </w:style>
  <w:style w:type="paragraph" w:customStyle="1" w:styleId="BodyText21">
    <w:name w:val="Body Text 21"/>
    <w:basedOn w:val="Normal"/>
    <w:rsid w:val="00AD28F3"/>
    <w:pPr>
      <w:widowControl w:val="0"/>
      <w:spacing w:before="120"/>
    </w:pPr>
    <w:rPr>
      <w:szCs w:val="28"/>
      <w:lang w:val="en-GB"/>
    </w:rPr>
  </w:style>
  <w:style w:type="paragraph" w:customStyle="1" w:styleId="BodyText31">
    <w:name w:val="Body Text 31"/>
    <w:basedOn w:val="Normal"/>
    <w:rsid w:val="00AD28F3"/>
    <w:pPr>
      <w:tabs>
        <w:tab w:val="num" w:pos="1080"/>
      </w:tabs>
      <w:ind w:left="1080" w:hanging="360"/>
    </w:pPr>
    <w:rPr>
      <w:sz w:val="26"/>
      <w:szCs w:val="26"/>
    </w:rPr>
  </w:style>
  <w:style w:type="paragraph" w:customStyle="1" w:styleId="Bulet1">
    <w:name w:val="Bulet 1"/>
    <w:basedOn w:val="Normal"/>
    <w:next w:val="Normal"/>
    <w:rsid w:val="00AD28F3"/>
    <w:pPr>
      <w:tabs>
        <w:tab w:val="num" w:pos="567"/>
        <w:tab w:val="left" w:pos="5760"/>
      </w:tabs>
      <w:spacing w:before="40"/>
      <w:ind w:left="720" w:hanging="578"/>
    </w:pPr>
    <w:rPr>
      <w:sz w:val="26"/>
      <w:szCs w:val="26"/>
    </w:rPr>
  </w:style>
  <w:style w:type="paragraph" w:customStyle="1" w:styleId="2">
    <w:name w:val="2"/>
    <w:basedOn w:val="Normal"/>
    <w:rsid w:val="00AD28F3"/>
    <w:pPr>
      <w:tabs>
        <w:tab w:val="num" w:pos="284"/>
      </w:tabs>
      <w:spacing w:before="80" w:after="80"/>
      <w:ind w:left="284" w:hanging="284"/>
    </w:pPr>
    <w:rPr>
      <w:b/>
      <w:bCs/>
      <w:sz w:val="26"/>
      <w:szCs w:val="26"/>
      <w:u w:val="single"/>
    </w:rPr>
  </w:style>
  <w:style w:type="paragraph" w:customStyle="1" w:styleId="4CharCharChar">
    <w:name w:val="4 Char Char Char"/>
    <w:basedOn w:val="BodyText2"/>
    <w:rsid w:val="00AD28F3"/>
    <w:pPr>
      <w:spacing w:before="80" w:after="80" w:line="240" w:lineRule="auto"/>
      <w:ind w:firstLine="0"/>
    </w:pPr>
    <w:rPr>
      <w:b w:val="0"/>
      <w:bCs/>
      <w:sz w:val="26"/>
      <w:szCs w:val="26"/>
      <w:lang w:val="en-GB"/>
    </w:rPr>
  </w:style>
  <w:style w:type="paragraph" w:styleId="ListBullet3">
    <w:name w:val="List Bullet 3"/>
    <w:basedOn w:val="Normal"/>
    <w:autoRedefine/>
    <w:rsid w:val="00AD28F3"/>
    <w:pPr>
      <w:tabs>
        <w:tab w:val="num" w:pos="1080"/>
      </w:tabs>
      <w:ind w:left="1080" w:hanging="360"/>
    </w:pPr>
    <w:rPr>
      <w:szCs w:val="28"/>
    </w:rPr>
  </w:style>
  <w:style w:type="paragraph" w:styleId="ListBullet4">
    <w:name w:val="List Bullet 4"/>
    <w:basedOn w:val="Normal"/>
    <w:autoRedefine/>
    <w:rsid w:val="00AD28F3"/>
    <w:pPr>
      <w:tabs>
        <w:tab w:val="num" w:pos="1440"/>
      </w:tabs>
      <w:ind w:left="1440" w:hanging="360"/>
    </w:pPr>
    <w:rPr>
      <w:szCs w:val="28"/>
    </w:rPr>
  </w:style>
  <w:style w:type="paragraph" w:styleId="ListBullet5">
    <w:name w:val="List Bullet 5"/>
    <w:basedOn w:val="Normal"/>
    <w:autoRedefine/>
    <w:rsid w:val="00AD28F3"/>
    <w:pPr>
      <w:numPr>
        <w:numId w:val="7"/>
      </w:numPr>
      <w:tabs>
        <w:tab w:val="clear" w:pos="1041"/>
        <w:tab w:val="num" w:pos="1800"/>
      </w:tabs>
      <w:ind w:left="1800" w:hanging="360"/>
    </w:pPr>
    <w:rPr>
      <w:szCs w:val="28"/>
    </w:rPr>
  </w:style>
  <w:style w:type="paragraph" w:styleId="ListNumber">
    <w:name w:val="List Number"/>
    <w:basedOn w:val="Normal"/>
    <w:rsid w:val="00AD28F3"/>
    <w:pPr>
      <w:tabs>
        <w:tab w:val="num" w:pos="360"/>
        <w:tab w:val="num" w:pos="1070"/>
      </w:tabs>
      <w:ind w:left="360" w:hanging="360"/>
    </w:pPr>
    <w:rPr>
      <w:szCs w:val="28"/>
    </w:rPr>
  </w:style>
  <w:style w:type="paragraph" w:styleId="ListNumber2">
    <w:name w:val="List Number 2"/>
    <w:basedOn w:val="Normal"/>
    <w:rsid w:val="00AD28F3"/>
    <w:pPr>
      <w:tabs>
        <w:tab w:val="num" w:pos="720"/>
      </w:tabs>
      <w:ind w:left="720" w:hanging="360"/>
    </w:pPr>
    <w:rPr>
      <w:szCs w:val="28"/>
    </w:rPr>
  </w:style>
  <w:style w:type="paragraph" w:styleId="ListNumber3">
    <w:name w:val="List Number 3"/>
    <w:basedOn w:val="Normal"/>
    <w:rsid w:val="00AD28F3"/>
    <w:pPr>
      <w:tabs>
        <w:tab w:val="num" w:pos="720"/>
      </w:tabs>
    </w:pPr>
    <w:rPr>
      <w:szCs w:val="28"/>
    </w:rPr>
  </w:style>
  <w:style w:type="paragraph" w:styleId="ListNumber4">
    <w:name w:val="List Number 4"/>
    <w:basedOn w:val="Normal"/>
    <w:rsid w:val="00AD28F3"/>
    <w:pPr>
      <w:tabs>
        <w:tab w:val="num" w:pos="1080"/>
        <w:tab w:val="num" w:pos="1440"/>
      </w:tabs>
      <w:ind w:left="1440" w:hanging="360"/>
    </w:pPr>
    <w:rPr>
      <w:szCs w:val="28"/>
    </w:rPr>
  </w:style>
  <w:style w:type="paragraph" w:styleId="ListNumber5">
    <w:name w:val="List Number 5"/>
    <w:basedOn w:val="Normal"/>
    <w:rsid w:val="00AD28F3"/>
    <w:pPr>
      <w:tabs>
        <w:tab w:val="num" w:pos="720"/>
      </w:tabs>
    </w:pPr>
    <w:rPr>
      <w:szCs w:val="28"/>
    </w:rPr>
  </w:style>
  <w:style w:type="paragraph" w:customStyle="1" w:styleId="bulet2">
    <w:name w:val="bulet 2"/>
    <w:basedOn w:val="Normal"/>
    <w:rsid w:val="00AD28F3"/>
    <w:pPr>
      <w:numPr>
        <w:ilvl w:val="1"/>
        <w:numId w:val="9"/>
      </w:numPr>
      <w:tabs>
        <w:tab w:val="num" w:pos="930"/>
      </w:tabs>
      <w:ind w:left="930" w:right="851" w:hanging="360"/>
    </w:pPr>
    <w:rPr>
      <w:sz w:val="26"/>
      <w:szCs w:val="26"/>
    </w:rPr>
  </w:style>
  <w:style w:type="paragraph" w:customStyle="1" w:styleId="Style2Black">
    <w:name w:val="Style 2 + Black"/>
    <w:basedOn w:val="2"/>
    <w:rsid w:val="00AD28F3"/>
    <w:rPr>
      <w:color w:val="000000"/>
    </w:rPr>
  </w:style>
  <w:style w:type="paragraph" w:customStyle="1" w:styleId="Style3CharNounderline">
    <w:name w:val="Style 3 Char + No underline"/>
    <w:basedOn w:val="3CharCharChar"/>
    <w:rsid w:val="00AD28F3"/>
    <w:pPr>
      <w:numPr>
        <w:numId w:val="11"/>
      </w:numPr>
      <w:ind w:left="0" w:firstLine="0"/>
    </w:pPr>
  </w:style>
  <w:style w:type="paragraph" w:customStyle="1" w:styleId="3CharCharChar">
    <w:name w:val="3 Char Char Char"/>
    <w:basedOn w:val="Normal"/>
    <w:rsid w:val="00AD28F3"/>
    <w:pPr>
      <w:numPr>
        <w:numId w:val="10"/>
      </w:numPr>
      <w:tabs>
        <w:tab w:val="clear" w:pos="964"/>
      </w:tabs>
      <w:spacing w:before="80" w:after="80"/>
      <w:ind w:left="0" w:firstLine="0"/>
    </w:pPr>
    <w:rPr>
      <w:b/>
      <w:bCs/>
      <w:sz w:val="26"/>
      <w:szCs w:val="26"/>
      <w:u w:val="single"/>
    </w:rPr>
  </w:style>
  <w:style w:type="paragraph" w:customStyle="1" w:styleId="StyleStyle3CharNounderlineLeft0cmFirstline0cm">
    <w:name w:val="Style Style 3 Char + No underline + Left:  0 cm First line:  0 cm"/>
    <w:basedOn w:val="Style3CharNounderline"/>
    <w:rsid w:val="00AD28F3"/>
    <w:pPr>
      <w:numPr>
        <w:numId w:val="0"/>
      </w:numPr>
      <w:tabs>
        <w:tab w:val="num" w:pos="1800"/>
      </w:tabs>
    </w:pPr>
  </w:style>
  <w:style w:type="paragraph" w:customStyle="1" w:styleId="StyleStyleStyle3CharNounderlineLeft0cmFirstline">
    <w:name w:val="Style Style Style 3 Char + No underline + Left:  0 cm First line:  ..."/>
    <w:basedOn w:val="StyleStyle3CharNounderlineLeft0cmFirstline0cm"/>
    <w:rsid w:val="00AD28F3"/>
    <w:pPr>
      <w:tabs>
        <w:tab w:val="clear" w:pos="1800"/>
        <w:tab w:val="num" w:pos="1440"/>
      </w:tabs>
    </w:pPr>
  </w:style>
  <w:style w:type="paragraph" w:customStyle="1" w:styleId="StyleStyle2BlackLeft0cmFirstline0cm">
    <w:name w:val="Style Style 2 + Black + Left:  0 cm First line:  0 cm"/>
    <w:basedOn w:val="Style2Black"/>
    <w:rsid w:val="00AD28F3"/>
    <w:pPr>
      <w:tabs>
        <w:tab w:val="clear" w:pos="284"/>
        <w:tab w:val="num" w:pos="1614"/>
      </w:tabs>
      <w:ind w:left="1614" w:hanging="360"/>
    </w:pPr>
  </w:style>
  <w:style w:type="paragraph" w:customStyle="1" w:styleId="StyleStyleStyle2BlackLeft0cmFirstline0cmLeft">
    <w:name w:val="Style Style Style 2 + Black + Left:  0 cm First line:  0 cm + Left:..."/>
    <w:basedOn w:val="StyleStyle2BlackLeft0cmFirstline0cm"/>
    <w:rsid w:val="00AD28F3"/>
    <w:pPr>
      <w:tabs>
        <w:tab w:val="clear" w:pos="1614"/>
      </w:tabs>
      <w:ind w:left="0" w:firstLine="0"/>
    </w:pPr>
  </w:style>
  <w:style w:type="paragraph" w:customStyle="1" w:styleId="phan">
    <w:name w:val="phan"/>
    <w:basedOn w:val="Normal"/>
    <w:autoRedefine/>
    <w:rsid w:val="00AD28F3"/>
    <w:pPr>
      <w:tabs>
        <w:tab w:val="num" w:pos="720"/>
      </w:tabs>
      <w:spacing w:before="80" w:line="264" w:lineRule="auto"/>
      <w:jc w:val="center"/>
    </w:pPr>
    <w:rPr>
      <w:sz w:val="26"/>
      <w:szCs w:val="26"/>
    </w:rPr>
  </w:style>
  <w:style w:type="paragraph" w:customStyle="1" w:styleId="Bulet">
    <w:name w:val="Bulet"/>
    <w:basedOn w:val="Normal"/>
    <w:autoRedefine/>
    <w:rsid w:val="00AD28F3"/>
    <w:pPr>
      <w:tabs>
        <w:tab w:val="num" w:pos="927"/>
      </w:tabs>
      <w:spacing w:before="40" w:line="264" w:lineRule="auto"/>
      <w:ind w:left="927" w:hanging="360"/>
    </w:pPr>
    <w:rPr>
      <w:sz w:val="26"/>
      <w:szCs w:val="26"/>
    </w:rPr>
  </w:style>
  <w:style w:type="paragraph" w:customStyle="1" w:styleId="q">
    <w:name w:val="q"/>
    <w:basedOn w:val="3CharCharChar"/>
    <w:rsid w:val="00AD28F3"/>
    <w:pPr>
      <w:spacing w:before="60" w:after="60"/>
    </w:pPr>
    <w:rPr>
      <w:b w:val="0"/>
      <w:bCs w:val="0"/>
      <w:u w:val="none"/>
    </w:rPr>
  </w:style>
  <w:style w:type="paragraph" w:customStyle="1" w:styleId="Style13ptBefore3ptAfter3pt">
    <w:name w:val="Style 13 pt Before:  3 pt After:  3 pt"/>
    <w:basedOn w:val="Normal"/>
    <w:rsid w:val="00AD28F3"/>
    <w:pPr>
      <w:spacing w:before="60" w:after="60"/>
    </w:pPr>
    <w:rPr>
      <w:sz w:val="26"/>
      <w:szCs w:val="26"/>
    </w:rPr>
  </w:style>
  <w:style w:type="paragraph" w:customStyle="1" w:styleId="tenbang">
    <w:name w:val="tenbang"/>
    <w:basedOn w:val="Normal"/>
    <w:autoRedefine/>
    <w:rsid w:val="00AD28F3"/>
    <w:pPr>
      <w:spacing w:before="40" w:after="96"/>
      <w:jc w:val="center"/>
    </w:pPr>
    <w:rPr>
      <w:b/>
      <w:bCs/>
      <w:color w:val="000000"/>
      <w:sz w:val="26"/>
      <w:szCs w:val="26"/>
    </w:rPr>
  </w:style>
  <w:style w:type="paragraph" w:customStyle="1" w:styleId="6">
    <w:name w:val="6"/>
    <w:basedOn w:val="Normal"/>
    <w:rsid w:val="00AD28F3"/>
    <w:pPr>
      <w:spacing w:before="60" w:after="60"/>
    </w:pPr>
    <w:rPr>
      <w:sz w:val="26"/>
      <w:szCs w:val="26"/>
      <w:u w:val="single"/>
    </w:rPr>
  </w:style>
  <w:style w:type="paragraph" w:customStyle="1" w:styleId="chuong">
    <w:name w:val="chuong"/>
    <w:basedOn w:val="BodyTextIndent"/>
    <w:autoRedefine/>
    <w:rsid w:val="00AD28F3"/>
    <w:pPr>
      <w:spacing w:before="60" w:after="60"/>
      <w:ind w:left="360" w:firstLine="0"/>
      <w:jc w:val="center"/>
    </w:pPr>
    <w:rPr>
      <w:rFonts w:ascii="Times New Roman" w:hAnsi="Times New Roman"/>
      <w:b/>
      <w:bCs/>
      <w:sz w:val="30"/>
      <w:szCs w:val="30"/>
    </w:rPr>
  </w:style>
  <w:style w:type="paragraph" w:customStyle="1" w:styleId="11">
    <w:name w:val="1.1"/>
    <w:basedOn w:val="Normal"/>
    <w:autoRedefine/>
    <w:rsid w:val="00AD28F3"/>
    <w:pPr>
      <w:spacing w:before="80" w:after="80"/>
      <w:jc w:val="center"/>
    </w:pPr>
    <w:rPr>
      <w:sz w:val="26"/>
      <w:szCs w:val="26"/>
    </w:rPr>
  </w:style>
  <w:style w:type="paragraph" w:customStyle="1" w:styleId="111">
    <w:name w:val="1.1.1"/>
    <w:basedOn w:val="Normal"/>
    <w:autoRedefine/>
    <w:rsid w:val="00AD28F3"/>
    <w:pPr>
      <w:spacing w:before="80" w:after="80" w:line="288" w:lineRule="auto"/>
    </w:pPr>
    <w:rPr>
      <w:b/>
      <w:bCs/>
      <w:szCs w:val="28"/>
    </w:rPr>
  </w:style>
  <w:style w:type="paragraph" w:customStyle="1" w:styleId="NormalVnArial">
    <w:name w:val="Normal + .VnArial"/>
    <w:aliases w:val="13pt,Justified,Fist line: 0.7 cm,Before: 9.6pt,After: 9.6pt..."/>
    <w:basedOn w:val="Normal"/>
    <w:rsid w:val="00AD28F3"/>
    <w:rPr>
      <w:rFonts w:ascii="Arial" w:hAnsi="Arial" w:cs="Arial"/>
      <w:sz w:val="26"/>
      <w:szCs w:val="26"/>
    </w:rPr>
  </w:style>
  <w:style w:type="paragraph" w:customStyle="1" w:styleId="4">
    <w:name w:val="4"/>
    <w:basedOn w:val="Normal"/>
    <w:rsid w:val="00AD28F3"/>
    <w:pPr>
      <w:tabs>
        <w:tab w:val="left" w:pos="397"/>
      </w:tabs>
      <w:spacing w:before="60" w:after="60"/>
      <w:ind w:left="397"/>
    </w:pPr>
    <w:rPr>
      <w:i/>
      <w:iCs/>
      <w:sz w:val="26"/>
      <w:szCs w:val="26"/>
    </w:rPr>
  </w:style>
  <w:style w:type="paragraph" w:customStyle="1" w:styleId="Style3NotBold">
    <w:name w:val="Style 3 + Not Bold"/>
    <w:basedOn w:val="3CharCharChar"/>
    <w:rsid w:val="00AD28F3"/>
  </w:style>
  <w:style w:type="paragraph" w:styleId="BodyTextFirstIndent">
    <w:name w:val="Body Text First Indent"/>
    <w:basedOn w:val="BodyText"/>
    <w:link w:val="BodyTextFirstIndentChar"/>
    <w:rsid w:val="00AD28F3"/>
    <w:pPr>
      <w:ind w:firstLine="210"/>
    </w:pPr>
    <w:rPr>
      <w:rFonts w:eastAsia="MS Mincho"/>
      <w:b/>
      <w:szCs w:val="28"/>
    </w:rPr>
  </w:style>
  <w:style w:type="character" w:customStyle="1" w:styleId="BodyTextFirstIndentChar">
    <w:name w:val="Body Text First Indent Char"/>
    <w:basedOn w:val="BodyTextChar"/>
    <w:link w:val="BodyTextFirstIndent"/>
    <w:rsid w:val="00AD28F3"/>
    <w:rPr>
      <w:rFonts w:eastAsia="MS Mincho" w:cs="Times New Roman"/>
      <w:b/>
      <w:sz w:val="24"/>
      <w:szCs w:val="28"/>
    </w:rPr>
  </w:style>
  <w:style w:type="paragraph" w:styleId="BodyTextFirstIndent2">
    <w:name w:val="Body Text First Indent 2"/>
    <w:basedOn w:val="BodyTextIndent"/>
    <w:link w:val="BodyTextFirstIndent2Char"/>
    <w:rsid w:val="00AD28F3"/>
    <w:pPr>
      <w:spacing w:before="0" w:after="120"/>
      <w:ind w:left="360" w:firstLine="210"/>
      <w:jc w:val="left"/>
    </w:pPr>
    <w:rPr>
      <w:szCs w:val="28"/>
    </w:rPr>
  </w:style>
  <w:style w:type="character" w:customStyle="1" w:styleId="BodyTextFirstIndent2Char">
    <w:name w:val="Body Text First Indent 2 Char"/>
    <w:basedOn w:val="BodyTextIndentChar"/>
    <w:link w:val="BodyTextFirstIndent2"/>
    <w:rsid w:val="00AD28F3"/>
    <w:rPr>
      <w:rFonts w:ascii="VNtimes new roman" w:eastAsia="Times New Roman" w:hAnsi="VNtimes new roman" w:cs="Times New Roman"/>
      <w:sz w:val="24"/>
      <w:szCs w:val="28"/>
    </w:rPr>
  </w:style>
  <w:style w:type="paragraph" w:styleId="Closing">
    <w:name w:val="Closing"/>
    <w:basedOn w:val="Normal"/>
    <w:link w:val="ClosingChar"/>
    <w:rsid w:val="00AD28F3"/>
    <w:pPr>
      <w:ind w:left="4320"/>
    </w:pPr>
    <w:rPr>
      <w:rFonts w:eastAsia="MS Mincho"/>
      <w:b/>
      <w:szCs w:val="28"/>
    </w:rPr>
  </w:style>
  <w:style w:type="character" w:customStyle="1" w:styleId="ClosingChar">
    <w:name w:val="Closing Char"/>
    <w:basedOn w:val="DefaultParagraphFont"/>
    <w:link w:val="Closing"/>
    <w:rsid w:val="00AD28F3"/>
    <w:rPr>
      <w:rFonts w:eastAsia="MS Mincho" w:cs="Times New Roman"/>
      <w:b/>
      <w:sz w:val="24"/>
      <w:szCs w:val="28"/>
    </w:rPr>
  </w:style>
  <w:style w:type="paragraph" w:styleId="Date">
    <w:name w:val="Date"/>
    <w:basedOn w:val="Normal"/>
    <w:next w:val="Normal"/>
    <w:link w:val="DateChar"/>
    <w:rsid w:val="00AD28F3"/>
    <w:rPr>
      <w:rFonts w:eastAsia="MS Mincho"/>
      <w:b/>
      <w:szCs w:val="28"/>
    </w:rPr>
  </w:style>
  <w:style w:type="character" w:customStyle="1" w:styleId="DateChar">
    <w:name w:val="Date Char"/>
    <w:basedOn w:val="DefaultParagraphFont"/>
    <w:link w:val="Date"/>
    <w:rsid w:val="00AD28F3"/>
    <w:rPr>
      <w:rFonts w:eastAsia="MS Mincho" w:cs="Times New Roman"/>
      <w:b/>
      <w:sz w:val="24"/>
      <w:szCs w:val="28"/>
    </w:rPr>
  </w:style>
  <w:style w:type="paragraph" w:styleId="E-mailSignature">
    <w:name w:val="E-mail Signature"/>
    <w:basedOn w:val="Normal"/>
    <w:link w:val="E-mailSignatureChar"/>
    <w:rsid w:val="00AD28F3"/>
    <w:rPr>
      <w:rFonts w:eastAsia="MS Mincho"/>
      <w:b/>
      <w:szCs w:val="28"/>
    </w:rPr>
  </w:style>
  <w:style w:type="character" w:customStyle="1" w:styleId="E-mailSignatureChar">
    <w:name w:val="E-mail Signature Char"/>
    <w:basedOn w:val="DefaultParagraphFont"/>
    <w:link w:val="E-mailSignature"/>
    <w:rsid w:val="00AD28F3"/>
    <w:rPr>
      <w:rFonts w:eastAsia="MS Mincho" w:cs="Times New Roman"/>
      <w:b/>
      <w:sz w:val="24"/>
      <w:szCs w:val="28"/>
    </w:rPr>
  </w:style>
  <w:style w:type="paragraph" w:styleId="EnvelopeAddress">
    <w:name w:val="envelope address"/>
    <w:basedOn w:val="Normal"/>
    <w:rsid w:val="00AD28F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D28F3"/>
    <w:rPr>
      <w:rFonts w:ascii="Arial" w:hAnsi="Arial" w:cs="Arial"/>
      <w:sz w:val="20"/>
      <w:szCs w:val="20"/>
    </w:rPr>
  </w:style>
  <w:style w:type="paragraph" w:styleId="HTMLAddress">
    <w:name w:val="HTML Address"/>
    <w:basedOn w:val="Normal"/>
    <w:link w:val="HTMLAddressChar"/>
    <w:rsid w:val="00AD28F3"/>
    <w:rPr>
      <w:rFonts w:eastAsia="MS Mincho"/>
      <w:b/>
      <w:i/>
      <w:iCs/>
      <w:szCs w:val="28"/>
    </w:rPr>
  </w:style>
  <w:style w:type="character" w:customStyle="1" w:styleId="HTMLAddressChar">
    <w:name w:val="HTML Address Char"/>
    <w:basedOn w:val="DefaultParagraphFont"/>
    <w:link w:val="HTMLAddress"/>
    <w:rsid w:val="00AD28F3"/>
    <w:rPr>
      <w:rFonts w:eastAsia="MS Mincho" w:cs="Times New Roman"/>
      <w:b/>
      <w:i/>
      <w:iCs/>
      <w:sz w:val="24"/>
      <w:szCs w:val="28"/>
    </w:rPr>
  </w:style>
  <w:style w:type="paragraph" w:styleId="HTMLPreformatted">
    <w:name w:val="HTML Preformatted"/>
    <w:basedOn w:val="Normal"/>
    <w:link w:val="HTMLPreformattedChar"/>
    <w:rsid w:val="00AD28F3"/>
    <w:rPr>
      <w:rFonts w:ascii="Courier New" w:eastAsia="MS Mincho" w:hAnsi="Courier New" w:cs="Courier New"/>
      <w:b/>
      <w:szCs w:val="20"/>
    </w:rPr>
  </w:style>
  <w:style w:type="character" w:customStyle="1" w:styleId="HTMLPreformattedChar">
    <w:name w:val="HTML Preformatted Char"/>
    <w:basedOn w:val="DefaultParagraphFont"/>
    <w:link w:val="HTMLPreformatted"/>
    <w:rsid w:val="00AD28F3"/>
    <w:rPr>
      <w:rFonts w:ascii="Courier New" w:eastAsia="MS Mincho" w:hAnsi="Courier New" w:cs="Courier New"/>
      <w:b/>
      <w:sz w:val="24"/>
      <w:szCs w:val="20"/>
    </w:rPr>
  </w:style>
  <w:style w:type="paragraph" w:styleId="List3">
    <w:name w:val="List 3"/>
    <w:basedOn w:val="Normal"/>
    <w:rsid w:val="00AD28F3"/>
    <w:pPr>
      <w:ind w:left="1080" w:hanging="360"/>
    </w:pPr>
    <w:rPr>
      <w:szCs w:val="28"/>
    </w:rPr>
  </w:style>
  <w:style w:type="paragraph" w:styleId="List4">
    <w:name w:val="List 4"/>
    <w:basedOn w:val="Normal"/>
    <w:rsid w:val="00AD28F3"/>
    <w:pPr>
      <w:ind w:left="1440" w:hanging="360"/>
    </w:pPr>
    <w:rPr>
      <w:szCs w:val="28"/>
    </w:rPr>
  </w:style>
  <w:style w:type="paragraph" w:styleId="List5">
    <w:name w:val="List 5"/>
    <w:basedOn w:val="Normal"/>
    <w:rsid w:val="00AD28F3"/>
    <w:pPr>
      <w:ind w:left="1800" w:hanging="360"/>
    </w:pPr>
    <w:rPr>
      <w:szCs w:val="28"/>
    </w:rPr>
  </w:style>
  <w:style w:type="paragraph" w:styleId="ListContinue2">
    <w:name w:val="List Continue 2"/>
    <w:basedOn w:val="Normal"/>
    <w:rsid w:val="00AD28F3"/>
    <w:pPr>
      <w:spacing w:after="120"/>
      <w:ind w:left="720"/>
    </w:pPr>
    <w:rPr>
      <w:szCs w:val="28"/>
    </w:rPr>
  </w:style>
  <w:style w:type="paragraph" w:styleId="ListContinue3">
    <w:name w:val="List Continue 3"/>
    <w:basedOn w:val="Normal"/>
    <w:rsid w:val="00AD28F3"/>
    <w:pPr>
      <w:spacing w:after="120"/>
      <w:ind w:left="1080"/>
    </w:pPr>
    <w:rPr>
      <w:szCs w:val="28"/>
    </w:rPr>
  </w:style>
  <w:style w:type="paragraph" w:styleId="ListContinue4">
    <w:name w:val="List Continue 4"/>
    <w:basedOn w:val="Normal"/>
    <w:rsid w:val="00AD28F3"/>
    <w:pPr>
      <w:spacing w:after="120"/>
      <w:ind w:left="1440"/>
    </w:pPr>
    <w:rPr>
      <w:szCs w:val="28"/>
    </w:rPr>
  </w:style>
  <w:style w:type="paragraph" w:styleId="ListContinue5">
    <w:name w:val="List Continue 5"/>
    <w:basedOn w:val="Normal"/>
    <w:rsid w:val="00AD28F3"/>
    <w:pPr>
      <w:spacing w:after="120"/>
      <w:ind w:left="1800"/>
    </w:pPr>
    <w:rPr>
      <w:szCs w:val="28"/>
    </w:rPr>
  </w:style>
  <w:style w:type="paragraph" w:styleId="MessageHeader">
    <w:name w:val="Message Header"/>
    <w:basedOn w:val="Normal"/>
    <w:link w:val="MessageHeaderChar"/>
    <w:rsid w:val="00AD28F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MS Mincho" w:hAnsi="Arial" w:cs="Arial"/>
      <w:b/>
    </w:rPr>
  </w:style>
  <w:style w:type="character" w:customStyle="1" w:styleId="MessageHeaderChar">
    <w:name w:val="Message Header Char"/>
    <w:basedOn w:val="DefaultParagraphFont"/>
    <w:link w:val="MessageHeader"/>
    <w:rsid w:val="00AD28F3"/>
    <w:rPr>
      <w:rFonts w:ascii="Arial" w:eastAsia="MS Mincho" w:hAnsi="Arial" w:cs="Arial"/>
      <w:b/>
      <w:sz w:val="24"/>
      <w:szCs w:val="24"/>
      <w:shd w:val="pct20" w:color="auto" w:fill="auto"/>
    </w:rPr>
  </w:style>
  <w:style w:type="paragraph" w:styleId="NoteHeading">
    <w:name w:val="Note Heading"/>
    <w:basedOn w:val="Normal"/>
    <w:next w:val="Normal"/>
    <w:link w:val="NoteHeadingChar"/>
    <w:rsid w:val="00AD28F3"/>
    <w:rPr>
      <w:rFonts w:eastAsia="MS Mincho"/>
      <w:b/>
      <w:szCs w:val="28"/>
    </w:rPr>
  </w:style>
  <w:style w:type="character" w:customStyle="1" w:styleId="NoteHeadingChar">
    <w:name w:val="Note Heading Char"/>
    <w:basedOn w:val="DefaultParagraphFont"/>
    <w:link w:val="NoteHeading"/>
    <w:rsid w:val="00AD28F3"/>
    <w:rPr>
      <w:rFonts w:eastAsia="MS Mincho" w:cs="Times New Roman"/>
      <w:b/>
      <w:sz w:val="24"/>
      <w:szCs w:val="28"/>
    </w:rPr>
  </w:style>
  <w:style w:type="paragraph" w:styleId="PlainText">
    <w:name w:val="Plain Text"/>
    <w:basedOn w:val="Normal"/>
    <w:link w:val="PlainTextChar"/>
    <w:rsid w:val="00AD28F3"/>
    <w:rPr>
      <w:rFonts w:ascii="Courier New" w:eastAsia="MS Mincho" w:hAnsi="Courier New" w:cs="Courier New"/>
      <w:b/>
      <w:szCs w:val="20"/>
    </w:rPr>
  </w:style>
  <w:style w:type="character" w:customStyle="1" w:styleId="PlainTextChar">
    <w:name w:val="Plain Text Char"/>
    <w:basedOn w:val="DefaultParagraphFont"/>
    <w:link w:val="PlainText"/>
    <w:rsid w:val="00AD28F3"/>
    <w:rPr>
      <w:rFonts w:ascii="Courier New" w:eastAsia="MS Mincho" w:hAnsi="Courier New" w:cs="Courier New"/>
      <w:b/>
      <w:sz w:val="24"/>
      <w:szCs w:val="20"/>
    </w:rPr>
  </w:style>
  <w:style w:type="paragraph" w:styleId="Salutation">
    <w:name w:val="Salutation"/>
    <w:basedOn w:val="Normal"/>
    <w:next w:val="Normal"/>
    <w:link w:val="SalutationChar"/>
    <w:rsid w:val="00AD28F3"/>
    <w:rPr>
      <w:rFonts w:eastAsia="MS Mincho"/>
      <w:b/>
      <w:szCs w:val="28"/>
    </w:rPr>
  </w:style>
  <w:style w:type="character" w:customStyle="1" w:styleId="SalutationChar">
    <w:name w:val="Salutation Char"/>
    <w:basedOn w:val="DefaultParagraphFont"/>
    <w:link w:val="Salutation"/>
    <w:rsid w:val="00AD28F3"/>
    <w:rPr>
      <w:rFonts w:eastAsia="MS Mincho" w:cs="Times New Roman"/>
      <w:b/>
      <w:sz w:val="24"/>
      <w:szCs w:val="28"/>
    </w:rPr>
  </w:style>
  <w:style w:type="paragraph" w:styleId="Signature">
    <w:name w:val="Signature"/>
    <w:basedOn w:val="Normal"/>
    <w:link w:val="SignatureChar"/>
    <w:rsid w:val="00AD28F3"/>
    <w:pPr>
      <w:ind w:left="4320"/>
    </w:pPr>
    <w:rPr>
      <w:rFonts w:eastAsia="MS Mincho"/>
      <w:b/>
      <w:szCs w:val="28"/>
    </w:rPr>
  </w:style>
  <w:style w:type="character" w:customStyle="1" w:styleId="SignatureChar">
    <w:name w:val="Signature Char"/>
    <w:basedOn w:val="DefaultParagraphFont"/>
    <w:link w:val="Signature"/>
    <w:rsid w:val="00AD28F3"/>
    <w:rPr>
      <w:rFonts w:eastAsia="MS Mincho" w:cs="Times New Roman"/>
      <w:b/>
      <w:sz w:val="24"/>
      <w:szCs w:val="28"/>
    </w:rPr>
  </w:style>
  <w:style w:type="paragraph" w:customStyle="1" w:styleId="I1CharCharCharCharChar">
    <w:name w:val="I.1 Char Char Char Char Char"/>
    <w:basedOn w:val="Normal"/>
    <w:rsid w:val="00AD28F3"/>
    <w:pPr>
      <w:spacing w:before="80" w:after="80" w:line="288" w:lineRule="auto"/>
    </w:pPr>
    <w:rPr>
      <w:b/>
      <w:bCs/>
      <w:sz w:val="26"/>
      <w:szCs w:val="26"/>
      <w:u w:val="single"/>
    </w:rPr>
  </w:style>
  <w:style w:type="paragraph" w:customStyle="1" w:styleId="I">
    <w:name w:val="I"/>
    <w:aliases w:val="II,III"/>
    <w:basedOn w:val="Normal"/>
    <w:autoRedefine/>
    <w:rsid w:val="00AD28F3"/>
    <w:pPr>
      <w:tabs>
        <w:tab w:val="left" w:pos="397"/>
      </w:tabs>
      <w:spacing w:before="60" w:after="60"/>
    </w:pPr>
    <w:rPr>
      <w:b/>
      <w:bCs/>
      <w:sz w:val="26"/>
      <w:szCs w:val="26"/>
      <w:u w:val="single"/>
    </w:rPr>
  </w:style>
  <w:style w:type="paragraph" w:customStyle="1" w:styleId="I1aCharCharCharCharCharCharCharChar">
    <w:name w:val="I.1.a Char Char Char Char Char Char Char Char"/>
    <w:basedOn w:val="Normal"/>
    <w:autoRedefine/>
    <w:rsid w:val="00AD28F3"/>
    <w:pPr>
      <w:spacing w:before="80" w:after="80" w:line="288" w:lineRule="auto"/>
    </w:pPr>
    <w:rPr>
      <w:b/>
      <w:bCs/>
      <w:color w:val="000000"/>
      <w:sz w:val="26"/>
      <w:szCs w:val="26"/>
    </w:rPr>
  </w:style>
  <w:style w:type="paragraph" w:customStyle="1" w:styleId="Chuong0">
    <w:name w:val="Chuong"/>
    <w:basedOn w:val="I1aCharCharCharCharCharCharCharChar"/>
    <w:rsid w:val="00AD28F3"/>
    <w:pPr>
      <w:spacing w:before="60" w:after="60" w:line="240" w:lineRule="auto"/>
      <w:jc w:val="center"/>
    </w:pPr>
    <w:rPr>
      <w:sz w:val="32"/>
      <w:szCs w:val="32"/>
    </w:rPr>
  </w:style>
  <w:style w:type="paragraph" w:customStyle="1" w:styleId="Bulet20">
    <w:name w:val="Bulet2"/>
    <w:basedOn w:val="Normal"/>
    <w:rsid w:val="00AD28F3"/>
    <w:pPr>
      <w:tabs>
        <w:tab w:val="num" w:pos="360"/>
      </w:tabs>
      <w:spacing w:before="240" w:line="264" w:lineRule="auto"/>
      <w:ind w:left="360" w:hanging="720"/>
    </w:pPr>
    <w:rPr>
      <w:b/>
      <w:bCs/>
      <w:sz w:val="26"/>
      <w:szCs w:val="26"/>
    </w:rPr>
  </w:style>
  <w:style w:type="paragraph" w:customStyle="1" w:styleId="I1aCharCharCharChar">
    <w:name w:val="I.1.a Char Char Char Char"/>
    <w:basedOn w:val="Normal"/>
    <w:autoRedefine/>
    <w:rsid w:val="00AD28F3"/>
    <w:pPr>
      <w:spacing w:before="80" w:after="80" w:line="288" w:lineRule="auto"/>
    </w:pPr>
    <w:rPr>
      <w:color w:val="000000"/>
      <w:sz w:val="26"/>
      <w:szCs w:val="26"/>
    </w:rPr>
  </w:style>
  <w:style w:type="paragraph" w:customStyle="1" w:styleId="I1CharChar">
    <w:name w:val="I.1 Char Char"/>
    <w:basedOn w:val="Normal"/>
    <w:rsid w:val="00AD28F3"/>
    <w:pPr>
      <w:spacing w:before="80" w:after="80" w:line="288" w:lineRule="auto"/>
    </w:pPr>
    <w:rPr>
      <w:b/>
      <w:bCs/>
      <w:sz w:val="26"/>
      <w:szCs w:val="26"/>
      <w:u w:val="single"/>
    </w:rPr>
  </w:style>
  <w:style w:type="paragraph" w:customStyle="1" w:styleId="I1aCharCharCharCharChar">
    <w:name w:val="I.1.a Char Char Char Char Char"/>
    <w:basedOn w:val="Normal"/>
    <w:autoRedefine/>
    <w:rsid w:val="00AD28F3"/>
    <w:pPr>
      <w:spacing w:before="80" w:after="80" w:line="288" w:lineRule="auto"/>
    </w:pPr>
    <w:rPr>
      <w:b/>
      <w:bCs/>
      <w:color w:val="000000"/>
      <w:sz w:val="26"/>
      <w:szCs w:val="26"/>
    </w:rPr>
  </w:style>
  <w:style w:type="paragraph" w:customStyle="1" w:styleId="NormalFistline127cm">
    <w:name w:val="Normal + Fist line 1.27cm"/>
    <w:basedOn w:val="Normal"/>
    <w:rsid w:val="00AD28F3"/>
    <w:rPr>
      <w:rFonts w:ascii="Arial" w:hAnsi="Arial" w:cs="Arial"/>
      <w:sz w:val="26"/>
      <w:szCs w:val="26"/>
    </w:rPr>
  </w:style>
  <w:style w:type="paragraph" w:customStyle="1" w:styleId="bulet6">
    <w:name w:val="bulet 6"/>
    <w:basedOn w:val="Normal"/>
    <w:rsid w:val="00AD28F3"/>
    <w:pPr>
      <w:spacing w:line="252" w:lineRule="auto"/>
      <w:ind w:left="2340" w:firstLine="2"/>
    </w:pPr>
  </w:style>
  <w:style w:type="paragraph" w:customStyle="1" w:styleId="I1aCharCharCharCharCharCharChar">
    <w:name w:val="I.1.a Char Char Char Char Char Char Char"/>
    <w:basedOn w:val="Normal"/>
    <w:autoRedefine/>
    <w:rsid w:val="00AD28F3"/>
    <w:pPr>
      <w:spacing w:before="80" w:after="80" w:line="288" w:lineRule="auto"/>
    </w:pPr>
    <w:rPr>
      <w:b/>
      <w:bCs/>
      <w:color w:val="000000"/>
      <w:sz w:val="26"/>
      <w:szCs w:val="26"/>
    </w:rPr>
  </w:style>
  <w:style w:type="paragraph" w:customStyle="1" w:styleId="4Char">
    <w:name w:val="4 Char"/>
    <w:basedOn w:val="BodyText2"/>
    <w:rsid w:val="00AD28F3"/>
    <w:pPr>
      <w:spacing w:before="80" w:after="80" w:line="240" w:lineRule="auto"/>
      <w:ind w:firstLine="0"/>
    </w:pPr>
    <w:rPr>
      <w:b w:val="0"/>
      <w:bCs/>
      <w:sz w:val="26"/>
      <w:szCs w:val="26"/>
      <w:lang w:val="en-GB"/>
    </w:rPr>
  </w:style>
  <w:style w:type="character" w:customStyle="1" w:styleId="4CharCharCharChar">
    <w:name w:val="4 Char Char Char Char"/>
    <w:rsid w:val="00AD28F3"/>
    <w:rPr>
      <w:rFonts w:ascii="Times New Roman" w:hAnsi="Times New Roman" w:cs="Times New Roman"/>
      <w:b/>
      <w:bCs/>
      <w:sz w:val="26"/>
      <w:szCs w:val="26"/>
      <w:lang w:val="en-GB" w:eastAsia="en-US"/>
    </w:rPr>
  </w:style>
  <w:style w:type="character" w:customStyle="1" w:styleId="3CharCharCharChar">
    <w:name w:val="3 Char Char Char Char"/>
    <w:rsid w:val="00AD28F3"/>
    <w:rPr>
      <w:rFonts w:ascii="Times New Roman" w:eastAsia="MS Mincho" w:hAnsi="Times New Roman" w:cs="Times New Roman"/>
      <w:b w:val="0"/>
      <w:bCs/>
      <w:sz w:val="26"/>
      <w:szCs w:val="26"/>
      <w:u w:val="single"/>
      <w:lang w:val="en-US" w:eastAsia="en-US" w:bidi="ar-SA"/>
    </w:rPr>
  </w:style>
  <w:style w:type="character" w:customStyle="1" w:styleId="I1aCharCharCharCharCharCharCharCharChar">
    <w:name w:val="I.1.a Char Char Char Char Char Char Char Char Char"/>
    <w:rsid w:val="00AD28F3"/>
    <w:rPr>
      <w:rFonts w:ascii="Times New Roman" w:eastAsia="MS Mincho" w:hAnsi="Times New Roman" w:cs="Times New Roman"/>
      <w:b w:val="0"/>
      <w:bCs/>
      <w:color w:val="000000"/>
      <w:sz w:val="26"/>
      <w:szCs w:val="26"/>
      <w:lang w:val="en-US" w:eastAsia="en-US" w:bidi="ar-SA"/>
    </w:rPr>
  </w:style>
  <w:style w:type="character" w:customStyle="1" w:styleId="I1CharCharCharCharCharChar">
    <w:name w:val="I.1 Char Char Char Char Char Char"/>
    <w:rsid w:val="00AD28F3"/>
    <w:rPr>
      <w:rFonts w:ascii="Times New Roman" w:eastAsia="MS Mincho" w:hAnsi="Times New Roman" w:cs="Times New Roman"/>
      <w:b w:val="0"/>
      <w:bCs/>
      <w:sz w:val="26"/>
      <w:szCs w:val="26"/>
      <w:u w:val="single"/>
      <w:lang w:val="en-US" w:eastAsia="en-US" w:bidi="ar-SA"/>
    </w:rPr>
  </w:style>
  <w:style w:type="character" w:customStyle="1" w:styleId="I1CharChar1">
    <w:name w:val="I.1 Char Char1"/>
    <w:rsid w:val="00AD28F3"/>
    <w:rPr>
      <w:rFonts w:ascii="Times New Roman" w:eastAsia="MS Mincho" w:hAnsi="Times New Roman" w:cs="Times New Roman"/>
      <w:b w:val="0"/>
      <w:bCs/>
      <w:sz w:val="26"/>
      <w:szCs w:val="26"/>
      <w:u w:val="single"/>
      <w:lang w:val="en-US" w:eastAsia="en-US" w:bidi="ar-SA"/>
    </w:rPr>
  </w:style>
  <w:style w:type="character" w:customStyle="1" w:styleId="I1aCharCharCharCharCharChar">
    <w:name w:val="I.1.a Char Char Char Char Char Char"/>
    <w:rsid w:val="00AD28F3"/>
    <w:rPr>
      <w:rFonts w:ascii="Times New Roman" w:eastAsia="MS Mincho" w:hAnsi="Times New Roman" w:cs="Times New Roman"/>
      <w:b w:val="0"/>
      <w:bCs/>
      <w:color w:val="000000"/>
      <w:sz w:val="26"/>
      <w:szCs w:val="26"/>
      <w:lang w:val="en-US" w:eastAsia="en-US" w:bidi="ar-SA"/>
    </w:rPr>
  </w:style>
  <w:style w:type="character" w:customStyle="1" w:styleId="I1CharCharChar">
    <w:name w:val="I.1 Char Char Char"/>
    <w:rsid w:val="00AD28F3"/>
    <w:rPr>
      <w:rFonts w:ascii="Times New Roman" w:eastAsia="MS Mincho" w:hAnsi="Times New Roman" w:cs="Times New Roman"/>
      <w:b w:val="0"/>
      <w:bCs/>
      <w:sz w:val="26"/>
      <w:szCs w:val="26"/>
      <w:u w:val="single"/>
      <w:lang w:val="en-US" w:eastAsia="en-US" w:bidi="ar-SA"/>
    </w:rPr>
  </w:style>
  <w:style w:type="character" w:customStyle="1" w:styleId="I1aCharCharCharCharChar1">
    <w:name w:val="I.1.a Char Char Char Char Char1"/>
    <w:rsid w:val="00AD28F3"/>
    <w:rPr>
      <w:rFonts w:ascii="Times New Roman" w:eastAsia="MS Mincho" w:hAnsi="Times New Roman" w:cs="Times New Roman"/>
      <w:b w:val="0"/>
      <w:bCs/>
      <w:color w:val="000000"/>
      <w:sz w:val="26"/>
      <w:szCs w:val="26"/>
      <w:lang w:val="en-US" w:eastAsia="en-US" w:bidi="ar-SA"/>
    </w:rPr>
  </w:style>
  <w:style w:type="character" w:customStyle="1" w:styleId="I1Char1">
    <w:name w:val="I.1 Char1"/>
    <w:rsid w:val="00AD28F3"/>
    <w:rPr>
      <w:rFonts w:ascii="Times New Roman" w:eastAsia="MS Mincho" w:hAnsi="Times New Roman" w:cs="Times New Roman"/>
      <w:b w:val="0"/>
      <w:bCs/>
      <w:sz w:val="26"/>
      <w:szCs w:val="26"/>
      <w:u w:val="single"/>
      <w:lang w:val="en-US" w:eastAsia="en-US" w:bidi="ar-SA"/>
    </w:rPr>
  </w:style>
  <w:style w:type="character" w:customStyle="1" w:styleId="1Char">
    <w:name w:val="1 Char"/>
    <w:rsid w:val="00AD28F3"/>
    <w:rPr>
      <w:rFonts w:ascii="Times New Roman" w:eastAsia="MS Mincho" w:hAnsi="Times New Roman" w:cs="Times New Roman"/>
      <w:b w:val="0"/>
      <w:bCs/>
      <w:sz w:val="26"/>
      <w:szCs w:val="26"/>
      <w:lang w:val="en-US" w:eastAsia="en-US" w:bidi="ar-SA"/>
    </w:rPr>
  </w:style>
  <w:style w:type="character" w:customStyle="1" w:styleId="2Char">
    <w:name w:val="2 Char"/>
    <w:rsid w:val="00AD28F3"/>
    <w:rPr>
      <w:rFonts w:ascii="Times New Roman" w:eastAsia="MS Mincho" w:hAnsi="Times New Roman" w:cs="Times New Roman"/>
      <w:b w:val="0"/>
      <w:bCs/>
      <w:sz w:val="26"/>
      <w:szCs w:val="26"/>
      <w:u w:val="single"/>
      <w:lang w:val="en-US" w:eastAsia="en-US" w:bidi="ar-SA"/>
    </w:rPr>
  </w:style>
  <w:style w:type="character" w:customStyle="1" w:styleId="Style2BlackChar">
    <w:name w:val="Style 2 + Black Char"/>
    <w:rsid w:val="00AD28F3"/>
    <w:rPr>
      <w:rFonts w:ascii="Times New Roman" w:eastAsia="MS Mincho" w:hAnsi="Times New Roman" w:cs="Times New Roman"/>
      <w:b w:val="0"/>
      <w:bCs/>
      <w:color w:val="000000"/>
      <w:sz w:val="26"/>
      <w:szCs w:val="26"/>
      <w:u w:val="single"/>
      <w:lang w:val="en-US" w:eastAsia="en-US" w:bidi="ar-SA"/>
    </w:rPr>
  </w:style>
  <w:style w:type="character" w:customStyle="1" w:styleId="Style3CharNounderlineChar">
    <w:name w:val="Style 3 Char + No underline Char"/>
    <w:basedOn w:val="3CharCharCharChar"/>
    <w:rsid w:val="00AD28F3"/>
    <w:rPr>
      <w:rFonts w:ascii="Times New Roman" w:eastAsia="MS Mincho" w:hAnsi="Times New Roman" w:cs="Times New Roman"/>
      <w:b w:val="0"/>
      <w:bCs/>
      <w:sz w:val="26"/>
      <w:szCs w:val="26"/>
      <w:u w:val="single"/>
      <w:lang w:val="en-US" w:eastAsia="en-US" w:bidi="ar-SA"/>
    </w:rPr>
  </w:style>
  <w:style w:type="character" w:customStyle="1" w:styleId="5Char">
    <w:name w:val="5 Char"/>
    <w:rsid w:val="00AD28F3"/>
    <w:rPr>
      <w:rFonts w:ascii="Times New Roman" w:hAnsi="Times New Roman" w:cs="Times New Roman"/>
      <w:b/>
      <w:bCs/>
      <w:sz w:val="26"/>
      <w:szCs w:val="26"/>
      <w:lang w:val="en-GB" w:eastAsia="en-US"/>
    </w:rPr>
  </w:style>
  <w:style w:type="character" w:customStyle="1" w:styleId="StyleStyle2BlackLeft0cmFirstline0cmChar">
    <w:name w:val="Style Style 2 + Black + Left:  0 cm First line:  0 cm Char"/>
    <w:basedOn w:val="Style2BlackChar"/>
    <w:rsid w:val="00AD28F3"/>
    <w:rPr>
      <w:rFonts w:ascii="Times New Roman" w:eastAsia="MS Mincho" w:hAnsi="Times New Roman" w:cs="Times New Roman"/>
      <w:b w:val="0"/>
      <w:bCs/>
      <w:color w:val="000000"/>
      <w:sz w:val="26"/>
      <w:szCs w:val="26"/>
      <w:u w:val="single"/>
      <w:lang w:val="en-US" w:eastAsia="en-US" w:bidi="ar-SA"/>
    </w:rPr>
  </w:style>
  <w:style w:type="character" w:customStyle="1" w:styleId="I1aCharCharCharChar1">
    <w:name w:val="I.1.a Char Char Char Char1"/>
    <w:rsid w:val="00AD28F3"/>
    <w:rPr>
      <w:rFonts w:ascii="Times New Roman" w:eastAsia="MS Mincho" w:hAnsi="Times New Roman" w:cs="Times New Roman"/>
      <w:b/>
      <w:color w:val="000000"/>
      <w:sz w:val="26"/>
      <w:szCs w:val="26"/>
      <w:lang w:val="en-US" w:eastAsia="en-US" w:bidi="ar-SA"/>
    </w:rPr>
  </w:style>
  <w:style w:type="character" w:customStyle="1" w:styleId="I1CharCharCharChar">
    <w:name w:val="I.1 Char Char Char Char"/>
    <w:rsid w:val="00AD28F3"/>
    <w:rPr>
      <w:rFonts w:ascii="Times New Roman" w:eastAsia="MS Mincho" w:hAnsi="Times New Roman" w:cs="Times New Roman"/>
      <w:b w:val="0"/>
      <w:bCs/>
      <w:sz w:val="26"/>
      <w:szCs w:val="26"/>
      <w:u w:val="single"/>
      <w:lang w:val="en-US" w:eastAsia="en-US" w:bidi="ar-SA"/>
    </w:rPr>
  </w:style>
  <w:style w:type="character" w:customStyle="1" w:styleId="4CharChar1">
    <w:name w:val="4 Char Char1"/>
    <w:rsid w:val="00AD28F3"/>
    <w:rPr>
      <w:rFonts w:ascii="Times New Roman" w:hAnsi="Times New Roman" w:cs="Times New Roman"/>
      <w:b/>
      <w:bCs/>
      <w:sz w:val="26"/>
      <w:szCs w:val="26"/>
      <w:lang w:val="en-GB" w:eastAsia="en-US"/>
    </w:rPr>
  </w:style>
  <w:style w:type="paragraph" w:customStyle="1" w:styleId="xl44">
    <w:name w:val="xl44"/>
    <w:basedOn w:val="Normal"/>
    <w:rsid w:val="00AD28F3"/>
    <w:pPr>
      <w:spacing w:before="100" w:after="100"/>
      <w:jc w:val="center"/>
    </w:pPr>
  </w:style>
  <w:style w:type="paragraph" w:customStyle="1" w:styleId="xl24">
    <w:name w:val="xl24"/>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
    <w:name w:val="xl25"/>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
    <w:name w:val="xl26"/>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
    <w:name w:val="xl27"/>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
    <w:name w:val="xl28"/>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
    <w:name w:val="xl29"/>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Heading20">
    <w:name w:val="Heading2"/>
    <w:basedOn w:val="Normal"/>
    <w:link w:val="Heading2Char0"/>
    <w:autoRedefine/>
    <w:rsid w:val="00AD28F3"/>
    <w:pPr>
      <w:keepNext/>
      <w:tabs>
        <w:tab w:val="left" w:pos="567"/>
      </w:tabs>
      <w:outlineLvl w:val="0"/>
    </w:pPr>
    <w:rPr>
      <w:rFonts w:eastAsia="MS Mincho"/>
      <w:b/>
      <w:sz w:val="32"/>
      <w:szCs w:val="28"/>
    </w:rPr>
  </w:style>
  <w:style w:type="character" w:customStyle="1" w:styleId="Heading2Char0">
    <w:name w:val="Heading2 Char"/>
    <w:link w:val="Heading20"/>
    <w:rsid w:val="00AD28F3"/>
    <w:rPr>
      <w:rFonts w:eastAsia="MS Mincho" w:cs="Times New Roman"/>
      <w:b/>
      <w:sz w:val="32"/>
      <w:szCs w:val="28"/>
    </w:rPr>
  </w:style>
  <w:style w:type="paragraph" w:customStyle="1" w:styleId="Heading31">
    <w:name w:val="Heading3"/>
    <w:basedOn w:val="Normal"/>
    <w:autoRedefine/>
    <w:rsid w:val="00AD28F3"/>
    <w:pPr>
      <w:keepNext/>
      <w:tabs>
        <w:tab w:val="left" w:pos="567"/>
      </w:tabs>
      <w:outlineLvl w:val="0"/>
    </w:pPr>
    <w:rPr>
      <w:b/>
      <w:i/>
      <w:szCs w:val="28"/>
    </w:rPr>
  </w:style>
  <w:style w:type="paragraph" w:customStyle="1" w:styleId="Heading40">
    <w:name w:val="Heading4"/>
    <w:basedOn w:val="Normal"/>
    <w:link w:val="Heading4Char0"/>
    <w:autoRedefine/>
    <w:rsid w:val="00AD28F3"/>
    <w:pPr>
      <w:spacing w:line="360" w:lineRule="auto"/>
    </w:pPr>
    <w:rPr>
      <w:rFonts w:eastAsia="MS Mincho"/>
      <w:b/>
      <w:sz w:val="26"/>
      <w:szCs w:val="26"/>
    </w:rPr>
  </w:style>
  <w:style w:type="character" w:customStyle="1" w:styleId="Heading4Char0">
    <w:name w:val="Heading4 Char"/>
    <w:link w:val="Heading40"/>
    <w:rsid w:val="00AD28F3"/>
    <w:rPr>
      <w:rFonts w:eastAsia="MS Mincho" w:cs="Times New Roman"/>
      <w:b/>
      <w:sz w:val="26"/>
      <w:szCs w:val="26"/>
    </w:rPr>
  </w:style>
  <w:style w:type="paragraph" w:customStyle="1" w:styleId="Heading50">
    <w:name w:val="Heading5"/>
    <w:basedOn w:val="Normal"/>
    <w:autoRedefine/>
    <w:rsid w:val="00AD28F3"/>
    <w:rPr>
      <w:b/>
      <w:i/>
      <w:sz w:val="26"/>
      <w:szCs w:val="26"/>
    </w:rPr>
  </w:style>
  <w:style w:type="paragraph" w:customStyle="1" w:styleId="daudongcham">
    <w:name w:val="dau dong cham"/>
    <w:basedOn w:val="Normal"/>
    <w:autoRedefine/>
    <w:rsid w:val="00AD28F3"/>
    <w:pPr>
      <w:spacing w:before="30" w:after="30" w:line="360" w:lineRule="auto"/>
      <w:ind w:left="57" w:firstLine="283"/>
    </w:pPr>
    <w:rPr>
      <w:b/>
      <w:i/>
      <w:color w:val="000000"/>
      <w:sz w:val="26"/>
      <w:szCs w:val="26"/>
    </w:rPr>
  </w:style>
  <w:style w:type="paragraph" w:customStyle="1" w:styleId="daudongcong">
    <w:name w:val="dau dong cong"/>
    <w:basedOn w:val="Normal"/>
    <w:autoRedefine/>
    <w:rsid w:val="00AD28F3"/>
    <w:pPr>
      <w:spacing w:before="30" w:after="30" w:line="360" w:lineRule="auto"/>
    </w:pPr>
    <w:rPr>
      <w:color w:val="000000"/>
      <w:sz w:val="26"/>
      <w:szCs w:val="26"/>
    </w:rPr>
  </w:style>
  <w:style w:type="paragraph" w:customStyle="1" w:styleId="daudonggach">
    <w:name w:val="dau dong gach"/>
    <w:basedOn w:val="Normal"/>
    <w:autoRedefine/>
    <w:rsid w:val="00AD28F3"/>
    <w:pPr>
      <w:tabs>
        <w:tab w:val="num" w:pos="972"/>
      </w:tabs>
      <w:spacing w:before="30" w:after="30" w:line="360" w:lineRule="auto"/>
      <w:ind w:left="972" w:hanging="405"/>
    </w:pPr>
    <w:rPr>
      <w:color w:val="000000"/>
      <w:sz w:val="26"/>
      <w:szCs w:val="26"/>
    </w:rPr>
  </w:style>
  <w:style w:type="paragraph" w:customStyle="1" w:styleId="muc">
    <w:name w:val="muc"/>
    <w:basedOn w:val="Normal"/>
    <w:autoRedefine/>
    <w:rsid w:val="00AD28F3"/>
    <w:pPr>
      <w:spacing w:before="30" w:after="60"/>
      <w:jc w:val="center"/>
    </w:pPr>
    <w:rPr>
      <w:b/>
      <w:bCs/>
      <w:color w:val="0000FF"/>
      <w:szCs w:val="28"/>
    </w:rPr>
  </w:style>
  <w:style w:type="paragraph" w:customStyle="1" w:styleId="muc1">
    <w:name w:val="muc 1"/>
    <w:basedOn w:val="Normal"/>
    <w:autoRedefine/>
    <w:rsid w:val="00AD28F3"/>
    <w:pPr>
      <w:spacing w:before="30" w:after="60"/>
      <w:jc w:val="center"/>
    </w:pPr>
    <w:rPr>
      <w:b/>
      <w:bCs/>
      <w:color w:val="FF0000"/>
      <w:sz w:val="26"/>
      <w:szCs w:val="26"/>
    </w:rPr>
  </w:style>
  <w:style w:type="paragraph" w:customStyle="1" w:styleId="mucnho">
    <w:name w:val="muc nho"/>
    <w:basedOn w:val="Normal"/>
    <w:autoRedefine/>
    <w:rsid w:val="00AD28F3"/>
    <w:pPr>
      <w:spacing w:before="30" w:after="30" w:line="360" w:lineRule="auto"/>
      <w:ind w:left="-340"/>
    </w:pPr>
    <w:rPr>
      <w:b/>
      <w:bCs/>
      <w:i/>
      <w:color w:val="333333"/>
      <w:sz w:val="26"/>
      <w:szCs w:val="26"/>
    </w:rPr>
  </w:style>
  <w:style w:type="paragraph" w:customStyle="1" w:styleId="mucnho1">
    <w:name w:val="muc nho 1"/>
    <w:basedOn w:val="Normal"/>
    <w:autoRedefine/>
    <w:rsid w:val="00AD28F3"/>
    <w:pPr>
      <w:spacing w:before="30" w:after="30" w:line="360" w:lineRule="auto"/>
      <w:ind w:left="-340"/>
    </w:pPr>
    <w:rPr>
      <w:rFonts w:ascii="Verdana" w:hAnsi="Verdana" w:cs="Verdana"/>
      <w:b/>
      <w:bCs/>
      <w:color w:val="FF0000"/>
      <w:sz w:val="26"/>
      <w:szCs w:val="26"/>
    </w:rPr>
  </w:style>
  <w:style w:type="paragraph" w:customStyle="1" w:styleId="binhthuong">
    <w:name w:val="binh thuong"/>
    <w:basedOn w:val="Normal"/>
    <w:autoRedefine/>
    <w:rsid w:val="00AD28F3"/>
    <w:pPr>
      <w:tabs>
        <w:tab w:val="left" w:pos="1935"/>
      </w:tabs>
      <w:spacing w:before="120"/>
    </w:pPr>
    <w:rPr>
      <w:b/>
      <w:i/>
      <w:color w:val="000000"/>
      <w:sz w:val="26"/>
      <w:szCs w:val="26"/>
    </w:rPr>
  </w:style>
  <w:style w:type="paragraph" w:customStyle="1" w:styleId="chunghiengdam">
    <w:name w:val="chu nghieng dam"/>
    <w:basedOn w:val="tudo"/>
    <w:autoRedefine/>
    <w:rsid w:val="00AD28F3"/>
    <w:rPr>
      <w:b/>
      <w:bCs/>
      <w:i/>
      <w:iCs/>
    </w:rPr>
  </w:style>
  <w:style w:type="paragraph" w:customStyle="1" w:styleId="tudo">
    <w:name w:val="tu do"/>
    <w:basedOn w:val="Normal"/>
    <w:autoRedefine/>
    <w:rsid w:val="00AD28F3"/>
    <w:pPr>
      <w:spacing w:before="30" w:after="30" w:line="360" w:lineRule="auto"/>
    </w:pPr>
    <w:rPr>
      <w:sz w:val="26"/>
      <w:szCs w:val="26"/>
    </w:rPr>
  </w:style>
  <w:style w:type="paragraph" w:customStyle="1" w:styleId="detai">
    <w:name w:val="de tai"/>
    <w:basedOn w:val="Header"/>
    <w:autoRedefine/>
    <w:rsid w:val="00AD28F3"/>
    <w:rPr>
      <w:rFonts w:ascii="Verdana" w:hAnsi="Verdana" w:cs="Verdana"/>
      <w:color w:val="000000"/>
      <w:sz w:val="26"/>
      <w:szCs w:val="26"/>
    </w:rPr>
  </w:style>
  <w:style w:type="paragraph" w:customStyle="1" w:styleId="chudoan">
    <w:name w:val="chu do an"/>
    <w:basedOn w:val="detai"/>
    <w:autoRedefine/>
    <w:rsid w:val="00AD28F3"/>
    <w:pPr>
      <w:spacing w:after="10"/>
    </w:pPr>
    <w:rPr>
      <w:rFonts w:ascii="Times New Roman" w:hAnsi="Times New Roman" w:cs="Times New Roman"/>
      <w:i/>
      <w:iCs/>
    </w:rPr>
  </w:style>
  <w:style w:type="paragraph" w:customStyle="1" w:styleId="TieudeChuong">
    <w:name w:val="TieudeChuong"/>
    <w:basedOn w:val="Normal"/>
    <w:next w:val="Heading6"/>
    <w:autoRedefine/>
    <w:rsid w:val="00AD28F3"/>
    <w:pPr>
      <w:pBdr>
        <w:bottom w:val="single" w:sz="4" w:space="1" w:color="auto"/>
      </w:pBdr>
      <w:tabs>
        <w:tab w:val="left" w:pos="567"/>
        <w:tab w:val="right" w:pos="8506"/>
      </w:tabs>
    </w:pPr>
    <w:rPr>
      <w:b/>
      <w:bCs/>
      <w:szCs w:val="28"/>
      <w:lang w:val="fr-FR"/>
    </w:rPr>
  </w:style>
  <w:style w:type="paragraph" w:customStyle="1" w:styleId="StyleHeading214pt">
    <w:name w:val="Style Heading2 + 14 pt"/>
    <w:basedOn w:val="Heading20"/>
    <w:link w:val="StyleHeading214ptChar"/>
    <w:rsid w:val="00AD28F3"/>
    <w:rPr>
      <w:bCs/>
      <w:sz w:val="28"/>
    </w:rPr>
  </w:style>
  <w:style w:type="character" w:customStyle="1" w:styleId="StyleHeading214ptChar">
    <w:name w:val="Style Heading2 + 14 pt Char"/>
    <w:link w:val="StyleHeading214pt"/>
    <w:rsid w:val="00AD28F3"/>
    <w:rPr>
      <w:rFonts w:eastAsia="MS Mincho" w:cs="Times New Roman"/>
      <w:b/>
      <w:bCs/>
      <w:szCs w:val="28"/>
    </w:rPr>
  </w:style>
  <w:style w:type="paragraph" w:customStyle="1" w:styleId="StyleHeading2ILinespacing15lines">
    <w:name w:val="Style Heading 2(I) + Line spacing:  1.5 lines"/>
    <w:basedOn w:val="Heading2"/>
    <w:autoRedefine/>
    <w:rsid w:val="00AD28F3"/>
    <w:pPr>
      <w:keepLines w:val="0"/>
      <w:spacing w:before="120" w:line="360" w:lineRule="auto"/>
    </w:pPr>
    <w:rPr>
      <w:rFonts w:ascii="Times New Roman" w:eastAsia="MS Mincho" w:hAnsi="Times New Roman" w:cs="Times New Roman"/>
      <w:b/>
      <w:bCs/>
      <w:color w:val="auto"/>
      <w:sz w:val="32"/>
      <w:szCs w:val="20"/>
    </w:rPr>
  </w:style>
  <w:style w:type="paragraph" w:customStyle="1" w:styleId="Headinga">
    <w:name w:val="Heading a"/>
    <w:basedOn w:val="Normal"/>
    <w:rsid w:val="00AD28F3"/>
    <w:pPr>
      <w:spacing w:after="240"/>
    </w:pPr>
    <w:rPr>
      <w:i/>
      <w:sz w:val="26"/>
      <w:szCs w:val="20"/>
      <w:lang w:val="en-AU"/>
    </w:rPr>
  </w:style>
  <w:style w:type="paragraph" w:customStyle="1" w:styleId="xl65">
    <w:name w:val="xl65"/>
    <w:basedOn w:val="Normal"/>
    <w:rsid w:val="00AD28F3"/>
    <w:pPr>
      <w:spacing w:before="100" w:beforeAutospacing="1" w:after="100" w:afterAutospacing="1"/>
      <w:jc w:val="center"/>
    </w:pPr>
    <w:rPr>
      <w:color w:val="000000"/>
    </w:rPr>
  </w:style>
  <w:style w:type="paragraph" w:customStyle="1" w:styleId="xl66">
    <w:name w:val="xl66"/>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8">
    <w:name w:val="xl68"/>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
    <w:rsid w:val="00AD28F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0">
    <w:name w:val="xl70"/>
    <w:basedOn w:val="Normal"/>
    <w:rsid w:val="00AD28F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AD28F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Normal"/>
    <w:rsid w:val="00AD28F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AD28F3"/>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5">
    <w:name w:val="xl75"/>
    <w:basedOn w:val="Normal"/>
    <w:rsid w:val="00AD28F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Normal"/>
    <w:rsid w:val="00AD28F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7">
    <w:name w:val="xl77"/>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Normal"/>
    <w:rsid w:val="00AD28F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chuvietCharChar">
    <w:name w:val="chu viet Char Char"/>
    <w:basedOn w:val="Normal"/>
    <w:rsid w:val="00AD28F3"/>
    <w:pPr>
      <w:spacing w:before="40" w:after="80"/>
      <w:ind w:firstLine="340"/>
    </w:pPr>
    <w:rPr>
      <w:szCs w:val="28"/>
    </w:rPr>
  </w:style>
  <w:style w:type="paragraph" w:customStyle="1" w:styleId="nguonsolieu">
    <w:name w:val="nguon so lieu"/>
    <w:basedOn w:val="11"/>
    <w:rsid w:val="00AD28F3"/>
    <w:pPr>
      <w:tabs>
        <w:tab w:val="center" w:pos="4320"/>
        <w:tab w:val="right" w:pos="8640"/>
      </w:tabs>
      <w:spacing w:after="40"/>
      <w:ind w:firstLine="340"/>
      <w:jc w:val="both"/>
    </w:pPr>
    <w:rPr>
      <w:sz w:val="24"/>
      <w:szCs w:val="20"/>
    </w:rPr>
  </w:style>
  <w:style w:type="paragraph" w:customStyle="1" w:styleId="Ta">
    <w:name w:val="Ta"/>
    <w:basedOn w:val="bang"/>
    <w:rsid w:val="00AD28F3"/>
    <w:pPr>
      <w:spacing w:before="240" w:after="60"/>
      <w:ind w:left="0"/>
      <w:outlineLvl w:val="0"/>
    </w:pPr>
    <w:rPr>
      <w:b w:val="0"/>
      <w:bCs/>
      <w:iCs w:val="0"/>
      <w:kern w:val="32"/>
      <w:sz w:val="26"/>
      <w:szCs w:val="26"/>
      <w:lang w:val="en-US"/>
    </w:rPr>
  </w:style>
  <w:style w:type="paragraph" w:customStyle="1" w:styleId="o">
    <w:name w:val="o"/>
    <w:basedOn w:val="-"/>
    <w:qFormat/>
    <w:rsid w:val="00AD28F3"/>
    <w:pPr>
      <w:tabs>
        <w:tab w:val="clear" w:pos="4320"/>
        <w:tab w:val="clear" w:pos="8640"/>
      </w:tabs>
      <w:snapToGrid w:val="0"/>
      <w:spacing w:before="0" w:after="100" w:line="340" w:lineRule="exact"/>
      <w:ind w:left="1620" w:hanging="360"/>
    </w:pPr>
    <w:rPr>
      <w:rFonts w:ascii="Arial" w:eastAsia="Malgun Gothic" w:hAnsi="Arial"/>
      <w:b/>
      <w:color w:val="000000"/>
      <w:sz w:val="22"/>
      <w:lang w:eastAsia="ko-KR"/>
    </w:rPr>
  </w:style>
  <w:style w:type="paragraph" w:customStyle="1" w:styleId="A2">
    <w:name w:val="A2"/>
    <w:basedOn w:val="Heading2"/>
    <w:next w:val="Heading2"/>
    <w:link w:val="A2Char"/>
    <w:qFormat/>
    <w:rsid w:val="00AD28F3"/>
    <w:pPr>
      <w:keepLines w:val="0"/>
      <w:spacing w:before="0" w:after="120" w:line="288" w:lineRule="auto"/>
      <w:ind w:firstLine="567"/>
    </w:pPr>
    <w:rPr>
      <w:rFonts w:ascii="Times New Roman" w:eastAsia="Times New Roman" w:hAnsi="Times New Roman" w:cs="Times New Roman"/>
      <w:b/>
      <w:bCs/>
      <w:iCs/>
      <w:color w:val="auto"/>
      <w:sz w:val="24"/>
      <w:szCs w:val="22"/>
    </w:rPr>
  </w:style>
  <w:style w:type="character" w:customStyle="1" w:styleId="A2Char">
    <w:name w:val="A2 Char"/>
    <w:link w:val="A2"/>
    <w:rsid w:val="00AD28F3"/>
    <w:rPr>
      <w:rFonts w:eastAsia="Times New Roman" w:cs="Times New Roman"/>
      <w:b/>
      <w:bCs/>
      <w:iCs/>
      <w:sz w:val="24"/>
    </w:rPr>
  </w:style>
  <w:style w:type="paragraph" w:customStyle="1" w:styleId="thuong">
    <w:name w:val="thuong"/>
    <w:basedOn w:val="Normal"/>
    <w:rsid w:val="00AD28F3"/>
    <w:pPr>
      <w:spacing w:before="120"/>
      <w:ind w:firstLine="567"/>
    </w:pPr>
    <w:rPr>
      <w:sz w:val="26"/>
      <w:szCs w:val="20"/>
    </w:rPr>
  </w:style>
  <w:style w:type="character" w:customStyle="1" w:styleId="bangKSChar">
    <w:name w:val="bang KS Char"/>
    <w:link w:val="bangKS"/>
    <w:locked/>
    <w:rsid w:val="00AD28F3"/>
    <w:rPr>
      <w:i/>
      <w:sz w:val="26"/>
      <w:szCs w:val="24"/>
      <w:lang w:val="pl-PL"/>
    </w:rPr>
  </w:style>
  <w:style w:type="paragraph" w:customStyle="1" w:styleId="bangKS">
    <w:name w:val="bang KS"/>
    <w:basedOn w:val="Normal"/>
    <w:link w:val="bangKSChar"/>
    <w:rsid w:val="00AD28F3"/>
    <w:pPr>
      <w:widowControl w:val="0"/>
      <w:spacing w:before="120" w:after="120"/>
      <w:jc w:val="center"/>
    </w:pPr>
    <w:rPr>
      <w:rFonts w:eastAsiaTheme="minorHAnsi" w:cstheme="minorBidi"/>
      <w:i/>
      <w:sz w:val="26"/>
      <w:lang w:val="pl-PL"/>
    </w:rPr>
  </w:style>
  <w:style w:type="paragraph" w:customStyle="1" w:styleId="habang">
    <w:name w:val="habang"/>
    <w:basedOn w:val="Normal"/>
    <w:link w:val="habangChar"/>
    <w:qFormat/>
    <w:rsid w:val="00AD28F3"/>
    <w:pPr>
      <w:spacing w:after="200"/>
      <w:jc w:val="center"/>
    </w:pPr>
    <w:rPr>
      <w:rFonts w:eastAsia="Calibri"/>
      <w:b/>
      <w:iCs/>
      <w:noProof/>
      <w:sz w:val="26"/>
    </w:rPr>
  </w:style>
  <w:style w:type="character" w:customStyle="1" w:styleId="habangChar">
    <w:name w:val="habang Char"/>
    <w:link w:val="habang"/>
    <w:rsid w:val="00AD28F3"/>
    <w:rPr>
      <w:rFonts w:eastAsia="Calibri" w:cs="Times New Roman"/>
      <w:b/>
      <w:iCs/>
      <w:noProof/>
      <w:sz w:val="26"/>
      <w:szCs w:val="24"/>
    </w:rPr>
  </w:style>
  <w:style w:type="paragraph" w:customStyle="1" w:styleId="Style5">
    <w:name w:val="Style5"/>
    <w:basedOn w:val="Normal"/>
    <w:link w:val="Style5Char"/>
    <w:qFormat/>
    <w:rsid w:val="00AD28F3"/>
    <w:pPr>
      <w:ind w:firstLine="567"/>
      <w:jc w:val="both"/>
    </w:pPr>
    <w:rPr>
      <w:sz w:val="28"/>
      <w:szCs w:val="28"/>
    </w:rPr>
  </w:style>
  <w:style w:type="character" w:customStyle="1" w:styleId="Style5Char">
    <w:name w:val="Style5 Char"/>
    <w:link w:val="Style5"/>
    <w:rsid w:val="00AD28F3"/>
    <w:rPr>
      <w:rFonts w:eastAsia="Times New Roman" w:cs="Times New Roman"/>
      <w:szCs w:val="28"/>
    </w:rPr>
  </w:style>
  <w:style w:type="paragraph" w:customStyle="1" w:styleId="Normal2">
    <w:name w:val="Normal2"/>
    <w:basedOn w:val="Normal"/>
    <w:qFormat/>
    <w:rsid w:val="00AD28F3"/>
    <w:pPr>
      <w:widowControl w:val="0"/>
      <w:spacing w:before="120"/>
      <w:jc w:val="both"/>
    </w:pPr>
    <w:rPr>
      <w:rFonts w:eastAsia="Calibri"/>
      <w:sz w:val="26"/>
      <w:szCs w:val="26"/>
    </w:rPr>
  </w:style>
  <w:style w:type="character" w:customStyle="1" w:styleId="TitleChar1">
    <w:name w:val="Title Char1"/>
    <w:rsid w:val="00AD28F3"/>
    <w:rPr>
      <w:rFonts w:ascii=".VnTimeH" w:eastAsia="Times New Roman" w:hAnsi=".VnTimeH" w:cs="Times New Roman"/>
      <w:szCs w:val="20"/>
    </w:rPr>
  </w:style>
  <w:style w:type="paragraph" w:customStyle="1" w:styleId="Normal3">
    <w:name w:val="Normal3"/>
    <w:basedOn w:val="Normal"/>
    <w:rsid w:val="00F26CAE"/>
    <w:pPr>
      <w:widowControl w:val="0"/>
      <w:spacing w:before="120"/>
    </w:pPr>
    <w:rPr>
      <w:rFonts w:eastAsia="MS Mincho"/>
      <w:b/>
      <w:szCs w:val="20"/>
    </w:rPr>
  </w:style>
  <w:style w:type="table" w:styleId="TableGrid">
    <w:name w:val="Table Grid"/>
    <w:basedOn w:val="TableNormal"/>
    <w:uiPriority w:val="39"/>
    <w:rsid w:val="008D1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
    <w:name w:val="Normal4"/>
    <w:basedOn w:val="Normal"/>
    <w:link w:val="normalChar"/>
    <w:rsid w:val="009D1E46"/>
    <w:pPr>
      <w:widowControl w:val="0"/>
      <w:spacing w:before="120"/>
      <w:jc w:val="both"/>
    </w:pPr>
    <w:rPr>
      <w:rFonts w:ascii="VNI-Times" w:eastAsia="VNI-Times" w:hAnsi="VNI-Times"/>
    </w:rPr>
  </w:style>
  <w:style w:type="character" w:customStyle="1" w:styleId="normalChar">
    <w:name w:val="normal Char"/>
    <w:link w:val="Normal4"/>
    <w:rsid w:val="009D1E46"/>
    <w:rPr>
      <w:rFonts w:ascii="VNI-Times" w:eastAsia="VNI-Times" w:hAnsi="VNI-Times" w:cs="Times New Roman"/>
      <w:sz w:val="24"/>
      <w:szCs w:val="24"/>
    </w:rPr>
  </w:style>
  <w:style w:type="character" w:customStyle="1" w:styleId="NormalWebChar">
    <w:name w:val="Normal (Web) Char"/>
    <w:aliases w:val="표준 (웹) Char Char Char,표준 (웹) Char Char1,표준 (웹) Char1"/>
    <w:link w:val="NormalWeb"/>
    <w:uiPriority w:val="99"/>
    <w:locked/>
    <w:rsid w:val="00A34CC7"/>
    <w:rPr>
      <w:rFonts w:eastAsia="Times New Roman" w:cs="Times New Roman"/>
      <w:sz w:val="24"/>
      <w:szCs w:val="24"/>
    </w:rPr>
  </w:style>
  <w:style w:type="character" w:customStyle="1" w:styleId="CaptionChar2">
    <w:name w:val="Caption Char2"/>
    <w:aliases w:val="Caption Char Char1,Caption Char1 Char Char1,Caption Char Char Char Char1,Caption Char Char Char Char Char Char Char Char Char1,Caption Char Char Char Char Char Char1 Char Char1,Caption Char Char Char Char Char Char,Caption (tab Cha Char"/>
    <w:rsid w:val="00B82B1D"/>
    <w:rPr>
      <w:rFonts w:eastAsia="Cordia New"/>
      <w:b/>
      <w:iCs/>
      <w:noProof/>
      <w:color w:val="000000"/>
      <w:sz w:val="26"/>
      <w:szCs w:val="26"/>
      <w:lang w:bidi="th-TH"/>
    </w:rPr>
  </w:style>
  <w:style w:type="paragraph" w:customStyle="1" w:styleId="NormalVnTime">
    <w:name w:val="Normal+.VnTime"/>
    <w:basedOn w:val="Normal"/>
    <w:rsid w:val="00A91110"/>
    <w:pPr>
      <w:spacing w:before="60" w:after="60" w:line="288" w:lineRule="auto"/>
      <w:ind w:left="680" w:firstLine="720"/>
      <w:jc w:val="both"/>
    </w:pPr>
    <w:rPr>
      <w:rFonts w:ascii=".VnTime" w:hAnsi=".VnTime"/>
      <w:b/>
      <w:bCs/>
      <w:caps/>
      <w:color w:val="000000"/>
      <w:sz w:val="28"/>
      <w:szCs w:val="20"/>
      <w:lang w:val="en-GB"/>
    </w:rPr>
  </w:style>
  <w:style w:type="paragraph" w:customStyle="1" w:styleId="Normal5">
    <w:name w:val="Normal5"/>
    <w:basedOn w:val="Normal"/>
    <w:rsid w:val="00F671EA"/>
    <w:pPr>
      <w:widowControl w:val="0"/>
      <w:spacing w:before="120"/>
      <w:jc w:val="both"/>
    </w:pPr>
    <w:rPr>
      <w:rFonts w:ascii="VNI-Times" w:eastAsia="VNI-Times" w:hAnsi="VNI-Times"/>
    </w:rPr>
  </w:style>
  <w:style w:type="paragraph" w:styleId="TOCHeading">
    <w:name w:val="TOC Heading"/>
    <w:basedOn w:val="Heading1"/>
    <w:next w:val="Normal"/>
    <w:uiPriority w:val="39"/>
    <w:unhideWhenUsed/>
    <w:qFormat/>
    <w:rsid w:val="0056198D"/>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rPr>
  </w:style>
  <w:style w:type="character" w:customStyle="1" w:styleId="Bodytext20">
    <w:name w:val="Body text (2)_"/>
    <w:basedOn w:val="DefaultParagraphFont"/>
    <w:link w:val="Bodytext22"/>
    <w:rsid w:val="00330AC1"/>
    <w:rPr>
      <w:rFonts w:eastAsia="Times New Roman" w:cs="Times New Roman"/>
      <w:sz w:val="26"/>
      <w:szCs w:val="26"/>
      <w:shd w:val="clear" w:color="auto" w:fill="FFFFFF"/>
    </w:rPr>
  </w:style>
  <w:style w:type="character" w:customStyle="1" w:styleId="Bodytext2Bold">
    <w:name w:val="Body text (2) + Bold"/>
    <w:basedOn w:val="Bodytext20"/>
    <w:rsid w:val="00330AC1"/>
    <w:rPr>
      <w:rFonts w:eastAsia="Times New Roman" w:cs="Times New Roman"/>
      <w:b/>
      <w:bCs/>
      <w:color w:val="000000"/>
      <w:spacing w:val="0"/>
      <w:w w:val="100"/>
      <w:position w:val="0"/>
      <w:sz w:val="26"/>
      <w:szCs w:val="26"/>
      <w:shd w:val="clear" w:color="auto" w:fill="FFFFFF"/>
      <w:lang w:val="vi-VN" w:eastAsia="vi-VN" w:bidi="vi-VN"/>
    </w:rPr>
  </w:style>
  <w:style w:type="character" w:customStyle="1" w:styleId="Bodytext2ArialNarrow">
    <w:name w:val="Body text (2) + Arial Narrow"/>
    <w:aliases w:val="14 pt,Italic,Spacing 0 pt,Body text (2) + 11 pt,Spacing 1 pt,Body text (2) + 14 pt,Body text (2) + 7.5 pt,Bold,8.5 pt"/>
    <w:basedOn w:val="Bodytext20"/>
    <w:rsid w:val="00330AC1"/>
    <w:rPr>
      <w:rFonts w:ascii="Arial Narrow" w:eastAsia="Arial Narrow" w:hAnsi="Arial Narrow" w:cs="Arial Narrow"/>
      <w:i/>
      <w:iCs/>
      <w:color w:val="000000"/>
      <w:spacing w:val="-10"/>
      <w:w w:val="100"/>
      <w:position w:val="0"/>
      <w:sz w:val="28"/>
      <w:szCs w:val="28"/>
      <w:shd w:val="clear" w:color="auto" w:fill="FFFFFF"/>
      <w:lang w:val="vi-VN" w:eastAsia="vi-VN" w:bidi="vi-VN"/>
    </w:rPr>
  </w:style>
  <w:style w:type="character" w:customStyle="1" w:styleId="Bodytext2Italic">
    <w:name w:val="Body text (2) + Italic"/>
    <w:aliases w:val="Spacing -2 pt"/>
    <w:basedOn w:val="Bodytext20"/>
    <w:rsid w:val="00330AC1"/>
    <w:rPr>
      <w:rFonts w:eastAsia="Times New Roman" w:cs="Times New Roman"/>
      <w:i/>
      <w:iCs/>
      <w:color w:val="000000"/>
      <w:spacing w:val="-40"/>
      <w:w w:val="100"/>
      <w:position w:val="0"/>
      <w:sz w:val="26"/>
      <w:szCs w:val="26"/>
      <w:shd w:val="clear" w:color="auto" w:fill="FFFFFF"/>
      <w:lang w:val="vi-VN" w:eastAsia="vi-VN" w:bidi="vi-VN"/>
    </w:rPr>
  </w:style>
  <w:style w:type="paragraph" w:customStyle="1" w:styleId="Bodytext22">
    <w:name w:val="Body text (2)"/>
    <w:basedOn w:val="Normal"/>
    <w:link w:val="Bodytext20"/>
    <w:rsid w:val="00330AC1"/>
    <w:pPr>
      <w:widowControl w:val="0"/>
      <w:shd w:val="clear" w:color="auto" w:fill="FFFFFF"/>
      <w:spacing w:before="180" w:line="381" w:lineRule="exact"/>
      <w:jc w:val="both"/>
    </w:pPr>
    <w:rPr>
      <w:sz w:val="26"/>
      <w:szCs w:val="26"/>
    </w:rPr>
  </w:style>
  <w:style w:type="character" w:customStyle="1" w:styleId="Bodytext24pt">
    <w:name w:val="Body text (2) + 4 pt"/>
    <w:aliases w:val="Scale 200%"/>
    <w:basedOn w:val="Bodytext20"/>
    <w:rsid w:val="007D03F2"/>
    <w:rPr>
      <w:rFonts w:ascii="Times New Roman" w:eastAsia="Times New Roman" w:hAnsi="Times New Roman" w:cs="Times New Roman"/>
      <w:b w:val="0"/>
      <w:bCs w:val="0"/>
      <w:i w:val="0"/>
      <w:iCs w:val="0"/>
      <w:smallCaps w:val="0"/>
      <w:strike w:val="0"/>
      <w:color w:val="000000"/>
      <w:spacing w:val="0"/>
      <w:w w:val="200"/>
      <w:position w:val="0"/>
      <w:sz w:val="8"/>
      <w:szCs w:val="8"/>
      <w:u w:val="none"/>
      <w:shd w:val="clear" w:color="auto" w:fill="FFFFFF"/>
      <w:lang w:val="vi-VN" w:eastAsia="vi-VN" w:bidi="vi-VN"/>
    </w:rPr>
  </w:style>
  <w:style w:type="paragraph" w:customStyle="1" w:styleId="Bigpoint">
    <w:name w:val="Big point"/>
    <w:next w:val="Normal"/>
    <w:qFormat/>
    <w:rsid w:val="00D60DFF"/>
    <w:pPr>
      <w:numPr>
        <w:numId w:val="14"/>
      </w:numPr>
      <w:spacing w:before="120" w:after="120" w:line="276" w:lineRule="auto"/>
      <w:contextualSpacing/>
      <w:jc w:val="both"/>
    </w:pPr>
    <w:rPr>
      <w:rFonts w:eastAsia="Calibri" w:cs="Times New Roman"/>
      <w:sz w:val="25"/>
      <w:szCs w:val="25"/>
    </w:rPr>
  </w:style>
  <w:style w:type="character" w:customStyle="1" w:styleId="Vnbnnidung">
    <w:name w:val="Văn bản nội dung_"/>
    <w:link w:val="Vnbnnidung0"/>
    <w:uiPriority w:val="99"/>
    <w:rsid w:val="00A4193E"/>
    <w:rPr>
      <w:szCs w:val="28"/>
    </w:rPr>
  </w:style>
  <w:style w:type="paragraph" w:customStyle="1" w:styleId="Vnbnnidung0">
    <w:name w:val="Văn bản nội dung"/>
    <w:basedOn w:val="Normal"/>
    <w:link w:val="Vnbnnidung"/>
    <w:uiPriority w:val="99"/>
    <w:rsid w:val="00A4193E"/>
    <w:pPr>
      <w:widowControl w:val="0"/>
      <w:spacing w:after="80"/>
      <w:ind w:firstLine="400"/>
    </w:pPr>
    <w:rPr>
      <w:rFonts w:eastAsiaTheme="minorHAnsi" w:cstheme="minorBidi"/>
      <w:sz w:val="28"/>
      <w:szCs w:val="28"/>
    </w:rPr>
  </w:style>
  <w:style w:type="character" w:customStyle="1" w:styleId="Tiu3">
    <w:name w:val="Tiêu đề #3_"/>
    <w:link w:val="Tiu30"/>
    <w:uiPriority w:val="99"/>
    <w:rsid w:val="00A40947"/>
    <w:rPr>
      <w:b/>
      <w:bCs/>
      <w:szCs w:val="28"/>
    </w:rPr>
  </w:style>
  <w:style w:type="paragraph" w:customStyle="1" w:styleId="Tiu30">
    <w:name w:val="Tiêu đề #3"/>
    <w:basedOn w:val="Normal"/>
    <w:link w:val="Tiu3"/>
    <w:uiPriority w:val="99"/>
    <w:rsid w:val="00A40947"/>
    <w:pPr>
      <w:widowControl w:val="0"/>
      <w:spacing w:after="80"/>
      <w:ind w:firstLine="580"/>
      <w:outlineLvl w:val="2"/>
    </w:pPr>
    <w:rPr>
      <w:rFonts w:eastAsiaTheme="minorHAnsi" w:cstheme="minorBidi"/>
      <w:b/>
      <w:bCs/>
      <w:sz w:val="28"/>
      <w:szCs w:val="28"/>
    </w:rPr>
  </w:style>
  <w:style w:type="character" w:customStyle="1" w:styleId="fontstyle01">
    <w:name w:val="fontstyle01"/>
    <w:basedOn w:val="DefaultParagraphFont"/>
    <w:rsid w:val="00A40947"/>
    <w:rPr>
      <w:rFonts w:ascii="Times New Roman" w:hAnsi="Times New Roman" w:cs="Times New Roman" w:hint="default"/>
      <w:b w:val="0"/>
      <w:bCs w:val="0"/>
      <w:i/>
      <w:iCs/>
      <w:color w:val="000000"/>
      <w:sz w:val="26"/>
      <w:szCs w:val="26"/>
    </w:rPr>
  </w:style>
  <w:style w:type="paragraph" w:customStyle="1" w:styleId="11NOIDUNG">
    <w:name w:val="11 NOI DUNG"/>
    <w:basedOn w:val="Normal"/>
    <w:qFormat/>
    <w:rsid w:val="00A40947"/>
    <w:pPr>
      <w:spacing w:before="120"/>
      <w:ind w:firstLine="567"/>
      <w:jc w:val="both"/>
    </w:pPr>
    <w:rPr>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268870">
      <w:bodyDiv w:val="1"/>
      <w:marLeft w:val="0"/>
      <w:marRight w:val="0"/>
      <w:marTop w:val="0"/>
      <w:marBottom w:val="0"/>
      <w:divBdr>
        <w:top w:val="none" w:sz="0" w:space="0" w:color="auto"/>
        <w:left w:val="none" w:sz="0" w:space="0" w:color="auto"/>
        <w:bottom w:val="none" w:sz="0" w:space="0" w:color="auto"/>
        <w:right w:val="none" w:sz="0" w:space="0" w:color="auto"/>
      </w:divBdr>
    </w:div>
    <w:div w:id="408386783">
      <w:bodyDiv w:val="1"/>
      <w:marLeft w:val="0"/>
      <w:marRight w:val="0"/>
      <w:marTop w:val="0"/>
      <w:marBottom w:val="0"/>
      <w:divBdr>
        <w:top w:val="none" w:sz="0" w:space="0" w:color="auto"/>
        <w:left w:val="none" w:sz="0" w:space="0" w:color="auto"/>
        <w:bottom w:val="none" w:sz="0" w:space="0" w:color="auto"/>
        <w:right w:val="none" w:sz="0" w:space="0" w:color="auto"/>
      </w:divBdr>
    </w:div>
    <w:div w:id="783963168">
      <w:bodyDiv w:val="1"/>
      <w:marLeft w:val="0"/>
      <w:marRight w:val="0"/>
      <w:marTop w:val="0"/>
      <w:marBottom w:val="0"/>
      <w:divBdr>
        <w:top w:val="none" w:sz="0" w:space="0" w:color="auto"/>
        <w:left w:val="none" w:sz="0" w:space="0" w:color="auto"/>
        <w:bottom w:val="none" w:sz="0" w:space="0" w:color="auto"/>
        <w:right w:val="none" w:sz="0" w:space="0" w:color="auto"/>
      </w:divBdr>
    </w:div>
    <w:div w:id="1024478601">
      <w:bodyDiv w:val="1"/>
      <w:marLeft w:val="0"/>
      <w:marRight w:val="0"/>
      <w:marTop w:val="0"/>
      <w:marBottom w:val="0"/>
      <w:divBdr>
        <w:top w:val="none" w:sz="0" w:space="0" w:color="auto"/>
        <w:left w:val="none" w:sz="0" w:space="0" w:color="auto"/>
        <w:bottom w:val="none" w:sz="0" w:space="0" w:color="auto"/>
        <w:right w:val="none" w:sz="0" w:space="0" w:color="auto"/>
      </w:divBdr>
    </w:div>
    <w:div w:id="126965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EE3DE-AC47-4C60-99DA-E3E8A89C3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30</Pages>
  <Words>6882</Words>
  <Characters>39234</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Nathan Nguyen</Company>
  <LinksUpToDate>false</LinksUpToDate>
  <CharactersWithSpaces>46024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Quynh Nguyen</cp:lastModifiedBy>
  <cp:revision>46</cp:revision>
  <cp:lastPrinted>2022-06-20T09:19:00Z</cp:lastPrinted>
  <dcterms:created xsi:type="dcterms:W3CDTF">2019-12-19T03:19:00Z</dcterms:created>
  <dcterms:modified xsi:type="dcterms:W3CDTF">2022-11-09T03:05:00Z</dcterms:modified>
</cp:coreProperties>
</file>