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97650051" w:displacedByCustomXml="next"/>
    <w:bookmarkStart w:id="1" w:name="_Toc95827197" w:displacedByCustomXml="next"/>
    <w:bookmarkStart w:id="2" w:name="_Toc73134956" w:displacedByCustomXml="next"/>
    <w:bookmarkStart w:id="3" w:name="_Toc63403822" w:displacedByCustomXml="next"/>
    <w:bookmarkStart w:id="4" w:name="_Toc71877787" w:displacedByCustomXml="next"/>
    <w:bookmarkStart w:id="5" w:name="_Toc90720230" w:displacedByCustomXml="next"/>
    <w:bookmarkStart w:id="6" w:name="_Toc91080336" w:displacedByCustomXml="next"/>
    <w:sdt>
      <w:sdtPr>
        <w:rPr>
          <w:rFonts w:ascii="Times New Roman" w:eastAsiaTheme="minorHAnsi" w:hAnsi="Times New Roman" w:cs="Times New Roman"/>
          <w:b w:val="0"/>
          <w:bCs w:val="0"/>
          <w:color w:val="auto"/>
          <w:sz w:val="26"/>
          <w:szCs w:val="26"/>
          <w:lang w:eastAsia="en-US"/>
        </w:rPr>
        <w:id w:val="-355735945"/>
        <w:docPartObj>
          <w:docPartGallery w:val="Table of Contents"/>
          <w:docPartUnique/>
        </w:docPartObj>
      </w:sdtPr>
      <w:sdtEndPr>
        <w:rPr>
          <w:noProof/>
        </w:rPr>
      </w:sdtEndPr>
      <w:sdtContent>
        <w:p w14:paraId="3218AB9A" w14:textId="77777777" w:rsidR="00BE5E61" w:rsidRPr="00EE4608" w:rsidRDefault="00794C08" w:rsidP="0051458D">
          <w:pPr>
            <w:pStyle w:val="TOCHeading"/>
            <w:spacing w:before="0" w:line="312" w:lineRule="auto"/>
            <w:jc w:val="center"/>
            <w:outlineLvl w:val="0"/>
            <w:rPr>
              <w:b w:val="0"/>
              <w:noProof/>
            </w:rPr>
          </w:pPr>
          <w:r w:rsidRPr="005B5FE6">
            <w:rPr>
              <w:rFonts w:ascii="Times New Roman" w:eastAsiaTheme="minorHAnsi" w:hAnsi="Times New Roman" w:cs="Times New Roman"/>
              <w:b w:val="0"/>
              <w:bCs w:val="0"/>
              <w:color w:val="auto"/>
              <w:sz w:val="26"/>
              <w:szCs w:val="26"/>
              <w:lang w:eastAsia="en-US"/>
            </w:rPr>
            <w:t>MỤC LỤ</w:t>
          </w:r>
          <w:bookmarkEnd w:id="4"/>
          <w:bookmarkEnd w:id="3"/>
          <w:bookmarkEnd w:id="2"/>
          <w:r w:rsidR="001C1C5B" w:rsidRPr="005B5FE6">
            <w:rPr>
              <w:rFonts w:ascii="Times New Roman" w:eastAsiaTheme="minorHAnsi" w:hAnsi="Times New Roman" w:cs="Times New Roman"/>
              <w:b w:val="0"/>
              <w:bCs w:val="0"/>
              <w:color w:val="auto"/>
              <w:sz w:val="26"/>
              <w:szCs w:val="26"/>
              <w:lang w:eastAsia="en-US"/>
            </w:rPr>
            <w:t>C</w:t>
          </w:r>
          <w:bookmarkEnd w:id="6"/>
          <w:bookmarkEnd w:id="5"/>
          <w:bookmarkEnd w:id="1"/>
          <w:bookmarkEnd w:id="0"/>
          <w:r w:rsidRPr="00EE4608">
            <w:rPr>
              <w:rFonts w:ascii="Times New Roman" w:eastAsia="Times New Roman" w:hAnsi="Times New Roman" w:cs="Times New Roman"/>
              <w:b w:val="0"/>
              <w:bCs w:val="0"/>
              <w:color w:val="auto"/>
              <w:kern w:val="36"/>
              <w:sz w:val="26"/>
              <w:szCs w:val="26"/>
              <w:lang w:val="nb-NO"/>
            </w:rPr>
            <w:fldChar w:fldCharType="begin"/>
          </w:r>
          <w:r w:rsidRPr="00EE4608">
            <w:rPr>
              <w:rFonts w:ascii="Times New Roman" w:hAnsi="Times New Roman" w:cs="Times New Roman"/>
              <w:b w:val="0"/>
              <w:bCs w:val="0"/>
              <w:color w:val="auto"/>
              <w:sz w:val="26"/>
              <w:szCs w:val="26"/>
            </w:rPr>
            <w:instrText xml:space="preserve"> TOC \o "1-3" \h \z \u </w:instrText>
          </w:r>
          <w:r w:rsidRPr="00EE4608">
            <w:rPr>
              <w:rFonts w:ascii="Times New Roman" w:eastAsia="Times New Roman" w:hAnsi="Times New Roman" w:cs="Times New Roman"/>
              <w:b w:val="0"/>
              <w:bCs w:val="0"/>
              <w:color w:val="auto"/>
              <w:kern w:val="36"/>
              <w:sz w:val="26"/>
              <w:szCs w:val="26"/>
              <w:lang w:val="nb-NO"/>
            </w:rPr>
            <w:fldChar w:fldCharType="separate"/>
          </w:r>
        </w:p>
        <w:p w14:paraId="68C4BD93" w14:textId="77777777" w:rsidR="00BE5E61" w:rsidRPr="00EE4608" w:rsidRDefault="006B2494">
          <w:pPr>
            <w:pStyle w:val="TOC1"/>
            <w:rPr>
              <w:rFonts w:asciiTheme="minorHAnsi" w:eastAsiaTheme="minorEastAsia" w:hAnsiTheme="minorHAnsi" w:cstheme="minorBidi"/>
              <w:b w:val="0"/>
              <w:bCs w:val="0"/>
              <w:kern w:val="0"/>
              <w:sz w:val="22"/>
              <w:szCs w:val="22"/>
              <w:lang w:val="en-US"/>
            </w:rPr>
          </w:pPr>
          <w:hyperlink w:anchor="_Toc97650052" w:history="1">
            <w:r w:rsidR="00BE5E61" w:rsidRPr="00EE4608">
              <w:rPr>
                <w:rStyle w:val="Hyperlink"/>
                <w:b w:val="0"/>
              </w:rPr>
              <w:t>I. VỊ TRÍ THỰC HIỆN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_Toc97650052 \h </w:instrText>
            </w:r>
            <w:r w:rsidR="00BE5E61" w:rsidRPr="00EE4608">
              <w:rPr>
                <w:b w:val="0"/>
                <w:webHidden/>
              </w:rPr>
            </w:r>
            <w:r w:rsidR="00BE5E61" w:rsidRPr="00EE4608">
              <w:rPr>
                <w:b w:val="0"/>
                <w:webHidden/>
              </w:rPr>
              <w:fldChar w:fldCharType="separate"/>
            </w:r>
            <w:r w:rsidR="00A566DD">
              <w:rPr>
                <w:b w:val="0"/>
                <w:webHidden/>
              </w:rPr>
              <w:t>1</w:t>
            </w:r>
            <w:r w:rsidR="00BE5E61" w:rsidRPr="00EE4608">
              <w:rPr>
                <w:b w:val="0"/>
                <w:webHidden/>
              </w:rPr>
              <w:fldChar w:fldCharType="end"/>
            </w:r>
          </w:hyperlink>
        </w:p>
        <w:p w14:paraId="5EA9A105" w14:textId="77777777" w:rsidR="00BE5E61" w:rsidRPr="00EE4608" w:rsidRDefault="006B2494">
          <w:pPr>
            <w:pStyle w:val="TOC1"/>
            <w:rPr>
              <w:rFonts w:asciiTheme="minorHAnsi" w:eastAsiaTheme="minorEastAsia" w:hAnsiTheme="minorHAnsi" w:cstheme="minorBidi"/>
              <w:b w:val="0"/>
              <w:bCs w:val="0"/>
              <w:kern w:val="0"/>
              <w:sz w:val="22"/>
              <w:szCs w:val="22"/>
              <w:lang w:val="en-US"/>
            </w:rPr>
          </w:pPr>
          <w:hyperlink w:anchor="_Toc97650053" w:history="1">
            <w:r w:rsidR="00BE5E61" w:rsidRPr="00EE4608">
              <w:rPr>
                <w:rStyle w:val="Hyperlink"/>
                <w:b w:val="0"/>
              </w:rPr>
              <w:t>II. TÁC ĐỘNG MÔI TRƯỜNG CỦA DỰ ÁN</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_Toc97650053 \h </w:instrText>
            </w:r>
            <w:r w:rsidR="00BE5E61" w:rsidRPr="00EE4608">
              <w:rPr>
                <w:b w:val="0"/>
                <w:webHidden/>
              </w:rPr>
            </w:r>
            <w:r w:rsidR="00BE5E61" w:rsidRPr="00EE4608">
              <w:rPr>
                <w:b w:val="0"/>
                <w:webHidden/>
              </w:rPr>
              <w:fldChar w:fldCharType="separate"/>
            </w:r>
            <w:r w:rsidR="00A566DD">
              <w:rPr>
                <w:b w:val="0"/>
                <w:webHidden/>
              </w:rPr>
              <w:t>10</w:t>
            </w:r>
            <w:r w:rsidR="00BE5E61" w:rsidRPr="00EE4608">
              <w:rPr>
                <w:b w:val="0"/>
                <w:webHidden/>
              </w:rPr>
              <w:fldChar w:fldCharType="end"/>
            </w:r>
          </w:hyperlink>
        </w:p>
        <w:p w14:paraId="2C9316E2" w14:textId="77777777" w:rsidR="00BE5E61" w:rsidRPr="00EE4608" w:rsidRDefault="006B2494">
          <w:pPr>
            <w:pStyle w:val="TOC1"/>
            <w:rPr>
              <w:rFonts w:asciiTheme="minorHAnsi" w:eastAsiaTheme="minorEastAsia" w:hAnsiTheme="minorHAnsi" w:cstheme="minorBidi"/>
              <w:b w:val="0"/>
              <w:bCs w:val="0"/>
              <w:kern w:val="0"/>
              <w:sz w:val="22"/>
              <w:szCs w:val="22"/>
              <w:lang w:val="en-US"/>
            </w:rPr>
          </w:pPr>
          <w:hyperlink w:anchor="_Toc97650054" w:history="1">
            <w:r w:rsidR="00BE5E61" w:rsidRPr="00EE4608">
              <w:rPr>
                <w:rStyle w:val="Hyperlink"/>
                <w:b w:val="0"/>
              </w:rPr>
              <w:t>III. BIỆN PHÁP GIẢM THIỂU TÁC ĐỘNG XẤU ĐẾN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_Toc97650054 \h </w:instrText>
            </w:r>
            <w:r w:rsidR="00BE5E61" w:rsidRPr="00EE4608">
              <w:rPr>
                <w:b w:val="0"/>
                <w:webHidden/>
              </w:rPr>
            </w:r>
            <w:r w:rsidR="00BE5E61" w:rsidRPr="00EE4608">
              <w:rPr>
                <w:b w:val="0"/>
                <w:webHidden/>
              </w:rPr>
              <w:fldChar w:fldCharType="separate"/>
            </w:r>
            <w:r w:rsidR="00A566DD">
              <w:rPr>
                <w:b w:val="0"/>
                <w:webHidden/>
              </w:rPr>
              <w:t>12</w:t>
            </w:r>
            <w:r w:rsidR="00BE5E61" w:rsidRPr="00EE4608">
              <w:rPr>
                <w:b w:val="0"/>
                <w:webHidden/>
              </w:rPr>
              <w:fldChar w:fldCharType="end"/>
            </w:r>
          </w:hyperlink>
        </w:p>
        <w:p w14:paraId="21E19C51" w14:textId="77777777" w:rsidR="00BE5E61" w:rsidRPr="00EE4608" w:rsidRDefault="006B2494">
          <w:pPr>
            <w:pStyle w:val="TOC1"/>
            <w:rPr>
              <w:rFonts w:asciiTheme="minorHAnsi" w:eastAsiaTheme="minorEastAsia" w:hAnsiTheme="minorHAnsi" w:cstheme="minorBidi"/>
              <w:b w:val="0"/>
              <w:bCs w:val="0"/>
              <w:kern w:val="0"/>
              <w:sz w:val="22"/>
              <w:szCs w:val="22"/>
              <w:lang w:val="en-US"/>
            </w:rPr>
          </w:pPr>
          <w:hyperlink w:anchor="_Toc97650055" w:history="1">
            <w:r w:rsidR="00BE5E61" w:rsidRPr="00EE4608">
              <w:rPr>
                <w:rStyle w:val="Hyperlink"/>
                <w:b w:val="0"/>
              </w:rPr>
              <w:t>IV. CHƯƠNG TRÌNH QUẢN LÝ VÀ GIÁM SÁT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_Toc97650055 \h </w:instrText>
            </w:r>
            <w:r w:rsidR="00BE5E61" w:rsidRPr="00EE4608">
              <w:rPr>
                <w:b w:val="0"/>
                <w:webHidden/>
              </w:rPr>
            </w:r>
            <w:r w:rsidR="00BE5E61" w:rsidRPr="00EE4608">
              <w:rPr>
                <w:b w:val="0"/>
                <w:webHidden/>
              </w:rPr>
              <w:fldChar w:fldCharType="separate"/>
            </w:r>
            <w:r w:rsidR="00A566DD">
              <w:rPr>
                <w:b w:val="0"/>
                <w:webHidden/>
              </w:rPr>
              <w:t>16</w:t>
            </w:r>
            <w:r w:rsidR="00BE5E61" w:rsidRPr="00EE4608">
              <w:rPr>
                <w:b w:val="0"/>
                <w:webHidden/>
              </w:rPr>
              <w:fldChar w:fldCharType="end"/>
            </w:r>
          </w:hyperlink>
        </w:p>
        <w:p w14:paraId="67369C73" w14:textId="77777777" w:rsidR="00BE5E61" w:rsidRPr="00EE4608" w:rsidRDefault="006B2494">
          <w:pPr>
            <w:pStyle w:val="TOC1"/>
            <w:rPr>
              <w:rFonts w:asciiTheme="minorHAnsi" w:eastAsiaTheme="minorEastAsia" w:hAnsiTheme="minorHAnsi" w:cstheme="minorBidi"/>
              <w:b w:val="0"/>
              <w:bCs w:val="0"/>
              <w:kern w:val="0"/>
              <w:sz w:val="22"/>
              <w:szCs w:val="22"/>
              <w:lang w:val="en-US"/>
            </w:rPr>
          </w:pPr>
          <w:hyperlink w:anchor="_Toc97650056" w:history="1">
            <w:r w:rsidR="00BE5E61" w:rsidRPr="00EE4608">
              <w:rPr>
                <w:rStyle w:val="Hyperlink"/>
                <w:b w:val="0"/>
              </w:rPr>
              <w:t>V. PHƯƠNG ÁN PHÒNG NGỪA ỨNG PHÓ SỰ CỐ MÔI TRƯỜNG</w:t>
            </w:r>
            <w:r w:rsidR="00BE5E61" w:rsidRPr="00EE4608">
              <w:rPr>
                <w:b w:val="0"/>
                <w:webHidden/>
              </w:rPr>
              <w:tab/>
            </w:r>
            <w:r w:rsidR="00BE5E61" w:rsidRPr="00EE4608">
              <w:rPr>
                <w:b w:val="0"/>
                <w:webHidden/>
              </w:rPr>
              <w:fldChar w:fldCharType="begin"/>
            </w:r>
            <w:r w:rsidR="00BE5E61" w:rsidRPr="00EE4608">
              <w:rPr>
                <w:b w:val="0"/>
                <w:webHidden/>
              </w:rPr>
              <w:instrText xml:space="preserve"> PAGEREF _Toc97650056 \h </w:instrText>
            </w:r>
            <w:r w:rsidR="00BE5E61" w:rsidRPr="00EE4608">
              <w:rPr>
                <w:b w:val="0"/>
                <w:webHidden/>
              </w:rPr>
            </w:r>
            <w:r w:rsidR="00BE5E61" w:rsidRPr="00EE4608">
              <w:rPr>
                <w:b w:val="0"/>
                <w:webHidden/>
              </w:rPr>
              <w:fldChar w:fldCharType="separate"/>
            </w:r>
            <w:r w:rsidR="00A566DD">
              <w:rPr>
                <w:b w:val="0"/>
                <w:webHidden/>
              </w:rPr>
              <w:t>19</w:t>
            </w:r>
            <w:r w:rsidR="00BE5E61" w:rsidRPr="00EE4608">
              <w:rPr>
                <w:b w:val="0"/>
                <w:webHidden/>
              </w:rPr>
              <w:fldChar w:fldCharType="end"/>
            </w:r>
          </w:hyperlink>
        </w:p>
        <w:p w14:paraId="4A23BC42" w14:textId="6DC17158" w:rsidR="00A71883" w:rsidRPr="00EE4608" w:rsidRDefault="00794C08" w:rsidP="0051458D">
          <w:pPr>
            <w:ind w:firstLine="0"/>
          </w:pPr>
          <w:r w:rsidRPr="00EE4608">
            <w:rPr>
              <w:noProof/>
            </w:rPr>
            <w:fldChar w:fldCharType="end"/>
          </w:r>
        </w:p>
      </w:sdtContent>
    </w:sdt>
    <w:p w14:paraId="47A774DA" w14:textId="061E96BF" w:rsidR="009F4105" w:rsidRPr="005B5FE6" w:rsidRDefault="0036626D" w:rsidP="004E4472">
      <w:pPr>
        <w:pStyle w:val="Heading1"/>
        <w:spacing w:before="0"/>
        <w:ind w:firstLine="0"/>
        <w:jc w:val="center"/>
        <w:sectPr w:rsidR="009F4105" w:rsidRPr="005B5FE6" w:rsidSect="00E7574D">
          <w:headerReference w:type="default" r:id="rId8"/>
          <w:footerReference w:type="default" r:id="rId9"/>
          <w:pgSz w:w="11907" w:h="16839" w:code="9"/>
          <w:pgMar w:top="1134" w:right="1134" w:bottom="1134" w:left="1418" w:header="454" w:footer="454" w:gutter="0"/>
          <w:cols w:space="720"/>
          <w:docGrid w:linePitch="381"/>
        </w:sectPr>
      </w:pPr>
      <w:bookmarkStart w:id="7" w:name="_GoBack"/>
      <w:bookmarkEnd w:id="7"/>
      <w:r w:rsidRPr="005B5FE6">
        <w:rPr>
          <w:rFonts w:ascii="Times New Roman" w:hAnsi="Times New Roman" w:cs="Times New Roman"/>
          <w:b w:val="0"/>
          <w:color w:val="auto"/>
          <w:sz w:val="26"/>
          <w:szCs w:val="26"/>
        </w:rPr>
        <w:br w:type="page"/>
      </w:r>
      <w:bookmarkStart w:id="8" w:name="_Toc43495802"/>
    </w:p>
    <w:p w14:paraId="65EB354F" w14:textId="44CE1807" w:rsidR="00375F66" w:rsidRPr="005B5FE6" w:rsidRDefault="004E4472" w:rsidP="005003E7">
      <w:pPr>
        <w:pStyle w:val="Heading1"/>
        <w:spacing w:before="0"/>
        <w:ind w:firstLine="0"/>
        <w:jc w:val="center"/>
        <w:rPr>
          <w:rFonts w:ascii="Times New Roman" w:hAnsi="Times New Roman" w:cs="Times New Roman"/>
          <w:color w:val="auto"/>
          <w:sz w:val="26"/>
          <w:szCs w:val="26"/>
        </w:rPr>
      </w:pPr>
      <w:bookmarkStart w:id="9" w:name="_Toc97650052"/>
      <w:bookmarkEnd w:id="8"/>
      <w:r>
        <w:rPr>
          <w:rFonts w:ascii="Times New Roman" w:hAnsi="Times New Roman" w:cs="Times New Roman"/>
          <w:color w:val="auto"/>
          <w:sz w:val="26"/>
          <w:szCs w:val="26"/>
        </w:rPr>
        <w:lastRenderedPageBreak/>
        <w:t xml:space="preserve">I. </w:t>
      </w:r>
      <w:bookmarkEnd w:id="9"/>
      <w:r w:rsidR="005A5EAE">
        <w:rPr>
          <w:rFonts w:ascii="Times New Roman" w:hAnsi="Times New Roman" w:cs="Times New Roman"/>
          <w:color w:val="auto"/>
          <w:sz w:val="26"/>
          <w:szCs w:val="26"/>
        </w:rPr>
        <w:t>VỊ TRÍ THỰC HIỆN DỰ ÁN</w:t>
      </w:r>
    </w:p>
    <w:p w14:paraId="2A6253A8" w14:textId="19303092" w:rsidR="005A5EAE" w:rsidRPr="005A5EAE" w:rsidRDefault="005A5EAE" w:rsidP="005A5EAE">
      <w:pPr>
        <w:widowControl w:val="0"/>
        <w:spacing w:line="300" w:lineRule="auto"/>
        <w:rPr>
          <w:b/>
          <w:i/>
        </w:rPr>
      </w:pPr>
      <w:bookmarkStart w:id="10" w:name="_Toc42784408"/>
      <w:bookmarkStart w:id="11" w:name="_Toc43495836"/>
      <w:bookmarkStart w:id="12" w:name="_Toc87625567"/>
      <w:r w:rsidRPr="005A5EAE">
        <w:rPr>
          <w:b/>
          <w:i/>
        </w:rPr>
        <w:t>I.1 Thông tin chung</w:t>
      </w:r>
    </w:p>
    <w:p w14:paraId="1894677B" w14:textId="25A169CB" w:rsidR="005A5EAE" w:rsidRPr="005A5EAE" w:rsidRDefault="005A5EAE" w:rsidP="00812BCB">
      <w:pPr>
        <w:widowControl w:val="0"/>
        <w:rPr>
          <w:lang w:val="vi-VN"/>
        </w:rPr>
      </w:pPr>
      <w:r w:rsidRPr="005A5EAE">
        <w:t>a</w:t>
      </w:r>
      <w:r w:rsidRPr="005A5EAE">
        <w:rPr>
          <w:lang w:val="vi-VN"/>
        </w:rPr>
        <w:t xml:space="preserve">. Tên </w:t>
      </w:r>
      <w:r w:rsidRPr="005A5EAE">
        <w:t xml:space="preserve">dự </w:t>
      </w:r>
      <w:r w:rsidRPr="005A5EAE">
        <w:rPr>
          <w:lang w:val="vi-VN"/>
        </w:rPr>
        <w:t xml:space="preserve">án:  </w:t>
      </w:r>
      <w:r w:rsidR="001443BC" w:rsidRPr="001443BC">
        <w:rPr>
          <w:lang w:val="vi-VN"/>
        </w:rPr>
        <w:t>Cải tạo mặt bằng đất nông nghiệp đã giao cho hộ gia đình, kết hợp khai thác đất san lấp tại thửa đất số 1003, 1015 - Tờ bản đồ số 25, xã Trường Thuỷ, huyện Lệ Thuỷ, tỉnh Quảng Bình</w:t>
      </w:r>
      <w:r w:rsidRPr="005A5EAE">
        <w:rPr>
          <w:lang w:val="vi-VN"/>
        </w:rPr>
        <w:t>.</w:t>
      </w:r>
    </w:p>
    <w:p w14:paraId="105285AB" w14:textId="6E360448" w:rsidR="005A5EAE" w:rsidRPr="005A5EAE" w:rsidRDefault="005A5EAE" w:rsidP="00812BCB">
      <w:pPr>
        <w:widowControl w:val="0"/>
        <w:rPr>
          <w:lang w:val="vi-VN"/>
        </w:rPr>
      </w:pPr>
      <w:r w:rsidRPr="005A5EAE">
        <w:t>b</w:t>
      </w:r>
      <w:r w:rsidRPr="005A5EAE">
        <w:rPr>
          <w:lang w:val="vi-VN"/>
        </w:rPr>
        <w:t xml:space="preserve">. Địa điểm thực hiện phương án: </w:t>
      </w:r>
      <w:r w:rsidR="00A02215">
        <w:t xml:space="preserve">xã </w:t>
      </w:r>
      <w:r w:rsidR="001443BC">
        <w:t>Trường</w:t>
      </w:r>
      <w:r w:rsidR="00A02215">
        <w:t xml:space="preserve"> Thuỷ, huyện Lệ Thuỷ</w:t>
      </w:r>
      <w:r w:rsidRPr="005A5EAE">
        <w:rPr>
          <w:lang w:val="vi-VN"/>
        </w:rPr>
        <w:t>, tỉnh Quảng Bình.</w:t>
      </w:r>
    </w:p>
    <w:p w14:paraId="48DEBC80" w14:textId="5DAE1CE6" w:rsidR="005A5EAE" w:rsidRPr="005A5EAE" w:rsidRDefault="005A5EAE" w:rsidP="00812BCB">
      <w:pPr>
        <w:widowControl w:val="0"/>
      </w:pPr>
      <w:r w:rsidRPr="005A5EAE">
        <w:t>c</w:t>
      </w:r>
      <w:r w:rsidRPr="005A5EAE">
        <w:rPr>
          <w:lang w:val="vi-VN"/>
        </w:rPr>
        <w:t xml:space="preserve">. Chủ dự án: Ông </w:t>
      </w:r>
      <w:r w:rsidR="00A02215">
        <w:t xml:space="preserve">Nguyễn </w:t>
      </w:r>
      <w:r w:rsidR="001443BC">
        <w:t>Văn Thọ và bà Nguyễn Thị Hà</w:t>
      </w:r>
    </w:p>
    <w:p w14:paraId="23F24A00" w14:textId="1AFC8345" w:rsidR="005A5EAE" w:rsidRPr="005A5EAE" w:rsidRDefault="005A5EAE" w:rsidP="00812BCB">
      <w:pPr>
        <w:widowControl w:val="0"/>
      </w:pPr>
      <w:r w:rsidRPr="005A5EAE">
        <w:t>d</w:t>
      </w:r>
      <w:r w:rsidRPr="005A5EAE">
        <w:rPr>
          <w:lang w:val="vi-VN"/>
        </w:rPr>
        <w:t xml:space="preserve">. Đơn vị thi công khai thác : </w:t>
      </w:r>
      <w:r w:rsidR="00A02215" w:rsidRPr="00A02215">
        <w:rPr>
          <w:lang w:val="vi-VN"/>
        </w:rPr>
        <w:t xml:space="preserve">Công ty </w:t>
      </w:r>
      <w:r w:rsidR="001443BC" w:rsidRPr="001443BC">
        <w:rPr>
          <w:lang w:val="vi-VN"/>
        </w:rPr>
        <w:t>TNHH Thương mại và Xây dựng tổng hợp An Bình</w:t>
      </w:r>
      <w:r w:rsidRPr="005A5EAE">
        <w:t>.</w:t>
      </w:r>
    </w:p>
    <w:p w14:paraId="210DB120" w14:textId="7E31090C" w:rsidR="005A5EAE" w:rsidRPr="005A5EAE" w:rsidRDefault="005A5EAE" w:rsidP="00812BCB">
      <w:r w:rsidRPr="005A5EAE">
        <w:t>5</w:t>
      </w:r>
      <w:r w:rsidRPr="005A5EAE">
        <w:rPr>
          <w:lang w:val="vi-VN"/>
        </w:rPr>
        <w:t xml:space="preserve">. Nơi tiêu thụ : </w:t>
      </w:r>
      <w:r w:rsidR="001443BC" w:rsidRPr="001443BC">
        <w:t>Công trình Khu dân cư xã Ngư Thủy Bắc, huyện Lệ Thủy và một số công trình khác trên địa bàn huyện Lệ Thuỷ</w:t>
      </w:r>
      <w:r w:rsidRPr="005A5EAE">
        <w:t>.</w:t>
      </w:r>
    </w:p>
    <w:p w14:paraId="39BCBC66" w14:textId="12AD59F1" w:rsidR="005A5EAE" w:rsidRPr="005A5EAE" w:rsidRDefault="005A5EAE" w:rsidP="004E4472">
      <w:pPr>
        <w:ind w:firstLine="561"/>
        <w:rPr>
          <w:rFonts w:eastAsia="Times New Roman"/>
          <w:b/>
          <w:i/>
          <w:spacing w:val="-2"/>
          <w:lang w:val="pt-BR"/>
        </w:rPr>
      </w:pPr>
      <w:r w:rsidRPr="005A5EAE">
        <w:rPr>
          <w:rFonts w:eastAsia="Times New Roman"/>
          <w:b/>
          <w:i/>
          <w:spacing w:val="-2"/>
          <w:lang w:val="pt-BR"/>
        </w:rPr>
        <w:t>I.2 Vị trí thực hiện</w:t>
      </w:r>
    </w:p>
    <w:p w14:paraId="18012E6B" w14:textId="14FF6A61" w:rsidR="004E4472" w:rsidRPr="005B5FE6" w:rsidRDefault="001443BC" w:rsidP="004E4472">
      <w:pPr>
        <w:ind w:firstLine="561"/>
        <w:rPr>
          <w:rFonts w:eastAsia="Times New Roman"/>
          <w:lang w:val="pt-BR"/>
        </w:rPr>
      </w:pPr>
      <w:r w:rsidRPr="00251CAE">
        <w:rPr>
          <w:rFonts w:eastAsia="Times New Roman"/>
          <w:spacing w:val="-2"/>
          <w:lang w:val="pt-BR"/>
        </w:rPr>
        <w:t>Khu đất xin cải tạo thuộc tại thửa 1003 và 1015 tờ bản đồ số 25, xã Trường Thủy, huyện Lệ Thủy, tỉnh Quảng Bình</w:t>
      </w:r>
      <w:r w:rsidR="004E4472" w:rsidRPr="005B5FE6">
        <w:rPr>
          <w:rFonts w:eastAsia="Times New Roman"/>
          <w:lang w:val="pt-BR"/>
        </w:rPr>
        <w:t>.</w:t>
      </w:r>
    </w:p>
    <w:p w14:paraId="44BCB654" w14:textId="48306861" w:rsidR="004E4472" w:rsidRPr="005B5FE6" w:rsidRDefault="001443BC" w:rsidP="004E4472">
      <w:pPr>
        <w:ind w:firstLine="0"/>
        <w:jc w:val="center"/>
        <w:rPr>
          <w:rFonts w:eastAsia="Times New Roman"/>
          <w:lang w:val="vi-VN"/>
        </w:rPr>
      </w:pPr>
      <w:r w:rsidRPr="00316771">
        <w:rPr>
          <w:rFonts w:eastAsia="Times New Roman"/>
          <w:noProof/>
        </w:rPr>
        <w:drawing>
          <wp:inline distT="0" distB="0" distL="0" distR="0" wp14:anchorId="04213ECA" wp14:editId="0A7284EE">
            <wp:extent cx="5230953" cy="3146400"/>
            <wp:effectExtent l="0" t="0" r="8255"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26805" t="17561" r="18061" b="23460"/>
                    <a:stretch/>
                  </pic:blipFill>
                  <pic:spPr>
                    <a:xfrm>
                      <a:off x="0" y="0"/>
                      <a:ext cx="5233131" cy="3147710"/>
                    </a:xfrm>
                    <a:prstGeom prst="rect">
                      <a:avLst/>
                    </a:prstGeom>
                  </pic:spPr>
                </pic:pic>
              </a:graphicData>
            </a:graphic>
          </wp:inline>
        </w:drawing>
      </w:r>
    </w:p>
    <w:p w14:paraId="16AB8E5C" w14:textId="77777777" w:rsidR="004E4472" w:rsidRPr="00A957EB" w:rsidRDefault="004E4472" w:rsidP="004E4472">
      <w:pPr>
        <w:ind w:firstLine="561"/>
        <w:jc w:val="center"/>
        <w:rPr>
          <w:rFonts w:eastAsia="Times New Roman"/>
          <w:b/>
          <w:i/>
          <w:lang w:val="nl-NL"/>
        </w:rPr>
      </w:pPr>
      <w:bookmarkStart w:id="13" w:name="_Toc83330190"/>
      <w:r w:rsidRPr="00A957EB">
        <w:rPr>
          <w:b/>
          <w:i/>
        </w:rPr>
        <w:t xml:space="preserve">Hình 1. </w:t>
      </w:r>
      <w:r w:rsidRPr="00A957EB">
        <w:rPr>
          <w:b/>
          <w:i/>
        </w:rPr>
        <w:fldChar w:fldCharType="begin"/>
      </w:r>
      <w:r w:rsidRPr="00A957EB">
        <w:rPr>
          <w:b/>
          <w:i/>
        </w:rPr>
        <w:instrText xml:space="preserve"> SEQ Hình_1. \* ARABIC </w:instrText>
      </w:r>
      <w:r w:rsidRPr="00A957EB">
        <w:rPr>
          <w:b/>
          <w:i/>
        </w:rPr>
        <w:fldChar w:fldCharType="separate"/>
      </w:r>
      <w:r w:rsidR="00A566DD">
        <w:rPr>
          <w:b/>
          <w:i/>
          <w:noProof/>
        </w:rPr>
        <w:t>1</w:t>
      </w:r>
      <w:r w:rsidRPr="00A957EB">
        <w:rPr>
          <w:b/>
          <w:i/>
        </w:rPr>
        <w:fldChar w:fldCharType="end"/>
      </w:r>
      <w:r w:rsidRPr="00A957EB">
        <w:rPr>
          <w:b/>
          <w:i/>
        </w:rPr>
        <w:t>.</w:t>
      </w:r>
      <w:r w:rsidRPr="00A957EB">
        <w:rPr>
          <w:rFonts w:eastAsia="Times New Roman"/>
          <w:b/>
          <w:i/>
          <w:lang w:val="nl-NL"/>
        </w:rPr>
        <w:t xml:space="preserve"> Sơ đồ vị trí địa lý của dự án</w:t>
      </w:r>
      <w:bookmarkEnd w:id="13"/>
    </w:p>
    <w:p w14:paraId="4E81191E" w14:textId="3B3C8932" w:rsidR="004E4472" w:rsidRPr="005B5FE6" w:rsidRDefault="004E4472" w:rsidP="004E4472">
      <w:pPr>
        <w:ind w:firstLine="561"/>
        <w:rPr>
          <w:rFonts w:eastAsia="Times New Roman"/>
          <w:lang w:val="pt-BR"/>
        </w:rPr>
      </w:pPr>
      <w:r w:rsidRPr="005B5FE6">
        <w:rPr>
          <w:rFonts w:eastAsia="Times New Roman"/>
          <w:lang w:val="pt-BR"/>
        </w:rPr>
        <w:t xml:space="preserve">Hiện trạng sử dụng đất: </w:t>
      </w:r>
      <w:r w:rsidR="001443BC" w:rsidRPr="00C85026">
        <w:rPr>
          <w:rFonts w:eastAsia="Times New Roman"/>
          <w:lang w:val="pt-BR"/>
        </w:rPr>
        <w:t xml:space="preserve">khu vực cải tạo của dự án hiện chủ yếu là cây </w:t>
      </w:r>
      <w:r w:rsidR="001443BC">
        <w:rPr>
          <w:rFonts w:eastAsia="Times New Roman"/>
          <w:lang w:val="pt-BR"/>
        </w:rPr>
        <w:t>keo</w:t>
      </w:r>
      <w:r w:rsidR="001443BC" w:rsidRPr="00C85026">
        <w:rPr>
          <w:rFonts w:eastAsia="Times New Roman"/>
          <w:lang w:val="pt-BR"/>
        </w:rPr>
        <w:t xml:space="preserve"> </w:t>
      </w:r>
      <w:r w:rsidR="001443BC">
        <w:rPr>
          <w:rFonts w:eastAsia="Times New Roman"/>
          <w:lang w:val="pt-BR"/>
        </w:rPr>
        <w:t>đã khai thác hiện còn gốc cây</w:t>
      </w:r>
      <w:r w:rsidRPr="005B5FE6">
        <w:rPr>
          <w:rFonts w:eastAsia="Times New Roman"/>
          <w:lang w:val="pt-BR"/>
        </w:rPr>
        <w:t xml:space="preserve">. </w:t>
      </w:r>
    </w:p>
    <w:p w14:paraId="49AD687E" w14:textId="77777777" w:rsidR="004E4472" w:rsidRPr="005B5FE6" w:rsidRDefault="004E4472" w:rsidP="004E4472">
      <w:pPr>
        <w:ind w:firstLine="561"/>
        <w:rPr>
          <w:rFonts w:eastAsia="Times New Roman"/>
          <w:lang w:val="pt-BR"/>
        </w:rPr>
      </w:pPr>
      <w:r w:rsidRPr="005B5FE6">
        <w:rPr>
          <w:rFonts w:eastAsia="Times New Roman"/>
          <w:lang w:val="pt-BR"/>
        </w:rPr>
        <w:t>Mục đích sử dụng đất: đất trồng rừng sản xuất.</w:t>
      </w:r>
    </w:p>
    <w:p w14:paraId="1C8E8663" w14:textId="51E35091" w:rsidR="004E4472" w:rsidRPr="005B5FE6" w:rsidRDefault="004E4472" w:rsidP="004E4472">
      <w:pPr>
        <w:ind w:firstLine="561"/>
        <w:rPr>
          <w:rFonts w:eastAsia="Times New Roman"/>
          <w:lang w:val="pt-BR"/>
        </w:rPr>
      </w:pPr>
      <w:r w:rsidRPr="005B5FE6">
        <w:rPr>
          <w:noProof/>
        </w:rPr>
        <w:lastRenderedPageBreak/>
        <w:t xml:space="preserve"> </w:t>
      </w:r>
      <w:r w:rsidR="001443BC" w:rsidRPr="00316771">
        <w:rPr>
          <w:noProof/>
        </w:rPr>
        <w:drawing>
          <wp:inline distT="0" distB="0" distL="0" distR="0" wp14:anchorId="1896B7D9" wp14:editId="6917CC42">
            <wp:extent cx="5061600" cy="3334001"/>
            <wp:effectExtent l="0" t="0" r="5715" b="0"/>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
                    <a:srcRect l="28191" t="10695" r="10044" b="16945"/>
                    <a:stretch/>
                  </pic:blipFill>
                  <pic:spPr>
                    <a:xfrm>
                      <a:off x="0" y="0"/>
                      <a:ext cx="5063505" cy="3335256"/>
                    </a:xfrm>
                    <a:prstGeom prst="rect">
                      <a:avLst/>
                    </a:prstGeom>
                  </pic:spPr>
                </pic:pic>
              </a:graphicData>
            </a:graphic>
          </wp:inline>
        </w:drawing>
      </w:r>
    </w:p>
    <w:p w14:paraId="22C64AED" w14:textId="77777777" w:rsidR="004E4472" w:rsidRPr="00A957EB" w:rsidRDefault="004E4472" w:rsidP="004E4472">
      <w:pPr>
        <w:ind w:firstLine="0"/>
        <w:jc w:val="center"/>
        <w:textAlignment w:val="baseline"/>
        <w:rPr>
          <w:rFonts w:eastAsia="Times New Roman"/>
          <w:b/>
          <w:i/>
          <w:lang w:val="nl-NL"/>
        </w:rPr>
      </w:pPr>
      <w:bookmarkStart w:id="14" w:name="_Toc83330191"/>
      <w:r w:rsidRPr="00A957EB">
        <w:rPr>
          <w:rFonts w:eastAsia="Times New Roman"/>
          <w:b/>
          <w:i/>
        </w:rPr>
        <w:t xml:space="preserve">Hình 1. </w:t>
      </w:r>
      <w:r w:rsidRPr="00A957EB">
        <w:rPr>
          <w:rFonts w:eastAsia="Times New Roman"/>
          <w:b/>
          <w:i/>
        </w:rPr>
        <w:fldChar w:fldCharType="begin"/>
      </w:r>
      <w:r w:rsidRPr="00A957EB">
        <w:rPr>
          <w:rFonts w:eastAsia="Times New Roman"/>
          <w:b/>
          <w:i/>
        </w:rPr>
        <w:instrText xml:space="preserve"> SEQ Hình_1. \* ARABIC </w:instrText>
      </w:r>
      <w:r w:rsidRPr="00A957EB">
        <w:rPr>
          <w:rFonts w:eastAsia="Times New Roman"/>
          <w:b/>
          <w:i/>
        </w:rPr>
        <w:fldChar w:fldCharType="separate"/>
      </w:r>
      <w:r w:rsidR="00A566DD">
        <w:rPr>
          <w:rFonts w:eastAsia="Times New Roman"/>
          <w:b/>
          <w:i/>
          <w:noProof/>
        </w:rPr>
        <w:t>2</w:t>
      </w:r>
      <w:r w:rsidRPr="00A957EB">
        <w:rPr>
          <w:rFonts w:eastAsia="Times New Roman"/>
          <w:b/>
          <w:i/>
          <w:lang w:val="nl-NL"/>
        </w:rPr>
        <w:fldChar w:fldCharType="end"/>
      </w:r>
      <w:r w:rsidRPr="00A957EB">
        <w:rPr>
          <w:rFonts w:eastAsia="Times New Roman"/>
          <w:b/>
          <w:i/>
          <w:lang w:val="nl-NL"/>
        </w:rPr>
        <w:t>. Sơ đồ ranh giới thửa đất của dự án</w:t>
      </w:r>
      <w:bookmarkEnd w:id="14"/>
    </w:p>
    <w:p w14:paraId="33A4F1C9" w14:textId="77777777" w:rsidR="001443BC" w:rsidRPr="00C85026" w:rsidRDefault="001443BC" w:rsidP="001443BC">
      <w:pPr>
        <w:rPr>
          <w:spacing w:val="-6"/>
        </w:rPr>
      </w:pPr>
      <w:r w:rsidRPr="00316771">
        <w:rPr>
          <w:lang w:val="vi-VN"/>
        </w:rPr>
        <w:t>Khu đất xin cải tạo thuộc tại thửa 1003 và 1015 tờ bản đồ số 25, xã Trường Thủy, huyện Lệ Thủy, tỉnh Quảng Bình</w:t>
      </w:r>
      <w:r w:rsidRPr="00C85026">
        <w:rPr>
          <w:lang w:val="vi-VN"/>
        </w:rPr>
        <w:t>.</w:t>
      </w:r>
      <w:r w:rsidRPr="00C85026">
        <w:t xml:space="preserve"> </w:t>
      </w:r>
      <w:r w:rsidRPr="00C85026">
        <w:rPr>
          <w:spacing w:val="-6"/>
        </w:rPr>
        <w:t xml:space="preserve">Tổng diện tích </w:t>
      </w:r>
      <w:r>
        <w:rPr>
          <w:spacing w:val="-6"/>
        </w:rPr>
        <w:t xml:space="preserve">02 </w:t>
      </w:r>
      <w:r w:rsidRPr="00C85026">
        <w:rPr>
          <w:spacing w:val="-6"/>
        </w:rPr>
        <w:t>thửa đất là</w:t>
      </w:r>
      <w:r w:rsidRPr="00C85026">
        <w:rPr>
          <w:rFonts w:eastAsia="Times New Roman"/>
          <w:spacing w:val="-6"/>
        </w:rPr>
        <w:t xml:space="preserve"> </w:t>
      </w:r>
      <w:r>
        <w:rPr>
          <w:rFonts w:eastAsia="Times New Roman"/>
          <w:spacing w:val="-2"/>
          <w:lang w:val="pt-BR"/>
        </w:rPr>
        <w:t>36</w:t>
      </w:r>
      <w:r w:rsidRPr="00C46B38">
        <w:rPr>
          <w:rFonts w:eastAsia="Times New Roman"/>
          <w:spacing w:val="-2"/>
          <w:lang w:val="pt-BR"/>
        </w:rPr>
        <w:t>.</w:t>
      </w:r>
      <w:r>
        <w:rPr>
          <w:rFonts w:eastAsia="Times New Roman"/>
          <w:spacing w:val="-2"/>
          <w:lang w:val="pt-BR"/>
        </w:rPr>
        <w:t xml:space="preserve">240 </w:t>
      </w:r>
      <w:r w:rsidRPr="00C85026">
        <w:rPr>
          <w:rFonts w:eastAsia="Times New Roman"/>
          <w:spacing w:val="-6"/>
        </w:rPr>
        <w:t>m</w:t>
      </w:r>
      <w:r w:rsidRPr="00C85026">
        <w:rPr>
          <w:rFonts w:eastAsia="Times New Roman"/>
          <w:spacing w:val="-6"/>
          <w:vertAlign w:val="superscript"/>
        </w:rPr>
        <w:t>2</w:t>
      </w:r>
      <w:r w:rsidRPr="00C85026">
        <w:rPr>
          <w:rFonts w:eastAsia="Times New Roman"/>
          <w:spacing w:val="-6"/>
        </w:rPr>
        <w:t>.</w:t>
      </w:r>
    </w:p>
    <w:p w14:paraId="59DC6E08" w14:textId="77777777" w:rsidR="001443BC" w:rsidRPr="00C85026" w:rsidRDefault="001443BC" w:rsidP="001443BC">
      <w:r w:rsidRPr="00316771">
        <w:t>Diện tích cải tạo: 21</w:t>
      </w:r>
      <w:r>
        <w:t>.</w:t>
      </w:r>
      <w:r w:rsidRPr="00316771">
        <w:t>297</w:t>
      </w:r>
      <w:r>
        <w:t>,</w:t>
      </w:r>
      <w:r w:rsidRPr="00316771">
        <w:t>42m</w:t>
      </w:r>
      <w:r w:rsidRPr="00316771">
        <w:rPr>
          <w:vertAlign w:val="superscript"/>
        </w:rPr>
        <w:t>2</w:t>
      </w:r>
      <w:r w:rsidRPr="00316771">
        <w:t xml:space="preserve"> (trong đó: diện tích đào Khu A: 13</w:t>
      </w:r>
      <w:r>
        <w:t>.</w:t>
      </w:r>
      <w:r w:rsidRPr="00316771">
        <w:t>247</w:t>
      </w:r>
      <w:r>
        <w:t>,</w:t>
      </w:r>
      <w:r w:rsidRPr="00316771">
        <w:t>97m</w:t>
      </w:r>
      <w:r w:rsidRPr="00316771">
        <w:rPr>
          <w:vertAlign w:val="superscript"/>
        </w:rPr>
        <w:t>2</w:t>
      </w:r>
      <w:r w:rsidRPr="00316771">
        <w:t>; diện tích đắp Khu A: 3</w:t>
      </w:r>
      <w:r>
        <w:t>.</w:t>
      </w:r>
      <w:r w:rsidRPr="00316771">
        <w:t>773</w:t>
      </w:r>
      <w:r>
        <w:t>,</w:t>
      </w:r>
      <w:r w:rsidRPr="00316771">
        <w:t>05m</w:t>
      </w:r>
      <w:r w:rsidRPr="00316771">
        <w:rPr>
          <w:vertAlign w:val="superscript"/>
        </w:rPr>
        <w:t>2</w:t>
      </w:r>
      <w:r w:rsidRPr="00316771">
        <w:t>; diện tích đào Khu B: 4</w:t>
      </w:r>
      <w:r>
        <w:t>.</w:t>
      </w:r>
      <w:r w:rsidRPr="00316771">
        <w:t>276</w:t>
      </w:r>
      <w:r>
        <w:t>,</w:t>
      </w:r>
      <w:r w:rsidRPr="00316771">
        <w:t>40m</w:t>
      </w:r>
      <w:r w:rsidRPr="00316771">
        <w:rPr>
          <w:vertAlign w:val="superscript"/>
        </w:rPr>
        <w:t>2</w:t>
      </w:r>
      <w:r w:rsidRPr="00316771">
        <w:t>)</w:t>
      </w:r>
      <w:r w:rsidRPr="00C85026">
        <w:rPr>
          <w:vertAlign w:val="superscript"/>
        </w:rPr>
        <w:t xml:space="preserve"> </w:t>
      </w:r>
    </w:p>
    <w:p w14:paraId="787603B7" w14:textId="77777777" w:rsidR="001443BC" w:rsidRPr="00C85026" w:rsidRDefault="001443BC" w:rsidP="001443BC">
      <w:pPr>
        <w:ind w:firstLine="561"/>
        <w:rPr>
          <w:rFonts w:eastAsia="Times New Roman"/>
          <w:lang w:val="pt-BR"/>
        </w:rPr>
      </w:pPr>
      <w:r w:rsidRPr="00C85026">
        <w:rPr>
          <w:rFonts w:eastAsia="Times New Roman"/>
          <w:lang w:val="pt-BR"/>
        </w:rPr>
        <w:t>Ranh giới thửa đất:</w:t>
      </w:r>
    </w:p>
    <w:p w14:paraId="62798960" w14:textId="77777777" w:rsidR="001443BC" w:rsidRPr="00002FC9" w:rsidRDefault="001443BC" w:rsidP="001443BC">
      <w:pPr>
        <w:spacing w:line="360" w:lineRule="auto"/>
        <w:ind w:firstLine="561"/>
        <w:rPr>
          <w:lang w:val="pt-BR"/>
        </w:rPr>
      </w:pPr>
      <w:r w:rsidRPr="00002FC9">
        <w:rPr>
          <w:lang w:val="pt-BR"/>
        </w:rPr>
        <w:t>- Phía B</w:t>
      </w:r>
      <w:r w:rsidRPr="00002FC9">
        <w:rPr>
          <w:rFonts w:cs="Calibri"/>
          <w:lang w:val="pt-BR"/>
        </w:rPr>
        <w:t>ắ</w:t>
      </w:r>
      <w:r w:rsidRPr="00002FC9">
        <w:rPr>
          <w:lang w:val="pt-BR"/>
        </w:rPr>
        <w:t>c gi</w:t>
      </w:r>
      <w:r w:rsidRPr="00002FC9">
        <w:rPr>
          <w:rFonts w:cs=".VnTime"/>
          <w:lang w:val="pt-BR"/>
        </w:rPr>
        <w:t>á</w:t>
      </w:r>
      <w:r w:rsidRPr="00002FC9">
        <w:rPr>
          <w:lang w:val="pt-BR"/>
        </w:rPr>
        <w:t>p th</w:t>
      </w:r>
      <w:r w:rsidRPr="00002FC9">
        <w:rPr>
          <w:rFonts w:cs="Calibri"/>
          <w:lang w:val="pt-BR"/>
        </w:rPr>
        <w:t>ử</w:t>
      </w:r>
      <w:r w:rsidRPr="00002FC9">
        <w:rPr>
          <w:lang w:val="pt-BR"/>
        </w:rPr>
        <w:t xml:space="preserve">a </w:t>
      </w:r>
      <w:r w:rsidRPr="00002FC9">
        <w:rPr>
          <w:rFonts w:cs="Calibri"/>
          <w:lang w:val="pt-BR"/>
        </w:rPr>
        <w:t>đấ</w:t>
      </w:r>
      <w:r w:rsidRPr="00002FC9">
        <w:rPr>
          <w:lang w:val="pt-BR"/>
        </w:rPr>
        <w:t>t RST 980 v</w:t>
      </w:r>
      <w:r w:rsidRPr="00002FC9">
        <w:rPr>
          <w:rFonts w:cs="Calibri"/>
          <w:lang w:val="pt-BR"/>
        </w:rPr>
        <w:t>à</w:t>
      </w:r>
      <w:r w:rsidRPr="00002FC9">
        <w:rPr>
          <w:lang w:val="pt-BR"/>
        </w:rPr>
        <w:t xml:space="preserve"> RST 939);</w:t>
      </w:r>
    </w:p>
    <w:p w14:paraId="6B98187D" w14:textId="77777777" w:rsidR="001443BC" w:rsidRPr="00002FC9" w:rsidRDefault="001443BC" w:rsidP="001443BC">
      <w:pPr>
        <w:spacing w:line="360" w:lineRule="auto"/>
        <w:ind w:firstLine="561"/>
        <w:rPr>
          <w:lang w:val="pt-BR"/>
        </w:rPr>
      </w:pPr>
      <w:r w:rsidRPr="00002FC9">
        <w:rPr>
          <w:lang w:val="pt-BR"/>
        </w:rPr>
        <w:t xml:space="preserve">- Phía Nam giáp </w:t>
      </w:r>
      <w:r w:rsidRPr="00002FC9">
        <w:rPr>
          <w:rFonts w:cs="Calibri"/>
          <w:lang w:val="pt-BR"/>
        </w:rPr>
        <w:t>đườ</w:t>
      </w:r>
      <w:r w:rsidRPr="00002FC9">
        <w:rPr>
          <w:lang w:val="pt-BR"/>
        </w:rPr>
        <w:t>ng H</w:t>
      </w:r>
      <w:r w:rsidRPr="00002FC9">
        <w:rPr>
          <w:rFonts w:cs="Calibri"/>
          <w:lang w:val="pt-BR"/>
        </w:rPr>
        <w:t>ồ</w:t>
      </w:r>
      <w:r w:rsidRPr="00002FC9">
        <w:rPr>
          <w:lang w:val="pt-BR"/>
        </w:rPr>
        <w:t xml:space="preserve"> Ch</w:t>
      </w:r>
      <w:r w:rsidRPr="00002FC9">
        <w:rPr>
          <w:rFonts w:cs=".VnTime"/>
          <w:lang w:val="pt-BR"/>
        </w:rPr>
        <w:t>í</w:t>
      </w:r>
      <w:r w:rsidRPr="00002FC9">
        <w:rPr>
          <w:lang w:val="pt-BR"/>
        </w:rPr>
        <w:t xml:space="preserve"> Minh;</w:t>
      </w:r>
    </w:p>
    <w:p w14:paraId="44F073D6" w14:textId="77777777" w:rsidR="001443BC" w:rsidRPr="00002FC9" w:rsidRDefault="001443BC" w:rsidP="001443BC">
      <w:pPr>
        <w:spacing w:line="360" w:lineRule="auto"/>
        <w:ind w:firstLine="561"/>
        <w:rPr>
          <w:lang w:val="pt-BR"/>
        </w:rPr>
      </w:pPr>
      <w:r w:rsidRPr="00002FC9">
        <w:rPr>
          <w:lang w:val="pt-BR"/>
        </w:rPr>
        <w:t xml:space="preserve">- Phía </w:t>
      </w:r>
      <w:r w:rsidRPr="00002FC9">
        <w:rPr>
          <w:rFonts w:cs="Calibri"/>
          <w:lang w:val="pt-BR"/>
        </w:rPr>
        <w:t>Đ</w:t>
      </w:r>
      <w:r w:rsidRPr="00002FC9">
        <w:rPr>
          <w:rFonts w:cs=".VnTime"/>
          <w:lang w:val="pt-BR"/>
        </w:rPr>
        <w:t>ô</w:t>
      </w:r>
      <w:r w:rsidRPr="00002FC9">
        <w:rPr>
          <w:lang w:val="pt-BR"/>
        </w:rPr>
        <w:t>ng giáp th</w:t>
      </w:r>
      <w:r w:rsidRPr="00002FC9">
        <w:rPr>
          <w:rFonts w:cs="Calibri"/>
          <w:lang w:val="pt-BR"/>
        </w:rPr>
        <w:t>ử</w:t>
      </w:r>
      <w:r w:rsidRPr="00002FC9">
        <w:rPr>
          <w:lang w:val="pt-BR"/>
        </w:rPr>
        <w:t xml:space="preserve">a </w:t>
      </w:r>
      <w:r w:rsidRPr="00002FC9">
        <w:rPr>
          <w:rFonts w:cs="Calibri"/>
          <w:lang w:val="pt-BR"/>
        </w:rPr>
        <w:t>đấ</w:t>
      </w:r>
      <w:r w:rsidRPr="00002FC9">
        <w:rPr>
          <w:lang w:val="pt-BR"/>
        </w:rPr>
        <w:t>t RST 1011 v</w:t>
      </w:r>
      <w:r w:rsidRPr="00002FC9">
        <w:rPr>
          <w:rFonts w:cs="Calibri"/>
          <w:lang w:val="pt-BR"/>
        </w:rPr>
        <w:t>à</w:t>
      </w:r>
      <w:r w:rsidRPr="00002FC9">
        <w:rPr>
          <w:lang w:val="pt-BR"/>
        </w:rPr>
        <w:t xml:space="preserve"> RST 1044;</w:t>
      </w:r>
    </w:p>
    <w:p w14:paraId="5798BF78" w14:textId="77777777" w:rsidR="001443BC" w:rsidRDefault="001443BC" w:rsidP="001443BC">
      <w:pPr>
        <w:spacing w:line="360" w:lineRule="auto"/>
        <w:ind w:firstLine="561"/>
      </w:pPr>
      <w:r w:rsidRPr="00002FC9">
        <w:rPr>
          <w:lang w:val="pt-BR"/>
        </w:rPr>
        <w:t>- Phía Tây giáp th</w:t>
      </w:r>
      <w:r w:rsidRPr="00002FC9">
        <w:rPr>
          <w:rFonts w:cs="Calibri"/>
          <w:lang w:val="pt-BR"/>
        </w:rPr>
        <w:t>ử</w:t>
      </w:r>
      <w:r w:rsidRPr="00002FC9">
        <w:rPr>
          <w:lang w:val="pt-BR"/>
        </w:rPr>
        <w:t xml:space="preserve">a </w:t>
      </w:r>
      <w:r w:rsidRPr="00002FC9">
        <w:rPr>
          <w:rFonts w:cs="Calibri"/>
          <w:lang w:val="pt-BR"/>
        </w:rPr>
        <w:t>đấ</w:t>
      </w:r>
      <w:r>
        <w:rPr>
          <w:lang w:val="pt-BR"/>
        </w:rPr>
        <w:t>t RST 944</w:t>
      </w:r>
      <w:r w:rsidRPr="00C85026">
        <w:t>;</w:t>
      </w:r>
    </w:p>
    <w:p w14:paraId="19F6398F" w14:textId="77777777" w:rsidR="001443BC" w:rsidRDefault="001443BC" w:rsidP="001443BC">
      <w:pPr>
        <w:spacing w:line="360" w:lineRule="auto"/>
      </w:pPr>
      <w:r w:rsidRPr="00002FC9">
        <w:t>Di</w:t>
      </w:r>
      <w:r w:rsidRPr="00002FC9">
        <w:rPr>
          <w:rFonts w:cs="Calibri"/>
        </w:rPr>
        <w:t>ệ</w:t>
      </w:r>
      <w:r w:rsidRPr="00002FC9">
        <w:t>n t</w:t>
      </w:r>
      <w:r w:rsidRPr="00002FC9">
        <w:rPr>
          <w:rFonts w:cs=".VnTime"/>
        </w:rPr>
        <w:t>í</w:t>
      </w:r>
      <w:r w:rsidRPr="00002FC9">
        <w:t xml:space="preserve">ch </w:t>
      </w:r>
      <w:r w:rsidRPr="00002FC9">
        <w:rPr>
          <w:rFonts w:cs="Calibri"/>
        </w:rPr>
        <w:t>đà</w:t>
      </w:r>
      <w:r w:rsidRPr="00002FC9">
        <w:t xml:space="preserve">o </w:t>
      </w:r>
      <w:r w:rsidRPr="00002FC9">
        <w:rPr>
          <w:rFonts w:cs="Calibri"/>
        </w:rPr>
        <w:t>đắ</w:t>
      </w:r>
      <w:r w:rsidRPr="00002FC9">
        <w:t>p Khu A: 17</w:t>
      </w:r>
      <w:r>
        <w:t>.</w:t>
      </w:r>
      <w:r w:rsidRPr="00002FC9">
        <w:t>021</w:t>
      </w:r>
      <w:r>
        <w:t>,</w:t>
      </w:r>
      <w:r w:rsidRPr="00002FC9">
        <w:t>02m</w:t>
      </w:r>
      <w:r w:rsidRPr="00002FC9">
        <w:rPr>
          <w:vertAlign w:val="superscript"/>
        </w:rPr>
        <w:t>2</w:t>
      </w:r>
      <w:r w:rsidRPr="00002FC9">
        <w:t xml:space="preserve"> </w:t>
      </w:r>
      <w:r w:rsidRPr="00002FC9">
        <w:rPr>
          <w:rFonts w:cs="Calibri"/>
        </w:rPr>
        <w:t>đượ</w:t>
      </w:r>
      <w:r w:rsidRPr="00002FC9">
        <w:t>c gi</w:t>
      </w:r>
      <w:r w:rsidRPr="00002FC9">
        <w:rPr>
          <w:rFonts w:cs="Calibri"/>
        </w:rPr>
        <w:t>ớ</w:t>
      </w:r>
      <w:r w:rsidRPr="00002FC9">
        <w:t>i h</w:t>
      </w:r>
      <w:r w:rsidRPr="00002FC9">
        <w:rPr>
          <w:rFonts w:cs="Calibri"/>
        </w:rPr>
        <w:t>ạ</w:t>
      </w:r>
      <w:r w:rsidRPr="00002FC9">
        <w:t>n b</w:t>
      </w:r>
      <w:r w:rsidRPr="00002FC9">
        <w:rPr>
          <w:rFonts w:cs="Calibri"/>
        </w:rPr>
        <w:t>ở</w:t>
      </w:r>
      <w:r w:rsidRPr="00002FC9">
        <w:t xml:space="preserve">i 10 </w:t>
      </w:r>
      <w:r w:rsidRPr="00002FC9">
        <w:rPr>
          <w:rFonts w:cs="Calibri"/>
        </w:rPr>
        <w:t>đ</w:t>
      </w:r>
      <w:r w:rsidRPr="00002FC9">
        <w:t>i</w:t>
      </w:r>
      <w:r w:rsidRPr="00002FC9">
        <w:rPr>
          <w:rFonts w:cs="Calibri"/>
        </w:rPr>
        <w:t>ể</w:t>
      </w:r>
      <w:r w:rsidRPr="00002FC9">
        <w:t>m m</w:t>
      </w:r>
      <w:r w:rsidRPr="00002FC9">
        <w:rPr>
          <w:rFonts w:cs="Calibri"/>
        </w:rPr>
        <w:t>ố</w:t>
      </w:r>
      <w:r w:rsidRPr="00002FC9">
        <w:t>c t</w:t>
      </w:r>
      <w:r w:rsidRPr="00002FC9">
        <w:rPr>
          <w:rFonts w:cs="Calibri"/>
        </w:rPr>
        <w:t>ừ</w:t>
      </w:r>
      <w:r w:rsidRPr="00002FC9">
        <w:t xml:space="preserve"> 1 </w:t>
      </w:r>
      <w:r w:rsidRPr="00002FC9">
        <w:rPr>
          <w:rFonts w:cs="Calibri"/>
        </w:rPr>
        <w:t>đế</w:t>
      </w:r>
      <w:r w:rsidRPr="00002FC9">
        <w:t>n 10, di</w:t>
      </w:r>
      <w:r w:rsidRPr="00002FC9">
        <w:rPr>
          <w:rFonts w:cs="Calibri"/>
        </w:rPr>
        <w:t>ệ</w:t>
      </w:r>
      <w:r w:rsidRPr="00002FC9">
        <w:t>n t</w:t>
      </w:r>
      <w:r w:rsidRPr="00002FC9">
        <w:rPr>
          <w:rFonts w:cs=".VnTime"/>
        </w:rPr>
        <w:t>í</w:t>
      </w:r>
      <w:r w:rsidRPr="00002FC9">
        <w:t xml:space="preserve">ch </w:t>
      </w:r>
      <w:r w:rsidRPr="00002FC9">
        <w:rPr>
          <w:rFonts w:cs="Calibri"/>
        </w:rPr>
        <w:t>đà</w:t>
      </w:r>
      <w:r w:rsidRPr="00002FC9">
        <w:t>o Khu B: 4</w:t>
      </w:r>
      <w:r>
        <w:t>.</w:t>
      </w:r>
      <w:r w:rsidRPr="00002FC9">
        <w:t>276</w:t>
      </w:r>
      <w:r>
        <w:t>,</w:t>
      </w:r>
      <w:r w:rsidRPr="00002FC9">
        <w:t>40m</w:t>
      </w:r>
      <w:r w:rsidRPr="00002FC9">
        <w:rPr>
          <w:vertAlign w:val="superscript"/>
        </w:rPr>
        <w:t>2</w:t>
      </w:r>
      <w:r w:rsidRPr="00002FC9">
        <w:t xml:space="preserve"> </w:t>
      </w:r>
      <w:r w:rsidRPr="00002FC9">
        <w:rPr>
          <w:rFonts w:cs="Calibri"/>
        </w:rPr>
        <w:t>đượ</w:t>
      </w:r>
      <w:r w:rsidRPr="00002FC9">
        <w:t>c gi</w:t>
      </w:r>
      <w:r w:rsidRPr="00002FC9">
        <w:rPr>
          <w:rFonts w:cs="Calibri"/>
        </w:rPr>
        <w:t>ớ</w:t>
      </w:r>
      <w:r w:rsidRPr="00002FC9">
        <w:t>i h</w:t>
      </w:r>
      <w:r w:rsidRPr="00002FC9">
        <w:rPr>
          <w:rFonts w:cs="Calibri"/>
        </w:rPr>
        <w:t>ạ</w:t>
      </w:r>
      <w:r w:rsidRPr="00002FC9">
        <w:t>n b</w:t>
      </w:r>
      <w:r w:rsidRPr="00002FC9">
        <w:rPr>
          <w:rFonts w:cs="Calibri"/>
        </w:rPr>
        <w:t>ở</w:t>
      </w:r>
      <w:r w:rsidRPr="00002FC9">
        <w:t xml:space="preserve">i 6 </w:t>
      </w:r>
      <w:r w:rsidRPr="00002FC9">
        <w:rPr>
          <w:rFonts w:cs="Calibri"/>
        </w:rPr>
        <w:t>đ</w:t>
      </w:r>
      <w:r w:rsidRPr="00002FC9">
        <w:t>i</w:t>
      </w:r>
      <w:r w:rsidRPr="00002FC9">
        <w:rPr>
          <w:rFonts w:cs="Calibri"/>
        </w:rPr>
        <w:t>ể</w:t>
      </w:r>
      <w:r w:rsidRPr="00002FC9">
        <w:t>m m</w:t>
      </w:r>
      <w:r w:rsidRPr="00002FC9">
        <w:rPr>
          <w:rFonts w:cs="Calibri"/>
        </w:rPr>
        <w:t>ố</w:t>
      </w:r>
      <w:r w:rsidRPr="00002FC9">
        <w:t>c t</w:t>
      </w:r>
      <w:r w:rsidRPr="00002FC9">
        <w:rPr>
          <w:rFonts w:cs="Calibri"/>
        </w:rPr>
        <w:t>ừ</w:t>
      </w:r>
      <w:r w:rsidRPr="00002FC9">
        <w:t xml:space="preserve"> 11 </w:t>
      </w:r>
      <w:r w:rsidRPr="00002FC9">
        <w:rPr>
          <w:rFonts w:cs="Calibri"/>
        </w:rPr>
        <w:t>đế</w:t>
      </w:r>
      <w:r w:rsidRPr="00002FC9">
        <w:t>n 16, c</w:t>
      </w:r>
      <w:r w:rsidRPr="00002FC9">
        <w:rPr>
          <w:rFonts w:cs=".VnTime"/>
        </w:rPr>
        <w:t>ó</w:t>
      </w:r>
      <w:r w:rsidRPr="00002FC9">
        <w:t xml:space="preserve"> t</w:t>
      </w:r>
      <w:r w:rsidRPr="00002FC9">
        <w:rPr>
          <w:rFonts w:cs="Calibri"/>
        </w:rPr>
        <w:t>ọ</w:t>
      </w:r>
      <w:r w:rsidRPr="00002FC9">
        <w:t xml:space="preserve">a </w:t>
      </w:r>
      <w:r w:rsidRPr="00002FC9">
        <w:rPr>
          <w:rFonts w:cs="Calibri"/>
        </w:rPr>
        <w:t>độ</w:t>
      </w:r>
      <w:r w:rsidRPr="00002FC9">
        <w:t xml:space="preserve"> h</w:t>
      </w:r>
      <w:r w:rsidRPr="00002FC9">
        <w:rPr>
          <w:rFonts w:cs="Calibri"/>
        </w:rPr>
        <w:t>ệ</w:t>
      </w:r>
      <w:r w:rsidRPr="00002FC9">
        <w:t xml:space="preserve"> VN2000, kinh tuy</w:t>
      </w:r>
      <w:r w:rsidRPr="00002FC9">
        <w:rPr>
          <w:rFonts w:cs="Calibri"/>
        </w:rPr>
        <w:t>ế</w:t>
      </w:r>
      <w:r w:rsidRPr="00002FC9">
        <w:t>n tr</w:t>
      </w:r>
      <w:r w:rsidRPr="00002FC9">
        <w:rPr>
          <w:rFonts w:cs="Calibri"/>
        </w:rPr>
        <w:t>ụ</w:t>
      </w:r>
      <w:r w:rsidRPr="00002FC9">
        <w:t>c 106</w:t>
      </w:r>
      <w:r w:rsidRPr="00002FC9">
        <w:rPr>
          <w:vertAlign w:val="superscript"/>
        </w:rPr>
        <w:t>o</w:t>
      </w:r>
      <w:r w:rsidRPr="00002FC9">
        <w:t>, m</w:t>
      </w:r>
      <w:r w:rsidRPr="00002FC9">
        <w:rPr>
          <w:rFonts w:cs=".VnTime"/>
        </w:rPr>
        <w:t>ú</w:t>
      </w:r>
      <w:r w:rsidRPr="00002FC9">
        <w:t>i chi</w:t>
      </w:r>
      <w:r w:rsidRPr="00002FC9">
        <w:rPr>
          <w:rFonts w:cs="Calibri"/>
        </w:rPr>
        <w:t>ế</w:t>
      </w:r>
      <w:r w:rsidRPr="00002FC9">
        <w:t>u 3</w:t>
      </w:r>
      <w:r w:rsidRPr="00002FC9">
        <w:rPr>
          <w:vertAlign w:val="superscript"/>
        </w:rPr>
        <w:t xml:space="preserve">o </w:t>
      </w:r>
      <w:r w:rsidRPr="00002FC9">
        <w:t>nh</w:t>
      </w:r>
      <w:r w:rsidRPr="00002FC9">
        <w:rPr>
          <w:rFonts w:cs="Calibri"/>
        </w:rPr>
        <w:t>ư</w:t>
      </w:r>
      <w:r w:rsidRPr="00002FC9">
        <w:t xml:space="preserve"> sau</w:t>
      </w:r>
      <w:r w:rsidRPr="008403AF">
        <w:t>:</w:t>
      </w:r>
    </w:p>
    <w:tbl>
      <w:tblPr>
        <w:tblW w:w="6840" w:type="dxa"/>
        <w:jc w:val="center"/>
        <w:tblLook w:val="04A0" w:firstRow="1" w:lastRow="0" w:firstColumn="1" w:lastColumn="0" w:noHBand="0" w:noVBand="1"/>
      </w:tblPr>
      <w:tblGrid>
        <w:gridCol w:w="960"/>
        <w:gridCol w:w="1740"/>
        <w:gridCol w:w="2070"/>
        <w:gridCol w:w="2070"/>
      </w:tblGrid>
      <w:tr w:rsidR="001443BC" w:rsidRPr="00002FC9" w14:paraId="002FA35E" w14:textId="77777777" w:rsidTr="006A24F8">
        <w:trPr>
          <w:trHeight w:val="37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0AEA0F" w14:textId="77777777" w:rsidR="001443BC" w:rsidRPr="00316771" w:rsidRDefault="001443BC" w:rsidP="006A24F8">
            <w:pPr>
              <w:ind w:firstLine="0"/>
              <w:jc w:val="center"/>
              <w:rPr>
                <w:b/>
              </w:rPr>
            </w:pPr>
            <w:r w:rsidRPr="00316771">
              <w:rPr>
                <w:b/>
              </w:rPr>
              <w:t>TT</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BC20363" w14:textId="77777777" w:rsidR="001443BC" w:rsidRPr="00316771" w:rsidRDefault="001443BC" w:rsidP="006A24F8">
            <w:pPr>
              <w:ind w:firstLine="0"/>
              <w:jc w:val="center"/>
              <w:rPr>
                <w:b/>
              </w:rPr>
            </w:pPr>
            <w:r w:rsidRPr="00316771">
              <w:rPr>
                <w:b/>
              </w:rPr>
              <w:t>X(m)</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1D08C0D0" w14:textId="77777777" w:rsidR="001443BC" w:rsidRPr="00316771" w:rsidRDefault="001443BC" w:rsidP="006A24F8">
            <w:pPr>
              <w:jc w:val="center"/>
              <w:rPr>
                <w:b/>
              </w:rPr>
            </w:pPr>
            <w:r w:rsidRPr="00316771">
              <w:rPr>
                <w:b/>
              </w:rPr>
              <w:t>Y(m)</w:t>
            </w:r>
          </w:p>
        </w:tc>
        <w:tc>
          <w:tcPr>
            <w:tcW w:w="2070" w:type="dxa"/>
            <w:tcBorders>
              <w:top w:val="single" w:sz="4" w:space="0" w:color="auto"/>
              <w:left w:val="nil"/>
              <w:bottom w:val="single" w:sz="4" w:space="0" w:color="auto"/>
              <w:right w:val="single" w:sz="4" w:space="0" w:color="auto"/>
            </w:tcBorders>
          </w:tcPr>
          <w:p w14:paraId="73D9A8DA" w14:textId="77777777" w:rsidR="001443BC" w:rsidRPr="00316771" w:rsidRDefault="001443BC" w:rsidP="006A24F8">
            <w:pPr>
              <w:jc w:val="center"/>
              <w:rPr>
                <w:b/>
              </w:rPr>
            </w:pPr>
            <w:r w:rsidRPr="00316771">
              <w:rPr>
                <w:b/>
              </w:rPr>
              <w:t>Ghi chú</w:t>
            </w:r>
          </w:p>
        </w:tc>
      </w:tr>
      <w:tr w:rsidR="001443BC" w:rsidRPr="00002FC9" w14:paraId="1C8C46FC"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AFD7A" w14:textId="77777777" w:rsidR="001443BC" w:rsidRPr="00002FC9" w:rsidRDefault="001443BC" w:rsidP="006A24F8">
            <w:pPr>
              <w:ind w:firstLine="0"/>
            </w:pPr>
            <w:r w:rsidRPr="00002FC9">
              <w:t>1</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5AFB113B" w14:textId="77777777" w:rsidR="001443BC" w:rsidRPr="00002FC9" w:rsidRDefault="001443BC" w:rsidP="006A24F8">
            <w:pPr>
              <w:ind w:firstLine="0"/>
            </w:pPr>
            <w:r w:rsidRPr="00002FC9">
              <w:t>583216.91</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6CD0D97A" w14:textId="77777777" w:rsidR="001443BC" w:rsidRPr="00002FC9" w:rsidRDefault="001443BC" w:rsidP="006A24F8">
            <w:r w:rsidRPr="00002FC9">
              <w:t>1894447.96</w:t>
            </w:r>
          </w:p>
        </w:tc>
        <w:tc>
          <w:tcPr>
            <w:tcW w:w="2070" w:type="dxa"/>
            <w:vMerge w:val="restart"/>
            <w:tcBorders>
              <w:top w:val="single" w:sz="4" w:space="0" w:color="auto"/>
              <w:left w:val="nil"/>
              <w:right w:val="single" w:sz="4" w:space="0" w:color="auto"/>
            </w:tcBorders>
            <w:vAlign w:val="center"/>
          </w:tcPr>
          <w:p w14:paraId="2333FD61" w14:textId="77777777" w:rsidR="001443BC" w:rsidRPr="00002FC9" w:rsidRDefault="001443BC" w:rsidP="006A24F8">
            <w:pPr>
              <w:rPr>
                <w:color w:val="000000"/>
              </w:rPr>
            </w:pPr>
            <w:r w:rsidRPr="00002FC9">
              <w:rPr>
                <w:color w:val="000000"/>
              </w:rPr>
              <w:t>Khu A</w:t>
            </w:r>
          </w:p>
        </w:tc>
      </w:tr>
      <w:tr w:rsidR="001443BC" w:rsidRPr="00002FC9" w14:paraId="618B4DE1"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8BF5BB" w14:textId="77777777" w:rsidR="001443BC" w:rsidRPr="00002FC9" w:rsidRDefault="001443BC" w:rsidP="006A24F8">
            <w:pPr>
              <w:ind w:firstLine="0"/>
            </w:pPr>
            <w:r w:rsidRPr="00002FC9">
              <w:t>2</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05EEC03" w14:textId="77777777" w:rsidR="001443BC" w:rsidRPr="00002FC9" w:rsidRDefault="001443BC" w:rsidP="006A24F8">
            <w:pPr>
              <w:ind w:firstLine="0"/>
            </w:pPr>
            <w:r w:rsidRPr="00002FC9">
              <w:t>583260.35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44910A34" w14:textId="77777777" w:rsidR="001443BC" w:rsidRPr="00002FC9" w:rsidRDefault="001443BC" w:rsidP="006A24F8">
            <w:r w:rsidRPr="00002FC9">
              <w:t>1894441.51</w:t>
            </w:r>
          </w:p>
        </w:tc>
        <w:tc>
          <w:tcPr>
            <w:tcW w:w="2070" w:type="dxa"/>
            <w:vMerge/>
            <w:tcBorders>
              <w:left w:val="nil"/>
              <w:right w:val="single" w:sz="4" w:space="0" w:color="auto"/>
            </w:tcBorders>
            <w:vAlign w:val="center"/>
          </w:tcPr>
          <w:p w14:paraId="0B4141F0" w14:textId="77777777" w:rsidR="001443BC" w:rsidRPr="00002FC9" w:rsidRDefault="001443BC" w:rsidP="006A24F8">
            <w:pPr>
              <w:rPr>
                <w:color w:val="000000"/>
              </w:rPr>
            </w:pPr>
          </w:p>
        </w:tc>
      </w:tr>
      <w:tr w:rsidR="001443BC" w:rsidRPr="00002FC9" w14:paraId="4CA1D69F"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37ABB2" w14:textId="77777777" w:rsidR="001443BC" w:rsidRPr="00002FC9" w:rsidRDefault="001443BC" w:rsidP="006A24F8">
            <w:pPr>
              <w:ind w:firstLine="0"/>
            </w:pPr>
            <w:r w:rsidRPr="00002FC9">
              <w:t>3</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4AC2A846" w14:textId="77777777" w:rsidR="001443BC" w:rsidRPr="00002FC9" w:rsidRDefault="001443BC" w:rsidP="006A24F8">
            <w:pPr>
              <w:ind w:firstLine="0"/>
            </w:pPr>
            <w:r w:rsidRPr="00002FC9">
              <w:t>583304.95</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8BE72C0" w14:textId="77777777" w:rsidR="001443BC" w:rsidRPr="00002FC9" w:rsidRDefault="001443BC" w:rsidP="006A24F8">
            <w:r w:rsidRPr="00002FC9">
              <w:t>1894407.73</w:t>
            </w:r>
          </w:p>
        </w:tc>
        <w:tc>
          <w:tcPr>
            <w:tcW w:w="2070" w:type="dxa"/>
            <w:vMerge/>
            <w:tcBorders>
              <w:left w:val="nil"/>
              <w:right w:val="single" w:sz="4" w:space="0" w:color="auto"/>
            </w:tcBorders>
            <w:vAlign w:val="center"/>
          </w:tcPr>
          <w:p w14:paraId="2D450A1D" w14:textId="77777777" w:rsidR="001443BC" w:rsidRPr="00002FC9" w:rsidRDefault="001443BC" w:rsidP="006A24F8">
            <w:pPr>
              <w:rPr>
                <w:color w:val="000000"/>
              </w:rPr>
            </w:pPr>
          </w:p>
        </w:tc>
      </w:tr>
      <w:tr w:rsidR="001443BC" w:rsidRPr="00002FC9" w14:paraId="4AA652F7"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374AA" w14:textId="77777777" w:rsidR="001443BC" w:rsidRPr="00002FC9" w:rsidRDefault="001443BC" w:rsidP="006A24F8">
            <w:pPr>
              <w:ind w:firstLine="0"/>
            </w:pPr>
            <w:r w:rsidRPr="00002FC9">
              <w:t>4</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3A8F94F8" w14:textId="77777777" w:rsidR="001443BC" w:rsidRPr="00002FC9" w:rsidRDefault="001443BC" w:rsidP="006A24F8">
            <w:pPr>
              <w:ind w:firstLine="0"/>
            </w:pPr>
            <w:r w:rsidRPr="00002FC9">
              <w:t>583294.57</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3152C7A2" w14:textId="77777777" w:rsidR="001443BC" w:rsidRPr="00002FC9" w:rsidRDefault="001443BC" w:rsidP="006A24F8">
            <w:r w:rsidRPr="00002FC9">
              <w:t>1894372.09</w:t>
            </w:r>
          </w:p>
        </w:tc>
        <w:tc>
          <w:tcPr>
            <w:tcW w:w="2070" w:type="dxa"/>
            <w:vMerge/>
            <w:tcBorders>
              <w:left w:val="nil"/>
              <w:right w:val="single" w:sz="4" w:space="0" w:color="auto"/>
            </w:tcBorders>
            <w:vAlign w:val="center"/>
          </w:tcPr>
          <w:p w14:paraId="4FC16E03" w14:textId="77777777" w:rsidR="001443BC" w:rsidRPr="00002FC9" w:rsidRDefault="001443BC" w:rsidP="006A24F8">
            <w:pPr>
              <w:rPr>
                <w:color w:val="000000"/>
              </w:rPr>
            </w:pPr>
          </w:p>
        </w:tc>
      </w:tr>
      <w:tr w:rsidR="001443BC" w:rsidRPr="00002FC9" w14:paraId="03B46110"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C99A74" w14:textId="77777777" w:rsidR="001443BC" w:rsidRPr="00002FC9" w:rsidRDefault="001443BC" w:rsidP="006A24F8">
            <w:pPr>
              <w:ind w:firstLine="0"/>
            </w:pPr>
            <w:r w:rsidRPr="00002FC9">
              <w:t>5</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6375457" w14:textId="77777777" w:rsidR="001443BC" w:rsidRPr="00002FC9" w:rsidRDefault="001443BC" w:rsidP="006A24F8">
            <w:pPr>
              <w:ind w:firstLine="0"/>
            </w:pPr>
            <w:r w:rsidRPr="00002FC9">
              <w:t>583260.14</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3AB85A4" w14:textId="77777777" w:rsidR="001443BC" w:rsidRPr="00002FC9" w:rsidRDefault="001443BC" w:rsidP="006A24F8">
            <w:r w:rsidRPr="00002FC9">
              <w:t>1894323.79</w:t>
            </w:r>
          </w:p>
        </w:tc>
        <w:tc>
          <w:tcPr>
            <w:tcW w:w="2070" w:type="dxa"/>
            <w:vMerge/>
            <w:tcBorders>
              <w:left w:val="nil"/>
              <w:right w:val="single" w:sz="4" w:space="0" w:color="auto"/>
            </w:tcBorders>
            <w:vAlign w:val="center"/>
          </w:tcPr>
          <w:p w14:paraId="2632BE1F" w14:textId="77777777" w:rsidR="001443BC" w:rsidRPr="00002FC9" w:rsidRDefault="001443BC" w:rsidP="006A24F8">
            <w:pPr>
              <w:rPr>
                <w:color w:val="000000"/>
              </w:rPr>
            </w:pPr>
          </w:p>
        </w:tc>
      </w:tr>
      <w:tr w:rsidR="001443BC" w:rsidRPr="00002FC9" w14:paraId="66C29013"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6653" w14:textId="77777777" w:rsidR="001443BC" w:rsidRPr="00002FC9" w:rsidRDefault="001443BC" w:rsidP="006A24F8">
            <w:pPr>
              <w:ind w:firstLine="0"/>
            </w:pPr>
            <w:r w:rsidRPr="00002FC9">
              <w:t>6</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22EE4AE2" w14:textId="77777777" w:rsidR="001443BC" w:rsidRPr="00002FC9" w:rsidRDefault="001443BC" w:rsidP="006A24F8">
            <w:pPr>
              <w:ind w:firstLine="0"/>
            </w:pPr>
            <w:r w:rsidRPr="00002FC9">
              <w:t>583250.89</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ABB7394" w14:textId="77777777" w:rsidR="001443BC" w:rsidRPr="00002FC9" w:rsidRDefault="001443BC" w:rsidP="006A24F8">
            <w:r w:rsidRPr="00002FC9">
              <w:t>1894296.69</w:t>
            </w:r>
          </w:p>
        </w:tc>
        <w:tc>
          <w:tcPr>
            <w:tcW w:w="2070" w:type="dxa"/>
            <w:vMerge/>
            <w:tcBorders>
              <w:left w:val="nil"/>
              <w:right w:val="single" w:sz="4" w:space="0" w:color="auto"/>
            </w:tcBorders>
            <w:vAlign w:val="center"/>
          </w:tcPr>
          <w:p w14:paraId="744DC66F" w14:textId="77777777" w:rsidR="001443BC" w:rsidRPr="00002FC9" w:rsidRDefault="001443BC" w:rsidP="006A24F8">
            <w:pPr>
              <w:rPr>
                <w:color w:val="000000"/>
              </w:rPr>
            </w:pPr>
          </w:p>
        </w:tc>
      </w:tr>
      <w:tr w:rsidR="001443BC" w:rsidRPr="00002FC9" w14:paraId="389C2BEB"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1E1D91" w14:textId="77777777" w:rsidR="001443BC" w:rsidRPr="00002FC9" w:rsidRDefault="001443BC" w:rsidP="006A24F8">
            <w:pPr>
              <w:ind w:firstLine="0"/>
            </w:pPr>
            <w:r w:rsidRPr="00002FC9">
              <w:t>7</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0B611666" w14:textId="77777777" w:rsidR="001443BC" w:rsidRPr="00002FC9" w:rsidRDefault="001443BC" w:rsidP="006A24F8">
            <w:pPr>
              <w:ind w:firstLine="0"/>
            </w:pPr>
            <w:r w:rsidRPr="00002FC9">
              <w:t>583236.26</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26A50EEA" w14:textId="77777777" w:rsidR="001443BC" w:rsidRPr="00002FC9" w:rsidRDefault="001443BC" w:rsidP="006A24F8">
            <w:r w:rsidRPr="00002FC9">
              <w:t>1894278.23</w:t>
            </w:r>
          </w:p>
        </w:tc>
        <w:tc>
          <w:tcPr>
            <w:tcW w:w="2070" w:type="dxa"/>
            <w:vMerge/>
            <w:tcBorders>
              <w:left w:val="nil"/>
              <w:right w:val="single" w:sz="4" w:space="0" w:color="auto"/>
            </w:tcBorders>
            <w:vAlign w:val="center"/>
          </w:tcPr>
          <w:p w14:paraId="2539E1E7" w14:textId="77777777" w:rsidR="001443BC" w:rsidRPr="00002FC9" w:rsidRDefault="001443BC" w:rsidP="006A24F8">
            <w:pPr>
              <w:rPr>
                <w:color w:val="000000"/>
              </w:rPr>
            </w:pPr>
          </w:p>
        </w:tc>
      </w:tr>
      <w:tr w:rsidR="001443BC" w:rsidRPr="00002FC9" w14:paraId="3B762D63"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D9768" w14:textId="77777777" w:rsidR="001443BC" w:rsidRPr="00002FC9" w:rsidRDefault="001443BC" w:rsidP="006A24F8">
            <w:pPr>
              <w:ind w:firstLine="0"/>
            </w:pPr>
            <w:r w:rsidRPr="00002FC9">
              <w:t>8</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6DB66418" w14:textId="77777777" w:rsidR="001443BC" w:rsidRPr="00002FC9" w:rsidRDefault="001443BC" w:rsidP="006A24F8">
            <w:pPr>
              <w:ind w:firstLine="0"/>
            </w:pPr>
            <w:r w:rsidRPr="00002FC9">
              <w:t>583201.93</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092ADB77" w14:textId="77777777" w:rsidR="001443BC" w:rsidRPr="00002FC9" w:rsidRDefault="001443BC" w:rsidP="006A24F8">
            <w:r w:rsidRPr="00002FC9">
              <w:t>1894271.55</w:t>
            </w:r>
          </w:p>
        </w:tc>
        <w:tc>
          <w:tcPr>
            <w:tcW w:w="2070" w:type="dxa"/>
            <w:vMerge/>
            <w:tcBorders>
              <w:left w:val="nil"/>
              <w:right w:val="single" w:sz="4" w:space="0" w:color="auto"/>
            </w:tcBorders>
            <w:vAlign w:val="center"/>
          </w:tcPr>
          <w:p w14:paraId="4C3229B0" w14:textId="77777777" w:rsidR="001443BC" w:rsidRPr="00002FC9" w:rsidRDefault="001443BC" w:rsidP="006A24F8">
            <w:pPr>
              <w:rPr>
                <w:color w:val="000000"/>
              </w:rPr>
            </w:pPr>
          </w:p>
        </w:tc>
      </w:tr>
      <w:tr w:rsidR="001443BC" w:rsidRPr="00002FC9" w14:paraId="40778E24"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810BF" w14:textId="77777777" w:rsidR="001443BC" w:rsidRPr="00002FC9" w:rsidRDefault="001443BC" w:rsidP="006A24F8">
            <w:pPr>
              <w:ind w:firstLine="0"/>
            </w:pPr>
            <w:r w:rsidRPr="00002FC9">
              <w:lastRenderedPageBreak/>
              <w:t>9</w:t>
            </w:r>
          </w:p>
        </w:tc>
        <w:tc>
          <w:tcPr>
            <w:tcW w:w="1740" w:type="dxa"/>
            <w:tcBorders>
              <w:top w:val="single" w:sz="4" w:space="0" w:color="auto"/>
              <w:left w:val="nil"/>
              <w:bottom w:val="single" w:sz="4" w:space="0" w:color="auto"/>
              <w:right w:val="single" w:sz="4" w:space="0" w:color="auto"/>
            </w:tcBorders>
            <w:shd w:val="clear" w:color="auto" w:fill="auto"/>
            <w:noWrap/>
            <w:vAlign w:val="center"/>
            <w:hideMark/>
          </w:tcPr>
          <w:p w14:paraId="13674ACD" w14:textId="77777777" w:rsidR="001443BC" w:rsidRPr="00002FC9" w:rsidRDefault="001443BC" w:rsidP="006A24F8">
            <w:pPr>
              <w:ind w:firstLine="0"/>
            </w:pPr>
            <w:r w:rsidRPr="00002FC9">
              <w:t>583153.72</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7CAD6506" w14:textId="77777777" w:rsidR="001443BC" w:rsidRPr="00002FC9" w:rsidRDefault="001443BC" w:rsidP="006A24F8">
            <w:r w:rsidRPr="00002FC9">
              <w:t>1894305.25</w:t>
            </w:r>
          </w:p>
        </w:tc>
        <w:tc>
          <w:tcPr>
            <w:tcW w:w="2070" w:type="dxa"/>
            <w:vMerge/>
            <w:tcBorders>
              <w:left w:val="nil"/>
              <w:right w:val="single" w:sz="4" w:space="0" w:color="auto"/>
            </w:tcBorders>
            <w:vAlign w:val="center"/>
          </w:tcPr>
          <w:p w14:paraId="23098D1E" w14:textId="77777777" w:rsidR="001443BC" w:rsidRPr="00002FC9" w:rsidRDefault="001443BC" w:rsidP="006A24F8">
            <w:pPr>
              <w:rPr>
                <w:color w:val="000000"/>
              </w:rPr>
            </w:pPr>
          </w:p>
        </w:tc>
      </w:tr>
      <w:tr w:rsidR="001443BC" w:rsidRPr="00002FC9" w14:paraId="535E2178"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4D78A" w14:textId="77777777" w:rsidR="001443BC" w:rsidRPr="00002FC9" w:rsidRDefault="001443BC" w:rsidP="006A24F8">
            <w:pPr>
              <w:ind w:firstLine="0"/>
            </w:pPr>
            <w:r w:rsidRPr="00002FC9">
              <w:t>10</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7A1DA883" w14:textId="77777777" w:rsidR="001443BC" w:rsidRPr="00002FC9" w:rsidRDefault="001443BC" w:rsidP="006A24F8">
            <w:pPr>
              <w:ind w:firstLine="0"/>
            </w:pPr>
            <w:r w:rsidRPr="00002FC9">
              <w:t>583145.05</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ED6B28F" w14:textId="77777777" w:rsidR="001443BC" w:rsidRPr="00002FC9" w:rsidRDefault="001443BC" w:rsidP="006A24F8">
            <w:r w:rsidRPr="00002FC9">
              <w:t>1894330.27</w:t>
            </w:r>
          </w:p>
        </w:tc>
        <w:tc>
          <w:tcPr>
            <w:tcW w:w="2070" w:type="dxa"/>
            <w:vMerge/>
            <w:tcBorders>
              <w:left w:val="nil"/>
              <w:bottom w:val="single" w:sz="4" w:space="0" w:color="auto"/>
              <w:right w:val="single" w:sz="4" w:space="0" w:color="auto"/>
            </w:tcBorders>
            <w:vAlign w:val="center"/>
          </w:tcPr>
          <w:p w14:paraId="6D8CF349" w14:textId="77777777" w:rsidR="001443BC" w:rsidRPr="00002FC9" w:rsidRDefault="001443BC" w:rsidP="006A24F8">
            <w:pPr>
              <w:rPr>
                <w:color w:val="000000"/>
              </w:rPr>
            </w:pPr>
          </w:p>
        </w:tc>
      </w:tr>
      <w:tr w:rsidR="001443BC" w:rsidRPr="00002FC9" w14:paraId="350BA1C6" w14:textId="77777777" w:rsidTr="006A24F8">
        <w:trPr>
          <w:trHeight w:val="375"/>
          <w:jc w:val="center"/>
        </w:trPr>
        <w:tc>
          <w:tcPr>
            <w:tcW w:w="47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5D36CC70" w14:textId="77777777" w:rsidR="001443BC" w:rsidRPr="00002FC9" w:rsidRDefault="001443BC" w:rsidP="006A24F8">
            <w:pPr>
              <w:ind w:firstLine="0"/>
              <w:rPr>
                <w:b/>
                <w:color w:val="000000"/>
                <w:vertAlign w:val="superscript"/>
              </w:rPr>
            </w:pPr>
            <w:r w:rsidRPr="00002FC9">
              <w:rPr>
                <w:b/>
                <w:color w:val="000000"/>
              </w:rPr>
              <w:t>Diện tích đào đắp khu A:</w:t>
            </w:r>
          </w:p>
        </w:tc>
        <w:tc>
          <w:tcPr>
            <w:tcW w:w="2070" w:type="dxa"/>
            <w:tcBorders>
              <w:top w:val="single" w:sz="4" w:space="0" w:color="auto"/>
              <w:left w:val="single" w:sz="4" w:space="0" w:color="auto"/>
              <w:bottom w:val="single" w:sz="4" w:space="0" w:color="auto"/>
              <w:right w:val="single" w:sz="4" w:space="0" w:color="auto"/>
            </w:tcBorders>
            <w:vAlign w:val="center"/>
          </w:tcPr>
          <w:p w14:paraId="1A4DC858" w14:textId="77777777" w:rsidR="001443BC" w:rsidRPr="00002FC9" w:rsidRDefault="001443BC" w:rsidP="006A24F8">
            <w:pPr>
              <w:ind w:firstLine="0"/>
              <w:jc w:val="center"/>
              <w:rPr>
                <w:b/>
                <w:color w:val="000000"/>
              </w:rPr>
            </w:pPr>
            <w:r w:rsidRPr="00002FC9">
              <w:rPr>
                <w:b/>
                <w:color w:val="000000"/>
              </w:rPr>
              <w:t>17</w:t>
            </w:r>
            <w:r>
              <w:rPr>
                <w:b/>
                <w:color w:val="000000"/>
              </w:rPr>
              <w:t>.</w:t>
            </w:r>
            <w:r w:rsidRPr="00002FC9">
              <w:rPr>
                <w:b/>
                <w:color w:val="000000"/>
              </w:rPr>
              <w:t>021</w:t>
            </w:r>
            <w:r>
              <w:rPr>
                <w:b/>
                <w:color w:val="000000"/>
              </w:rPr>
              <w:t>,</w:t>
            </w:r>
            <w:r w:rsidRPr="00002FC9">
              <w:rPr>
                <w:b/>
                <w:color w:val="000000"/>
              </w:rPr>
              <w:t>02m</w:t>
            </w:r>
            <w:r w:rsidRPr="00002FC9">
              <w:rPr>
                <w:b/>
                <w:color w:val="000000"/>
                <w:vertAlign w:val="superscript"/>
              </w:rPr>
              <w:t>2</w:t>
            </w:r>
          </w:p>
        </w:tc>
      </w:tr>
      <w:tr w:rsidR="001443BC" w:rsidRPr="00002FC9" w14:paraId="73F9A7AA"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9FF8D" w14:textId="77777777" w:rsidR="001443BC" w:rsidRPr="00002FC9" w:rsidRDefault="001443BC" w:rsidP="006A24F8">
            <w:pPr>
              <w:ind w:firstLine="0"/>
            </w:pPr>
            <w:r w:rsidRPr="00002FC9">
              <w:t>11</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23DD76CD" w14:textId="77777777" w:rsidR="001443BC" w:rsidRPr="00002FC9" w:rsidRDefault="001443BC" w:rsidP="006A24F8">
            <w:pPr>
              <w:ind w:firstLine="0"/>
            </w:pPr>
            <w:r w:rsidRPr="00002FC9">
              <w:t>583261.76</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2236141" w14:textId="77777777" w:rsidR="001443BC" w:rsidRPr="00002FC9" w:rsidRDefault="001443BC" w:rsidP="006A24F8">
            <w:r w:rsidRPr="00002FC9">
              <w:t>1894523.06</w:t>
            </w:r>
          </w:p>
        </w:tc>
        <w:tc>
          <w:tcPr>
            <w:tcW w:w="2070" w:type="dxa"/>
            <w:vMerge w:val="restart"/>
            <w:tcBorders>
              <w:top w:val="single" w:sz="4" w:space="0" w:color="auto"/>
              <w:left w:val="nil"/>
              <w:right w:val="single" w:sz="4" w:space="0" w:color="auto"/>
            </w:tcBorders>
            <w:vAlign w:val="center"/>
          </w:tcPr>
          <w:p w14:paraId="2256B8BB" w14:textId="77777777" w:rsidR="001443BC" w:rsidRPr="00002FC9" w:rsidRDefault="001443BC" w:rsidP="006A24F8">
            <w:pPr>
              <w:rPr>
                <w:color w:val="000000"/>
              </w:rPr>
            </w:pPr>
            <w:r w:rsidRPr="00002FC9">
              <w:rPr>
                <w:color w:val="000000"/>
              </w:rPr>
              <w:t>Khu B</w:t>
            </w:r>
          </w:p>
        </w:tc>
      </w:tr>
      <w:tr w:rsidR="001443BC" w:rsidRPr="00002FC9" w14:paraId="78AD352F"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20B69" w14:textId="77777777" w:rsidR="001443BC" w:rsidRPr="00002FC9" w:rsidRDefault="001443BC" w:rsidP="006A24F8">
            <w:pPr>
              <w:ind w:firstLine="0"/>
            </w:pPr>
            <w:r w:rsidRPr="00002FC9">
              <w:t>12</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229C8F4B" w14:textId="77777777" w:rsidR="001443BC" w:rsidRPr="00002FC9" w:rsidRDefault="001443BC" w:rsidP="006A24F8">
            <w:pPr>
              <w:ind w:firstLine="0"/>
            </w:pPr>
            <w:r w:rsidRPr="00002FC9">
              <w:t>583293.67</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B31E30C" w14:textId="77777777" w:rsidR="001443BC" w:rsidRPr="00002FC9" w:rsidRDefault="001443BC" w:rsidP="006A24F8">
            <w:r w:rsidRPr="00002FC9">
              <w:t>1894528.92</w:t>
            </w:r>
          </w:p>
        </w:tc>
        <w:tc>
          <w:tcPr>
            <w:tcW w:w="2070" w:type="dxa"/>
            <w:vMerge/>
            <w:tcBorders>
              <w:left w:val="nil"/>
              <w:right w:val="single" w:sz="4" w:space="0" w:color="auto"/>
            </w:tcBorders>
          </w:tcPr>
          <w:p w14:paraId="73E0230A" w14:textId="77777777" w:rsidR="001443BC" w:rsidRPr="00002FC9" w:rsidRDefault="001443BC" w:rsidP="006A24F8">
            <w:pPr>
              <w:jc w:val="right"/>
              <w:rPr>
                <w:color w:val="000000"/>
              </w:rPr>
            </w:pPr>
          </w:p>
        </w:tc>
      </w:tr>
      <w:tr w:rsidR="001443BC" w:rsidRPr="00002FC9" w14:paraId="369448C1"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E4456" w14:textId="77777777" w:rsidR="001443BC" w:rsidRPr="00002FC9" w:rsidRDefault="001443BC" w:rsidP="006A24F8">
            <w:pPr>
              <w:ind w:firstLine="0"/>
            </w:pPr>
            <w:r w:rsidRPr="00002FC9">
              <w:t>13</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14F05F40" w14:textId="77777777" w:rsidR="001443BC" w:rsidRPr="00002FC9" w:rsidRDefault="001443BC" w:rsidP="006A24F8">
            <w:pPr>
              <w:ind w:firstLine="0"/>
            </w:pPr>
            <w:r w:rsidRPr="00002FC9">
              <w:t>583333.61</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6482E314" w14:textId="77777777" w:rsidR="001443BC" w:rsidRPr="00002FC9" w:rsidRDefault="001443BC" w:rsidP="006A24F8">
            <w:r w:rsidRPr="00002FC9">
              <w:t>1894507.56</w:t>
            </w:r>
          </w:p>
        </w:tc>
        <w:tc>
          <w:tcPr>
            <w:tcW w:w="2070" w:type="dxa"/>
            <w:vMerge/>
            <w:tcBorders>
              <w:left w:val="nil"/>
              <w:right w:val="single" w:sz="4" w:space="0" w:color="auto"/>
            </w:tcBorders>
          </w:tcPr>
          <w:p w14:paraId="0C4E6563" w14:textId="77777777" w:rsidR="001443BC" w:rsidRPr="00002FC9" w:rsidRDefault="001443BC" w:rsidP="006A24F8">
            <w:pPr>
              <w:jc w:val="right"/>
              <w:rPr>
                <w:color w:val="000000"/>
              </w:rPr>
            </w:pPr>
          </w:p>
        </w:tc>
      </w:tr>
      <w:tr w:rsidR="001443BC" w:rsidRPr="00002FC9" w14:paraId="2D9AF6C0"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A05" w14:textId="77777777" w:rsidR="001443BC" w:rsidRPr="00002FC9" w:rsidRDefault="001443BC" w:rsidP="006A24F8">
            <w:pPr>
              <w:ind w:firstLine="0"/>
            </w:pPr>
            <w:r w:rsidRPr="00002FC9">
              <w:t>14</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3533DDB7" w14:textId="77777777" w:rsidR="001443BC" w:rsidRPr="00002FC9" w:rsidRDefault="001443BC" w:rsidP="006A24F8">
            <w:pPr>
              <w:ind w:firstLine="0"/>
            </w:pPr>
            <w:r w:rsidRPr="00002FC9">
              <w:t>583313.42</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1CD7E8A" w14:textId="77777777" w:rsidR="001443BC" w:rsidRPr="00002FC9" w:rsidRDefault="001443BC" w:rsidP="006A24F8">
            <w:r w:rsidRPr="00002FC9">
              <w:t>1894437.23</w:t>
            </w:r>
          </w:p>
        </w:tc>
        <w:tc>
          <w:tcPr>
            <w:tcW w:w="2070" w:type="dxa"/>
            <w:vMerge/>
            <w:tcBorders>
              <w:left w:val="nil"/>
              <w:right w:val="single" w:sz="4" w:space="0" w:color="auto"/>
            </w:tcBorders>
          </w:tcPr>
          <w:p w14:paraId="637C2B6E" w14:textId="77777777" w:rsidR="001443BC" w:rsidRPr="00002FC9" w:rsidRDefault="001443BC" w:rsidP="006A24F8">
            <w:pPr>
              <w:jc w:val="right"/>
              <w:rPr>
                <w:color w:val="000000"/>
              </w:rPr>
            </w:pPr>
          </w:p>
        </w:tc>
      </w:tr>
      <w:tr w:rsidR="001443BC" w:rsidRPr="00002FC9" w14:paraId="2C4FEE5C"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8EAC9" w14:textId="77777777" w:rsidR="001443BC" w:rsidRPr="00002FC9" w:rsidRDefault="001443BC" w:rsidP="006A24F8">
            <w:pPr>
              <w:ind w:firstLine="0"/>
            </w:pPr>
            <w:r w:rsidRPr="00002FC9">
              <w:t>15</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6453DBFC" w14:textId="77777777" w:rsidR="001443BC" w:rsidRPr="00002FC9" w:rsidRDefault="001443BC" w:rsidP="006A24F8">
            <w:pPr>
              <w:ind w:firstLine="0"/>
            </w:pPr>
            <w:r w:rsidRPr="00002FC9">
              <w:t>583272.68</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02B50E1" w14:textId="77777777" w:rsidR="001443BC" w:rsidRPr="00002FC9" w:rsidRDefault="001443BC" w:rsidP="006A24F8">
            <w:r w:rsidRPr="00002FC9">
              <w:t>1894471.69</w:t>
            </w:r>
          </w:p>
        </w:tc>
        <w:tc>
          <w:tcPr>
            <w:tcW w:w="2070" w:type="dxa"/>
            <w:vMerge/>
            <w:tcBorders>
              <w:left w:val="nil"/>
              <w:right w:val="single" w:sz="4" w:space="0" w:color="auto"/>
            </w:tcBorders>
          </w:tcPr>
          <w:p w14:paraId="18CA84A8" w14:textId="77777777" w:rsidR="001443BC" w:rsidRPr="00002FC9" w:rsidRDefault="001443BC" w:rsidP="006A24F8">
            <w:pPr>
              <w:jc w:val="right"/>
              <w:rPr>
                <w:color w:val="000000"/>
              </w:rPr>
            </w:pPr>
          </w:p>
        </w:tc>
      </w:tr>
      <w:tr w:rsidR="001443BC" w:rsidRPr="00002FC9" w14:paraId="5F4BB922" w14:textId="77777777" w:rsidTr="006A24F8">
        <w:trPr>
          <w:trHeight w:val="37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812A7" w14:textId="77777777" w:rsidR="001443BC" w:rsidRPr="00002FC9" w:rsidRDefault="001443BC" w:rsidP="006A24F8">
            <w:pPr>
              <w:ind w:firstLine="0"/>
            </w:pPr>
            <w:r w:rsidRPr="00002FC9">
              <w:t>16</w:t>
            </w:r>
          </w:p>
        </w:tc>
        <w:tc>
          <w:tcPr>
            <w:tcW w:w="1740" w:type="dxa"/>
            <w:tcBorders>
              <w:top w:val="single" w:sz="4" w:space="0" w:color="auto"/>
              <w:left w:val="nil"/>
              <w:bottom w:val="single" w:sz="4" w:space="0" w:color="auto"/>
              <w:right w:val="single" w:sz="4" w:space="0" w:color="auto"/>
            </w:tcBorders>
            <w:shd w:val="clear" w:color="auto" w:fill="auto"/>
            <w:noWrap/>
            <w:vAlign w:val="center"/>
          </w:tcPr>
          <w:p w14:paraId="46704471" w14:textId="77777777" w:rsidR="001443BC" w:rsidRPr="00002FC9" w:rsidRDefault="001443BC" w:rsidP="006A24F8">
            <w:pPr>
              <w:ind w:firstLine="0"/>
            </w:pPr>
            <w:r w:rsidRPr="00002FC9">
              <w:t>583253.77</w:t>
            </w: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5BFE9098" w14:textId="77777777" w:rsidR="001443BC" w:rsidRPr="00002FC9" w:rsidRDefault="001443BC" w:rsidP="006A24F8">
            <w:r w:rsidRPr="00002FC9">
              <w:t>1894509.87</w:t>
            </w:r>
          </w:p>
        </w:tc>
        <w:tc>
          <w:tcPr>
            <w:tcW w:w="2070" w:type="dxa"/>
            <w:vMerge/>
            <w:tcBorders>
              <w:left w:val="nil"/>
              <w:bottom w:val="single" w:sz="4" w:space="0" w:color="auto"/>
              <w:right w:val="single" w:sz="4" w:space="0" w:color="auto"/>
            </w:tcBorders>
          </w:tcPr>
          <w:p w14:paraId="4FFE067D" w14:textId="77777777" w:rsidR="001443BC" w:rsidRPr="00002FC9" w:rsidRDefault="001443BC" w:rsidP="006A24F8">
            <w:pPr>
              <w:jc w:val="right"/>
              <w:rPr>
                <w:color w:val="000000"/>
              </w:rPr>
            </w:pPr>
          </w:p>
        </w:tc>
      </w:tr>
      <w:tr w:rsidR="001443BC" w:rsidRPr="00002FC9" w14:paraId="13B3C0A1" w14:textId="77777777" w:rsidTr="006A24F8">
        <w:trPr>
          <w:trHeight w:val="375"/>
          <w:jc w:val="center"/>
        </w:trPr>
        <w:tc>
          <w:tcPr>
            <w:tcW w:w="4770"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70A3161" w14:textId="77777777" w:rsidR="001443BC" w:rsidRPr="00002FC9" w:rsidRDefault="001443BC" w:rsidP="006A24F8">
            <w:pPr>
              <w:ind w:firstLine="0"/>
              <w:rPr>
                <w:b/>
                <w:color w:val="000000"/>
              </w:rPr>
            </w:pPr>
            <w:r w:rsidRPr="00002FC9">
              <w:rPr>
                <w:b/>
                <w:color w:val="000000"/>
              </w:rPr>
              <w:t>Diện tích đào khu B:</w:t>
            </w:r>
          </w:p>
        </w:tc>
        <w:tc>
          <w:tcPr>
            <w:tcW w:w="2070" w:type="dxa"/>
            <w:tcBorders>
              <w:top w:val="single" w:sz="4" w:space="0" w:color="auto"/>
              <w:left w:val="single" w:sz="4" w:space="0" w:color="auto"/>
              <w:bottom w:val="single" w:sz="4" w:space="0" w:color="auto"/>
              <w:right w:val="single" w:sz="4" w:space="0" w:color="auto"/>
            </w:tcBorders>
            <w:vAlign w:val="center"/>
          </w:tcPr>
          <w:p w14:paraId="5D1542E2" w14:textId="77777777" w:rsidR="001443BC" w:rsidRPr="00002FC9" w:rsidRDefault="001443BC" w:rsidP="006A24F8">
            <w:pPr>
              <w:rPr>
                <w:b/>
                <w:color w:val="000000"/>
              </w:rPr>
            </w:pPr>
            <w:r w:rsidRPr="00002FC9">
              <w:rPr>
                <w:b/>
              </w:rPr>
              <w:t>4</w:t>
            </w:r>
            <w:r>
              <w:rPr>
                <w:b/>
              </w:rPr>
              <w:t>.</w:t>
            </w:r>
            <w:r w:rsidRPr="00002FC9">
              <w:rPr>
                <w:b/>
              </w:rPr>
              <w:t>276</w:t>
            </w:r>
            <w:r>
              <w:rPr>
                <w:b/>
              </w:rPr>
              <w:t>,</w:t>
            </w:r>
            <w:r w:rsidRPr="00002FC9">
              <w:rPr>
                <w:b/>
              </w:rPr>
              <w:t>40</w:t>
            </w:r>
            <w:r w:rsidRPr="00002FC9">
              <w:rPr>
                <w:b/>
                <w:color w:val="000000"/>
              </w:rPr>
              <w:t>m</w:t>
            </w:r>
            <w:r w:rsidRPr="00002FC9">
              <w:rPr>
                <w:b/>
                <w:color w:val="000000"/>
                <w:vertAlign w:val="superscript"/>
              </w:rPr>
              <w:t>2</w:t>
            </w:r>
          </w:p>
        </w:tc>
      </w:tr>
    </w:tbl>
    <w:p w14:paraId="7111EFEF" w14:textId="4A1E41E8" w:rsidR="00A957EB" w:rsidRPr="00C85026" w:rsidRDefault="001443BC" w:rsidP="00A957EB">
      <w:pPr>
        <w:shd w:val="clear" w:color="auto" w:fill="FFFFFF"/>
        <w:spacing w:line="288" w:lineRule="auto"/>
        <w:rPr>
          <w:lang w:val="pt-BR"/>
        </w:rPr>
      </w:pPr>
      <w:r w:rsidRPr="001443BC">
        <w:t>Khu vực thực hiện dự án thuộc địa hình gò đồi. Địa hình có 02 khu đồi. Khu A có dạng địa hình chóp nón với đỉnh đồi có độ cao là +32,4m, chân đồi có độ cao trung bình +17cm. Khu B có dạng địa hình chóp nón với đỉnh đồi có độ cao là 31,03m, chân đồi có độ cao trung bình +24cm. Với dạng địa hình như trên sẽ ảnh hưởng rất lớn đến tốc độ phát triển của cây trồng. Vì vậy, cần hạ độ cao (chủ yếu là ở 02 đồi đất) để có mặt bằng bằng phẳng hơn, giúp canh tác thuận lợi hơn, hiệu quả kinh tế cao hơn cho người dân</w:t>
      </w:r>
      <w:r w:rsidR="00A957EB" w:rsidRPr="00C85026">
        <w:t>.</w:t>
      </w:r>
    </w:p>
    <w:p w14:paraId="582EAA65" w14:textId="77777777" w:rsidR="00A957EB" w:rsidRPr="00C85026" w:rsidRDefault="00A957EB" w:rsidP="00A957EB">
      <w:pPr>
        <w:widowControl w:val="0"/>
        <w:spacing w:line="288" w:lineRule="auto"/>
      </w:pPr>
      <w:r w:rsidRPr="00C85026">
        <w:rPr>
          <w:rFonts w:eastAsia="Times New Roman"/>
        </w:rPr>
        <w:t>Các vị trí tiếp giáp với khu vực thực hiện dự án hiện tại không có nhà ở, xung quanh không có các di tích lịch sử, không có các loài động thực vật quý hiếm cần được bảo vệ.</w:t>
      </w:r>
      <w:r w:rsidRPr="00C85026">
        <w:t xml:space="preserve"> </w:t>
      </w:r>
    </w:p>
    <w:p w14:paraId="1EB59C81" w14:textId="77777777" w:rsidR="00A957EB" w:rsidRPr="00C85026" w:rsidRDefault="00A957EB" w:rsidP="00A957EB">
      <w:pPr>
        <w:spacing w:line="288" w:lineRule="auto"/>
        <w:rPr>
          <w:rFonts w:eastAsia="Times New Roman"/>
          <w:i/>
          <w:lang w:val="nl-NL"/>
        </w:rPr>
      </w:pPr>
      <w:r w:rsidRPr="00C85026">
        <w:rPr>
          <w:rFonts w:eastAsia="Times New Roman"/>
          <w:i/>
          <w:lang w:val="nl-NL"/>
        </w:rPr>
        <w:t xml:space="preserve">* Một số đối tượng tự nhiên xung quanh khu vực Dự án: </w:t>
      </w:r>
    </w:p>
    <w:p w14:paraId="5DB15FBC" w14:textId="56379717" w:rsidR="00A02215" w:rsidRPr="002477BC" w:rsidRDefault="00A957EB" w:rsidP="00A02215">
      <w:pPr>
        <w:widowControl w:val="0"/>
        <w:suppressLineNumbers/>
        <w:tabs>
          <w:tab w:val="left" w:pos="180"/>
        </w:tabs>
        <w:spacing w:line="288" w:lineRule="auto"/>
        <w:ind w:firstLine="539"/>
        <w:rPr>
          <w:rFonts w:eastAsia="Calibri"/>
          <w:bCs/>
          <w:noProof/>
          <w:lang w:val="sv-SE"/>
        </w:rPr>
      </w:pPr>
      <w:r w:rsidRPr="00C85026">
        <w:rPr>
          <w:rFonts w:eastAsia="Times New Roman"/>
          <w:lang w:val="nl-NL"/>
        </w:rPr>
        <w:t xml:space="preserve">- Đường giao thông: </w:t>
      </w:r>
      <w:r w:rsidR="001443BC" w:rsidRPr="002477BC">
        <w:rPr>
          <w:rFonts w:eastAsia="Times New Roman"/>
        </w:rPr>
        <w:t>Hiện trạng</w:t>
      </w:r>
      <w:r w:rsidR="001443BC" w:rsidRPr="002477BC">
        <w:rPr>
          <w:rFonts w:eastAsia="Calibri"/>
          <w:bCs/>
          <w:noProof/>
          <w:lang w:val="sv-SE"/>
        </w:rPr>
        <w:t xml:space="preserve"> dọc theo phía </w:t>
      </w:r>
      <w:r w:rsidR="001443BC">
        <w:rPr>
          <w:rFonts w:eastAsia="Calibri"/>
          <w:bCs/>
          <w:noProof/>
          <w:lang w:val="sv-SE"/>
        </w:rPr>
        <w:t>Nam</w:t>
      </w:r>
      <w:r w:rsidR="001443BC" w:rsidRPr="002477BC">
        <w:rPr>
          <w:rFonts w:eastAsia="Calibri"/>
          <w:bCs/>
          <w:noProof/>
          <w:lang w:val="sv-SE"/>
        </w:rPr>
        <w:t xml:space="preserve"> dự án là tuyến đường </w:t>
      </w:r>
      <w:r w:rsidR="001443BC">
        <w:rPr>
          <w:rFonts w:eastAsia="Calibri"/>
          <w:bCs/>
          <w:noProof/>
          <w:lang w:val="sv-SE"/>
        </w:rPr>
        <w:t>Hồ Chí Minh</w:t>
      </w:r>
      <w:r w:rsidR="001443BC" w:rsidRPr="002477BC">
        <w:rPr>
          <w:rFonts w:eastAsia="Calibri"/>
          <w:bCs/>
          <w:noProof/>
          <w:lang w:val="sv-SE"/>
        </w:rPr>
        <w:t>. Dự án sẽ sử dụng tuyến đường đất này để vận chuyển đất tận thu</w:t>
      </w:r>
      <w:r w:rsidR="00A02215" w:rsidRPr="002477BC">
        <w:rPr>
          <w:rFonts w:eastAsia="Calibri"/>
          <w:bCs/>
          <w:noProof/>
          <w:lang w:val="sv-SE"/>
        </w:rPr>
        <w:t>.</w:t>
      </w:r>
    </w:p>
    <w:p w14:paraId="50C664B1" w14:textId="2DAC22A0" w:rsidR="00A957EB" w:rsidRPr="00C85026" w:rsidRDefault="00A02215" w:rsidP="00A02215">
      <w:pPr>
        <w:widowControl w:val="0"/>
        <w:suppressLineNumbers/>
        <w:tabs>
          <w:tab w:val="left" w:pos="180"/>
        </w:tabs>
        <w:spacing w:line="288" w:lineRule="auto"/>
        <w:ind w:firstLine="539"/>
        <w:rPr>
          <w:rFonts w:eastAsia="Calibri"/>
          <w:bCs/>
          <w:noProof/>
          <w:lang w:val="sv-SE"/>
        </w:rPr>
      </w:pPr>
      <w:r w:rsidRPr="002477BC">
        <w:rPr>
          <w:rFonts w:eastAsia="Calibri"/>
          <w:bCs/>
          <w:noProof/>
          <w:lang w:val="sv-SE"/>
        </w:rPr>
        <w:t>Phần đất tận thu sẽ được vận chuyển từ khu vực dự án ra đường Hồ Chí Minh đưa đất tận thu về khu vực đổ đất</w:t>
      </w:r>
      <w:r w:rsidR="00A957EB" w:rsidRPr="00C85026">
        <w:rPr>
          <w:rFonts w:eastAsia="Calibri"/>
          <w:bCs/>
          <w:noProof/>
          <w:lang w:val="sv-SE"/>
        </w:rPr>
        <w:t>.</w:t>
      </w:r>
    </w:p>
    <w:p w14:paraId="6611C0A7" w14:textId="6283B2B4" w:rsidR="00A957EB" w:rsidRPr="00C85026" w:rsidRDefault="001443BC" w:rsidP="00A957EB">
      <w:pPr>
        <w:widowControl w:val="0"/>
        <w:suppressLineNumbers/>
        <w:ind w:firstLine="0"/>
        <w:jc w:val="center"/>
        <w:rPr>
          <w:rFonts w:eastAsia="Calibri"/>
          <w:bCs/>
          <w:noProof/>
          <w:lang w:val="sv-SE"/>
        </w:rPr>
      </w:pPr>
      <w:r w:rsidRPr="00707810">
        <w:rPr>
          <w:rFonts w:eastAsia="Calibri"/>
          <w:bCs/>
          <w:noProof/>
        </w:rPr>
        <w:drawing>
          <wp:inline distT="0" distB="0" distL="0" distR="0" wp14:anchorId="716B9E32" wp14:editId="6614F29F">
            <wp:extent cx="4317593" cy="3209925"/>
            <wp:effectExtent l="0" t="0" r="698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2"/>
                    <a:srcRect l="25914" t="12632" r="25089" b="22579"/>
                    <a:stretch/>
                  </pic:blipFill>
                  <pic:spPr>
                    <a:xfrm>
                      <a:off x="0" y="0"/>
                      <a:ext cx="4321660" cy="3212949"/>
                    </a:xfrm>
                    <a:prstGeom prst="rect">
                      <a:avLst/>
                    </a:prstGeom>
                  </pic:spPr>
                </pic:pic>
              </a:graphicData>
            </a:graphic>
          </wp:inline>
        </w:drawing>
      </w:r>
    </w:p>
    <w:p w14:paraId="5218A527" w14:textId="77777777" w:rsidR="00A957EB" w:rsidRPr="00C85026" w:rsidRDefault="00A957EB" w:rsidP="00A957EB">
      <w:pPr>
        <w:spacing w:line="240" w:lineRule="auto"/>
        <w:ind w:firstLine="0"/>
        <w:jc w:val="center"/>
        <w:textAlignment w:val="baseline"/>
        <w:rPr>
          <w:rFonts w:eastAsia="Times New Roman"/>
          <w:b/>
          <w:i/>
          <w:lang w:val="sv-SE"/>
        </w:rPr>
      </w:pPr>
      <w:bookmarkStart w:id="15" w:name="_Toc83330192"/>
      <w:r w:rsidRPr="00C85026">
        <w:rPr>
          <w:rFonts w:eastAsia="Times New Roman"/>
          <w:b/>
          <w:i/>
        </w:rPr>
        <w:t xml:space="preserve">Hình 1. </w:t>
      </w:r>
      <w:r w:rsidRPr="00C85026">
        <w:rPr>
          <w:rFonts w:eastAsia="Times New Roman"/>
          <w:b/>
          <w:i/>
        </w:rPr>
        <w:fldChar w:fldCharType="begin"/>
      </w:r>
      <w:r w:rsidRPr="00C85026">
        <w:rPr>
          <w:rFonts w:eastAsia="Times New Roman"/>
          <w:b/>
          <w:i/>
        </w:rPr>
        <w:instrText xml:space="preserve"> SEQ Hình_1. \* ARABIC </w:instrText>
      </w:r>
      <w:r w:rsidRPr="00C85026">
        <w:rPr>
          <w:rFonts w:eastAsia="Times New Roman"/>
          <w:b/>
          <w:i/>
        </w:rPr>
        <w:fldChar w:fldCharType="separate"/>
      </w:r>
      <w:r w:rsidR="00A566DD">
        <w:rPr>
          <w:rFonts w:eastAsia="Times New Roman"/>
          <w:b/>
          <w:i/>
          <w:noProof/>
        </w:rPr>
        <w:t>3</w:t>
      </w:r>
      <w:r w:rsidRPr="00C85026">
        <w:rPr>
          <w:rFonts w:eastAsia="Times New Roman"/>
          <w:b/>
          <w:i/>
          <w:lang w:val="sv-SE"/>
        </w:rPr>
        <w:fldChar w:fldCharType="end"/>
      </w:r>
      <w:r w:rsidRPr="00C85026">
        <w:rPr>
          <w:rFonts w:eastAsia="Times New Roman"/>
          <w:b/>
          <w:i/>
          <w:lang w:val="sv-SE"/>
        </w:rPr>
        <w:t>. Mối tương quan của khu vực Dự án và các đối tượng kinh tế- xã hội</w:t>
      </w:r>
      <w:bookmarkEnd w:id="15"/>
    </w:p>
    <w:p w14:paraId="1684A4E2" w14:textId="77777777" w:rsidR="00A957EB" w:rsidRPr="00C85026" w:rsidRDefault="00A957EB" w:rsidP="00A957EB">
      <w:pPr>
        <w:spacing w:line="240" w:lineRule="auto"/>
        <w:jc w:val="center"/>
        <w:textAlignment w:val="baseline"/>
        <w:rPr>
          <w:rFonts w:eastAsia="Times New Roman"/>
          <w:lang w:val="sv-SE"/>
        </w:rPr>
      </w:pPr>
      <w:r w:rsidRPr="00C85026">
        <w:rPr>
          <w:rFonts w:eastAsia="Times New Roman"/>
          <w:lang w:val="sv-SE"/>
        </w:rPr>
        <w:lastRenderedPageBreak/>
        <w:t>(</w:t>
      </w:r>
      <w:r w:rsidRPr="00C85026">
        <w:rPr>
          <w:rFonts w:eastAsia="Times New Roman"/>
          <w:i/>
          <w:lang w:val="sv-SE"/>
        </w:rPr>
        <w:t>Các hình ảnh hiện trạng dự án được đính kèm tại Phụ lục 4</w:t>
      </w:r>
      <w:r w:rsidRPr="00C85026">
        <w:rPr>
          <w:rFonts w:eastAsia="Times New Roman"/>
          <w:lang w:val="sv-SE"/>
        </w:rPr>
        <w:t>)</w:t>
      </w:r>
    </w:p>
    <w:p w14:paraId="79B63229" w14:textId="77777777" w:rsidR="00A957EB" w:rsidRPr="00C85026" w:rsidRDefault="00A957EB" w:rsidP="00A957EB">
      <w:pPr>
        <w:tabs>
          <w:tab w:val="center" w:pos="4963"/>
        </w:tabs>
        <w:textAlignment w:val="baseline"/>
        <w:rPr>
          <w:rFonts w:eastAsia="Times New Roman"/>
          <w:lang w:val="nl-NL"/>
        </w:rPr>
      </w:pPr>
      <w:r w:rsidRPr="00C85026">
        <w:rPr>
          <w:rFonts w:eastAsia="Times New Roman"/>
          <w:lang w:val="nl-NL"/>
        </w:rPr>
        <w:t xml:space="preserve">- Các đối tượng kinh tế - xã hội: </w:t>
      </w:r>
      <w:r w:rsidRPr="00C85026">
        <w:rPr>
          <w:rFonts w:eastAsia="Times New Roman"/>
          <w:lang w:val="nl-NL"/>
        </w:rPr>
        <w:tab/>
      </w:r>
    </w:p>
    <w:p w14:paraId="5DAF5AB6" w14:textId="0CAF84DB" w:rsidR="00A957EB" w:rsidRPr="00C85026" w:rsidRDefault="001443BC" w:rsidP="00A957EB">
      <w:r w:rsidRPr="00C85026">
        <w:rPr>
          <w:rFonts w:eastAsia="Times New Roman"/>
          <w:lang w:val="nl-NL"/>
        </w:rPr>
        <w:t xml:space="preserve">Dự án nằm trong khu vực chủ yếu là rừng sản xuất. Khu dân </w:t>
      </w:r>
      <w:r>
        <w:rPr>
          <w:rFonts w:eastAsia="Times New Roman"/>
          <w:lang w:val="nl-NL"/>
        </w:rPr>
        <w:t xml:space="preserve">cư </w:t>
      </w:r>
      <w:r w:rsidRPr="00C85026">
        <w:rPr>
          <w:rFonts w:eastAsia="Times New Roman"/>
          <w:lang w:val="nl-NL"/>
        </w:rPr>
        <w:t xml:space="preserve">nằm cách khu vực dự án khoảng </w:t>
      </w:r>
      <w:r>
        <w:rPr>
          <w:rFonts w:eastAsia="Times New Roman"/>
          <w:lang w:val="nl-NL"/>
        </w:rPr>
        <w:t>300m</w:t>
      </w:r>
      <w:r w:rsidRPr="00C85026">
        <w:rPr>
          <w:rFonts w:eastAsia="Times New Roman"/>
          <w:lang w:val="nl-NL"/>
        </w:rPr>
        <w:t xml:space="preserve"> về phía Đông</w:t>
      </w:r>
      <w:r>
        <w:rPr>
          <w:rFonts w:eastAsia="Times New Roman"/>
          <w:lang w:val="nl-NL"/>
        </w:rPr>
        <w:t xml:space="preserve"> với mật độ thưa thớt</w:t>
      </w:r>
      <w:r w:rsidRPr="00C85026">
        <w:t>. Nên việc thực hiện dự án không gây ảnh hưởng lớn đến các hộ dân</w:t>
      </w:r>
      <w:r w:rsidR="00A957EB" w:rsidRPr="00C85026">
        <w:t>.</w:t>
      </w:r>
    </w:p>
    <w:p w14:paraId="2B37CFDC" w14:textId="77777777" w:rsidR="00A957EB" w:rsidRPr="00C85026" w:rsidRDefault="00A957EB" w:rsidP="00A957EB">
      <w:r w:rsidRPr="00C85026">
        <w:rPr>
          <w:rFonts w:eastAsia="Times New Roman"/>
        </w:rPr>
        <w:t>Trong bán kính 1km từ khu vực thực hiện dự án hiện tại không có các công trình kiến trúc, không có các di tích lịch sử, không có các loài động thực vật quý hiếm cần được bảo vệ.</w:t>
      </w:r>
    </w:p>
    <w:p w14:paraId="172DF94D" w14:textId="77777777" w:rsidR="00A957EB" w:rsidRDefault="00A957EB" w:rsidP="00A957EB">
      <w:pPr>
        <w:rPr>
          <w:b/>
          <w:i/>
        </w:rPr>
      </w:pPr>
      <w:r w:rsidRPr="00C85026">
        <w:rPr>
          <w:b/>
          <w:i/>
        </w:rPr>
        <w:t>* Hiện trạng rừng sản xuất tiếp giáp với Dự án</w:t>
      </w:r>
    </w:p>
    <w:p w14:paraId="134A8C11" w14:textId="77777777" w:rsidR="00A02215" w:rsidRDefault="00A02215" w:rsidP="00A02215">
      <w:pPr>
        <w:rPr>
          <w:b/>
          <w:i/>
        </w:rPr>
      </w:pPr>
      <w:r w:rsidRPr="00C85026">
        <w:t>Hiện trạng địa hình khu vực tiếp giáp với Dự án được thể hiện ở bảng sau</w:t>
      </w:r>
      <w:r w:rsidRPr="00C85026">
        <w:rPr>
          <w:b/>
          <w:i/>
        </w:rPr>
        <w:t>:</w:t>
      </w:r>
    </w:p>
    <w:tbl>
      <w:tblPr>
        <w:tblStyle w:val="TableGrid"/>
        <w:tblW w:w="5000" w:type="pct"/>
        <w:tblLook w:val="04A0" w:firstRow="1" w:lastRow="0" w:firstColumn="1" w:lastColumn="0" w:noHBand="0" w:noVBand="1"/>
      </w:tblPr>
      <w:tblGrid>
        <w:gridCol w:w="1422"/>
        <w:gridCol w:w="1717"/>
        <w:gridCol w:w="2437"/>
        <w:gridCol w:w="2896"/>
        <w:gridCol w:w="1099"/>
      </w:tblGrid>
      <w:tr w:rsidR="001443BC" w:rsidRPr="001F22F1" w14:paraId="328B30F5" w14:textId="77777777" w:rsidTr="001443BC">
        <w:tc>
          <w:tcPr>
            <w:tcW w:w="743" w:type="pct"/>
            <w:vAlign w:val="center"/>
          </w:tcPr>
          <w:p w14:paraId="764E4902" w14:textId="77777777" w:rsidR="001443BC" w:rsidRPr="001F22F1" w:rsidRDefault="001443BC" w:rsidP="006A24F8">
            <w:pPr>
              <w:rPr>
                <w:b/>
                <w:sz w:val="24"/>
                <w:szCs w:val="24"/>
                <w:lang w:val="en-US"/>
              </w:rPr>
            </w:pPr>
            <w:r w:rsidRPr="001F22F1">
              <w:rPr>
                <w:b/>
                <w:sz w:val="24"/>
                <w:szCs w:val="24"/>
                <w:lang w:val="en-US"/>
              </w:rPr>
              <w:t xml:space="preserve">Vị trí </w:t>
            </w:r>
          </w:p>
          <w:p w14:paraId="3453D4A1" w14:textId="77777777" w:rsidR="001443BC" w:rsidRPr="001F22F1" w:rsidRDefault="001443BC" w:rsidP="006A24F8">
            <w:pPr>
              <w:rPr>
                <w:b/>
                <w:sz w:val="24"/>
                <w:szCs w:val="24"/>
                <w:lang w:val="en-US"/>
              </w:rPr>
            </w:pPr>
            <w:r w:rsidRPr="001F22F1">
              <w:rPr>
                <w:b/>
                <w:sz w:val="24"/>
                <w:szCs w:val="24"/>
                <w:lang w:val="en-US"/>
              </w:rPr>
              <w:t>tiếp giáp</w:t>
            </w:r>
          </w:p>
        </w:tc>
        <w:tc>
          <w:tcPr>
            <w:tcW w:w="897" w:type="pct"/>
            <w:vAlign w:val="center"/>
          </w:tcPr>
          <w:p w14:paraId="0F10E48E" w14:textId="77777777" w:rsidR="001443BC" w:rsidRPr="001F22F1" w:rsidRDefault="001443BC" w:rsidP="006A24F8">
            <w:pPr>
              <w:rPr>
                <w:b/>
                <w:sz w:val="24"/>
                <w:szCs w:val="24"/>
                <w:lang w:val="en-US"/>
              </w:rPr>
            </w:pPr>
            <w:r w:rsidRPr="001F22F1">
              <w:rPr>
                <w:b/>
                <w:sz w:val="24"/>
                <w:szCs w:val="24"/>
                <w:lang w:val="en-US"/>
              </w:rPr>
              <w:t>Cos hiện trạng</w:t>
            </w:r>
          </w:p>
        </w:tc>
        <w:tc>
          <w:tcPr>
            <w:tcW w:w="1273" w:type="pct"/>
          </w:tcPr>
          <w:p w14:paraId="161CDAAE" w14:textId="77777777" w:rsidR="001443BC" w:rsidRPr="001F22F1" w:rsidRDefault="001443BC" w:rsidP="006A24F8">
            <w:pPr>
              <w:rPr>
                <w:b/>
                <w:sz w:val="24"/>
                <w:szCs w:val="24"/>
                <w:lang w:val="en-US"/>
              </w:rPr>
            </w:pPr>
            <w:r w:rsidRPr="001F22F1">
              <w:rPr>
                <w:b/>
                <w:sz w:val="24"/>
                <w:szCs w:val="24"/>
                <w:lang w:val="en-US"/>
              </w:rPr>
              <w:t>Cos khu vực tiếp giáp tương đương của Dự án</w:t>
            </w:r>
          </w:p>
        </w:tc>
        <w:tc>
          <w:tcPr>
            <w:tcW w:w="1513" w:type="pct"/>
            <w:vAlign w:val="center"/>
          </w:tcPr>
          <w:p w14:paraId="6BFDF670" w14:textId="77777777" w:rsidR="001443BC" w:rsidRPr="001F22F1" w:rsidRDefault="001443BC" w:rsidP="006A24F8">
            <w:pPr>
              <w:rPr>
                <w:b/>
                <w:sz w:val="24"/>
                <w:szCs w:val="24"/>
                <w:lang w:val="en-US"/>
              </w:rPr>
            </w:pPr>
            <w:r w:rsidRPr="001F22F1">
              <w:rPr>
                <w:b/>
                <w:sz w:val="24"/>
                <w:szCs w:val="24"/>
                <w:lang w:val="en-US"/>
              </w:rPr>
              <w:t xml:space="preserve">Chênh lệch với khu vực </w:t>
            </w:r>
          </w:p>
          <w:p w14:paraId="08E40D7E" w14:textId="77777777" w:rsidR="001443BC" w:rsidRPr="001F22F1" w:rsidRDefault="001443BC" w:rsidP="006A24F8">
            <w:pPr>
              <w:rPr>
                <w:b/>
                <w:sz w:val="24"/>
                <w:szCs w:val="24"/>
                <w:lang w:val="en-US"/>
              </w:rPr>
            </w:pPr>
            <w:r w:rsidRPr="001F22F1">
              <w:rPr>
                <w:b/>
                <w:sz w:val="24"/>
                <w:szCs w:val="24"/>
                <w:lang w:val="en-US"/>
              </w:rPr>
              <w:t>tương đương của dự án</w:t>
            </w:r>
          </w:p>
        </w:tc>
        <w:tc>
          <w:tcPr>
            <w:tcW w:w="574" w:type="pct"/>
            <w:vAlign w:val="center"/>
          </w:tcPr>
          <w:p w14:paraId="2FE65658" w14:textId="77777777" w:rsidR="001443BC" w:rsidRPr="001F22F1" w:rsidRDefault="001443BC" w:rsidP="006A24F8">
            <w:pPr>
              <w:rPr>
                <w:b/>
                <w:sz w:val="24"/>
                <w:szCs w:val="24"/>
                <w:lang w:val="en-US"/>
              </w:rPr>
            </w:pPr>
            <w:r>
              <w:rPr>
                <w:b/>
                <w:sz w:val="24"/>
                <w:szCs w:val="24"/>
                <w:lang w:val="en-US"/>
              </w:rPr>
              <w:t>Ghi chú</w:t>
            </w:r>
          </w:p>
        </w:tc>
      </w:tr>
      <w:tr w:rsidR="001443BC" w:rsidRPr="001F22F1" w14:paraId="3D82CD45" w14:textId="77777777" w:rsidTr="001443BC">
        <w:tc>
          <w:tcPr>
            <w:tcW w:w="743" w:type="pct"/>
            <w:vAlign w:val="center"/>
          </w:tcPr>
          <w:p w14:paraId="20E1E951" w14:textId="77777777" w:rsidR="001443BC" w:rsidRPr="001F22F1" w:rsidRDefault="001443BC" w:rsidP="006A24F8">
            <w:pPr>
              <w:jc w:val="left"/>
              <w:rPr>
                <w:sz w:val="24"/>
                <w:szCs w:val="24"/>
              </w:rPr>
            </w:pPr>
            <w:r w:rsidRPr="001F22F1">
              <w:rPr>
                <w:sz w:val="24"/>
                <w:szCs w:val="24"/>
                <w:lang w:val="en-US"/>
              </w:rPr>
              <w:t>P</w:t>
            </w:r>
            <w:r w:rsidRPr="001F22F1">
              <w:rPr>
                <w:sz w:val="24"/>
                <w:szCs w:val="24"/>
              </w:rPr>
              <w:t>hía Bắc</w:t>
            </w:r>
          </w:p>
        </w:tc>
        <w:tc>
          <w:tcPr>
            <w:tcW w:w="897" w:type="pct"/>
            <w:vAlign w:val="center"/>
          </w:tcPr>
          <w:p w14:paraId="15C098C0" w14:textId="77777777" w:rsidR="001443BC" w:rsidRPr="001F22F1" w:rsidRDefault="001443BC" w:rsidP="006A24F8">
            <w:pPr>
              <w:ind w:firstLine="29"/>
              <w:rPr>
                <w:sz w:val="24"/>
                <w:szCs w:val="24"/>
              </w:rPr>
            </w:pPr>
            <w:r w:rsidRPr="001F22F1">
              <w:rPr>
                <w:rFonts w:eastAsia="Times New Roman"/>
                <w:sz w:val="24"/>
                <w:szCs w:val="24"/>
                <w:lang w:val="nl-NL"/>
              </w:rPr>
              <w:t>+</w:t>
            </w:r>
            <w:r>
              <w:rPr>
                <w:rFonts w:eastAsia="Times New Roman"/>
                <w:sz w:val="24"/>
                <w:szCs w:val="24"/>
                <w:lang w:val="nl-NL"/>
              </w:rPr>
              <w:t>17</w:t>
            </w:r>
            <w:r w:rsidRPr="001F22F1">
              <w:rPr>
                <w:rFonts w:eastAsia="Times New Roman"/>
                <w:sz w:val="24"/>
                <w:szCs w:val="24"/>
                <w:lang w:val="nl-NL"/>
              </w:rPr>
              <w:t>m</w:t>
            </w:r>
          </w:p>
        </w:tc>
        <w:tc>
          <w:tcPr>
            <w:tcW w:w="1273" w:type="pct"/>
          </w:tcPr>
          <w:p w14:paraId="18B0CCCD" w14:textId="77777777" w:rsidR="001443BC" w:rsidRPr="001F22F1" w:rsidRDefault="001443BC" w:rsidP="006A24F8">
            <w:pPr>
              <w:ind w:firstLine="29"/>
              <w:rPr>
                <w:sz w:val="24"/>
                <w:szCs w:val="24"/>
                <w:lang w:val="en-US"/>
              </w:rPr>
            </w:pPr>
            <w:r w:rsidRPr="001F22F1">
              <w:rPr>
                <w:sz w:val="24"/>
                <w:szCs w:val="24"/>
                <w:lang w:val="en-US"/>
              </w:rPr>
              <w:t>Tương ứng cạnh 1-</w:t>
            </w:r>
            <w:r>
              <w:rPr>
                <w:sz w:val="24"/>
                <w:szCs w:val="24"/>
                <w:lang w:val="en-US"/>
              </w:rPr>
              <w:t>3</w:t>
            </w:r>
          </w:p>
          <w:p w14:paraId="51ADA026" w14:textId="77777777" w:rsidR="001443BC" w:rsidRPr="001F22F1" w:rsidRDefault="001443BC" w:rsidP="006A24F8">
            <w:pPr>
              <w:rPr>
                <w:sz w:val="24"/>
                <w:szCs w:val="24"/>
                <w:lang w:val="en-US"/>
              </w:rPr>
            </w:pPr>
            <w:r w:rsidRPr="001F22F1">
              <w:rPr>
                <w:sz w:val="24"/>
                <w:szCs w:val="24"/>
                <w:lang w:val="en-US"/>
              </w:rPr>
              <w:t xml:space="preserve">(độ cao </w:t>
            </w:r>
            <w:r>
              <w:rPr>
                <w:sz w:val="24"/>
                <w:szCs w:val="24"/>
                <w:lang w:val="en-US"/>
              </w:rPr>
              <w:t>15</w:t>
            </w:r>
            <w:r w:rsidRPr="001F22F1">
              <w:rPr>
                <w:sz w:val="24"/>
                <w:szCs w:val="24"/>
                <w:lang w:val="en-US"/>
              </w:rPr>
              <w:t xml:space="preserve">m đến </w:t>
            </w:r>
            <w:r>
              <w:rPr>
                <w:sz w:val="24"/>
                <w:szCs w:val="24"/>
                <w:lang w:val="en-US"/>
              </w:rPr>
              <w:t>16,5</w:t>
            </w:r>
            <w:r w:rsidRPr="001F22F1">
              <w:rPr>
                <w:sz w:val="24"/>
                <w:szCs w:val="24"/>
                <w:lang w:val="en-US"/>
              </w:rPr>
              <w:t>m)</w:t>
            </w:r>
          </w:p>
        </w:tc>
        <w:tc>
          <w:tcPr>
            <w:tcW w:w="1513" w:type="pct"/>
            <w:vAlign w:val="center"/>
          </w:tcPr>
          <w:p w14:paraId="0CE5BD2E" w14:textId="77777777" w:rsidR="001443BC" w:rsidRPr="001F22F1" w:rsidRDefault="001443BC" w:rsidP="006A24F8">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5</w:t>
            </w:r>
            <w:r w:rsidRPr="001F22F1">
              <w:rPr>
                <w:sz w:val="24"/>
                <w:szCs w:val="24"/>
              </w:rPr>
              <w:t xml:space="preserve">m </w:t>
            </w:r>
          </w:p>
          <w:p w14:paraId="64974C59" w14:textId="77777777" w:rsidR="001443BC" w:rsidRPr="001F22F1" w:rsidRDefault="001443BC" w:rsidP="006A24F8">
            <w:pPr>
              <w:rPr>
                <w:sz w:val="24"/>
                <w:szCs w:val="24"/>
              </w:rPr>
            </w:pPr>
            <w:r w:rsidRPr="001F22F1">
              <w:rPr>
                <w:sz w:val="24"/>
                <w:szCs w:val="24"/>
              </w:rPr>
              <w:t>đến +</w:t>
            </w:r>
            <w:r>
              <w:rPr>
                <w:sz w:val="24"/>
                <w:szCs w:val="24"/>
                <w:lang w:val="en-US"/>
              </w:rPr>
              <w:t>2</w:t>
            </w:r>
            <w:r w:rsidRPr="001F22F1">
              <w:rPr>
                <w:sz w:val="24"/>
                <w:szCs w:val="24"/>
              </w:rPr>
              <w:t>m</w:t>
            </w:r>
          </w:p>
        </w:tc>
        <w:tc>
          <w:tcPr>
            <w:tcW w:w="574" w:type="pct"/>
            <w:vMerge w:val="restart"/>
            <w:vAlign w:val="center"/>
          </w:tcPr>
          <w:p w14:paraId="1B58ECD8" w14:textId="77777777" w:rsidR="001443BC" w:rsidRPr="008D5622" w:rsidRDefault="001443BC" w:rsidP="006A24F8">
            <w:pPr>
              <w:rPr>
                <w:sz w:val="24"/>
                <w:szCs w:val="24"/>
                <w:lang w:val="en-US"/>
              </w:rPr>
            </w:pPr>
            <w:r w:rsidRPr="001F22F1">
              <w:rPr>
                <w:sz w:val="24"/>
                <w:szCs w:val="24"/>
              </w:rPr>
              <w:t xml:space="preserve"> </w:t>
            </w:r>
            <w:r>
              <w:rPr>
                <w:sz w:val="24"/>
                <w:szCs w:val="24"/>
                <w:lang w:val="en-US"/>
              </w:rPr>
              <w:t>Khu A</w:t>
            </w:r>
          </w:p>
        </w:tc>
      </w:tr>
      <w:tr w:rsidR="001443BC" w:rsidRPr="001F22F1" w14:paraId="4F73436E" w14:textId="77777777" w:rsidTr="001443BC">
        <w:tc>
          <w:tcPr>
            <w:tcW w:w="743" w:type="pct"/>
            <w:vAlign w:val="center"/>
          </w:tcPr>
          <w:p w14:paraId="5E09AFC0" w14:textId="77777777" w:rsidR="001443BC" w:rsidRPr="001F22F1" w:rsidRDefault="001443BC" w:rsidP="006A24F8">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34A830DE" w14:textId="77777777" w:rsidR="001443BC" w:rsidRPr="001F22F1" w:rsidRDefault="001443BC" w:rsidP="006A24F8">
            <w:pPr>
              <w:ind w:firstLine="29"/>
              <w:rPr>
                <w:sz w:val="24"/>
                <w:szCs w:val="24"/>
              </w:rPr>
            </w:pPr>
            <w:r w:rsidRPr="001F22F1">
              <w:rPr>
                <w:sz w:val="24"/>
                <w:szCs w:val="24"/>
              </w:rPr>
              <w:t>+</w:t>
            </w:r>
            <w:r>
              <w:rPr>
                <w:sz w:val="24"/>
                <w:szCs w:val="24"/>
                <w:lang w:val="en-US"/>
              </w:rPr>
              <w:t>17</w:t>
            </w:r>
            <w:r w:rsidRPr="001F22F1">
              <w:rPr>
                <w:sz w:val="24"/>
                <w:szCs w:val="24"/>
              </w:rPr>
              <w:t xml:space="preserve">m </w:t>
            </w:r>
          </w:p>
          <w:p w14:paraId="33677F81" w14:textId="77777777" w:rsidR="001443BC" w:rsidRPr="001F22F1" w:rsidRDefault="001443BC" w:rsidP="006A24F8">
            <w:pPr>
              <w:rPr>
                <w:sz w:val="24"/>
                <w:szCs w:val="24"/>
              </w:rPr>
            </w:pPr>
            <w:r w:rsidRPr="001F22F1">
              <w:rPr>
                <w:sz w:val="24"/>
                <w:szCs w:val="24"/>
              </w:rPr>
              <w:t>đến +</w:t>
            </w:r>
            <w:r>
              <w:rPr>
                <w:sz w:val="24"/>
                <w:szCs w:val="24"/>
                <w:lang w:val="en-US"/>
              </w:rPr>
              <w:t>15</w:t>
            </w:r>
            <w:r w:rsidRPr="001F22F1">
              <w:rPr>
                <w:sz w:val="24"/>
                <w:szCs w:val="24"/>
              </w:rPr>
              <w:t>m</w:t>
            </w:r>
          </w:p>
        </w:tc>
        <w:tc>
          <w:tcPr>
            <w:tcW w:w="1273" w:type="pct"/>
          </w:tcPr>
          <w:p w14:paraId="24933CF3" w14:textId="77777777" w:rsidR="001443BC" w:rsidRPr="001F22F1" w:rsidRDefault="001443BC" w:rsidP="006A24F8">
            <w:pPr>
              <w:ind w:firstLine="29"/>
              <w:rPr>
                <w:sz w:val="24"/>
                <w:szCs w:val="24"/>
                <w:lang w:val="en-US"/>
              </w:rPr>
            </w:pPr>
            <w:r w:rsidRPr="001F22F1">
              <w:rPr>
                <w:sz w:val="24"/>
                <w:szCs w:val="24"/>
                <w:lang w:val="en-US"/>
              </w:rPr>
              <w:t>Tương ứng cạnh 1-</w:t>
            </w:r>
            <w:r>
              <w:rPr>
                <w:sz w:val="24"/>
                <w:szCs w:val="24"/>
                <w:lang w:val="en-US"/>
              </w:rPr>
              <w:t>10</w:t>
            </w:r>
          </w:p>
          <w:p w14:paraId="3F95FBE3" w14:textId="77777777" w:rsidR="001443BC" w:rsidRPr="001F22F1" w:rsidRDefault="001443BC" w:rsidP="006A24F8">
            <w:pPr>
              <w:rPr>
                <w:sz w:val="24"/>
                <w:szCs w:val="24"/>
              </w:rPr>
            </w:pPr>
            <w:r w:rsidRPr="001F22F1">
              <w:rPr>
                <w:sz w:val="24"/>
                <w:szCs w:val="24"/>
                <w:lang w:val="en-US"/>
              </w:rPr>
              <w:t xml:space="preserve">(độ cao </w:t>
            </w:r>
            <w:r>
              <w:rPr>
                <w:sz w:val="24"/>
                <w:szCs w:val="24"/>
                <w:lang w:val="en-US"/>
              </w:rPr>
              <w:t>16,5</w:t>
            </w:r>
            <w:r w:rsidRPr="001F22F1">
              <w:rPr>
                <w:sz w:val="24"/>
                <w:szCs w:val="24"/>
                <w:lang w:val="en-US"/>
              </w:rPr>
              <w:t xml:space="preserve">m đến </w:t>
            </w:r>
            <w:r>
              <w:rPr>
                <w:sz w:val="24"/>
                <w:szCs w:val="24"/>
                <w:lang w:val="en-US"/>
              </w:rPr>
              <w:t>20,3</w:t>
            </w:r>
            <w:r w:rsidRPr="001F22F1">
              <w:rPr>
                <w:sz w:val="24"/>
                <w:szCs w:val="24"/>
                <w:lang w:val="en-US"/>
              </w:rPr>
              <w:t>m)</w:t>
            </w:r>
          </w:p>
        </w:tc>
        <w:tc>
          <w:tcPr>
            <w:tcW w:w="1513" w:type="pct"/>
            <w:vAlign w:val="center"/>
          </w:tcPr>
          <w:p w14:paraId="77ED037C" w14:textId="77777777" w:rsidR="001443BC" w:rsidRPr="001F22F1" w:rsidRDefault="001443BC" w:rsidP="006A24F8">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1</w:t>
            </w:r>
            <w:r w:rsidRPr="001F22F1">
              <w:rPr>
                <w:sz w:val="24"/>
                <w:szCs w:val="24"/>
              </w:rPr>
              <w:t>,</w:t>
            </w:r>
            <w:r>
              <w:rPr>
                <w:sz w:val="24"/>
                <w:szCs w:val="24"/>
                <w:lang w:val="en-US"/>
              </w:rPr>
              <w:t>5</w:t>
            </w:r>
            <w:r w:rsidRPr="001F22F1">
              <w:rPr>
                <w:sz w:val="24"/>
                <w:szCs w:val="24"/>
                <w:lang w:val="en-US"/>
              </w:rPr>
              <w:t>m</w:t>
            </w:r>
            <w:r w:rsidRPr="001F22F1">
              <w:rPr>
                <w:sz w:val="24"/>
                <w:szCs w:val="24"/>
              </w:rPr>
              <w:t xml:space="preserve"> </w:t>
            </w:r>
          </w:p>
          <w:p w14:paraId="5AABABF3" w14:textId="77777777" w:rsidR="001443BC" w:rsidRPr="001F22F1" w:rsidRDefault="001443BC" w:rsidP="006A24F8">
            <w:pPr>
              <w:rPr>
                <w:sz w:val="24"/>
                <w:szCs w:val="24"/>
              </w:rPr>
            </w:pPr>
            <w:r w:rsidRPr="001F22F1">
              <w:rPr>
                <w:sz w:val="24"/>
                <w:szCs w:val="24"/>
              </w:rPr>
              <w:t>đến +</w:t>
            </w:r>
            <w:r>
              <w:rPr>
                <w:sz w:val="24"/>
                <w:szCs w:val="24"/>
                <w:lang w:val="en-US"/>
              </w:rPr>
              <w:t>5</w:t>
            </w:r>
            <w:r w:rsidRPr="001F22F1">
              <w:rPr>
                <w:sz w:val="24"/>
                <w:szCs w:val="24"/>
              </w:rPr>
              <w:t>,</w:t>
            </w:r>
            <w:r>
              <w:rPr>
                <w:sz w:val="24"/>
                <w:szCs w:val="24"/>
                <w:lang w:val="en-US"/>
              </w:rPr>
              <w:t>3</w:t>
            </w:r>
            <w:r w:rsidRPr="001F22F1">
              <w:rPr>
                <w:sz w:val="24"/>
                <w:szCs w:val="24"/>
              </w:rPr>
              <w:t>m</w:t>
            </w:r>
          </w:p>
        </w:tc>
        <w:tc>
          <w:tcPr>
            <w:tcW w:w="574" w:type="pct"/>
            <w:vMerge/>
            <w:vAlign w:val="center"/>
          </w:tcPr>
          <w:p w14:paraId="06F06585" w14:textId="77777777" w:rsidR="001443BC" w:rsidRPr="001F22F1" w:rsidRDefault="001443BC" w:rsidP="006A24F8">
            <w:pPr>
              <w:rPr>
                <w:sz w:val="24"/>
                <w:szCs w:val="24"/>
                <w:lang w:val="en-US"/>
              </w:rPr>
            </w:pPr>
          </w:p>
        </w:tc>
      </w:tr>
      <w:tr w:rsidR="001443BC" w:rsidRPr="001F22F1" w14:paraId="0E9C198A" w14:textId="77777777" w:rsidTr="001443BC">
        <w:tc>
          <w:tcPr>
            <w:tcW w:w="743" w:type="pct"/>
            <w:vAlign w:val="center"/>
          </w:tcPr>
          <w:p w14:paraId="13EEC1EF" w14:textId="77777777" w:rsidR="001443BC" w:rsidRPr="001F22F1" w:rsidRDefault="001443BC" w:rsidP="006A24F8">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4992A1AD" w14:textId="77777777" w:rsidR="001443BC" w:rsidRPr="001F22F1" w:rsidRDefault="001443BC" w:rsidP="006A24F8">
            <w:pPr>
              <w:rPr>
                <w:sz w:val="24"/>
                <w:szCs w:val="24"/>
              </w:rPr>
            </w:pPr>
            <w:r w:rsidRPr="001F22F1">
              <w:rPr>
                <w:sz w:val="24"/>
                <w:szCs w:val="24"/>
              </w:rPr>
              <w:t>+</w:t>
            </w:r>
            <w:r>
              <w:rPr>
                <w:sz w:val="24"/>
                <w:szCs w:val="24"/>
                <w:lang w:val="en-US"/>
              </w:rPr>
              <w:t>15</w:t>
            </w:r>
            <w:r w:rsidRPr="001F22F1">
              <w:rPr>
                <w:sz w:val="24"/>
                <w:szCs w:val="24"/>
              </w:rPr>
              <w:t>m đến +</w:t>
            </w:r>
            <w:r>
              <w:rPr>
                <w:sz w:val="24"/>
                <w:szCs w:val="24"/>
                <w:lang w:val="en-US"/>
              </w:rPr>
              <w:t>1</w:t>
            </w:r>
            <w:r w:rsidRPr="001F22F1">
              <w:rPr>
                <w:sz w:val="24"/>
                <w:szCs w:val="24"/>
                <w:lang w:val="en-US"/>
              </w:rPr>
              <w:t>6</w:t>
            </w:r>
            <w:r w:rsidRPr="001F22F1">
              <w:rPr>
                <w:sz w:val="24"/>
                <w:szCs w:val="24"/>
              </w:rPr>
              <w:t>m</w:t>
            </w:r>
          </w:p>
        </w:tc>
        <w:tc>
          <w:tcPr>
            <w:tcW w:w="1273" w:type="pct"/>
          </w:tcPr>
          <w:p w14:paraId="19513800" w14:textId="77777777" w:rsidR="001443BC" w:rsidRPr="001F22F1" w:rsidRDefault="001443BC" w:rsidP="006A24F8">
            <w:pPr>
              <w:ind w:firstLine="29"/>
              <w:rPr>
                <w:sz w:val="24"/>
                <w:szCs w:val="24"/>
                <w:lang w:val="en-US"/>
              </w:rPr>
            </w:pPr>
            <w:r w:rsidRPr="001F22F1">
              <w:rPr>
                <w:sz w:val="24"/>
                <w:szCs w:val="24"/>
                <w:lang w:val="en-US"/>
              </w:rPr>
              <w:t xml:space="preserve">Tương ứng cạnh </w:t>
            </w:r>
            <w:r>
              <w:rPr>
                <w:sz w:val="24"/>
                <w:szCs w:val="24"/>
                <w:lang w:val="en-US"/>
              </w:rPr>
              <w:t>10</w:t>
            </w:r>
            <w:r w:rsidRPr="001F22F1">
              <w:rPr>
                <w:sz w:val="24"/>
                <w:szCs w:val="24"/>
                <w:lang w:val="en-US"/>
              </w:rPr>
              <w:t>-</w:t>
            </w:r>
            <w:r>
              <w:rPr>
                <w:sz w:val="24"/>
                <w:szCs w:val="24"/>
                <w:lang w:val="en-US"/>
              </w:rPr>
              <w:t>8</w:t>
            </w:r>
          </w:p>
          <w:p w14:paraId="5BDE1CC8" w14:textId="77777777" w:rsidR="001443BC" w:rsidRPr="001F22F1" w:rsidRDefault="001443BC" w:rsidP="006A24F8">
            <w:pPr>
              <w:rPr>
                <w:sz w:val="24"/>
                <w:szCs w:val="24"/>
              </w:rPr>
            </w:pPr>
            <w:r w:rsidRPr="001F22F1">
              <w:rPr>
                <w:sz w:val="24"/>
                <w:szCs w:val="24"/>
                <w:lang w:val="en-US"/>
              </w:rPr>
              <w:t xml:space="preserve">(độ cao </w:t>
            </w:r>
            <w:r>
              <w:rPr>
                <w:sz w:val="24"/>
                <w:szCs w:val="24"/>
                <w:lang w:val="en-US"/>
              </w:rPr>
              <w:t>20</w:t>
            </w:r>
            <w:r w:rsidRPr="001F22F1">
              <w:rPr>
                <w:sz w:val="24"/>
                <w:szCs w:val="24"/>
                <w:lang w:val="en-US"/>
              </w:rPr>
              <w:t>,</w:t>
            </w:r>
            <w:r>
              <w:rPr>
                <w:sz w:val="24"/>
                <w:szCs w:val="24"/>
                <w:lang w:val="en-US"/>
              </w:rPr>
              <w:t>3</w:t>
            </w:r>
            <w:r w:rsidRPr="001F22F1">
              <w:rPr>
                <w:sz w:val="24"/>
                <w:szCs w:val="24"/>
                <w:lang w:val="en-US"/>
              </w:rPr>
              <w:t xml:space="preserve">m đến </w:t>
            </w:r>
            <w:r>
              <w:rPr>
                <w:sz w:val="24"/>
                <w:szCs w:val="24"/>
                <w:lang w:val="en-US"/>
              </w:rPr>
              <w:t>1</w:t>
            </w:r>
            <w:r w:rsidRPr="001F22F1">
              <w:rPr>
                <w:sz w:val="24"/>
                <w:szCs w:val="24"/>
                <w:lang w:val="en-US"/>
              </w:rPr>
              <w:t>7</w:t>
            </w:r>
            <w:r>
              <w:rPr>
                <w:sz w:val="24"/>
                <w:szCs w:val="24"/>
                <w:lang w:val="en-US"/>
              </w:rPr>
              <w:t>,5</w:t>
            </w:r>
            <w:r w:rsidRPr="001F22F1">
              <w:rPr>
                <w:sz w:val="24"/>
                <w:szCs w:val="24"/>
                <w:lang w:val="en-US"/>
              </w:rPr>
              <w:t>m)</w:t>
            </w:r>
          </w:p>
        </w:tc>
        <w:tc>
          <w:tcPr>
            <w:tcW w:w="1513" w:type="pct"/>
            <w:vAlign w:val="center"/>
          </w:tcPr>
          <w:p w14:paraId="73031B1D" w14:textId="77777777" w:rsidR="001443BC" w:rsidRPr="001F22F1" w:rsidRDefault="001443BC" w:rsidP="006A24F8">
            <w:pPr>
              <w:ind w:firstLine="29"/>
              <w:rPr>
                <w:sz w:val="24"/>
                <w:szCs w:val="24"/>
                <w:lang w:val="en-US"/>
              </w:rPr>
            </w:pPr>
            <w:r w:rsidRPr="001F22F1">
              <w:rPr>
                <w:sz w:val="24"/>
                <w:szCs w:val="24"/>
                <w:lang w:val="en-US"/>
              </w:rPr>
              <w:t>Thấp</w:t>
            </w:r>
            <w:r w:rsidRPr="001F22F1">
              <w:rPr>
                <w:sz w:val="24"/>
                <w:szCs w:val="24"/>
              </w:rPr>
              <w:t xml:space="preserve"> hơn từ +</w:t>
            </w:r>
            <w:r>
              <w:rPr>
                <w:sz w:val="24"/>
                <w:szCs w:val="24"/>
                <w:lang w:val="en-US"/>
              </w:rPr>
              <w:t>1</w:t>
            </w:r>
            <w:r w:rsidRPr="001F22F1">
              <w:rPr>
                <w:sz w:val="24"/>
                <w:szCs w:val="24"/>
              </w:rPr>
              <w:t>,</w:t>
            </w:r>
            <w:r>
              <w:rPr>
                <w:sz w:val="24"/>
                <w:szCs w:val="24"/>
                <w:lang w:val="en-US"/>
              </w:rPr>
              <w:t>5</w:t>
            </w:r>
            <w:r w:rsidRPr="001F22F1">
              <w:rPr>
                <w:sz w:val="24"/>
                <w:szCs w:val="24"/>
                <w:lang w:val="en-US"/>
              </w:rPr>
              <w:t>m</w:t>
            </w:r>
          </w:p>
          <w:p w14:paraId="59342E68" w14:textId="77777777" w:rsidR="001443BC" w:rsidRPr="001F22F1" w:rsidRDefault="001443BC" w:rsidP="006A24F8">
            <w:pPr>
              <w:rPr>
                <w:sz w:val="24"/>
                <w:szCs w:val="24"/>
              </w:rPr>
            </w:pPr>
            <w:r w:rsidRPr="001F22F1">
              <w:rPr>
                <w:sz w:val="24"/>
                <w:szCs w:val="24"/>
              </w:rPr>
              <w:t>đến +</w:t>
            </w:r>
            <w:r>
              <w:rPr>
                <w:sz w:val="24"/>
                <w:szCs w:val="24"/>
                <w:lang w:val="en-US"/>
              </w:rPr>
              <w:t>5</w:t>
            </w:r>
            <w:r w:rsidRPr="001F22F1">
              <w:rPr>
                <w:sz w:val="24"/>
                <w:szCs w:val="24"/>
              </w:rPr>
              <w:t>,</w:t>
            </w:r>
            <w:r>
              <w:rPr>
                <w:sz w:val="24"/>
                <w:szCs w:val="24"/>
                <w:lang w:val="en-US"/>
              </w:rPr>
              <w:t>3</w:t>
            </w:r>
            <w:r w:rsidRPr="001F22F1">
              <w:rPr>
                <w:sz w:val="24"/>
                <w:szCs w:val="24"/>
              </w:rPr>
              <w:t>m</w:t>
            </w:r>
          </w:p>
        </w:tc>
        <w:tc>
          <w:tcPr>
            <w:tcW w:w="574" w:type="pct"/>
            <w:vMerge/>
            <w:vAlign w:val="center"/>
          </w:tcPr>
          <w:p w14:paraId="41E523D2" w14:textId="77777777" w:rsidR="001443BC" w:rsidRPr="001F22F1" w:rsidRDefault="001443BC" w:rsidP="006A24F8">
            <w:pPr>
              <w:rPr>
                <w:sz w:val="24"/>
                <w:szCs w:val="24"/>
                <w:lang w:val="en-US"/>
              </w:rPr>
            </w:pPr>
          </w:p>
        </w:tc>
      </w:tr>
      <w:tr w:rsidR="001443BC" w:rsidRPr="001F22F1" w14:paraId="22BBD06D" w14:textId="77777777" w:rsidTr="001443BC">
        <w:tc>
          <w:tcPr>
            <w:tcW w:w="743" w:type="pct"/>
            <w:vAlign w:val="center"/>
          </w:tcPr>
          <w:p w14:paraId="158C8C57" w14:textId="77777777" w:rsidR="001443BC" w:rsidRPr="001F22F1" w:rsidRDefault="001443BC" w:rsidP="006A24F8">
            <w:pPr>
              <w:jc w:val="left"/>
              <w:rPr>
                <w:sz w:val="24"/>
                <w:szCs w:val="24"/>
                <w:lang w:val="en-US"/>
              </w:rPr>
            </w:pPr>
            <w:r w:rsidRPr="001F22F1">
              <w:rPr>
                <w:sz w:val="24"/>
                <w:szCs w:val="24"/>
                <w:lang w:val="en-US"/>
              </w:rPr>
              <w:t>P</w:t>
            </w:r>
            <w:r w:rsidRPr="001F22F1">
              <w:rPr>
                <w:sz w:val="24"/>
                <w:szCs w:val="24"/>
              </w:rPr>
              <w:t xml:space="preserve">hía </w:t>
            </w:r>
            <w:r w:rsidRPr="001F22F1">
              <w:rPr>
                <w:sz w:val="24"/>
                <w:szCs w:val="24"/>
                <w:lang w:val="en-US"/>
              </w:rPr>
              <w:t xml:space="preserve">Đông </w:t>
            </w:r>
          </w:p>
        </w:tc>
        <w:tc>
          <w:tcPr>
            <w:tcW w:w="897" w:type="pct"/>
            <w:vAlign w:val="center"/>
          </w:tcPr>
          <w:p w14:paraId="4BF0AAD7" w14:textId="77777777" w:rsidR="001443BC" w:rsidRPr="001F22F1" w:rsidRDefault="001443BC" w:rsidP="006A24F8">
            <w:pPr>
              <w:ind w:firstLine="29"/>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16</w:t>
            </w:r>
            <w:r w:rsidRPr="001F22F1">
              <w:rPr>
                <w:rFonts w:eastAsia="Times New Roman"/>
                <w:sz w:val="24"/>
                <w:szCs w:val="24"/>
                <w:lang w:val="nl-NL"/>
              </w:rPr>
              <w:t xml:space="preserve">m </w:t>
            </w:r>
          </w:p>
          <w:p w14:paraId="6AD6CDA6" w14:textId="77777777" w:rsidR="001443BC" w:rsidRPr="001F22F1" w:rsidRDefault="001443BC" w:rsidP="006A24F8">
            <w:pPr>
              <w:rPr>
                <w:sz w:val="24"/>
                <w:szCs w:val="24"/>
              </w:rPr>
            </w:pPr>
            <w:r w:rsidRPr="001F22F1">
              <w:rPr>
                <w:rFonts w:eastAsia="Times New Roman"/>
                <w:sz w:val="24"/>
                <w:szCs w:val="24"/>
                <w:lang w:val="nl-NL"/>
              </w:rPr>
              <w:t>đến +1</w:t>
            </w:r>
            <w:r>
              <w:rPr>
                <w:rFonts w:eastAsia="Times New Roman"/>
                <w:sz w:val="24"/>
                <w:szCs w:val="24"/>
                <w:lang w:val="nl-NL"/>
              </w:rPr>
              <w:t>7</w:t>
            </w:r>
            <w:r w:rsidRPr="001F22F1">
              <w:rPr>
                <w:rFonts w:eastAsia="Times New Roman"/>
                <w:sz w:val="24"/>
                <w:szCs w:val="24"/>
                <w:lang w:val="nl-NL"/>
              </w:rPr>
              <w:t>m</w:t>
            </w:r>
          </w:p>
        </w:tc>
        <w:tc>
          <w:tcPr>
            <w:tcW w:w="1273" w:type="pct"/>
          </w:tcPr>
          <w:p w14:paraId="4D9C4773" w14:textId="77777777" w:rsidR="001443BC" w:rsidRPr="001F22F1" w:rsidRDefault="001443BC" w:rsidP="006A24F8">
            <w:pPr>
              <w:ind w:firstLine="29"/>
              <w:rPr>
                <w:sz w:val="24"/>
                <w:szCs w:val="24"/>
                <w:lang w:val="en-US"/>
              </w:rPr>
            </w:pPr>
            <w:r w:rsidRPr="001F22F1">
              <w:rPr>
                <w:sz w:val="24"/>
                <w:szCs w:val="24"/>
                <w:lang w:val="en-US"/>
              </w:rPr>
              <w:t>Tương ứng cạnh 8-</w:t>
            </w:r>
            <w:r>
              <w:rPr>
                <w:sz w:val="24"/>
                <w:szCs w:val="24"/>
                <w:lang w:val="en-US"/>
              </w:rPr>
              <w:t>3</w:t>
            </w:r>
          </w:p>
          <w:p w14:paraId="7F6DE136" w14:textId="77777777" w:rsidR="001443BC" w:rsidRPr="001F22F1" w:rsidRDefault="001443BC" w:rsidP="006A24F8">
            <w:pPr>
              <w:rPr>
                <w:sz w:val="24"/>
                <w:szCs w:val="24"/>
              </w:rPr>
            </w:pPr>
            <w:r w:rsidRPr="001F22F1">
              <w:rPr>
                <w:sz w:val="24"/>
                <w:szCs w:val="24"/>
                <w:lang w:val="en-US"/>
              </w:rPr>
              <w:t xml:space="preserve">(độ cao </w:t>
            </w:r>
            <w:r>
              <w:rPr>
                <w:sz w:val="24"/>
                <w:szCs w:val="24"/>
                <w:lang w:val="en-US"/>
              </w:rPr>
              <w:t>17,5</w:t>
            </w:r>
            <w:r w:rsidRPr="001F22F1">
              <w:rPr>
                <w:sz w:val="24"/>
                <w:szCs w:val="24"/>
                <w:lang w:val="en-US"/>
              </w:rPr>
              <w:t xml:space="preserve">m đến </w:t>
            </w:r>
            <w:r>
              <w:rPr>
                <w:sz w:val="24"/>
                <w:szCs w:val="24"/>
                <w:lang w:val="en-US"/>
              </w:rPr>
              <w:t>15</w:t>
            </w:r>
            <w:r w:rsidRPr="001F22F1">
              <w:rPr>
                <w:sz w:val="24"/>
                <w:szCs w:val="24"/>
                <w:lang w:val="en-US"/>
              </w:rPr>
              <w:t>m)</w:t>
            </w:r>
          </w:p>
        </w:tc>
        <w:tc>
          <w:tcPr>
            <w:tcW w:w="1513" w:type="pct"/>
            <w:vAlign w:val="center"/>
          </w:tcPr>
          <w:p w14:paraId="3565DE09" w14:textId="77777777" w:rsidR="001443BC" w:rsidRPr="001F22F1" w:rsidRDefault="001443BC" w:rsidP="006A24F8">
            <w:pPr>
              <w:ind w:firstLine="29"/>
              <w:rPr>
                <w:sz w:val="24"/>
                <w:szCs w:val="24"/>
              </w:rPr>
            </w:pPr>
            <w:r w:rsidRPr="001F22F1">
              <w:rPr>
                <w:sz w:val="24"/>
                <w:szCs w:val="24"/>
              </w:rPr>
              <w:t>thấp hơn từ +</w:t>
            </w:r>
            <w:r w:rsidRPr="001F22F1">
              <w:rPr>
                <w:sz w:val="24"/>
                <w:szCs w:val="24"/>
                <w:lang w:val="en-US"/>
              </w:rPr>
              <w:t>1</w:t>
            </w:r>
            <w:r w:rsidRPr="001F22F1">
              <w:rPr>
                <w:sz w:val="24"/>
                <w:szCs w:val="24"/>
              </w:rPr>
              <w:t>,</w:t>
            </w:r>
            <w:r>
              <w:rPr>
                <w:sz w:val="24"/>
                <w:szCs w:val="24"/>
                <w:lang w:val="en-US"/>
              </w:rPr>
              <w:t>5</w:t>
            </w:r>
            <w:r w:rsidRPr="001F22F1">
              <w:rPr>
                <w:sz w:val="24"/>
                <w:szCs w:val="24"/>
              </w:rPr>
              <w:t xml:space="preserve">m </w:t>
            </w:r>
          </w:p>
          <w:p w14:paraId="2003DE35" w14:textId="77777777" w:rsidR="001443BC" w:rsidRPr="001F22F1" w:rsidRDefault="001443BC" w:rsidP="006A24F8">
            <w:pPr>
              <w:rPr>
                <w:sz w:val="24"/>
                <w:szCs w:val="24"/>
              </w:rPr>
            </w:pPr>
            <w:r w:rsidRPr="001F22F1">
              <w:rPr>
                <w:sz w:val="24"/>
                <w:szCs w:val="24"/>
              </w:rPr>
              <w:t>đến +</w:t>
            </w:r>
            <w:r>
              <w:rPr>
                <w:sz w:val="24"/>
                <w:szCs w:val="24"/>
                <w:lang w:val="en-US"/>
              </w:rPr>
              <w:t>2</w:t>
            </w:r>
            <w:r w:rsidRPr="001F22F1">
              <w:rPr>
                <w:sz w:val="24"/>
                <w:szCs w:val="24"/>
              </w:rPr>
              <w:t>,</w:t>
            </w:r>
            <w:r w:rsidRPr="001F22F1">
              <w:rPr>
                <w:sz w:val="24"/>
                <w:szCs w:val="24"/>
                <w:lang w:val="en-US"/>
              </w:rPr>
              <w:t>0</w:t>
            </w:r>
            <w:r w:rsidRPr="001F22F1">
              <w:rPr>
                <w:sz w:val="24"/>
                <w:szCs w:val="24"/>
              </w:rPr>
              <w:t>m</w:t>
            </w:r>
          </w:p>
        </w:tc>
        <w:tc>
          <w:tcPr>
            <w:tcW w:w="574" w:type="pct"/>
            <w:vMerge/>
            <w:vAlign w:val="center"/>
          </w:tcPr>
          <w:p w14:paraId="4F70500D" w14:textId="77777777" w:rsidR="001443BC" w:rsidRPr="001F22F1" w:rsidRDefault="001443BC" w:rsidP="006A24F8">
            <w:pPr>
              <w:rPr>
                <w:sz w:val="24"/>
                <w:szCs w:val="24"/>
                <w:lang w:val="en-US"/>
              </w:rPr>
            </w:pPr>
          </w:p>
        </w:tc>
      </w:tr>
      <w:tr w:rsidR="001443BC" w:rsidRPr="001F22F1" w14:paraId="7B908FBC" w14:textId="77777777" w:rsidTr="001443BC">
        <w:tc>
          <w:tcPr>
            <w:tcW w:w="743" w:type="pct"/>
            <w:vAlign w:val="center"/>
          </w:tcPr>
          <w:p w14:paraId="1A37A6F0" w14:textId="77777777" w:rsidR="001443BC" w:rsidRPr="001F22F1" w:rsidRDefault="001443BC" w:rsidP="006A24F8">
            <w:pPr>
              <w:jc w:val="left"/>
              <w:rPr>
                <w:sz w:val="24"/>
                <w:szCs w:val="24"/>
              </w:rPr>
            </w:pPr>
            <w:r w:rsidRPr="001F22F1">
              <w:rPr>
                <w:sz w:val="24"/>
                <w:szCs w:val="24"/>
                <w:lang w:val="en-US"/>
              </w:rPr>
              <w:t>P</w:t>
            </w:r>
            <w:r w:rsidRPr="001F22F1">
              <w:rPr>
                <w:sz w:val="24"/>
                <w:szCs w:val="24"/>
              </w:rPr>
              <w:t>hía Bắc</w:t>
            </w:r>
          </w:p>
        </w:tc>
        <w:tc>
          <w:tcPr>
            <w:tcW w:w="897" w:type="pct"/>
            <w:vAlign w:val="center"/>
          </w:tcPr>
          <w:p w14:paraId="640C07A6" w14:textId="77777777" w:rsidR="001443BC" w:rsidRPr="001F22F1" w:rsidRDefault="001443BC" w:rsidP="006A24F8">
            <w:pPr>
              <w:ind w:firstLine="29"/>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23</w:t>
            </w:r>
            <w:r w:rsidRPr="001F22F1">
              <w:rPr>
                <w:rFonts w:eastAsia="Times New Roman"/>
                <w:sz w:val="24"/>
                <w:szCs w:val="24"/>
                <w:lang w:val="nl-NL"/>
              </w:rPr>
              <w:t>m</w:t>
            </w:r>
            <w:r>
              <w:rPr>
                <w:rFonts w:eastAsia="Times New Roman"/>
                <w:sz w:val="24"/>
                <w:szCs w:val="24"/>
                <w:lang w:val="nl-NL"/>
              </w:rPr>
              <w:t xml:space="preserve"> đến 24m</w:t>
            </w:r>
          </w:p>
        </w:tc>
        <w:tc>
          <w:tcPr>
            <w:tcW w:w="1273" w:type="pct"/>
          </w:tcPr>
          <w:p w14:paraId="3C8E4991" w14:textId="77777777" w:rsidR="001443BC" w:rsidRPr="001F22F1" w:rsidRDefault="001443BC" w:rsidP="006A24F8">
            <w:pPr>
              <w:ind w:firstLine="29"/>
              <w:rPr>
                <w:sz w:val="24"/>
                <w:szCs w:val="24"/>
                <w:lang w:val="en-US"/>
              </w:rPr>
            </w:pPr>
            <w:r w:rsidRPr="001F22F1">
              <w:rPr>
                <w:sz w:val="24"/>
                <w:szCs w:val="24"/>
                <w:lang w:val="en-US"/>
              </w:rPr>
              <w:t>Tương ứng cạnh 1</w:t>
            </w:r>
            <w:r>
              <w:rPr>
                <w:sz w:val="24"/>
                <w:szCs w:val="24"/>
                <w:lang w:val="en-US"/>
              </w:rPr>
              <w:t>1</w:t>
            </w:r>
            <w:r w:rsidRPr="001F22F1">
              <w:rPr>
                <w:sz w:val="24"/>
                <w:szCs w:val="24"/>
                <w:lang w:val="en-US"/>
              </w:rPr>
              <w:t>-</w:t>
            </w:r>
            <w:r>
              <w:rPr>
                <w:sz w:val="24"/>
                <w:szCs w:val="24"/>
                <w:lang w:val="en-US"/>
              </w:rPr>
              <w:t>13</w:t>
            </w:r>
          </w:p>
          <w:p w14:paraId="39A9067C" w14:textId="77777777" w:rsidR="001443BC" w:rsidRPr="001F22F1" w:rsidRDefault="001443BC" w:rsidP="006A24F8">
            <w:pPr>
              <w:ind w:firstLine="29"/>
              <w:rPr>
                <w:sz w:val="24"/>
                <w:szCs w:val="24"/>
              </w:rPr>
            </w:pPr>
            <w:r w:rsidRPr="001F22F1">
              <w:rPr>
                <w:sz w:val="24"/>
                <w:szCs w:val="24"/>
                <w:lang w:val="en-US"/>
              </w:rPr>
              <w:t xml:space="preserve">(độ cao </w:t>
            </w:r>
            <w:r>
              <w:rPr>
                <w:sz w:val="24"/>
                <w:szCs w:val="24"/>
                <w:lang w:val="en-US"/>
              </w:rPr>
              <w:t>26</w:t>
            </w:r>
            <w:r w:rsidRPr="001F22F1">
              <w:rPr>
                <w:sz w:val="24"/>
                <w:szCs w:val="24"/>
                <w:lang w:val="en-US"/>
              </w:rPr>
              <w:t xml:space="preserve">m đến </w:t>
            </w:r>
            <w:r>
              <w:rPr>
                <w:sz w:val="24"/>
                <w:szCs w:val="24"/>
                <w:lang w:val="en-US"/>
              </w:rPr>
              <w:t>24,4</w:t>
            </w:r>
            <w:r w:rsidRPr="001F22F1">
              <w:rPr>
                <w:sz w:val="24"/>
                <w:szCs w:val="24"/>
                <w:lang w:val="en-US"/>
              </w:rPr>
              <w:t>m)</w:t>
            </w:r>
          </w:p>
        </w:tc>
        <w:tc>
          <w:tcPr>
            <w:tcW w:w="1513" w:type="pct"/>
            <w:vAlign w:val="center"/>
          </w:tcPr>
          <w:p w14:paraId="246A8F7A" w14:textId="77777777" w:rsidR="001443BC" w:rsidRPr="001F22F1" w:rsidRDefault="001443BC" w:rsidP="006A24F8">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54</w:t>
            </w:r>
            <w:r w:rsidRPr="001F22F1">
              <w:rPr>
                <w:sz w:val="24"/>
                <w:szCs w:val="24"/>
              </w:rPr>
              <w:t xml:space="preserve">m </w:t>
            </w:r>
          </w:p>
          <w:p w14:paraId="270EF94A" w14:textId="77777777" w:rsidR="001443BC" w:rsidRPr="001F22F1" w:rsidRDefault="001443BC" w:rsidP="006A24F8">
            <w:pPr>
              <w:ind w:firstLine="29"/>
              <w:rPr>
                <w:sz w:val="24"/>
                <w:szCs w:val="24"/>
              </w:rPr>
            </w:pPr>
            <w:r w:rsidRPr="001F22F1">
              <w:rPr>
                <w:sz w:val="24"/>
                <w:szCs w:val="24"/>
              </w:rPr>
              <w:t>đến +</w:t>
            </w:r>
            <w:r>
              <w:rPr>
                <w:sz w:val="24"/>
                <w:szCs w:val="24"/>
                <w:lang w:val="en-US"/>
              </w:rPr>
              <w:t>3</w:t>
            </w:r>
            <w:r w:rsidRPr="001F22F1">
              <w:rPr>
                <w:sz w:val="24"/>
                <w:szCs w:val="24"/>
              </w:rPr>
              <w:t>m</w:t>
            </w:r>
          </w:p>
        </w:tc>
        <w:tc>
          <w:tcPr>
            <w:tcW w:w="574" w:type="pct"/>
            <w:vMerge w:val="restart"/>
            <w:vAlign w:val="center"/>
          </w:tcPr>
          <w:p w14:paraId="047E47AE" w14:textId="77777777" w:rsidR="001443BC" w:rsidRPr="005D2E0B" w:rsidRDefault="001443BC" w:rsidP="006A24F8">
            <w:pPr>
              <w:rPr>
                <w:sz w:val="24"/>
                <w:szCs w:val="24"/>
                <w:lang w:val="en-US"/>
              </w:rPr>
            </w:pPr>
            <w:r>
              <w:rPr>
                <w:sz w:val="24"/>
                <w:szCs w:val="24"/>
                <w:lang w:val="en-US"/>
              </w:rPr>
              <w:t>Khu B</w:t>
            </w:r>
          </w:p>
        </w:tc>
      </w:tr>
      <w:tr w:rsidR="001443BC" w:rsidRPr="001F22F1" w14:paraId="6787F368" w14:textId="77777777" w:rsidTr="001443BC">
        <w:tc>
          <w:tcPr>
            <w:tcW w:w="743" w:type="pct"/>
            <w:vAlign w:val="center"/>
          </w:tcPr>
          <w:p w14:paraId="73E721F8" w14:textId="77777777" w:rsidR="001443BC" w:rsidRPr="001F22F1" w:rsidRDefault="001443BC" w:rsidP="006A24F8">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Tây</w:t>
            </w:r>
          </w:p>
        </w:tc>
        <w:tc>
          <w:tcPr>
            <w:tcW w:w="897" w:type="pct"/>
            <w:vAlign w:val="center"/>
          </w:tcPr>
          <w:p w14:paraId="050F1EE8" w14:textId="77777777" w:rsidR="001443BC" w:rsidRPr="001F22F1" w:rsidRDefault="001443BC" w:rsidP="006A24F8">
            <w:pPr>
              <w:ind w:firstLine="29"/>
              <w:rPr>
                <w:sz w:val="24"/>
                <w:szCs w:val="24"/>
              </w:rPr>
            </w:pPr>
            <w:r w:rsidRPr="001F22F1">
              <w:rPr>
                <w:sz w:val="24"/>
                <w:szCs w:val="24"/>
              </w:rPr>
              <w:t>+</w:t>
            </w:r>
            <w:r>
              <w:rPr>
                <w:sz w:val="24"/>
                <w:szCs w:val="24"/>
                <w:lang w:val="en-US"/>
              </w:rPr>
              <w:t>24</w:t>
            </w:r>
            <w:r w:rsidRPr="001F22F1">
              <w:rPr>
                <w:sz w:val="24"/>
                <w:szCs w:val="24"/>
              </w:rPr>
              <w:t xml:space="preserve">m </w:t>
            </w:r>
          </w:p>
          <w:p w14:paraId="30216ED8" w14:textId="77777777" w:rsidR="001443BC" w:rsidRPr="001F22F1" w:rsidRDefault="001443BC" w:rsidP="006A24F8">
            <w:pPr>
              <w:ind w:firstLine="29"/>
              <w:rPr>
                <w:rFonts w:eastAsia="Times New Roman"/>
                <w:sz w:val="24"/>
                <w:szCs w:val="24"/>
                <w:lang w:val="nl-NL"/>
              </w:rPr>
            </w:pPr>
            <w:r w:rsidRPr="001F22F1">
              <w:rPr>
                <w:sz w:val="24"/>
                <w:szCs w:val="24"/>
              </w:rPr>
              <w:t>đến +</w:t>
            </w:r>
            <w:r>
              <w:rPr>
                <w:sz w:val="24"/>
                <w:szCs w:val="24"/>
                <w:lang w:val="en-US"/>
              </w:rPr>
              <w:t>24,2</w:t>
            </w:r>
            <w:r w:rsidRPr="001F22F1">
              <w:rPr>
                <w:sz w:val="24"/>
                <w:szCs w:val="24"/>
              </w:rPr>
              <w:t>m</w:t>
            </w:r>
          </w:p>
        </w:tc>
        <w:tc>
          <w:tcPr>
            <w:tcW w:w="1273" w:type="pct"/>
          </w:tcPr>
          <w:p w14:paraId="0DA60FAA" w14:textId="77777777" w:rsidR="001443BC" w:rsidRPr="001F22F1" w:rsidRDefault="001443BC" w:rsidP="006A24F8">
            <w:pPr>
              <w:ind w:firstLine="29"/>
              <w:rPr>
                <w:sz w:val="24"/>
                <w:szCs w:val="24"/>
                <w:lang w:val="en-US"/>
              </w:rPr>
            </w:pPr>
            <w:r w:rsidRPr="001F22F1">
              <w:rPr>
                <w:sz w:val="24"/>
                <w:szCs w:val="24"/>
                <w:lang w:val="en-US"/>
              </w:rPr>
              <w:t>Tương ứng cạnh 1</w:t>
            </w:r>
            <w:r>
              <w:rPr>
                <w:sz w:val="24"/>
                <w:szCs w:val="24"/>
                <w:lang w:val="en-US"/>
              </w:rPr>
              <w:t>1</w:t>
            </w:r>
            <w:r w:rsidRPr="001F22F1">
              <w:rPr>
                <w:sz w:val="24"/>
                <w:szCs w:val="24"/>
                <w:lang w:val="en-US"/>
              </w:rPr>
              <w:t>-</w:t>
            </w:r>
            <w:r>
              <w:rPr>
                <w:sz w:val="24"/>
                <w:szCs w:val="24"/>
                <w:lang w:val="en-US"/>
              </w:rPr>
              <w:t>16</w:t>
            </w:r>
          </w:p>
          <w:p w14:paraId="36B3B344" w14:textId="77777777" w:rsidR="001443BC" w:rsidRPr="001F22F1" w:rsidRDefault="001443BC" w:rsidP="006A24F8">
            <w:pPr>
              <w:ind w:firstLine="29"/>
              <w:rPr>
                <w:sz w:val="24"/>
                <w:szCs w:val="24"/>
              </w:rPr>
            </w:pPr>
            <w:r w:rsidRPr="001F22F1">
              <w:rPr>
                <w:sz w:val="24"/>
                <w:szCs w:val="24"/>
                <w:lang w:val="en-US"/>
              </w:rPr>
              <w:t xml:space="preserve">(độ cao </w:t>
            </w:r>
            <w:r>
              <w:rPr>
                <w:sz w:val="24"/>
                <w:szCs w:val="24"/>
                <w:lang w:val="en-US"/>
              </w:rPr>
              <w:t>24,4</w:t>
            </w:r>
            <w:r w:rsidRPr="001F22F1">
              <w:rPr>
                <w:sz w:val="24"/>
                <w:szCs w:val="24"/>
                <w:lang w:val="en-US"/>
              </w:rPr>
              <w:t xml:space="preserve">m đến </w:t>
            </w:r>
            <w:r>
              <w:rPr>
                <w:sz w:val="24"/>
                <w:szCs w:val="24"/>
                <w:lang w:val="en-US"/>
              </w:rPr>
              <w:t>24,86</w:t>
            </w:r>
            <w:r w:rsidRPr="001F22F1">
              <w:rPr>
                <w:sz w:val="24"/>
                <w:szCs w:val="24"/>
                <w:lang w:val="en-US"/>
              </w:rPr>
              <w:t>m)</w:t>
            </w:r>
          </w:p>
        </w:tc>
        <w:tc>
          <w:tcPr>
            <w:tcW w:w="1513" w:type="pct"/>
            <w:vAlign w:val="center"/>
          </w:tcPr>
          <w:p w14:paraId="26F10E9F" w14:textId="77777777" w:rsidR="001443BC" w:rsidRPr="001F22F1" w:rsidRDefault="001443BC" w:rsidP="006A24F8">
            <w:pPr>
              <w:ind w:firstLine="29"/>
              <w:rPr>
                <w:sz w:val="24"/>
                <w:szCs w:val="24"/>
              </w:rPr>
            </w:pPr>
            <w:r w:rsidRPr="001F22F1">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4</w:t>
            </w:r>
            <w:r w:rsidRPr="001F22F1">
              <w:rPr>
                <w:sz w:val="24"/>
                <w:szCs w:val="24"/>
                <w:lang w:val="en-US"/>
              </w:rPr>
              <w:t>m</w:t>
            </w:r>
            <w:r w:rsidRPr="001F22F1">
              <w:rPr>
                <w:sz w:val="24"/>
                <w:szCs w:val="24"/>
              </w:rPr>
              <w:t xml:space="preserve"> </w:t>
            </w:r>
          </w:p>
          <w:p w14:paraId="08CAB837" w14:textId="77777777" w:rsidR="001443BC" w:rsidRPr="001F22F1" w:rsidRDefault="001443BC" w:rsidP="006A24F8">
            <w:pPr>
              <w:ind w:firstLine="29"/>
              <w:rPr>
                <w:sz w:val="24"/>
                <w:szCs w:val="24"/>
              </w:rPr>
            </w:pPr>
            <w:r w:rsidRPr="001F22F1">
              <w:rPr>
                <w:sz w:val="24"/>
                <w:szCs w:val="24"/>
              </w:rPr>
              <w:t>đến +</w:t>
            </w:r>
            <w:r>
              <w:rPr>
                <w:sz w:val="24"/>
                <w:szCs w:val="24"/>
                <w:lang w:val="en-US"/>
              </w:rPr>
              <w:t>0</w:t>
            </w:r>
            <w:r w:rsidRPr="001F22F1">
              <w:rPr>
                <w:sz w:val="24"/>
                <w:szCs w:val="24"/>
              </w:rPr>
              <w:t>,</w:t>
            </w:r>
            <w:r>
              <w:rPr>
                <w:sz w:val="24"/>
                <w:szCs w:val="24"/>
                <w:lang w:val="en-US"/>
              </w:rPr>
              <w:t>46</w:t>
            </w:r>
            <w:r w:rsidRPr="001F22F1">
              <w:rPr>
                <w:sz w:val="24"/>
                <w:szCs w:val="24"/>
              </w:rPr>
              <w:t>m</w:t>
            </w:r>
          </w:p>
        </w:tc>
        <w:tc>
          <w:tcPr>
            <w:tcW w:w="574" w:type="pct"/>
            <w:vMerge/>
            <w:vAlign w:val="center"/>
          </w:tcPr>
          <w:p w14:paraId="6409D046" w14:textId="77777777" w:rsidR="001443BC" w:rsidRPr="001F22F1" w:rsidRDefault="001443BC" w:rsidP="006A24F8">
            <w:pPr>
              <w:rPr>
                <w:sz w:val="24"/>
                <w:szCs w:val="24"/>
              </w:rPr>
            </w:pPr>
          </w:p>
        </w:tc>
      </w:tr>
      <w:tr w:rsidR="001443BC" w:rsidRPr="001F22F1" w14:paraId="65B82A45" w14:textId="77777777" w:rsidTr="001443BC">
        <w:tc>
          <w:tcPr>
            <w:tcW w:w="743" w:type="pct"/>
            <w:vAlign w:val="center"/>
          </w:tcPr>
          <w:p w14:paraId="6591BEC9" w14:textId="77777777" w:rsidR="001443BC" w:rsidRPr="001F22F1" w:rsidRDefault="001443BC" w:rsidP="006A24F8">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Nam</w:t>
            </w:r>
          </w:p>
        </w:tc>
        <w:tc>
          <w:tcPr>
            <w:tcW w:w="897" w:type="pct"/>
            <w:vAlign w:val="center"/>
          </w:tcPr>
          <w:p w14:paraId="23511557" w14:textId="77777777" w:rsidR="001443BC" w:rsidRPr="001F22F1" w:rsidRDefault="001443BC" w:rsidP="006A24F8">
            <w:pPr>
              <w:ind w:firstLine="29"/>
              <w:rPr>
                <w:rFonts w:eastAsia="Times New Roman"/>
                <w:sz w:val="24"/>
                <w:szCs w:val="24"/>
                <w:lang w:val="nl-NL"/>
              </w:rPr>
            </w:pPr>
            <w:r w:rsidRPr="001F22F1">
              <w:rPr>
                <w:sz w:val="24"/>
                <w:szCs w:val="24"/>
              </w:rPr>
              <w:t>+</w:t>
            </w:r>
            <w:r>
              <w:rPr>
                <w:sz w:val="24"/>
                <w:szCs w:val="24"/>
                <w:lang w:val="en-US"/>
              </w:rPr>
              <w:t>24,2</w:t>
            </w:r>
            <w:r w:rsidRPr="001F22F1">
              <w:rPr>
                <w:sz w:val="24"/>
                <w:szCs w:val="24"/>
              </w:rPr>
              <w:t>m đến +</w:t>
            </w:r>
            <w:r>
              <w:rPr>
                <w:sz w:val="24"/>
                <w:szCs w:val="24"/>
                <w:lang w:val="en-US"/>
              </w:rPr>
              <w:t>24</w:t>
            </w:r>
            <w:r w:rsidRPr="001F22F1">
              <w:rPr>
                <w:sz w:val="24"/>
                <w:szCs w:val="24"/>
              </w:rPr>
              <w:t>m</w:t>
            </w:r>
          </w:p>
        </w:tc>
        <w:tc>
          <w:tcPr>
            <w:tcW w:w="1273" w:type="pct"/>
          </w:tcPr>
          <w:p w14:paraId="78AC68CB" w14:textId="77777777" w:rsidR="001443BC" w:rsidRPr="001F22F1" w:rsidRDefault="001443BC" w:rsidP="006A24F8">
            <w:pPr>
              <w:ind w:firstLine="29"/>
              <w:rPr>
                <w:sz w:val="24"/>
                <w:szCs w:val="24"/>
                <w:lang w:val="en-US"/>
              </w:rPr>
            </w:pPr>
            <w:r w:rsidRPr="001F22F1">
              <w:rPr>
                <w:sz w:val="24"/>
                <w:szCs w:val="24"/>
                <w:lang w:val="en-US"/>
              </w:rPr>
              <w:t xml:space="preserve">Tương ứng cạnh </w:t>
            </w:r>
            <w:r>
              <w:rPr>
                <w:sz w:val="24"/>
                <w:szCs w:val="24"/>
                <w:lang w:val="en-US"/>
              </w:rPr>
              <w:t>16</w:t>
            </w:r>
            <w:r w:rsidRPr="001F22F1">
              <w:rPr>
                <w:sz w:val="24"/>
                <w:szCs w:val="24"/>
                <w:lang w:val="en-US"/>
              </w:rPr>
              <w:t>-</w:t>
            </w:r>
            <w:r>
              <w:rPr>
                <w:sz w:val="24"/>
                <w:szCs w:val="24"/>
                <w:lang w:val="en-US"/>
              </w:rPr>
              <w:t>14</w:t>
            </w:r>
          </w:p>
          <w:p w14:paraId="093D2AD0" w14:textId="77777777" w:rsidR="001443BC" w:rsidRPr="001F22F1" w:rsidRDefault="001443BC" w:rsidP="006A24F8">
            <w:pPr>
              <w:ind w:firstLine="29"/>
              <w:rPr>
                <w:sz w:val="24"/>
                <w:szCs w:val="24"/>
              </w:rPr>
            </w:pPr>
            <w:r w:rsidRPr="001F22F1">
              <w:rPr>
                <w:sz w:val="24"/>
                <w:szCs w:val="24"/>
                <w:lang w:val="en-US"/>
              </w:rPr>
              <w:t xml:space="preserve">(độ cao </w:t>
            </w:r>
            <w:r>
              <w:rPr>
                <w:sz w:val="24"/>
                <w:szCs w:val="24"/>
                <w:lang w:val="en-US"/>
              </w:rPr>
              <w:t>24</w:t>
            </w:r>
            <w:r w:rsidRPr="001F22F1">
              <w:rPr>
                <w:sz w:val="24"/>
                <w:szCs w:val="24"/>
                <w:lang w:val="en-US"/>
              </w:rPr>
              <w:t>,</w:t>
            </w:r>
            <w:r>
              <w:rPr>
                <w:sz w:val="24"/>
                <w:szCs w:val="24"/>
                <w:lang w:val="en-US"/>
              </w:rPr>
              <w:t>86</w:t>
            </w:r>
            <w:r w:rsidRPr="001F22F1">
              <w:rPr>
                <w:sz w:val="24"/>
                <w:szCs w:val="24"/>
                <w:lang w:val="en-US"/>
              </w:rPr>
              <w:t xml:space="preserve">m đến </w:t>
            </w:r>
            <w:r>
              <w:rPr>
                <w:sz w:val="24"/>
                <w:szCs w:val="24"/>
                <w:lang w:val="en-US"/>
              </w:rPr>
              <w:t>25</w:t>
            </w:r>
            <w:r w:rsidRPr="001F22F1">
              <w:rPr>
                <w:sz w:val="24"/>
                <w:szCs w:val="24"/>
                <w:lang w:val="en-US"/>
              </w:rPr>
              <w:t>m)</w:t>
            </w:r>
          </w:p>
        </w:tc>
        <w:tc>
          <w:tcPr>
            <w:tcW w:w="1513" w:type="pct"/>
            <w:vAlign w:val="center"/>
          </w:tcPr>
          <w:p w14:paraId="0AA012CE" w14:textId="77777777" w:rsidR="001443BC" w:rsidRPr="001F22F1" w:rsidRDefault="001443BC" w:rsidP="006A24F8">
            <w:pPr>
              <w:ind w:firstLine="29"/>
              <w:rPr>
                <w:sz w:val="24"/>
                <w:szCs w:val="24"/>
                <w:lang w:val="en-US"/>
              </w:rPr>
            </w:pPr>
            <w:r>
              <w:rPr>
                <w:sz w:val="24"/>
                <w:szCs w:val="24"/>
                <w:lang w:val="en-US"/>
              </w:rPr>
              <w:t>Thấp</w:t>
            </w:r>
            <w:r w:rsidRPr="001F22F1">
              <w:rPr>
                <w:sz w:val="24"/>
                <w:szCs w:val="24"/>
              </w:rPr>
              <w:t xml:space="preserve"> hơn từ +</w:t>
            </w:r>
            <w:r>
              <w:rPr>
                <w:sz w:val="24"/>
                <w:szCs w:val="24"/>
                <w:lang w:val="en-US"/>
              </w:rPr>
              <w:t>0</w:t>
            </w:r>
            <w:r w:rsidRPr="001F22F1">
              <w:rPr>
                <w:sz w:val="24"/>
                <w:szCs w:val="24"/>
              </w:rPr>
              <w:t>,</w:t>
            </w:r>
            <w:r>
              <w:rPr>
                <w:sz w:val="24"/>
                <w:szCs w:val="24"/>
                <w:lang w:val="en-US"/>
              </w:rPr>
              <w:t>46</w:t>
            </w:r>
            <w:r w:rsidRPr="001F22F1">
              <w:rPr>
                <w:sz w:val="24"/>
                <w:szCs w:val="24"/>
                <w:lang w:val="en-US"/>
              </w:rPr>
              <w:t>m</w:t>
            </w:r>
          </w:p>
          <w:p w14:paraId="39FE26E1" w14:textId="77777777" w:rsidR="001443BC" w:rsidRPr="001F22F1" w:rsidRDefault="001443BC" w:rsidP="006A24F8">
            <w:pPr>
              <w:ind w:firstLine="29"/>
              <w:rPr>
                <w:sz w:val="24"/>
                <w:szCs w:val="24"/>
              </w:rPr>
            </w:pPr>
            <w:r w:rsidRPr="001F22F1">
              <w:rPr>
                <w:sz w:val="24"/>
                <w:szCs w:val="24"/>
              </w:rPr>
              <w:t>đến +</w:t>
            </w:r>
            <w:r>
              <w:rPr>
                <w:sz w:val="24"/>
                <w:szCs w:val="24"/>
                <w:lang w:val="en-US"/>
              </w:rPr>
              <w:t>1</w:t>
            </w:r>
            <w:r w:rsidRPr="001F22F1">
              <w:rPr>
                <w:sz w:val="24"/>
                <w:szCs w:val="24"/>
              </w:rPr>
              <w:t>,</w:t>
            </w:r>
            <w:r>
              <w:rPr>
                <w:sz w:val="24"/>
                <w:szCs w:val="24"/>
                <w:lang w:val="en-US"/>
              </w:rPr>
              <w:t>0</w:t>
            </w:r>
            <w:r w:rsidRPr="001F22F1">
              <w:rPr>
                <w:sz w:val="24"/>
                <w:szCs w:val="24"/>
              </w:rPr>
              <w:t>m</w:t>
            </w:r>
          </w:p>
        </w:tc>
        <w:tc>
          <w:tcPr>
            <w:tcW w:w="574" w:type="pct"/>
            <w:vMerge/>
            <w:vAlign w:val="center"/>
          </w:tcPr>
          <w:p w14:paraId="6626487F" w14:textId="77777777" w:rsidR="001443BC" w:rsidRPr="001F22F1" w:rsidRDefault="001443BC" w:rsidP="006A24F8">
            <w:pPr>
              <w:rPr>
                <w:sz w:val="24"/>
                <w:szCs w:val="24"/>
              </w:rPr>
            </w:pPr>
          </w:p>
        </w:tc>
      </w:tr>
      <w:tr w:rsidR="001443BC" w:rsidRPr="001F22F1" w14:paraId="1132E4A7" w14:textId="77777777" w:rsidTr="001443BC">
        <w:tc>
          <w:tcPr>
            <w:tcW w:w="743" w:type="pct"/>
            <w:vAlign w:val="center"/>
          </w:tcPr>
          <w:p w14:paraId="653A75C0" w14:textId="77777777" w:rsidR="001443BC" w:rsidRPr="001F22F1" w:rsidRDefault="001443BC" w:rsidP="006A24F8">
            <w:pPr>
              <w:jc w:val="left"/>
              <w:rPr>
                <w:sz w:val="24"/>
                <w:szCs w:val="24"/>
              </w:rPr>
            </w:pPr>
            <w:r w:rsidRPr="001F22F1">
              <w:rPr>
                <w:sz w:val="24"/>
                <w:szCs w:val="24"/>
                <w:lang w:val="en-US"/>
              </w:rPr>
              <w:t>P</w:t>
            </w:r>
            <w:r w:rsidRPr="001F22F1">
              <w:rPr>
                <w:sz w:val="24"/>
                <w:szCs w:val="24"/>
              </w:rPr>
              <w:t xml:space="preserve">hía </w:t>
            </w:r>
            <w:r w:rsidRPr="001F22F1">
              <w:rPr>
                <w:sz w:val="24"/>
                <w:szCs w:val="24"/>
                <w:lang w:val="en-US"/>
              </w:rPr>
              <w:t xml:space="preserve">Đông </w:t>
            </w:r>
          </w:p>
        </w:tc>
        <w:tc>
          <w:tcPr>
            <w:tcW w:w="897" w:type="pct"/>
            <w:vAlign w:val="center"/>
          </w:tcPr>
          <w:p w14:paraId="0EC43B0B" w14:textId="77777777" w:rsidR="001443BC" w:rsidRPr="001F22F1" w:rsidRDefault="001443BC" w:rsidP="006A24F8">
            <w:pPr>
              <w:ind w:firstLine="29"/>
              <w:rPr>
                <w:rFonts w:eastAsia="Times New Roman"/>
                <w:sz w:val="24"/>
                <w:szCs w:val="24"/>
                <w:lang w:val="nl-NL"/>
              </w:rPr>
            </w:pPr>
            <w:r w:rsidRPr="001F22F1">
              <w:rPr>
                <w:rFonts w:eastAsia="Times New Roman"/>
                <w:sz w:val="24"/>
                <w:szCs w:val="24"/>
                <w:lang w:val="nl-NL"/>
              </w:rPr>
              <w:t>+</w:t>
            </w:r>
            <w:r>
              <w:rPr>
                <w:rFonts w:eastAsia="Times New Roman"/>
                <w:sz w:val="24"/>
                <w:szCs w:val="24"/>
                <w:lang w:val="nl-NL"/>
              </w:rPr>
              <w:t>24</w:t>
            </w:r>
            <w:r w:rsidRPr="001F22F1">
              <w:rPr>
                <w:rFonts w:eastAsia="Times New Roman"/>
                <w:sz w:val="24"/>
                <w:szCs w:val="24"/>
                <w:lang w:val="nl-NL"/>
              </w:rPr>
              <w:t xml:space="preserve">m </w:t>
            </w:r>
          </w:p>
          <w:p w14:paraId="1919C4E1" w14:textId="77777777" w:rsidR="001443BC" w:rsidRPr="001F22F1" w:rsidRDefault="001443BC" w:rsidP="006A24F8">
            <w:pPr>
              <w:ind w:firstLine="29"/>
              <w:rPr>
                <w:rFonts w:eastAsia="Times New Roman"/>
                <w:sz w:val="24"/>
                <w:szCs w:val="24"/>
                <w:lang w:val="nl-NL"/>
              </w:rPr>
            </w:pPr>
            <w:r w:rsidRPr="001F22F1">
              <w:rPr>
                <w:rFonts w:eastAsia="Times New Roman"/>
                <w:sz w:val="24"/>
                <w:szCs w:val="24"/>
                <w:lang w:val="nl-NL"/>
              </w:rPr>
              <w:t>đến +</w:t>
            </w:r>
            <w:r>
              <w:rPr>
                <w:rFonts w:eastAsia="Times New Roman"/>
                <w:sz w:val="24"/>
                <w:szCs w:val="24"/>
                <w:lang w:val="nl-NL"/>
              </w:rPr>
              <w:t>30</w:t>
            </w:r>
            <w:r w:rsidRPr="001F22F1">
              <w:rPr>
                <w:rFonts w:eastAsia="Times New Roman"/>
                <w:sz w:val="24"/>
                <w:szCs w:val="24"/>
                <w:lang w:val="nl-NL"/>
              </w:rPr>
              <w:t>m</w:t>
            </w:r>
          </w:p>
        </w:tc>
        <w:tc>
          <w:tcPr>
            <w:tcW w:w="1273" w:type="pct"/>
          </w:tcPr>
          <w:p w14:paraId="0CA2A1D7" w14:textId="77777777" w:rsidR="001443BC" w:rsidRPr="001F22F1" w:rsidRDefault="001443BC" w:rsidP="006A24F8">
            <w:pPr>
              <w:ind w:firstLine="29"/>
              <w:rPr>
                <w:sz w:val="24"/>
                <w:szCs w:val="24"/>
                <w:lang w:val="en-US"/>
              </w:rPr>
            </w:pPr>
            <w:r w:rsidRPr="001F22F1">
              <w:rPr>
                <w:sz w:val="24"/>
                <w:szCs w:val="24"/>
                <w:lang w:val="en-US"/>
              </w:rPr>
              <w:t xml:space="preserve">Tương ứng cạnh </w:t>
            </w:r>
            <w:r>
              <w:rPr>
                <w:sz w:val="24"/>
                <w:szCs w:val="24"/>
                <w:lang w:val="en-US"/>
              </w:rPr>
              <w:t>14</w:t>
            </w:r>
            <w:r w:rsidRPr="001F22F1">
              <w:rPr>
                <w:sz w:val="24"/>
                <w:szCs w:val="24"/>
                <w:lang w:val="en-US"/>
              </w:rPr>
              <w:t>-</w:t>
            </w:r>
            <w:r>
              <w:rPr>
                <w:sz w:val="24"/>
                <w:szCs w:val="24"/>
                <w:lang w:val="en-US"/>
              </w:rPr>
              <w:t>13</w:t>
            </w:r>
          </w:p>
          <w:p w14:paraId="56276E20" w14:textId="77777777" w:rsidR="001443BC" w:rsidRPr="001F22F1" w:rsidRDefault="001443BC" w:rsidP="006A24F8">
            <w:pPr>
              <w:ind w:firstLine="29"/>
              <w:rPr>
                <w:sz w:val="24"/>
                <w:szCs w:val="24"/>
              </w:rPr>
            </w:pPr>
            <w:r w:rsidRPr="001F22F1">
              <w:rPr>
                <w:sz w:val="24"/>
                <w:szCs w:val="24"/>
                <w:lang w:val="en-US"/>
              </w:rPr>
              <w:t xml:space="preserve">(độ cao </w:t>
            </w:r>
            <w:r>
              <w:rPr>
                <w:sz w:val="24"/>
                <w:szCs w:val="24"/>
                <w:lang w:val="en-US"/>
              </w:rPr>
              <w:t>25</w:t>
            </w:r>
            <w:r w:rsidRPr="001F22F1">
              <w:rPr>
                <w:sz w:val="24"/>
                <w:szCs w:val="24"/>
                <w:lang w:val="en-US"/>
              </w:rPr>
              <w:t xml:space="preserve">m đến </w:t>
            </w:r>
            <w:r>
              <w:rPr>
                <w:sz w:val="24"/>
                <w:szCs w:val="24"/>
                <w:lang w:val="en-US"/>
              </w:rPr>
              <w:t>26</w:t>
            </w:r>
            <w:r w:rsidRPr="001F22F1">
              <w:rPr>
                <w:sz w:val="24"/>
                <w:szCs w:val="24"/>
                <w:lang w:val="en-US"/>
              </w:rPr>
              <w:t>m)</w:t>
            </w:r>
          </w:p>
        </w:tc>
        <w:tc>
          <w:tcPr>
            <w:tcW w:w="1513" w:type="pct"/>
            <w:vAlign w:val="center"/>
          </w:tcPr>
          <w:p w14:paraId="41B8A43B" w14:textId="77777777" w:rsidR="001443BC" w:rsidRPr="001F22F1" w:rsidRDefault="001443BC" w:rsidP="006A24F8">
            <w:pPr>
              <w:ind w:firstLine="29"/>
              <w:rPr>
                <w:sz w:val="24"/>
                <w:szCs w:val="24"/>
              </w:rPr>
            </w:pPr>
            <w:r>
              <w:rPr>
                <w:sz w:val="24"/>
                <w:szCs w:val="24"/>
                <w:lang w:val="en-US"/>
              </w:rPr>
              <w:t>cao</w:t>
            </w:r>
            <w:r w:rsidRPr="001F22F1">
              <w:rPr>
                <w:sz w:val="24"/>
                <w:szCs w:val="24"/>
              </w:rPr>
              <w:t xml:space="preserve"> hơn từ +</w:t>
            </w:r>
            <w:r>
              <w:rPr>
                <w:sz w:val="24"/>
                <w:szCs w:val="24"/>
                <w:lang w:val="en-US"/>
              </w:rPr>
              <w:t>0</w:t>
            </w:r>
            <w:r w:rsidRPr="001F22F1">
              <w:rPr>
                <w:sz w:val="24"/>
                <w:szCs w:val="24"/>
              </w:rPr>
              <w:t>,</w:t>
            </w:r>
            <w:r>
              <w:rPr>
                <w:sz w:val="24"/>
                <w:szCs w:val="24"/>
                <w:lang w:val="en-US"/>
              </w:rPr>
              <w:t>0</w:t>
            </w:r>
            <w:r w:rsidRPr="001F22F1">
              <w:rPr>
                <w:sz w:val="24"/>
                <w:szCs w:val="24"/>
              </w:rPr>
              <w:t xml:space="preserve">m </w:t>
            </w:r>
          </w:p>
          <w:p w14:paraId="638146C5" w14:textId="77777777" w:rsidR="001443BC" w:rsidRPr="001F22F1" w:rsidRDefault="001443BC" w:rsidP="006A24F8">
            <w:pPr>
              <w:ind w:firstLine="29"/>
              <w:rPr>
                <w:sz w:val="24"/>
                <w:szCs w:val="24"/>
              </w:rPr>
            </w:pPr>
            <w:r w:rsidRPr="001F22F1">
              <w:rPr>
                <w:sz w:val="24"/>
                <w:szCs w:val="24"/>
              </w:rPr>
              <w:t>đến +</w:t>
            </w:r>
            <w:r>
              <w:rPr>
                <w:sz w:val="24"/>
                <w:szCs w:val="24"/>
                <w:lang w:val="en-US"/>
              </w:rPr>
              <w:t>4</w:t>
            </w:r>
            <w:r w:rsidRPr="001F22F1">
              <w:rPr>
                <w:sz w:val="24"/>
                <w:szCs w:val="24"/>
              </w:rPr>
              <w:t>,</w:t>
            </w:r>
            <w:r w:rsidRPr="001F22F1">
              <w:rPr>
                <w:sz w:val="24"/>
                <w:szCs w:val="24"/>
                <w:lang w:val="en-US"/>
              </w:rPr>
              <w:t>0</w:t>
            </w:r>
            <w:r w:rsidRPr="001F22F1">
              <w:rPr>
                <w:sz w:val="24"/>
                <w:szCs w:val="24"/>
              </w:rPr>
              <w:t>m</w:t>
            </w:r>
          </w:p>
        </w:tc>
        <w:tc>
          <w:tcPr>
            <w:tcW w:w="574" w:type="pct"/>
            <w:vMerge/>
            <w:vAlign w:val="center"/>
          </w:tcPr>
          <w:p w14:paraId="7184DD83" w14:textId="77777777" w:rsidR="001443BC" w:rsidRPr="001F22F1" w:rsidRDefault="001443BC" w:rsidP="006A24F8">
            <w:pPr>
              <w:rPr>
                <w:sz w:val="24"/>
                <w:szCs w:val="24"/>
              </w:rPr>
            </w:pPr>
          </w:p>
        </w:tc>
      </w:tr>
    </w:tbl>
    <w:p w14:paraId="0608B303" w14:textId="77777777" w:rsidR="00A02215" w:rsidRPr="00C85026" w:rsidRDefault="00A02215" w:rsidP="00A02215">
      <w:pPr>
        <w:shd w:val="clear" w:color="auto" w:fill="FFFFFF"/>
        <w:ind w:firstLine="284"/>
        <w:textAlignment w:val="baseline"/>
        <w:rPr>
          <w:rFonts w:eastAsia="Times New Roman"/>
          <w:lang w:val="nl-NL"/>
        </w:rPr>
      </w:pPr>
      <w:r w:rsidRPr="00C85026">
        <w:rPr>
          <w:rFonts w:eastAsia="Times New Roman"/>
          <w:lang w:val="nl-NL"/>
        </w:rPr>
        <w:t>Qua bảng trên ta thấy, tất cả các phía tiếp giáp đều thấp hơn khu đất cải tạo của dự án.</w:t>
      </w:r>
    </w:p>
    <w:p w14:paraId="2C50BDAD" w14:textId="16C8240D" w:rsidR="00A02215" w:rsidRDefault="00A02215" w:rsidP="00A02215">
      <w:pPr>
        <w:rPr>
          <w:b/>
          <w:i/>
        </w:rPr>
      </w:pPr>
      <w:r w:rsidRPr="00C85026">
        <w:rPr>
          <w:rFonts w:eastAsia="Times New Roman"/>
          <w:lang w:val="nl-NL"/>
        </w:rPr>
        <w:t>Theo kết quả khảo sát khu vực xung quanh dự án chưa tiến hành cải tạo đất</w:t>
      </w:r>
    </w:p>
    <w:p w14:paraId="6006B65B" w14:textId="77777777" w:rsidR="00A957EB" w:rsidRPr="00C85026" w:rsidRDefault="00A957EB" w:rsidP="00A957EB">
      <w:pPr>
        <w:shd w:val="clear" w:color="auto" w:fill="FFFFFF"/>
        <w:textAlignment w:val="baseline"/>
        <w:rPr>
          <w:rFonts w:eastAsia="Times New Roman"/>
          <w:b/>
          <w:i/>
          <w:lang w:val="nl-NL"/>
        </w:rPr>
      </w:pPr>
      <w:r w:rsidRPr="00C85026">
        <w:rPr>
          <w:rFonts w:eastAsia="Times New Roman"/>
          <w:b/>
          <w:i/>
          <w:lang w:val="nl-NL"/>
        </w:rPr>
        <w:t>* Đánh giá sự phù hợp của địa hình, chất lượng đất với hiệu quả của việc trồng rừng sản xuất sau khi cải tạo</w:t>
      </w:r>
    </w:p>
    <w:p w14:paraId="7C8EBD70" w14:textId="1FF7F0AF" w:rsidR="00A957EB" w:rsidRPr="00C85026" w:rsidRDefault="001443BC" w:rsidP="00A957EB">
      <w:r w:rsidRPr="00DF1EC9">
        <w:t xml:space="preserve">Khu vực thực hiện dự án thuộc địa hình gò đồi. Địa hình có 02 khu đồi. Khu A có dạng địa hình chóp nón với đỉnh đồi có độ cao là +32,4m, chân đồi có độ cao trung bình </w:t>
      </w:r>
      <w:r w:rsidRPr="00DF1EC9">
        <w:lastRenderedPageBreak/>
        <w:t>+17cm. Khu B có dạng địa hình chóp nón với đỉnh đồi có độ cao là 31,03m, chân đồi có độ cao trung bình +24cm. Với dạng địa hình như trên sẽ ảnh hưởng rất lớn đến tốc độ phát triển của cây trồng</w:t>
      </w:r>
      <w:r w:rsidRPr="00C85026">
        <w:t>. Quá trình cải tạo sẽ hạ độ cao của</w:t>
      </w:r>
      <w:r>
        <w:t xml:space="preserve"> 02</w:t>
      </w:r>
      <w:r w:rsidRPr="00C85026">
        <w:t xml:space="preserve"> khu đất trong phạm vi dự án. Sau khi cải tạo địa hình </w:t>
      </w:r>
      <w:r>
        <w:t>khu A</w:t>
      </w:r>
      <w:r w:rsidRPr="00C85026">
        <w:t xml:space="preserve"> sẽ được hạ thấp trung bình -</w:t>
      </w:r>
      <w:r>
        <w:t>5</w:t>
      </w:r>
      <w:r w:rsidRPr="00C85026">
        <w:t>,</w:t>
      </w:r>
      <w:r>
        <w:t>57</w:t>
      </w:r>
      <w:r w:rsidRPr="00C85026">
        <w:t>m</w:t>
      </w:r>
      <w:r>
        <w:t xml:space="preserve"> và khu B</w:t>
      </w:r>
      <w:r w:rsidRPr="00C85026">
        <w:t xml:space="preserve"> sẽ được hạ thấp trung bình -</w:t>
      </w:r>
      <w:r>
        <w:t>3</w:t>
      </w:r>
      <w:r w:rsidRPr="00C85026">
        <w:t>,</w:t>
      </w:r>
      <w:r>
        <w:t>07</w:t>
      </w:r>
      <w:r w:rsidRPr="00C85026">
        <w:t>m. Đồng thời, sẽ hoàn trả lớp đất bóc bề mặt dày 0,7m và trong hoạt động trồng cây, chủ đầu tư áp dụng các biện pháp như sử dụng phân chuồng, phân hữu cơ…nên tạo điều kiện nâng cao hiệu quả trồng cây sau cải tạo. Loại cây trồng được chọn để tiến hành trồng cây tại khu vực Dự án là cây keo lai với mật độ 2.000cây/ha</w:t>
      </w:r>
      <w:r w:rsidR="00A957EB" w:rsidRPr="00C85026">
        <w:t>.</w:t>
      </w:r>
    </w:p>
    <w:p w14:paraId="2C30143D" w14:textId="14A34CD6" w:rsidR="00A957EB" w:rsidRPr="00A957EB" w:rsidRDefault="00A957EB" w:rsidP="00A957EB">
      <w:pPr>
        <w:rPr>
          <w:b/>
          <w:i/>
        </w:rPr>
      </w:pPr>
      <w:bookmarkStart w:id="16" w:name="_Toc42784390"/>
      <w:bookmarkStart w:id="17" w:name="_Toc43495819"/>
      <w:bookmarkStart w:id="18" w:name="_Toc95827224"/>
      <w:r>
        <w:rPr>
          <w:b/>
          <w:i/>
        </w:rPr>
        <w:t>I.3</w:t>
      </w:r>
      <w:r w:rsidRPr="00A957EB">
        <w:rPr>
          <w:b/>
          <w:i/>
        </w:rPr>
        <w:t>. Mục tiêu và quy mô của Dự án</w:t>
      </w:r>
      <w:bookmarkEnd w:id="16"/>
      <w:bookmarkEnd w:id="17"/>
      <w:bookmarkEnd w:id="18"/>
    </w:p>
    <w:p w14:paraId="4B8537F5" w14:textId="198A14C2" w:rsidR="00A957EB" w:rsidRPr="00C85026" w:rsidRDefault="00A957EB" w:rsidP="00A957EB">
      <w:pPr>
        <w:rPr>
          <w:rFonts w:eastAsia="Times New Roman"/>
          <w:b/>
          <w:bCs/>
          <w:i/>
        </w:rPr>
      </w:pPr>
      <w:bookmarkStart w:id="19" w:name="_Toc320867714"/>
      <w:bookmarkStart w:id="20" w:name="_Toc321986731"/>
      <w:bookmarkStart w:id="21" w:name="_Toc321987064"/>
      <w:bookmarkStart w:id="22" w:name="_Toc321987230"/>
      <w:bookmarkStart w:id="23" w:name="_Toc321987397"/>
      <w:bookmarkStart w:id="24" w:name="_Toc321987564"/>
      <w:bookmarkStart w:id="25" w:name="_Toc322526138"/>
      <w:bookmarkStart w:id="26" w:name="_Toc326742336"/>
      <w:bookmarkStart w:id="27" w:name="_Toc326916924"/>
      <w:bookmarkStart w:id="28" w:name="_Toc327271712"/>
      <w:bookmarkStart w:id="29" w:name="_Toc329028815"/>
      <w:bookmarkStart w:id="30" w:name="_Toc333306186"/>
      <w:bookmarkStart w:id="31" w:name="_Toc333926465"/>
      <w:bookmarkStart w:id="32" w:name="_Toc346630966"/>
      <w:bookmarkStart w:id="33" w:name="_Toc351058627"/>
      <w:bookmarkStart w:id="34" w:name="_Toc387778655"/>
      <w:bookmarkStart w:id="35" w:name="_Toc397777931"/>
      <w:bookmarkStart w:id="36" w:name="_Toc398248014"/>
      <w:bookmarkStart w:id="37" w:name="_Toc398625953"/>
      <w:bookmarkStart w:id="38" w:name="_Toc398943571"/>
      <w:bookmarkStart w:id="39" w:name="_Toc398944030"/>
      <w:bookmarkStart w:id="40" w:name="_Toc398944251"/>
      <w:bookmarkStart w:id="41" w:name="_Toc399315879"/>
      <w:bookmarkStart w:id="42" w:name="_Toc437519592"/>
      <w:bookmarkStart w:id="43" w:name="_Toc448839582"/>
      <w:bookmarkStart w:id="44" w:name="_Toc448839742"/>
      <w:bookmarkStart w:id="45" w:name="_Toc449251381"/>
      <w:bookmarkStart w:id="46" w:name="_Toc449251534"/>
      <w:bookmarkStart w:id="47" w:name="_Toc449252245"/>
      <w:bookmarkStart w:id="48" w:name="_Toc449252566"/>
      <w:bookmarkStart w:id="49" w:name="_Toc449253509"/>
      <w:bookmarkStart w:id="50" w:name="_Toc449253879"/>
      <w:bookmarkStart w:id="51" w:name="_Toc497047395"/>
      <w:bookmarkStart w:id="52" w:name="_Toc42784391"/>
      <w:bookmarkStart w:id="53" w:name="_Toc43495820"/>
      <w:bookmarkStart w:id="54" w:name="_Toc63403854"/>
      <w:r w:rsidRPr="00C85026">
        <w:rPr>
          <w:rFonts w:eastAsia="Times New Roman"/>
          <w:b/>
          <w:bCs/>
          <w:i/>
        </w:rPr>
        <w:t>1.</w:t>
      </w:r>
      <w:r>
        <w:rPr>
          <w:rFonts w:eastAsia="Times New Roman"/>
          <w:b/>
          <w:bCs/>
          <w:i/>
        </w:rPr>
        <w:t>3</w:t>
      </w:r>
      <w:r w:rsidRPr="00C85026">
        <w:rPr>
          <w:rFonts w:eastAsia="Times New Roman"/>
          <w:b/>
          <w:bCs/>
          <w:i/>
        </w:rPr>
        <w:t xml:space="preserve">.1. </w:t>
      </w:r>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Pr="00C85026">
        <w:rPr>
          <w:rFonts w:eastAsia="Times New Roman"/>
          <w:b/>
          <w:bCs/>
          <w:i/>
        </w:rPr>
        <w:t>Mục tiêu đầu tư</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p>
    <w:p w14:paraId="2298C28E" w14:textId="77777777" w:rsidR="001443BC" w:rsidRPr="001443BC" w:rsidRDefault="00A957EB" w:rsidP="001443BC">
      <w:pPr>
        <w:rPr>
          <w:rFonts w:eastAsia="Times New Roman"/>
          <w:lang w:val="pt-BR"/>
        </w:rPr>
      </w:pPr>
      <w:bookmarkStart w:id="55" w:name="_Toc320867715"/>
      <w:bookmarkStart w:id="56" w:name="_Toc321986732"/>
      <w:bookmarkStart w:id="57" w:name="_Toc321987065"/>
      <w:bookmarkStart w:id="58" w:name="_Toc321987231"/>
      <w:bookmarkStart w:id="59" w:name="_Toc321987398"/>
      <w:bookmarkStart w:id="60" w:name="_Toc321987565"/>
      <w:bookmarkStart w:id="61" w:name="_Toc322526139"/>
      <w:bookmarkStart w:id="62" w:name="_Toc326742337"/>
      <w:bookmarkStart w:id="63" w:name="_Toc326916925"/>
      <w:bookmarkStart w:id="64" w:name="_Toc327271713"/>
      <w:bookmarkStart w:id="65" w:name="_Toc329028816"/>
      <w:bookmarkStart w:id="66" w:name="_Toc333306187"/>
      <w:bookmarkStart w:id="67" w:name="_Toc333926466"/>
      <w:bookmarkStart w:id="68" w:name="_Toc346630967"/>
      <w:bookmarkStart w:id="69" w:name="_Toc351058628"/>
      <w:r w:rsidRPr="00C85026">
        <w:rPr>
          <w:rFonts w:eastAsia="Times New Roman"/>
          <w:lang w:val="pt-BR"/>
        </w:rPr>
        <w:t xml:space="preserve">- Mục tiêu đầu tư của dự án: </w:t>
      </w:r>
      <w:r w:rsidR="001443BC" w:rsidRPr="001443BC">
        <w:rPr>
          <w:rFonts w:eastAsia="Times New Roman"/>
          <w:lang w:val="pt-BR"/>
        </w:rPr>
        <w:t xml:space="preserve">Mặt bằng của khu đất hiện có 02 gò đồi nên gây khó khăn trong việc trồng cây, cũng như canh tác trên toàn bộ thửa đất. Hiện nay, chủ dự án muốn hạ thấp cao độ bình quân của khu đất (chủ yếu ở 02 gò đồi) để tạo điều kiện thuận lợi cho việc trồng cây keo. </w:t>
      </w:r>
    </w:p>
    <w:p w14:paraId="596C9594" w14:textId="77777777" w:rsidR="001443BC" w:rsidRPr="001443BC" w:rsidRDefault="001443BC" w:rsidP="001443BC">
      <w:pPr>
        <w:rPr>
          <w:rFonts w:eastAsia="Times New Roman"/>
          <w:lang w:val="pt-BR"/>
        </w:rPr>
      </w:pPr>
      <w:r w:rsidRPr="001443BC">
        <w:rPr>
          <w:rFonts w:eastAsia="Times New Roman"/>
          <w:lang w:val="pt-BR"/>
        </w:rPr>
        <w:t>Dự án được thực hiện sẽ có ý nghĩa rất lớn trong việc phát triển kinh tế của hộ gia đình. Tạo điều kiện thuận lợi cho cây trồng phát triển tốt phủ xanh đất trống đồi trọc, góp phần phát triển kinh tế cho hộ gia đình cũng như của địa phương và xã hội.</w:t>
      </w:r>
    </w:p>
    <w:p w14:paraId="17658A6F" w14:textId="35B3405C" w:rsidR="00A957EB" w:rsidRPr="00C85026" w:rsidRDefault="001443BC" w:rsidP="001443BC">
      <w:pPr>
        <w:rPr>
          <w:rFonts w:eastAsia="Times New Roman"/>
        </w:rPr>
      </w:pPr>
      <w:r w:rsidRPr="001443BC">
        <w:rPr>
          <w:rFonts w:eastAsia="Times New Roman"/>
          <w:lang w:val="pt-BR"/>
        </w:rPr>
        <w:t>- Phần đất tận thu sẽ hỗ trợ Công trình “Khu dân cư xã Ngư Thủy Bắc, huyện Lệ Thủy và một số công trình khác trên địa bàn huyện Lệ Thuỷ” từ đó giúp phát triển kinh tế xã hội của thôn, xã</w:t>
      </w:r>
      <w:r w:rsidR="00A957EB" w:rsidRPr="00C85026">
        <w:rPr>
          <w:rFonts w:eastAsia="Times New Roman"/>
          <w:lang w:val="vi-VN"/>
        </w:rPr>
        <w:t xml:space="preserve">. </w:t>
      </w:r>
    </w:p>
    <w:p w14:paraId="2D7C7541" w14:textId="7945A529" w:rsidR="00A957EB" w:rsidRPr="00C85026" w:rsidRDefault="00A957EB" w:rsidP="001443BC">
      <w:pPr>
        <w:spacing w:line="336" w:lineRule="auto"/>
        <w:rPr>
          <w:rFonts w:eastAsia="Times New Roman"/>
          <w:b/>
          <w:bCs/>
          <w:i/>
        </w:rPr>
      </w:pPr>
      <w:bookmarkStart w:id="70" w:name="_Toc387778656"/>
      <w:bookmarkStart w:id="71" w:name="_Toc397777932"/>
      <w:bookmarkStart w:id="72" w:name="_Toc398248015"/>
      <w:bookmarkStart w:id="73" w:name="_Toc398625954"/>
      <w:bookmarkStart w:id="74" w:name="_Toc398943572"/>
      <w:bookmarkStart w:id="75" w:name="_Toc398944031"/>
      <w:bookmarkStart w:id="76" w:name="_Toc398944252"/>
      <w:bookmarkStart w:id="77" w:name="_Toc399315880"/>
      <w:bookmarkStart w:id="78" w:name="_Toc437519593"/>
      <w:bookmarkStart w:id="79" w:name="_Toc448839583"/>
      <w:bookmarkStart w:id="80" w:name="_Toc448839743"/>
      <w:bookmarkStart w:id="81" w:name="_Toc449251382"/>
      <w:bookmarkStart w:id="82" w:name="_Toc449251535"/>
      <w:bookmarkStart w:id="83" w:name="_Toc449252246"/>
      <w:bookmarkStart w:id="84" w:name="_Toc449252567"/>
      <w:bookmarkStart w:id="85" w:name="_Toc449253510"/>
      <w:bookmarkStart w:id="86" w:name="_Toc449253880"/>
      <w:bookmarkStart w:id="87" w:name="_Toc497047397"/>
      <w:bookmarkStart w:id="88" w:name="_Toc42784392"/>
      <w:bookmarkStart w:id="89" w:name="_Toc43495821"/>
      <w:bookmarkStart w:id="90" w:name="_Toc63403855"/>
      <w:r w:rsidRPr="00C85026">
        <w:rPr>
          <w:rFonts w:eastAsia="Times New Roman"/>
          <w:b/>
          <w:bCs/>
          <w:i/>
        </w:rPr>
        <w:t>1.</w:t>
      </w:r>
      <w:r>
        <w:rPr>
          <w:rFonts w:eastAsia="Times New Roman"/>
          <w:b/>
          <w:bCs/>
          <w:i/>
        </w:rPr>
        <w:t>3</w:t>
      </w:r>
      <w:r w:rsidRPr="00C85026">
        <w:rPr>
          <w:rFonts w:eastAsia="Times New Roman"/>
          <w:b/>
          <w:bCs/>
          <w:i/>
        </w:rPr>
        <w:t xml:space="preserve">.2. </w: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C85026">
        <w:rPr>
          <w:rFonts w:eastAsia="Times New Roman"/>
          <w:b/>
          <w:bCs/>
          <w:i/>
        </w:rPr>
        <w:t>Quy mô của Dự án</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44B296AD" w14:textId="77777777" w:rsidR="001443BC" w:rsidRPr="00BD05CA" w:rsidRDefault="001443BC" w:rsidP="001443BC">
      <w:pPr>
        <w:spacing w:line="336" w:lineRule="auto"/>
        <w:rPr>
          <w:lang w:val="nl-NL"/>
        </w:rPr>
      </w:pPr>
      <w:r w:rsidRPr="00BD05CA">
        <w:rPr>
          <w:lang w:val="nl-NL"/>
        </w:rPr>
        <w:t>+ Khối lượng đất san lấp:</w:t>
      </w:r>
    </w:p>
    <w:p w14:paraId="124B4238" w14:textId="77777777" w:rsidR="001443BC" w:rsidRPr="00BD05CA" w:rsidRDefault="001443BC" w:rsidP="001443BC">
      <w:pPr>
        <w:spacing w:line="336" w:lineRule="auto"/>
        <w:rPr>
          <w:lang w:val="nl-NL"/>
        </w:rPr>
      </w:pPr>
      <w:r w:rsidRPr="00BD05CA">
        <w:rPr>
          <w:lang w:val="nl-NL"/>
        </w:rPr>
        <w:t xml:space="preserve"> - Diện tích khu vực thực hiện dự án là: 21</w:t>
      </w:r>
      <w:r>
        <w:rPr>
          <w:lang w:val="nl-NL"/>
        </w:rPr>
        <w:t>.</w:t>
      </w:r>
      <w:r w:rsidRPr="00BD05CA">
        <w:rPr>
          <w:lang w:val="nl-NL"/>
        </w:rPr>
        <w:t>297</w:t>
      </w:r>
      <w:r>
        <w:rPr>
          <w:lang w:val="nl-NL"/>
        </w:rPr>
        <w:t>,</w:t>
      </w:r>
      <w:r w:rsidRPr="00BD05CA">
        <w:rPr>
          <w:lang w:val="nl-NL"/>
        </w:rPr>
        <w:t>42m</w:t>
      </w:r>
      <w:r w:rsidRPr="00B23644">
        <w:rPr>
          <w:vertAlign w:val="superscript"/>
          <w:lang w:val="nl-NL"/>
        </w:rPr>
        <w:t>2</w:t>
      </w:r>
      <w:r w:rsidRPr="00BD05CA">
        <w:rPr>
          <w:lang w:val="nl-NL"/>
        </w:rPr>
        <w:t xml:space="preserve"> (trong đó: diện tích đào Khu A: 13</w:t>
      </w:r>
      <w:r>
        <w:rPr>
          <w:lang w:val="nl-NL"/>
        </w:rPr>
        <w:t>.</w:t>
      </w:r>
      <w:r w:rsidRPr="00BD05CA">
        <w:rPr>
          <w:lang w:val="nl-NL"/>
        </w:rPr>
        <w:t>247</w:t>
      </w:r>
      <w:r>
        <w:rPr>
          <w:lang w:val="nl-NL"/>
        </w:rPr>
        <w:t>,</w:t>
      </w:r>
      <w:r w:rsidRPr="00BD05CA">
        <w:rPr>
          <w:lang w:val="nl-NL"/>
        </w:rPr>
        <w:t>97m</w:t>
      </w:r>
      <w:r w:rsidRPr="00B23644">
        <w:rPr>
          <w:vertAlign w:val="superscript"/>
          <w:lang w:val="nl-NL"/>
        </w:rPr>
        <w:t>2</w:t>
      </w:r>
      <w:r w:rsidRPr="00BD05CA">
        <w:rPr>
          <w:lang w:val="nl-NL"/>
        </w:rPr>
        <w:t>; diện tích đắp Khu A: 3</w:t>
      </w:r>
      <w:r>
        <w:rPr>
          <w:lang w:val="nl-NL"/>
        </w:rPr>
        <w:t>.</w:t>
      </w:r>
      <w:r w:rsidRPr="00BD05CA">
        <w:rPr>
          <w:lang w:val="nl-NL"/>
        </w:rPr>
        <w:t>773</w:t>
      </w:r>
      <w:r>
        <w:rPr>
          <w:lang w:val="nl-NL"/>
        </w:rPr>
        <w:t>,</w:t>
      </w:r>
      <w:r w:rsidRPr="00BD05CA">
        <w:rPr>
          <w:lang w:val="nl-NL"/>
        </w:rPr>
        <w:t>05m</w:t>
      </w:r>
      <w:r w:rsidRPr="00B23644">
        <w:rPr>
          <w:vertAlign w:val="superscript"/>
          <w:lang w:val="nl-NL"/>
        </w:rPr>
        <w:t>2</w:t>
      </w:r>
      <w:r w:rsidRPr="00BD05CA">
        <w:rPr>
          <w:lang w:val="nl-NL"/>
        </w:rPr>
        <w:t>; diện tích đào Khu B: 4</w:t>
      </w:r>
      <w:r>
        <w:rPr>
          <w:lang w:val="nl-NL"/>
        </w:rPr>
        <w:t>.</w:t>
      </w:r>
      <w:r w:rsidRPr="00BD05CA">
        <w:rPr>
          <w:lang w:val="nl-NL"/>
        </w:rPr>
        <w:t>276</w:t>
      </w:r>
      <w:r>
        <w:rPr>
          <w:lang w:val="nl-NL"/>
        </w:rPr>
        <w:t>,</w:t>
      </w:r>
      <w:r w:rsidRPr="00BD05CA">
        <w:rPr>
          <w:lang w:val="nl-NL"/>
        </w:rPr>
        <w:t>40m</w:t>
      </w:r>
      <w:r w:rsidRPr="00B23644">
        <w:rPr>
          <w:vertAlign w:val="superscript"/>
          <w:lang w:val="nl-NL"/>
        </w:rPr>
        <w:t>2</w:t>
      </w:r>
      <w:r w:rsidRPr="00BD05CA">
        <w:rPr>
          <w:lang w:val="nl-NL"/>
        </w:rPr>
        <w:t>)</w:t>
      </w:r>
    </w:p>
    <w:p w14:paraId="6C3809E0" w14:textId="77777777" w:rsidR="001443BC" w:rsidRPr="00BD05CA" w:rsidRDefault="001443BC" w:rsidP="001443BC">
      <w:pPr>
        <w:spacing w:line="336" w:lineRule="auto"/>
        <w:rPr>
          <w:lang w:val="nl-NL"/>
        </w:rPr>
      </w:pPr>
      <w:r w:rsidRPr="00BD05CA">
        <w:rPr>
          <w:lang w:val="nl-NL"/>
        </w:rPr>
        <w:t xml:space="preserve">   - Chiều dày trung bình lớp đất Khu A là 6</w:t>
      </w:r>
      <w:r>
        <w:rPr>
          <w:lang w:val="nl-NL"/>
        </w:rPr>
        <w:t>,</w:t>
      </w:r>
      <w:r w:rsidRPr="00BD05CA">
        <w:rPr>
          <w:lang w:val="nl-NL"/>
        </w:rPr>
        <w:t>27m (bao gồm 0</w:t>
      </w:r>
      <w:r>
        <w:rPr>
          <w:lang w:val="nl-NL"/>
        </w:rPr>
        <w:t>,</w:t>
      </w:r>
      <w:r w:rsidRPr="00BD05CA">
        <w:rPr>
          <w:lang w:val="nl-NL"/>
        </w:rPr>
        <w:t>7m lớp đất phong hóa)</w:t>
      </w:r>
    </w:p>
    <w:p w14:paraId="3CDFC4AC" w14:textId="77777777" w:rsidR="001443BC" w:rsidRPr="00BD05CA" w:rsidRDefault="001443BC" w:rsidP="001443BC">
      <w:pPr>
        <w:spacing w:line="336" w:lineRule="auto"/>
        <w:rPr>
          <w:lang w:val="nl-NL"/>
        </w:rPr>
      </w:pPr>
      <w:r w:rsidRPr="00BD05CA">
        <w:rPr>
          <w:lang w:val="nl-NL"/>
        </w:rPr>
        <w:t xml:space="preserve">   - Chiều dày trung bình lớp đất Khu B là 3</w:t>
      </w:r>
      <w:r>
        <w:rPr>
          <w:lang w:val="nl-NL"/>
        </w:rPr>
        <w:t>,</w:t>
      </w:r>
      <w:r w:rsidRPr="00BD05CA">
        <w:rPr>
          <w:lang w:val="nl-NL"/>
        </w:rPr>
        <w:t>77m (bao gồm 0</w:t>
      </w:r>
      <w:r>
        <w:rPr>
          <w:lang w:val="nl-NL"/>
        </w:rPr>
        <w:t>,</w:t>
      </w:r>
      <w:r w:rsidRPr="00BD05CA">
        <w:rPr>
          <w:lang w:val="nl-NL"/>
        </w:rPr>
        <w:t>7m lớp đất phong hóa)</w:t>
      </w:r>
    </w:p>
    <w:p w14:paraId="6F88BC58" w14:textId="77777777" w:rsidR="001443BC" w:rsidRPr="00BD05CA" w:rsidRDefault="001443BC" w:rsidP="001443BC">
      <w:pPr>
        <w:spacing w:line="336" w:lineRule="auto"/>
        <w:rPr>
          <w:lang w:val="nl-NL"/>
        </w:rPr>
      </w:pPr>
      <w:r w:rsidRPr="00BD05CA">
        <w:rPr>
          <w:lang w:val="nl-NL"/>
        </w:rPr>
        <w:t xml:space="preserve">   - Chiều dày lớp đất mặt (phong hóa): 0</w:t>
      </w:r>
      <w:r>
        <w:rPr>
          <w:lang w:val="nl-NL"/>
        </w:rPr>
        <w:t>,</w:t>
      </w:r>
      <w:r w:rsidRPr="00BD05CA">
        <w:rPr>
          <w:lang w:val="nl-NL"/>
        </w:rPr>
        <w:t>7m;</w:t>
      </w:r>
    </w:p>
    <w:p w14:paraId="6BAE6F35" w14:textId="77777777" w:rsidR="001443BC" w:rsidRPr="00BD05CA" w:rsidRDefault="001443BC" w:rsidP="001443BC">
      <w:pPr>
        <w:spacing w:line="336" w:lineRule="auto"/>
        <w:rPr>
          <w:lang w:val="nl-NL"/>
        </w:rPr>
      </w:pPr>
      <w:r w:rsidRPr="00BD05CA">
        <w:rPr>
          <w:lang w:val="nl-NL"/>
        </w:rPr>
        <w:t xml:space="preserve">   - Tổng Khối lượng đào: 99</w:t>
      </w:r>
      <w:r>
        <w:rPr>
          <w:lang w:val="nl-NL"/>
        </w:rPr>
        <w:t>.</w:t>
      </w:r>
      <w:r w:rsidRPr="00BD05CA">
        <w:rPr>
          <w:lang w:val="nl-NL"/>
        </w:rPr>
        <w:t>209</w:t>
      </w:r>
      <w:r>
        <w:rPr>
          <w:lang w:val="nl-NL"/>
        </w:rPr>
        <w:t>,</w:t>
      </w:r>
      <w:r w:rsidRPr="00BD05CA">
        <w:rPr>
          <w:lang w:val="nl-NL"/>
        </w:rPr>
        <w:t>81m</w:t>
      </w:r>
      <w:r w:rsidRPr="00B23644">
        <w:rPr>
          <w:vertAlign w:val="superscript"/>
          <w:lang w:val="nl-NL"/>
        </w:rPr>
        <w:t>3</w:t>
      </w:r>
      <w:r w:rsidRPr="00BD05CA">
        <w:rPr>
          <w:lang w:val="nl-NL"/>
        </w:rPr>
        <w:t xml:space="preserve"> (tính theo phần mềm HS topo  5.0);</w:t>
      </w:r>
    </w:p>
    <w:p w14:paraId="1DED2C2F" w14:textId="77777777" w:rsidR="001443BC" w:rsidRPr="00BD05CA" w:rsidRDefault="001443BC" w:rsidP="001443BC">
      <w:pPr>
        <w:spacing w:line="336" w:lineRule="auto"/>
        <w:rPr>
          <w:lang w:val="nl-NL"/>
        </w:rPr>
      </w:pPr>
      <w:r w:rsidRPr="00BD05CA">
        <w:rPr>
          <w:lang w:val="nl-NL"/>
        </w:rPr>
        <w:t xml:space="preserve">   - Khối lượng đắp: 4</w:t>
      </w:r>
      <w:r>
        <w:rPr>
          <w:lang w:val="nl-NL"/>
        </w:rPr>
        <w:t>.</w:t>
      </w:r>
      <w:r w:rsidRPr="00BD05CA">
        <w:rPr>
          <w:lang w:val="nl-NL"/>
        </w:rPr>
        <w:t>085</w:t>
      </w:r>
      <w:r>
        <w:rPr>
          <w:lang w:val="nl-NL"/>
        </w:rPr>
        <w:t>,</w:t>
      </w:r>
      <w:r w:rsidRPr="00BD05CA">
        <w:rPr>
          <w:lang w:val="nl-NL"/>
        </w:rPr>
        <w:t>50m</w:t>
      </w:r>
      <w:r w:rsidRPr="00B23644">
        <w:rPr>
          <w:vertAlign w:val="superscript"/>
          <w:lang w:val="nl-NL"/>
        </w:rPr>
        <w:t>3</w:t>
      </w:r>
      <w:r w:rsidRPr="00BD05CA">
        <w:rPr>
          <w:lang w:val="nl-NL"/>
        </w:rPr>
        <w:t xml:space="preserve"> (tính theo phần mềm HS topo  5.0);</w:t>
      </w:r>
    </w:p>
    <w:p w14:paraId="2EC4B827" w14:textId="77777777" w:rsidR="001443BC" w:rsidRPr="00BD05CA" w:rsidRDefault="001443BC" w:rsidP="001443BC">
      <w:pPr>
        <w:spacing w:line="336" w:lineRule="auto"/>
        <w:rPr>
          <w:lang w:val="nl-NL"/>
        </w:rPr>
      </w:pPr>
      <w:r w:rsidRPr="00BD05CA">
        <w:rPr>
          <w:lang w:val="nl-NL"/>
        </w:rPr>
        <w:t xml:space="preserve">  Trong đó: </w:t>
      </w:r>
    </w:p>
    <w:p w14:paraId="4BD98908" w14:textId="77777777" w:rsidR="001443BC" w:rsidRPr="00BD05CA" w:rsidRDefault="001443BC" w:rsidP="001443BC">
      <w:pPr>
        <w:spacing w:line="336" w:lineRule="auto"/>
        <w:rPr>
          <w:lang w:val="nl-NL"/>
        </w:rPr>
      </w:pPr>
      <w:r w:rsidRPr="00BD05CA">
        <w:rPr>
          <w:lang w:val="nl-NL"/>
        </w:rPr>
        <w:tab/>
        <w:t>+ Khối lượng đào khu A: 83</w:t>
      </w:r>
      <w:r>
        <w:rPr>
          <w:lang w:val="nl-NL"/>
        </w:rPr>
        <w:t>.</w:t>
      </w:r>
      <w:r w:rsidRPr="00BD05CA">
        <w:rPr>
          <w:lang w:val="nl-NL"/>
        </w:rPr>
        <w:t>078</w:t>
      </w:r>
      <w:r>
        <w:rPr>
          <w:lang w:val="nl-NL"/>
        </w:rPr>
        <w:t>,</w:t>
      </w:r>
      <w:r w:rsidRPr="00BD05CA">
        <w:rPr>
          <w:lang w:val="nl-NL"/>
        </w:rPr>
        <w:t>17m</w:t>
      </w:r>
      <w:r w:rsidRPr="00B23644">
        <w:rPr>
          <w:vertAlign w:val="superscript"/>
          <w:lang w:val="nl-NL"/>
        </w:rPr>
        <w:t>3</w:t>
      </w:r>
      <w:r w:rsidRPr="00BD05CA">
        <w:rPr>
          <w:lang w:val="nl-NL"/>
        </w:rPr>
        <w:t>.</w:t>
      </w:r>
    </w:p>
    <w:p w14:paraId="736AE214" w14:textId="77777777" w:rsidR="001443BC" w:rsidRPr="00BD05CA" w:rsidRDefault="001443BC" w:rsidP="001443BC">
      <w:pPr>
        <w:spacing w:line="336" w:lineRule="auto"/>
        <w:rPr>
          <w:lang w:val="nl-NL"/>
        </w:rPr>
      </w:pPr>
      <w:r w:rsidRPr="00BD05CA">
        <w:rPr>
          <w:lang w:val="nl-NL"/>
        </w:rPr>
        <w:tab/>
        <w:t>+ Khối lượng đắp khu A: 4</w:t>
      </w:r>
      <w:r>
        <w:rPr>
          <w:lang w:val="nl-NL"/>
        </w:rPr>
        <w:t>.</w:t>
      </w:r>
      <w:r w:rsidRPr="00BD05CA">
        <w:rPr>
          <w:lang w:val="nl-NL"/>
        </w:rPr>
        <w:t>085</w:t>
      </w:r>
      <w:r>
        <w:rPr>
          <w:lang w:val="nl-NL"/>
        </w:rPr>
        <w:t>,</w:t>
      </w:r>
      <w:r w:rsidRPr="00BD05CA">
        <w:rPr>
          <w:lang w:val="nl-NL"/>
        </w:rPr>
        <w:t>50m</w:t>
      </w:r>
      <w:r w:rsidRPr="00B23644">
        <w:rPr>
          <w:vertAlign w:val="superscript"/>
          <w:lang w:val="nl-NL"/>
        </w:rPr>
        <w:t>3</w:t>
      </w:r>
      <w:r w:rsidRPr="00BD05CA">
        <w:rPr>
          <w:lang w:val="nl-NL"/>
        </w:rPr>
        <w:t>.</w:t>
      </w:r>
    </w:p>
    <w:p w14:paraId="667001DD" w14:textId="77777777" w:rsidR="001443BC" w:rsidRPr="00BD05CA" w:rsidRDefault="001443BC" w:rsidP="001443BC">
      <w:pPr>
        <w:spacing w:line="336" w:lineRule="auto"/>
        <w:rPr>
          <w:lang w:val="nl-NL"/>
        </w:rPr>
      </w:pPr>
      <w:r w:rsidRPr="00BD05CA">
        <w:rPr>
          <w:lang w:val="nl-NL"/>
        </w:rPr>
        <w:tab/>
        <w:t>+ Khối lượng đào khu B: 16</w:t>
      </w:r>
      <w:r>
        <w:rPr>
          <w:lang w:val="nl-NL"/>
        </w:rPr>
        <w:t>.</w:t>
      </w:r>
      <w:r w:rsidRPr="00BD05CA">
        <w:rPr>
          <w:lang w:val="nl-NL"/>
        </w:rPr>
        <w:t>131</w:t>
      </w:r>
      <w:r>
        <w:rPr>
          <w:lang w:val="nl-NL"/>
        </w:rPr>
        <w:t>,</w:t>
      </w:r>
      <w:r w:rsidRPr="00BD05CA">
        <w:rPr>
          <w:lang w:val="nl-NL"/>
        </w:rPr>
        <w:t>64m</w:t>
      </w:r>
      <w:r w:rsidRPr="00B23644">
        <w:rPr>
          <w:vertAlign w:val="superscript"/>
          <w:lang w:val="nl-NL"/>
        </w:rPr>
        <w:t>3</w:t>
      </w:r>
      <w:r w:rsidRPr="00BD05CA">
        <w:rPr>
          <w:lang w:val="nl-NL"/>
        </w:rPr>
        <w:t>.</w:t>
      </w:r>
    </w:p>
    <w:p w14:paraId="72046B00" w14:textId="77777777" w:rsidR="001443BC" w:rsidRPr="00BD05CA" w:rsidRDefault="001443BC" w:rsidP="001443BC">
      <w:pPr>
        <w:spacing w:line="336" w:lineRule="auto"/>
        <w:rPr>
          <w:lang w:val="nl-NL"/>
        </w:rPr>
      </w:pPr>
      <w:r w:rsidRPr="00BD05CA">
        <w:rPr>
          <w:lang w:val="nl-NL"/>
        </w:rPr>
        <w:t xml:space="preserve"> - Khối lượng đất mặt, đất phong hóa để lại (chỉ tính cho diện tích đào): 0</w:t>
      </w:r>
      <w:r>
        <w:rPr>
          <w:lang w:val="nl-NL"/>
        </w:rPr>
        <w:t>,</w:t>
      </w:r>
      <w:r w:rsidRPr="00BD05CA">
        <w:rPr>
          <w:lang w:val="nl-NL"/>
        </w:rPr>
        <w:t>7m x 17</w:t>
      </w:r>
      <w:r>
        <w:rPr>
          <w:lang w:val="nl-NL"/>
        </w:rPr>
        <w:t>.</w:t>
      </w:r>
      <w:r w:rsidRPr="00BD05CA">
        <w:rPr>
          <w:lang w:val="nl-NL"/>
        </w:rPr>
        <w:t>524</w:t>
      </w:r>
      <w:r>
        <w:rPr>
          <w:lang w:val="nl-NL"/>
        </w:rPr>
        <w:t>,</w:t>
      </w:r>
      <w:r w:rsidRPr="00BD05CA">
        <w:rPr>
          <w:lang w:val="nl-NL"/>
        </w:rPr>
        <w:t>37m</w:t>
      </w:r>
      <w:r w:rsidRPr="00B23644">
        <w:rPr>
          <w:vertAlign w:val="superscript"/>
          <w:lang w:val="nl-NL"/>
        </w:rPr>
        <w:t>2</w:t>
      </w:r>
      <w:r w:rsidRPr="00BD05CA">
        <w:rPr>
          <w:lang w:val="nl-NL"/>
        </w:rPr>
        <w:t>= 12</w:t>
      </w:r>
      <w:r>
        <w:rPr>
          <w:lang w:val="nl-NL"/>
        </w:rPr>
        <w:t>.</w:t>
      </w:r>
      <w:r w:rsidRPr="00BD05CA">
        <w:rPr>
          <w:lang w:val="nl-NL"/>
        </w:rPr>
        <w:t>267</w:t>
      </w:r>
      <w:r>
        <w:rPr>
          <w:lang w:val="nl-NL"/>
        </w:rPr>
        <w:t>,</w:t>
      </w:r>
      <w:r w:rsidRPr="00BD05CA">
        <w:rPr>
          <w:lang w:val="nl-NL"/>
        </w:rPr>
        <w:t>06m</w:t>
      </w:r>
      <w:r w:rsidRPr="00B23644">
        <w:rPr>
          <w:vertAlign w:val="superscript"/>
          <w:lang w:val="nl-NL"/>
        </w:rPr>
        <w:t>3</w:t>
      </w:r>
      <w:r w:rsidRPr="00BD05CA">
        <w:rPr>
          <w:lang w:val="nl-NL"/>
        </w:rPr>
        <w:t>;</w:t>
      </w:r>
    </w:p>
    <w:p w14:paraId="2E89D889" w14:textId="77777777" w:rsidR="001443BC" w:rsidRPr="00BD05CA" w:rsidRDefault="001443BC" w:rsidP="001443BC">
      <w:pPr>
        <w:spacing w:line="336" w:lineRule="auto"/>
        <w:rPr>
          <w:lang w:val="nl-NL"/>
        </w:rPr>
      </w:pPr>
      <w:r w:rsidRPr="00BD05CA">
        <w:rPr>
          <w:lang w:val="nl-NL"/>
        </w:rPr>
        <w:t xml:space="preserve">   - Khối lượng bờ mỏ để lại (taluy): 3</w:t>
      </w:r>
      <w:r>
        <w:rPr>
          <w:lang w:val="nl-NL"/>
        </w:rPr>
        <w:t>.</w:t>
      </w:r>
      <w:r w:rsidRPr="00BD05CA">
        <w:rPr>
          <w:lang w:val="nl-NL"/>
        </w:rPr>
        <w:t>341</w:t>
      </w:r>
      <w:r>
        <w:rPr>
          <w:lang w:val="nl-NL"/>
        </w:rPr>
        <w:t>,</w:t>
      </w:r>
      <w:r w:rsidRPr="00BD05CA">
        <w:rPr>
          <w:lang w:val="nl-NL"/>
        </w:rPr>
        <w:t>87m</w:t>
      </w:r>
      <w:r w:rsidRPr="00B23644">
        <w:rPr>
          <w:vertAlign w:val="superscript"/>
          <w:lang w:val="nl-NL"/>
        </w:rPr>
        <w:t>3</w:t>
      </w:r>
      <w:r w:rsidRPr="00BD05CA">
        <w:rPr>
          <w:lang w:val="nl-NL"/>
        </w:rPr>
        <w:t xml:space="preserve">  (tính theo phần mềm HS topo 5.0);</w:t>
      </w:r>
    </w:p>
    <w:p w14:paraId="7944CB38" w14:textId="77777777" w:rsidR="001443BC" w:rsidRPr="00BD05CA" w:rsidRDefault="001443BC" w:rsidP="001443BC">
      <w:pPr>
        <w:spacing w:line="336" w:lineRule="auto"/>
        <w:rPr>
          <w:lang w:val="nl-NL"/>
        </w:rPr>
      </w:pPr>
      <w:r w:rsidRPr="00BD05CA">
        <w:rPr>
          <w:lang w:val="nl-NL"/>
        </w:rPr>
        <w:lastRenderedPageBreak/>
        <w:t>- Khối lượng sản phẩm tận thu: Tổng Khối lượng đào – Khối lượng đắp – Đất phong hóa – Khối lượng bờ mỏ để lại = 99</w:t>
      </w:r>
      <w:r>
        <w:rPr>
          <w:lang w:val="nl-NL"/>
        </w:rPr>
        <w:t>.</w:t>
      </w:r>
      <w:r w:rsidRPr="00BD05CA">
        <w:rPr>
          <w:lang w:val="nl-NL"/>
        </w:rPr>
        <w:t>209</w:t>
      </w:r>
      <w:r>
        <w:rPr>
          <w:lang w:val="nl-NL"/>
        </w:rPr>
        <w:t>,</w:t>
      </w:r>
      <w:r w:rsidRPr="00BD05CA">
        <w:rPr>
          <w:lang w:val="nl-NL"/>
        </w:rPr>
        <w:t>81 – 4</w:t>
      </w:r>
      <w:r>
        <w:rPr>
          <w:lang w:val="nl-NL"/>
        </w:rPr>
        <w:t>.</w:t>
      </w:r>
      <w:r w:rsidRPr="00BD05CA">
        <w:rPr>
          <w:lang w:val="nl-NL"/>
        </w:rPr>
        <w:t>085</w:t>
      </w:r>
      <w:r>
        <w:rPr>
          <w:lang w:val="nl-NL"/>
        </w:rPr>
        <w:t>,</w:t>
      </w:r>
      <w:r w:rsidRPr="00BD05CA">
        <w:rPr>
          <w:lang w:val="nl-NL"/>
        </w:rPr>
        <w:t>50–12</w:t>
      </w:r>
      <w:r>
        <w:rPr>
          <w:lang w:val="nl-NL"/>
        </w:rPr>
        <w:t>.</w:t>
      </w:r>
      <w:r w:rsidRPr="00BD05CA">
        <w:rPr>
          <w:lang w:val="nl-NL"/>
        </w:rPr>
        <w:t>267</w:t>
      </w:r>
      <w:r>
        <w:rPr>
          <w:lang w:val="nl-NL"/>
        </w:rPr>
        <w:t>,</w:t>
      </w:r>
      <w:r w:rsidRPr="00BD05CA">
        <w:rPr>
          <w:lang w:val="nl-NL"/>
        </w:rPr>
        <w:t>06 – 3</w:t>
      </w:r>
      <w:r>
        <w:rPr>
          <w:lang w:val="nl-NL"/>
        </w:rPr>
        <w:t>.</w:t>
      </w:r>
      <w:r w:rsidRPr="00BD05CA">
        <w:rPr>
          <w:lang w:val="nl-NL"/>
        </w:rPr>
        <w:t>341</w:t>
      </w:r>
      <w:r>
        <w:rPr>
          <w:lang w:val="nl-NL"/>
        </w:rPr>
        <w:t>,</w:t>
      </w:r>
      <w:r w:rsidRPr="00BD05CA">
        <w:rPr>
          <w:lang w:val="nl-NL"/>
        </w:rPr>
        <w:t>87 = 79</w:t>
      </w:r>
      <w:r>
        <w:rPr>
          <w:lang w:val="nl-NL"/>
        </w:rPr>
        <w:t>.</w:t>
      </w:r>
      <w:r w:rsidRPr="00BD05CA">
        <w:rPr>
          <w:lang w:val="nl-NL"/>
        </w:rPr>
        <w:t>515</w:t>
      </w:r>
      <w:r>
        <w:rPr>
          <w:lang w:val="nl-NL"/>
        </w:rPr>
        <w:t>,</w:t>
      </w:r>
      <w:r w:rsidRPr="00BD05CA">
        <w:rPr>
          <w:lang w:val="nl-NL"/>
        </w:rPr>
        <w:t>38m</w:t>
      </w:r>
      <w:r w:rsidRPr="00B23644">
        <w:rPr>
          <w:vertAlign w:val="superscript"/>
          <w:lang w:val="nl-NL"/>
        </w:rPr>
        <w:t>3</w:t>
      </w:r>
      <w:r>
        <w:rPr>
          <w:lang w:val="nl-NL"/>
        </w:rPr>
        <w:t>.</w:t>
      </w:r>
    </w:p>
    <w:p w14:paraId="0826FF29" w14:textId="77777777" w:rsidR="001443BC" w:rsidRDefault="001443BC" w:rsidP="001443BC">
      <w:pPr>
        <w:spacing w:line="336" w:lineRule="auto"/>
      </w:pPr>
      <w:r w:rsidRPr="00BD05CA">
        <w:rPr>
          <w:lang w:val="nl-NL"/>
        </w:rPr>
        <w:t>Vậy khối lượng sản phẩm tận thu được thực hiện bằng phương pháp chia lưới ô vuông so với diện tích khai thác là: 79.515,38m</w:t>
      </w:r>
      <w:r w:rsidRPr="00B23644">
        <w:rPr>
          <w:vertAlign w:val="superscript"/>
          <w:lang w:val="nl-NL"/>
        </w:rPr>
        <w:t>3</w:t>
      </w:r>
      <w:r w:rsidR="00A02215">
        <w:t>.</w:t>
      </w:r>
    </w:p>
    <w:tbl>
      <w:tblPr>
        <w:tblW w:w="9530" w:type="dxa"/>
        <w:tblInd w:w="108" w:type="dxa"/>
        <w:tblLook w:val="04A0" w:firstRow="1" w:lastRow="0" w:firstColumn="1" w:lastColumn="0" w:noHBand="0" w:noVBand="1"/>
      </w:tblPr>
      <w:tblGrid>
        <w:gridCol w:w="1560"/>
        <w:gridCol w:w="1275"/>
        <w:gridCol w:w="1580"/>
        <w:gridCol w:w="1440"/>
        <w:gridCol w:w="1980"/>
        <w:gridCol w:w="1695"/>
      </w:tblGrid>
      <w:tr w:rsidR="001443BC" w14:paraId="66F7CBF8" w14:textId="77777777" w:rsidTr="006A24F8">
        <w:trPr>
          <w:trHeight w:val="1002"/>
        </w:trPr>
        <w:tc>
          <w:tcPr>
            <w:tcW w:w="1560" w:type="dxa"/>
            <w:tcBorders>
              <w:top w:val="single" w:sz="4" w:space="0" w:color="auto"/>
              <w:left w:val="single" w:sz="4" w:space="0" w:color="auto"/>
              <w:bottom w:val="single" w:sz="4" w:space="0" w:color="auto"/>
              <w:right w:val="single" w:sz="4" w:space="0" w:color="auto"/>
            </w:tcBorders>
            <w:noWrap/>
            <w:vAlign w:val="center"/>
            <w:hideMark/>
          </w:tcPr>
          <w:p w14:paraId="30D326F1" w14:textId="77777777" w:rsidR="001443BC" w:rsidRPr="00E25791" w:rsidRDefault="001443BC" w:rsidP="006A24F8">
            <w:pPr>
              <w:ind w:firstLine="34"/>
              <w:jc w:val="center"/>
              <w:rPr>
                <w:b/>
                <w:color w:val="000000"/>
              </w:rPr>
            </w:pPr>
            <w:r w:rsidRPr="00E25791">
              <w:rPr>
                <w:b/>
                <w:color w:val="000000"/>
              </w:rPr>
              <w:t>Tên lô</w:t>
            </w:r>
          </w:p>
        </w:tc>
        <w:tc>
          <w:tcPr>
            <w:tcW w:w="1275" w:type="dxa"/>
            <w:tcBorders>
              <w:top w:val="single" w:sz="4" w:space="0" w:color="auto"/>
              <w:left w:val="nil"/>
              <w:bottom w:val="single" w:sz="4" w:space="0" w:color="auto"/>
              <w:right w:val="single" w:sz="4" w:space="0" w:color="auto"/>
            </w:tcBorders>
            <w:noWrap/>
            <w:vAlign w:val="center"/>
            <w:hideMark/>
          </w:tcPr>
          <w:p w14:paraId="2F89B2A9" w14:textId="77777777" w:rsidR="001443BC" w:rsidRPr="00E25791" w:rsidRDefault="001443BC" w:rsidP="006A24F8">
            <w:pPr>
              <w:ind w:firstLine="34"/>
              <w:jc w:val="center"/>
              <w:rPr>
                <w:b/>
                <w:color w:val="000000"/>
              </w:rPr>
            </w:pPr>
            <w:r w:rsidRPr="00E25791">
              <w:rPr>
                <w:b/>
                <w:color w:val="000000"/>
              </w:rPr>
              <w:t>Diện tích đắp (m</w:t>
            </w:r>
            <w:r w:rsidRPr="00E25791">
              <w:rPr>
                <w:b/>
                <w:color w:val="000000"/>
                <w:vertAlign w:val="superscript"/>
              </w:rPr>
              <w:t>2</w:t>
            </w:r>
            <w:r w:rsidRPr="00E25791">
              <w:rPr>
                <w:b/>
                <w:color w:val="000000"/>
              </w:rPr>
              <w:t>)</w:t>
            </w:r>
          </w:p>
        </w:tc>
        <w:tc>
          <w:tcPr>
            <w:tcW w:w="1580" w:type="dxa"/>
            <w:tcBorders>
              <w:top w:val="single" w:sz="4" w:space="0" w:color="auto"/>
              <w:left w:val="nil"/>
              <w:bottom w:val="single" w:sz="4" w:space="0" w:color="auto"/>
              <w:right w:val="single" w:sz="4" w:space="0" w:color="auto"/>
            </w:tcBorders>
            <w:noWrap/>
            <w:vAlign w:val="center"/>
            <w:hideMark/>
          </w:tcPr>
          <w:p w14:paraId="5097BF55" w14:textId="77777777" w:rsidR="001443BC" w:rsidRPr="00E25791" w:rsidRDefault="001443BC" w:rsidP="006A24F8">
            <w:pPr>
              <w:ind w:firstLine="34"/>
              <w:jc w:val="center"/>
              <w:rPr>
                <w:b/>
                <w:color w:val="000000"/>
              </w:rPr>
            </w:pPr>
            <w:r w:rsidRPr="00E25791">
              <w:rPr>
                <w:b/>
                <w:color w:val="000000"/>
              </w:rPr>
              <w:t>Tổng Diện tích đào (m</w:t>
            </w:r>
            <w:r w:rsidRPr="00E25791">
              <w:rPr>
                <w:b/>
                <w:color w:val="000000"/>
                <w:vertAlign w:val="superscript"/>
              </w:rPr>
              <w:t>2</w:t>
            </w:r>
            <w:r w:rsidRPr="00E25791">
              <w:rPr>
                <w:b/>
                <w:color w:val="000000"/>
              </w:rPr>
              <w:t>)</w:t>
            </w:r>
          </w:p>
        </w:tc>
        <w:tc>
          <w:tcPr>
            <w:tcW w:w="1440" w:type="dxa"/>
            <w:tcBorders>
              <w:top w:val="single" w:sz="4" w:space="0" w:color="auto"/>
              <w:left w:val="nil"/>
              <w:bottom w:val="single" w:sz="4" w:space="0" w:color="auto"/>
              <w:right w:val="single" w:sz="4" w:space="0" w:color="auto"/>
            </w:tcBorders>
            <w:noWrap/>
            <w:vAlign w:val="center"/>
            <w:hideMark/>
          </w:tcPr>
          <w:p w14:paraId="6893F3B9" w14:textId="77777777" w:rsidR="001443BC" w:rsidRPr="00E25791" w:rsidRDefault="001443BC" w:rsidP="006A24F8">
            <w:pPr>
              <w:ind w:firstLine="34"/>
              <w:jc w:val="center"/>
              <w:rPr>
                <w:b/>
                <w:color w:val="000000"/>
              </w:rPr>
            </w:pPr>
            <w:r w:rsidRPr="00E25791">
              <w:rPr>
                <w:b/>
                <w:color w:val="000000"/>
              </w:rPr>
              <w:t>Khối lượng bờ mỏ (m</w:t>
            </w:r>
            <w:r w:rsidRPr="00E25791">
              <w:rPr>
                <w:b/>
                <w:color w:val="000000"/>
                <w:vertAlign w:val="superscript"/>
              </w:rPr>
              <w:t>3</w:t>
            </w:r>
            <w:r w:rsidRPr="00E25791">
              <w:rPr>
                <w:b/>
                <w:color w:val="000000"/>
              </w:rPr>
              <w:t>)</w:t>
            </w:r>
          </w:p>
        </w:tc>
        <w:tc>
          <w:tcPr>
            <w:tcW w:w="1980" w:type="dxa"/>
            <w:tcBorders>
              <w:top w:val="single" w:sz="4" w:space="0" w:color="auto"/>
              <w:left w:val="nil"/>
              <w:bottom w:val="single" w:sz="4" w:space="0" w:color="auto"/>
              <w:right w:val="single" w:sz="4" w:space="0" w:color="auto"/>
            </w:tcBorders>
            <w:noWrap/>
            <w:vAlign w:val="center"/>
            <w:hideMark/>
          </w:tcPr>
          <w:p w14:paraId="0EF9E3DD" w14:textId="77777777" w:rsidR="001443BC" w:rsidRPr="00E25791" w:rsidRDefault="001443BC" w:rsidP="006A24F8">
            <w:pPr>
              <w:ind w:firstLine="34"/>
              <w:jc w:val="center"/>
              <w:rPr>
                <w:b/>
                <w:color w:val="000000"/>
              </w:rPr>
            </w:pPr>
            <w:r w:rsidRPr="00E25791">
              <w:rPr>
                <w:b/>
                <w:color w:val="000000"/>
              </w:rPr>
              <w:t>Khối lượng bóc phong hóa (m</w:t>
            </w:r>
            <w:r w:rsidRPr="00E25791">
              <w:rPr>
                <w:b/>
                <w:color w:val="000000"/>
                <w:vertAlign w:val="superscript"/>
              </w:rPr>
              <w:t>3</w:t>
            </w:r>
            <w:r w:rsidRPr="00E25791">
              <w:rPr>
                <w:b/>
                <w:color w:val="000000"/>
              </w:rPr>
              <w:t>)</w:t>
            </w:r>
          </w:p>
        </w:tc>
        <w:tc>
          <w:tcPr>
            <w:tcW w:w="1695" w:type="dxa"/>
            <w:tcBorders>
              <w:top w:val="single" w:sz="4" w:space="0" w:color="auto"/>
              <w:left w:val="nil"/>
              <w:bottom w:val="single" w:sz="4" w:space="0" w:color="auto"/>
              <w:right w:val="single" w:sz="4" w:space="0" w:color="auto"/>
            </w:tcBorders>
            <w:noWrap/>
            <w:vAlign w:val="center"/>
            <w:hideMark/>
          </w:tcPr>
          <w:p w14:paraId="23A75F17" w14:textId="77777777" w:rsidR="001443BC" w:rsidRPr="00E25791" w:rsidRDefault="001443BC" w:rsidP="006A24F8">
            <w:pPr>
              <w:ind w:firstLine="34"/>
              <w:jc w:val="center"/>
              <w:rPr>
                <w:b/>
                <w:color w:val="000000"/>
              </w:rPr>
            </w:pPr>
            <w:r w:rsidRPr="00E25791">
              <w:rPr>
                <w:b/>
                <w:color w:val="000000"/>
              </w:rPr>
              <w:t>Tổng khối lượng tận thu (m</w:t>
            </w:r>
            <w:r w:rsidRPr="00E25791">
              <w:rPr>
                <w:b/>
                <w:color w:val="000000"/>
                <w:vertAlign w:val="superscript"/>
              </w:rPr>
              <w:t>3</w:t>
            </w:r>
            <w:r w:rsidRPr="00E25791">
              <w:rPr>
                <w:b/>
                <w:color w:val="000000"/>
              </w:rPr>
              <w:t>)</w:t>
            </w:r>
          </w:p>
        </w:tc>
      </w:tr>
      <w:tr w:rsidR="001443BC" w14:paraId="4805071C" w14:textId="77777777" w:rsidTr="006A24F8">
        <w:trPr>
          <w:trHeight w:val="378"/>
        </w:trPr>
        <w:tc>
          <w:tcPr>
            <w:tcW w:w="1560" w:type="dxa"/>
            <w:tcBorders>
              <w:top w:val="nil"/>
              <w:left w:val="single" w:sz="4" w:space="0" w:color="auto"/>
              <w:bottom w:val="single" w:sz="4" w:space="0" w:color="auto"/>
              <w:right w:val="single" w:sz="4" w:space="0" w:color="auto"/>
            </w:tcBorders>
            <w:noWrap/>
            <w:vAlign w:val="bottom"/>
            <w:hideMark/>
          </w:tcPr>
          <w:p w14:paraId="4B58E866" w14:textId="77777777" w:rsidR="001443BC" w:rsidRDefault="001443BC" w:rsidP="006A24F8">
            <w:pPr>
              <w:ind w:firstLine="34"/>
              <w:rPr>
                <w:color w:val="000000"/>
                <w:sz w:val="24"/>
                <w:szCs w:val="24"/>
              </w:rPr>
            </w:pPr>
            <w:r>
              <w:rPr>
                <w:color w:val="000000"/>
                <w:sz w:val="24"/>
                <w:szCs w:val="24"/>
              </w:rPr>
              <w:t>Thửa 1003,1015</w:t>
            </w:r>
          </w:p>
        </w:tc>
        <w:tc>
          <w:tcPr>
            <w:tcW w:w="1275" w:type="dxa"/>
            <w:tcBorders>
              <w:top w:val="nil"/>
              <w:left w:val="nil"/>
              <w:bottom w:val="single" w:sz="4" w:space="0" w:color="auto"/>
              <w:right w:val="single" w:sz="4" w:space="0" w:color="auto"/>
            </w:tcBorders>
            <w:noWrap/>
            <w:vAlign w:val="bottom"/>
            <w:hideMark/>
          </w:tcPr>
          <w:p w14:paraId="2CD85BD6" w14:textId="77777777" w:rsidR="001443BC" w:rsidRDefault="001443BC" w:rsidP="006A24F8">
            <w:pPr>
              <w:ind w:left="138" w:firstLine="34"/>
              <w:rPr>
                <w:color w:val="000000"/>
              </w:rPr>
            </w:pPr>
            <w:r>
              <w:rPr>
                <w:lang w:val="pt-BR"/>
              </w:rPr>
              <w:t>4.085,5</w:t>
            </w:r>
            <w:r>
              <w:t xml:space="preserve">    </w:t>
            </w:r>
          </w:p>
        </w:tc>
        <w:tc>
          <w:tcPr>
            <w:tcW w:w="1580" w:type="dxa"/>
            <w:tcBorders>
              <w:top w:val="nil"/>
              <w:left w:val="nil"/>
              <w:bottom w:val="single" w:sz="4" w:space="0" w:color="auto"/>
              <w:right w:val="single" w:sz="4" w:space="0" w:color="auto"/>
            </w:tcBorders>
            <w:noWrap/>
            <w:vAlign w:val="bottom"/>
            <w:hideMark/>
          </w:tcPr>
          <w:p w14:paraId="0347DEDD" w14:textId="77777777" w:rsidR="001443BC" w:rsidRPr="00A21757" w:rsidRDefault="001443BC" w:rsidP="006A24F8">
            <w:pPr>
              <w:ind w:left="138" w:firstLine="34"/>
              <w:rPr>
                <w:b/>
                <w:color w:val="000000"/>
              </w:rPr>
            </w:pPr>
            <w:r>
              <w:t>17.524,37</w:t>
            </w:r>
          </w:p>
        </w:tc>
        <w:tc>
          <w:tcPr>
            <w:tcW w:w="1440" w:type="dxa"/>
            <w:tcBorders>
              <w:top w:val="nil"/>
              <w:left w:val="nil"/>
              <w:bottom w:val="single" w:sz="4" w:space="0" w:color="auto"/>
              <w:right w:val="single" w:sz="4" w:space="0" w:color="auto"/>
            </w:tcBorders>
            <w:noWrap/>
            <w:vAlign w:val="bottom"/>
            <w:hideMark/>
          </w:tcPr>
          <w:p w14:paraId="773D67A6" w14:textId="77777777" w:rsidR="001443BC" w:rsidRDefault="001443BC" w:rsidP="006A24F8">
            <w:pPr>
              <w:ind w:left="138" w:firstLine="34"/>
              <w:rPr>
                <w:color w:val="000000"/>
                <w:sz w:val="24"/>
                <w:szCs w:val="24"/>
              </w:rPr>
            </w:pPr>
            <w:r>
              <w:rPr>
                <w:color w:val="000000"/>
              </w:rPr>
              <w:t>3.341,87</w:t>
            </w:r>
          </w:p>
        </w:tc>
        <w:tc>
          <w:tcPr>
            <w:tcW w:w="1980" w:type="dxa"/>
            <w:tcBorders>
              <w:top w:val="nil"/>
              <w:left w:val="nil"/>
              <w:bottom w:val="single" w:sz="4" w:space="0" w:color="auto"/>
              <w:right w:val="single" w:sz="4" w:space="0" w:color="auto"/>
            </w:tcBorders>
            <w:noWrap/>
            <w:vAlign w:val="bottom"/>
            <w:hideMark/>
          </w:tcPr>
          <w:p w14:paraId="09BE4153" w14:textId="77777777" w:rsidR="001443BC" w:rsidRDefault="001443BC" w:rsidP="006A24F8">
            <w:pPr>
              <w:ind w:left="138" w:firstLine="34"/>
              <w:rPr>
                <w:color w:val="000000"/>
                <w:sz w:val="24"/>
                <w:szCs w:val="24"/>
              </w:rPr>
            </w:pPr>
            <w:r>
              <w:rPr>
                <w:lang w:val="pt-BR"/>
              </w:rPr>
              <w:t>12.267,06</w:t>
            </w:r>
          </w:p>
        </w:tc>
        <w:tc>
          <w:tcPr>
            <w:tcW w:w="1695" w:type="dxa"/>
            <w:tcBorders>
              <w:top w:val="nil"/>
              <w:left w:val="nil"/>
              <w:bottom w:val="single" w:sz="4" w:space="0" w:color="auto"/>
              <w:right w:val="single" w:sz="4" w:space="0" w:color="auto"/>
            </w:tcBorders>
            <w:noWrap/>
            <w:vAlign w:val="bottom"/>
            <w:hideMark/>
          </w:tcPr>
          <w:p w14:paraId="62DCB47D" w14:textId="77777777" w:rsidR="001443BC" w:rsidRPr="00553D83" w:rsidRDefault="001443BC" w:rsidP="006A24F8">
            <w:pPr>
              <w:ind w:firstLine="34"/>
              <w:rPr>
                <w:b/>
                <w:color w:val="000000"/>
                <w:sz w:val="24"/>
                <w:szCs w:val="24"/>
              </w:rPr>
            </w:pPr>
            <w:r>
              <w:rPr>
                <w:b/>
                <w:lang w:val="pt-BR"/>
              </w:rPr>
              <w:t>79.515,38</w:t>
            </w:r>
          </w:p>
        </w:tc>
      </w:tr>
    </w:tbl>
    <w:p w14:paraId="2585D7FD" w14:textId="77777777" w:rsidR="001443BC" w:rsidRPr="00C05925" w:rsidRDefault="001443BC" w:rsidP="001443BC">
      <w:pPr>
        <w:ind w:right="288"/>
        <w:rPr>
          <w:lang w:val="nl-NL"/>
        </w:rPr>
      </w:pPr>
      <w:bookmarkStart w:id="91" w:name="_Toc95827249"/>
      <w:r w:rsidRPr="00C05925">
        <w:rPr>
          <w:b/>
          <w:lang w:val="nl-NL"/>
        </w:rPr>
        <w:t>Phương án thi công</w:t>
      </w:r>
      <w:r w:rsidRPr="00C05925">
        <w:rPr>
          <w:lang w:val="nl-NL"/>
        </w:rPr>
        <w:t>:</w:t>
      </w:r>
    </w:p>
    <w:p w14:paraId="1ABBCD4B" w14:textId="77777777" w:rsidR="001443BC" w:rsidRPr="00C05925" w:rsidRDefault="001443BC" w:rsidP="001443BC">
      <w:r w:rsidRPr="00C05925">
        <w:t>- Khai trường nằm trong ranh giới Dự án, nằm ngoài ranh giới giải phóng mặt bằng đường Hồ Chí Minh.</w:t>
      </w:r>
    </w:p>
    <w:p w14:paraId="31BF7B8E" w14:textId="77777777" w:rsidR="001443BC" w:rsidRPr="00C05925" w:rsidRDefault="001443BC" w:rsidP="001443BC">
      <w:r w:rsidRPr="00C05925">
        <w:t>- Khu A: Khai thác từ độ cao tự nhiên xuống trung bình 6.27m (bao gồm 0.7m đất phong hóa). San nền bằng phẳng bao gồm đào và đắp từ cao độ tự nhiên về code +17.0m(so với mực nước biển) bằng code điểm số 9 và cao hơn code trung bình đường Hồ Chí Minh 3m (code trung bình đường Hồ Chí Minh là +14m).</w:t>
      </w:r>
    </w:p>
    <w:p w14:paraId="19F3D11A" w14:textId="77777777" w:rsidR="001443BC" w:rsidRPr="00C05925" w:rsidRDefault="001443BC" w:rsidP="001443BC">
      <w:r w:rsidRPr="00C05925">
        <w:t>- Khu B: Khai thác từ độ cao tự nhiên xuống trung bình 3.77m (bao gồm 0.7m đất phong hóa). San nền bằng phẳng từ cao độ tự nhiên về code +24.0m(so với mực nước biển) bằng code điểm số 15 và để lại Taluy hệ số 1:3 cạnh 13-14).</w:t>
      </w:r>
    </w:p>
    <w:p w14:paraId="39A9961B" w14:textId="77777777" w:rsidR="001443BC" w:rsidRPr="00C05925" w:rsidRDefault="001443BC" w:rsidP="001443BC">
      <w:r w:rsidRPr="00C05925">
        <w:t>Phần diện tích đắp có code tự nhiên trung bình +15m thấp hơn code kết thúc cải tạo Khu A nên cần đắp đất nâng code lên +17m để địa hình kết thúc cải tạo được bằng phẳng tránh sói lở.</w:t>
      </w:r>
    </w:p>
    <w:p w14:paraId="39F06479" w14:textId="77777777" w:rsidR="001443BC" w:rsidRPr="00C05925" w:rsidRDefault="001443BC" w:rsidP="001443BC">
      <w:r w:rsidRPr="00C05925">
        <w:t>Phương án đã để lại hành lang bảo vệ chống sạt lở cho các hộ liền kề rộng 3m và taluy hệ số mái 1:3 về phía Tây Khu A và 1 phần phía Đông Khu B dự án và địa hình kết thúc cải tạo cao hơn so với code tự nhiên phía Bắc, và phía Nam của 2 thửa đất nên hướng thoát nước sẽ theo địa hình tự nhiên và theo rãnh thoát nước đường Hồ Chí Minh .</w:t>
      </w:r>
    </w:p>
    <w:p w14:paraId="564B478E" w14:textId="77777777" w:rsidR="001443BC" w:rsidRPr="00C05925" w:rsidRDefault="001443BC" w:rsidP="001443BC">
      <w:r w:rsidRPr="00C05925">
        <w:t>* Biên giới trên mặt: Biên giới khai trường trên mặt được xác định trùng với ranh giới tính trữ lượng và được xác định bởi các điểm góc khu vực Dự án có toạ độ xác định trên bản đồ khu vực dự án kèm theo.</w:t>
      </w:r>
    </w:p>
    <w:p w14:paraId="2104E502" w14:textId="77777777" w:rsidR="001443BC" w:rsidRPr="00C05925" w:rsidRDefault="001443BC" w:rsidP="001443BC">
      <w:r w:rsidRPr="00C05925">
        <w:t xml:space="preserve">* Biên giới dưới đáy mỏ: Tính từ ranh giới khai thác vào trong trung bình 3,0m. </w:t>
      </w:r>
    </w:p>
    <w:p w14:paraId="53D25012" w14:textId="77777777" w:rsidR="001443BC" w:rsidRPr="00C05925" w:rsidRDefault="001443BC" w:rsidP="001443BC">
      <w:r w:rsidRPr="00C05925">
        <w:t>- Chiều cao tầng khai thác từ độ cao tự nhiên xuống trung bình 6.27m đối với Khu A và trung bình 3.77m đối với Khu B (bao gồm 0.7m đất phong hoá).</w:t>
      </w:r>
    </w:p>
    <w:p w14:paraId="4656B448" w14:textId="77777777" w:rsidR="001443BC" w:rsidRPr="00C05925" w:rsidRDefault="001443BC" w:rsidP="001443BC">
      <w:r w:rsidRPr="00C05925">
        <w:t>- Góc dốc bờ mỏ = 38.010 (lấy theo kết quả phân tích tài liệu báo cáo đất san lấp trong khu vực và hệ số mặt cắt đã tính toán).</w:t>
      </w:r>
    </w:p>
    <w:p w14:paraId="074EFDA9" w14:textId="77777777" w:rsidR="001443BC" w:rsidRPr="00C05925" w:rsidRDefault="001443BC" w:rsidP="001443BC">
      <w:r w:rsidRPr="00C05925">
        <w:t>Các bước tiến hành:</w:t>
      </w:r>
    </w:p>
    <w:p w14:paraId="7C65E527" w14:textId="77777777" w:rsidR="001443BC" w:rsidRPr="00C05925" w:rsidRDefault="001443BC" w:rsidP="001443BC">
      <w:r w:rsidRPr="00C05925">
        <w:t xml:space="preserve">  - Bước 1: San gạt mặt bằng</w:t>
      </w:r>
    </w:p>
    <w:p w14:paraId="6C15022D" w14:textId="77777777" w:rsidR="001443BC" w:rsidRPr="00C05925" w:rsidRDefault="001443BC" w:rsidP="001443BC">
      <w:r w:rsidRPr="00C05925">
        <w:lastRenderedPageBreak/>
        <w:t>+ Sử dụng máy đào đào gốc cây keo, tiếp đến dùng máy gạt để san gạt lớp đất phong hoá dày 0.7m sang một bên. Dùng máy xúc gàu ngược dung tích 0,9m3 và xe ben tự đổ có tải trọng 5,25 - 20 Tấn  để vận chuyển lớp đất thừa. San gạt bằng phẳng từ Nam về Bắc, về đến cote +17.0 m (đối với Khu A) và về đến cote +24.0 m (đối với Khu B)  .</w:t>
      </w:r>
    </w:p>
    <w:p w14:paraId="7D015FAC" w14:textId="77777777" w:rsidR="001443BC" w:rsidRPr="00C05925" w:rsidRDefault="001443BC" w:rsidP="001443BC">
      <w:r w:rsidRPr="00C05925">
        <w:t>+ Tạo các hướng dốc nhằm thoát nước mặt tốt, hướng thoát nước từ nền ra theo rãnh thoát nước và theo địa hình tự nhiên.</w:t>
      </w:r>
    </w:p>
    <w:p w14:paraId="38C035E8" w14:textId="77777777" w:rsidR="001443BC" w:rsidRPr="00C05925" w:rsidRDefault="001443BC" w:rsidP="001443BC">
      <w:r w:rsidRPr="00C05925">
        <w:t>+ Trên cơ sở code khống chế, tiến hành san gạt về về độ cao phù hợp để trồng cây keo.</w:t>
      </w:r>
    </w:p>
    <w:p w14:paraId="40E0D8D4" w14:textId="77777777" w:rsidR="001443BC" w:rsidRPr="00C05925" w:rsidRDefault="001443BC" w:rsidP="001443BC">
      <w:r w:rsidRPr="00C05925">
        <w:t>+ Tận dụng đất đào để đắp phần diện tích 3</w:t>
      </w:r>
      <w:r>
        <w:t>.</w:t>
      </w:r>
      <w:r w:rsidRPr="00C05925">
        <w:t>773</w:t>
      </w:r>
      <w:r>
        <w:t>,</w:t>
      </w:r>
      <w:r w:rsidRPr="00C05925">
        <w:t>05m</w:t>
      </w:r>
      <w:r w:rsidRPr="00C05925">
        <w:rPr>
          <w:vertAlign w:val="superscript"/>
        </w:rPr>
        <w:t>2</w:t>
      </w:r>
      <w:r w:rsidRPr="00C05925">
        <w:t xml:space="preserve">. Trong quá trình khai thác chừa đai an toàn 3m về các phía dự án. </w:t>
      </w:r>
    </w:p>
    <w:p w14:paraId="0CEB04CD" w14:textId="77777777" w:rsidR="001443BC" w:rsidRPr="00C05925" w:rsidRDefault="001443BC" w:rsidP="001443BC">
      <w:r w:rsidRPr="00C05925">
        <w:t>- Bước 2: Trả lại đất phong hoá để trồng cây</w:t>
      </w:r>
    </w:p>
    <w:p w14:paraId="2F23E066" w14:textId="77777777" w:rsidR="001443BC" w:rsidRPr="00C05925" w:rsidRDefault="001443BC" w:rsidP="001443BC">
      <w:r w:rsidRPr="00C05925">
        <w:t>+ Trước khi cải tạo tận thu đất, cần bóc lớp phong hoá 0.7m dồn lại về một phía. San gạt từ phía Nam lên phía Bắc, cứ 20 m sau khi khai thác xong thì hoàn thổ mặt bằng một lần theo hình thức cuốn chiếu.</w:t>
      </w:r>
    </w:p>
    <w:p w14:paraId="0E647E2D" w14:textId="77777777" w:rsidR="001443BC" w:rsidRPr="00C05925" w:rsidRDefault="001443BC" w:rsidP="001443BC">
      <w:r w:rsidRPr="00C05925">
        <w:t>+ Sau đó tiến hành công tác làm đất, đào hố bón phân, tạo độ tơi xốp và độ dốc hợp lý để phục vụ việc trồng cây keo nguyên liệu có hiệu quả hơn.</w:t>
      </w:r>
    </w:p>
    <w:p w14:paraId="40494503" w14:textId="77777777" w:rsidR="001443BC" w:rsidRPr="00C05925" w:rsidRDefault="001443BC" w:rsidP="001443BC">
      <w:r w:rsidRPr="00C05925">
        <w:t>- Bước 3: Trồng cây</w:t>
      </w:r>
    </w:p>
    <w:p w14:paraId="2247549D" w14:textId="70DB96F3" w:rsidR="001443BC" w:rsidRDefault="001443BC" w:rsidP="00A962A7">
      <w:pPr>
        <w:rPr>
          <w:b/>
          <w:i/>
        </w:rPr>
      </w:pPr>
      <w:r w:rsidRPr="00C05925">
        <w:rPr>
          <w:spacing w:val="-6"/>
        </w:rPr>
        <w:t>+ Sau khi đã san gạt xong mặt bằng, tiến hành trồng cây theo mùa vụ, loại cây trồng là cây keo con dâm hom, kỹ thuật và mật độ cây trồng theo quy trình, kỹ thuật của Sở Nông nghiệp&amp;PTNT</w:t>
      </w:r>
      <w:r w:rsidRPr="00C05925">
        <w:t xml:space="preserve">. </w:t>
      </w:r>
    </w:p>
    <w:p w14:paraId="71AD9329" w14:textId="1A70EEF0" w:rsidR="00A962A7" w:rsidRPr="00A962A7" w:rsidRDefault="00A962A7" w:rsidP="00A962A7">
      <w:pPr>
        <w:rPr>
          <w:b/>
          <w:i/>
        </w:rPr>
      </w:pPr>
      <w:r w:rsidRPr="00A962A7">
        <w:rPr>
          <w:b/>
          <w:i/>
        </w:rPr>
        <w:t>I.4. Nhận dạng các đối tượng bị tác động, yếu tố nhạy cảm về môi trường khu vực thực hiện Dự án</w:t>
      </w:r>
      <w:bookmarkEnd w:id="91"/>
    </w:p>
    <w:p w14:paraId="2AF37CAA" w14:textId="6C454AD6" w:rsidR="00A962A7" w:rsidRPr="00A962A7" w:rsidRDefault="00A962A7" w:rsidP="00A962A7">
      <w:pPr>
        <w:rPr>
          <w:b/>
          <w:i/>
        </w:rPr>
      </w:pPr>
      <w:bookmarkStart w:id="92" w:name="_Toc95827250"/>
      <w:r w:rsidRPr="00A962A7">
        <w:rPr>
          <w:b/>
          <w:i/>
        </w:rPr>
        <w:t>1.4.1. Các đối tượng bị tác động bởi dự án</w:t>
      </w:r>
      <w:bookmarkEnd w:id="92"/>
      <w:r w:rsidRPr="00A962A7">
        <w:rPr>
          <w:b/>
          <w:i/>
        </w:rPr>
        <w:t xml:space="preserve"> </w:t>
      </w:r>
    </w:p>
    <w:p w14:paraId="5A024778" w14:textId="77777777" w:rsidR="00A962A7" w:rsidRPr="00C85026" w:rsidRDefault="00A962A7" w:rsidP="00A962A7">
      <w:pPr>
        <w:rPr>
          <w:b/>
          <w:i/>
        </w:rPr>
      </w:pPr>
      <w:r w:rsidRPr="00C85026">
        <w:rPr>
          <w:b/>
          <w:i/>
        </w:rPr>
        <w:t>a. Trong giai đoạn cải tạo, tận thu</w:t>
      </w:r>
    </w:p>
    <w:p w14:paraId="247CABE6" w14:textId="77777777" w:rsidR="00A962A7" w:rsidRPr="00C85026" w:rsidRDefault="00A962A7" w:rsidP="00A962A7">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cải tạo tận thu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962"/>
        <w:gridCol w:w="1275"/>
        <w:gridCol w:w="2552"/>
      </w:tblGrid>
      <w:tr w:rsidR="00A962A7" w:rsidRPr="00C85026" w14:paraId="3220A9C7" w14:textId="77777777" w:rsidTr="00F77CA9">
        <w:trPr>
          <w:tblHeader/>
        </w:trPr>
        <w:tc>
          <w:tcPr>
            <w:tcW w:w="567" w:type="dxa"/>
            <w:vMerge w:val="restart"/>
            <w:tcBorders>
              <w:top w:val="single" w:sz="4" w:space="0" w:color="auto"/>
              <w:left w:val="single" w:sz="4" w:space="0" w:color="auto"/>
              <w:bottom w:val="single" w:sz="4" w:space="0" w:color="auto"/>
              <w:right w:val="single" w:sz="4" w:space="0" w:color="auto"/>
            </w:tcBorders>
            <w:vAlign w:val="center"/>
          </w:tcPr>
          <w:p w14:paraId="5DDB6035" w14:textId="77777777" w:rsidR="00A962A7" w:rsidRPr="00C85026" w:rsidRDefault="00A962A7" w:rsidP="00F77CA9">
            <w:pPr>
              <w:widowControl w:val="0"/>
              <w:spacing w:line="240" w:lineRule="auto"/>
              <w:ind w:firstLine="26"/>
              <w:jc w:val="center"/>
              <w:rPr>
                <w:b/>
                <w:bCs/>
                <w:lang w:val="vi-VN"/>
              </w:rPr>
            </w:pPr>
            <w:r w:rsidRPr="00C85026">
              <w:rPr>
                <w:b/>
              </w:rPr>
              <w:t>TT</w:t>
            </w:r>
          </w:p>
        </w:tc>
        <w:tc>
          <w:tcPr>
            <w:tcW w:w="4962" w:type="dxa"/>
            <w:vMerge w:val="restart"/>
            <w:tcBorders>
              <w:top w:val="single" w:sz="4" w:space="0" w:color="auto"/>
              <w:left w:val="single" w:sz="4" w:space="0" w:color="auto"/>
              <w:bottom w:val="single" w:sz="4" w:space="0" w:color="auto"/>
              <w:right w:val="single" w:sz="4" w:space="0" w:color="auto"/>
            </w:tcBorders>
            <w:vAlign w:val="center"/>
          </w:tcPr>
          <w:p w14:paraId="4406C04C" w14:textId="77777777" w:rsidR="00A962A7" w:rsidRPr="00C85026" w:rsidRDefault="00A962A7" w:rsidP="00F77CA9">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520C04CA" w14:textId="77777777" w:rsidR="00A962A7" w:rsidRPr="00C85026" w:rsidRDefault="00A962A7" w:rsidP="00F77CA9">
            <w:pPr>
              <w:widowControl w:val="0"/>
              <w:spacing w:line="240" w:lineRule="auto"/>
              <w:rPr>
                <w:b/>
              </w:rPr>
            </w:pPr>
            <w:r w:rsidRPr="00C85026">
              <w:rPr>
                <w:b/>
              </w:rPr>
              <w:t>Quy mô tác động</w:t>
            </w:r>
          </w:p>
        </w:tc>
      </w:tr>
      <w:tr w:rsidR="00A962A7" w:rsidRPr="00C85026" w14:paraId="5B9CC79D" w14:textId="77777777" w:rsidTr="00F77CA9">
        <w:trPr>
          <w:tblHeader/>
        </w:trPr>
        <w:tc>
          <w:tcPr>
            <w:tcW w:w="567" w:type="dxa"/>
            <w:vMerge/>
            <w:tcBorders>
              <w:top w:val="single" w:sz="4" w:space="0" w:color="auto"/>
              <w:left w:val="single" w:sz="4" w:space="0" w:color="auto"/>
              <w:bottom w:val="single" w:sz="4" w:space="0" w:color="auto"/>
              <w:right w:val="single" w:sz="4" w:space="0" w:color="auto"/>
            </w:tcBorders>
            <w:vAlign w:val="center"/>
          </w:tcPr>
          <w:p w14:paraId="2A1DFC74" w14:textId="77777777" w:rsidR="00A962A7" w:rsidRPr="00C85026" w:rsidRDefault="00A962A7" w:rsidP="00F77CA9">
            <w:pPr>
              <w:spacing w:line="240" w:lineRule="auto"/>
              <w:ind w:firstLine="63"/>
              <w:rPr>
                <w:b/>
                <w:bCs/>
                <w:lang w:val="vi-VN"/>
              </w:rPr>
            </w:pPr>
          </w:p>
        </w:tc>
        <w:tc>
          <w:tcPr>
            <w:tcW w:w="4962" w:type="dxa"/>
            <w:vMerge/>
            <w:tcBorders>
              <w:top w:val="single" w:sz="4" w:space="0" w:color="auto"/>
              <w:left w:val="single" w:sz="4" w:space="0" w:color="auto"/>
              <w:bottom w:val="single" w:sz="4" w:space="0" w:color="auto"/>
              <w:right w:val="single" w:sz="4" w:space="0" w:color="auto"/>
            </w:tcBorders>
            <w:vAlign w:val="center"/>
          </w:tcPr>
          <w:p w14:paraId="5B6ABAB7" w14:textId="77777777" w:rsidR="00A962A7" w:rsidRPr="00C85026" w:rsidRDefault="00A962A7" w:rsidP="00F77CA9">
            <w:pPr>
              <w:spacing w:line="240" w:lineRule="auto"/>
              <w:ind w:firstLine="72"/>
              <w:rPr>
                <w:b/>
                <w:bCs/>
                <w:lang w:val="vi-VN"/>
              </w:rPr>
            </w:pPr>
          </w:p>
        </w:tc>
        <w:tc>
          <w:tcPr>
            <w:tcW w:w="1275" w:type="dxa"/>
            <w:tcBorders>
              <w:top w:val="single" w:sz="4" w:space="0" w:color="auto"/>
              <w:left w:val="single" w:sz="4" w:space="0" w:color="auto"/>
              <w:bottom w:val="single" w:sz="4" w:space="0" w:color="auto"/>
              <w:right w:val="single" w:sz="4" w:space="0" w:color="auto"/>
            </w:tcBorders>
          </w:tcPr>
          <w:p w14:paraId="2889F0BF" w14:textId="77777777" w:rsidR="00A962A7" w:rsidRPr="00C85026" w:rsidRDefault="00A962A7" w:rsidP="00F77CA9">
            <w:pPr>
              <w:widowControl w:val="0"/>
              <w:spacing w:line="240" w:lineRule="auto"/>
              <w:ind w:hanging="53"/>
              <w:jc w:val="center"/>
              <w:rPr>
                <w:b/>
              </w:rPr>
            </w:pPr>
            <w:r w:rsidRPr="00C85026">
              <w:rPr>
                <w:b/>
              </w:rPr>
              <w:t>Mức độ</w:t>
            </w:r>
          </w:p>
        </w:tc>
        <w:tc>
          <w:tcPr>
            <w:tcW w:w="2552" w:type="dxa"/>
            <w:tcBorders>
              <w:top w:val="single" w:sz="4" w:space="0" w:color="auto"/>
              <w:left w:val="single" w:sz="4" w:space="0" w:color="auto"/>
              <w:bottom w:val="single" w:sz="4" w:space="0" w:color="auto"/>
              <w:right w:val="single" w:sz="4" w:space="0" w:color="auto"/>
            </w:tcBorders>
          </w:tcPr>
          <w:p w14:paraId="4EE5A94D" w14:textId="77777777" w:rsidR="00A962A7" w:rsidRPr="00C85026" w:rsidRDefault="00A962A7" w:rsidP="00F77CA9">
            <w:pPr>
              <w:widowControl w:val="0"/>
              <w:spacing w:line="240" w:lineRule="auto"/>
              <w:ind w:firstLine="87"/>
              <w:jc w:val="center"/>
              <w:rPr>
                <w:b/>
              </w:rPr>
            </w:pPr>
            <w:r w:rsidRPr="00C85026">
              <w:rPr>
                <w:b/>
              </w:rPr>
              <w:t>Phạm vi</w:t>
            </w:r>
          </w:p>
        </w:tc>
      </w:tr>
      <w:tr w:rsidR="00A962A7" w:rsidRPr="00C85026" w14:paraId="2BCAA46C"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28A2A74E" w14:textId="77777777" w:rsidR="00A962A7" w:rsidRPr="00C85026" w:rsidRDefault="00A962A7" w:rsidP="00F77CA9">
            <w:pPr>
              <w:widowControl w:val="0"/>
              <w:spacing w:line="240" w:lineRule="auto"/>
              <w:ind w:firstLine="63"/>
              <w:jc w:val="center"/>
              <w:rPr>
                <w:b/>
              </w:rPr>
            </w:pPr>
            <w:r w:rsidRPr="00C85026">
              <w:rPr>
                <w:b/>
              </w:rPr>
              <w:t>I</w:t>
            </w:r>
          </w:p>
        </w:tc>
        <w:tc>
          <w:tcPr>
            <w:tcW w:w="8789" w:type="dxa"/>
            <w:gridSpan w:val="3"/>
            <w:tcBorders>
              <w:top w:val="single" w:sz="4" w:space="0" w:color="auto"/>
              <w:left w:val="single" w:sz="4" w:space="0" w:color="auto"/>
              <w:bottom w:val="single" w:sz="4" w:space="0" w:color="auto"/>
              <w:right w:val="single" w:sz="4" w:space="0" w:color="auto"/>
            </w:tcBorders>
          </w:tcPr>
          <w:p w14:paraId="02F929F1" w14:textId="77777777" w:rsidR="00A962A7" w:rsidRPr="00C85026" w:rsidRDefault="00A962A7" w:rsidP="00F77CA9">
            <w:pPr>
              <w:widowControl w:val="0"/>
              <w:spacing w:line="240" w:lineRule="auto"/>
              <w:ind w:firstLine="87"/>
            </w:pPr>
            <w:r w:rsidRPr="00C85026">
              <w:rPr>
                <w:b/>
                <w:lang w:val="vi-VN"/>
              </w:rPr>
              <w:t>Nguồn gây tác động có liên quan đến chất thải</w:t>
            </w:r>
          </w:p>
        </w:tc>
      </w:tr>
      <w:tr w:rsidR="00A962A7" w:rsidRPr="00C85026" w14:paraId="42FD60EA"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18127A9D" w14:textId="77777777" w:rsidR="00A962A7" w:rsidRPr="00C85026" w:rsidRDefault="00A962A7" w:rsidP="00F77CA9">
            <w:pPr>
              <w:widowControl w:val="0"/>
              <w:spacing w:line="240" w:lineRule="auto"/>
              <w:ind w:firstLine="63"/>
              <w:jc w:val="center"/>
              <w:rPr>
                <w:bCs/>
                <w:lang w:val="vi-VN"/>
              </w:rPr>
            </w:pPr>
            <w:r w:rsidRPr="00C85026">
              <w:t>1</w:t>
            </w:r>
          </w:p>
        </w:tc>
        <w:tc>
          <w:tcPr>
            <w:tcW w:w="4962" w:type="dxa"/>
            <w:tcBorders>
              <w:top w:val="single" w:sz="4" w:space="0" w:color="auto"/>
              <w:left w:val="single" w:sz="4" w:space="0" w:color="auto"/>
              <w:bottom w:val="single" w:sz="4" w:space="0" w:color="auto"/>
              <w:right w:val="single" w:sz="4" w:space="0" w:color="auto"/>
            </w:tcBorders>
          </w:tcPr>
          <w:p w14:paraId="17F68612"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nước </w:t>
            </w:r>
          </w:p>
          <w:p w14:paraId="67821A62" w14:textId="77777777" w:rsidR="00A962A7" w:rsidRPr="00C85026" w:rsidRDefault="00A962A7" w:rsidP="00F77CA9">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275" w:type="dxa"/>
            <w:tcBorders>
              <w:top w:val="single" w:sz="4" w:space="0" w:color="auto"/>
              <w:left w:val="single" w:sz="4" w:space="0" w:color="auto"/>
              <w:bottom w:val="single" w:sz="4" w:space="0" w:color="auto"/>
              <w:right w:val="single" w:sz="4" w:space="0" w:color="auto"/>
            </w:tcBorders>
            <w:vAlign w:val="center"/>
          </w:tcPr>
          <w:p w14:paraId="053B0423" w14:textId="77777777" w:rsidR="00A962A7" w:rsidRPr="00C85026" w:rsidRDefault="00A962A7" w:rsidP="00F77CA9">
            <w:pPr>
              <w:widowControl w:val="0"/>
              <w:spacing w:line="240" w:lineRule="auto"/>
              <w:ind w:hanging="53"/>
              <w:jc w:val="center"/>
              <w:rPr>
                <w:bCs/>
              </w:rPr>
            </w:pPr>
            <w:r w:rsidRPr="00C85026">
              <w:t>Trung bình</w:t>
            </w:r>
          </w:p>
        </w:tc>
        <w:tc>
          <w:tcPr>
            <w:tcW w:w="2552" w:type="dxa"/>
            <w:tcBorders>
              <w:top w:val="single" w:sz="4" w:space="0" w:color="auto"/>
              <w:left w:val="single" w:sz="4" w:space="0" w:color="auto"/>
              <w:bottom w:val="single" w:sz="4" w:space="0" w:color="auto"/>
              <w:right w:val="single" w:sz="4" w:space="0" w:color="auto"/>
            </w:tcBorders>
            <w:vAlign w:val="center"/>
          </w:tcPr>
          <w:p w14:paraId="441A60B9" w14:textId="75B92B38" w:rsidR="00A962A7" w:rsidRPr="00C85026" w:rsidRDefault="001443BC" w:rsidP="00F77CA9">
            <w:pPr>
              <w:widowControl w:val="0"/>
              <w:spacing w:line="240" w:lineRule="auto"/>
              <w:ind w:firstLine="87"/>
              <w:rPr>
                <w:bCs/>
                <w:lang w:val="vi-VN"/>
              </w:rPr>
            </w:pPr>
            <w:r>
              <w:t>Nước mặt xung quanh khu vực dự án</w:t>
            </w:r>
          </w:p>
        </w:tc>
      </w:tr>
      <w:tr w:rsidR="00A962A7" w:rsidRPr="00C85026" w14:paraId="1FAE3EE9" w14:textId="77777777" w:rsidTr="00F77CA9">
        <w:tc>
          <w:tcPr>
            <w:tcW w:w="567" w:type="dxa"/>
            <w:tcBorders>
              <w:top w:val="single" w:sz="4" w:space="0" w:color="auto"/>
              <w:left w:val="single" w:sz="4" w:space="0" w:color="auto"/>
              <w:bottom w:val="single" w:sz="4" w:space="0" w:color="auto"/>
              <w:right w:val="single" w:sz="4" w:space="0" w:color="auto"/>
            </w:tcBorders>
            <w:vAlign w:val="center"/>
          </w:tcPr>
          <w:p w14:paraId="0D7BC455" w14:textId="77777777" w:rsidR="00A962A7" w:rsidRPr="00C85026" w:rsidRDefault="00A962A7" w:rsidP="00F77CA9">
            <w:pPr>
              <w:widowControl w:val="0"/>
              <w:spacing w:line="240" w:lineRule="auto"/>
              <w:ind w:firstLine="63"/>
              <w:jc w:val="center"/>
              <w:rPr>
                <w:bCs/>
                <w:lang w:val="vi-VN"/>
              </w:rPr>
            </w:pPr>
            <w:r w:rsidRPr="00C85026">
              <w:t>2</w:t>
            </w:r>
          </w:p>
        </w:tc>
        <w:tc>
          <w:tcPr>
            <w:tcW w:w="4962" w:type="dxa"/>
            <w:tcBorders>
              <w:top w:val="single" w:sz="4" w:space="0" w:color="auto"/>
              <w:left w:val="single" w:sz="4" w:space="0" w:color="auto"/>
              <w:bottom w:val="single" w:sz="4" w:space="0" w:color="auto"/>
              <w:right w:val="single" w:sz="4" w:space="0" w:color="auto"/>
            </w:tcBorders>
          </w:tcPr>
          <w:p w14:paraId="6027A3C1"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không khí </w:t>
            </w:r>
          </w:p>
          <w:p w14:paraId="6BC209C3" w14:textId="77777777" w:rsidR="00A962A7" w:rsidRPr="00C85026" w:rsidRDefault="00A962A7" w:rsidP="00F77CA9">
            <w:pPr>
              <w:widowControl w:val="0"/>
              <w:spacing w:line="240" w:lineRule="auto"/>
              <w:ind w:firstLine="72"/>
              <w:rPr>
                <w:bCs/>
                <w:lang w:val="vi-VN"/>
              </w:rPr>
            </w:pPr>
            <w:r w:rsidRPr="00C85026">
              <w:rPr>
                <w:lang w:val="vi-VN"/>
              </w:rPr>
              <w:t xml:space="preserve">Môi trường không khí bị tác động bởi bụi và khí thải của phương tiện </w:t>
            </w:r>
            <w:r w:rsidRPr="00C85026">
              <w:t>đào đất</w:t>
            </w:r>
            <w:r w:rsidRPr="00C85026">
              <w:rPr>
                <w:lang w:val="vi-VN"/>
              </w:rPr>
              <w:t xml:space="preserve"> và vận chuyển </w:t>
            </w:r>
            <w:r w:rsidRPr="00C85026">
              <w:t>đất tận thu</w:t>
            </w:r>
            <w:r w:rsidRPr="00C85026">
              <w:rPr>
                <w:lang w:val="vi-VN"/>
              </w:rPr>
              <w:t>.</w:t>
            </w:r>
          </w:p>
        </w:tc>
        <w:tc>
          <w:tcPr>
            <w:tcW w:w="1275" w:type="dxa"/>
            <w:tcBorders>
              <w:top w:val="single" w:sz="4" w:space="0" w:color="auto"/>
              <w:left w:val="single" w:sz="4" w:space="0" w:color="auto"/>
              <w:bottom w:val="single" w:sz="4" w:space="0" w:color="auto"/>
              <w:right w:val="single" w:sz="4" w:space="0" w:color="auto"/>
            </w:tcBorders>
            <w:vAlign w:val="center"/>
          </w:tcPr>
          <w:p w14:paraId="0DFD7833" w14:textId="77777777" w:rsidR="00A962A7" w:rsidRPr="00C85026" w:rsidRDefault="00A962A7" w:rsidP="00F77CA9">
            <w:pPr>
              <w:widowControl w:val="0"/>
              <w:spacing w:line="240" w:lineRule="auto"/>
              <w:ind w:hanging="53"/>
              <w:jc w:val="center"/>
              <w:rPr>
                <w:bCs/>
              </w:rP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4FF907D4" w14:textId="77777777" w:rsidR="00A962A7" w:rsidRPr="00C85026" w:rsidRDefault="00A962A7" w:rsidP="00F77CA9">
            <w:pPr>
              <w:widowControl w:val="0"/>
              <w:spacing w:line="240" w:lineRule="auto"/>
              <w:ind w:firstLine="87"/>
              <w:rPr>
                <w:bCs/>
                <w:lang w:val="vi-VN"/>
              </w:rPr>
            </w:pPr>
            <w:r w:rsidRPr="00C85026">
              <w:t>Khu vực Dự án, ở lân cận và trên tuyến đường vận chuyển đất tận thu</w:t>
            </w:r>
          </w:p>
        </w:tc>
      </w:tr>
      <w:tr w:rsidR="00A962A7" w:rsidRPr="00C85026" w14:paraId="28FD9A71" w14:textId="77777777" w:rsidTr="00F77CA9">
        <w:trPr>
          <w:trHeight w:val="857"/>
        </w:trPr>
        <w:tc>
          <w:tcPr>
            <w:tcW w:w="567" w:type="dxa"/>
            <w:tcBorders>
              <w:top w:val="single" w:sz="4" w:space="0" w:color="auto"/>
              <w:left w:val="single" w:sz="4" w:space="0" w:color="auto"/>
              <w:bottom w:val="single" w:sz="4" w:space="0" w:color="auto"/>
              <w:right w:val="single" w:sz="4" w:space="0" w:color="auto"/>
            </w:tcBorders>
            <w:vAlign w:val="center"/>
          </w:tcPr>
          <w:p w14:paraId="7AB043E3" w14:textId="77777777" w:rsidR="00A962A7" w:rsidRPr="00C85026" w:rsidRDefault="00A962A7" w:rsidP="00F77CA9">
            <w:pPr>
              <w:widowControl w:val="0"/>
              <w:spacing w:line="240" w:lineRule="auto"/>
              <w:ind w:firstLine="63"/>
              <w:jc w:val="center"/>
              <w:rPr>
                <w:bCs/>
                <w:lang w:val="vi-VN"/>
              </w:rPr>
            </w:pPr>
            <w:r w:rsidRPr="00C85026">
              <w:t>3</w:t>
            </w:r>
          </w:p>
        </w:tc>
        <w:tc>
          <w:tcPr>
            <w:tcW w:w="4962" w:type="dxa"/>
            <w:tcBorders>
              <w:top w:val="single" w:sz="4" w:space="0" w:color="auto"/>
              <w:left w:val="single" w:sz="4" w:space="0" w:color="auto"/>
              <w:bottom w:val="single" w:sz="4" w:space="0" w:color="auto"/>
              <w:right w:val="single" w:sz="4" w:space="0" w:color="auto"/>
            </w:tcBorders>
          </w:tcPr>
          <w:p w14:paraId="57295419" w14:textId="77777777" w:rsidR="00A962A7" w:rsidRPr="00C85026" w:rsidRDefault="00A962A7" w:rsidP="00F77CA9">
            <w:pPr>
              <w:widowControl w:val="0"/>
              <w:spacing w:line="240" w:lineRule="auto"/>
              <w:ind w:firstLine="72"/>
              <w:rPr>
                <w:b/>
                <w:bCs/>
                <w:lang w:val="vi-VN"/>
              </w:rPr>
            </w:pPr>
            <w:r w:rsidRPr="00C85026">
              <w:rPr>
                <w:b/>
                <w:lang w:val="vi-VN"/>
              </w:rPr>
              <w:t>Mỹ quan khu vực</w:t>
            </w:r>
          </w:p>
          <w:p w14:paraId="678C2E01" w14:textId="77777777" w:rsidR="00A962A7" w:rsidRPr="00C85026" w:rsidRDefault="00A962A7" w:rsidP="00F77CA9">
            <w:pPr>
              <w:widowControl w:val="0"/>
              <w:spacing w:line="240" w:lineRule="auto"/>
              <w:ind w:firstLine="72"/>
              <w:rPr>
                <w:bCs/>
                <w:lang w:val="vi-VN"/>
              </w:rPr>
            </w:pPr>
            <w:r w:rsidRPr="00C85026">
              <w:rPr>
                <w:lang w:val="vi-VN"/>
              </w:rPr>
              <w:t>Bụi, chất thải rắn gây mất mỹ quan khu vực</w:t>
            </w:r>
          </w:p>
        </w:tc>
        <w:tc>
          <w:tcPr>
            <w:tcW w:w="1275" w:type="dxa"/>
            <w:tcBorders>
              <w:top w:val="single" w:sz="4" w:space="0" w:color="auto"/>
              <w:left w:val="single" w:sz="4" w:space="0" w:color="auto"/>
              <w:bottom w:val="single" w:sz="4" w:space="0" w:color="auto"/>
              <w:right w:val="single" w:sz="4" w:space="0" w:color="auto"/>
            </w:tcBorders>
            <w:vAlign w:val="center"/>
          </w:tcPr>
          <w:p w14:paraId="07CDBDEC" w14:textId="77777777" w:rsidR="00A962A7" w:rsidRPr="00C85026" w:rsidRDefault="00A962A7" w:rsidP="00F77CA9">
            <w:pPr>
              <w:widowControl w:val="0"/>
              <w:spacing w:line="240" w:lineRule="auto"/>
              <w:ind w:hanging="53"/>
              <w:jc w:val="center"/>
              <w:rPr>
                <w:bCs/>
                <w:lang w:val="vi-VN"/>
              </w:rPr>
            </w:pPr>
            <w:r w:rsidRPr="00C85026">
              <w:t>Thấp</w:t>
            </w:r>
          </w:p>
        </w:tc>
        <w:tc>
          <w:tcPr>
            <w:tcW w:w="2552" w:type="dxa"/>
            <w:tcBorders>
              <w:top w:val="single" w:sz="4" w:space="0" w:color="auto"/>
              <w:left w:val="single" w:sz="4" w:space="0" w:color="auto"/>
              <w:bottom w:val="single" w:sz="4" w:space="0" w:color="auto"/>
              <w:right w:val="single" w:sz="4" w:space="0" w:color="auto"/>
            </w:tcBorders>
          </w:tcPr>
          <w:p w14:paraId="7AFBCD3D" w14:textId="77777777" w:rsidR="00A962A7" w:rsidRPr="00C85026" w:rsidRDefault="00A962A7" w:rsidP="00F77CA9">
            <w:pPr>
              <w:widowControl w:val="0"/>
              <w:spacing w:line="240" w:lineRule="auto"/>
              <w:ind w:firstLine="87"/>
              <w:rPr>
                <w:bCs/>
                <w:lang w:val="vi-VN"/>
              </w:rPr>
            </w:pPr>
            <w:r w:rsidRPr="00C85026">
              <w:rPr>
                <w:lang w:val="vi-VN"/>
              </w:rPr>
              <w:t>Toàn bộ khu vực dự án và lân cận</w:t>
            </w:r>
          </w:p>
        </w:tc>
      </w:tr>
      <w:tr w:rsidR="00A962A7" w:rsidRPr="00C85026" w14:paraId="599AB04D" w14:textId="77777777" w:rsidTr="00F77CA9">
        <w:tc>
          <w:tcPr>
            <w:tcW w:w="567" w:type="dxa"/>
            <w:vMerge w:val="restart"/>
            <w:tcBorders>
              <w:top w:val="single" w:sz="4" w:space="0" w:color="auto"/>
              <w:left w:val="single" w:sz="4" w:space="0" w:color="auto"/>
              <w:right w:val="single" w:sz="4" w:space="0" w:color="auto"/>
            </w:tcBorders>
            <w:vAlign w:val="center"/>
          </w:tcPr>
          <w:p w14:paraId="241AAF81" w14:textId="77777777" w:rsidR="00A962A7" w:rsidRPr="00C85026" w:rsidRDefault="00A962A7" w:rsidP="00F77CA9">
            <w:pPr>
              <w:widowControl w:val="0"/>
              <w:spacing w:line="240" w:lineRule="auto"/>
              <w:ind w:firstLine="63"/>
              <w:jc w:val="center"/>
              <w:rPr>
                <w:bCs/>
                <w:lang w:val="vi-VN"/>
              </w:rPr>
            </w:pPr>
            <w:r w:rsidRPr="00C85026">
              <w:lastRenderedPageBreak/>
              <w:t>4</w:t>
            </w:r>
          </w:p>
        </w:tc>
        <w:tc>
          <w:tcPr>
            <w:tcW w:w="4962" w:type="dxa"/>
            <w:tcBorders>
              <w:top w:val="single" w:sz="4" w:space="0" w:color="auto"/>
              <w:left w:val="single" w:sz="4" w:space="0" w:color="auto"/>
              <w:bottom w:val="single" w:sz="4" w:space="0" w:color="auto"/>
              <w:right w:val="single" w:sz="4" w:space="0" w:color="auto"/>
            </w:tcBorders>
            <w:vAlign w:val="center"/>
          </w:tcPr>
          <w:p w14:paraId="2ECBA229" w14:textId="77777777" w:rsidR="00A962A7" w:rsidRPr="00C85026" w:rsidRDefault="00A962A7" w:rsidP="00F77CA9">
            <w:pPr>
              <w:widowControl w:val="0"/>
              <w:spacing w:line="240" w:lineRule="auto"/>
              <w:ind w:firstLine="72"/>
              <w:rPr>
                <w:b/>
                <w:lang w:val="vi-VN"/>
              </w:rPr>
            </w:pPr>
            <w:r w:rsidRPr="00C85026">
              <w:rPr>
                <w:b/>
                <w:lang w:val="vi-VN"/>
              </w:rPr>
              <w:t>Con người</w:t>
            </w:r>
          </w:p>
          <w:p w14:paraId="5518BE82" w14:textId="77777777" w:rsidR="00A962A7" w:rsidRPr="00C85026" w:rsidRDefault="00A962A7" w:rsidP="00F77CA9">
            <w:pPr>
              <w:widowControl w:val="0"/>
              <w:spacing w:line="240" w:lineRule="auto"/>
              <w:ind w:firstLine="72"/>
              <w:rPr>
                <w:bCs/>
                <w:lang w:val="vi-VN"/>
              </w:rPr>
            </w:pPr>
            <w:r w:rsidRPr="00C85026">
              <w:rPr>
                <w:lang w:val="vi-VN"/>
              </w:rPr>
              <w:t xml:space="preserve">Người dân sống ở hai bên tuyến đường vận chuyển </w:t>
            </w:r>
            <w:r w:rsidRPr="00C85026">
              <w:t xml:space="preserve">đất tận thu </w:t>
            </w:r>
            <w:r w:rsidRPr="00C85026">
              <w:rPr>
                <w:lang w:val="vi-VN"/>
              </w:rPr>
              <w:t xml:space="preserve">bị tác động bởi bụi, khí thải </w:t>
            </w:r>
          </w:p>
        </w:tc>
        <w:tc>
          <w:tcPr>
            <w:tcW w:w="1275" w:type="dxa"/>
            <w:tcBorders>
              <w:top w:val="single" w:sz="4" w:space="0" w:color="auto"/>
              <w:left w:val="single" w:sz="4" w:space="0" w:color="auto"/>
              <w:bottom w:val="single" w:sz="4" w:space="0" w:color="auto"/>
              <w:right w:val="single" w:sz="4" w:space="0" w:color="auto"/>
            </w:tcBorders>
            <w:vAlign w:val="center"/>
          </w:tcPr>
          <w:p w14:paraId="3151633C" w14:textId="77777777" w:rsidR="00A962A7" w:rsidRPr="00C85026" w:rsidRDefault="00A962A7" w:rsidP="00F77CA9">
            <w:pPr>
              <w:widowControl w:val="0"/>
              <w:spacing w:line="240" w:lineRule="auto"/>
              <w:ind w:hanging="53"/>
              <w:jc w:val="center"/>
              <w:rPr>
                <w:bCs/>
              </w:rPr>
            </w:pPr>
            <w:r w:rsidRPr="00C85026">
              <w:t xml:space="preserve">Thấp </w:t>
            </w:r>
          </w:p>
        </w:tc>
        <w:tc>
          <w:tcPr>
            <w:tcW w:w="2552" w:type="dxa"/>
            <w:tcBorders>
              <w:top w:val="single" w:sz="4" w:space="0" w:color="auto"/>
              <w:left w:val="single" w:sz="4" w:space="0" w:color="auto"/>
              <w:bottom w:val="single" w:sz="4" w:space="0" w:color="auto"/>
              <w:right w:val="single" w:sz="4" w:space="0" w:color="auto"/>
            </w:tcBorders>
          </w:tcPr>
          <w:p w14:paraId="1A58BEC1" w14:textId="77777777" w:rsidR="00A962A7" w:rsidRPr="00C85026" w:rsidRDefault="00A962A7" w:rsidP="00F77CA9">
            <w:pPr>
              <w:widowControl w:val="0"/>
              <w:spacing w:line="240" w:lineRule="auto"/>
              <w:ind w:firstLine="87"/>
              <w:rPr>
                <w:bCs/>
              </w:rPr>
            </w:pPr>
            <w:r w:rsidRPr="00C85026">
              <w:rPr>
                <w:bCs/>
              </w:rPr>
              <w:t>Dân cư sống hai bên tuyến đường vận chuyển đất tận thu</w:t>
            </w:r>
          </w:p>
        </w:tc>
      </w:tr>
      <w:tr w:rsidR="00A962A7" w:rsidRPr="00C85026" w14:paraId="1CC8A3F9" w14:textId="77777777" w:rsidTr="00F77CA9">
        <w:tc>
          <w:tcPr>
            <w:tcW w:w="567" w:type="dxa"/>
            <w:vMerge/>
            <w:tcBorders>
              <w:left w:val="single" w:sz="4" w:space="0" w:color="auto"/>
              <w:right w:val="single" w:sz="4" w:space="0" w:color="auto"/>
            </w:tcBorders>
            <w:vAlign w:val="center"/>
          </w:tcPr>
          <w:p w14:paraId="1E6A7109" w14:textId="77777777" w:rsidR="00A962A7" w:rsidRPr="00C85026" w:rsidRDefault="00A962A7" w:rsidP="00F77CA9">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747F31CB" w14:textId="77777777" w:rsidR="00A962A7" w:rsidRPr="00C85026" w:rsidRDefault="00A962A7" w:rsidP="00F77CA9">
            <w:pPr>
              <w:widowControl w:val="0"/>
              <w:spacing w:line="240" w:lineRule="auto"/>
              <w:ind w:firstLine="0"/>
            </w:pPr>
            <w:r w:rsidRPr="00C85026">
              <w:t>Cán bộ, công nhân làm việc trực tiếp tại khu vực dự án</w:t>
            </w:r>
          </w:p>
        </w:tc>
        <w:tc>
          <w:tcPr>
            <w:tcW w:w="1275" w:type="dxa"/>
            <w:tcBorders>
              <w:top w:val="single" w:sz="4" w:space="0" w:color="auto"/>
              <w:left w:val="single" w:sz="4" w:space="0" w:color="auto"/>
              <w:bottom w:val="single" w:sz="4" w:space="0" w:color="auto"/>
              <w:right w:val="single" w:sz="4" w:space="0" w:color="auto"/>
            </w:tcBorders>
            <w:vAlign w:val="center"/>
          </w:tcPr>
          <w:p w14:paraId="4EA63C8B" w14:textId="77777777" w:rsidR="00A962A7" w:rsidRPr="00C85026" w:rsidRDefault="00A962A7" w:rsidP="00F77CA9">
            <w:pPr>
              <w:widowControl w:val="0"/>
              <w:spacing w:line="240" w:lineRule="auto"/>
              <w:ind w:firstLine="0"/>
              <w:jc w:val="center"/>
            </w:pPr>
            <w:r w:rsidRPr="00C85026">
              <w:t>Trung bình</w:t>
            </w:r>
          </w:p>
          <w:p w14:paraId="5A6D8DD1" w14:textId="77777777" w:rsidR="00A962A7" w:rsidRPr="00C85026" w:rsidRDefault="00A962A7" w:rsidP="00F77CA9">
            <w:pPr>
              <w:widowControl w:val="0"/>
              <w:spacing w:line="240" w:lineRule="auto"/>
              <w:jc w:val="center"/>
              <w:rPr>
                <w:bCs/>
                <w:lang w:val="vi-VN"/>
              </w:rPr>
            </w:pPr>
          </w:p>
        </w:tc>
        <w:tc>
          <w:tcPr>
            <w:tcW w:w="2552" w:type="dxa"/>
            <w:tcBorders>
              <w:top w:val="single" w:sz="4" w:space="0" w:color="auto"/>
              <w:left w:val="single" w:sz="4" w:space="0" w:color="auto"/>
              <w:bottom w:val="single" w:sz="4" w:space="0" w:color="auto"/>
              <w:right w:val="single" w:sz="4" w:space="0" w:color="auto"/>
            </w:tcBorders>
            <w:vAlign w:val="center"/>
          </w:tcPr>
          <w:p w14:paraId="37E6654A" w14:textId="77777777" w:rsidR="00A962A7" w:rsidRPr="00C85026" w:rsidRDefault="00A962A7" w:rsidP="00F77CA9">
            <w:pPr>
              <w:widowControl w:val="0"/>
              <w:spacing w:line="240" w:lineRule="auto"/>
              <w:ind w:firstLine="0"/>
              <w:rPr>
                <w:bCs/>
              </w:rPr>
            </w:pPr>
            <w:r w:rsidRPr="00C85026">
              <w:rPr>
                <w:lang w:val="vi-VN"/>
              </w:rPr>
              <w:t xml:space="preserve">Cục bộ tại các vị trí </w:t>
            </w:r>
            <w:r w:rsidRPr="00C85026">
              <w:t>đào đất</w:t>
            </w:r>
          </w:p>
        </w:tc>
      </w:tr>
      <w:tr w:rsidR="00A962A7" w:rsidRPr="00C85026" w14:paraId="3A97608B" w14:textId="77777777" w:rsidTr="00F77CA9">
        <w:tc>
          <w:tcPr>
            <w:tcW w:w="567" w:type="dxa"/>
            <w:vMerge/>
            <w:tcBorders>
              <w:left w:val="single" w:sz="4" w:space="0" w:color="auto"/>
              <w:bottom w:val="single" w:sz="4" w:space="0" w:color="auto"/>
              <w:right w:val="single" w:sz="4" w:space="0" w:color="auto"/>
            </w:tcBorders>
            <w:vAlign w:val="center"/>
          </w:tcPr>
          <w:p w14:paraId="584743FF" w14:textId="77777777" w:rsidR="00A962A7" w:rsidRPr="00C85026" w:rsidRDefault="00A962A7" w:rsidP="00F77CA9">
            <w:pPr>
              <w:widowControl w:val="0"/>
              <w:spacing w:line="240" w:lineRule="auto"/>
              <w:jc w:val="center"/>
            </w:pPr>
          </w:p>
        </w:tc>
        <w:tc>
          <w:tcPr>
            <w:tcW w:w="4962" w:type="dxa"/>
            <w:tcBorders>
              <w:top w:val="single" w:sz="4" w:space="0" w:color="auto"/>
              <w:left w:val="single" w:sz="4" w:space="0" w:color="auto"/>
              <w:bottom w:val="single" w:sz="4" w:space="0" w:color="auto"/>
              <w:right w:val="single" w:sz="4" w:space="0" w:color="auto"/>
            </w:tcBorders>
            <w:vAlign w:val="center"/>
          </w:tcPr>
          <w:p w14:paraId="410884D9" w14:textId="77777777" w:rsidR="00A962A7" w:rsidRPr="00C85026" w:rsidRDefault="00A962A7" w:rsidP="00F77CA9">
            <w:pPr>
              <w:widowControl w:val="0"/>
              <w:spacing w:line="240" w:lineRule="auto"/>
              <w:ind w:firstLine="0"/>
            </w:pPr>
            <w:r w:rsidRPr="00C85026">
              <w:t xml:space="preserve">Chủ sở hữu của các thửa đất lân cận: hoạt động cải tạo, tận thu của dự án có thể gây hiện tượng sạt lở gây ảnh hưởng đến hiện trạng rừng sản xuất lân cận </w:t>
            </w:r>
          </w:p>
        </w:tc>
        <w:tc>
          <w:tcPr>
            <w:tcW w:w="1275" w:type="dxa"/>
            <w:tcBorders>
              <w:top w:val="single" w:sz="4" w:space="0" w:color="auto"/>
              <w:left w:val="single" w:sz="4" w:space="0" w:color="auto"/>
              <w:bottom w:val="single" w:sz="4" w:space="0" w:color="auto"/>
              <w:right w:val="single" w:sz="4" w:space="0" w:color="auto"/>
            </w:tcBorders>
            <w:vAlign w:val="center"/>
          </w:tcPr>
          <w:p w14:paraId="7EDD524B" w14:textId="77777777" w:rsidR="00A962A7" w:rsidRPr="00C85026" w:rsidRDefault="00A962A7" w:rsidP="00F77CA9">
            <w:pPr>
              <w:widowControl w:val="0"/>
              <w:spacing w:line="240" w:lineRule="auto"/>
              <w:ind w:firstLine="0"/>
              <w:jc w:val="center"/>
            </w:pPr>
            <w:r w:rsidRPr="00C85026">
              <w:t>Thấp</w:t>
            </w:r>
          </w:p>
        </w:tc>
        <w:tc>
          <w:tcPr>
            <w:tcW w:w="2552" w:type="dxa"/>
            <w:tcBorders>
              <w:top w:val="single" w:sz="4" w:space="0" w:color="auto"/>
              <w:left w:val="single" w:sz="4" w:space="0" w:color="auto"/>
              <w:bottom w:val="single" w:sz="4" w:space="0" w:color="auto"/>
              <w:right w:val="single" w:sz="4" w:space="0" w:color="auto"/>
            </w:tcBorders>
            <w:vAlign w:val="center"/>
          </w:tcPr>
          <w:p w14:paraId="0BAB02CE" w14:textId="77777777" w:rsidR="00A962A7" w:rsidRPr="00C85026" w:rsidRDefault="00A962A7" w:rsidP="00F77CA9">
            <w:pPr>
              <w:widowControl w:val="0"/>
              <w:spacing w:line="240" w:lineRule="auto"/>
              <w:ind w:firstLine="0"/>
            </w:pPr>
            <w:r w:rsidRPr="00C85026">
              <w:t>Thửa đất tiếp giáp với dự án</w:t>
            </w:r>
          </w:p>
        </w:tc>
      </w:tr>
      <w:tr w:rsidR="00A962A7" w:rsidRPr="00C85026" w14:paraId="4F2CCFE9" w14:textId="77777777" w:rsidTr="00F77CA9">
        <w:tc>
          <w:tcPr>
            <w:tcW w:w="567" w:type="dxa"/>
            <w:tcBorders>
              <w:left w:val="single" w:sz="4" w:space="0" w:color="auto"/>
              <w:right w:val="single" w:sz="4" w:space="0" w:color="auto"/>
            </w:tcBorders>
            <w:vAlign w:val="center"/>
          </w:tcPr>
          <w:p w14:paraId="5C5F87D1" w14:textId="77777777" w:rsidR="00A962A7" w:rsidRPr="00C85026" w:rsidRDefault="00A962A7" w:rsidP="00F77CA9">
            <w:pPr>
              <w:widowControl w:val="0"/>
              <w:spacing w:line="240" w:lineRule="auto"/>
              <w:ind w:firstLine="63"/>
              <w:jc w:val="center"/>
              <w:rPr>
                <w:b/>
              </w:rPr>
            </w:pPr>
            <w:r w:rsidRPr="00C85026">
              <w:rPr>
                <w:b/>
              </w:rPr>
              <w:t>II</w:t>
            </w:r>
          </w:p>
        </w:tc>
        <w:tc>
          <w:tcPr>
            <w:tcW w:w="8789" w:type="dxa"/>
            <w:gridSpan w:val="3"/>
            <w:tcBorders>
              <w:top w:val="single" w:sz="4" w:space="0" w:color="auto"/>
              <w:left w:val="single" w:sz="4" w:space="0" w:color="auto"/>
              <w:bottom w:val="single" w:sz="4" w:space="0" w:color="auto"/>
              <w:right w:val="single" w:sz="4" w:space="0" w:color="auto"/>
            </w:tcBorders>
          </w:tcPr>
          <w:p w14:paraId="57EA362A" w14:textId="77777777" w:rsidR="00A962A7" w:rsidRPr="00C85026" w:rsidRDefault="00A962A7" w:rsidP="00F77CA9">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A962A7" w:rsidRPr="00C85026" w14:paraId="448FC02D" w14:textId="77777777" w:rsidTr="00F77CA9">
        <w:tc>
          <w:tcPr>
            <w:tcW w:w="567" w:type="dxa"/>
            <w:tcBorders>
              <w:left w:val="single" w:sz="4" w:space="0" w:color="auto"/>
              <w:right w:val="single" w:sz="4" w:space="0" w:color="auto"/>
            </w:tcBorders>
            <w:vAlign w:val="center"/>
          </w:tcPr>
          <w:p w14:paraId="0530F1A5" w14:textId="77777777" w:rsidR="00A962A7" w:rsidRPr="00C85026" w:rsidRDefault="00A962A7" w:rsidP="00F77CA9">
            <w:pPr>
              <w:widowControl w:val="0"/>
              <w:spacing w:line="240" w:lineRule="auto"/>
              <w:ind w:firstLine="0"/>
              <w:jc w:val="center"/>
            </w:pPr>
            <w:r w:rsidRPr="00C85026">
              <w:t>1</w:t>
            </w:r>
          </w:p>
        </w:tc>
        <w:tc>
          <w:tcPr>
            <w:tcW w:w="4962" w:type="dxa"/>
            <w:tcBorders>
              <w:top w:val="single" w:sz="4" w:space="0" w:color="auto"/>
              <w:left w:val="single" w:sz="4" w:space="0" w:color="auto"/>
              <w:bottom w:val="single" w:sz="4" w:space="0" w:color="auto"/>
              <w:right w:val="single" w:sz="4" w:space="0" w:color="auto"/>
            </w:tcBorders>
            <w:vAlign w:val="center"/>
          </w:tcPr>
          <w:p w14:paraId="41B2EBCE" w14:textId="77777777" w:rsidR="00A962A7" w:rsidRPr="00C85026" w:rsidRDefault="00A962A7" w:rsidP="00F77CA9">
            <w:pPr>
              <w:widowControl w:val="0"/>
              <w:numPr>
                <w:ilvl w:val="12"/>
                <w:numId w:val="0"/>
              </w:numPr>
              <w:spacing w:line="240" w:lineRule="auto"/>
              <w:contextualSpacing/>
            </w:pPr>
            <w:r w:rsidRPr="00C85026">
              <w:t>Người dân trên tuyến đường vận chuyển đất tận thu chịu tác động bởi tiếng ồn và sự cản trở giao thông</w:t>
            </w:r>
          </w:p>
        </w:tc>
        <w:tc>
          <w:tcPr>
            <w:tcW w:w="1275" w:type="dxa"/>
            <w:tcBorders>
              <w:top w:val="single" w:sz="4" w:space="0" w:color="auto"/>
              <w:left w:val="single" w:sz="4" w:space="0" w:color="auto"/>
              <w:bottom w:val="single" w:sz="4" w:space="0" w:color="auto"/>
              <w:right w:val="single" w:sz="4" w:space="0" w:color="auto"/>
            </w:tcBorders>
            <w:vAlign w:val="center"/>
          </w:tcPr>
          <w:p w14:paraId="080D25C4" w14:textId="77777777" w:rsidR="00A962A7" w:rsidRPr="00C85026" w:rsidRDefault="00A962A7" w:rsidP="00F77CA9">
            <w:pPr>
              <w:widowControl w:val="0"/>
              <w:spacing w:line="240" w:lineRule="auto"/>
              <w:ind w:firstLine="0"/>
              <w:jc w:val="center"/>
            </w:pPr>
            <w:r w:rsidRPr="00C85026">
              <w:t>Trung bình</w:t>
            </w:r>
          </w:p>
          <w:p w14:paraId="7B6E8134" w14:textId="77777777" w:rsidR="00A962A7" w:rsidRPr="00C85026" w:rsidRDefault="00A962A7" w:rsidP="00F77CA9">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595FA026" w14:textId="77777777" w:rsidR="00A962A7" w:rsidRPr="00C85026" w:rsidRDefault="00A962A7" w:rsidP="00F77CA9">
            <w:pPr>
              <w:widowControl w:val="0"/>
              <w:numPr>
                <w:ilvl w:val="12"/>
                <w:numId w:val="0"/>
              </w:numPr>
              <w:spacing w:line="240" w:lineRule="auto"/>
              <w:contextualSpacing/>
            </w:pPr>
            <w:r w:rsidRPr="00C85026">
              <w:t xml:space="preserve">Người dân tham gia giao thông và sống hai bên các tuyến đường </w:t>
            </w:r>
          </w:p>
        </w:tc>
      </w:tr>
      <w:tr w:rsidR="00A962A7" w:rsidRPr="00C85026" w14:paraId="7E3F85AD" w14:textId="77777777" w:rsidTr="00F77CA9">
        <w:tc>
          <w:tcPr>
            <w:tcW w:w="567" w:type="dxa"/>
            <w:tcBorders>
              <w:left w:val="single" w:sz="4" w:space="0" w:color="auto"/>
              <w:bottom w:val="single" w:sz="4" w:space="0" w:color="auto"/>
              <w:right w:val="single" w:sz="4" w:space="0" w:color="auto"/>
            </w:tcBorders>
            <w:vAlign w:val="center"/>
          </w:tcPr>
          <w:p w14:paraId="59CC472D" w14:textId="77777777" w:rsidR="00A962A7" w:rsidRPr="00C85026" w:rsidRDefault="00A962A7" w:rsidP="00F77CA9">
            <w:pPr>
              <w:widowControl w:val="0"/>
              <w:spacing w:line="240" w:lineRule="auto"/>
              <w:ind w:firstLine="0"/>
              <w:jc w:val="center"/>
            </w:pPr>
            <w:r w:rsidRPr="00C85026">
              <w:t>2</w:t>
            </w:r>
          </w:p>
        </w:tc>
        <w:tc>
          <w:tcPr>
            <w:tcW w:w="4962" w:type="dxa"/>
            <w:tcBorders>
              <w:top w:val="single" w:sz="4" w:space="0" w:color="auto"/>
              <w:left w:val="single" w:sz="4" w:space="0" w:color="auto"/>
              <w:bottom w:val="single" w:sz="4" w:space="0" w:color="auto"/>
              <w:right w:val="single" w:sz="4" w:space="0" w:color="auto"/>
            </w:tcBorders>
            <w:vAlign w:val="center"/>
          </w:tcPr>
          <w:p w14:paraId="0CD37878" w14:textId="77777777" w:rsidR="00A962A7" w:rsidRPr="00C85026" w:rsidRDefault="00A962A7" w:rsidP="00F77CA9">
            <w:pPr>
              <w:widowControl w:val="0"/>
              <w:numPr>
                <w:ilvl w:val="12"/>
                <w:numId w:val="0"/>
              </w:numPr>
              <w:spacing w:line="240" w:lineRule="auto"/>
              <w:contextualSpacing/>
            </w:pPr>
            <w:r w:rsidRPr="00C85026">
              <w:t>Cán bộ, công nhân làm việc trực tiếp tại khu vực dự án chịu tác động lớn nhất bởi tiếng ồn từ phương tiện đào đất</w:t>
            </w:r>
          </w:p>
        </w:tc>
        <w:tc>
          <w:tcPr>
            <w:tcW w:w="1275" w:type="dxa"/>
            <w:tcBorders>
              <w:top w:val="single" w:sz="4" w:space="0" w:color="auto"/>
              <w:left w:val="single" w:sz="4" w:space="0" w:color="auto"/>
              <w:bottom w:val="single" w:sz="4" w:space="0" w:color="auto"/>
              <w:right w:val="single" w:sz="4" w:space="0" w:color="auto"/>
            </w:tcBorders>
            <w:vAlign w:val="center"/>
          </w:tcPr>
          <w:p w14:paraId="27C15562" w14:textId="77777777" w:rsidR="00A962A7" w:rsidRPr="00C85026" w:rsidRDefault="00A962A7" w:rsidP="00F77CA9">
            <w:pPr>
              <w:widowControl w:val="0"/>
              <w:spacing w:line="240" w:lineRule="auto"/>
              <w:ind w:firstLine="0"/>
              <w:jc w:val="center"/>
            </w:pPr>
            <w:r w:rsidRPr="00C85026">
              <w:t>Trung bình</w:t>
            </w:r>
          </w:p>
          <w:p w14:paraId="3EF55683" w14:textId="77777777" w:rsidR="00A962A7" w:rsidRPr="00C85026" w:rsidRDefault="00A962A7" w:rsidP="00F77CA9">
            <w:pPr>
              <w:widowControl w:val="0"/>
              <w:spacing w:line="240" w:lineRule="auto"/>
              <w:ind w:firstLine="0"/>
              <w:jc w:val="center"/>
            </w:pPr>
          </w:p>
        </w:tc>
        <w:tc>
          <w:tcPr>
            <w:tcW w:w="2552" w:type="dxa"/>
            <w:tcBorders>
              <w:top w:val="single" w:sz="4" w:space="0" w:color="auto"/>
              <w:left w:val="single" w:sz="4" w:space="0" w:color="auto"/>
              <w:bottom w:val="single" w:sz="4" w:space="0" w:color="auto"/>
              <w:right w:val="single" w:sz="4" w:space="0" w:color="auto"/>
            </w:tcBorders>
            <w:vAlign w:val="center"/>
          </w:tcPr>
          <w:p w14:paraId="6504A51F" w14:textId="77777777" w:rsidR="00A962A7" w:rsidRPr="00C85026" w:rsidRDefault="00A962A7" w:rsidP="00F77CA9">
            <w:pPr>
              <w:widowControl w:val="0"/>
              <w:numPr>
                <w:ilvl w:val="12"/>
                <w:numId w:val="0"/>
              </w:numPr>
              <w:spacing w:line="240" w:lineRule="auto"/>
              <w:contextualSpacing/>
            </w:pPr>
            <w:r w:rsidRPr="00C85026">
              <w:rPr>
                <w:lang w:val="vi-VN"/>
              </w:rPr>
              <w:t xml:space="preserve">Cục bộ tại các vị trí </w:t>
            </w:r>
            <w:r w:rsidRPr="00C85026">
              <w:t>đào đất</w:t>
            </w:r>
          </w:p>
        </w:tc>
      </w:tr>
    </w:tbl>
    <w:p w14:paraId="65F841DF" w14:textId="77777777" w:rsidR="00A962A7" w:rsidRPr="00C85026" w:rsidRDefault="00A962A7" w:rsidP="00A962A7">
      <w:pPr>
        <w:rPr>
          <w:b/>
          <w:i/>
        </w:rPr>
      </w:pPr>
      <w:r w:rsidRPr="00C85026">
        <w:rPr>
          <w:b/>
          <w:i/>
        </w:rPr>
        <w:t>b. Trong giai đoạn hoạt động</w:t>
      </w:r>
    </w:p>
    <w:p w14:paraId="0003E3F4" w14:textId="77777777" w:rsidR="00A962A7" w:rsidRPr="00C85026" w:rsidRDefault="00A962A7" w:rsidP="00A962A7">
      <w:pPr>
        <w:pStyle w:val="BodyText"/>
        <w:spacing w:after="0"/>
        <w:ind w:firstLine="540"/>
        <w:rPr>
          <w:rFonts w:ascii="Times New Roman" w:hAnsi="Times New Roman"/>
          <w:b/>
          <w:sz w:val="26"/>
          <w:szCs w:val="26"/>
        </w:rPr>
      </w:pPr>
      <w:r w:rsidRPr="00C85026">
        <w:rPr>
          <w:rFonts w:ascii="Times New Roman" w:hAnsi="Times New Roman"/>
          <w:sz w:val="26"/>
          <w:szCs w:val="26"/>
          <w:lang w:val="pt-BR"/>
        </w:rPr>
        <w:t>Các đối tượng với quy mô bị tác động bởi những hoạt động diễn ra trong quá trình trồng cây của dự án được thể hiện ở bảng sau:</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4821"/>
        <w:gridCol w:w="1134"/>
        <w:gridCol w:w="2693"/>
      </w:tblGrid>
      <w:tr w:rsidR="00A962A7" w:rsidRPr="00C85026" w14:paraId="07484E26" w14:textId="77777777" w:rsidTr="00F77CA9">
        <w:trPr>
          <w:tblHeader/>
        </w:trPr>
        <w:tc>
          <w:tcPr>
            <w:tcW w:w="708" w:type="dxa"/>
            <w:vMerge w:val="restart"/>
            <w:tcBorders>
              <w:top w:val="single" w:sz="4" w:space="0" w:color="auto"/>
              <w:left w:val="single" w:sz="4" w:space="0" w:color="auto"/>
              <w:bottom w:val="single" w:sz="4" w:space="0" w:color="auto"/>
              <w:right w:val="single" w:sz="4" w:space="0" w:color="auto"/>
            </w:tcBorders>
            <w:vAlign w:val="center"/>
          </w:tcPr>
          <w:p w14:paraId="304CB63F" w14:textId="77777777" w:rsidR="00A962A7" w:rsidRPr="00C85026" w:rsidRDefault="00A962A7" w:rsidP="00F77CA9">
            <w:pPr>
              <w:widowControl w:val="0"/>
              <w:spacing w:line="240" w:lineRule="auto"/>
              <w:ind w:firstLine="63"/>
              <w:jc w:val="center"/>
              <w:rPr>
                <w:b/>
                <w:bCs/>
                <w:lang w:val="vi-VN"/>
              </w:rPr>
            </w:pPr>
            <w:r w:rsidRPr="00C85026">
              <w:rPr>
                <w:b/>
              </w:rPr>
              <w:t>TT</w:t>
            </w:r>
          </w:p>
        </w:tc>
        <w:tc>
          <w:tcPr>
            <w:tcW w:w="4821" w:type="dxa"/>
            <w:vMerge w:val="restart"/>
            <w:tcBorders>
              <w:top w:val="single" w:sz="4" w:space="0" w:color="auto"/>
              <w:left w:val="single" w:sz="4" w:space="0" w:color="auto"/>
              <w:bottom w:val="single" w:sz="4" w:space="0" w:color="auto"/>
              <w:right w:val="single" w:sz="4" w:space="0" w:color="auto"/>
            </w:tcBorders>
            <w:vAlign w:val="center"/>
          </w:tcPr>
          <w:p w14:paraId="09F867FB" w14:textId="77777777" w:rsidR="00A962A7" w:rsidRPr="00C85026" w:rsidRDefault="00A962A7" w:rsidP="00F77CA9">
            <w:pPr>
              <w:widowControl w:val="0"/>
              <w:spacing w:line="240" w:lineRule="auto"/>
              <w:ind w:firstLine="72"/>
              <w:jc w:val="center"/>
              <w:rPr>
                <w:b/>
                <w:bCs/>
                <w:lang w:val="vi-VN"/>
              </w:rPr>
            </w:pPr>
            <w:r w:rsidRPr="00C85026">
              <w:rPr>
                <w:b/>
                <w:lang w:val="vi-VN"/>
              </w:rPr>
              <w:t>Đối tượng chịu tác động</w:t>
            </w:r>
          </w:p>
        </w:tc>
        <w:tc>
          <w:tcPr>
            <w:tcW w:w="3827" w:type="dxa"/>
            <w:gridSpan w:val="2"/>
            <w:tcBorders>
              <w:top w:val="single" w:sz="4" w:space="0" w:color="auto"/>
              <w:left w:val="single" w:sz="4" w:space="0" w:color="auto"/>
              <w:bottom w:val="single" w:sz="4" w:space="0" w:color="auto"/>
              <w:right w:val="single" w:sz="4" w:space="0" w:color="auto"/>
            </w:tcBorders>
          </w:tcPr>
          <w:p w14:paraId="19B9C85D" w14:textId="77777777" w:rsidR="00A962A7" w:rsidRPr="00C85026" w:rsidRDefault="00A962A7" w:rsidP="00F77CA9">
            <w:pPr>
              <w:widowControl w:val="0"/>
              <w:spacing w:line="240" w:lineRule="auto"/>
              <w:rPr>
                <w:b/>
              </w:rPr>
            </w:pPr>
            <w:r w:rsidRPr="00C85026">
              <w:rPr>
                <w:b/>
              </w:rPr>
              <w:t>Quy mô tác động</w:t>
            </w:r>
          </w:p>
        </w:tc>
      </w:tr>
      <w:tr w:rsidR="00A962A7" w:rsidRPr="00C85026" w14:paraId="779FFABE" w14:textId="77777777" w:rsidTr="00F77CA9">
        <w:trPr>
          <w:tblHeader/>
        </w:trPr>
        <w:tc>
          <w:tcPr>
            <w:tcW w:w="0" w:type="auto"/>
            <w:vMerge/>
            <w:tcBorders>
              <w:top w:val="single" w:sz="4" w:space="0" w:color="auto"/>
              <w:left w:val="single" w:sz="4" w:space="0" w:color="auto"/>
              <w:bottom w:val="single" w:sz="4" w:space="0" w:color="auto"/>
              <w:right w:val="single" w:sz="4" w:space="0" w:color="auto"/>
            </w:tcBorders>
            <w:vAlign w:val="center"/>
          </w:tcPr>
          <w:p w14:paraId="7BEAC608" w14:textId="77777777" w:rsidR="00A962A7" w:rsidRPr="00C85026" w:rsidRDefault="00A962A7" w:rsidP="00F77CA9">
            <w:pPr>
              <w:spacing w:line="240" w:lineRule="auto"/>
              <w:ind w:firstLine="63"/>
              <w:rPr>
                <w:b/>
                <w:bCs/>
                <w:lang w:val="vi-VN"/>
              </w:rPr>
            </w:pPr>
          </w:p>
        </w:tc>
        <w:tc>
          <w:tcPr>
            <w:tcW w:w="4821" w:type="dxa"/>
            <w:vMerge/>
            <w:tcBorders>
              <w:top w:val="single" w:sz="4" w:space="0" w:color="auto"/>
              <w:left w:val="single" w:sz="4" w:space="0" w:color="auto"/>
              <w:bottom w:val="single" w:sz="4" w:space="0" w:color="auto"/>
              <w:right w:val="single" w:sz="4" w:space="0" w:color="auto"/>
            </w:tcBorders>
            <w:vAlign w:val="center"/>
          </w:tcPr>
          <w:p w14:paraId="78BC0844" w14:textId="77777777" w:rsidR="00A962A7" w:rsidRPr="00C85026" w:rsidRDefault="00A962A7" w:rsidP="00F77CA9">
            <w:pPr>
              <w:spacing w:line="240" w:lineRule="auto"/>
              <w:ind w:firstLine="72"/>
              <w:rPr>
                <w:b/>
                <w:bCs/>
                <w:lang w:val="vi-VN"/>
              </w:rPr>
            </w:pPr>
          </w:p>
        </w:tc>
        <w:tc>
          <w:tcPr>
            <w:tcW w:w="1134" w:type="dxa"/>
            <w:tcBorders>
              <w:top w:val="single" w:sz="4" w:space="0" w:color="auto"/>
              <w:left w:val="single" w:sz="4" w:space="0" w:color="auto"/>
              <w:bottom w:val="single" w:sz="4" w:space="0" w:color="auto"/>
              <w:right w:val="single" w:sz="4" w:space="0" w:color="auto"/>
            </w:tcBorders>
          </w:tcPr>
          <w:p w14:paraId="60961BC0" w14:textId="77777777" w:rsidR="00A962A7" w:rsidRPr="00C85026" w:rsidRDefault="00A962A7" w:rsidP="00F77CA9">
            <w:pPr>
              <w:widowControl w:val="0"/>
              <w:spacing w:line="240" w:lineRule="auto"/>
              <w:ind w:hanging="53"/>
              <w:jc w:val="center"/>
              <w:rPr>
                <w:b/>
              </w:rPr>
            </w:pPr>
            <w:r w:rsidRPr="00C85026">
              <w:rPr>
                <w:b/>
              </w:rPr>
              <w:t>Mức độ</w:t>
            </w:r>
          </w:p>
        </w:tc>
        <w:tc>
          <w:tcPr>
            <w:tcW w:w="2693" w:type="dxa"/>
            <w:tcBorders>
              <w:top w:val="single" w:sz="4" w:space="0" w:color="auto"/>
              <w:left w:val="single" w:sz="4" w:space="0" w:color="auto"/>
              <w:bottom w:val="single" w:sz="4" w:space="0" w:color="auto"/>
              <w:right w:val="single" w:sz="4" w:space="0" w:color="auto"/>
            </w:tcBorders>
          </w:tcPr>
          <w:p w14:paraId="79B3891C" w14:textId="77777777" w:rsidR="00A962A7" w:rsidRPr="00C85026" w:rsidRDefault="00A962A7" w:rsidP="00F77CA9">
            <w:pPr>
              <w:widowControl w:val="0"/>
              <w:spacing w:line="240" w:lineRule="auto"/>
              <w:ind w:firstLine="87"/>
              <w:jc w:val="center"/>
              <w:rPr>
                <w:b/>
              </w:rPr>
            </w:pPr>
            <w:r w:rsidRPr="00C85026">
              <w:rPr>
                <w:b/>
              </w:rPr>
              <w:t>Phạm vi</w:t>
            </w:r>
          </w:p>
        </w:tc>
      </w:tr>
      <w:tr w:rsidR="00A962A7" w:rsidRPr="00C85026" w14:paraId="1E1D0979"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4F6349BA" w14:textId="77777777" w:rsidR="00A962A7" w:rsidRPr="00C85026" w:rsidRDefault="00A962A7" w:rsidP="00F77CA9">
            <w:pPr>
              <w:widowControl w:val="0"/>
              <w:spacing w:line="240" w:lineRule="auto"/>
              <w:ind w:firstLine="63"/>
              <w:jc w:val="center"/>
              <w:rPr>
                <w:b/>
              </w:rPr>
            </w:pPr>
            <w:r w:rsidRPr="00C85026">
              <w:rPr>
                <w:b/>
              </w:rPr>
              <w:t>I</w:t>
            </w:r>
          </w:p>
        </w:tc>
        <w:tc>
          <w:tcPr>
            <w:tcW w:w="8648" w:type="dxa"/>
            <w:gridSpan w:val="3"/>
            <w:tcBorders>
              <w:top w:val="single" w:sz="4" w:space="0" w:color="auto"/>
              <w:left w:val="single" w:sz="4" w:space="0" w:color="auto"/>
              <w:bottom w:val="single" w:sz="4" w:space="0" w:color="auto"/>
              <w:right w:val="single" w:sz="4" w:space="0" w:color="auto"/>
            </w:tcBorders>
          </w:tcPr>
          <w:p w14:paraId="2F104468" w14:textId="77777777" w:rsidR="00A962A7" w:rsidRPr="00C85026" w:rsidRDefault="00A962A7" w:rsidP="00F77CA9">
            <w:pPr>
              <w:widowControl w:val="0"/>
              <w:spacing w:line="240" w:lineRule="auto"/>
              <w:ind w:firstLine="87"/>
            </w:pPr>
            <w:r w:rsidRPr="00C85026">
              <w:rPr>
                <w:b/>
                <w:lang w:val="vi-VN"/>
              </w:rPr>
              <w:t>Nguồn gây tác động có liên quan đến chất thải</w:t>
            </w:r>
          </w:p>
        </w:tc>
      </w:tr>
      <w:tr w:rsidR="00A962A7" w:rsidRPr="00C85026" w14:paraId="33EDC85F"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5B012991" w14:textId="77777777" w:rsidR="00A962A7" w:rsidRPr="00C85026" w:rsidRDefault="00A962A7" w:rsidP="00F77CA9">
            <w:pPr>
              <w:widowControl w:val="0"/>
              <w:spacing w:line="240" w:lineRule="auto"/>
              <w:ind w:firstLine="63"/>
              <w:jc w:val="center"/>
              <w:rPr>
                <w:bCs/>
                <w:lang w:val="vi-VN"/>
              </w:rPr>
            </w:pPr>
            <w:r w:rsidRPr="00C85026">
              <w:t>1</w:t>
            </w:r>
          </w:p>
        </w:tc>
        <w:tc>
          <w:tcPr>
            <w:tcW w:w="4821" w:type="dxa"/>
            <w:tcBorders>
              <w:top w:val="single" w:sz="4" w:space="0" w:color="auto"/>
              <w:left w:val="single" w:sz="4" w:space="0" w:color="auto"/>
              <w:bottom w:val="single" w:sz="4" w:space="0" w:color="auto"/>
              <w:right w:val="single" w:sz="4" w:space="0" w:color="auto"/>
            </w:tcBorders>
          </w:tcPr>
          <w:p w14:paraId="56A48BDF"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nước </w:t>
            </w:r>
          </w:p>
          <w:p w14:paraId="0196CEF2" w14:textId="77777777" w:rsidR="00A962A7" w:rsidRPr="00C85026" w:rsidRDefault="00A962A7" w:rsidP="00F77CA9">
            <w:pPr>
              <w:widowControl w:val="0"/>
              <w:spacing w:line="240" w:lineRule="auto"/>
              <w:ind w:firstLine="72"/>
              <w:rPr>
                <w:bCs/>
                <w:lang w:val="vi-VN"/>
              </w:rPr>
            </w:pPr>
            <w:r w:rsidRPr="00C85026">
              <w:rPr>
                <w:lang w:val="vi-VN"/>
              </w:rPr>
              <w:t>Nước mặt có thể bị tác động do nước thải, nước mưa chảy tràn cuốn theo chất bẩn xâm nhập.</w:t>
            </w:r>
          </w:p>
        </w:tc>
        <w:tc>
          <w:tcPr>
            <w:tcW w:w="1134" w:type="dxa"/>
            <w:tcBorders>
              <w:top w:val="single" w:sz="4" w:space="0" w:color="auto"/>
              <w:left w:val="single" w:sz="4" w:space="0" w:color="auto"/>
              <w:bottom w:val="single" w:sz="4" w:space="0" w:color="auto"/>
              <w:right w:val="single" w:sz="4" w:space="0" w:color="auto"/>
            </w:tcBorders>
            <w:vAlign w:val="center"/>
          </w:tcPr>
          <w:p w14:paraId="118DC0BB" w14:textId="77777777" w:rsidR="00A962A7" w:rsidRPr="00C85026" w:rsidRDefault="00A962A7" w:rsidP="00F77CA9">
            <w:pPr>
              <w:widowControl w:val="0"/>
              <w:spacing w:line="240" w:lineRule="auto"/>
              <w:ind w:hanging="53"/>
              <w:jc w:val="center"/>
              <w:rPr>
                <w:bCs/>
              </w:rPr>
            </w:pPr>
            <w:r w:rsidRPr="00C85026">
              <w:t>Trung bình</w:t>
            </w:r>
          </w:p>
        </w:tc>
        <w:tc>
          <w:tcPr>
            <w:tcW w:w="2693" w:type="dxa"/>
            <w:tcBorders>
              <w:top w:val="single" w:sz="4" w:space="0" w:color="auto"/>
              <w:left w:val="single" w:sz="4" w:space="0" w:color="auto"/>
              <w:bottom w:val="single" w:sz="4" w:space="0" w:color="auto"/>
              <w:right w:val="single" w:sz="4" w:space="0" w:color="auto"/>
            </w:tcBorders>
            <w:vAlign w:val="center"/>
          </w:tcPr>
          <w:p w14:paraId="06277CDC" w14:textId="6DFD8632" w:rsidR="00A962A7" w:rsidRPr="00C85026" w:rsidRDefault="001443BC" w:rsidP="00F77CA9">
            <w:pPr>
              <w:widowControl w:val="0"/>
              <w:spacing w:line="240" w:lineRule="auto"/>
              <w:ind w:firstLine="87"/>
              <w:rPr>
                <w:bCs/>
                <w:lang w:val="vi-VN"/>
              </w:rPr>
            </w:pPr>
            <w:r>
              <w:t>Nước mặt xung quanh khu vực dự án</w:t>
            </w:r>
          </w:p>
        </w:tc>
      </w:tr>
      <w:tr w:rsidR="00A962A7" w:rsidRPr="00C85026" w14:paraId="19689343" w14:textId="77777777" w:rsidTr="00F77CA9">
        <w:tc>
          <w:tcPr>
            <w:tcW w:w="708" w:type="dxa"/>
            <w:tcBorders>
              <w:top w:val="single" w:sz="4" w:space="0" w:color="auto"/>
              <w:left w:val="single" w:sz="4" w:space="0" w:color="auto"/>
              <w:bottom w:val="single" w:sz="4" w:space="0" w:color="auto"/>
              <w:right w:val="single" w:sz="4" w:space="0" w:color="auto"/>
            </w:tcBorders>
            <w:vAlign w:val="center"/>
          </w:tcPr>
          <w:p w14:paraId="442CA86F" w14:textId="77777777" w:rsidR="00A962A7" w:rsidRPr="00C85026" w:rsidRDefault="00A962A7" w:rsidP="00F77CA9">
            <w:pPr>
              <w:widowControl w:val="0"/>
              <w:spacing w:line="240" w:lineRule="auto"/>
              <w:ind w:firstLine="63"/>
              <w:jc w:val="center"/>
              <w:rPr>
                <w:bCs/>
                <w:lang w:val="vi-VN"/>
              </w:rPr>
            </w:pPr>
            <w:r w:rsidRPr="00C85026">
              <w:t>2</w:t>
            </w:r>
          </w:p>
        </w:tc>
        <w:tc>
          <w:tcPr>
            <w:tcW w:w="4821" w:type="dxa"/>
            <w:tcBorders>
              <w:top w:val="single" w:sz="4" w:space="0" w:color="auto"/>
              <w:left w:val="single" w:sz="4" w:space="0" w:color="auto"/>
              <w:bottom w:val="single" w:sz="4" w:space="0" w:color="auto"/>
              <w:right w:val="single" w:sz="4" w:space="0" w:color="auto"/>
            </w:tcBorders>
          </w:tcPr>
          <w:p w14:paraId="00468A33" w14:textId="77777777" w:rsidR="00A962A7" w:rsidRPr="00C85026" w:rsidRDefault="00A962A7" w:rsidP="00F77CA9">
            <w:pPr>
              <w:widowControl w:val="0"/>
              <w:spacing w:line="240" w:lineRule="auto"/>
              <w:ind w:firstLine="72"/>
              <w:rPr>
                <w:b/>
                <w:bCs/>
                <w:lang w:val="vi-VN"/>
              </w:rPr>
            </w:pPr>
            <w:r w:rsidRPr="00C85026">
              <w:rPr>
                <w:b/>
                <w:lang w:val="vi-VN"/>
              </w:rPr>
              <w:t xml:space="preserve">Môi trường không khí </w:t>
            </w:r>
          </w:p>
          <w:p w14:paraId="2D30767C" w14:textId="77777777" w:rsidR="00A962A7" w:rsidRPr="00C85026" w:rsidRDefault="00A962A7" w:rsidP="00F77CA9">
            <w:pPr>
              <w:widowControl w:val="0"/>
              <w:spacing w:line="240" w:lineRule="auto"/>
              <w:ind w:firstLine="72"/>
              <w:rPr>
                <w:bCs/>
                <w:lang w:val="vi-VN"/>
              </w:rPr>
            </w:pPr>
            <w:r w:rsidRPr="00C85026">
              <w:rPr>
                <w:lang w:val="vi-VN"/>
              </w:rPr>
              <w:t xml:space="preserve">Môi trường không khí bị tác động bởi bụi </w:t>
            </w:r>
            <w:r w:rsidRPr="00C85026">
              <w:t xml:space="preserve">từ quá trình đào hố trồng cây </w:t>
            </w:r>
            <w:r w:rsidRPr="00C85026">
              <w:rPr>
                <w:lang w:val="vi-VN"/>
              </w:rPr>
              <w:t xml:space="preserve">và khí thải của phương tiện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373E301E" w14:textId="77777777" w:rsidR="00A962A7" w:rsidRPr="00C85026" w:rsidRDefault="00A962A7" w:rsidP="00F77CA9">
            <w:pPr>
              <w:widowControl w:val="0"/>
              <w:spacing w:line="240" w:lineRule="auto"/>
              <w:ind w:hanging="53"/>
              <w:jc w:val="center"/>
              <w:rPr>
                <w:bCs/>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67C8B22F" w14:textId="77777777" w:rsidR="00A962A7" w:rsidRPr="00C85026" w:rsidRDefault="00A962A7" w:rsidP="00F77CA9">
            <w:pPr>
              <w:widowControl w:val="0"/>
              <w:spacing w:line="240" w:lineRule="auto"/>
              <w:ind w:firstLine="87"/>
              <w:rPr>
                <w:bCs/>
                <w:lang w:val="vi-VN"/>
              </w:rPr>
            </w:pPr>
            <w:r w:rsidRPr="00C85026">
              <w:t xml:space="preserve">Khu vực Dự án, ở lân cận và trên tuyến đường vận chuyển </w:t>
            </w:r>
          </w:p>
        </w:tc>
      </w:tr>
      <w:tr w:rsidR="00A962A7" w:rsidRPr="00C85026" w14:paraId="356CA60E" w14:textId="77777777" w:rsidTr="00F77CA9">
        <w:tc>
          <w:tcPr>
            <w:tcW w:w="708" w:type="dxa"/>
            <w:vMerge w:val="restart"/>
            <w:tcBorders>
              <w:top w:val="single" w:sz="4" w:space="0" w:color="auto"/>
              <w:left w:val="single" w:sz="4" w:space="0" w:color="auto"/>
              <w:right w:val="single" w:sz="4" w:space="0" w:color="auto"/>
            </w:tcBorders>
            <w:vAlign w:val="center"/>
          </w:tcPr>
          <w:p w14:paraId="5BE6312D" w14:textId="77777777" w:rsidR="00A962A7" w:rsidRPr="00C85026" w:rsidRDefault="00A962A7" w:rsidP="00F77CA9">
            <w:pPr>
              <w:widowControl w:val="0"/>
              <w:spacing w:line="240" w:lineRule="auto"/>
              <w:ind w:firstLine="63"/>
              <w:jc w:val="center"/>
              <w:rPr>
                <w:bCs/>
                <w:lang w:val="vi-VN"/>
              </w:rPr>
            </w:pPr>
            <w:r w:rsidRPr="00C85026">
              <w:t>3</w:t>
            </w:r>
          </w:p>
        </w:tc>
        <w:tc>
          <w:tcPr>
            <w:tcW w:w="4821" w:type="dxa"/>
            <w:tcBorders>
              <w:top w:val="single" w:sz="4" w:space="0" w:color="auto"/>
              <w:left w:val="single" w:sz="4" w:space="0" w:color="auto"/>
              <w:bottom w:val="single" w:sz="4" w:space="0" w:color="auto"/>
              <w:right w:val="single" w:sz="4" w:space="0" w:color="auto"/>
            </w:tcBorders>
            <w:vAlign w:val="center"/>
          </w:tcPr>
          <w:p w14:paraId="28F98243" w14:textId="77777777" w:rsidR="00A962A7" w:rsidRPr="00C85026" w:rsidRDefault="00A962A7" w:rsidP="00F77CA9">
            <w:pPr>
              <w:widowControl w:val="0"/>
              <w:spacing w:line="240" w:lineRule="auto"/>
              <w:ind w:firstLine="72"/>
              <w:rPr>
                <w:b/>
                <w:lang w:val="vi-VN"/>
              </w:rPr>
            </w:pPr>
            <w:r w:rsidRPr="00C85026">
              <w:rPr>
                <w:b/>
                <w:lang w:val="vi-VN"/>
              </w:rPr>
              <w:t>Con người</w:t>
            </w:r>
          </w:p>
          <w:p w14:paraId="070701EF" w14:textId="77777777" w:rsidR="00A962A7" w:rsidRPr="00C85026" w:rsidRDefault="00A962A7" w:rsidP="00F77CA9">
            <w:pPr>
              <w:widowControl w:val="0"/>
              <w:spacing w:line="240" w:lineRule="auto"/>
              <w:ind w:firstLine="72"/>
              <w:rPr>
                <w:bCs/>
                <w:lang w:val="vi-VN"/>
              </w:rPr>
            </w:pPr>
            <w:r w:rsidRPr="00C85026">
              <w:rPr>
                <w:lang w:val="vi-VN"/>
              </w:rPr>
              <w:t xml:space="preserve">Người dân sống ở hai bên tuyến đường vận chuyển </w:t>
            </w:r>
            <w:r w:rsidRPr="00C85026">
              <w:t>cây giống, phân bón</w:t>
            </w:r>
            <w:r w:rsidRPr="00C85026">
              <w:rPr>
                <w:lang w:val="vi-VN"/>
              </w:rPr>
              <w:t>.</w:t>
            </w:r>
          </w:p>
        </w:tc>
        <w:tc>
          <w:tcPr>
            <w:tcW w:w="1134" w:type="dxa"/>
            <w:tcBorders>
              <w:top w:val="single" w:sz="4" w:space="0" w:color="auto"/>
              <w:left w:val="single" w:sz="4" w:space="0" w:color="auto"/>
              <w:bottom w:val="single" w:sz="4" w:space="0" w:color="auto"/>
              <w:right w:val="single" w:sz="4" w:space="0" w:color="auto"/>
            </w:tcBorders>
            <w:vAlign w:val="center"/>
          </w:tcPr>
          <w:p w14:paraId="32E1ED24" w14:textId="77777777" w:rsidR="00A962A7" w:rsidRPr="00C85026" w:rsidRDefault="00A962A7" w:rsidP="00F77CA9">
            <w:pPr>
              <w:widowControl w:val="0"/>
              <w:spacing w:line="240" w:lineRule="auto"/>
              <w:ind w:hanging="53"/>
              <w:jc w:val="center"/>
              <w:rPr>
                <w:bCs/>
              </w:rPr>
            </w:pPr>
            <w:r w:rsidRPr="00C85026">
              <w:t xml:space="preserve">Thấp </w:t>
            </w:r>
          </w:p>
        </w:tc>
        <w:tc>
          <w:tcPr>
            <w:tcW w:w="2693" w:type="dxa"/>
            <w:tcBorders>
              <w:top w:val="single" w:sz="4" w:space="0" w:color="auto"/>
              <w:left w:val="single" w:sz="4" w:space="0" w:color="auto"/>
              <w:bottom w:val="single" w:sz="4" w:space="0" w:color="auto"/>
              <w:right w:val="single" w:sz="4" w:space="0" w:color="auto"/>
            </w:tcBorders>
          </w:tcPr>
          <w:p w14:paraId="20534437" w14:textId="77777777" w:rsidR="00A962A7" w:rsidRPr="00C85026" w:rsidRDefault="00A962A7" w:rsidP="00F77CA9">
            <w:pPr>
              <w:widowControl w:val="0"/>
              <w:spacing w:line="240" w:lineRule="auto"/>
              <w:ind w:firstLine="87"/>
              <w:rPr>
                <w:bCs/>
              </w:rPr>
            </w:pPr>
            <w:r w:rsidRPr="00C85026">
              <w:rPr>
                <w:bCs/>
              </w:rPr>
              <w:t xml:space="preserve">Dân cư sống hai bên tuyến đường </w:t>
            </w:r>
          </w:p>
        </w:tc>
      </w:tr>
      <w:tr w:rsidR="00A962A7" w:rsidRPr="00C85026" w14:paraId="0A2B2594" w14:textId="77777777" w:rsidTr="00F77CA9">
        <w:tc>
          <w:tcPr>
            <w:tcW w:w="708" w:type="dxa"/>
            <w:vMerge/>
            <w:tcBorders>
              <w:left w:val="single" w:sz="4" w:space="0" w:color="auto"/>
              <w:bottom w:val="single" w:sz="4" w:space="0" w:color="auto"/>
              <w:right w:val="single" w:sz="4" w:space="0" w:color="auto"/>
            </w:tcBorders>
            <w:vAlign w:val="center"/>
          </w:tcPr>
          <w:p w14:paraId="242B4A25" w14:textId="77777777" w:rsidR="00A962A7" w:rsidRPr="00C85026" w:rsidRDefault="00A962A7" w:rsidP="00F77CA9">
            <w:pPr>
              <w:widowControl w:val="0"/>
              <w:spacing w:line="240" w:lineRule="auto"/>
              <w:jc w:val="center"/>
            </w:pPr>
          </w:p>
        </w:tc>
        <w:tc>
          <w:tcPr>
            <w:tcW w:w="4821" w:type="dxa"/>
            <w:tcBorders>
              <w:top w:val="single" w:sz="4" w:space="0" w:color="auto"/>
              <w:left w:val="single" w:sz="4" w:space="0" w:color="auto"/>
              <w:bottom w:val="single" w:sz="4" w:space="0" w:color="auto"/>
              <w:right w:val="single" w:sz="4" w:space="0" w:color="auto"/>
            </w:tcBorders>
            <w:vAlign w:val="center"/>
          </w:tcPr>
          <w:p w14:paraId="2BC825DD" w14:textId="77777777" w:rsidR="00A962A7" w:rsidRPr="00C85026" w:rsidRDefault="00A962A7" w:rsidP="00F77CA9">
            <w:pPr>
              <w:widowControl w:val="0"/>
              <w:spacing w:line="240" w:lineRule="auto"/>
              <w:ind w:firstLine="0"/>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38616082" w14:textId="77777777" w:rsidR="00A962A7" w:rsidRPr="00C85026" w:rsidRDefault="00A962A7" w:rsidP="00F77CA9">
            <w:pPr>
              <w:widowControl w:val="0"/>
              <w:spacing w:line="240" w:lineRule="auto"/>
              <w:ind w:firstLine="0"/>
              <w:jc w:val="center"/>
              <w:rPr>
                <w:bCs/>
                <w:lang w:val="vi-VN"/>
              </w:rP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0AC0312C" w14:textId="77777777" w:rsidR="00A962A7" w:rsidRPr="00C85026" w:rsidRDefault="00A962A7" w:rsidP="00F77CA9">
            <w:pPr>
              <w:widowControl w:val="0"/>
              <w:spacing w:line="240" w:lineRule="auto"/>
              <w:ind w:firstLine="0"/>
              <w:rPr>
                <w:bCs/>
              </w:rPr>
            </w:pPr>
            <w:r w:rsidRPr="00C85026">
              <w:rPr>
                <w:lang w:val="vi-VN"/>
              </w:rPr>
              <w:t xml:space="preserve">Cục bộ tại các vị trí </w:t>
            </w:r>
            <w:r w:rsidRPr="00C85026">
              <w:t>đào hố trồng cây</w:t>
            </w:r>
          </w:p>
        </w:tc>
      </w:tr>
      <w:tr w:rsidR="00A962A7" w:rsidRPr="00C85026" w14:paraId="268DB964" w14:textId="77777777" w:rsidTr="00F77CA9">
        <w:tc>
          <w:tcPr>
            <w:tcW w:w="708" w:type="dxa"/>
            <w:tcBorders>
              <w:left w:val="single" w:sz="4" w:space="0" w:color="auto"/>
              <w:right w:val="single" w:sz="4" w:space="0" w:color="auto"/>
            </w:tcBorders>
            <w:vAlign w:val="center"/>
          </w:tcPr>
          <w:p w14:paraId="344D41E8" w14:textId="77777777" w:rsidR="00A962A7" w:rsidRPr="00C85026" w:rsidRDefault="00A962A7" w:rsidP="00F77CA9">
            <w:pPr>
              <w:widowControl w:val="0"/>
              <w:spacing w:line="240" w:lineRule="auto"/>
              <w:ind w:firstLine="63"/>
              <w:jc w:val="center"/>
              <w:rPr>
                <w:b/>
              </w:rPr>
            </w:pPr>
            <w:r w:rsidRPr="00C85026">
              <w:rPr>
                <w:b/>
              </w:rPr>
              <w:t>II</w:t>
            </w:r>
          </w:p>
        </w:tc>
        <w:tc>
          <w:tcPr>
            <w:tcW w:w="8648" w:type="dxa"/>
            <w:gridSpan w:val="3"/>
            <w:tcBorders>
              <w:top w:val="single" w:sz="4" w:space="0" w:color="auto"/>
              <w:left w:val="single" w:sz="4" w:space="0" w:color="auto"/>
              <w:bottom w:val="single" w:sz="4" w:space="0" w:color="auto"/>
              <w:right w:val="single" w:sz="4" w:space="0" w:color="auto"/>
            </w:tcBorders>
          </w:tcPr>
          <w:p w14:paraId="12E64264" w14:textId="77777777" w:rsidR="00A962A7" w:rsidRPr="00C85026" w:rsidRDefault="00A962A7" w:rsidP="00F77CA9">
            <w:pPr>
              <w:widowControl w:val="0"/>
              <w:spacing w:line="240" w:lineRule="auto"/>
              <w:ind w:firstLine="0"/>
              <w:rPr>
                <w:lang w:val="vi-VN"/>
              </w:rPr>
            </w:pPr>
            <w:r w:rsidRPr="00C85026">
              <w:rPr>
                <w:b/>
                <w:lang w:val="vi-VN"/>
              </w:rPr>
              <w:t xml:space="preserve">Nguồn gây tác động </w:t>
            </w:r>
            <w:r w:rsidRPr="00C85026">
              <w:rPr>
                <w:b/>
              </w:rPr>
              <w:t>không</w:t>
            </w:r>
            <w:r w:rsidRPr="00C85026">
              <w:rPr>
                <w:b/>
                <w:lang w:val="vi-VN"/>
              </w:rPr>
              <w:t xml:space="preserve"> liên quan đến chất thải</w:t>
            </w:r>
          </w:p>
        </w:tc>
      </w:tr>
      <w:tr w:rsidR="00A962A7" w:rsidRPr="00C85026" w14:paraId="224FD8C2" w14:textId="77777777" w:rsidTr="00F77CA9">
        <w:tc>
          <w:tcPr>
            <w:tcW w:w="708" w:type="dxa"/>
            <w:tcBorders>
              <w:left w:val="single" w:sz="4" w:space="0" w:color="auto"/>
              <w:right w:val="single" w:sz="4" w:space="0" w:color="auto"/>
            </w:tcBorders>
            <w:vAlign w:val="center"/>
          </w:tcPr>
          <w:p w14:paraId="260DFA9C" w14:textId="77777777" w:rsidR="00A962A7" w:rsidRPr="00C85026" w:rsidRDefault="00A962A7" w:rsidP="00F77CA9">
            <w:pPr>
              <w:widowControl w:val="0"/>
              <w:spacing w:line="240" w:lineRule="auto"/>
              <w:ind w:firstLine="0"/>
              <w:jc w:val="center"/>
            </w:pPr>
            <w:r w:rsidRPr="00C85026">
              <w:t>1</w:t>
            </w:r>
          </w:p>
        </w:tc>
        <w:tc>
          <w:tcPr>
            <w:tcW w:w="4821" w:type="dxa"/>
            <w:tcBorders>
              <w:top w:val="single" w:sz="4" w:space="0" w:color="auto"/>
              <w:left w:val="single" w:sz="4" w:space="0" w:color="auto"/>
              <w:bottom w:val="single" w:sz="4" w:space="0" w:color="auto"/>
              <w:right w:val="single" w:sz="4" w:space="0" w:color="auto"/>
            </w:tcBorders>
            <w:vAlign w:val="center"/>
          </w:tcPr>
          <w:p w14:paraId="0153FEE1" w14:textId="77777777" w:rsidR="00A962A7" w:rsidRPr="00C85026" w:rsidRDefault="00A962A7" w:rsidP="00F77CA9">
            <w:pPr>
              <w:widowControl w:val="0"/>
              <w:numPr>
                <w:ilvl w:val="12"/>
                <w:numId w:val="0"/>
              </w:numPr>
              <w:spacing w:line="240" w:lineRule="auto"/>
              <w:contextualSpacing/>
            </w:pPr>
            <w:r w:rsidRPr="00C85026">
              <w:t>Người dân trên tuyến đường vận chuyển cây giống, phân bón</w:t>
            </w:r>
            <w:r w:rsidRPr="00C85026">
              <w:rPr>
                <w:lang w:val="vi-VN"/>
              </w:rPr>
              <w:t>…</w:t>
            </w:r>
            <w:r w:rsidRPr="00C85026">
              <w:t>chịu tác động bởi tiếng ồn và sự cản trở giao thông</w:t>
            </w:r>
          </w:p>
        </w:tc>
        <w:tc>
          <w:tcPr>
            <w:tcW w:w="1134" w:type="dxa"/>
            <w:tcBorders>
              <w:top w:val="single" w:sz="4" w:space="0" w:color="auto"/>
              <w:left w:val="single" w:sz="4" w:space="0" w:color="auto"/>
              <w:bottom w:val="single" w:sz="4" w:space="0" w:color="auto"/>
              <w:right w:val="single" w:sz="4" w:space="0" w:color="auto"/>
            </w:tcBorders>
            <w:vAlign w:val="center"/>
          </w:tcPr>
          <w:p w14:paraId="0E65A6CD" w14:textId="77777777" w:rsidR="00A962A7" w:rsidRPr="00C85026" w:rsidRDefault="00A962A7" w:rsidP="00F77CA9">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6CBCCEA1" w14:textId="77777777" w:rsidR="00A962A7" w:rsidRPr="00C85026" w:rsidRDefault="00A962A7" w:rsidP="00F77CA9">
            <w:pPr>
              <w:widowControl w:val="0"/>
              <w:numPr>
                <w:ilvl w:val="12"/>
                <w:numId w:val="0"/>
              </w:numPr>
              <w:spacing w:line="240" w:lineRule="auto"/>
              <w:contextualSpacing/>
            </w:pPr>
            <w:r w:rsidRPr="00C85026">
              <w:t xml:space="preserve">Người dân tham gia giao thông và sống hai bên các tuyến đường </w:t>
            </w:r>
          </w:p>
        </w:tc>
      </w:tr>
      <w:tr w:rsidR="00A962A7" w:rsidRPr="00C85026" w14:paraId="7F965593" w14:textId="77777777" w:rsidTr="00F77CA9">
        <w:tc>
          <w:tcPr>
            <w:tcW w:w="708" w:type="dxa"/>
            <w:tcBorders>
              <w:left w:val="single" w:sz="4" w:space="0" w:color="auto"/>
              <w:bottom w:val="single" w:sz="4" w:space="0" w:color="auto"/>
              <w:right w:val="single" w:sz="4" w:space="0" w:color="auto"/>
            </w:tcBorders>
            <w:vAlign w:val="center"/>
          </w:tcPr>
          <w:p w14:paraId="6C3B59AC" w14:textId="77777777" w:rsidR="00A962A7" w:rsidRPr="00C85026" w:rsidRDefault="00A962A7" w:rsidP="00F77CA9">
            <w:pPr>
              <w:widowControl w:val="0"/>
              <w:spacing w:line="240" w:lineRule="auto"/>
              <w:ind w:firstLine="0"/>
              <w:jc w:val="center"/>
            </w:pPr>
            <w:r w:rsidRPr="00C85026">
              <w:t>2</w:t>
            </w:r>
          </w:p>
        </w:tc>
        <w:tc>
          <w:tcPr>
            <w:tcW w:w="4821" w:type="dxa"/>
            <w:tcBorders>
              <w:top w:val="single" w:sz="4" w:space="0" w:color="auto"/>
              <w:left w:val="single" w:sz="4" w:space="0" w:color="auto"/>
              <w:bottom w:val="single" w:sz="4" w:space="0" w:color="auto"/>
              <w:right w:val="single" w:sz="4" w:space="0" w:color="auto"/>
            </w:tcBorders>
            <w:vAlign w:val="center"/>
          </w:tcPr>
          <w:p w14:paraId="3BEC1B76" w14:textId="77777777" w:rsidR="00A962A7" w:rsidRPr="00C85026" w:rsidRDefault="00A962A7" w:rsidP="00F77CA9">
            <w:pPr>
              <w:widowControl w:val="0"/>
              <w:numPr>
                <w:ilvl w:val="12"/>
                <w:numId w:val="0"/>
              </w:numPr>
              <w:spacing w:line="240" w:lineRule="auto"/>
              <w:contextualSpacing/>
            </w:pPr>
            <w:r w:rsidRPr="00C85026">
              <w:t>Công nhân tham gia trồng cây</w:t>
            </w:r>
          </w:p>
        </w:tc>
        <w:tc>
          <w:tcPr>
            <w:tcW w:w="1134" w:type="dxa"/>
            <w:tcBorders>
              <w:top w:val="single" w:sz="4" w:space="0" w:color="auto"/>
              <w:left w:val="single" w:sz="4" w:space="0" w:color="auto"/>
              <w:bottom w:val="single" w:sz="4" w:space="0" w:color="auto"/>
              <w:right w:val="single" w:sz="4" w:space="0" w:color="auto"/>
            </w:tcBorders>
            <w:vAlign w:val="center"/>
          </w:tcPr>
          <w:p w14:paraId="6BE660FF" w14:textId="77777777" w:rsidR="00A962A7" w:rsidRPr="00C85026" w:rsidRDefault="00A962A7" w:rsidP="00F77CA9">
            <w:pPr>
              <w:widowControl w:val="0"/>
              <w:spacing w:line="240" w:lineRule="auto"/>
              <w:ind w:firstLine="0"/>
              <w:jc w:val="center"/>
            </w:pPr>
            <w:r w:rsidRPr="00C85026">
              <w:t>Thấp</w:t>
            </w:r>
          </w:p>
        </w:tc>
        <w:tc>
          <w:tcPr>
            <w:tcW w:w="2693" w:type="dxa"/>
            <w:tcBorders>
              <w:top w:val="single" w:sz="4" w:space="0" w:color="auto"/>
              <w:left w:val="single" w:sz="4" w:space="0" w:color="auto"/>
              <w:bottom w:val="single" w:sz="4" w:space="0" w:color="auto"/>
              <w:right w:val="single" w:sz="4" w:space="0" w:color="auto"/>
            </w:tcBorders>
            <w:vAlign w:val="center"/>
          </w:tcPr>
          <w:p w14:paraId="0023FC65" w14:textId="77777777" w:rsidR="00A962A7" w:rsidRPr="00C85026" w:rsidRDefault="00A962A7" w:rsidP="00F77CA9">
            <w:pPr>
              <w:widowControl w:val="0"/>
              <w:numPr>
                <w:ilvl w:val="12"/>
                <w:numId w:val="0"/>
              </w:numPr>
              <w:spacing w:line="240" w:lineRule="auto"/>
              <w:contextualSpacing/>
            </w:pPr>
            <w:r w:rsidRPr="00C85026">
              <w:rPr>
                <w:lang w:val="vi-VN"/>
              </w:rPr>
              <w:t xml:space="preserve">Cục bộ tại các vị trí </w:t>
            </w:r>
            <w:r w:rsidRPr="00C85026">
              <w:t>đào hố trồng cây</w:t>
            </w:r>
          </w:p>
        </w:tc>
      </w:tr>
    </w:tbl>
    <w:p w14:paraId="455DF305" w14:textId="0AAC61D6" w:rsidR="00A962A7" w:rsidRPr="00A962A7" w:rsidRDefault="00A962A7" w:rsidP="00A962A7">
      <w:pPr>
        <w:rPr>
          <w:b/>
          <w:i/>
        </w:rPr>
      </w:pPr>
      <w:bookmarkStart w:id="93" w:name="_Toc95827251"/>
      <w:r w:rsidRPr="00A962A7">
        <w:rPr>
          <w:b/>
          <w:i/>
        </w:rPr>
        <w:lastRenderedPageBreak/>
        <w:t>1.4.2. Các yếu tố nhạy cảm về môi trường khu vực thực hiện dự án</w:t>
      </w:r>
      <w:bookmarkEnd w:id="93"/>
      <w:r w:rsidRPr="00A962A7">
        <w:rPr>
          <w:b/>
          <w:i/>
        </w:rPr>
        <w:t xml:space="preserve"> </w:t>
      </w:r>
    </w:p>
    <w:p w14:paraId="4040F064" w14:textId="77777777" w:rsidR="00A962A7" w:rsidRPr="00C85026" w:rsidRDefault="00A962A7" w:rsidP="00A962A7">
      <w:pPr>
        <w:rPr>
          <w:rFonts w:eastAsia="Times New Roman"/>
          <w:lang w:val="sv-SE"/>
        </w:rPr>
      </w:pPr>
      <w:r w:rsidRPr="00C85026">
        <w:rPr>
          <w:rFonts w:eastAsia="Times New Roman"/>
          <w:spacing w:val="-4"/>
        </w:rPr>
        <w:t>Trong bán kính 1km từ khu vực thực hiện dự án hiện tại không có các công trình kiến trúc, không có các di tích lịch sử, không có các loài động thực vật quý hiếm cần được bảo vệ.</w:t>
      </w:r>
    </w:p>
    <w:p w14:paraId="1653038C" w14:textId="77777777" w:rsidR="00A962A7" w:rsidRPr="00C85026" w:rsidRDefault="00A962A7" w:rsidP="00A962A7">
      <w:pPr>
        <w:rPr>
          <w:rFonts w:eastAsia="Times New Roman"/>
          <w:lang w:val="sv-SE"/>
        </w:rPr>
      </w:pPr>
      <w:r w:rsidRPr="00C85026">
        <w:rPr>
          <w:rFonts w:eastAsia="Times New Roman"/>
        </w:rPr>
        <w:t>Theo khảo sát, điều tra thực tế thì trong bán kính 1km từ khu vực Dự án không có vùng sinh thái nhạy cảm nào. Khu vực Dự án không có các loài nguy cấp, quý hiếm được ưu tiên bảo vệ.</w:t>
      </w:r>
    </w:p>
    <w:p w14:paraId="09BBD5D3" w14:textId="40D1997D" w:rsidR="00A962A7" w:rsidRPr="00A962A7" w:rsidRDefault="00A962A7" w:rsidP="00A962A7">
      <w:pPr>
        <w:rPr>
          <w:b/>
          <w:i/>
        </w:rPr>
      </w:pPr>
      <w:bookmarkStart w:id="94" w:name="_Toc95827252"/>
      <w:r>
        <w:rPr>
          <w:b/>
          <w:i/>
        </w:rPr>
        <w:t>I.5</w:t>
      </w:r>
      <w:r w:rsidRPr="00A962A7">
        <w:rPr>
          <w:b/>
          <w:i/>
        </w:rPr>
        <w:t>. Sự phù hợp của địa điểm thực hiện Dự án</w:t>
      </w:r>
      <w:bookmarkEnd w:id="94"/>
    </w:p>
    <w:p w14:paraId="7BC2811E" w14:textId="77777777" w:rsidR="001443BC" w:rsidRPr="001443BC" w:rsidRDefault="001443BC" w:rsidP="001443BC">
      <w:pPr>
        <w:rPr>
          <w:lang w:val="vi-VN"/>
        </w:rPr>
      </w:pPr>
      <w:r w:rsidRPr="001443BC">
        <w:rPr>
          <w:lang w:val="vi-VN"/>
        </w:rPr>
        <w:t xml:space="preserve">Vị trí thực hiện dự án thuộc thửa đất số 1003, 1015 - Tờ bản đồ số 25, xã Trường Thuỷ, huyện Lệ Thuỷ, tỉnh Quảng Bình. Khu đất hiện tại thuộc sở hữu của chủ đầu tư, được sử dụng ổn định, không có tranh chấp, hiện được dùng cho mục đích trồng rừng sản xuất. Các vị trí tiếp giáp với khu vực thực hiện dự án hiện tại chủ yếu là đất trồng rừng sản xuất, không có nhà ở, xung quanh không có các di tích lịch sử, không có các loài động thực vật quý hiếm cần được bảo vệ. Do đó, không phải thực hiện việc di dân, tái định cư. </w:t>
      </w:r>
    </w:p>
    <w:p w14:paraId="6FE05235" w14:textId="77777777" w:rsidR="001443BC" w:rsidRPr="001443BC" w:rsidRDefault="001443BC" w:rsidP="001443BC">
      <w:pPr>
        <w:rPr>
          <w:lang w:val="vi-VN"/>
        </w:rPr>
      </w:pPr>
      <w:r w:rsidRPr="001443BC">
        <w:rPr>
          <w:lang w:val="vi-VN"/>
        </w:rPr>
        <w:t xml:space="preserve">Về điều kiện kinh tế- xã hội: </w:t>
      </w:r>
    </w:p>
    <w:p w14:paraId="0BBEB444" w14:textId="77777777" w:rsidR="001443BC" w:rsidRPr="001443BC" w:rsidRDefault="001443BC" w:rsidP="001443BC">
      <w:pPr>
        <w:rPr>
          <w:lang w:val="vi-VN"/>
        </w:rPr>
      </w:pPr>
      <w:r w:rsidRPr="001443BC">
        <w:rPr>
          <w:lang w:val="vi-VN"/>
        </w:rPr>
        <w:t>+ Điều kiện giao thông: Hiện trạng dọc theo phía Nam dự án là tuyến đường Hồ Chí Minh. Dự án sẽ sử dụng tuyến đường đất này để vận chuyển đất tận thu.</w:t>
      </w:r>
    </w:p>
    <w:p w14:paraId="2452B733" w14:textId="2E1655AB" w:rsidR="00EE4608" w:rsidRDefault="001443BC" w:rsidP="001443BC">
      <w:r w:rsidRPr="001443BC">
        <w:rPr>
          <w:lang w:val="vi-VN"/>
        </w:rPr>
        <w:t>+ Các đối tượng kinh tế- xã hội: Dự án nằm trong khu vực chủ yếu là rừng sản xuất. Khu dân cư xã Trường Thuỷ nằm cách khu vực dự án khoảng 300m về phía Đông với mật độ thưa thớt nên việc thực hiện dự án không gây ảnh hưởng lớn đến các hộ dân</w:t>
      </w:r>
      <w:r w:rsidR="00A962A7" w:rsidRPr="00C85026">
        <w:t>.</w:t>
      </w:r>
    </w:p>
    <w:p w14:paraId="32122FBD" w14:textId="77777777" w:rsidR="001443BC" w:rsidRDefault="001443BC" w:rsidP="00A02215"/>
    <w:p w14:paraId="7EBE3DFF" w14:textId="77777777" w:rsidR="001443BC" w:rsidRDefault="001443BC" w:rsidP="00A02215"/>
    <w:p w14:paraId="635D65C2" w14:textId="77777777" w:rsidR="001443BC" w:rsidRDefault="001443BC" w:rsidP="00A02215"/>
    <w:p w14:paraId="1115A2B7" w14:textId="77777777" w:rsidR="001443BC" w:rsidRDefault="001443BC" w:rsidP="00A02215"/>
    <w:p w14:paraId="060FF4CA" w14:textId="77777777" w:rsidR="001443BC" w:rsidRDefault="001443BC" w:rsidP="00A02215"/>
    <w:p w14:paraId="2D2EA69A" w14:textId="77777777" w:rsidR="001443BC" w:rsidRDefault="001443BC" w:rsidP="00A02215"/>
    <w:p w14:paraId="71BA24C7" w14:textId="77777777" w:rsidR="001443BC" w:rsidRDefault="001443BC" w:rsidP="00A02215"/>
    <w:p w14:paraId="0D21E766" w14:textId="77777777" w:rsidR="001443BC" w:rsidRDefault="001443BC" w:rsidP="00A02215"/>
    <w:p w14:paraId="68B6E654" w14:textId="77777777" w:rsidR="001443BC" w:rsidRDefault="001443BC" w:rsidP="00A02215"/>
    <w:p w14:paraId="46F4FE03" w14:textId="77777777" w:rsidR="001443BC" w:rsidRDefault="001443BC" w:rsidP="00A02215"/>
    <w:p w14:paraId="3FC196D3" w14:textId="77777777" w:rsidR="001443BC" w:rsidRDefault="001443BC" w:rsidP="00A02215"/>
    <w:p w14:paraId="29E1471B" w14:textId="77777777" w:rsidR="001443BC" w:rsidRDefault="001443BC" w:rsidP="00A02215"/>
    <w:p w14:paraId="4271A350" w14:textId="77777777" w:rsidR="001443BC" w:rsidRDefault="001443BC" w:rsidP="00A02215"/>
    <w:p w14:paraId="1C92F900" w14:textId="77777777" w:rsidR="001443BC" w:rsidRDefault="001443BC" w:rsidP="00A02215"/>
    <w:p w14:paraId="00C3FF69" w14:textId="77777777" w:rsidR="001443BC" w:rsidRDefault="001443BC" w:rsidP="00A02215"/>
    <w:p w14:paraId="7A2A220D" w14:textId="77777777" w:rsidR="001443BC" w:rsidRDefault="001443BC" w:rsidP="00A02215">
      <w:pPr>
        <w:rPr>
          <w:rFonts w:eastAsia="Times New Roman"/>
          <w:lang w:val="nl-NL"/>
        </w:rPr>
      </w:pPr>
    </w:p>
    <w:p w14:paraId="7305B35B" w14:textId="015124B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95" w:name="_Toc97650053"/>
      <w:r>
        <w:rPr>
          <w:rFonts w:ascii="Times New Roman" w:hAnsi="Times New Roman" w:cs="Times New Roman"/>
          <w:color w:val="auto"/>
          <w:sz w:val="26"/>
          <w:szCs w:val="26"/>
        </w:rPr>
        <w:lastRenderedPageBreak/>
        <w:t>II. TÁC ĐỘNG MÔI TRƯỜNG CỦA DỰ ÁN</w:t>
      </w:r>
      <w:bookmarkEnd w:id="95"/>
    </w:p>
    <w:bookmarkEnd w:id="10"/>
    <w:bookmarkEnd w:id="11"/>
    <w:bookmarkEnd w:id="12"/>
    <w:p w14:paraId="377B30E1" w14:textId="18269197" w:rsidR="00A81531" w:rsidRPr="005B5FE6" w:rsidRDefault="004E4472" w:rsidP="00A81531">
      <w:pPr>
        <w:ind w:firstLine="0"/>
        <w:jc w:val="left"/>
        <w:rPr>
          <w:rFonts w:eastAsia="Times New Roman"/>
          <w:b/>
          <w:i/>
        </w:rPr>
      </w:pPr>
      <w:r>
        <w:rPr>
          <w:rFonts w:eastAsia="Times New Roman"/>
          <w:b/>
          <w:i/>
        </w:rPr>
        <w:t>2</w:t>
      </w:r>
      <w:r w:rsidR="004F6D6C" w:rsidRPr="005B5FE6">
        <w:rPr>
          <w:rFonts w:eastAsia="Times New Roman"/>
          <w:b/>
          <w:i/>
        </w:rPr>
        <w:t>.</w:t>
      </w:r>
      <w:r w:rsidR="00A81531" w:rsidRPr="005B5FE6">
        <w:rPr>
          <w:rFonts w:eastAsia="Times New Roman"/>
          <w:b/>
          <w:i/>
        </w:rPr>
        <w:t>1 Trong giai đoạn tiến hành cải tạo tận thu</w:t>
      </w:r>
    </w:p>
    <w:p w14:paraId="0C0EF538" w14:textId="77777777" w:rsidR="00A81531" w:rsidRPr="005B5FE6" w:rsidRDefault="00A81531" w:rsidP="00A81531">
      <w:pPr>
        <w:rPr>
          <w:i/>
        </w:rPr>
      </w:pPr>
      <w:r w:rsidRPr="005B5FE6">
        <w:rPr>
          <w:i/>
        </w:rPr>
        <w:t>a. Quy mô, tính chất của nước thải</w:t>
      </w:r>
    </w:p>
    <w:p w14:paraId="34E211C7" w14:textId="77777777" w:rsidR="00A81531" w:rsidRPr="005B5FE6" w:rsidRDefault="00A81531" w:rsidP="00A81531">
      <w:r w:rsidRPr="005B5FE6">
        <w:t>-</w:t>
      </w:r>
      <w:r w:rsidRPr="005B5FE6">
        <w:tab/>
        <w:t>Nước thải sinh hoạt phát sinh khoảng 0,6m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5FD0CE1E" w14:textId="77777777" w:rsidR="00A81531" w:rsidRPr="005B5FE6" w:rsidRDefault="00A81531" w:rsidP="00A81531">
      <w:r w:rsidRPr="005B5FE6">
        <w:t>-</w:t>
      </w:r>
      <w:r w:rsidRPr="005B5FE6">
        <w:tab/>
        <w:t>Nước mưa chảy tràn qua bề mặt khu vực có khả năng cuốn theo bụi, đất, cát và các chất lơ lửng ra môi trường xung quanh dự án. Thành phần chủ yếu là chất rắn lơ lửng.</w:t>
      </w:r>
    </w:p>
    <w:p w14:paraId="68803208" w14:textId="77777777" w:rsidR="00A81531" w:rsidRPr="005B5FE6" w:rsidRDefault="00A81531" w:rsidP="00A81531">
      <w:pPr>
        <w:rPr>
          <w:i/>
        </w:rPr>
      </w:pPr>
      <w:r w:rsidRPr="005B5FE6">
        <w:rPr>
          <w:i/>
        </w:rPr>
        <w:t>b. Quy mô, tính chất của khí thải</w:t>
      </w:r>
    </w:p>
    <w:p w14:paraId="190C54A5" w14:textId="77777777" w:rsidR="00A81531" w:rsidRPr="005B5FE6" w:rsidRDefault="00A81531" w:rsidP="00A81531">
      <w:r w:rsidRPr="005B5FE6">
        <w:t>-</w:t>
      </w:r>
      <w:r w:rsidRPr="005B5FE6">
        <w:tab/>
        <w:t>Bụi và khí thải phát sinh chủ yếu từ các hoạt động giao thông vận chuyển, đào đắp, san gạt, từ hoạt động của các động cơ sử dụng nhiên liệu hoá thạch... Thông số đặc trưng ô nhiễm: bụi, SO</w:t>
      </w:r>
      <w:r w:rsidRPr="005B5FE6">
        <w:rPr>
          <w:vertAlign w:val="subscript"/>
        </w:rPr>
        <w:t>2</w:t>
      </w:r>
      <w:r w:rsidRPr="005B5FE6">
        <w:t>, NOx, CO, VOC.</w:t>
      </w:r>
    </w:p>
    <w:p w14:paraId="0917FB76" w14:textId="77777777" w:rsidR="00A81531" w:rsidRPr="005B5FE6" w:rsidRDefault="00A81531" w:rsidP="00A81531">
      <w:pPr>
        <w:rPr>
          <w:i/>
        </w:rPr>
      </w:pPr>
      <w:r w:rsidRPr="005B5FE6">
        <w:rPr>
          <w:i/>
        </w:rPr>
        <w:t>c. Quy mô, tính chất của chất thải rắn thông thường</w:t>
      </w:r>
    </w:p>
    <w:p w14:paraId="78169636" w14:textId="77777777" w:rsidR="00A81531" w:rsidRPr="005B5FE6" w:rsidRDefault="00A81531" w:rsidP="00A81531">
      <w:r w:rsidRPr="005B5FE6">
        <w:t>-</w:t>
      </w:r>
      <w:r w:rsidRPr="005B5FE6">
        <w:tab/>
        <w:t>Chất thải rắn sinh hoạt phát sinh có khối lượng khoảng 1,8kg/ngày. Thành phần chủ yếu: các loại bao bì, vỏ lon đựng nước giải khát, hộp đựng thức ăn,...</w:t>
      </w:r>
    </w:p>
    <w:p w14:paraId="158D863D" w14:textId="3E0FE157" w:rsidR="00A81531" w:rsidRPr="005B5FE6" w:rsidRDefault="00A81531" w:rsidP="00A81531">
      <w:r w:rsidRPr="005B5FE6">
        <w:t>-</w:t>
      </w:r>
      <w:r w:rsidRPr="005B5FE6">
        <w:tab/>
        <w:t xml:space="preserve">Chất thải rắn thông thường khác: chủ yếu từ quá trình </w:t>
      </w:r>
      <w:r w:rsidR="001443BC">
        <w:t>đào gốc</w:t>
      </w:r>
      <w:r w:rsidRPr="005B5FE6">
        <w:t xml:space="preserve"> cây khoảng </w:t>
      </w:r>
      <w:r w:rsidR="001443BC">
        <w:t>800kg</w:t>
      </w:r>
      <w:r w:rsidRPr="005B5FE6">
        <w:t>.</w:t>
      </w:r>
    </w:p>
    <w:p w14:paraId="716385EF" w14:textId="77777777" w:rsidR="00A81531" w:rsidRPr="005B5FE6" w:rsidRDefault="00A81531" w:rsidP="00A81531">
      <w:pPr>
        <w:rPr>
          <w:i/>
        </w:rPr>
      </w:pPr>
      <w:r w:rsidRPr="005B5FE6">
        <w:rPr>
          <w:i/>
        </w:rPr>
        <w:t>d. Quy mô, tính chất của chất thải nguy hại</w:t>
      </w:r>
    </w:p>
    <w:p w14:paraId="12160F5F" w14:textId="77777777" w:rsidR="00A81531" w:rsidRPr="005B5FE6" w:rsidRDefault="00A81531" w:rsidP="00A81531">
      <w:r w:rsidRPr="005B5FE6">
        <w:t>-</w:t>
      </w:r>
      <w:r w:rsidRPr="005B5FE6">
        <w:tab/>
        <w:t>Chất thải nguy hại phát sinh chủ yếu từ các phương tiện thi công, với khối lượng phát sinh ước tính khoảng 1 - 2 kg giẻ lau/tháng, 2-3 lít dầu mỡ bôi trơn/tháng.</w:t>
      </w:r>
    </w:p>
    <w:p w14:paraId="73587890" w14:textId="52C9067A" w:rsidR="00A81531" w:rsidRPr="005B5FE6" w:rsidRDefault="004E4472" w:rsidP="00A81531">
      <w:pPr>
        <w:ind w:firstLine="0"/>
        <w:jc w:val="left"/>
        <w:rPr>
          <w:rFonts w:eastAsia="Times New Roman"/>
          <w:b/>
          <w:i/>
        </w:rPr>
      </w:pPr>
      <w:r>
        <w:rPr>
          <w:rFonts w:eastAsia="Times New Roman"/>
          <w:b/>
          <w:i/>
        </w:rPr>
        <w:t>2</w:t>
      </w:r>
      <w:r w:rsidR="004F6D6C" w:rsidRPr="005B5FE6">
        <w:rPr>
          <w:rFonts w:eastAsia="Times New Roman"/>
          <w:b/>
          <w:i/>
        </w:rPr>
        <w:t>.2</w:t>
      </w:r>
      <w:r w:rsidR="00A81531" w:rsidRPr="005B5FE6">
        <w:rPr>
          <w:rFonts w:eastAsia="Times New Roman"/>
          <w:b/>
          <w:i/>
        </w:rPr>
        <w:t>. Trong giai đoạn Dự án đi vào vận hành</w:t>
      </w:r>
    </w:p>
    <w:p w14:paraId="24163057" w14:textId="77777777" w:rsidR="00A81531" w:rsidRPr="005B5FE6" w:rsidRDefault="00A81531" w:rsidP="00A81531">
      <w:pPr>
        <w:jc w:val="left"/>
        <w:rPr>
          <w:rFonts w:eastAsia="Times New Roman"/>
          <w:b/>
          <w:i/>
        </w:rPr>
      </w:pPr>
      <w:r w:rsidRPr="005B5FE6">
        <w:rPr>
          <w:rFonts w:eastAsia="Times New Roman"/>
          <w:b/>
          <w:i/>
        </w:rPr>
        <w:t>a. Các nguồn phát sinh liên quan đến chất thải</w:t>
      </w:r>
    </w:p>
    <w:p w14:paraId="02492F2F" w14:textId="77777777" w:rsidR="00A81531" w:rsidRPr="005B5FE6" w:rsidRDefault="00A81531" w:rsidP="00A81531">
      <w:pPr>
        <w:rPr>
          <w:rFonts w:eastAsia="Times New Roman"/>
          <w:i/>
        </w:rPr>
      </w:pPr>
      <w:r w:rsidRPr="005B5FE6">
        <w:rPr>
          <w:rFonts w:eastAsia="Times New Roman"/>
          <w:i/>
        </w:rPr>
        <w:t>- Tác động của nước thải</w:t>
      </w:r>
    </w:p>
    <w:p w14:paraId="4CA3CCAE" w14:textId="77777777" w:rsidR="00A81531" w:rsidRPr="005B5FE6" w:rsidRDefault="00A81531" w:rsidP="00A81531">
      <w:r w:rsidRPr="005B5FE6">
        <w:t>+ Nước thải sinh hoạt phát sinh khoảng 0,4m</w:t>
      </w:r>
      <w:r w:rsidRPr="005B5FE6">
        <w:rPr>
          <w:vertAlign w:val="superscript"/>
        </w:rPr>
        <w:t>3</w:t>
      </w:r>
      <w:r w:rsidRPr="005B5FE6">
        <w:t>/ngày đêm. Thông số đặc trưng ô nhiễm: tổng chất rắn lơ lửng (TSS), BOD</w:t>
      </w:r>
      <w:r w:rsidRPr="005B5FE6">
        <w:rPr>
          <w:vertAlign w:val="subscript"/>
        </w:rPr>
        <w:t>5</w:t>
      </w:r>
      <w:r w:rsidRPr="005B5FE6">
        <w:t>, COD, tổng Nitơ, tổng Phốtpho, Amoni, dầu mỡ, coliforms...</w:t>
      </w:r>
    </w:p>
    <w:p w14:paraId="42F0084E" w14:textId="77777777" w:rsidR="00A81531" w:rsidRPr="005B5FE6" w:rsidRDefault="00A81531" w:rsidP="00A81531">
      <w:pPr>
        <w:rPr>
          <w:rFonts w:eastAsia="Times New Roman"/>
        </w:rPr>
      </w:pPr>
      <w:r w:rsidRPr="005B5FE6">
        <w:rPr>
          <w:rFonts w:eastAsia="Times New Roman"/>
        </w:rPr>
        <w:t xml:space="preserve">+ Nước mưa chảy tràn. Trong giai đoạn trồng cây nếu gặp thời tiết khu vực mưa lớn thì nước mưa chảy tràn sẽ dễ cuốn trôi đất, đá về phía thấp của khu vực Dự án. </w:t>
      </w:r>
    </w:p>
    <w:p w14:paraId="0D7B61B2" w14:textId="77777777" w:rsidR="00A81531" w:rsidRPr="005B5FE6" w:rsidRDefault="00A81531" w:rsidP="00A81531">
      <w:pPr>
        <w:rPr>
          <w:rFonts w:eastAsia="Times New Roman"/>
          <w:i/>
        </w:rPr>
      </w:pPr>
      <w:r w:rsidRPr="005B5FE6">
        <w:rPr>
          <w:rFonts w:eastAsia="Times New Roman"/>
          <w:i/>
        </w:rPr>
        <w:t xml:space="preserve">- Tác động đến môi trường do chất thải rắn </w:t>
      </w:r>
    </w:p>
    <w:p w14:paraId="515F9678" w14:textId="77777777" w:rsidR="00A81531" w:rsidRPr="005B5FE6" w:rsidRDefault="00A81531" w:rsidP="00A81531">
      <w:r w:rsidRPr="005B5FE6">
        <w:t>+ Chất thải rắn sinh hoạt phát sinh có khối lượng khoảng 1,2kg/ngày. Thành phần chủ yếu: các loại bao bì, vỏ lon đựng nước giải khát, hộp đựng thức ăn,...</w:t>
      </w:r>
    </w:p>
    <w:p w14:paraId="5B1C6B42" w14:textId="77777777" w:rsidR="00A81531" w:rsidRPr="005B5FE6" w:rsidRDefault="00A81531" w:rsidP="00A81531">
      <w:pPr>
        <w:rPr>
          <w:rFonts w:eastAsia="Times New Roman"/>
          <w:spacing w:val="-4"/>
        </w:rPr>
      </w:pPr>
      <w:r w:rsidRPr="005B5FE6">
        <w:rPr>
          <w:rFonts w:eastAsia="Times New Roman"/>
          <w:spacing w:val="-4"/>
        </w:rPr>
        <w:t xml:space="preserve">+ Chất thải thông thường khác: </w:t>
      </w:r>
    </w:p>
    <w:p w14:paraId="6C4BB1DE" w14:textId="77777777" w:rsidR="00A81531" w:rsidRPr="005B5FE6" w:rsidRDefault="00A81531" w:rsidP="00EE4608">
      <w:pPr>
        <w:ind w:firstLine="284"/>
        <w:rPr>
          <w:rFonts w:eastAsia="Times New Roman"/>
          <w:spacing w:val="-4"/>
        </w:rPr>
      </w:pPr>
      <w:r w:rsidRPr="005B5FE6">
        <w:rPr>
          <w:rFonts w:eastAsia="Times New Roman"/>
          <w:spacing w:val="-4"/>
        </w:rPr>
        <w:t>Tác động chủ yếu do đất, phân bón rơi vãi từ hoạt động vận chuyển cây trồng, phân bón.</w:t>
      </w:r>
    </w:p>
    <w:p w14:paraId="2EF38B42" w14:textId="77777777" w:rsidR="00A81531" w:rsidRPr="005B5FE6" w:rsidRDefault="00A81531" w:rsidP="00A81531">
      <w:pPr>
        <w:rPr>
          <w:rFonts w:eastAsia="Times New Roman"/>
          <w:i/>
        </w:rPr>
      </w:pPr>
      <w:r w:rsidRPr="005B5FE6">
        <w:rPr>
          <w:rFonts w:eastAsia="Times New Roman"/>
          <w:i/>
        </w:rPr>
        <w:t xml:space="preserve">- Tác động đến môi trường không khí </w:t>
      </w:r>
    </w:p>
    <w:p w14:paraId="50323552" w14:textId="77777777" w:rsidR="00A81531" w:rsidRPr="005B5FE6" w:rsidRDefault="00A81531" w:rsidP="00A81531">
      <w:pPr>
        <w:rPr>
          <w:rFonts w:eastAsia="Times New Roman"/>
          <w:i/>
        </w:rPr>
      </w:pPr>
      <w:r w:rsidRPr="005B5FE6">
        <w:rPr>
          <w:rFonts w:eastAsia="Times New Roman"/>
          <w:i/>
        </w:rPr>
        <w:t>* Bụi phát sinh từ hoạt động đào hố, tạo hàng để trồng cây</w:t>
      </w:r>
    </w:p>
    <w:p w14:paraId="31347C88" w14:textId="77777777" w:rsidR="00A81531" w:rsidRPr="005B5FE6" w:rsidRDefault="00A81531" w:rsidP="00A81531">
      <w:pPr>
        <w:rPr>
          <w:rFonts w:eastAsia="Times New Roman"/>
        </w:rPr>
      </w:pPr>
      <w:r w:rsidRPr="005B5FE6">
        <w:rPr>
          <w:rFonts w:eastAsia="Times New Roman"/>
          <w:spacing w:val="-4"/>
        </w:rPr>
        <w:lastRenderedPageBreak/>
        <w:t>Bụi phát sinh chủ yếu là do hoạt động đào hố, tạo hàng để trồng cây. Tải lượng bụi phát sinh sẽ phụ thuộc vào nhiều yếu tố như điều kiện thời tiết, độ ẩm của đất, tần suất và hoạt động trong ngày,...</w:t>
      </w:r>
    </w:p>
    <w:p w14:paraId="459A3CE8" w14:textId="77777777" w:rsidR="00A81531" w:rsidRPr="005B5FE6" w:rsidRDefault="00A81531" w:rsidP="00A81531">
      <w:pPr>
        <w:rPr>
          <w:rFonts w:eastAsia="Times New Roman"/>
          <w:i/>
        </w:rPr>
      </w:pPr>
      <w:r w:rsidRPr="005B5FE6">
        <w:rPr>
          <w:rFonts w:eastAsia="Times New Roman"/>
          <w:i/>
        </w:rPr>
        <w:tab/>
        <w:t>* Khí thải động cơ phát sinh từ các xe vận chuyển cây giống, phân bón</w:t>
      </w:r>
    </w:p>
    <w:p w14:paraId="491F5F68" w14:textId="77777777" w:rsidR="00A81531" w:rsidRPr="005B5FE6" w:rsidRDefault="00A81531" w:rsidP="00A81531">
      <w:pPr>
        <w:rPr>
          <w:rFonts w:eastAsia="Times New Roman"/>
        </w:rPr>
      </w:pPr>
      <w:r w:rsidRPr="005B5FE6">
        <w:rPr>
          <w:rFonts w:eastAsia="Times New Roman"/>
        </w:rPr>
        <w:tab/>
        <w:t>Khí thải động cơ được phát sinh từ xe vận chuyển cây giống, phân bón. Các tác nhân gây ô nhiễm trong khí thải bao gồm: CO, CO</w:t>
      </w:r>
      <w:r w:rsidRPr="005B5FE6">
        <w:rPr>
          <w:rFonts w:eastAsia="Times New Roman"/>
          <w:vertAlign w:val="subscript"/>
        </w:rPr>
        <w:t>2</w:t>
      </w:r>
      <w:r w:rsidRPr="005B5FE6">
        <w:rPr>
          <w:rFonts w:eastAsia="Times New Roman"/>
        </w:rPr>
        <w:t>, SO</w:t>
      </w:r>
      <w:r w:rsidRPr="005B5FE6">
        <w:rPr>
          <w:rFonts w:eastAsia="Times New Roman"/>
          <w:vertAlign w:val="subscript"/>
        </w:rPr>
        <w:t>2</w:t>
      </w:r>
      <w:r w:rsidRPr="005B5FE6">
        <w:rPr>
          <w:rFonts w:eastAsia="Times New Roman"/>
        </w:rPr>
        <w:t>, NOx, hợp chất hữu cơ dễ bay hơi (VOCs),...</w:t>
      </w:r>
    </w:p>
    <w:p w14:paraId="539BEB6D" w14:textId="77777777" w:rsidR="00A81531" w:rsidRPr="005B5FE6" w:rsidRDefault="00A81531" w:rsidP="00A81531">
      <w:pPr>
        <w:ind w:firstLine="0"/>
        <w:jc w:val="left"/>
        <w:rPr>
          <w:rFonts w:eastAsia="Times New Roman"/>
          <w:b/>
          <w:i/>
        </w:rPr>
      </w:pPr>
      <w:r w:rsidRPr="005B5FE6">
        <w:rPr>
          <w:rFonts w:eastAsia="Times New Roman"/>
          <w:b/>
          <w:i/>
        </w:rPr>
        <w:t>b. Các nguồn không phát sinh không liên quan đến chất thải</w:t>
      </w:r>
    </w:p>
    <w:p w14:paraId="1FA39BDA" w14:textId="77777777" w:rsidR="00A81531" w:rsidRPr="005B5FE6" w:rsidRDefault="00A81531" w:rsidP="00A81531">
      <w:pPr>
        <w:rPr>
          <w:rFonts w:eastAsia="Times New Roman"/>
          <w:i/>
        </w:rPr>
      </w:pPr>
      <w:r w:rsidRPr="005B5FE6">
        <w:rPr>
          <w:rFonts w:eastAsia="Times New Roman"/>
          <w:i/>
        </w:rPr>
        <w:t xml:space="preserve">- Tác động do tiếng ồn </w:t>
      </w:r>
    </w:p>
    <w:p w14:paraId="629EB935" w14:textId="77777777" w:rsidR="00A81531" w:rsidRPr="005B5FE6" w:rsidRDefault="00A81531" w:rsidP="00A81531">
      <w:pPr>
        <w:rPr>
          <w:rFonts w:eastAsia="Times New Roman"/>
        </w:rPr>
      </w:pPr>
      <w:r w:rsidRPr="005B5FE6">
        <w:rPr>
          <w:rFonts w:eastAsia="Times New Roman"/>
        </w:rPr>
        <w:t xml:space="preserve">Tiếng ồn phát sinh trong quá trình trồng cây chủ yếu do hoạt động của phương tiện vận tải và phương tiện thi công cơ giới gây ra, đặc biệt là xe chở phân bón, cây trồng trên tuyến đường vận chuyển. </w:t>
      </w:r>
    </w:p>
    <w:p w14:paraId="7E341D3D" w14:textId="77777777" w:rsidR="00A81531" w:rsidRPr="005B5FE6" w:rsidRDefault="00A81531" w:rsidP="00A81531">
      <w:pPr>
        <w:rPr>
          <w:rFonts w:eastAsia="Times New Roman"/>
          <w:i/>
        </w:rPr>
      </w:pPr>
      <w:r w:rsidRPr="005B5FE6">
        <w:rPr>
          <w:rFonts w:eastAsia="Times New Roman"/>
          <w:i/>
        </w:rPr>
        <w:t>- Tác động do sạt lở, bồi lấp đất</w:t>
      </w:r>
    </w:p>
    <w:p w14:paraId="30529816" w14:textId="77777777" w:rsidR="00A81531" w:rsidRPr="005B5FE6" w:rsidRDefault="00A81531" w:rsidP="00A81531">
      <w:pPr>
        <w:rPr>
          <w:rFonts w:eastAsia="Times New Roman"/>
        </w:rPr>
      </w:pPr>
      <w:r w:rsidRPr="005B5FE6">
        <w:rPr>
          <w:rFonts w:eastAsia="Times New Roman"/>
        </w:rPr>
        <w:t>Trong hoạt động đào hố trồng cây tại khu vực để lại bờ moong vào những ngày mưa lớn, lũ lụt có thể gây nên hiện tượng xói mòn và có thể rửa trôi đất trồng trên diện tích khu vực được cải tạo và một lượng đất có khả năng bị cuốn trôi theo dòng nước mưa gây bồi lấp khu vực thấp trũng xung quanh.</w:t>
      </w:r>
    </w:p>
    <w:p w14:paraId="6BA13F42" w14:textId="77777777" w:rsidR="00A81531" w:rsidRPr="005B5FE6" w:rsidRDefault="00A81531" w:rsidP="00A81531">
      <w:pPr>
        <w:ind w:firstLine="0"/>
        <w:jc w:val="left"/>
        <w:rPr>
          <w:rFonts w:eastAsia="Times New Roman"/>
          <w:b/>
          <w:i/>
        </w:rPr>
      </w:pPr>
      <w:r w:rsidRPr="005B5FE6">
        <w:rPr>
          <w:rFonts w:eastAsia="Times New Roman"/>
          <w:b/>
          <w:i/>
        </w:rPr>
        <w:t>c. Các sự cố trong giai đoạn hoạt động của Dự án</w:t>
      </w:r>
    </w:p>
    <w:p w14:paraId="2404BAD1" w14:textId="77777777" w:rsidR="00A81531" w:rsidRPr="005B5FE6" w:rsidRDefault="00A81531" w:rsidP="00A81531">
      <w:pPr>
        <w:rPr>
          <w:rFonts w:eastAsia="Times New Roman"/>
        </w:rPr>
      </w:pPr>
      <w:r w:rsidRPr="005B5FE6">
        <w:rPr>
          <w:rFonts w:eastAsia="Times New Roman"/>
        </w:rPr>
        <w:t>- Sự cố tai nạn giao thông</w:t>
      </w:r>
    </w:p>
    <w:p w14:paraId="647FB6DF" w14:textId="77777777" w:rsidR="00A81531" w:rsidRPr="005B5FE6" w:rsidRDefault="00A81531" w:rsidP="00A81531">
      <w:pPr>
        <w:rPr>
          <w:rFonts w:eastAsia="Times New Roman"/>
        </w:rPr>
      </w:pPr>
      <w:r w:rsidRPr="005B5FE6">
        <w:rPr>
          <w:rFonts w:eastAsia="Times New Roman"/>
        </w:rPr>
        <w:t>- Sự cố cây trồng bị chết trong giai đoạn trồng cây</w:t>
      </w:r>
    </w:p>
    <w:p w14:paraId="129765C7" w14:textId="7A32F28B" w:rsidR="00A81531" w:rsidRPr="005B5FE6" w:rsidRDefault="004F6D6C" w:rsidP="004F6D6C">
      <w:pPr>
        <w:rPr>
          <w:b/>
          <w:i/>
        </w:rPr>
      </w:pPr>
      <w:bookmarkStart w:id="96" w:name="_Toc42784410"/>
      <w:bookmarkStart w:id="97" w:name="_Toc43495838"/>
      <w:bookmarkStart w:id="98" w:name="_Toc87625569"/>
      <w:r w:rsidRPr="005B5FE6">
        <w:rPr>
          <w:b/>
          <w:i/>
        </w:rPr>
        <w:t>5.3</w:t>
      </w:r>
      <w:r w:rsidR="00A81531" w:rsidRPr="005B5FE6">
        <w:rPr>
          <w:b/>
          <w:i/>
        </w:rPr>
        <w:t>.3. Các tác động môi trường khác</w:t>
      </w:r>
      <w:bookmarkEnd w:id="96"/>
      <w:bookmarkEnd w:id="97"/>
      <w:bookmarkEnd w:id="98"/>
    </w:p>
    <w:p w14:paraId="552831D3" w14:textId="77777777" w:rsidR="00A81531" w:rsidRPr="005B5FE6" w:rsidRDefault="00A81531" w:rsidP="00A81531">
      <w:pPr>
        <w:rPr>
          <w:rFonts w:eastAsia="Times New Roman"/>
          <w:i/>
        </w:rPr>
      </w:pPr>
      <w:r w:rsidRPr="005B5FE6">
        <w:rPr>
          <w:rFonts w:eastAsia="Times New Roman"/>
          <w:i/>
        </w:rPr>
        <w:t>a. Trong giai đoạn cải tạo tận thu</w:t>
      </w:r>
    </w:p>
    <w:p w14:paraId="020C3DC7" w14:textId="77777777" w:rsidR="00A81531" w:rsidRPr="005B5FE6" w:rsidRDefault="00A81531" w:rsidP="00A81531">
      <w:pPr>
        <w:rPr>
          <w:rFonts w:eastAsia="Times New Roman"/>
          <w:i/>
        </w:rPr>
      </w:pPr>
      <w:r w:rsidRPr="005B5FE6">
        <w:rPr>
          <w:rFonts w:eastAsia="Times New Roman"/>
          <w:i/>
        </w:rPr>
        <w:t>- Tác động đến hệ sinh thái</w:t>
      </w:r>
    </w:p>
    <w:p w14:paraId="2AAAB1C4" w14:textId="77777777" w:rsidR="00A81531" w:rsidRPr="005B5FE6" w:rsidRDefault="00A81531" w:rsidP="00A81531">
      <w:pPr>
        <w:rPr>
          <w:rFonts w:eastAsia="Times New Roman"/>
          <w:lang w:val="nl-NL"/>
        </w:rPr>
      </w:pPr>
      <w:r w:rsidRPr="005B5FE6">
        <w:rPr>
          <w:rFonts w:eastAsia="Times New Roman"/>
          <w:lang w:val="nl-NL"/>
        </w:rPr>
        <w:t>Nhìn chung, các tác động đến hệ sinh thái của khu vực của Dự án là không đáng kể, do tính đa dạng sinh thái khu vực thấp, các loài động, thực vật ít có giá trị về mặt sinh thái.</w:t>
      </w:r>
    </w:p>
    <w:p w14:paraId="71728811" w14:textId="77777777" w:rsidR="00A81531" w:rsidRPr="005B5FE6" w:rsidRDefault="00A81531" w:rsidP="00A81531">
      <w:pPr>
        <w:rPr>
          <w:rFonts w:eastAsia="Times New Roman"/>
          <w:i/>
          <w:lang w:val="nl-NL"/>
        </w:rPr>
      </w:pPr>
      <w:r w:rsidRPr="005B5FE6">
        <w:rPr>
          <w:rFonts w:eastAsia="Times New Roman"/>
          <w:i/>
          <w:lang w:val="nl-NL"/>
        </w:rPr>
        <w:t>- Gia tăng lưu lượng phương tiện vận tải</w:t>
      </w:r>
    </w:p>
    <w:p w14:paraId="51DAD92E" w14:textId="77777777" w:rsidR="00A81531" w:rsidRPr="005B5FE6" w:rsidRDefault="00A81531" w:rsidP="00A81531">
      <w:pPr>
        <w:rPr>
          <w:rFonts w:eastAsia="Times New Roman"/>
          <w:lang w:val="nl-NL"/>
        </w:rPr>
      </w:pPr>
      <w:r w:rsidRPr="005B5FE6">
        <w:rPr>
          <w:rFonts w:eastAsia="Times New Roman"/>
          <w:spacing w:val="-4"/>
          <w:lang w:val="nl-NL"/>
        </w:rPr>
        <w:t>Với khối lượng đất san lấp trong quá trình thực hiện Dự án là khá lớn nên việc gia tăng mật độ và lưu lượng phương tiện gây ảnh hưởng đến quá trình lưu thông của người dân và cuộc sống của những hộ dân sinh sống 2 bên tuyến đường</w:t>
      </w:r>
      <w:r w:rsidRPr="005B5FE6">
        <w:rPr>
          <w:rFonts w:eastAsia="Times New Roman"/>
          <w:lang w:val="nl-NL"/>
        </w:rPr>
        <w:t>.</w:t>
      </w:r>
    </w:p>
    <w:p w14:paraId="53CA8DDB" w14:textId="77777777" w:rsidR="00A81531" w:rsidRPr="005B5FE6" w:rsidRDefault="00A81531" w:rsidP="00A81531">
      <w:pPr>
        <w:rPr>
          <w:rFonts w:eastAsia="Times New Roman"/>
          <w:i/>
          <w:lang w:val="nl-NL"/>
        </w:rPr>
      </w:pPr>
      <w:r w:rsidRPr="005B5FE6">
        <w:rPr>
          <w:rFonts w:eastAsia="Times New Roman"/>
          <w:i/>
          <w:lang w:val="nl-NL"/>
        </w:rPr>
        <w:t>b. Trong giai đoạn hoạt động của Dự án</w:t>
      </w:r>
    </w:p>
    <w:p w14:paraId="1CB0E3BA" w14:textId="77777777" w:rsidR="00A81531" w:rsidRPr="005B5FE6" w:rsidRDefault="00A81531" w:rsidP="00A81531">
      <w:pPr>
        <w:rPr>
          <w:rFonts w:eastAsia="Times New Roman"/>
          <w:i/>
        </w:rPr>
      </w:pPr>
      <w:r w:rsidRPr="005B5FE6">
        <w:rPr>
          <w:rFonts w:eastAsia="Times New Roman"/>
          <w:i/>
        </w:rPr>
        <w:t xml:space="preserve">- Tác động đến kinh tế - xã hội khu vực </w:t>
      </w:r>
    </w:p>
    <w:p w14:paraId="491D0FE4" w14:textId="77777777" w:rsidR="00A81531" w:rsidRPr="005B5FE6" w:rsidRDefault="00A81531" w:rsidP="00A81531">
      <w:pPr>
        <w:rPr>
          <w:rFonts w:eastAsia="Times New Roman"/>
        </w:rPr>
      </w:pPr>
      <w:r w:rsidRPr="005B5FE6">
        <w:rPr>
          <w:rFonts w:eastAsia="Times New Roman"/>
        </w:rPr>
        <w:t xml:space="preserve">Sau khi tiến hành cải tạo xong thì Chủ dự án (Hộ gia đình) sẽ tiến hành trồng cây. Hoạt động này sẽ tác động tích cực đến kinh tế- xã hội khu vực. </w:t>
      </w:r>
    </w:p>
    <w:p w14:paraId="7AF775F1" w14:textId="77777777" w:rsidR="00A81531" w:rsidRPr="005B5FE6" w:rsidRDefault="00A81531" w:rsidP="00A81531">
      <w:pPr>
        <w:rPr>
          <w:rFonts w:eastAsia="Times New Roman"/>
        </w:rPr>
      </w:pPr>
      <w:r w:rsidRPr="005B5FE6">
        <w:rPr>
          <w:rFonts w:eastAsia="Times New Roman"/>
        </w:rPr>
        <w:t>- Tạo việc làm cho một bộ phận dân cư địa phương;</w:t>
      </w:r>
    </w:p>
    <w:p w14:paraId="4CBC3DBA" w14:textId="0FCA70D5" w:rsidR="00A81531" w:rsidRDefault="00A81531" w:rsidP="00A81531">
      <w:pPr>
        <w:rPr>
          <w:rFonts w:eastAsia="Times New Roman"/>
        </w:rPr>
      </w:pPr>
      <w:r w:rsidRPr="005B5FE6">
        <w:rPr>
          <w:rFonts w:eastAsia="Times New Roman"/>
        </w:rPr>
        <w:t xml:space="preserve">- Trồng rừng mang lại hiệu quả kinh tế cho hộ gia đình;  </w:t>
      </w:r>
    </w:p>
    <w:p w14:paraId="2DBBBC20" w14:textId="269970EB"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99" w:name="_Toc97650054"/>
      <w:r>
        <w:rPr>
          <w:rFonts w:ascii="Times New Roman" w:hAnsi="Times New Roman" w:cs="Times New Roman"/>
          <w:color w:val="auto"/>
          <w:sz w:val="26"/>
          <w:szCs w:val="26"/>
        </w:rPr>
        <w:lastRenderedPageBreak/>
        <w:t>III. BIỆN PHÁP GIẢM THIỂU TÁC ĐỘNG XẤU ĐẾN MÔI TRƯỜNG</w:t>
      </w:r>
      <w:bookmarkEnd w:id="99"/>
      <w:r>
        <w:rPr>
          <w:rFonts w:ascii="Times New Roman" w:hAnsi="Times New Roman" w:cs="Times New Roman"/>
          <w:color w:val="auto"/>
          <w:sz w:val="26"/>
          <w:szCs w:val="26"/>
        </w:rPr>
        <w:t xml:space="preserve"> </w:t>
      </w:r>
    </w:p>
    <w:p w14:paraId="3E35F5B6" w14:textId="42A4B886" w:rsidR="00A81531" w:rsidRPr="005B5FE6" w:rsidRDefault="004E4472" w:rsidP="00A81531">
      <w:pPr>
        <w:tabs>
          <w:tab w:val="left" w:pos="6090"/>
        </w:tabs>
        <w:ind w:firstLine="0"/>
        <w:rPr>
          <w:rFonts w:eastAsia="MS Mincho"/>
          <w:b/>
          <w:i/>
        </w:rPr>
      </w:pPr>
      <w:r>
        <w:rPr>
          <w:rFonts w:eastAsia="MS Mincho"/>
          <w:b/>
          <w:i/>
        </w:rPr>
        <w:t>3</w:t>
      </w:r>
      <w:r w:rsidR="00A81531" w:rsidRPr="005B5FE6">
        <w:rPr>
          <w:rFonts w:eastAsia="MS Mincho"/>
          <w:b/>
          <w:i/>
        </w:rPr>
        <w:t>.1. Trong giai đoạn cải tạo tận thu</w:t>
      </w:r>
    </w:p>
    <w:p w14:paraId="372017F7"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t xml:space="preserve"> (A). Giảm thiểu tác động của bụi phát sinh </w:t>
      </w:r>
    </w:p>
    <w:p w14:paraId="65443831" w14:textId="77777777" w:rsidR="00A81531" w:rsidRPr="005B5FE6" w:rsidRDefault="00A81531" w:rsidP="00A81531">
      <w:pPr>
        <w:pStyle w:val="ListParagraph"/>
        <w:numPr>
          <w:ilvl w:val="0"/>
          <w:numId w:val="14"/>
        </w:numPr>
        <w:spacing w:line="288" w:lineRule="auto"/>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đào đắp</w:t>
      </w:r>
    </w:p>
    <w:p w14:paraId="052CAB5D" w14:textId="77777777" w:rsidR="00A81531" w:rsidRPr="005B5FE6" w:rsidRDefault="00A81531" w:rsidP="00A81531">
      <w:pPr>
        <w:rPr>
          <w:rFonts w:eastAsia="Times New Roman"/>
        </w:rPr>
      </w:pPr>
      <w:r w:rsidRPr="005B5FE6">
        <w:rPr>
          <w:rFonts w:eastAsia="Times New Roman"/>
          <w:lang w:val="af-ZA"/>
        </w:rPr>
        <w:t xml:space="preserve">- </w:t>
      </w:r>
      <w:r w:rsidRPr="005B5FE6">
        <w:rPr>
          <w:rFonts w:eastAsia="Times New Roman"/>
          <w:lang w:val="vi-VN"/>
        </w:rPr>
        <w:t>Tiến hành phun ẩm khu vực đào đất vào những ngày thời tiết nắng nóng, khô hanh và có gió</w:t>
      </w:r>
      <w:r w:rsidRPr="005B5FE6">
        <w:rPr>
          <w:rFonts w:eastAsia="Times New Roman"/>
          <w:lang w:val="af-ZA"/>
        </w:rPr>
        <w:t xml:space="preserve"> lớn</w:t>
      </w:r>
      <w:r w:rsidRPr="005B5FE6">
        <w:rPr>
          <w:rFonts w:eastAsia="Times New Roman"/>
          <w:lang w:val="vi-VN"/>
        </w:rPr>
        <w:t xml:space="preserve"> cần phun với tần suất </w:t>
      </w:r>
      <w:r w:rsidRPr="005B5FE6">
        <w:rPr>
          <w:rFonts w:eastAsia="Times New Roman"/>
        </w:rPr>
        <w:t>4</w:t>
      </w:r>
      <w:r w:rsidRPr="005B5FE6">
        <w:rPr>
          <w:rFonts w:eastAsia="Times New Roman"/>
          <w:lang w:val="vi-VN"/>
        </w:rPr>
        <w:t xml:space="preserve"> – </w:t>
      </w:r>
      <w:r w:rsidRPr="005B5FE6">
        <w:rPr>
          <w:rFonts w:eastAsia="Times New Roman"/>
        </w:rPr>
        <w:t>6</w:t>
      </w:r>
      <w:r w:rsidRPr="005B5FE6">
        <w:rPr>
          <w:rFonts w:eastAsia="Times New Roman"/>
          <w:lang w:val="vi-VN"/>
        </w:rPr>
        <w:t xml:space="preserve"> lần/ngày;</w:t>
      </w:r>
    </w:p>
    <w:p w14:paraId="1DB6B00E" w14:textId="77777777" w:rsidR="00A81531" w:rsidRPr="005B5FE6" w:rsidRDefault="00A81531" w:rsidP="00A81531">
      <w:pPr>
        <w:rPr>
          <w:rFonts w:eastAsia="Times New Roman"/>
        </w:rPr>
      </w:pPr>
      <w:r w:rsidRPr="005B5FE6">
        <w:rPr>
          <w:rFonts w:eastAsia="Times New Roman"/>
          <w:lang w:val="vi-VN"/>
        </w:rPr>
        <w:t>- Trang bị bảo hộ lao động cho cán bộ, công nhân tham gia thi công.</w:t>
      </w:r>
    </w:p>
    <w:p w14:paraId="048CD571" w14:textId="77777777" w:rsidR="00A81531" w:rsidRPr="005B5FE6" w:rsidRDefault="00A81531" w:rsidP="00A81531">
      <w:pPr>
        <w:pStyle w:val="ListParagraph"/>
        <w:numPr>
          <w:ilvl w:val="0"/>
          <w:numId w:val="15"/>
        </w:numPr>
        <w:rPr>
          <w:rFonts w:eastAsia="Times New Roman"/>
          <w:i/>
          <w:lang w:val="af-ZA"/>
        </w:rPr>
      </w:pPr>
      <w:r w:rsidRPr="005B5FE6">
        <w:rPr>
          <w:rFonts w:eastAsia="Times New Roman"/>
          <w:lang w:val="af-ZA"/>
        </w:rPr>
        <w:t xml:space="preserve"> </w:t>
      </w:r>
      <w:r w:rsidRPr="005B5FE6">
        <w:rPr>
          <w:rFonts w:eastAsia="Times New Roman"/>
          <w:i/>
          <w:lang w:val="af-ZA"/>
        </w:rPr>
        <w:t>Đối với hoạt động vận chuyển</w:t>
      </w:r>
    </w:p>
    <w:p w14:paraId="7032E292" w14:textId="02448CF8" w:rsidR="00A957EB" w:rsidRPr="00A957EB" w:rsidRDefault="00A957EB" w:rsidP="00A957EB">
      <w:pPr>
        <w:rPr>
          <w:rFonts w:eastAsia="Times New Roman"/>
          <w:lang w:val="af-ZA"/>
        </w:rPr>
      </w:pPr>
      <w:r w:rsidRPr="00A957EB">
        <w:rPr>
          <w:rFonts w:eastAsia="Times New Roman"/>
          <w:lang w:val="af-ZA"/>
        </w:rPr>
        <w:t>- Lựa chọn tuyến đường vận chuyển đất tận thu hợp lý. Phần đất tận thu sẽ được vận chuyển từ khu vực dự án ra tuyến đường Hồ Chí Minh để vận chuyển đất tận thu về khu vực đổ đất;</w:t>
      </w:r>
    </w:p>
    <w:p w14:paraId="6B2AFB2A" w14:textId="77777777" w:rsidR="00A957EB" w:rsidRPr="00A957EB" w:rsidRDefault="00A957EB" w:rsidP="00A957EB">
      <w:pPr>
        <w:rPr>
          <w:rFonts w:eastAsia="Times New Roman"/>
          <w:lang w:val="af-ZA"/>
        </w:rPr>
      </w:pPr>
      <w:r w:rsidRPr="00A957EB">
        <w:rPr>
          <w:rFonts w:eastAsia="Times New Roman"/>
          <w:lang w:val="af-ZA"/>
        </w:rPr>
        <w:t>- Chỉ sử dụng xe có trọng tải dưới 10 tấn để vận chuyển đất;</w:t>
      </w:r>
    </w:p>
    <w:p w14:paraId="6AF26B79" w14:textId="77777777" w:rsidR="00A957EB" w:rsidRPr="00A957EB" w:rsidRDefault="00A957EB" w:rsidP="00A957EB">
      <w:pPr>
        <w:rPr>
          <w:rFonts w:eastAsia="Times New Roman"/>
          <w:lang w:val="af-ZA"/>
        </w:rPr>
      </w:pPr>
      <w:r w:rsidRPr="00A957EB">
        <w:rPr>
          <w:rFonts w:eastAsia="Times New Roman"/>
          <w:lang w:val="af-ZA"/>
        </w:rPr>
        <w:t>- Thời gian vận chuyển đất là 2 ca làm việc trong ngày ( buổi sáng từ 7h30 đến 11h30 và buổi chiều từ 13h30 đến 15h30), không thực hiện quá trình vận chuyển đất vào giữa giờ nghỉ làm ảnh hưởng đến sinh hoạt người dân;</w:t>
      </w:r>
    </w:p>
    <w:p w14:paraId="7111EC7A" w14:textId="37B524D0" w:rsidR="00A957EB" w:rsidRPr="00A957EB" w:rsidRDefault="00A957EB" w:rsidP="00A957EB">
      <w:pPr>
        <w:rPr>
          <w:rFonts w:eastAsia="Times New Roman"/>
          <w:lang w:val="af-ZA"/>
        </w:rPr>
      </w:pPr>
      <w:r w:rsidRPr="00A957EB">
        <w:rPr>
          <w:rFonts w:eastAsia="Times New Roman"/>
          <w:lang w:val="af-ZA"/>
        </w:rPr>
        <w:t xml:space="preserve">- Bố trí xe tưới nước để phun ẩm trên tuyến đường với tần suất trung bình 2-3 lần/ngày và tăng lên khoảng 4 - 6 lần/ngày nếu thời tiết có nắng, khô nóng và có gió mạnh, đặc biệt trên </w:t>
      </w:r>
      <w:r w:rsidR="001443BC">
        <w:rPr>
          <w:rFonts w:eastAsia="Times New Roman"/>
          <w:lang w:val="af-ZA"/>
        </w:rPr>
        <w:t xml:space="preserve">tuyến đường Hồ Chí Minh đoạn đi qua </w:t>
      </w:r>
      <w:r w:rsidRPr="00A957EB">
        <w:rPr>
          <w:rFonts w:eastAsia="Times New Roman"/>
          <w:lang w:val="af-ZA"/>
        </w:rPr>
        <w:t>khu vực cải tạo. Lượng nước cấp cho hoạt động phun ẩm trong giai đoạn cải tạo khoảng 10m3/ngày.</w:t>
      </w:r>
    </w:p>
    <w:p w14:paraId="57A9F756" w14:textId="4D8E5978" w:rsidR="00A957EB" w:rsidRPr="00A957EB" w:rsidRDefault="00A957EB" w:rsidP="00A957EB">
      <w:pPr>
        <w:rPr>
          <w:rFonts w:eastAsia="Times New Roman"/>
          <w:lang w:val="af-ZA"/>
        </w:rPr>
      </w:pPr>
      <w:r w:rsidRPr="00A957EB">
        <w:rPr>
          <w:rFonts w:eastAsia="Times New Roman"/>
          <w:lang w:val="af-ZA"/>
        </w:rPr>
        <w:t xml:space="preserve">- Sắp xếp lịch vận chuyển hợp lý để tránh vận chuyển tập trung cùng lúc trên cùng một tuyến đường, </w:t>
      </w:r>
      <w:r w:rsidR="001443BC" w:rsidRPr="00A957EB">
        <w:rPr>
          <w:rFonts w:eastAsia="Times New Roman"/>
          <w:lang w:val="af-ZA"/>
        </w:rPr>
        <w:t xml:space="preserve">đặc biệt trên </w:t>
      </w:r>
      <w:r w:rsidR="001443BC">
        <w:rPr>
          <w:rFonts w:eastAsia="Times New Roman"/>
          <w:lang w:val="af-ZA"/>
        </w:rPr>
        <w:t xml:space="preserve">tuyến đường Hồ Chí Minh đoạn đi qua </w:t>
      </w:r>
      <w:r w:rsidR="001443BC" w:rsidRPr="00A957EB">
        <w:rPr>
          <w:rFonts w:eastAsia="Times New Roman"/>
          <w:lang w:val="af-ZA"/>
        </w:rPr>
        <w:t>khu vực cải tạo</w:t>
      </w:r>
      <w:r w:rsidRPr="00A957EB">
        <w:rPr>
          <w:rFonts w:eastAsia="Times New Roman"/>
          <w:lang w:val="af-ZA"/>
        </w:rPr>
        <w:t>.</w:t>
      </w:r>
    </w:p>
    <w:p w14:paraId="2E827130" w14:textId="77777777" w:rsidR="00A957EB" w:rsidRPr="00A957EB" w:rsidRDefault="00A957EB" w:rsidP="00A957EB">
      <w:pPr>
        <w:rPr>
          <w:rFonts w:eastAsia="Times New Roman"/>
          <w:lang w:val="af-ZA"/>
        </w:rPr>
      </w:pPr>
      <w:r w:rsidRPr="00A957EB">
        <w:rPr>
          <w:rFonts w:eastAsia="Times New Roman"/>
          <w:lang w:val="af-ZA"/>
        </w:rPr>
        <w:t xml:space="preserve"> (B). Giảm thiểu ô nhiễm đối với khí thải, tiếng ồn, độ rung từ hoạt động của máy thi công</w:t>
      </w:r>
    </w:p>
    <w:p w14:paraId="5D3D1B33" w14:textId="77777777" w:rsidR="00A957EB" w:rsidRPr="00A957EB" w:rsidRDefault="00A957EB" w:rsidP="00A957EB">
      <w:pPr>
        <w:rPr>
          <w:rFonts w:eastAsia="Times New Roman"/>
          <w:lang w:val="af-ZA"/>
        </w:rPr>
      </w:pPr>
      <w:r w:rsidRPr="00A957EB">
        <w:rPr>
          <w:rFonts w:eastAsia="Times New Roman"/>
          <w:lang w:val="af-ZA"/>
        </w:rPr>
        <w:t>- Sử dụng các phương tiện tận thu, vận chuyển được đăng kiểm định kỳ bởi cơ quan có chức năng;</w:t>
      </w:r>
    </w:p>
    <w:p w14:paraId="0C49486D" w14:textId="77777777" w:rsidR="00A957EB" w:rsidRPr="00A957EB" w:rsidRDefault="00A957EB" w:rsidP="00A957EB">
      <w:pPr>
        <w:rPr>
          <w:rFonts w:eastAsia="Times New Roman"/>
          <w:lang w:val="af-ZA"/>
        </w:rPr>
      </w:pPr>
      <w:r w:rsidRPr="00A957EB">
        <w:rPr>
          <w:rFonts w:eastAsia="Times New Roman"/>
          <w:lang w:val="af-ZA"/>
        </w:rPr>
        <w:t>- Bố trí các phương tiện thi công hợp lý, tránh tập trung các phương tiện một lúc để hạn chế bụi phát sinh;</w:t>
      </w:r>
    </w:p>
    <w:p w14:paraId="726C295A" w14:textId="77777777" w:rsidR="00A957EB" w:rsidRPr="00A957EB" w:rsidRDefault="00A957EB" w:rsidP="00A957EB">
      <w:pPr>
        <w:rPr>
          <w:rFonts w:eastAsia="Times New Roman"/>
          <w:lang w:val="af-ZA"/>
        </w:rPr>
      </w:pPr>
      <w:r w:rsidRPr="00A957EB">
        <w:rPr>
          <w:rFonts w:eastAsia="Times New Roman"/>
          <w:lang w:val="af-ZA"/>
        </w:rPr>
        <w:t>- Không cải tạo tận thu đất vào những thời điểm gió Tây Nam, Đông Bắc hoạt động mạnh để hạn chế bụi đất bị khuếch tán ra môi trường xung quanh.</w:t>
      </w:r>
    </w:p>
    <w:p w14:paraId="3A7B64E5" w14:textId="77777777" w:rsidR="00A957EB" w:rsidRPr="00A957EB" w:rsidRDefault="00A957EB" w:rsidP="00A957EB">
      <w:pPr>
        <w:rPr>
          <w:rFonts w:eastAsia="Times New Roman"/>
          <w:lang w:val="af-ZA"/>
        </w:rPr>
      </w:pPr>
      <w:r w:rsidRPr="00A957EB">
        <w:rPr>
          <w:rFonts w:eastAsia="Times New Roman"/>
          <w:lang w:val="af-ZA"/>
        </w:rPr>
        <w:t xml:space="preserve"> (C). Giảm thiểu ô nhiễm đối với khí thải, tiếng ồn từ hoạt động của phương tiện vận chuyển đất tận thu</w:t>
      </w:r>
    </w:p>
    <w:p w14:paraId="2ADA8121" w14:textId="77777777" w:rsidR="00A957EB" w:rsidRPr="00A957EB" w:rsidRDefault="00A957EB" w:rsidP="00A957EB">
      <w:pPr>
        <w:rPr>
          <w:rFonts w:eastAsia="Times New Roman"/>
          <w:lang w:val="af-ZA"/>
        </w:rPr>
      </w:pPr>
      <w:r w:rsidRPr="00A957EB">
        <w:rPr>
          <w:rFonts w:eastAsia="Times New Roman"/>
          <w:lang w:val="af-ZA"/>
        </w:rPr>
        <w:t>- Các phương tiện vận tải đất tận thu được tiến hành đăng kiểm định kỳ tại các trạm đăng kiểm;</w:t>
      </w:r>
    </w:p>
    <w:p w14:paraId="1B98A3F6" w14:textId="6C7EB4F6" w:rsidR="00A957EB" w:rsidRPr="00A957EB" w:rsidRDefault="00A957EB" w:rsidP="00A957EB">
      <w:pPr>
        <w:rPr>
          <w:rFonts w:eastAsia="Times New Roman"/>
          <w:lang w:val="af-ZA"/>
        </w:rPr>
      </w:pPr>
      <w:r w:rsidRPr="00A957EB">
        <w:rPr>
          <w:rFonts w:eastAsia="Times New Roman"/>
          <w:lang w:val="af-ZA"/>
        </w:rPr>
        <w:t xml:space="preserve">- Bố trí lịch vận chuyển hợp lý để không tập trung quá đông phương tiện vào một thời điểm, </w:t>
      </w:r>
      <w:r w:rsidR="001443BC" w:rsidRPr="00A957EB">
        <w:rPr>
          <w:rFonts w:eastAsia="Times New Roman"/>
          <w:lang w:val="af-ZA"/>
        </w:rPr>
        <w:t xml:space="preserve">đặc biệt trên </w:t>
      </w:r>
      <w:r w:rsidR="001443BC">
        <w:rPr>
          <w:rFonts w:eastAsia="Times New Roman"/>
          <w:lang w:val="af-ZA"/>
        </w:rPr>
        <w:t xml:space="preserve">tuyến đường Hồ Chí Minh đoạn đi qua </w:t>
      </w:r>
      <w:r w:rsidR="001443BC" w:rsidRPr="00A957EB">
        <w:rPr>
          <w:rFonts w:eastAsia="Times New Roman"/>
          <w:lang w:val="af-ZA"/>
        </w:rPr>
        <w:t>khu vực cải tạo</w:t>
      </w:r>
      <w:r w:rsidRPr="00A957EB">
        <w:rPr>
          <w:rFonts w:eastAsia="Times New Roman"/>
          <w:lang w:val="af-ZA"/>
        </w:rPr>
        <w:t>.</w:t>
      </w:r>
    </w:p>
    <w:p w14:paraId="49D6C718" w14:textId="77777777" w:rsidR="00A957EB" w:rsidRPr="00A957EB" w:rsidRDefault="00A957EB" w:rsidP="00A957EB">
      <w:pPr>
        <w:rPr>
          <w:rFonts w:eastAsia="Times New Roman"/>
          <w:lang w:val="af-ZA"/>
        </w:rPr>
      </w:pPr>
      <w:r w:rsidRPr="00A957EB">
        <w:rPr>
          <w:rFonts w:eastAsia="Times New Roman"/>
          <w:lang w:val="af-ZA"/>
        </w:rPr>
        <w:t xml:space="preserve">- Sử dụng các phương tiện vận chuyển đúng trọng tải, không vận chuyển tập trung để hạn chế cộng hưởng âm; </w:t>
      </w:r>
    </w:p>
    <w:p w14:paraId="4FA0BC6F" w14:textId="77777777" w:rsidR="00A957EB" w:rsidRPr="00A957EB" w:rsidRDefault="00A957EB" w:rsidP="00A957EB">
      <w:pPr>
        <w:rPr>
          <w:rFonts w:eastAsia="Times New Roman"/>
          <w:lang w:val="af-ZA"/>
        </w:rPr>
      </w:pPr>
      <w:r w:rsidRPr="00A957EB">
        <w:rPr>
          <w:rFonts w:eastAsia="Times New Roman"/>
          <w:lang w:val="af-ZA"/>
        </w:rPr>
        <w:lastRenderedPageBreak/>
        <w:t>- Giáo dục lái xe chấp hành quy tắc an toàn giao thông, giảm tốc độ và không kéo còi khi không cần thiết ở các đoạn đường đi qua khu dân cư tập trung.</w:t>
      </w:r>
    </w:p>
    <w:p w14:paraId="6469CA8F" w14:textId="77777777" w:rsidR="00A957EB" w:rsidRPr="00A957EB" w:rsidRDefault="00A957EB" w:rsidP="00A957EB">
      <w:pPr>
        <w:rPr>
          <w:rFonts w:eastAsia="Times New Roman"/>
          <w:lang w:val="af-ZA"/>
        </w:rPr>
      </w:pPr>
      <w:r w:rsidRPr="00A957EB">
        <w:rPr>
          <w:rFonts w:eastAsia="Times New Roman"/>
          <w:lang w:val="af-ZA"/>
        </w:rPr>
        <w:t>(D). Giảm thiểu ô nhiễm đối với đất đá rơi vãi, bùn đất dính bám bánh xe gây ô nhiễm các tuyến đường vận chuyển:</w:t>
      </w:r>
    </w:p>
    <w:p w14:paraId="498CC0CA" w14:textId="77777777" w:rsidR="00A957EB" w:rsidRPr="00A957EB" w:rsidRDefault="00A957EB" w:rsidP="00A957EB">
      <w:pPr>
        <w:rPr>
          <w:rFonts w:eastAsia="Times New Roman"/>
          <w:lang w:val="af-ZA"/>
        </w:rPr>
      </w:pPr>
      <w:r w:rsidRPr="00A957EB">
        <w:rPr>
          <w:rFonts w:eastAsia="Times New Roman"/>
          <w:lang w:val="af-ZA"/>
        </w:rPr>
        <w:t xml:space="preserve">- Sử dụng bạt che phủ kín thùng xe; không chở quá trọng tải cho phép. </w:t>
      </w:r>
    </w:p>
    <w:p w14:paraId="37CCF45A" w14:textId="646B4977" w:rsidR="00A957EB" w:rsidRPr="00A957EB" w:rsidRDefault="00A957EB" w:rsidP="00A957EB">
      <w:pPr>
        <w:rPr>
          <w:rFonts w:eastAsia="Times New Roman"/>
          <w:lang w:val="af-ZA"/>
        </w:rPr>
      </w:pPr>
      <w:r w:rsidRPr="00A957EB">
        <w:rPr>
          <w:rFonts w:eastAsia="Times New Roman"/>
          <w:lang w:val="af-ZA"/>
        </w:rPr>
        <w:t xml:space="preserve">- Chủ dự án phối hợp với chính quyền địa phương để quản lý, giám sát đơn vị được thuê vận chuyển đất san lấp trên các tuyến đường vận chuyển, giảm thiểu bụi cuốn trên đường </w:t>
      </w:r>
      <w:r w:rsidR="001443BC" w:rsidRPr="00A957EB">
        <w:rPr>
          <w:rFonts w:eastAsia="Times New Roman"/>
          <w:lang w:val="af-ZA"/>
        </w:rPr>
        <w:t xml:space="preserve">đặc biệt trên </w:t>
      </w:r>
      <w:r w:rsidR="001443BC">
        <w:rPr>
          <w:rFonts w:eastAsia="Times New Roman"/>
          <w:lang w:val="af-ZA"/>
        </w:rPr>
        <w:t xml:space="preserve">tuyến đường Hồ Chí Minh đoạn đi qua </w:t>
      </w:r>
      <w:r w:rsidR="001443BC" w:rsidRPr="00A957EB">
        <w:rPr>
          <w:rFonts w:eastAsia="Times New Roman"/>
          <w:lang w:val="af-ZA"/>
        </w:rPr>
        <w:t>khu vực cải tạo</w:t>
      </w:r>
      <w:r w:rsidRPr="00A957EB">
        <w:rPr>
          <w:rFonts w:eastAsia="Times New Roman"/>
          <w:lang w:val="af-ZA"/>
        </w:rPr>
        <w:t>;</w:t>
      </w:r>
    </w:p>
    <w:p w14:paraId="4CC6FAE9" w14:textId="5C01AE86" w:rsidR="00A957EB" w:rsidRPr="00A957EB" w:rsidRDefault="00A957EB" w:rsidP="00A957EB">
      <w:pPr>
        <w:rPr>
          <w:rFonts w:eastAsia="Times New Roman"/>
          <w:lang w:val="af-ZA"/>
        </w:rPr>
      </w:pPr>
      <w:r w:rsidRPr="00A957EB">
        <w:rPr>
          <w:rFonts w:eastAsia="Times New Roman"/>
          <w:lang w:val="af-ZA"/>
        </w:rPr>
        <w:t xml:space="preserve">- Tiến hành thường xuyên vệ sinh nền đường, phun ẩm </w:t>
      </w:r>
      <w:r w:rsidR="001443BC" w:rsidRPr="00A957EB">
        <w:rPr>
          <w:rFonts w:eastAsia="Times New Roman"/>
          <w:lang w:val="af-ZA"/>
        </w:rPr>
        <w:t xml:space="preserve">trên </w:t>
      </w:r>
      <w:r w:rsidR="001443BC">
        <w:rPr>
          <w:rFonts w:eastAsia="Times New Roman"/>
          <w:lang w:val="af-ZA"/>
        </w:rPr>
        <w:t xml:space="preserve">tuyến đường Hồ Chí Minh đoạn đi qua </w:t>
      </w:r>
      <w:r w:rsidR="001443BC" w:rsidRPr="00A957EB">
        <w:rPr>
          <w:rFonts w:eastAsia="Times New Roman"/>
          <w:lang w:val="af-ZA"/>
        </w:rPr>
        <w:t>khu vực cải tạo</w:t>
      </w:r>
      <w:r w:rsidRPr="00A957EB">
        <w:rPr>
          <w:rFonts w:eastAsia="Times New Roman"/>
          <w:lang w:val="af-ZA"/>
        </w:rPr>
        <w:t xml:space="preserve"> với tần suất trung bình 2 - 3 lần/ngày và tăng lên khoảng 4-6 lần/ngày nếu thời tiết có nắng, khô nóng và có gió mạnh</w:t>
      </w:r>
    </w:p>
    <w:p w14:paraId="08948ACC" w14:textId="408A40DD" w:rsidR="00A957EB" w:rsidRPr="00A957EB" w:rsidRDefault="00A957EB" w:rsidP="00A957EB">
      <w:pPr>
        <w:rPr>
          <w:rFonts w:eastAsia="Times New Roman"/>
          <w:lang w:val="af-ZA"/>
        </w:rPr>
      </w:pPr>
      <w:r w:rsidRPr="00A957EB">
        <w:rPr>
          <w:rFonts w:eastAsia="Times New Roman"/>
          <w:lang w:val="af-ZA"/>
        </w:rPr>
        <w:t xml:space="preserve">- Bố trí điểm xịt rửa bánh xe ở phía </w:t>
      </w:r>
      <w:r w:rsidR="00A02215">
        <w:rPr>
          <w:rFonts w:eastAsia="Times New Roman"/>
          <w:lang w:val="af-ZA"/>
        </w:rPr>
        <w:t>Bắc</w:t>
      </w:r>
      <w:r w:rsidRPr="00A957EB">
        <w:rPr>
          <w:rFonts w:eastAsia="Times New Roman"/>
          <w:lang w:val="af-ZA"/>
        </w:rPr>
        <w:t xml:space="preserve"> của khu vực cải tạo. Tại điểm xịt rửa, đào hố lắng có kích thước DxRxH là 1,5x1x1m để lắng cặn.</w:t>
      </w:r>
    </w:p>
    <w:p w14:paraId="459D78E5" w14:textId="77777777" w:rsidR="00A957EB" w:rsidRPr="00A957EB" w:rsidRDefault="00A957EB" w:rsidP="00A957EB">
      <w:pPr>
        <w:rPr>
          <w:rFonts w:eastAsia="Times New Roman"/>
          <w:lang w:val="af-ZA"/>
        </w:rPr>
      </w:pPr>
      <w:r w:rsidRPr="00A957EB">
        <w:rPr>
          <w:rFonts w:eastAsia="Times New Roman"/>
          <w:lang w:val="af-ZA"/>
        </w:rPr>
        <w:t xml:space="preserve"> (E). Giảm thiểu tác động do nước thải và nước mưa chảy tràn</w:t>
      </w:r>
    </w:p>
    <w:p w14:paraId="4533B94A" w14:textId="77777777" w:rsidR="00A957EB" w:rsidRPr="00A957EB" w:rsidRDefault="00A957EB" w:rsidP="00A957EB">
      <w:pPr>
        <w:rPr>
          <w:rFonts w:eastAsia="Times New Roman"/>
          <w:lang w:val="af-ZA"/>
        </w:rPr>
      </w:pPr>
      <w:r w:rsidRPr="00A957EB">
        <w:rPr>
          <w:rFonts w:eastAsia="Times New Roman"/>
          <w:lang w:val="af-ZA"/>
        </w:rPr>
        <w:t xml:space="preserve"> (E.1) Nước thải sinh hoạt:</w:t>
      </w:r>
    </w:p>
    <w:p w14:paraId="6C582C63" w14:textId="77777777" w:rsidR="00A957EB" w:rsidRPr="00A957EB" w:rsidRDefault="00A957EB" w:rsidP="00A957EB">
      <w:pPr>
        <w:rPr>
          <w:rFonts w:eastAsia="Times New Roman"/>
          <w:lang w:val="af-ZA"/>
        </w:rPr>
      </w:pPr>
      <w:r w:rsidRPr="00A957EB">
        <w:rPr>
          <w:rFonts w:eastAsia="Times New Roman"/>
          <w:lang w:val="af-ZA"/>
        </w:rPr>
        <w:t>Công nhân tham gia trong giai đoạn cải tạo, tận thu của dự án sẽ lưu trú và sinh hoạt tại lán trại.</w:t>
      </w:r>
    </w:p>
    <w:p w14:paraId="0DABD05F" w14:textId="77777777" w:rsidR="00A957EB" w:rsidRPr="00A957EB" w:rsidRDefault="00A957EB" w:rsidP="00A957EB">
      <w:pPr>
        <w:rPr>
          <w:rFonts w:eastAsia="Times New Roman"/>
          <w:lang w:val="af-ZA"/>
        </w:rPr>
      </w:pPr>
      <w:r w:rsidRPr="00A957EB">
        <w:rPr>
          <w:rFonts w:eastAsia="Times New Roman"/>
          <w:lang w:val="af-ZA"/>
        </w:rPr>
        <w:t>- Xử lý nước thải vệ sinh bằng nhà vệ sinh lưu động;</w:t>
      </w:r>
    </w:p>
    <w:p w14:paraId="1365907A" w14:textId="77777777" w:rsidR="00A957EB" w:rsidRPr="00A957EB" w:rsidRDefault="00A957EB" w:rsidP="00A957EB">
      <w:pPr>
        <w:rPr>
          <w:rFonts w:eastAsia="Times New Roman"/>
          <w:lang w:val="af-ZA"/>
        </w:rPr>
      </w:pPr>
      <w:r w:rsidRPr="00A957EB">
        <w:rPr>
          <w:rFonts w:eastAsia="Times New Roman"/>
          <w:lang w:val="af-ZA"/>
        </w:rPr>
        <w:t>- Chủ đầu tư cam kết việc xử lý nước thải sinh hoạt từ nhà vệ sinh lưu động đảm bảo đạt QCVN 14:2008/BTNMT-Quy chuẩn kỹ thuật quốc gia về nước thải sinh hoạt.</w:t>
      </w:r>
    </w:p>
    <w:p w14:paraId="3A644222" w14:textId="77777777" w:rsidR="00A957EB" w:rsidRPr="00A957EB" w:rsidRDefault="00A957EB" w:rsidP="00A957EB">
      <w:pPr>
        <w:rPr>
          <w:rFonts w:eastAsia="Times New Roman"/>
          <w:lang w:val="af-ZA"/>
        </w:rPr>
      </w:pPr>
      <w:r w:rsidRPr="00A957EB">
        <w:rPr>
          <w:rFonts w:eastAsia="Times New Roman"/>
          <w:lang w:val="af-ZA"/>
        </w:rPr>
        <w:t>- Yêu cầu công nhân thường xuyên giữ vệ sinh chung, nhất là khu vệ sinh để hạn chế ô nhiễm môi trường xung quanh.</w:t>
      </w:r>
    </w:p>
    <w:p w14:paraId="3349D377" w14:textId="77777777" w:rsidR="00A957EB" w:rsidRPr="00A957EB" w:rsidRDefault="00A957EB" w:rsidP="00A957EB">
      <w:pPr>
        <w:rPr>
          <w:rFonts w:eastAsia="Times New Roman"/>
          <w:lang w:val="af-ZA"/>
        </w:rPr>
      </w:pPr>
      <w:r w:rsidRPr="00A957EB">
        <w:rPr>
          <w:rFonts w:eastAsia="Times New Roman"/>
          <w:lang w:val="af-ZA"/>
        </w:rPr>
        <w:t xml:space="preserve"> (E.2) Nước mưa chảy tràn</w:t>
      </w:r>
    </w:p>
    <w:p w14:paraId="32425027" w14:textId="77777777" w:rsidR="00A957EB" w:rsidRPr="00A957EB" w:rsidRDefault="00A957EB" w:rsidP="00A957EB">
      <w:pPr>
        <w:rPr>
          <w:rFonts w:eastAsia="Times New Roman"/>
          <w:lang w:val="af-ZA"/>
        </w:rPr>
      </w:pPr>
      <w:r w:rsidRPr="00A957EB">
        <w:rPr>
          <w:rFonts w:eastAsia="Times New Roman"/>
          <w:lang w:val="af-ZA"/>
        </w:rPr>
        <w:t>- Hạn chế các hoạt động đào đất, bốc xúc vào những ngày có mưa lớn để tránh hiện tượng trôi rửa đất trên bề mặt;</w:t>
      </w:r>
    </w:p>
    <w:p w14:paraId="2E241397" w14:textId="77777777" w:rsidR="001443BC" w:rsidRPr="001443BC" w:rsidRDefault="00A957EB" w:rsidP="001443BC">
      <w:pPr>
        <w:rPr>
          <w:rFonts w:eastAsia="Times New Roman"/>
          <w:lang w:val="af-ZA"/>
        </w:rPr>
      </w:pPr>
      <w:r w:rsidRPr="00A957EB">
        <w:rPr>
          <w:rFonts w:eastAsia="Times New Roman"/>
          <w:lang w:val="af-ZA"/>
        </w:rPr>
        <w:t xml:space="preserve">- </w:t>
      </w:r>
      <w:r w:rsidR="001443BC" w:rsidRPr="001443BC">
        <w:rPr>
          <w:rFonts w:eastAsia="Times New Roman"/>
          <w:lang w:val="af-ZA"/>
        </w:rPr>
        <w:t xml:space="preserve">Đối với khu A: Tiến hành đào mương thoát nước mưa tại từ cạnh 8 đến cạnh số 3 của khu A để thu gom nước mưa về gần điểm số 3 (điểm có cos thấp nhất của khu đất) trước khi thoát về khu vực trũng thấp ở phía Đông của khu đất cải tạo. Trên hệ thống mương thoát có 06 hố lắng để lắng cặn. </w:t>
      </w:r>
    </w:p>
    <w:p w14:paraId="3509AC6E" w14:textId="39104E83" w:rsidR="00A957EB" w:rsidRPr="00A957EB" w:rsidRDefault="001443BC" w:rsidP="001443BC">
      <w:pPr>
        <w:rPr>
          <w:rFonts w:eastAsia="Times New Roman"/>
          <w:lang w:val="af-ZA"/>
        </w:rPr>
      </w:pPr>
      <w:r w:rsidRPr="001443BC">
        <w:rPr>
          <w:rFonts w:eastAsia="Times New Roman"/>
          <w:lang w:val="af-ZA"/>
        </w:rPr>
        <w:t>Đối với khu B: Tiến hành đào mương thoát nước mưa tại cạnh 16-14 của khu B để thu gom nước mưa về gần điểm số 14 (điểm có cos thấp nhất của khu đất) trước khi thoát về khu vực trũng thấp ở phía Đông của khu đất cải tạo. Trên hệ thống mương thoát có 03 hố lắng để lắng cặn</w:t>
      </w:r>
      <w:r w:rsidR="00A957EB" w:rsidRPr="00A957EB">
        <w:rPr>
          <w:rFonts w:eastAsia="Times New Roman"/>
          <w:lang w:val="af-ZA"/>
        </w:rPr>
        <w:t xml:space="preserve">. </w:t>
      </w:r>
    </w:p>
    <w:p w14:paraId="4F28BDA5" w14:textId="77777777" w:rsidR="00A957EB" w:rsidRPr="00A957EB" w:rsidRDefault="00A957EB" w:rsidP="00A957EB">
      <w:pPr>
        <w:rPr>
          <w:rFonts w:eastAsia="Times New Roman"/>
          <w:lang w:val="af-ZA"/>
        </w:rPr>
      </w:pPr>
      <w:r w:rsidRPr="00A957EB">
        <w:rPr>
          <w:rFonts w:eastAsia="Times New Roman"/>
          <w:lang w:val="af-ZA"/>
        </w:rPr>
        <w:t xml:space="preserve"> (F). Giảm thiểu tác động do chất thải rắn</w:t>
      </w:r>
    </w:p>
    <w:p w14:paraId="690039EE" w14:textId="77777777" w:rsidR="00A957EB" w:rsidRPr="00A957EB" w:rsidRDefault="00A957EB" w:rsidP="00A957EB">
      <w:pPr>
        <w:rPr>
          <w:rFonts w:eastAsia="Times New Roman"/>
          <w:lang w:val="af-ZA"/>
        </w:rPr>
      </w:pPr>
      <w:r w:rsidRPr="00A957EB">
        <w:rPr>
          <w:rFonts w:eastAsia="Times New Roman"/>
          <w:lang w:val="af-ZA"/>
        </w:rPr>
        <w:t xml:space="preserve">(F.1). Chất thải rắn sinh hoạt: </w:t>
      </w:r>
    </w:p>
    <w:p w14:paraId="48BB5B3E" w14:textId="3620E584" w:rsidR="00A957EB" w:rsidRPr="00A957EB" w:rsidRDefault="00A957EB" w:rsidP="00A957EB">
      <w:pPr>
        <w:rPr>
          <w:rFonts w:eastAsia="Times New Roman"/>
          <w:lang w:val="af-ZA"/>
        </w:rPr>
      </w:pPr>
      <w:r w:rsidRPr="00A957EB">
        <w:rPr>
          <w:rFonts w:eastAsia="Times New Roman"/>
          <w:lang w:val="af-ZA"/>
        </w:rPr>
        <w:lastRenderedPageBreak/>
        <w:t xml:space="preserve">- Tiến hành thu gom chất thải rắn sinh hoạt: bố trí 02 thùng rác có thể tích 60 lít ở khu vực lán trại. Sau đó, tiến hành hợp đồng với Ban quản lý các công trình công cộng huyện </w:t>
      </w:r>
      <w:r w:rsidR="00A02215">
        <w:rPr>
          <w:rFonts w:eastAsia="Times New Roman"/>
          <w:lang w:val="af-ZA"/>
        </w:rPr>
        <w:t>Lệ Thuỷ</w:t>
      </w:r>
      <w:r w:rsidRPr="00A957EB">
        <w:rPr>
          <w:rFonts w:eastAsia="Times New Roman"/>
          <w:lang w:val="af-ZA"/>
        </w:rPr>
        <w:t xml:space="preserve"> để vận chuyển, xử lý theo đúng quy định với tần suất 2 lần/tuần;</w:t>
      </w:r>
    </w:p>
    <w:p w14:paraId="56A8360F" w14:textId="77777777" w:rsidR="00A957EB" w:rsidRPr="00A957EB" w:rsidRDefault="00A957EB" w:rsidP="00A957EB">
      <w:pPr>
        <w:rPr>
          <w:rFonts w:eastAsia="Times New Roman"/>
          <w:lang w:val="af-ZA"/>
        </w:rPr>
      </w:pPr>
      <w:r w:rsidRPr="00A957EB">
        <w:rPr>
          <w:rFonts w:eastAsia="Times New Roman"/>
          <w:lang w:val="af-ZA"/>
        </w:rPr>
        <w:t>- Xây dựng nội quy sinh hoạt, giữ gìn vệ sinh chung, đổ rác đúng nơi quy định, phổ biến và yêu cầu mọi lao động tuân thủ tại khu vực lán trại.</w:t>
      </w:r>
    </w:p>
    <w:p w14:paraId="0E2EC3CE" w14:textId="77777777" w:rsidR="00A957EB" w:rsidRPr="00A957EB" w:rsidRDefault="00A957EB" w:rsidP="00A957EB">
      <w:pPr>
        <w:rPr>
          <w:rFonts w:eastAsia="Times New Roman"/>
          <w:lang w:val="af-ZA"/>
        </w:rPr>
      </w:pPr>
      <w:r w:rsidRPr="00A957EB">
        <w:rPr>
          <w:rFonts w:eastAsia="Times New Roman"/>
          <w:lang w:val="af-ZA"/>
        </w:rPr>
        <w:t xml:space="preserve">(F.2). Chất thải rắn xây dựng </w:t>
      </w:r>
    </w:p>
    <w:p w14:paraId="331A6DF5" w14:textId="77777777" w:rsidR="00A957EB" w:rsidRPr="00A957EB" w:rsidRDefault="00A957EB" w:rsidP="00A957EB">
      <w:pPr>
        <w:rPr>
          <w:rFonts w:eastAsia="Times New Roman"/>
          <w:lang w:val="af-ZA"/>
        </w:rPr>
      </w:pPr>
      <w:r w:rsidRPr="00A957EB">
        <w:rPr>
          <w:rFonts w:eastAsia="Times New Roman"/>
          <w:lang w:val="af-ZA"/>
        </w:rPr>
        <w:t>Biện pháp giảm thiểu tác động tại khu vực đổ đất phong hoá của dự án</w:t>
      </w:r>
    </w:p>
    <w:p w14:paraId="17F92BB8" w14:textId="77777777" w:rsidR="00A957EB" w:rsidRPr="00A957EB" w:rsidRDefault="00A957EB" w:rsidP="00A957EB">
      <w:pPr>
        <w:rPr>
          <w:rFonts w:eastAsia="Times New Roman"/>
          <w:lang w:val="af-ZA"/>
        </w:rPr>
      </w:pPr>
      <w:r w:rsidRPr="00A957EB">
        <w:rPr>
          <w:rFonts w:eastAsia="Times New Roman"/>
          <w:lang w:val="af-ZA"/>
        </w:rPr>
        <w:t>* Đối với nước mưa chảy tràn</w:t>
      </w:r>
    </w:p>
    <w:p w14:paraId="4D0EF1E8" w14:textId="77777777" w:rsidR="00A957EB" w:rsidRPr="00A957EB" w:rsidRDefault="00A957EB" w:rsidP="00A957EB">
      <w:pPr>
        <w:rPr>
          <w:rFonts w:eastAsia="Times New Roman"/>
          <w:lang w:val="af-ZA"/>
        </w:rPr>
      </w:pPr>
      <w:r w:rsidRPr="00A957EB">
        <w:rPr>
          <w:rFonts w:eastAsia="Times New Roman"/>
          <w:lang w:val="af-ZA"/>
        </w:rPr>
        <w:t>- Tiến hành quá trình cải tạo, tận thu đúng thời gian quy định,</w:t>
      </w:r>
    </w:p>
    <w:p w14:paraId="516336BC" w14:textId="77777777" w:rsidR="00A957EB" w:rsidRPr="00A957EB" w:rsidRDefault="00A957EB" w:rsidP="00A957EB">
      <w:pPr>
        <w:rPr>
          <w:rFonts w:eastAsia="Times New Roman"/>
          <w:lang w:val="af-ZA"/>
        </w:rPr>
      </w:pPr>
      <w:r w:rsidRPr="00A957EB">
        <w:rPr>
          <w:rFonts w:eastAsia="Times New Roman"/>
          <w:lang w:val="af-ZA"/>
        </w:rPr>
        <w:t>- Tiến hành quá trình cải tạo, tận thu theo hình thức cuốn chiếu theo từng cột (20m).</w:t>
      </w:r>
    </w:p>
    <w:p w14:paraId="6637A1E3" w14:textId="77777777" w:rsidR="00A957EB" w:rsidRPr="00A957EB" w:rsidRDefault="00A957EB" w:rsidP="00A957EB">
      <w:pPr>
        <w:rPr>
          <w:rFonts w:eastAsia="Times New Roman"/>
          <w:lang w:val="af-ZA"/>
        </w:rPr>
      </w:pPr>
      <w:r w:rsidRPr="00A957EB">
        <w:rPr>
          <w:rFonts w:eastAsia="Times New Roman"/>
          <w:lang w:val="af-ZA"/>
        </w:rPr>
        <w:t>- San gạt, lu lèn tại bãi chứa đất bề mặt sau khi đổ đất.</w:t>
      </w:r>
    </w:p>
    <w:p w14:paraId="7F4A6843" w14:textId="77777777" w:rsidR="00A957EB" w:rsidRPr="00A957EB" w:rsidRDefault="00A957EB" w:rsidP="00A957EB">
      <w:pPr>
        <w:rPr>
          <w:rFonts w:eastAsia="Times New Roman"/>
          <w:lang w:val="af-ZA"/>
        </w:rPr>
      </w:pPr>
      <w:r w:rsidRPr="00A957EB">
        <w:rPr>
          <w:rFonts w:eastAsia="Times New Roman"/>
          <w:lang w:val="af-ZA"/>
        </w:rPr>
        <w:t>* Đối với hiện tượng sạt lở đất</w:t>
      </w:r>
    </w:p>
    <w:p w14:paraId="648EDAA2" w14:textId="77777777" w:rsidR="00A957EB" w:rsidRPr="00A957EB" w:rsidRDefault="00A957EB" w:rsidP="00A957EB">
      <w:pPr>
        <w:rPr>
          <w:rFonts w:eastAsia="Times New Roman"/>
          <w:lang w:val="af-ZA"/>
        </w:rPr>
      </w:pPr>
      <w:r w:rsidRPr="00A957EB">
        <w:rPr>
          <w:rFonts w:eastAsia="Times New Roman"/>
          <w:lang w:val="af-ZA"/>
        </w:rPr>
        <w:t>- Đảm bảo chiều cao các bãi chứa không quá 1,5m để giảm tối đa sự cố sạt lở đất và đảm bảo an toàn lao động.</w:t>
      </w:r>
    </w:p>
    <w:p w14:paraId="57666246" w14:textId="77777777" w:rsidR="00A957EB" w:rsidRPr="00A957EB" w:rsidRDefault="00A957EB" w:rsidP="00A957EB">
      <w:pPr>
        <w:rPr>
          <w:rFonts w:eastAsia="Times New Roman"/>
          <w:lang w:val="af-ZA"/>
        </w:rPr>
      </w:pPr>
      <w:r w:rsidRPr="00A957EB">
        <w:rPr>
          <w:rFonts w:eastAsia="Times New Roman"/>
          <w:lang w:val="af-ZA"/>
        </w:rPr>
        <w:t>* Giảm thiểu bụi tại bãi chứa đất phong hoá:</w:t>
      </w:r>
    </w:p>
    <w:p w14:paraId="0DD50714" w14:textId="77777777" w:rsidR="00A957EB" w:rsidRPr="00A957EB" w:rsidRDefault="00A957EB" w:rsidP="00A957EB">
      <w:pPr>
        <w:rPr>
          <w:rFonts w:eastAsia="Times New Roman"/>
          <w:lang w:val="af-ZA"/>
        </w:rPr>
      </w:pPr>
      <w:r w:rsidRPr="00A957EB">
        <w:rPr>
          <w:rFonts w:eastAsia="Times New Roman"/>
          <w:lang w:val="af-ZA"/>
        </w:rPr>
        <w:t>- Che chắn tạm bãi đất bóc bề mặt bằng bạt hoặc tôn để tránh, hạn chế bụi cuốn khi có gió;</w:t>
      </w:r>
    </w:p>
    <w:p w14:paraId="407D301B" w14:textId="77777777" w:rsidR="00A957EB" w:rsidRPr="00A957EB" w:rsidRDefault="00A957EB" w:rsidP="00A957EB">
      <w:pPr>
        <w:rPr>
          <w:rFonts w:eastAsia="Times New Roman"/>
          <w:lang w:val="af-ZA"/>
        </w:rPr>
      </w:pPr>
      <w:r w:rsidRPr="00A957EB">
        <w:rPr>
          <w:rFonts w:eastAsia="Times New Roman"/>
          <w:lang w:val="af-ZA"/>
        </w:rPr>
        <w:t>- Tiến hành phun ẩm, lu lèn đất ngay sau khi đổ đất bề mặt về bãi chứa trong quá trình tận thu để hạn chế bụi phát tán ra môi trường xung quanh.</w:t>
      </w:r>
    </w:p>
    <w:p w14:paraId="1DAB4B3C" w14:textId="77777777" w:rsidR="00A957EB" w:rsidRPr="00A957EB" w:rsidRDefault="00A957EB" w:rsidP="00A957EB">
      <w:pPr>
        <w:rPr>
          <w:rFonts w:eastAsia="Times New Roman"/>
          <w:lang w:val="af-ZA"/>
        </w:rPr>
      </w:pPr>
      <w:r w:rsidRPr="00A957EB">
        <w:rPr>
          <w:rFonts w:eastAsia="Times New Roman"/>
          <w:lang w:val="af-ZA"/>
        </w:rPr>
        <w:t xml:space="preserve"> (F.3). Chất thải nguy hại</w:t>
      </w:r>
    </w:p>
    <w:p w14:paraId="4F7204F4" w14:textId="77777777" w:rsidR="00A957EB" w:rsidRPr="00A957EB" w:rsidRDefault="00A957EB" w:rsidP="00A957EB">
      <w:pPr>
        <w:rPr>
          <w:rFonts w:eastAsia="Times New Roman"/>
          <w:lang w:val="af-ZA"/>
        </w:rPr>
      </w:pPr>
      <w:r w:rsidRPr="00A957EB">
        <w:rPr>
          <w:rFonts w:eastAsia="Times New Roman"/>
          <w:lang w:val="af-ZA"/>
        </w:rPr>
        <w:t>+ Đối với lượng dầu mỡ, giẻ lau phát sinh tại công trường, chủ dự án sẽ bố trí công nhân thu gom giẻ lau, bóng đèn hỏng... vào 01 thùng rác (thể tích 60 lít) có nắp đậy, dán nhãn chất thải nguy hại tại khu vực công trường.</w:t>
      </w:r>
    </w:p>
    <w:p w14:paraId="6434DB68" w14:textId="77777777" w:rsidR="00A957EB" w:rsidRPr="00A957EB" w:rsidRDefault="00A957EB" w:rsidP="00A957EB">
      <w:pPr>
        <w:rPr>
          <w:rFonts w:eastAsia="Times New Roman"/>
          <w:lang w:val="af-ZA"/>
        </w:rPr>
      </w:pPr>
      <w:r w:rsidRPr="00A957EB">
        <w:rPr>
          <w:rFonts w:eastAsia="Times New Roman"/>
          <w:lang w:val="af-ZA"/>
        </w:rPr>
        <w:t>+ Định kỳ hợp đồng với đơn vị có chức năng để thu gom, vận chuyển, xử lý chất thải nguy hại phát sinh theo đúng quy định tại Thông tư 02:2022/BTNMT.</w:t>
      </w:r>
    </w:p>
    <w:p w14:paraId="5AD20BA8" w14:textId="77777777" w:rsidR="00A957EB" w:rsidRPr="00A957EB" w:rsidRDefault="00A957EB" w:rsidP="00A957EB">
      <w:pPr>
        <w:rPr>
          <w:rFonts w:eastAsia="Times New Roman"/>
          <w:lang w:val="af-ZA"/>
        </w:rPr>
      </w:pPr>
      <w:r w:rsidRPr="00A957EB">
        <w:rPr>
          <w:rFonts w:eastAsia="Times New Roman"/>
          <w:lang w:val="af-ZA"/>
        </w:rPr>
        <w:t>(G) Giảm thiểu tác động môi trường tại khu vực san lấp</w:t>
      </w:r>
    </w:p>
    <w:p w14:paraId="471614EE" w14:textId="77777777" w:rsidR="00A957EB" w:rsidRPr="00A957EB" w:rsidRDefault="00A957EB" w:rsidP="00A957EB">
      <w:pPr>
        <w:rPr>
          <w:rFonts w:eastAsia="Times New Roman"/>
          <w:lang w:val="af-ZA"/>
        </w:rPr>
      </w:pPr>
      <w:r w:rsidRPr="00A957EB">
        <w:rPr>
          <w:rFonts w:eastAsia="Times New Roman"/>
          <w:lang w:val="af-ZA"/>
        </w:rPr>
        <w:t>* Giảm thiểu tác động của nước mưa chảy tràn</w:t>
      </w:r>
    </w:p>
    <w:p w14:paraId="352DD3B1" w14:textId="77777777" w:rsidR="00A957EB" w:rsidRPr="00A957EB" w:rsidRDefault="00A957EB" w:rsidP="00A957EB">
      <w:pPr>
        <w:rPr>
          <w:rFonts w:eastAsia="Times New Roman"/>
          <w:lang w:val="af-ZA"/>
        </w:rPr>
      </w:pPr>
      <w:r w:rsidRPr="00A957EB">
        <w:rPr>
          <w:rFonts w:eastAsia="Times New Roman"/>
          <w:lang w:val="af-ZA"/>
        </w:rPr>
        <w:t xml:space="preserve">- Đổ đất đến đâu sẽ tiến hành san ủi, lu lèn đất bề mặt đến đó, </w:t>
      </w:r>
    </w:p>
    <w:p w14:paraId="3A1EEFFD" w14:textId="77777777" w:rsidR="00A957EB" w:rsidRPr="00A957EB" w:rsidRDefault="00A957EB" w:rsidP="00A957EB">
      <w:pPr>
        <w:rPr>
          <w:rFonts w:eastAsia="Times New Roman"/>
          <w:lang w:val="af-ZA"/>
        </w:rPr>
      </w:pPr>
      <w:r w:rsidRPr="00A957EB">
        <w:rPr>
          <w:rFonts w:eastAsia="Times New Roman"/>
          <w:lang w:val="af-ZA"/>
        </w:rPr>
        <w:t>- Không vận chuyển đất tận thu vào ngày mưa lớn.</w:t>
      </w:r>
    </w:p>
    <w:p w14:paraId="4FE989B6" w14:textId="77777777" w:rsidR="00A957EB" w:rsidRPr="00A957EB" w:rsidRDefault="00A957EB" w:rsidP="00A957EB">
      <w:pPr>
        <w:rPr>
          <w:rFonts w:eastAsia="Times New Roman"/>
          <w:lang w:val="af-ZA"/>
        </w:rPr>
      </w:pPr>
      <w:r w:rsidRPr="00A957EB">
        <w:rPr>
          <w:rFonts w:eastAsia="Times New Roman"/>
          <w:lang w:val="af-ZA"/>
        </w:rPr>
        <w:t>- Tiến hành đổ đất san lấp đúng vị trí, không đổ tràn ra khu vực xung quanh.</w:t>
      </w:r>
    </w:p>
    <w:p w14:paraId="4D54EBED" w14:textId="77777777" w:rsidR="00A957EB" w:rsidRPr="00A957EB" w:rsidRDefault="00A957EB" w:rsidP="00A957EB">
      <w:pPr>
        <w:rPr>
          <w:rFonts w:eastAsia="Times New Roman"/>
          <w:lang w:val="af-ZA"/>
        </w:rPr>
      </w:pPr>
      <w:r w:rsidRPr="00A957EB">
        <w:rPr>
          <w:rFonts w:eastAsia="Times New Roman"/>
          <w:lang w:val="af-ZA"/>
        </w:rPr>
        <w:t>* Giảm thiểu bụi tại khu vực san lấp đất:</w:t>
      </w:r>
    </w:p>
    <w:p w14:paraId="4DEBB0A6" w14:textId="77777777" w:rsidR="00A957EB" w:rsidRPr="00A957EB" w:rsidRDefault="00A957EB" w:rsidP="00A957EB">
      <w:pPr>
        <w:rPr>
          <w:rFonts w:eastAsia="Times New Roman"/>
          <w:lang w:val="af-ZA"/>
        </w:rPr>
      </w:pPr>
      <w:r w:rsidRPr="00A957EB">
        <w:rPr>
          <w:rFonts w:eastAsia="Times New Roman"/>
          <w:lang w:val="af-ZA"/>
        </w:rPr>
        <w:t>- Tiến hành phun ẩm, lu lèn đất ngay sau khi đổ đất tại bãi đổ đất tận thu để hạn chế bụi phát tán ra môi trường xung quanh.</w:t>
      </w:r>
    </w:p>
    <w:p w14:paraId="65E4AA11" w14:textId="77777777" w:rsidR="00A957EB" w:rsidRPr="00A957EB" w:rsidRDefault="00A957EB" w:rsidP="00A957EB">
      <w:pPr>
        <w:rPr>
          <w:rFonts w:eastAsia="Times New Roman"/>
          <w:lang w:val="af-ZA"/>
        </w:rPr>
      </w:pPr>
      <w:r w:rsidRPr="00A957EB">
        <w:rPr>
          <w:rFonts w:eastAsia="Times New Roman"/>
          <w:lang w:val="af-ZA"/>
        </w:rPr>
        <w:t>(H). Giảm thiểu tác động đến hệ sinh thái</w:t>
      </w:r>
    </w:p>
    <w:p w14:paraId="105D3F3F" w14:textId="77777777" w:rsidR="00A957EB" w:rsidRPr="00A957EB" w:rsidRDefault="00A957EB" w:rsidP="00A957EB">
      <w:pPr>
        <w:rPr>
          <w:rFonts w:eastAsia="Times New Roman"/>
          <w:lang w:val="af-ZA"/>
        </w:rPr>
      </w:pPr>
      <w:r w:rsidRPr="00A957EB">
        <w:rPr>
          <w:rFonts w:eastAsia="Times New Roman"/>
          <w:lang w:val="af-ZA"/>
        </w:rPr>
        <w:t xml:space="preserve">Việc quản lý, xử lý tốt nguồn thải như đã nói ở trên sẽ góp phần giảm thiểu tác động do các chất thải đến hệ động thực vật xung quanh Dự án. </w:t>
      </w:r>
    </w:p>
    <w:p w14:paraId="64500B08" w14:textId="77777777" w:rsidR="00A957EB" w:rsidRPr="00A957EB" w:rsidRDefault="00A957EB" w:rsidP="00A957EB">
      <w:pPr>
        <w:rPr>
          <w:rFonts w:eastAsia="Times New Roman"/>
          <w:lang w:val="af-ZA"/>
        </w:rPr>
      </w:pPr>
      <w:r w:rsidRPr="00A957EB">
        <w:rPr>
          <w:rFonts w:eastAsia="Times New Roman"/>
          <w:lang w:val="af-ZA"/>
        </w:rPr>
        <w:lastRenderedPageBreak/>
        <w:t xml:space="preserve">Không tiến hành chặt bỏ các loại cây trên toàn bộ diện tích cải tạo, không xâm phạm đến diện tích ngoài khu vực Dự án; </w:t>
      </w:r>
    </w:p>
    <w:p w14:paraId="6DC4261E" w14:textId="77777777" w:rsidR="00A957EB" w:rsidRPr="00A957EB" w:rsidRDefault="00A957EB" w:rsidP="00A957EB">
      <w:pPr>
        <w:rPr>
          <w:rFonts w:eastAsia="Times New Roman"/>
          <w:lang w:val="af-ZA"/>
        </w:rPr>
      </w:pPr>
      <w:r w:rsidRPr="00A957EB">
        <w:rPr>
          <w:rFonts w:eastAsia="Times New Roman"/>
          <w:lang w:val="af-ZA"/>
        </w:rPr>
        <w:t>Thực hiện đầy đủ các phương án phòng chống cháy rừng.</w:t>
      </w:r>
    </w:p>
    <w:p w14:paraId="18F7428A" w14:textId="77777777" w:rsidR="00A957EB" w:rsidRPr="00A957EB" w:rsidRDefault="00A957EB" w:rsidP="00A957EB">
      <w:pPr>
        <w:rPr>
          <w:rFonts w:eastAsia="Times New Roman"/>
          <w:lang w:val="af-ZA"/>
        </w:rPr>
      </w:pPr>
      <w:r w:rsidRPr="00A957EB">
        <w:rPr>
          <w:rFonts w:eastAsia="Times New Roman"/>
          <w:lang w:val="af-ZA"/>
        </w:rPr>
        <w:t xml:space="preserve"> (I). Giảm thiểu tác động do gia tăng lưu lượng phương tiện vận tải</w:t>
      </w:r>
    </w:p>
    <w:p w14:paraId="60C06280" w14:textId="5335C79F" w:rsidR="00A957EB" w:rsidRPr="00A957EB" w:rsidRDefault="00A957EB" w:rsidP="00A957EB">
      <w:pPr>
        <w:rPr>
          <w:rFonts w:eastAsia="Times New Roman"/>
          <w:lang w:val="af-ZA"/>
        </w:rPr>
      </w:pPr>
      <w:r w:rsidRPr="00A957EB">
        <w:rPr>
          <w:rFonts w:eastAsia="Times New Roman"/>
          <w:lang w:val="af-ZA"/>
        </w:rPr>
        <w:t xml:space="preserve">- Bố trí các xe vận chuyển đất san lấp từ khu vực Dự án với lưu lượng hợp lý, tránh vận chuyển tập trung cùng một lúc để không gây ùn tắc giao thông; nhất là ở đoạn đường </w:t>
      </w:r>
      <w:r w:rsidR="001443BC">
        <w:rPr>
          <w:rFonts w:eastAsia="Times New Roman"/>
          <w:lang w:val="af-ZA"/>
        </w:rPr>
        <w:t>Hồ Chí Minh đoạn đi qua khu vực dự án</w:t>
      </w:r>
      <w:r w:rsidRPr="00A957EB">
        <w:rPr>
          <w:rFonts w:eastAsia="Times New Roman"/>
          <w:lang w:val="af-ZA"/>
        </w:rPr>
        <w:t>.</w:t>
      </w:r>
    </w:p>
    <w:p w14:paraId="0281B84E" w14:textId="5138002B" w:rsidR="00A957EB" w:rsidRPr="00A957EB" w:rsidRDefault="001443BC" w:rsidP="00A957EB">
      <w:pPr>
        <w:rPr>
          <w:rFonts w:eastAsia="Times New Roman"/>
          <w:lang w:val="af-ZA"/>
        </w:rPr>
      </w:pPr>
      <w:r w:rsidRPr="00A957EB">
        <w:rPr>
          <w:rFonts w:eastAsia="Times New Roman"/>
          <w:lang w:val="af-ZA"/>
        </w:rPr>
        <w:t xml:space="preserve"> </w:t>
      </w:r>
      <w:r w:rsidR="00A957EB" w:rsidRPr="00A957EB">
        <w:rPr>
          <w:rFonts w:eastAsia="Times New Roman"/>
          <w:lang w:val="af-ZA"/>
        </w:rPr>
        <w:t>(K). Giảm thiểu tác động của việc cải tạo tận thu đến hoạt động canh tác của khu vực rừng sản xuất lân cận.</w:t>
      </w:r>
    </w:p>
    <w:p w14:paraId="45884301" w14:textId="77777777" w:rsidR="00A957EB" w:rsidRPr="00A957EB" w:rsidRDefault="00A957EB" w:rsidP="00A957EB">
      <w:pPr>
        <w:rPr>
          <w:rFonts w:eastAsia="Times New Roman"/>
          <w:lang w:val="af-ZA"/>
        </w:rPr>
      </w:pPr>
      <w:r w:rsidRPr="00A957EB">
        <w:rPr>
          <w:rFonts w:eastAsia="Times New Roman"/>
          <w:lang w:val="af-ZA"/>
        </w:rPr>
        <w:t xml:space="preserve">- Cần có sự liên kết, tìm hiểu thời gian tiến hành thu hoạch của rừng lân cận để sắp xếp thời gian hoạt động của Dự án một cách hợp lý. </w:t>
      </w:r>
    </w:p>
    <w:p w14:paraId="177F5FD3" w14:textId="77777777" w:rsidR="00A957EB" w:rsidRPr="00A957EB" w:rsidRDefault="00A957EB" w:rsidP="00A957EB">
      <w:pPr>
        <w:rPr>
          <w:rFonts w:eastAsia="Times New Roman"/>
          <w:lang w:val="af-ZA"/>
        </w:rPr>
      </w:pPr>
      <w:r w:rsidRPr="00A957EB">
        <w:rPr>
          <w:rFonts w:eastAsia="Times New Roman"/>
          <w:lang w:val="af-ZA"/>
        </w:rPr>
        <w:t>- Đồng thời, không tiến hành hoạt động đào đất trong thời tiết hanh khô, có gió lớn đặc biệt là khi trùng với thời gian thu hoạch của rừng lân cận.</w:t>
      </w:r>
    </w:p>
    <w:p w14:paraId="5AA559FC" w14:textId="6C6B508E" w:rsidR="00A957EB" w:rsidRPr="00A957EB" w:rsidRDefault="001443BC" w:rsidP="00A957EB">
      <w:pPr>
        <w:rPr>
          <w:rFonts w:eastAsia="Times New Roman"/>
          <w:lang w:val="af-ZA"/>
        </w:rPr>
      </w:pPr>
      <w:r w:rsidRPr="00A957EB">
        <w:rPr>
          <w:rFonts w:eastAsia="Times New Roman"/>
          <w:lang w:val="af-ZA"/>
        </w:rPr>
        <w:t xml:space="preserve"> </w:t>
      </w:r>
      <w:r w:rsidR="00A957EB" w:rsidRPr="00A957EB">
        <w:rPr>
          <w:rFonts w:eastAsia="Times New Roman"/>
          <w:lang w:val="af-ZA"/>
        </w:rPr>
        <w:t>(N) Giảm thiểu tác động đến chế độ thủy văn, ngập úng</w:t>
      </w:r>
    </w:p>
    <w:p w14:paraId="1479F469" w14:textId="77777777" w:rsidR="00A957EB" w:rsidRPr="00A957EB" w:rsidRDefault="00A957EB" w:rsidP="00A957EB">
      <w:pPr>
        <w:rPr>
          <w:rFonts w:eastAsia="Times New Roman"/>
          <w:lang w:val="af-ZA"/>
        </w:rPr>
      </w:pPr>
      <w:r w:rsidRPr="00A957EB">
        <w:rPr>
          <w:rFonts w:eastAsia="Times New Roman"/>
          <w:lang w:val="af-ZA"/>
        </w:rPr>
        <w:t>- Chủ Dự án thực hiện quy trình kỹ thuật tận thu đất đúng như trong thiết kế đã được phê duyệt, không tận thu đất vượt quá công suất cho phép.</w:t>
      </w:r>
    </w:p>
    <w:p w14:paraId="12870B3E" w14:textId="77777777" w:rsidR="001443BC" w:rsidRPr="00C85026" w:rsidRDefault="00A957EB" w:rsidP="001443BC">
      <w:pPr>
        <w:widowControl w:val="0"/>
        <w:spacing w:before="40"/>
        <w:ind w:firstLine="544"/>
        <w:rPr>
          <w:rFonts w:eastAsia="Times New Roman"/>
          <w:lang w:val="fr-FR"/>
        </w:rPr>
      </w:pPr>
      <w:r w:rsidRPr="00A957EB">
        <w:rPr>
          <w:rFonts w:eastAsia="Times New Roman"/>
          <w:lang w:val="af-ZA"/>
        </w:rPr>
        <w:t xml:space="preserve">- </w:t>
      </w:r>
      <w:r w:rsidR="001443BC">
        <w:rPr>
          <w:rFonts w:eastAsia="Times New Roman"/>
          <w:bCs/>
          <w:lang w:val="fr-FR"/>
        </w:rPr>
        <w:t xml:space="preserve">Đối với khu A: </w:t>
      </w:r>
      <w:r w:rsidR="001443BC" w:rsidRPr="00C85026">
        <w:rPr>
          <w:rFonts w:eastAsia="Times New Roman"/>
          <w:bCs/>
          <w:lang w:val="fr-FR"/>
        </w:rPr>
        <w:t>T</w:t>
      </w:r>
      <w:r w:rsidR="001443BC" w:rsidRPr="00C85026">
        <w:rPr>
          <w:rFonts w:eastAsia="Times New Roman"/>
          <w:lang w:val="fr-FR"/>
        </w:rPr>
        <w:t xml:space="preserve">iến hành đào mương thoát nước mưa tại </w:t>
      </w:r>
      <w:r w:rsidR="001443BC">
        <w:rPr>
          <w:rFonts w:eastAsia="Times New Roman"/>
          <w:lang w:val="fr-FR"/>
        </w:rPr>
        <w:t xml:space="preserve">từ </w:t>
      </w:r>
      <w:r w:rsidR="001443BC" w:rsidRPr="00C85026">
        <w:rPr>
          <w:rFonts w:eastAsia="Times New Roman"/>
          <w:lang w:val="fr-FR"/>
        </w:rPr>
        <w:t xml:space="preserve">cạnh </w:t>
      </w:r>
      <w:r w:rsidR="001443BC">
        <w:rPr>
          <w:rFonts w:eastAsia="Times New Roman"/>
          <w:lang w:val="fr-FR"/>
        </w:rPr>
        <w:t xml:space="preserve">8 đến cạnh số 3 của khu A </w:t>
      </w:r>
      <w:r w:rsidR="001443BC" w:rsidRPr="00C85026">
        <w:rPr>
          <w:rFonts w:eastAsia="Times New Roman"/>
          <w:lang w:val="fr-FR"/>
        </w:rPr>
        <w:t xml:space="preserve">để thu gom nước mưa về gần điểm số </w:t>
      </w:r>
      <w:r w:rsidR="001443BC">
        <w:rPr>
          <w:rFonts w:eastAsia="Times New Roman"/>
          <w:lang w:val="fr-FR"/>
        </w:rPr>
        <w:t>3</w:t>
      </w:r>
      <w:r w:rsidR="001443BC" w:rsidRPr="00C85026">
        <w:rPr>
          <w:rFonts w:eastAsia="Times New Roman"/>
          <w:lang w:val="fr-FR"/>
        </w:rPr>
        <w:t xml:space="preserve"> (điểm có cos thấp nhất của khu đất) trước khi thoát về </w:t>
      </w:r>
      <w:r w:rsidR="001443BC">
        <w:rPr>
          <w:rFonts w:eastAsia="Times New Roman"/>
          <w:bCs/>
          <w:lang w:val="fr-FR"/>
        </w:rPr>
        <w:t>khu vực trũng thấp ở phía Đông của khu đất cải tạo</w:t>
      </w:r>
      <w:r w:rsidR="001443BC" w:rsidRPr="00C85026">
        <w:rPr>
          <w:rFonts w:eastAsia="Times New Roman"/>
          <w:lang w:val="fr-FR"/>
        </w:rPr>
        <w:t>. Trên hệ thống mương thoát có 0</w:t>
      </w:r>
      <w:r w:rsidR="001443BC">
        <w:rPr>
          <w:rFonts w:eastAsia="Times New Roman"/>
          <w:lang w:val="fr-FR"/>
        </w:rPr>
        <w:t xml:space="preserve">6 </w:t>
      </w:r>
      <w:r w:rsidR="001443BC" w:rsidRPr="00C85026">
        <w:rPr>
          <w:rFonts w:eastAsia="Times New Roman"/>
          <w:lang w:val="fr-FR"/>
        </w:rPr>
        <w:t xml:space="preserve">hố lắng để lắng cặn. </w:t>
      </w:r>
    </w:p>
    <w:p w14:paraId="25A22E26" w14:textId="61C6F282" w:rsidR="00A957EB" w:rsidRPr="00A957EB" w:rsidRDefault="001443BC" w:rsidP="001443BC">
      <w:pPr>
        <w:rPr>
          <w:rFonts w:eastAsia="Times New Roman"/>
          <w:lang w:val="af-ZA"/>
        </w:rPr>
      </w:pPr>
      <w:r>
        <w:rPr>
          <w:rFonts w:eastAsia="Times New Roman"/>
          <w:bCs/>
          <w:lang w:val="fr-FR"/>
        </w:rPr>
        <w:t xml:space="preserve">Đối với khu B: </w:t>
      </w:r>
      <w:r w:rsidRPr="00C85026">
        <w:rPr>
          <w:rFonts w:eastAsia="Times New Roman"/>
          <w:bCs/>
          <w:lang w:val="fr-FR"/>
        </w:rPr>
        <w:t>T</w:t>
      </w:r>
      <w:r w:rsidRPr="00C85026">
        <w:rPr>
          <w:rFonts w:eastAsia="Times New Roman"/>
          <w:lang w:val="fr-FR"/>
        </w:rPr>
        <w:t xml:space="preserve">iến hành đào mương thoát nước mưa tại cạnh </w:t>
      </w:r>
      <w:r>
        <w:rPr>
          <w:rFonts w:eastAsia="Times New Roman"/>
          <w:lang w:val="fr-FR"/>
        </w:rPr>
        <w:t xml:space="preserve">16-14 của khu B </w:t>
      </w:r>
      <w:r w:rsidRPr="00C85026">
        <w:rPr>
          <w:rFonts w:eastAsia="Times New Roman"/>
          <w:lang w:val="fr-FR"/>
        </w:rPr>
        <w:t xml:space="preserve">để thu gom nước mưa về gần điểm số </w:t>
      </w:r>
      <w:r>
        <w:rPr>
          <w:rFonts w:eastAsia="Times New Roman"/>
          <w:lang w:val="fr-FR"/>
        </w:rPr>
        <w:t>14</w:t>
      </w:r>
      <w:r w:rsidRPr="00C85026">
        <w:rPr>
          <w:rFonts w:eastAsia="Times New Roman"/>
          <w:lang w:val="fr-FR"/>
        </w:rPr>
        <w:t xml:space="preserve"> (điểm có cos thấp nhất của khu đất) trước khi thoát về </w:t>
      </w:r>
      <w:r>
        <w:rPr>
          <w:rFonts w:eastAsia="Times New Roman"/>
          <w:bCs/>
          <w:lang w:val="fr-FR"/>
        </w:rPr>
        <w:t>khu vực trũng thấp ở phía Đông của khu đất cải tạo</w:t>
      </w:r>
      <w:r w:rsidRPr="00C85026">
        <w:rPr>
          <w:rFonts w:eastAsia="Times New Roman"/>
          <w:lang w:val="fr-FR"/>
        </w:rPr>
        <w:t>. Trên hệ thống mương thoát có 0</w:t>
      </w:r>
      <w:r>
        <w:rPr>
          <w:rFonts w:eastAsia="Times New Roman"/>
          <w:lang w:val="fr-FR"/>
        </w:rPr>
        <w:t>3</w:t>
      </w:r>
      <w:r w:rsidRPr="00C85026">
        <w:rPr>
          <w:rFonts w:eastAsia="Times New Roman"/>
          <w:lang w:val="fr-FR"/>
        </w:rPr>
        <w:t xml:space="preserve"> hố lắng để lắng cặn</w:t>
      </w:r>
      <w:r w:rsidR="00A957EB" w:rsidRPr="00A957EB">
        <w:rPr>
          <w:rFonts w:eastAsia="Times New Roman"/>
          <w:lang w:val="af-ZA"/>
        </w:rPr>
        <w:t>.</w:t>
      </w:r>
    </w:p>
    <w:p w14:paraId="59D11EA7" w14:textId="77777777" w:rsidR="00A957EB" w:rsidRPr="00A957EB" w:rsidRDefault="00A957EB" w:rsidP="00A957EB">
      <w:pPr>
        <w:rPr>
          <w:rFonts w:eastAsia="Times New Roman"/>
          <w:lang w:val="af-ZA"/>
        </w:rPr>
      </w:pPr>
      <w:r w:rsidRPr="00A957EB">
        <w:rPr>
          <w:rFonts w:eastAsia="Times New Roman"/>
          <w:lang w:val="af-ZA"/>
        </w:rPr>
        <w:t>(P) Giảm thiểu tác động do hiện tượng sạt lở</w:t>
      </w:r>
    </w:p>
    <w:p w14:paraId="4691C502" w14:textId="07CEF71F" w:rsidR="00A957EB" w:rsidRPr="00A957EB" w:rsidRDefault="00A957EB" w:rsidP="00A957EB">
      <w:pPr>
        <w:rPr>
          <w:rFonts w:eastAsia="Times New Roman"/>
          <w:lang w:val="af-ZA"/>
        </w:rPr>
      </w:pPr>
      <w:r w:rsidRPr="00A957EB">
        <w:rPr>
          <w:rFonts w:eastAsia="Times New Roman"/>
          <w:lang w:val="af-ZA"/>
        </w:rPr>
        <w:t xml:space="preserve">-  Để đảm bảo an toàn chống sạt lở dự án sẽ chừa lại đai an toàn và tạo mái taluy với tỉ lệ 1:3 ở </w:t>
      </w:r>
      <w:r w:rsidR="00A02215">
        <w:rPr>
          <w:rFonts w:eastAsia="Times New Roman"/>
          <w:lang w:val="af-ZA"/>
        </w:rPr>
        <w:t xml:space="preserve">các phía </w:t>
      </w:r>
      <w:r w:rsidR="001443BC">
        <w:rPr>
          <w:rFonts w:eastAsia="Times New Roman"/>
          <w:lang w:val="af-ZA"/>
        </w:rPr>
        <w:t>Tây của khu A và phía Đông của khu B</w:t>
      </w:r>
      <w:r w:rsidRPr="00A957EB">
        <w:rPr>
          <w:rFonts w:eastAsia="Times New Roman"/>
          <w:lang w:val="af-ZA"/>
        </w:rPr>
        <w:t xml:space="preserve">. </w:t>
      </w:r>
    </w:p>
    <w:p w14:paraId="613FBD7C" w14:textId="77777777" w:rsidR="00A957EB" w:rsidRPr="00A957EB" w:rsidRDefault="00A957EB" w:rsidP="00A957EB">
      <w:pPr>
        <w:rPr>
          <w:rFonts w:eastAsia="Times New Roman"/>
          <w:lang w:val="af-ZA"/>
        </w:rPr>
      </w:pPr>
      <w:r w:rsidRPr="00A957EB">
        <w:rPr>
          <w:rFonts w:eastAsia="Times New Roman"/>
          <w:lang w:val="af-ZA"/>
        </w:rPr>
        <w:t xml:space="preserve">- Chủ Dự án thực hiện quy trình kỹ thuật tận thu đất đúng như trong thiết kế đã được phê duyệt, không tận thu đất vượt quá công suất cho phép. </w:t>
      </w:r>
    </w:p>
    <w:p w14:paraId="65551D21" w14:textId="77777777" w:rsidR="00A957EB" w:rsidRPr="00A957EB" w:rsidRDefault="00A957EB" w:rsidP="00A957EB">
      <w:pPr>
        <w:rPr>
          <w:rFonts w:eastAsia="Times New Roman"/>
          <w:lang w:val="af-ZA"/>
        </w:rPr>
      </w:pPr>
      <w:r w:rsidRPr="00A957EB">
        <w:rPr>
          <w:rFonts w:eastAsia="Times New Roman"/>
          <w:lang w:val="af-ZA"/>
        </w:rPr>
        <w:t>- Trong quá trình cải tạo, chủ Dự án sẽ cắt cử những người quản lý thường xuyên quan sát cũng như giám sát bờ cải tạo để kịp thời phát hiện các sự cố sạt lở bờ cải tạo có thể xảy ra bất ngờ.</w:t>
      </w:r>
    </w:p>
    <w:p w14:paraId="0D4B6816" w14:textId="77777777" w:rsidR="00A957EB" w:rsidRPr="00A957EB" w:rsidRDefault="00A957EB" w:rsidP="00A957EB">
      <w:pPr>
        <w:rPr>
          <w:rFonts w:eastAsia="Times New Roman"/>
          <w:lang w:val="af-ZA"/>
        </w:rPr>
      </w:pPr>
      <w:r w:rsidRPr="00A957EB">
        <w:rPr>
          <w:rFonts w:eastAsia="Times New Roman"/>
          <w:lang w:val="af-ZA"/>
        </w:rPr>
        <w:t>(Q). Hạn chế các tác động về mặt kinh tế - xã hội và an ninh trật tự</w:t>
      </w:r>
    </w:p>
    <w:p w14:paraId="05A736E2" w14:textId="3BC29B6D" w:rsidR="00A81531" w:rsidRPr="005B5FE6" w:rsidRDefault="00A957EB" w:rsidP="00A957EB">
      <w:pPr>
        <w:rPr>
          <w:rFonts w:eastAsia="Times New Roman"/>
        </w:rPr>
      </w:pPr>
      <w:r w:rsidRPr="00A957EB">
        <w:rPr>
          <w:rFonts w:eastAsia="Times New Roman"/>
          <w:lang w:val="af-ZA"/>
        </w:rPr>
        <w:t xml:space="preserve">Chủ đầu tư sẽ phối hợp với chính quyền, công an xã </w:t>
      </w:r>
      <w:r w:rsidR="001443BC">
        <w:rPr>
          <w:rFonts w:eastAsia="Times New Roman"/>
          <w:lang w:val="af-ZA"/>
        </w:rPr>
        <w:t>Trường</w:t>
      </w:r>
      <w:r w:rsidR="00A02215">
        <w:rPr>
          <w:rFonts w:eastAsia="Times New Roman"/>
          <w:lang w:val="af-ZA"/>
        </w:rPr>
        <w:t xml:space="preserve"> Thuỷ, huyện Lệ Thuỷ</w:t>
      </w:r>
      <w:r w:rsidRPr="00A957EB">
        <w:rPr>
          <w:rFonts w:eastAsia="Times New Roman"/>
          <w:lang w:val="af-ZA"/>
        </w:rPr>
        <w:t xml:space="preserve"> để có các biện pháp quản lý công nhân trong thời gian tiến hành cải tạo, tận thu tại khu vực Dự án.</w:t>
      </w:r>
    </w:p>
    <w:p w14:paraId="62224BEC" w14:textId="1D88BEFC" w:rsidR="00A81531" w:rsidRPr="005B5FE6" w:rsidRDefault="004E4472" w:rsidP="00A81531">
      <w:pPr>
        <w:tabs>
          <w:tab w:val="left" w:pos="6090"/>
        </w:tabs>
        <w:ind w:firstLine="0"/>
        <w:rPr>
          <w:rFonts w:eastAsia="MS Mincho"/>
          <w:b/>
          <w:i/>
        </w:rPr>
      </w:pPr>
      <w:r>
        <w:rPr>
          <w:rFonts w:eastAsia="MS Mincho"/>
          <w:b/>
          <w:i/>
        </w:rPr>
        <w:t>3.</w:t>
      </w:r>
      <w:r w:rsidR="00A81531" w:rsidRPr="005B5FE6">
        <w:rPr>
          <w:rFonts w:eastAsia="MS Mincho"/>
          <w:b/>
          <w:i/>
        </w:rPr>
        <w:t>2. Trong giai đoạn trồng cây</w:t>
      </w:r>
    </w:p>
    <w:p w14:paraId="58C77BBE" w14:textId="77777777" w:rsidR="00A81531" w:rsidRPr="005B5FE6" w:rsidRDefault="00A81531" w:rsidP="00A81531">
      <w:pPr>
        <w:spacing w:line="288" w:lineRule="auto"/>
        <w:rPr>
          <w:rFonts w:eastAsia="Times New Roman"/>
          <w:b/>
          <w:bCs/>
          <w:i/>
          <w:lang w:val="pt-BR"/>
        </w:rPr>
      </w:pPr>
      <w:r w:rsidRPr="005B5FE6">
        <w:rPr>
          <w:rFonts w:eastAsia="Times New Roman"/>
          <w:b/>
          <w:bCs/>
          <w:i/>
          <w:lang w:val="pt-BR"/>
        </w:rPr>
        <w:lastRenderedPageBreak/>
        <w:t xml:space="preserve"> (A). Giảm thiểu tác động của nguồn liên quan đến chất thải </w:t>
      </w:r>
    </w:p>
    <w:p w14:paraId="77E30E26" w14:textId="77777777" w:rsidR="00A81531" w:rsidRPr="005B5FE6" w:rsidRDefault="00A81531" w:rsidP="00A81531">
      <w:pPr>
        <w:rPr>
          <w:rFonts w:eastAsia="Times New Roman"/>
          <w:i/>
        </w:rPr>
      </w:pPr>
      <w:r w:rsidRPr="005B5FE6">
        <w:rPr>
          <w:rFonts w:eastAsia="Times New Roman"/>
          <w:i/>
        </w:rPr>
        <w:t>a. Giảm thiểu tác động do nước thải</w:t>
      </w:r>
    </w:p>
    <w:p w14:paraId="5CA2B7BF" w14:textId="77777777" w:rsidR="00A81531" w:rsidRPr="005B5FE6" w:rsidRDefault="00A81531" w:rsidP="00A81531">
      <w:pPr>
        <w:rPr>
          <w:rFonts w:eastAsia="Times New Roman"/>
          <w:i/>
        </w:rPr>
      </w:pPr>
      <w:r w:rsidRPr="005B5FE6">
        <w:rPr>
          <w:rFonts w:eastAsia="Times New Roman"/>
          <w:i/>
        </w:rPr>
        <w:t>* Đối với nước thải sinh hoạt</w:t>
      </w:r>
    </w:p>
    <w:p w14:paraId="6970029C" w14:textId="77777777" w:rsidR="00A81531" w:rsidRPr="005B5FE6" w:rsidRDefault="00A81531" w:rsidP="00A81531">
      <w:pPr>
        <w:rPr>
          <w:rFonts w:eastAsia="Times New Roman"/>
          <w:iCs/>
        </w:rPr>
      </w:pPr>
      <w:r w:rsidRPr="005B5FE6">
        <w:rPr>
          <w:rFonts w:eastAsia="Times New Roman"/>
          <w:iCs/>
        </w:rPr>
        <w:t>- Sử dụng lại nhà vệ sinh lưu động trong giai đoạn cải tạo tận thu, định kì hợp đồng với đơn vị chức năng thu gom, xử lý.</w:t>
      </w:r>
    </w:p>
    <w:p w14:paraId="09210DEA" w14:textId="77777777" w:rsidR="00A81531" w:rsidRPr="005B5FE6" w:rsidRDefault="00A81531" w:rsidP="00A957EB">
      <w:pPr>
        <w:spacing w:line="288" w:lineRule="auto"/>
        <w:rPr>
          <w:rFonts w:eastAsia="Times New Roman"/>
          <w:iCs/>
        </w:rPr>
      </w:pPr>
      <w:r w:rsidRPr="005B5FE6">
        <w:rPr>
          <w:rFonts w:eastAsia="Times New Roman"/>
          <w:iCs/>
        </w:rPr>
        <w:t>- Sau khi kết thúc hoạt động trồng cây, sẽ phối hợp với đơn vị chức năng để tháo dỡ theo đúng quy định.</w:t>
      </w:r>
    </w:p>
    <w:p w14:paraId="541F8B6B" w14:textId="77777777" w:rsidR="00A81531" w:rsidRPr="005B5FE6" w:rsidRDefault="00A81531" w:rsidP="00A957EB">
      <w:pPr>
        <w:spacing w:line="288" w:lineRule="auto"/>
        <w:rPr>
          <w:rFonts w:eastAsia="Times New Roman"/>
          <w:iCs/>
        </w:rPr>
      </w:pPr>
      <w:r w:rsidRPr="005B5FE6">
        <w:rPr>
          <w:rFonts w:eastAsia="Times New Roman"/>
          <w:i/>
        </w:rPr>
        <w:t>* Đối với</w:t>
      </w:r>
      <w:r w:rsidRPr="005B5FE6">
        <w:rPr>
          <w:rFonts w:eastAsia="Times New Roman"/>
          <w:iCs/>
        </w:rPr>
        <w:t xml:space="preserve"> </w:t>
      </w:r>
      <w:r w:rsidRPr="005B5FE6">
        <w:rPr>
          <w:rFonts w:eastAsia="Times New Roman"/>
          <w:i/>
        </w:rPr>
        <w:t>nước mưa chảy tràn</w:t>
      </w:r>
    </w:p>
    <w:p w14:paraId="593477AA" w14:textId="77777777" w:rsidR="00A81531" w:rsidRPr="005B5FE6" w:rsidRDefault="00A81531" w:rsidP="00A957EB">
      <w:pPr>
        <w:spacing w:line="288" w:lineRule="auto"/>
        <w:rPr>
          <w:rFonts w:eastAsia="Times New Roman"/>
        </w:rPr>
      </w:pPr>
      <w:r w:rsidRPr="005B5FE6">
        <w:rPr>
          <w:rFonts w:eastAsia="Times New Roman"/>
        </w:rPr>
        <w:t xml:space="preserve">- Không tiến hành đào hố trồng cây vào những ngày có mưa lớn; </w:t>
      </w:r>
    </w:p>
    <w:p w14:paraId="4CDF8EE5" w14:textId="77777777" w:rsidR="00A81531" w:rsidRPr="005B5FE6" w:rsidRDefault="00A81531" w:rsidP="00A957EB">
      <w:pPr>
        <w:spacing w:line="288" w:lineRule="auto"/>
        <w:rPr>
          <w:rFonts w:eastAsia="Times New Roman"/>
          <w:spacing w:val="-2"/>
          <w:lang w:val="nl-NL"/>
        </w:rPr>
      </w:pPr>
      <w:r w:rsidRPr="005B5FE6">
        <w:rPr>
          <w:rFonts w:eastAsia="Times New Roman"/>
          <w:bCs/>
          <w:lang w:val="af-ZA"/>
        </w:rPr>
        <w:t>-  Sử dụng mương thoát nước sẵn có trong giai đoạn cải tạo của khu vực dự án để thu gom và thoát nước mưa cho khu vực</w:t>
      </w:r>
      <w:r w:rsidRPr="005B5FE6">
        <w:rPr>
          <w:rFonts w:eastAsia="Times New Roman"/>
          <w:spacing w:val="-2"/>
          <w:lang w:val="nl-NL"/>
        </w:rPr>
        <w:t>.</w:t>
      </w:r>
    </w:p>
    <w:p w14:paraId="3779D4BD" w14:textId="77777777" w:rsidR="00A81531" w:rsidRPr="005B5FE6" w:rsidRDefault="00A81531" w:rsidP="00A957EB">
      <w:pPr>
        <w:spacing w:line="288" w:lineRule="auto"/>
        <w:jc w:val="left"/>
        <w:rPr>
          <w:rFonts w:eastAsia="Times New Roman"/>
          <w:i/>
        </w:rPr>
      </w:pPr>
      <w:r w:rsidRPr="005B5FE6">
        <w:rPr>
          <w:rFonts w:eastAsia="Times New Roman"/>
          <w:i/>
        </w:rPr>
        <w:t xml:space="preserve">b. Biện pháp giảm thiểu tác động do chất thải rắn </w:t>
      </w:r>
    </w:p>
    <w:p w14:paraId="57E31F90" w14:textId="29AC7D4C" w:rsidR="00A81531" w:rsidRPr="005B5FE6" w:rsidRDefault="00A81531" w:rsidP="00A957EB">
      <w:pPr>
        <w:spacing w:line="288" w:lineRule="auto"/>
        <w:rPr>
          <w:rFonts w:eastAsia="Times New Roman"/>
        </w:rPr>
      </w:pPr>
      <w:r w:rsidRPr="005B5FE6">
        <w:rPr>
          <w:rFonts w:eastAsia="Times New Roman"/>
        </w:rPr>
        <w:t xml:space="preserve">- Tiến hành thu dọn đất rơi vãi tuyến đường đất phía </w:t>
      </w:r>
      <w:r w:rsidR="00A02215">
        <w:rPr>
          <w:rFonts w:eastAsia="Times New Roman"/>
        </w:rPr>
        <w:t>Bắc</w:t>
      </w:r>
      <w:r w:rsidRPr="005B5FE6">
        <w:rPr>
          <w:rFonts w:eastAsia="Times New Roman"/>
        </w:rPr>
        <w:t xml:space="preserve"> khu vực dự án.</w:t>
      </w:r>
    </w:p>
    <w:p w14:paraId="3F3ECD66" w14:textId="77777777" w:rsidR="00A81531" w:rsidRPr="005B5FE6" w:rsidRDefault="00A81531" w:rsidP="00A957EB">
      <w:pPr>
        <w:spacing w:line="288" w:lineRule="auto"/>
        <w:rPr>
          <w:rFonts w:eastAsia="Times New Roman"/>
          <w:spacing w:val="-4"/>
        </w:rPr>
      </w:pPr>
      <w:r w:rsidRPr="005B5FE6">
        <w:rPr>
          <w:rFonts w:eastAsia="Times New Roman"/>
          <w:spacing w:val="-4"/>
        </w:rPr>
        <w:t>- Bố trí thùng rác 60lít đặt tại khu vực dự án để thu gom rác thải sinh hoạt.</w:t>
      </w:r>
    </w:p>
    <w:p w14:paraId="675AA615" w14:textId="0FACF2A9" w:rsidR="00A81531" w:rsidRPr="005B5FE6" w:rsidRDefault="00A81531" w:rsidP="00A957EB">
      <w:pPr>
        <w:spacing w:line="288" w:lineRule="auto"/>
        <w:rPr>
          <w:rFonts w:eastAsia="Times New Roman"/>
          <w:iCs/>
        </w:rPr>
      </w:pPr>
      <w:r w:rsidRPr="005B5FE6">
        <w:rPr>
          <w:rFonts w:eastAsia="Times New Roman"/>
          <w:iCs/>
        </w:rPr>
        <w:t xml:space="preserve">- Định kì hợp đồng với ban quản lý các công trình công cộng huyện </w:t>
      </w:r>
      <w:r w:rsidR="00A02215">
        <w:rPr>
          <w:rFonts w:eastAsia="Times New Roman"/>
          <w:iCs/>
        </w:rPr>
        <w:t>Lệ Thuỷ</w:t>
      </w:r>
      <w:r w:rsidRPr="005B5FE6">
        <w:rPr>
          <w:rFonts w:eastAsia="Times New Roman"/>
          <w:iCs/>
        </w:rPr>
        <w:t xml:space="preserve"> để tiến hành thu gom và xử lý chất thải rắn sinh hoạt.</w:t>
      </w:r>
    </w:p>
    <w:p w14:paraId="1BA26047" w14:textId="77777777" w:rsidR="00A81531" w:rsidRPr="005B5FE6" w:rsidRDefault="00A81531" w:rsidP="00A957EB">
      <w:pPr>
        <w:spacing w:line="288" w:lineRule="auto"/>
        <w:jc w:val="left"/>
        <w:rPr>
          <w:rFonts w:eastAsia="Times New Roman"/>
          <w:i/>
        </w:rPr>
      </w:pPr>
      <w:r w:rsidRPr="005B5FE6">
        <w:rPr>
          <w:rFonts w:eastAsia="Times New Roman"/>
          <w:i/>
        </w:rPr>
        <w:t>d. Biện pháp giảm thiểu tác động do bụi, khí thải</w:t>
      </w:r>
    </w:p>
    <w:p w14:paraId="3F5445CE" w14:textId="77777777" w:rsidR="00A81531" w:rsidRPr="005B5FE6" w:rsidRDefault="00A81531" w:rsidP="00A957EB">
      <w:pPr>
        <w:spacing w:line="288" w:lineRule="auto"/>
        <w:rPr>
          <w:rFonts w:eastAsia="Times New Roman"/>
          <w:i/>
        </w:rPr>
      </w:pPr>
      <w:r w:rsidRPr="005B5FE6">
        <w:rPr>
          <w:rFonts w:eastAsia="Times New Roman"/>
          <w:i/>
        </w:rPr>
        <w:tab/>
        <w:t>* Giảm thiểu bụi phát sinh từ hoạt động đào hố, tạo hàng để trồng cây:</w:t>
      </w:r>
    </w:p>
    <w:p w14:paraId="1F06CAA7" w14:textId="77777777" w:rsidR="00A81531" w:rsidRPr="005B5FE6" w:rsidRDefault="00A81531" w:rsidP="00A957EB">
      <w:pPr>
        <w:spacing w:line="288" w:lineRule="auto"/>
        <w:rPr>
          <w:rFonts w:eastAsia="Times New Roman"/>
        </w:rPr>
      </w:pPr>
      <w:r w:rsidRPr="005B5FE6">
        <w:rPr>
          <w:rFonts w:eastAsia="Times New Roman"/>
        </w:rPr>
        <w:t>- Sử dụng biện pháp thủ công trong quá trình đào hố, tạo hàng trồng cây nhằm hạn chế bụi phát sinh.</w:t>
      </w:r>
    </w:p>
    <w:p w14:paraId="629921D6" w14:textId="77777777" w:rsidR="00A81531" w:rsidRPr="005B5FE6" w:rsidRDefault="00A81531" w:rsidP="00A957EB">
      <w:pPr>
        <w:spacing w:line="288" w:lineRule="auto"/>
        <w:rPr>
          <w:rFonts w:eastAsia="Times New Roman"/>
        </w:rPr>
      </w:pPr>
      <w:r w:rsidRPr="005B5FE6">
        <w:rPr>
          <w:rFonts w:eastAsia="Times New Roman"/>
        </w:rPr>
        <w:t>- Hạn chế hoạt động đào hố trồng cây vào thời điểm có gió to.</w:t>
      </w:r>
    </w:p>
    <w:p w14:paraId="27B3FF49" w14:textId="1927B54F" w:rsidR="00A81531" w:rsidRPr="005B5FE6" w:rsidRDefault="00A957EB" w:rsidP="00A957EB">
      <w:pPr>
        <w:spacing w:line="288" w:lineRule="auto"/>
        <w:ind w:firstLine="0"/>
        <w:rPr>
          <w:rFonts w:eastAsia="Times New Roman"/>
          <w:i/>
        </w:rPr>
      </w:pPr>
      <w:r>
        <w:rPr>
          <w:rFonts w:eastAsia="Times New Roman"/>
          <w:i/>
        </w:rPr>
        <w:tab/>
        <w:t>*</w:t>
      </w:r>
      <w:r w:rsidR="00A81531" w:rsidRPr="005B5FE6">
        <w:rPr>
          <w:rFonts w:eastAsia="Times New Roman"/>
          <w:i/>
        </w:rPr>
        <w:t>Giảm thiểu khí thải động cơ phát sinh từ các xe vận chuyển cây giống, phân bón:</w:t>
      </w:r>
    </w:p>
    <w:p w14:paraId="3F55669E" w14:textId="77777777" w:rsidR="00A81531" w:rsidRPr="005B5FE6" w:rsidRDefault="00A81531" w:rsidP="00A957EB">
      <w:pPr>
        <w:spacing w:line="288" w:lineRule="auto"/>
        <w:rPr>
          <w:rFonts w:eastAsia="Times New Roman"/>
        </w:rPr>
      </w:pPr>
      <w:r w:rsidRPr="005B5FE6">
        <w:rPr>
          <w:rFonts w:eastAsia="Times New Roman"/>
        </w:rPr>
        <w:t>- Các phương tiện vận tải, máy móc được tiến hành đăng kiểm định kỳ;</w:t>
      </w:r>
    </w:p>
    <w:p w14:paraId="4A4E7FBC" w14:textId="77777777" w:rsidR="00A81531" w:rsidRPr="005B5FE6" w:rsidRDefault="00A81531" w:rsidP="00A957EB">
      <w:pPr>
        <w:spacing w:line="288" w:lineRule="auto"/>
        <w:rPr>
          <w:rFonts w:eastAsia="Times New Roman"/>
        </w:rPr>
      </w:pPr>
      <w:r w:rsidRPr="005B5FE6">
        <w:rPr>
          <w:rFonts w:eastAsia="Times New Roman"/>
        </w:rPr>
        <w:t>- Bố trí lịch vận chuyển hợp lý.</w:t>
      </w:r>
    </w:p>
    <w:p w14:paraId="40871BF3" w14:textId="77777777" w:rsidR="00A81531" w:rsidRPr="005B5FE6" w:rsidRDefault="00A81531" w:rsidP="00A957EB">
      <w:pPr>
        <w:spacing w:line="288" w:lineRule="auto"/>
        <w:ind w:firstLine="0"/>
        <w:rPr>
          <w:rFonts w:eastAsia="Times New Roman"/>
          <w:b/>
          <w:bCs/>
          <w:i/>
          <w:spacing w:val="-4"/>
        </w:rPr>
      </w:pPr>
      <w:r w:rsidRPr="005B5FE6">
        <w:rPr>
          <w:rFonts w:eastAsia="Times New Roman"/>
          <w:b/>
          <w:bCs/>
          <w:i/>
          <w:spacing w:val="-4"/>
        </w:rPr>
        <w:t>(B). Biện pháp giảm thiểu tác động do nguồn phát sinh không liên quan đến chất thải</w:t>
      </w:r>
    </w:p>
    <w:p w14:paraId="1A480C27" w14:textId="77777777" w:rsidR="00A81531" w:rsidRPr="005B5FE6" w:rsidRDefault="00A81531" w:rsidP="00A957EB">
      <w:pPr>
        <w:spacing w:line="288" w:lineRule="auto"/>
        <w:rPr>
          <w:rFonts w:eastAsia="Times New Roman"/>
          <w:i/>
        </w:rPr>
      </w:pPr>
      <w:r w:rsidRPr="005B5FE6">
        <w:rPr>
          <w:rFonts w:eastAsia="Times New Roman"/>
          <w:i/>
        </w:rPr>
        <w:t>a. Giảm thiểu tác động do tiếng ồn</w:t>
      </w:r>
    </w:p>
    <w:p w14:paraId="5906E399" w14:textId="77777777" w:rsidR="00A81531" w:rsidRPr="005B5FE6" w:rsidRDefault="00A81531" w:rsidP="00A957EB">
      <w:pPr>
        <w:spacing w:line="288" w:lineRule="auto"/>
        <w:rPr>
          <w:rFonts w:eastAsia="Times New Roman"/>
        </w:rPr>
      </w:pPr>
      <w:r w:rsidRPr="005B5FE6">
        <w:rPr>
          <w:rFonts w:eastAsia="Times New Roman"/>
        </w:rPr>
        <w:t>+ Sử dụng các phương tiện chuyên chở vật liệu đã được đăng kiểm định kỳ;</w:t>
      </w:r>
    </w:p>
    <w:p w14:paraId="78563D98" w14:textId="77777777" w:rsidR="00A81531" w:rsidRPr="005B5FE6" w:rsidRDefault="00A81531" w:rsidP="00A957EB">
      <w:pPr>
        <w:spacing w:line="288" w:lineRule="auto"/>
        <w:rPr>
          <w:rFonts w:eastAsia="Times New Roman"/>
        </w:rPr>
      </w:pPr>
      <w:r w:rsidRPr="005B5FE6">
        <w:rPr>
          <w:rFonts w:eastAsia="Times New Roman"/>
        </w:rPr>
        <w:t>+ Khi đi qua khu dân cư sinh sống hai bên các tuyến đường, hạn chế sử dụng còi hơi và không tập trung nhiều phương tiện vận chuyển.</w:t>
      </w:r>
    </w:p>
    <w:p w14:paraId="1F85E855" w14:textId="77777777" w:rsidR="00A81531" w:rsidRPr="005B5FE6" w:rsidRDefault="00A81531" w:rsidP="00A957EB">
      <w:pPr>
        <w:spacing w:line="288" w:lineRule="auto"/>
        <w:rPr>
          <w:rFonts w:eastAsia="Times New Roman"/>
          <w:i/>
        </w:rPr>
      </w:pPr>
      <w:r w:rsidRPr="005B5FE6">
        <w:rPr>
          <w:rFonts w:eastAsia="Times New Roman"/>
          <w:i/>
        </w:rPr>
        <w:t>b. Giảm thiểu tác động do sạt lở, bồi lấp đất</w:t>
      </w:r>
    </w:p>
    <w:p w14:paraId="6E80E3BA" w14:textId="167AAC72" w:rsidR="00EE4608" w:rsidRDefault="00A81531" w:rsidP="00A81531">
      <w:pPr>
        <w:rPr>
          <w:rFonts w:eastAsia="Times New Roman"/>
        </w:rPr>
      </w:pPr>
      <w:r w:rsidRPr="005B5FE6">
        <w:rPr>
          <w:rFonts w:eastAsia="Times New Roman"/>
        </w:rPr>
        <w:t>Trong giai đoạn này, chỉ thực hiện đào hố, tiến hành trồng cây xanh vào những ngày thời tiết thuận lợi, theo dõi nắm bắt kịp thời những thời điểm thời tiết chuyển biến xấu như mưa lớn kéo dài để có biện pháp phòng ngừa hiện tượng sạt lở, bồi lấp đất.</w:t>
      </w:r>
    </w:p>
    <w:p w14:paraId="3C327C1F" w14:textId="091BFF41" w:rsidR="004E4472" w:rsidRPr="005B5FE6" w:rsidRDefault="004E4472" w:rsidP="004E4472">
      <w:pPr>
        <w:pStyle w:val="Heading1"/>
        <w:spacing w:before="0"/>
        <w:ind w:firstLine="0"/>
        <w:jc w:val="center"/>
        <w:rPr>
          <w:rFonts w:ascii="Times New Roman" w:hAnsi="Times New Roman" w:cs="Times New Roman"/>
          <w:color w:val="auto"/>
          <w:sz w:val="26"/>
          <w:szCs w:val="26"/>
        </w:rPr>
      </w:pPr>
      <w:bookmarkStart w:id="100" w:name="_Toc97650055"/>
      <w:r>
        <w:rPr>
          <w:rFonts w:ascii="Times New Roman" w:hAnsi="Times New Roman" w:cs="Times New Roman"/>
          <w:color w:val="auto"/>
          <w:sz w:val="26"/>
          <w:szCs w:val="26"/>
        </w:rPr>
        <w:t>IV. CHƯƠNG TRÌNH QUẢN LÝ VÀ GIÁM SÁT MÔI TRƯỜNG</w:t>
      </w:r>
      <w:bookmarkEnd w:id="100"/>
      <w:r>
        <w:rPr>
          <w:rFonts w:ascii="Times New Roman" w:hAnsi="Times New Roman" w:cs="Times New Roman"/>
          <w:color w:val="auto"/>
          <w:sz w:val="26"/>
          <w:szCs w:val="26"/>
        </w:rPr>
        <w:t xml:space="preserve"> </w:t>
      </w:r>
    </w:p>
    <w:p w14:paraId="2C8F1FC9" w14:textId="5D0FE770" w:rsidR="00A81531" w:rsidRPr="005B5FE6" w:rsidRDefault="004E4472" w:rsidP="00A81531">
      <w:pPr>
        <w:ind w:firstLine="0"/>
        <w:jc w:val="left"/>
        <w:rPr>
          <w:rFonts w:eastAsia="Times New Roman"/>
          <w:b/>
          <w:i/>
        </w:rPr>
      </w:pPr>
      <w:r>
        <w:rPr>
          <w:rFonts w:eastAsia="Times New Roman"/>
          <w:b/>
          <w:i/>
        </w:rPr>
        <w:t>4</w:t>
      </w:r>
      <w:r w:rsidR="00A81531" w:rsidRPr="005B5FE6">
        <w:rPr>
          <w:rFonts w:eastAsia="Times New Roman"/>
          <w:b/>
          <w:i/>
        </w:rPr>
        <w:t>.1. Chương trình quản lý môi trường của chủ dự án</w:t>
      </w:r>
    </w:p>
    <w:p w14:paraId="09C32D1A" w14:textId="11172843" w:rsidR="00A81531" w:rsidRPr="005B5FE6" w:rsidRDefault="00A81531" w:rsidP="00A81531">
      <w:pPr>
        <w:jc w:val="center"/>
        <w:rPr>
          <w:rFonts w:eastAsia="Times New Roman"/>
          <w:b/>
          <w:i/>
        </w:rPr>
      </w:pPr>
      <w:bookmarkStart w:id="101" w:name="_Toc44482896"/>
      <w:r w:rsidRPr="005B5FE6">
        <w:rPr>
          <w:rFonts w:eastAsia="Times New Roman"/>
          <w:b/>
          <w:i/>
          <w:iCs/>
        </w:rPr>
        <w:t xml:space="preserve">Bảng </w:t>
      </w:r>
      <w:r w:rsidR="004F6D6C" w:rsidRPr="005B5FE6">
        <w:rPr>
          <w:rFonts w:eastAsia="Times New Roman"/>
          <w:b/>
          <w:i/>
          <w:iCs/>
        </w:rPr>
        <w:t>0</w:t>
      </w:r>
      <w:r w:rsidRPr="005B5FE6">
        <w:rPr>
          <w:rFonts w:eastAsia="Times New Roman"/>
          <w:b/>
          <w:i/>
          <w:iCs/>
        </w:rPr>
        <w:t xml:space="preserve">. </w:t>
      </w:r>
      <w:r w:rsidRPr="005B5FE6">
        <w:rPr>
          <w:rFonts w:eastAsia="Times New Roman"/>
          <w:b/>
          <w:i/>
          <w:iCs/>
        </w:rPr>
        <w:fldChar w:fldCharType="begin"/>
      </w:r>
      <w:r w:rsidRPr="005B5FE6">
        <w:rPr>
          <w:rFonts w:eastAsia="Times New Roman"/>
          <w:b/>
          <w:i/>
          <w:iCs/>
        </w:rPr>
        <w:instrText xml:space="preserve"> SEQ Bảng_1. \* ARABIC </w:instrText>
      </w:r>
      <w:r w:rsidRPr="005B5FE6">
        <w:rPr>
          <w:rFonts w:eastAsia="Times New Roman"/>
          <w:b/>
          <w:i/>
          <w:iCs/>
        </w:rPr>
        <w:fldChar w:fldCharType="separate"/>
      </w:r>
      <w:r w:rsidR="00A566DD">
        <w:rPr>
          <w:rFonts w:eastAsia="Times New Roman"/>
          <w:b/>
          <w:i/>
          <w:iCs/>
          <w:noProof/>
        </w:rPr>
        <w:t>1</w:t>
      </w:r>
      <w:r w:rsidRPr="005B5FE6">
        <w:rPr>
          <w:rFonts w:eastAsia="Times New Roman"/>
          <w:b/>
          <w:i/>
        </w:rPr>
        <w:fldChar w:fldCharType="end"/>
      </w:r>
      <w:r w:rsidRPr="005B5FE6">
        <w:rPr>
          <w:rFonts w:eastAsia="Times New Roman"/>
          <w:b/>
          <w:i/>
        </w:rPr>
        <w:t>.</w:t>
      </w:r>
      <w:r w:rsidRPr="005B5FE6">
        <w:rPr>
          <w:rFonts w:eastAsia="Times New Roman"/>
          <w:b/>
          <w:i/>
          <w:iCs/>
          <w:spacing w:val="-2"/>
          <w:lang w:val="vi-VN"/>
        </w:rPr>
        <w:t xml:space="preserve"> </w:t>
      </w:r>
      <w:r w:rsidRPr="005B5FE6">
        <w:rPr>
          <w:rFonts w:eastAsia="Times New Roman"/>
          <w:b/>
          <w:i/>
          <w:iCs/>
          <w:spacing w:val="-2"/>
        </w:rPr>
        <w:t>Chương trình bảo vệ môi trường của dự án.</w:t>
      </w:r>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3"/>
        <w:gridCol w:w="852"/>
        <w:gridCol w:w="1482"/>
        <w:gridCol w:w="2029"/>
        <w:gridCol w:w="1386"/>
        <w:gridCol w:w="1076"/>
        <w:gridCol w:w="927"/>
        <w:gridCol w:w="1256"/>
      </w:tblGrid>
      <w:tr w:rsidR="005B5FE6" w:rsidRPr="005B5FE6" w14:paraId="0629993D" w14:textId="77777777" w:rsidTr="00FA62C0">
        <w:trPr>
          <w:trHeight w:val="1149"/>
          <w:jc w:val="center"/>
        </w:trPr>
        <w:tc>
          <w:tcPr>
            <w:tcW w:w="195" w:type="pct"/>
            <w:tcBorders>
              <w:top w:val="single" w:sz="4" w:space="0" w:color="auto"/>
              <w:left w:val="single" w:sz="4" w:space="0" w:color="auto"/>
              <w:bottom w:val="single" w:sz="4" w:space="0" w:color="auto"/>
              <w:right w:val="single" w:sz="4" w:space="0" w:color="auto"/>
            </w:tcBorders>
            <w:vAlign w:val="center"/>
          </w:tcPr>
          <w:p w14:paraId="1FA5F213"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TT</w:t>
            </w:r>
          </w:p>
        </w:tc>
        <w:tc>
          <w:tcPr>
            <w:tcW w:w="467" w:type="pct"/>
            <w:tcBorders>
              <w:top w:val="single" w:sz="4" w:space="0" w:color="auto"/>
              <w:left w:val="single" w:sz="4" w:space="0" w:color="auto"/>
              <w:bottom w:val="single" w:sz="4" w:space="0" w:color="auto"/>
              <w:right w:val="single" w:sz="4" w:space="0" w:color="auto"/>
            </w:tcBorders>
            <w:vAlign w:val="center"/>
          </w:tcPr>
          <w:p w14:paraId="3C447C26" w14:textId="77777777" w:rsidR="00A81531" w:rsidRPr="005B5FE6" w:rsidRDefault="00A81531" w:rsidP="00FA62C0">
            <w:pPr>
              <w:widowControl w:val="0"/>
              <w:spacing w:line="240" w:lineRule="auto"/>
              <w:ind w:firstLine="0"/>
              <w:jc w:val="center"/>
              <w:rPr>
                <w:rFonts w:eastAsia="Times New Roman"/>
                <w:b/>
                <w:bCs/>
                <w:lang w:val="vi-VN"/>
              </w:rPr>
            </w:pPr>
            <w:r w:rsidRPr="005B5FE6">
              <w:rPr>
                <w:rFonts w:eastAsia="Times New Roman"/>
                <w:b/>
                <w:bCs/>
                <w:lang w:val="vi-VN"/>
              </w:rPr>
              <w:t>Các hoạt động</w:t>
            </w:r>
          </w:p>
        </w:tc>
        <w:tc>
          <w:tcPr>
            <w:tcW w:w="841" w:type="pct"/>
            <w:tcBorders>
              <w:top w:val="single" w:sz="4" w:space="0" w:color="auto"/>
              <w:left w:val="single" w:sz="4" w:space="0" w:color="auto"/>
              <w:bottom w:val="single" w:sz="4" w:space="0" w:color="auto"/>
              <w:right w:val="single" w:sz="4" w:space="0" w:color="auto"/>
            </w:tcBorders>
            <w:vAlign w:val="center"/>
          </w:tcPr>
          <w:p w14:paraId="2A5B8EF4"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tác động</w:t>
            </w:r>
          </w:p>
          <w:p w14:paraId="1587F59E"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môi trường</w:t>
            </w:r>
          </w:p>
        </w:tc>
        <w:tc>
          <w:tcPr>
            <w:tcW w:w="1104" w:type="pct"/>
            <w:tcBorders>
              <w:top w:val="single" w:sz="4" w:space="0" w:color="auto"/>
              <w:left w:val="single" w:sz="4" w:space="0" w:color="auto"/>
              <w:bottom w:val="single" w:sz="4" w:space="0" w:color="auto"/>
              <w:right w:val="single" w:sz="4" w:space="0" w:color="auto"/>
            </w:tcBorders>
            <w:vAlign w:val="center"/>
          </w:tcPr>
          <w:p w14:paraId="1BE6731C"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Các công trình, biện pháp bảo vệ môi trường</w:t>
            </w:r>
          </w:p>
        </w:tc>
        <w:tc>
          <w:tcPr>
            <w:tcW w:w="559" w:type="pct"/>
            <w:tcBorders>
              <w:top w:val="single" w:sz="4" w:space="0" w:color="auto"/>
              <w:left w:val="single" w:sz="4" w:space="0" w:color="auto"/>
              <w:bottom w:val="single" w:sz="4" w:space="0" w:color="auto"/>
              <w:right w:val="single" w:sz="4" w:space="0" w:color="auto"/>
            </w:tcBorders>
          </w:tcPr>
          <w:p w14:paraId="72DAC24D"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Kinh phí thực hiện dự tính</w:t>
            </w:r>
          </w:p>
          <w:p w14:paraId="4D5CE89A"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lang w:val="vi-VN"/>
              </w:rPr>
              <w:t>(đồng)</w:t>
            </w:r>
          </w:p>
        </w:tc>
        <w:tc>
          <w:tcPr>
            <w:tcW w:w="606" w:type="pct"/>
            <w:tcBorders>
              <w:top w:val="single" w:sz="4" w:space="0" w:color="auto"/>
              <w:left w:val="single" w:sz="4" w:space="0" w:color="auto"/>
              <w:bottom w:val="single" w:sz="4" w:space="0" w:color="auto"/>
              <w:right w:val="single" w:sz="4" w:space="0" w:color="auto"/>
            </w:tcBorders>
            <w:vAlign w:val="center"/>
          </w:tcPr>
          <w:p w14:paraId="005433B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t xml:space="preserve">Thời gian thực hiện và </w:t>
            </w:r>
            <w:r w:rsidRPr="005B5FE6">
              <w:rPr>
                <w:rFonts w:eastAsia="Times New Roman"/>
                <w:b/>
                <w:bCs/>
                <w:lang w:val="vi-VN"/>
              </w:rPr>
              <w:lastRenderedPageBreak/>
              <w:t>hoàn thành</w:t>
            </w:r>
          </w:p>
        </w:tc>
        <w:tc>
          <w:tcPr>
            <w:tcW w:w="528" w:type="pct"/>
            <w:tcBorders>
              <w:top w:val="single" w:sz="4" w:space="0" w:color="auto"/>
              <w:left w:val="single" w:sz="4" w:space="0" w:color="auto"/>
              <w:bottom w:val="single" w:sz="4" w:space="0" w:color="auto"/>
              <w:right w:val="single" w:sz="4" w:space="0" w:color="auto"/>
            </w:tcBorders>
            <w:vAlign w:val="center"/>
          </w:tcPr>
          <w:p w14:paraId="394FB550"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b/>
                <w:bCs/>
                <w:lang w:val="vi-VN"/>
              </w:rPr>
              <w:lastRenderedPageBreak/>
              <w:t xml:space="preserve">Trách nhiệm tổ chức </w:t>
            </w:r>
            <w:r w:rsidRPr="005B5FE6">
              <w:rPr>
                <w:rFonts w:eastAsia="Times New Roman"/>
                <w:b/>
                <w:bCs/>
                <w:lang w:val="vi-VN"/>
              </w:rPr>
              <w:lastRenderedPageBreak/>
              <w:t>thực hiện</w:t>
            </w:r>
          </w:p>
        </w:tc>
        <w:tc>
          <w:tcPr>
            <w:tcW w:w="700" w:type="pct"/>
            <w:tcBorders>
              <w:top w:val="single" w:sz="4" w:space="0" w:color="auto"/>
              <w:left w:val="single" w:sz="4" w:space="0" w:color="auto"/>
              <w:bottom w:val="single" w:sz="4" w:space="0" w:color="auto"/>
              <w:right w:val="single" w:sz="4" w:space="0" w:color="auto"/>
            </w:tcBorders>
            <w:vAlign w:val="center"/>
          </w:tcPr>
          <w:p w14:paraId="41EB97C1"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
                <w:bCs/>
                <w:lang w:val="de-DE"/>
              </w:rPr>
              <w:lastRenderedPageBreak/>
              <w:t>Trách nhiệm giám sát</w:t>
            </w:r>
          </w:p>
        </w:tc>
      </w:tr>
      <w:tr w:rsidR="005B5FE6" w:rsidRPr="005B5FE6" w14:paraId="6C52E457" w14:textId="77777777" w:rsidTr="00FA62C0">
        <w:trPr>
          <w:trHeight w:val="954"/>
          <w:jc w:val="center"/>
        </w:trPr>
        <w:tc>
          <w:tcPr>
            <w:tcW w:w="195" w:type="pct"/>
            <w:vMerge w:val="restart"/>
            <w:tcBorders>
              <w:top w:val="single" w:sz="4" w:space="0" w:color="auto"/>
              <w:left w:val="single" w:sz="4" w:space="0" w:color="auto"/>
              <w:right w:val="single" w:sz="4" w:space="0" w:color="auto"/>
            </w:tcBorders>
            <w:vAlign w:val="center"/>
          </w:tcPr>
          <w:p w14:paraId="04E86FA3"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lastRenderedPageBreak/>
              <w:t>1</w:t>
            </w:r>
          </w:p>
        </w:tc>
        <w:tc>
          <w:tcPr>
            <w:tcW w:w="467" w:type="pct"/>
            <w:vMerge w:val="restart"/>
            <w:tcBorders>
              <w:top w:val="single" w:sz="4" w:space="0" w:color="auto"/>
              <w:left w:val="single" w:sz="4" w:space="0" w:color="auto"/>
              <w:right w:val="single" w:sz="4" w:space="0" w:color="auto"/>
            </w:tcBorders>
            <w:vAlign w:val="center"/>
          </w:tcPr>
          <w:p w14:paraId="640F75B6" w14:textId="77777777" w:rsidR="00A81531" w:rsidRPr="005B5FE6" w:rsidRDefault="00A81531" w:rsidP="00FA62C0">
            <w:pPr>
              <w:widowControl w:val="0"/>
              <w:spacing w:line="240" w:lineRule="auto"/>
              <w:ind w:firstLine="0"/>
              <w:jc w:val="center"/>
              <w:rPr>
                <w:rFonts w:eastAsia="Times New Roman"/>
                <w:bCs/>
              </w:rPr>
            </w:pPr>
            <w:r w:rsidRPr="005B5FE6">
              <w:rPr>
                <w:rFonts w:eastAsia="Times New Roman"/>
                <w:bCs/>
              </w:rPr>
              <w:t>Cải tạo, tận thu</w:t>
            </w:r>
          </w:p>
        </w:tc>
        <w:tc>
          <w:tcPr>
            <w:tcW w:w="841" w:type="pct"/>
            <w:tcBorders>
              <w:top w:val="single" w:sz="4" w:space="0" w:color="auto"/>
              <w:left w:val="single" w:sz="4" w:space="0" w:color="auto"/>
              <w:bottom w:val="single" w:sz="4" w:space="0" w:color="auto"/>
              <w:right w:val="single" w:sz="4" w:space="0" w:color="auto"/>
            </w:tcBorders>
            <w:vAlign w:val="center"/>
          </w:tcPr>
          <w:p w14:paraId="4023BB7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 xml:space="preserve">- Phát sinh khí thải, bụi, chất thải rắn, </w:t>
            </w:r>
          </w:p>
        </w:tc>
        <w:tc>
          <w:tcPr>
            <w:tcW w:w="1104" w:type="pct"/>
            <w:tcBorders>
              <w:top w:val="single" w:sz="4" w:space="0" w:color="auto"/>
              <w:left w:val="single" w:sz="4" w:space="0" w:color="auto"/>
              <w:bottom w:val="single" w:sz="4" w:space="0" w:color="auto"/>
              <w:right w:val="single" w:sz="4" w:space="0" w:color="auto"/>
            </w:tcBorders>
            <w:vAlign w:val="center"/>
          </w:tcPr>
          <w:p w14:paraId="35DC3AE5"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5CCC3B88" w14:textId="77777777" w:rsidR="00A81531" w:rsidRPr="005B5FE6" w:rsidRDefault="00A81531" w:rsidP="00FA62C0">
            <w:pPr>
              <w:widowControl w:val="0"/>
              <w:tabs>
                <w:tab w:val="num" w:pos="0"/>
              </w:tabs>
              <w:spacing w:line="240" w:lineRule="auto"/>
              <w:ind w:firstLine="0"/>
              <w:rPr>
                <w:rFonts w:eastAsia="Times New Roman"/>
                <w:bCs/>
              </w:rPr>
            </w:pPr>
            <w:r w:rsidRPr="005B5FE6">
              <w:rPr>
                <w:rFonts w:eastAsia="Times New Roman"/>
              </w:rPr>
              <w:t>- Che chắn thùng xe, phun ẩm.</w:t>
            </w:r>
          </w:p>
        </w:tc>
        <w:tc>
          <w:tcPr>
            <w:tcW w:w="559" w:type="pct"/>
            <w:tcBorders>
              <w:top w:val="single" w:sz="4" w:space="0" w:color="auto"/>
              <w:left w:val="single" w:sz="4" w:space="0" w:color="auto"/>
              <w:bottom w:val="single" w:sz="4" w:space="0" w:color="auto"/>
              <w:right w:val="single" w:sz="4" w:space="0" w:color="auto"/>
            </w:tcBorders>
          </w:tcPr>
          <w:p w14:paraId="2214B02B" w14:textId="77777777" w:rsidR="00A81531" w:rsidRPr="005B5FE6" w:rsidRDefault="00A81531" w:rsidP="00FA62C0">
            <w:pPr>
              <w:widowControl w:val="0"/>
              <w:tabs>
                <w:tab w:val="num" w:pos="0"/>
              </w:tabs>
              <w:spacing w:line="240" w:lineRule="auto"/>
              <w:ind w:firstLine="0"/>
              <w:jc w:val="center"/>
              <w:rPr>
                <w:rFonts w:eastAsia="Times New Roman"/>
                <w:b/>
                <w:bCs/>
              </w:rPr>
            </w:pPr>
          </w:p>
          <w:p w14:paraId="0EB71A58" w14:textId="77777777" w:rsidR="00A81531" w:rsidRPr="005B5FE6" w:rsidRDefault="00A81531" w:rsidP="00FA62C0">
            <w:pPr>
              <w:widowControl w:val="0"/>
              <w:tabs>
                <w:tab w:val="num" w:pos="0"/>
              </w:tabs>
              <w:spacing w:line="240" w:lineRule="auto"/>
              <w:ind w:firstLine="0"/>
              <w:jc w:val="center"/>
              <w:rPr>
                <w:rFonts w:eastAsia="Times New Roman"/>
                <w:b/>
                <w:bCs/>
              </w:rPr>
            </w:pPr>
          </w:p>
          <w:p w14:paraId="217A68B4"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w:t>
            </w:r>
          </w:p>
        </w:tc>
        <w:tc>
          <w:tcPr>
            <w:tcW w:w="606" w:type="pct"/>
            <w:vMerge w:val="restart"/>
            <w:tcBorders>
              <w:top w:val="single" w:sz="4" w:space="0" w:color="auto"/>
              <w:left w:val="single" w:sz="4" w:space="0" w:color="auto"/>
              <w:right w:val="single" w:sz="4" w:space="0" w:color="auto"/>
            </w:tcBorders>
            <w:vAlign w:val="center"/>
          </w:tcPr>
          <w:p w14:paraId="700F86D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 xml:space="preserve">Trong quá trình cải tạo, tận thu </w:t>
            </w:r>
          </w:p>
        </w:tc>
        <w:tc>
          <w:tcPr>
            <w:tcW w:w="528" w:type="pct"/>
            <w:vMerge w:val="restart"/>
            <w:tcBorders>
              <w:top w:val="single" w:sz="4" w:space="0" w:color="auto"/>
              <w:left w:val="single" w:sz="4" w:space="0" w:color="auto"/>
              <w:right w:val="single" w:sz="4" w:space="0" w:color="auto"/>
            </w:tcBorders>
            <w:vAlign w:val="center"/>
          </w:tcPr>
          <w:p w14:paraId="1EB51B49"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r w:rsidRPr="005B5FE6">
              <w:rPr>
                <w:rFonts w:eastAsia="Times New Roman"/>
              </w:rPr>
              <w:t>Đơn vị thi công</w:t>
            </w:r>
          </w:p>
        </w:tc>
        <w:tc>
          <w:tcPr>
            <w:tcW w:w="700" w:type="pct"/>
            <w:vMerge w:val="restart"/>
            <w:tcBorders>
              <w:top w:val="single" w:sz="4" w:space="0" w:color="auto"/>
              <w:left w:val="single" w:sz="4" w:space="0" w:color="auto"/>
              <w:right w:val="single" w:sz="4" w:space="0" w:color="auto"/>
            </w:tcBorders>
            <w:vAlign w:val="center"/>
          </w:tcPr>
          <w:p w14:paraId="24E47B17" w14:textId="77777777" w:rsidR="00A81531" w:rsidRPr="005B5FE6" w:rsidRDefault="00A81531" w:rsidP="00FA62C0">
            <w:pPr>
              <w:widowControl w:val="0"/>
              <w:spacing w:line="240" w:lineRule="auto"/>
              <w:ind w:firstLine="0"/>
              <w:jc w:val="center"/>
              <w:rPr>
                <w:rFonts w:eastAsia="Times New Roman"/>
                <w:b/>
                <w:bCs/>
                <w:lang w:val="de-DE"/>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56FCA345" w14:textId="77777777" w:rsidTr="00FA62C0">
        <w:trPr>
          <w:trHeight w:val="537"/>
          <w:jc w:val="center"/>
        </w:trPr>
        <w:tc>
          <w:tcPr>
            <w:tcW w:w="195" w:type="pct"/>
            <w:vMerge/>
            <w:tcBorders>
              <w:left w:val="single" w:sz="4" w:space="0" w:color="auto"/>
              <w:right w:val="single" w:sz="4" w:space="0" w:color="auto"/>
            </w:tcBorders>
            <w:vAlign w:val="center"/>
          </w:tcPr>
          <w:p w14:paraId="430EC648"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8D9888E"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3C58859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mưa chảy tràn</w:t>
            </w:r>
          </w:p>
          <w:p w14:paraId="2B0A52DE" w14:textId="77777777" w:rsidR="00A81531" w:rsidRPr="005B5FE6" w:rsidRDefault="00A81531" w:rsidP="00FA62C0">
            <w:pPr>
              <w:widowControl w:val="0"/>
              <w:tabs>
                <w:tab w:val="num" w:pos="0"/>
              </w:tabs>
              <w:spacing w:line="240" w:lineRule="auto"/>
              <w:ind w:firstLine="0"/>
              <w:rPr>
                <w:rFonts w:eastAsia="Times New Roman"/>
              </w:rPr>
            </w:pPr>
          </w:p>
        </w:tc>
        <w:tc>
          <w:tcPr>
            <w:tcW w:w="1104" w:type="pct"/>
            <w:tcBorders>
              <w:top w:val="single" w:sz="4" w:space="0" w:color="auto"/>
              <w:left w:val="single" w:sz="4" w:space="0" w:color="auto"/>
              <w:bottom w:val="single" w:sz="4" w:space="0" w:color="auto"/>
              <w:right w:val="single" w:sz="4" w:space="0" w:color="auto"/>
            </w:tcBorders>
            <w:vAlign w:val="center"/>
          </w:tcPr>
          <w:p w14:paraId="4619D408" w14:textId="77777777" w:rsidR="00A81531" w:rsidRPr="005B5FE6" w:rsidRDefault="00A81531" w:rsidP="00FA62C0">
            <w:pPr>
              <w:widowControl w:val="0"/>
              <w:spacing w:line="240" w:lineRule="auto"/>
              <w:ind w:firstLine="0"/>
              <w:rPr>
                <w:rFonts w:eastAsia="Times New Roman"/>
              </w:rPr>
            </w:pPr>
            <w:r w:rsidRPr="005B5FE6">
              <w:rPr>
                <w:rFonts w:eastAsia="Times New Roman"/>
              </w:rPr>
              <w:t>Xây dựng hệ thống thoát nước mưa.</w:t>
            </w:r>
          </w:p>
        </w:tc>
        <w:tc>
          <w:tcPr>
            <w:tcW w:w="559" w:type="pct"/>
            <w:tcBorders>
              <w:top w:val="single" w:sz="4" w:space="0" w:color="auto"/>
              <w:left w:val="single" w:sz="4" w:space="0" w:color="auto"/>
              <w:bottom w:val="single" w:sz="4" w:space="0" w:color="auto"/>
              <w:right w:val="single" w:sz="4" w:space="0" w:color="auto"/>
            </w:tcBorders>
          </w:tcPr>
          <w:p w14:paraId="67E81863"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10.000.000</w:t>
            </w:r>
          </w:p>
        </w:tc>
        <w:tc>
          <w:tcPr>
            <w:tcW w:w="606" w:type="pct"/>
            <w:vMerge/>
            <w:tcBorders>
              <w:top w:val="single" w:sz="4" w:space="0" w:color="auto"/>
              <w:left w:val="single" w:sz="4" w:space="0" w:color="auto"/>
              <w:right w:val="single" w:sz="4" w:space="0" w:color="auto"/>
            </w:tcBorders>
            <w:vAlign w:val="center"/>
          </w:tcPr>
          <w:p w14:paraId="4DFC73DE"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68F5E6AF"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3C9FBC03"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39788A92" w14:textId="77777777" w:rsidTr="00FA62C0">
        <w:trPr>
          <w:trHeight w:val="954"/>
          <w:jc w:val="center"/>
        </w:trPr>
        <w:tc>
          <w:tcPr>
            <w:tcW w:w="195" w:type="pct"/>
            <w:vMerge/>
            <w:tcBorders>
              <w:left w:val="single" w:sz="4" w:space="0" w:color="auto"/>
              <w:right w:val="single" w:sz="4" w:space="0" w:color="auto"/>
            </w:tcBorders>
            <w:vAlign w:val="center"/>
          </w:tcPr>
          <w:p w14:paraId="35106249"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50976AA7"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BE3643B"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Tai nạn lao động.</w:t>
            </w:r>
          </w:p>
        </w:tc>
        <w:tc>
          <w:tcPr>
            <w:tcW w:w="1104" w:type="pct"/>
            <w:tcBorders>
              <w:top w:val="single" w:sz="4" w:space="0" w:color="auto"/>
              <w:left w:val="single" w:sz="4" w:space="0" w:color="auto"/>
              <w:bottom w:val="single" w:sz="4" w:space="0" w:color="auto"/>
              <w:right w:val="single" w:sz="4" w:space="0" w:color="auto"/>
            </w:tcBorders>
            <w:vAlign w:val="center"/>
          </w:tcPr>
          <w:p w14:paraId="3D8903ED"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 Trang bị bảo hộ lao động cho công nhân</w:t>
            </w:r>
          </w:p>
        </w:tc>
        <w:tc>
          <w:tcPr>
            <w:tcW w:w="559" w:type="pct"/>
            <w:tcBorders>
              <w:top w:val="single" w:sz="4" w:space="0" w:color="auto"/>
              <w:left w:val="single" w:sz="4" w:space="0" w:color="auto"/>
              <w:bottom w:val="single" w:sz="4" w:space="0" w:color="auto"/>
              <w:right w:val="single" w:sz="4" w:space="0" w:color="auto"/>
            </w:tcBorders>
          </w:tcPr>
          <w:p w14:paraId="4C68626E" w14:textId="77777777" w:rsidR="00A81531" w:rsidRPr="005B5FE6" w:rsidRDefault="00A81531" w:rsidP="00FA62C0">
            <w:pPr>
              <w:widowControl w:val="0"/>
              <w:tabs>
                <w:tab w:val="num" w:pos="0"/>
              </w:tabs>
              <w:spacing w:line="240" w:lineRule="auto"/>
              <w:ind w:firstLine="0"/>
              <w:jc w:val="center"/>
              <w:rPr>
                <w:rFonts w:eastAsia="Times New Roman"/>
                <w:b/>
                <w:bCs/>
              </w:rPr>
            </w:pPr>
            <w:r w:rsidRPr="005B5FE6">
              <w:rPr>
                <w:rFonts w:eastAsia="Times New Roman"/>
                <w:bCs/>
              </w:rPr>
              <w:t>2.000.000</w:t>
            </w:r>
          </w:p>
        </w:tc>
        <w:tc>
          <w:tcPr>
            <w:tcW w:w="606" w:type="pct"/>
            <w:vMerge/>
            <w:tcBorders>
              <w:top w:val="single" w:sz="4" w:space="0" w:color="auto"/>
              <w:left w:val="single" w:sz="4" w:space="0" w:color="auto"/>
              <w:right w:val="single" w:sz="4" w:space="0" w:color="auto"/>
            </w:tcBorders>
            <w:vAlign w:val="center"/>
          </w:tcPr>
          <w:p w14:paraId="5B94ECCD"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528" w:type="pct"/>
            <w:vMerge/>
            <w:tcBorders>
              <w:left w:val="single" w:sz="4" w:space="0" w:color="auto"/>
              <w:right w:val="single" w:sz="4" w:space="0" w:color="auto"/>
            </w:tcBorders>
            <w:vAlign w:val="center"/>
          </w:tcPr>
          <w:p w14:paraId="7B4D6250" w14:textId="77777777" w:rsidR="00A81531" w:rsidRPr="005B5FE6" w:rsidRDefault="00A81531" w:rsidP="00FA62C0">
            <w:pPr>
              <w:widowControl w:val="0"/>
              <w:tabs>
                <w:tab w:val="num" w:pos="0"/>
              </w:tabs>
              <w:spacing w:line="240" w:lineRule="auto"/>
              <w:ind w:firstLine="0"/>
              <w:jc w:val="center"/>
              <w:rPr>
                <w:rFonts w:eastAsia="Times New Roman"/>
              </w:rPr>
            </w:pPr>
          </w:p>
        </w:tc>
        <w:tc>
          <w:tcPr>
            <w:tcW w:w="700" w:type="pct"/>
            <w:vMerge/>
            <w:tcBorders>
              <w:top w:val="single" w:sz="4" w:space="0" w:color="auto"/>
              <w:left w:val="single" w:sz="4" w:space="0" w:color="auto"/>
              <w:right w:val="single" w:sz="4" w:space="0" w:color="auto"/>
            </w:tcBorders>
            <w:vAlign w:val="center"/>
          </w:tcPr>
          <w:p w14:paraId="62C1A234" w14:textId="77777777" w:rsidR="00A81531" w:rsidRPr="005B5FE6" w:rsidRDefault="00A81531" w:rsidP="00FA62C0">
            <w:pPr>
              <w:widowControl w:val="0"/>
              <w:spacing w:line="240" w:lineRule="auto"/>
              <w:ind w:firstLine="0"/>
              <w:jc w:val="center"/>
              <w:rPr>
                <w:rFonts w:eastAsia="Times New Roman"/>
                <w:bCs/>
                <w:kern w:val="32"/>
              </w:rPr>
            </w:pPr>
          </w:p>
        </w:tc>
      </w:tr>
      <w:tr w:rsidR="005B5FE6" w:rsidRPr="005B5FE6" w14:paraId="62ED7157" w14:textId="77777777" w:rsidTr="00FA62C0">
        <w:trPr>
          <w:trHeight w:val="954"/>
          <w:jc w:val="center"/>
        </w:trPr>
        <w:tc>
          <w:tcPr>
            <w:tcW w:w="195" w:type="pct"/>
            <w:vMerge/>
            <w:tcBorders>
              <w:left w:val="single" w:sz="4" w:space="0" w:color="auto"/>
              <w:right w:val="single" w:sz="4" w:space="0" w:color="auto"/>
            </w:tcBorders>
            <w:vAlign w:val="center"/>
          </w:tcPr>
          <w:p w14:paraId="6068C92C" w14:textId="77777777" w:rsidR="00A81531" w:rsidRPr="005B5FE6" w:rsidRDefault="00A81531" w:rsidP="00FA62C0">
            <w:pPr>
              <w:widowControl w:val="0"/>
              <w:spacing w:line="240" w:lineRule="auto"/>
              <w:ind w:firstLine="0"/>
              <w:jc w:val="center"/>
              <w:rPr>
                <w:rFonts w:eastAsia="Times New Roman"/>
                <w:bCs/>
              </w:rPr>
            </w:pPr>
          </w:p>
        </w:tc>
        <w:tc>
          <w:tcPr>
            <w:tcW w:w="467" w:type="pct"/>
            <w:vMerge/>
            <w:tcBorders>
              <w:left w:val="single" w:sz="4" w:space="0" w:color="auto"/>
              <w:right w:val="single" w:sz="4" w:space="0" w:color="auto"/>
            </w:tcBorders>
            <w:vAlign w:val="center"/>
          </w:tcPr>
          <w:p w14:paraId="2EFA776D" w14:textId="77777777" w:rsidR="00A81531" w:rsidRPr="005B5FE6" w:rsidRDefault="00A81531" w:rsidP="00FA62C0">
            <w:pPr>
              <w:widowControl w:val="0"/>
              <w:spacing w:line="240" w:lineRule="auto"/>
              <w:ind w:firstLine="0"/>
              <w:jc w:val="center"/>
              <w:rPr>
                <w:rFonts w:eastAsia="Times New Roman"/>
                <w:bCs/>
              </w:rPr>
            </w:pPr>
          </w:p>
        </w:tc>
        <w:tc>
          <w:tcPr>
            <w:tcW w:w="841" w:type="pct"/>
            <w:tcBorders>
              <w:top w:val="single" w:sz="4" w:space="0" w:color="auto"/>
              <w:left w:val="single" w:sz="4" w:space="0" w:color="auto"/>
              <w:bottom w:val="single" w:sz="4" w:space="0" w:color="auto"/>
              <w:right w:val="single" w:sz="4" w:space="0" w:color="auto"/>
            </w:tcBorders>
            <w:vAlign w:val="center"/>
          </w:tcPr>
          <w:p w14:paraId="59C44D4A" w14:textId="77777777" w:rsidR="00A81531" w:rsidRPr="005B5FE6" w:rsidRDefault="00A81531" w:rsidP="00FA62C0">
            <w:pPr>
              <w:widowControl w:val="0"/>
              <w:tabs>
                <w:tab w:val="num" w:pos="0"/>
              </w:tabs>
              <w:spacing w:line="240" w:lineRule="auto"/>
              <w:ind w:firstLine="0"/>
              <w:rPr>
                <w:rFonts w:eastAsia="Times New Roman"/>
              </w:rPr>
            </w:pPr>
            <w:r w:rsidRPr="005B5FE6">
              <w:rPr>
                <w:rFonts w:eastAsia="Times New Roman"/>
              </w:rPr>
              <w:t>Nước thải, CTR sinh hoạt</w:t>
            </w:r>
          </w:p>
        </w:tc>
        <w:tc>
          <w:tcPr>
            <w:tcW w:w="1104" w:type="pct"/>
            <w:tcBorders>
              <w:top w:val="single" w:sz="4" w:space="0" w:color="auto"/>
              <w:left w:val="single" w:sz="4" w:space="0" w:color="auto"/>
              <w:bottom w:val="single" w:sz="4" w:space="0" w:color="auto"/>
              <w:right w:val="single" w:sz="4" w:space="0" w:color="auto"/>
            </w:tcBorders>
            <w:vAlign w:val="center"/>
          </w:tcPr>
          <w:p w14:paraId="5AD5EEAA"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C31E758"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lán trại</w:t>
            </w:r>
          </w:p>
        </w:tc>
        <w:tc>
          <w:tcPr>
            <w:tcW w:w="559" w:type="pct"/>
            <w:tcBorders>
              <w:top w:val="single" w:sz="4" w:space="0" w:color="auto"/>
              <w:left w:val="single" w:sz="4" w:space="0" w:color="auto"/>
              <w:bottom w:val="single" w:sz="4" w:space="0" w:color="auto"/>
              <w:right w:val="single" w:sz="4" w:space="0" w:color="auto"/>
            </w:tcBorders>
          </w:tcPr>
          <w:p w14:paraId="0184F0EA" w14:textId="77777777" w:rsidR="00A81531" w:rsidRPr="005B5FE6" w:rsidRDefault="00A81531" w:rsidP="00FA62C0">
            <w:pPr>
              <w:widowControl w:val="0"/>
              <w:tabs>
                <w:tab w:val="num" w:pos="0"/>
              </w:tabs>
              <w:spacing w:line="240" w:lineRule="auto"/>
              <w:ind w:firstLine="0"/>
              <w:jc w:val="center"/>
              <w:rPr>
                <w:rFonts w:eastAsia="Times New Roman"/>
                <w:b/>
                <w:bCs/>
              </w:rPr>
            </w:pPr>
          </w:p>
          <w:p w14:paraId="641B0198" w14:textId="77777777" w:rsidR="00A81531" w:rsidRPr="005B5FE6" w:rsidRDefault="00A81531" w:rsidP="00FA62C0">
            <w:pPr>
              <w:widowControl w:val="0"/>
              <w:tabs>
                <w:tab w:val="num" w:pos="0"/>
              </w:tabs>
              <w:spacing w:line="240" w:lineRule="auto"/>
              <w:ind w:firstLine="0"/>
              <w:jc w:val="center"/>
              <w:rPr>
                <w:rFonts w:eastAsia="Times New Roman"/>
                <w:bCs/>
              </w:rPr>
            </w:pPr>
            <w:r w:rsidRPr="005B5FE6">
              <w:rPr>
                <w:rFonts w:eastAsia="Times New Roman"/>
                <w:bCs/>
              </w:rPr>
              <w:t>20.000.000</w:t>
            </w:r>
          </w:p>
          <w:p w14:paraId="7B191416" w14:textId="77777777" w:rsidR="00A81531" w:rsidRPr="005B5FE6" w:rsidRDefault="00A81531" w:rsidP="00FA62C0">
            <w:pPr>
              <w:widowControl w:val="0"/>
              <w:tabs>
                <w:tab w:val="num" w:pos="0"/>
              </w:tabs>
              <w:spacing w:line="240" w:lineRule="auto"/>
              <w:ind w:firstLine="0"/>
              <w:jc w:val="center"/>
              <w:rPr>
                <w:rFonts w:eastAsia="Times New Roman"/>
                <w:bCs/>
              </w:rPr>
            </w:pPr>
          </w:p>
        </w:tc>
        <w:tc>
          <w:tcPr>
            <w:tcW w:w="606" w:type="pct"/>
            <w:vMerge/>
            <w:tcBorders>
              <w:left w:val="single" w:sz="4" w:space="0" w:color="auto"/>
              <w:bottom w:val="single" w:sz="4" w:space="0" w:color="auto"/>
              <w:right w:val="single" w:sz="4" w:space="0" w:color="auto"/>
            </w:tcBorders>
            <w:vAlign w:val="center"/>
          </w:tcPr>
          <w:p w14:paraId="0C247C91"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528" w:type="pct"/>
            <w:vMerge/>
            <w:tcBorders>
              <w:left w:val="single" w:sz="4" w:space="0" w:color="auto"/>
              <w:bottom w:val="single" w:sz="4" w:space="0" w:color="auto"/>
              <w:right w:val="single" w:sz="4" w:space="0" w:color="auto"/>
            </w:tcBorders>
            <w:vAlign w:val="center"/>
          </w:tcPr>
          <w:p w14:paraId="6ECB81CB" w14:textId="77777777" w:rsidR="00A81531" w:rsidRPr="005B5FE6" w:rsidRDefault="00A81531" w:rsidP="00FA62C0">
            <w:pPr>
              <w:widowControl w:val="0"/>
              <w:tabs>
                <w:tab w:val="num" w:pos="0"/>
              </w:tabs>
              <w:spacing w:line="240" w:lineRule="auto"/>
              <w:ind w:firstLine="0"/>
              <w:jc w:val="center"/>
              <w:rPr>
                <w:rFonts w:eastAsia="Times New Roman"/>
                <w:b/>
                <w:bCs/>
                <w:lang w:val="vi-VN"/>
              </w:rPr>
            </w:pPr>
          </w:p>
        </w:tc>
        <w:tc>
          <w:tcPr>
            <w:tcW w:w="700" w:type="pct"/>
            <w:vMerge/>
            <w:tcBorders>
              <w:left w:val="single" w:sz="4" w:space="0" w:color="auto"/>
              <w:bottom w:val="single" w:sz="4" w:space="0" w:color="auto"/>
              <w:right w:val="single" w:sz="4" w:space="0" w:color="auto"/>
            </w:tcBorders>
            <w:vAlign w:val="center"/>
          </w:tcPr>
          <w:p w14:paraId="103F2EA7" w14:textId="77777777" w:rsidR="00A81531" w:rsidRPr="005B5FE6" w:rsidRDefault="00A81531" w:rsidP="00FA62C0">
            <w:pPr>
              <w:widowControl w:val="0"/>
              <w:tabs>
                <w:tab w:val="num" w:pos="0"/>
              </w:tabs>
              <w:spacing w:line="240" w:lineRule="auto"/>
              <w:ind w:firstLine="0"/>
              <w:jc w:val="center"/>
              <w:rPr>
                <w:rFonts w:eastAsia="Times New Roman"/>
                <w:b/>
                <w:bCs/>
                <w:lang w:val="de-DE"/>
              </w:rPr>
            </w:pPr>
          </w:p>
        </w:tc>
      </w:tr>
      <w:tr w:rsidR="005B5FE6" w:rsidRPr="005B5FE6" w14:paraId="20534404" w14:textId="77777777" w:rsidTr="00FA62C0">
        <w:trPr>
          <w:trHeight w:val="144"/>
          <w:jc w:val="center"/>
        </w:trPr>
        <w:tc>
          <w:tcPr>
            <w:tcW w:w="195" w:type="pct"/>
            <w:vMerge/>
            <w:tcBorders>
              <w:left w:val="single" w:sz="4" w:space="0" w:color="auto"/>
              <w:right w:val="single" w:sz="4" w:space="0" w:color="auto"/>
            </w:tcBorders>
            <w:vAlign w:val="center"/>
          </w:tcPr>
          <w:p w14:paraId="4A220B0B" w14:textId="77777777" w:rsidR="00A81531" w:rsidRPr="005B5FE6" w:rsidRDefault="00A81531" w:rsidP="00FA62C0">
            <w:pPr>
              <w:widowControl w:val="0"/>
              <w:spacing w:line="240" w:lineRule="auto"/>
              <w:ind w:firstLine="0"/>
              <w:jc w:val="center"/>
              <w:rPr>
                <w:rFonts w:eastAsia="Times New Roman"/>
              </w:rPr>
            </w:pPr>
          </w:p>
        </w:tc>
        <w:tc>
          <w:tcPr>
            <w:tcW w:w="467" w:type="pct"/>
            <w:vMerge/>
            <w:tcBorders>
              <w:left w:val="single" w:sz="4" w:space="0" w:color="auto"/>
              <w:right w:val="single" w:sz="4" w:space="0" w:color="auto"/>
            </w:tcBorders>
            <w:vAlign w:val="center"/>
          </w:tcPr>
          <w:p w14:paraId="170E892E" w14:textId="77777777" w:rsidR="00A81531" w:rsidRPr="005B5FE6" w:rsidRDefault="00A81531" w:rsidP="00FA62C0">
            <w:pPr>
              <w:widowControl w:val="0"/>
              <w:spacing w:line="240" w:lineRule="auto"/>
              <w:ind w:firstLine="0"/>
              <w:jc w:val="center"/>
              <w:rPr>
                <w:rFonts w:eastAsia="Times New Roman"/>
              </w:rPr>
            </w:pPr>
          </w:p>
        </w:tc>
        <w:tc>
          <w:tcPr>
            <w:tcW w:w="841" w:type="pct"/>
            <w:tcBorders>
              <w:top w:val="single" w:sz="4" w:space="0" w:color="auto"/>
              <w:left w:val="single" w:sz="4" w:space="0" w:color="auto"/>
              <w:right w:val="single" w:sz="4" w:space="0" w:color="auto"/>
            </w:tcBorders>
            <w:vAlign w:val="center"/>
          </w:tcPr>
          <w:p w14:paraId="23B15792" w14:textId="77777777" w:rsidR="00A81531" w:rsidRPr="005B5FE6" w:rsidRDefault="00A81531" w:rsidP="00FA62C0">
            <w:pPr>
              <w:widowControl w:val="0"/>
              <w:spacing w:line="240" w:lineRule="auto"/>
              <w:ind w:firstLine="0"/>
              <w:rPr>
                <w:rFonts w:eastAsia="Times New Roman"/>
              </w:rPr>
            </w:pPr>
            <w:r w:rsidRPr="005B5FE6">
              <w:rPr>
                <w:rFonts w:eastAsia="Times New Roman"/>
              </w:rPr>
              <w:t>Phát sinh khí thải, bụi, tiếng ồn trong quá trình vận chuyển đất tận thu</w:t>
            </w:r>
          </w:p>
        </w:tc>
        <w:tc>
          <w:tcPr>
            <w:tcW w:w="1104" w:type="pct"/>
            <w:tcBorders>
              <w:top w:val="single" w:sz="4" w:space="0" w:color="auto"/>
              <w:left w:val="single" w:sz="4" w:space="0" w:color="auto"/>
              <w:right w:val="single" w:sz="4" w:space="0" w:color="auto"/>
            </w:tcBorders>
            <w:vAlign w:val="center"/>
          </w:tcPr>
          <w:p w14:paraId="657935CF"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761221C2"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30A60E55" w14:textId="77777777" w:rsidR="00A81531" w:rsidRPr="005B5FE6" w:rsidRDefault="00A81531" w:rsidP="00FA62C0">
            <w:pPr>
              <w:widowControl w:val="0"/>
              <w:spacing w:line="240" w:lineRule="auto"/>
              <w:ind w:firstLine="0"/>
              <w:rPr>
                <w:rFonts w:eastAsia="Times New Roman"/>
              </w:rPr>
            </w:pPr>
            <w:r w:rsidRPr="005B5FE6">
              <w:rPr>
                <w:rFonts w:eastAsia="Times New Roman"/>
              </w:rPr>
              <w:t>- Bố trí điểm xịt rửa bánh xe.</w:t>
            </w:r>
          </w:p>
        </w:tc>
        <w:tc>
          <w:tcPr>
            <w:tcW w:w="559" w:type="pct"/>
            <w:tcBorders>
              <w:top w:val="single" w:sz="4" w:space="0" w:color="auto"/>
              <w:left w:val="single" w:sz="4" w:space="0" w:color="auto"/>
              <w:right w:val="single" w:sz="4" w:space="0" w:color="auto"/>
            </w:tcBorders>
            <w:vAlign w:val="center"/>
          </w:tcPr>
          <w:p w14:paraId="6D809A4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tc>
        <w:tc>
          <w:tcPr>
            <w:tcW w:w="606" w:type="pct"/>
            <w:tcBorders>
              <w:top w:val="single" w:sz="4" w:space="0" w:color="auto"/>
              <w:left w:val="single" w:sz="4" w:space="0" w:color="auto"/>
              <w:right w:val="single" w:sz="4" w:space="0" w:color="auto"/>
            </w:tcBorders>
          </w:tcPr>
          <w:p w14:paraId="79ABC054"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cải tạo, tận thu</w:t>
            </w:r>
          </w:p>
        </w:tc>
        <w:tc>
          <w:tcPr>
            <w:tcW w:w="528" w:type="pct"/>
            <w:tcBorders>
              <w:top w:val="single" w:sz="4" w:space="0" w:color="auto"/>
              <w:left w:val="single" w:sz="4" w:space="0" w:color="auto"/>
              <w:bottom w:val="single" w:sz="4" w:space="0" w:color="auto"/>
              <w:right w:val="single" w:sz="4" w:space="0" w:color="auto"/>
            </w:tcBorders>
          </w:tcPr>
          <w:p w14:paraId="4CFE403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Đơn vị thi công</w:t>
            </w:r>
          </w:p>
        </w:tc>
        <w:tc>
          <w:tcPr>
            <w:tcW w:w="700" w:type="pct"/>
            <w:tcBorders>
              <w:top w:val="single" w:sz="4" w:space="0" w:color="auto"/>
              <w:left w:val="single" w:sz="4" w:space="0" w:color="auto"/>
              <w:right w:val="single" w:sz="4" w:space="0" w:color="auto"/>
            </w:tcBorders>
          </w:tcPr>
          <w:p w14:paraId="50F3496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r w:rsidR="005B5FE6" w:rsidRPr="005B5FE6" w14:paraId="3BABE973" w14:textId="77777777" w:rsidTr="00FA62C0">
        <w:trPr>
          <w:trHeight w:val="144"/>
          <w:jc w:val="center"/>
        </w:trPr>
        <w:tc>
          <w:tcPr>
            <w:tcW w:w="195" w:type="pct"/>
            <w:tcBorders>
              <w:top w:val="single" w:sz="4" w:space="0" w:color="auto"/>
              <w:left w:val="single" w:sz="4" w:space="0" w:color="auto"/>
              <w:bottom w:val="single" w:sz="4" w:space="0" w:color="auto"/>
              <w:right w:val="single" w:sz="4" w:space="0" w:color="auto"/>
            </w:tcBorders>
            <w:vAlign w:val="center"/>
          </w:tcPr>
          <w:p w14:paraId="35651A41"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w:t>
            </w:r>
          </w:p>
        </w:tc>
        <w:tc>
          <w:tcPr>
            <w:tcW w:w="467" w:type="pct"/>
            <w:tcBorders>
              <w:top w:val="single" w:sz="4" w:space="0" w:color="auto"/>
              <w:left w:val="single" w:sz="4" w:space="0" w:color="auto"/>
              <w:bottom w:val="single" w:sz="4" w:space="0" w:color="auto"/>
              <w:right w:val="single" w:sz="4" w:space="0" w:color="auto"/>
            </w:tcBorders>
            <w:vAlign w:val="center"/>
          </w:tcPr>
          <w:p w14:paraId="02AD106D"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 xml:space="preserve">Trồng cây </w:t>
            </w:r>
          </w:p>
        </w:tc>
        <w:tc>
          <w:tcPr>
            <w:tcW w:w="841" w:type="pct"/>
            <w:tcBorders>
              <w:top w:val="single" w:sz="4" w:space="0" w:color="auto"/>
              <w:left w:val="single" w:sz="4" w:space="0" w:color="auto"/>
              <w:bottom w:val="single" w:sz="4" w:space="0" w:color="auto"/>
              <w:right w:val="single" w:sz="4" w:space="0" w:color="auto"/>
            </w:tcBorders>
            <w:vAlign w:val="center"/>
          </w:tcPr>
          <w:p w14:paraId="445BCCC9" w14:textId="77777777" w:rsidR="00A81531" w:rsidRPr="005B5FE6" w:rsidRDefault="00A81531" w:rsidP="00FA62C0">
            <w:pPr>
              <w:widowControl w:val="0"/>
              <w:spacing w:line="240" w:lineRule="auto"/>
              <w:ind w:firstLine="0"/>
              <w:rPr>
                <w:rFonts w:eastAsia="Times New Roman"/>
              </w:rPr>
            </w:pPr>
            <w:r w:rsidRPr="005B5FE6">
              <w:rPr>
                <w:rFonts w:eastAsia="Times New Roman"/>
              </w:rPr>
              <w:t xml:space="preserve">- Phát sinh bụi, khí thải, tiếng ồn, </w:t>
            </w:r>
          </w:p>
          <w:p w14:paraId="10CC14CA" w14:textId="77777777" w:rsidR="00A81531" w:rsidRPr="005B5FE6" w:rsidRDefault="00A81531" w:rsidP="00FA62C0">
            <w:pPr>
              <w:widowControl w:val="0"/>
              <w:spacing w:line="240" w:lineRule="auto"/>
              <w:ind w:firstLine="0"/>
              <w:rPr>
                <w:rFonts w:eastAsia="Times New Roman"/>
              </w:rPr>
            </w:pPr>
            <w:r w:rsidRPr="005B5FE6">
              <w:rPr>
                <w:rFonts w:eastAsia="Times New Roman"/>
              </w:rPr>
              <w:t>- Nước mưa chảy tràn cuốn theo chất bẩn bề mặt;</w:t>
            </w:r>
          </w:p>
          <w:p w14:paraId="004644BB" w14:textId="77777777" w:rsidR="00A81531" w:rsidRPr="005B5FE6" w:rsidRDefault="00A81531" w:rsidP="00FA62C0">
            <w:pPr>
              <w:widowControl w:val="0"/>
              <w:spacing w:line="240" w:lineRule="auto"/>
              <w:ind w:firstLine="0"/>
              <w:rPr>
                <w:rFonts w:eastAsia="Times New Roman"/>
              </w:rPr>
            </w:pPr>
            <w:r w:rsidRPr="005B5FE6">
              <w:rPr>
                <w:rFonts w:eastAsia="Times New Roman"/>
              </w:rPr>
              <w:t>- Sự cố môi trường.</w:t>
            </w:r>
          </w:p>
          <w:p w14:paraId="22C76804" w14:textId="6511B7B8" w:rsidR="00A81531" w:rsidRPr="005B5FE6" w:rsidRDefault="00A81531" w:rsidP="00EE4608">
            <w:pPr>
              <w:widowControl w:val="0"/>
              <w:spacing w:line="240" w:lineRule="auto"/>
              <w:ind w:firstLine="0"/>
              <w:rPr>
                <w:rFonts w:eastAsia="Times New Roman"/>
              </w:rPr>
            </w:pPr>
            <w:r w:rsidRPr="005B5FE6">
              <w:rPr>
                <w:rFonts w:eastAsia="Times New Roman"/>
              </w:rPr>
              <w:t xml:space="preserve">- Nước thải, CTR </w:t>
            </w:r>
          </w:p>
        </w:tc>
        <w:tc>
          <w:tcPr>
            <w:tcW w:w="1104" w:type="pct"/>
            <w:tcBorders>
              <w:top w:val="single" w:sz="4" w:space="0" w:color="auto"/>
              <w:left w:val="single" w:sz="4" w:space="0" w:color="auto"/>
              <w:bottom w:val="single" w:sz="4" w:space="0" w:color="auto"/>
              <w:right w:val="single" w:sz="4" w:space="0" w:color="auto"/>
            </w:tcBorders>
            <w:vAlign w:val="center"/>
          </w:tcPr>
          <w:p w14:paraId="56EE3021" w14:textId="77777777" w:rsidR="00A81531" w:rsidRPr="005B5FE6" w:rsidRDefault="00A81531" w:rsidP="00FA62C0">
            <w:pPr>
              <w:widowControl w:val="0"/>
              <w:spacing w:line="240" w:lineRule="auto"/>
              <w:ind w:firstLine="0"/>
              <w:rPr>
                <w:rFonts w:eastAsia="Times New Roman"/>
              </w:rPr>
            </w:pPr>
            <w:r w:rsidRPr="005B5FE6">
              <w:rPr>
                <w:rFonts w:eastAsia="Times New Roman"/>
              </w:rPr>
              <w:t>- Quản lý việc vận chuyển;</w:t>
            </w:r>
          </w:p>
          <w:p w14:paraId="0AB93F94" w14:textId="77777777" w:rsidR="00A81531" w:rsidRPr="005B5FE6" w:rsidRDefault="00A81531" w:rsidP="00FA62C0">
            <w:pPr>
              <w:widowControl w:val="0"/>
              <w:spacing w:line="240" w:lineRule="auto"/>
              <w:ind w:firstLine="0"/>
              <w:rPr>
                <w:rFonts w:eastAsia="Times New Roman"/>
              </w:rPr>
            </w:pPr>
            <w:r w:rsidRPr="005B5FE6">
              <w:rPr>
                <w:rFonts w:eastAsia="Times New Roman"/>
              </w:rPr>
              <w:t>- Che chắn thùng xe, phun ẩm.</w:t>
            </w:r>
          </w:p>
          <w:p w14:paraId="7FC8BF38" w14:textId="77777777" w:rsidR="00A81531" w:rsidRPr="005B5FE6" w:rsidRDefault="00A81531" w:rsidP="00FA62C0">
            <w:pPr>
              <w:widowControl w:val="0"/>
              <w:spacing w:line="240" w:lineRule="auto"/>
              <w:ind w:firstLine="0"/>
              <w:rPr>
                <w:rFonts w:eastAsia="Times New Roman"/>
                <w:bCs/>
              </w:rPr>
            </w:pPr>
            <w:r w:rsidRPr="005B5FE6">
              <w:rPr>
                <w:rFonts w:eastAsia="Times New Roman"/>
                <w:bCs/>
              </w:rPr>
              <w:t>- Nhà vệ sinh lưu động</w:t>
            </w:r>
          </w:p>
          <w:p w14:paraId="535CB8DC" w14:textId="77777777" w:rsidR="00A81531" w:rsidRPr="005B5FE6" w:rsidRDefault="00A81531" w:rsidP="00FA62C0">
            <w:pPr>
              <w:widowControl w:val="0"/>
              <w:spacing w:line="240" w:lineRule="auto"/>
              <w:ind w:firstLine="0"/>
              <w:rPr>
                <w:rFonts w:eastAsia="Times New Roman"/>
              </w:rPr>
            </w:pPr>
            <w:r w:rsidRPr="005B5FE6">
              <w:rPr>
                <w:rFonts w:eastAsia="Times New Roman"/>
                <w:bCs/>
              </w:rPr>
              <w:t>-</w:t>
            </w:r>
            <w:r w:rsidRPr="005B5FE6">
              <w:rPr>
                <w:rFonts w:eastAsia="Times New Roman"/>
              </w:rPr>
              <w:t xml:space="preserve"> Bố trí thùng rác tại khu vực trồng cây</w:t>
            </w:r>
          </w:p>
        </w:tc>
        <w:tc>
          <w:tcPr>
            <w:tcW w:w="559" w:type="pct"/>
            <w:tcBorders>
              <w:top w:val="single" w:sz="4" w:space="0" w:color="auto"/>
              <w:left w:val="single" w:sz="4" w:space="0" w:color="auto"/>
              <w:bottom w:val="single" w:sz="4" w:space="0" w:color="auto"/>
              <w:right w:val="single" w:sz="4" w:space="0" w:color="auto"/>
            </w:tcBorders>
          </w:tcPr>
          <w:p w14:paraId="272CB0F5" w14:textId="77777777" w:rsidR="00A81531" w:rsidRDefault="00A81531" w:rsidP="00FA62C0">
            <w:pPr>
              <w:widowControl w:val="0"/>
              <w:spacing w:line="240" w:lineRule="auto"/>
              <w:ind w:firstLine="0"/>
              <w:jc w:val="center"/>
              <w:rPr>
                <w:rFonts w:eastAsia="Times New Roman"/>
              </w:rPr>
            </w:pPr>
          </w:p>
          <w:p w14:paraId="533D8542" w14:textId="77777777" w:rsidR="00DF353B" w:rsidRDefault="00DF353B" w:rsidP="00FA62C0">
            <w:pPr>
              <w:widowControl w:val="0"/>
              <w:spacing w:line="240" w:lineRule="auto"/>
              <w:ind w:firstLine="0"/>
              <w:jc w:val="center"/>
              <w:rPr>
                <w:rFonts w:eastAsia="Times New Roman"/>
              </w:rPr>
            </w:pPr>
          </w:p>
          <w:p w14:paraId="4818FAD9" w14:textId="77777777" w:rsidR="00DF353B" w:rsidRDefault="00DF353B" w:rsidP="00FA62C0">
            <w:pPr>
              <w:widowControl w:val="0"/>
              <w:spacing w:line="240" w:lineRule="auto"/>
              <w:ind w:firstLine="0"/>
              <w:jc w:val="center"/>
              <w:rPr>
                <w:rFonts w:eastAsia="Times New Roman"/>
              </w:rPr>
            </w:pPr>
          </w:p>
          <w:p w14:paraId="015C39BE" w14:textId="77777777" w:rsidR="00DF353B" w:rsidRPr="005B5FE6" w:rsidRDefault="00DF353B" w:rsidP="00FA62C0">
            <w:pPr>
              <w:widowControl w:val="0"/>
              <w:spacing w:line="240" w:lineRule="auto"/>
              <w:ind w:firstLine="0"/>
              <w:jc w:val="center"/>
              <w:rPr>
                <w:rFonts w:eastAsia="Times New Roman"/>
              </w:rPr>
            </w:pPr>
          </w:p>
          <w:p w14:paraId="788D6318"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w:t>
            </w:r>
          </w:p>
          <w:p w14:paraId="631F837B" w14:textId="77777777" w:rsidR="00A81531" w:rsidRPr="005B5FE6" w:rsidRDefault="00A81531" w:rsidP="00FA62C0">
            <w:pPr>
              <w:widowControl w:val="0"/>
              <w:spacing w:line="240" w:lineRule="auto"/>
              <w:ind w:firstLine="0"/>
              <w:jc w:val="center"/>
              <w:rPr>
                <w:rFonts w:eastAsia="Times New Roman"/>
              </w:rPr>
            </w:pPr>
          </w:p>
          <w:p w14:paraId="4B03F7F3" w14:textId="77777777" w:rsidR="00A81531" w:rsidRPr="005B5FE6" w:rsidRDefault="00A81531" w:rsidP="00FA62C0">
            <w:pPr>
              <w:widowControl w:val="0"/>
              <w:spacing w:line="240" w:lineRule="auto"/>
              <w:ind w:firstLine="0"/>
              <w:jc w:val="center"/>
              <w:rPr>
                <w:rFonts w:eastAsia="Times New Roman"/>
              </w:rPr>
            </w:pPr>
          </w:p>
          <w:p w14:paraId="724BFF3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20.000.000</w:t>
            </w:r>
          </w:p>
        </w:tc>
        <w:tc>
          <w:tcPr>
            <w:tcW w:w="606" w:type="pct"/>
            <w:tcBorders>
              <w:left w:val="single" w:sz="4" w:space="0" w:color="auto"/>
              <w:bottom w:val="single" w:sz="4" w:space="0" w:color="auto"/>
              <w:right w:val="single" w:sz="4" w:space="0" w:color="auto"/>
            </w:tcBorders>
            <w:vAlign w:val="center"/>
          </w:tcPr>
          <w:p w14:paraId="6889D370"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rPr>
              <w:t>Trong quá trình trồng cây</w:t>
            </w:r>
          </w:p>
        </w:tc>
        <w:tc>
          <w:tcPr>
            <w:tcW w:w="528" w:type="pct"/>
            <w:tcBorders>
              <w:top w:val="single" w:sz="4" w:space="0" w:color="auto"/>
              <w:left w:val="single" w:sz="4" w:space="0" w:color="auto"/>
              <w:bottom w:val="single" w:sz="4" w:space="0" w:color="auto"/>
              <w:right w:val="single" w:sz="4" w:space="0" w:color="auto"/>
            </w:tcBorders>
            <w:vAlign w:val="center"/>
          </w:tcPr>
          <w:p w14:paraId="0A816B66"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p>
        </w:tc>
        <w:tc>
          <w:tcPr>
            <w:tcW w:w="700" w:type="pct"/>
            <w:tcBorders>
              <w:left w:val="single" w:sz="4" w:space="0" w:color="auto"/>
              <w:bottom w:val="single" w:sz="4" w:space="0" w:color="auto"/>
              <w:right w:val="single" w:sz="4" w:space="0" w:color="auto"/>
            </w:tcBorders>
            <w:vAlign w:val="center"/>
          </w:tcPr>
          <w:p w14:paraId="2201D743" w14:textId="77777777" w:rsidR="00A81531" w:rsidRPr="005B5FE6" w:rsidRDefault="00A81531" w:rsidP="00FA62C0">
            <w:pPr>
              <w:widowControl w:val="0"/>
              <w:spacing w:line="240" w:lineRule="auto"/>
              <w:ind w:firstLine="0"/>
              <w:jc w:val="center"/>
              <w:rPr>
                <w:rFonts w:eastAsia="Times New Roman"/>
              </w:rPr>
            </w:pPr>
            <w:r w:rsidRPr="005B5FE6">
              <w:rPr>
                <w:rFonts w:eastAsia="Times New Roman"/>
                <w:bCs/>
                <w:kern w:val="32"/>
              </w:rPr>
              <w:t>Chủ dự án</w:t>
            </w:r>
            <w:r w:rsidRPr="005B5FE6">
              <w:rPr>
                <w:rFonts w:eastAsia="Times New Roman"/>
              </w:rPr>
              <w:t>, chính quyền địa phương, cơ quan quản lý nhà nước về môi trường.</w:t>
            </w:r>
          </w:p>
        </w:tc>
      </w:tr>
    </w:tbl>
    <w:p w14:paraId="4D27BEE3" w14:textId="027F8B27" w:rsidR="00A81531" w:rsidRPr="005B5FE6" w:rsidRDefault="004E4472" w:rsidP="00A81531">
      <w:pPr>
        <w:tabs>
          <w:tab w:val="left" w:pos="2940"/>
        </w:tabs>
        <w:rPr>
          <w:rFonts w:eastAsia="Times New Roman"/>
          <w:b/>
          <w:i/>
          <w:lang w:val="vi-VN"/>
        </w:rPr>
      </w:pPr>
      <w:r>
        <w:rPr>
          <w:rFonts w:eastAsia="Times New Roman"/>
          <w:b/>
          <w:i/>
        </w:rPr>
        <w:t>4</w:t>
      </w:r>
      <w:r w:rsidR="00A81531" w:rsidRPr="005B5FE6">
        <w:rPr>
          <w:rFonts w:eastAsia="Times New Roman"/>
          <w:b/>
          <w:i/>
        </w:rPr>
        <w:t>.2. Chương trình giám sát môi trường</w:t>
      </w:r>
    </w:p>
    <w:p w14:paraId="08D2E9B4" w14:textId="77777777" w:rsidR="00A81531" w:rsidRPr="005B5FE6" w:rsidRDefault="00A81531" w:rsidP="00EE4608">
      <w:pPr>
        <w:spacing w:line="288" w:lineRule="auto"/>
        <w:rPr>
          <w:b/>
          <w:i/>
        </w:rPr>
      </w:pPr>
      <w:r w:rsidRPr="005B5FE6">
        <w:rPr>
          <w:b/>
          <w:i/>
        </w:rPr>
        <w:t>a. Giám sát chất lượng môi trường không khí</w:t>
      </w:r>
    </w:p>
    <w:p w14:paraId="1E5C4CB3" w14:textId="77777777" w:rsidR="00A81531" w:rsidRPr="005B5FE6" w:rsidRDefault="00A81531" w:rsidP="00EE4608">
      <w:pPr>
        <w:spacing w:line="288" w:lineRule="auto"/>
        <w:rPr>
          <w:rFonts w:eastAsia="Times New Roman"/>
        </w:rPr>
      </w:pPr>
      <w:r w:rsidRPr="005B5FE6">
        <w:rPr>
          <w:rFonts w:eastAsia="Times New Roman"/>
        </w:rPr>
        <w:t>- Chỉ tiêu giám sát: NO</w:t>
      </w:r>
      <w:r w:rsidRPr="005B5FE6">
        <w:rPr>
          <w:rFonts w:eastAsia="Times New Roman"/>
          <w:vertAlign w:val="subscript"/>
        </w:rPr>
        <w:t>2</w:t>
      </w:r>
      <w:r w:rsidRPr="005B5FE6">
        <w:rPr>
          <w:rFonts w:eastAsia="Times New Roman"/>
        </w:rPr>
        <w:t xml:space="preserve"> , SO</w:t>
      </w:r>
      <w:r w:rsidRPr="005B5FE6">
        <w:rPr>
          <w:rFonts w:eastAsia="Times New Roman"/>
          <w:vertAlign w:val="subscript"/>
        </w:rPr>
        <w:t>2</w:t>
      </w:r>
      <w:r w:rsidRPr="005B5FE6">
        <w:rPr>
          <w:rFonts w:eastAsia="Times New Roman"/>
        </w:rPr>
        <w:t>, CO, bụi, tiếng ồn.</w:t>
      </w:r>
    </w:p>
    <w:p w14:paraId="55F72C3E" w14:textId="77777777" w:rsidR="00A81531" w:rsidRPr="005B5FE6" w:rsidRDefault="00A81531" w:rsidP="00EE4608">
      <w:pPr>
        <w:spacing w:line="288" w:lineRule="auto"/>
        <w:rPr>
          <w:rFonts w:eastAsia="Times New Roman"/>
        </w:rPr>
      </w:pPr>
      <w:r w:rsidRPr="005B5FE6">
        <w:rPr>
          <w:rFonts w:eastAsia="Times New Roman"/>
        </w:rPr>
        <w:t xml:space="preserve">- Vị trí giám sát: </w:t>
      </w:r>
    </w:p>
    <w:p w14:paraId="06692FBA" w14:textId="34C63D31" w:rsidR="00A81531" w:rsidRPr="005B5FE6" w:rsidRDefault="00A81531" w:rsidP="00EE4608">
      <w:pPr>
        <w:numPr>
          <w:ilvl w:val="1"/>
          <w:numId w:val="13"/>
        </w:numPr>
        <w:spacing w:line="288" w:lineRule="auto"/>
        <w:ind w:left="0" w:firstLine="567"/>
      </w:pPr>
      <w:r w:rsidRPr="005B5FE6">
        <w:t>KK1: Mẫu không khí lấy tại khu vực dự</w:t>
      </w:r>
      <w:r w:rsidR="00DF353B">
        <w:t xml:space="preserve"> án,</w:t>
      </w:r>
    </w:p>
    <w:p w14:paraId="07A8B1B6" w14:textId="6833B3BA" w:rsidR="00DF353B" w:rsidRPr="001443BC" w:rsidRDefault="00A81531" w:rsidP="00F77CA9">
      <w:pPr>
        <w:numPr>
          <w:ilvl w:val="1"/>
          <w:numId w:val="13"/>
        </w:numPr>
        <w:spacing w:line="288" w:lineRule="auto"/>
        <w:ind w:left="0" w:firstLine="567"/>
        <w:rPr>
          <w:rFonts w:eastAsia="Times New Roman"/>
        </w:rPr>
      </w:pPr>
      <w:r w:rsidRPr="005B5FE6">
        <w:t xml:space="preserve">KK2 Mẫu không khí lấy tại tuyến đường </w:t>
      </w:r>
      <w:r w:rsidR="001443BC">
        <w:t>Hồ Chí Minh đoạn đi qua khu vực dự án</w:t>
      </w:r>
      <w:r w:rsidRPr="005B5FE6">
        <w:t xml:space="preserve">, </w:t>
      </w:r>
    </w:p>
    <w:p w14:paraId="2B97F163" w14:textId="5CDF741C" w:rsidR="001443BC" w:rsidRPr="001443BC" w:rsidRDefault="001443BC" w:rsidP="00E03019">
      <w:pPr>
        <w:numPr>
          <w:ilvl w:val="1"/>
          <w:numId w:val="13"/>
        </w:numPr>
        <w:spacing w:line="288" w:lineRule="auto"/>
        <w:ind w:left="0" w:firstLine="567"/>
        <w:rPr>
          <w:rFonts w:eastAsia="Times New Roman"/>
        </w:rPr>
      </w:pPr>
      <w:r w:rsidRPr="005B5FE6">
        <w:lastRenderedPageBreak/>
        <w:t>KK</w:t>
      </w:r>
      <w:r>
        <w:t>3</w:t>
      </w:r>
      <w:r w:rsidRPr="005B5FE6">
        <w:t xml:space="preserve"> Mẫu không khí lấy tại </w:t>
      </w:r>
      <w:r>
        <w:t>nhà dân gần nhất</w:t>
      </w:r>
      <w:r w:rsidRPr="005B5FE6">
        <w:t xml:space="preserve">, </w:t>
      </w:r>
    </w:p>
    <w:p w14:paraId="40096A7B" w14:textId="6DB641F2" w:rsidR="00A81531" w:rsidRPr="00DF353B" w:rsidRDefault="00A81531" w:rsidP="00F77CA9">
      <w:pPr>
        <w:numPr>
          <w:ilvl w:val="1"/>
          <w:numId w:val="13"/>
        </w:numPr>
        <w:spacing w:line="288" w:lineRule="auto"/>
        <w:ind w:left="0" w:firstLine="567"/>
        <w:rPr>
          <w:rFonts w:eastAsia="Times New Roman"/>
        </w:rPr>
      </w:pPr>
      <w:r w:rsidRPr="00DF353B">
        <w:rPr>
          <w:rFonts w:eastAsia="Times New Roman"/>
        </w:rPr>
        <w:t>- Tần suất giám sát: 6 tháng/lần hoặc khi có yêu cầu của cơ quan chức năng.</w:t>
      </w:r>
    </w:p>
    <w:p w14:paraId="4446BEFC" w14:textId="77777777" w:rsidR="00A81531" w:rsidRPr="005B5FE6" w:rsidRDefault="00A81531" w:rsidP="00EE4608">
      <w:pPr>
        <w:spacing w:line="288" w:lineRule="auto"/>
        <w:rPr>
          <w:rFonts w:eastAsia="Times New Roman"/>
        </w:rPr>
      </w:pPr>
      <w:r w:rsidRPr="005B5FE6">
        <w:rPr>
          <w:rFonts w:eastAsia="Times New Roman"/>
        </w:rPr>
        <w:t>- Quy chuẩn áp dụng:</w:t>
      </w:r>
    </w:p>
    <w:p w14:paraId="168CCAED" w14:textId="77777777" w:rsidR="00A81531" w:rsidRPr="005B5FE6" w:rsidRDefault="00A81531" w:rsidP="00EE4608">
      <w:pPr>
        <w:spacing w:line="288" w:lineRule="auto"/>
        <w:rPr>
          <w:rFonts w:eastAsia="Times New Roman"/>
        </w:rPr>
      </w:pPr>
      <w:r w:rsidRPr="005B5FE6">
        <w:rPr>
          <w:rFonts w:eastAsia="Times New Roman"/>
        </w:rPr>
        <w:t>+ QCVN 05 : 2013/BTNMT - Quy chuẩn kỹ thuật quốc gia về chất lượng không khí xung quanh.</w:t>
      </w:r>
    </w:p>
    <w:p w14:paraId="3251A0FE" w14:textId="77777777" w:rsidR="00A81531" w:rsidRPr="005B5FE6" w:rsidRDefault="00A81531" w:rsidP="00EE4608">
      <w:pPr>
        <w:spacing w:line="288" w:lineRule="auto"/>
        <w:rPr>
          <w:rFonts w:eastAsia="Times New Roman"/>
        </w:rPr>
      </w:pPr>
      <w:r w:rsidRPr="005B5FE6">
        <w:rPr>
          <w:rFonts w:eastAsia="Times New Roman"/>
        </w:rPr>
        <w:t>+ QCVN 06 : 2009/BTNMT - Quy chuẩn kỹ thuật quốc gia về một số chất độc hại trong không khí xung quanh.</w:t>
      </w:r>
    </w:p>
    <w:p w14:paraId="009A0146" w14:textId="77777777" w:rsidR="00A81531" w:rsidRPr="005B5FE6" w:rsidRDefault="00A81531" w:rsidP="00EE4608">
      <w:pPr>
        <w:spacing w:line="288" w:lineRule="auto"/>
        <w:rPr>
          <w:rFonts w:eastAsia="Times New Roman"/>
        </w:rPr>
      </w:pPr>
      <w:r w:rsidRPr="005B5FE6">
        <w:rPr>
          <w:rFonts w:eastAsia="Times New Roman"/>
        </w:rPr>
        <w:t>+ QCVN 26 : 2010/BTNMT - Quy chuẩn kỹ thuật Quốc gia về tiếng ồn.</w:t>
      </w:r>
    </w:p>
    <w:p w14:paraId="2F2F9B78" w14:textId="77777777" w:rsidR="00A81531" w:rsidRPr="005B5FE6" w:rsidRDefault="00A81531" w:rsidP="00EE4608">
      <w:pPr>
        <w:spacing w:line="288" w:lineRule="auto"/>
        <w:rPr>
          <w:b/>
          <w:i/>
        </w:rPr>
      </w:pPr>
      <w:r w:rsidRPr="005B5FE6">
        <w:rPr>
          <w:b/>
          <w:i/>
        </w:rPr>
        <w:t>b. Giám sát thu gom chất thải rắn và chất thải rắn nguy hại</w:t>
      </w:r>
    </w:p>
    <w:p w14:paraId="506C178C" w14:textId="77777777" w:rsidR="00A81531" w:rsidRPr="005B5FE6" w:rsidRDefault="00A81531" w:rsidP="00EE4608">
      <w:pPr>
        <w:spacing w:line="288" w:lineRule="auto"/>
        <w:rPr>
          <w:rFonts w:eastAsia="Times New Roman"/>
        </w:rPr>
      </w:pPr>
      <w:r w:rsidRPr="005B5FE6">
        <w:rPr>
          <w:rFonts w:eastAsia="Times New Roman"/>
        </w:rPr>
        <w:t xml:space="preserve">- Vị trí giám sát: toàn bộ khu vực Dự án </w:t>
      </w:r>
    </w:p>
    <w:p w14:paraId="5DD029BD" w14:textId="77777777" w:rsidR="00A81531" w:rsidRPr="005B5FE6" w:rsidRDefault="00A81531" w:rsidP="00EE4608">
      <w:pPr>
        <w:spacing w:line="288" w:lineRule="auto"/>
        <w:rPr>
          <w:rFonts w:eastAsia="Times New Roman"/>
        </w:rPr>
      </w:pPr>
      <w:r w:rsidRPr="005B5FE6">
        <w:rPr>
          <w:rFonts w:eastAsia="Times New Roman"/>
        </w:rPr>
        <w:t>+ Kiểm soát các nguồn phát sinh chất thải nguy hại.</w:t>
      </w:r>
    </w:p>
    <w:p w14:paraId="15DE31F2" w14:textId="77777777" w:rsidR="00A81531" w:rsidRPr="005B5FE6" w:rsidRDefault="00A81531" w:rsidP="00EE4608">
      <w:pPr>
        <w:spacing w:line="288" w:lineRule="auto"/>
        <w:rPr>
          <w:rFonts w:eastAsia="Times New Roman"/>
        </w:rPr>
      </w:pPr>
      <w:r w:rsidRPr="005B5FE6">
        <w:rPr>
          <w:rFonts w:eastAsia="Times New Roman"/>
        </w:rPr>
        <w:t>- Nội dung giám sát: các biện pháp thu gom, xử lý, giảm thiểu các tác động của chất thải nguy hại.</w:t>
      </w:r>
    </w:p>
    <w:p w14:paraId="082ED52D" w14:textId="77777777" w:rsidR="00A81531" w:rsidRPr="005B5FE6" w:rsidRDefault="00A81531" w:rsidP="00EE4608">
      <w:pPr>
        <w:spacing w:line="288" w:lineRule="auto"/>
        <w:rPr>
          <w:rFonts w:eastAsia="Times New Roman"/>
        </w:rPr>
      </w:pPr>
      <w:r w:rsidRPr="005B5FE6">
        <w:rPr>
          <w:rFonts w:eastAsia="Times New Roman"/>
        </w:rPr>
        <w:t>- Tần suất giám sát: thường xuyên, liên tục.</w:t>
      </w:r>
    </w:p>
    <w:p w14:paraId="0253C0B4" w14:textId="77777777" w:rsidR="00A81531" w:rsidRPr="005B5FE6" w:rsidRDefault="00A81531" w:rsidP="00EE4608">
      <w:pPr>
        <w:spacing w:line="288" w:lineRule="auto"/>
        <w:rPr>
          <w:b/>
          <w:i/>
        </w:rPr>
      </w:pPr>
      <w:r w:rsidRPr="005B5FE6">
        <w:rPr>
          <w:b/>
          <w:i/>
        </w:rPr>
        <w:t>c. Giám sát các vấn đề môi trường khác</w:t>
      </w:r>
    </w:p>
    <w:p w14:paraId="6214787A" w14:textId="77777777" w:rsidR="00A81531" w:rsidRPr="005B5FE6" w:rsidRDefault="00A81531" w:rsidP="00A81531">
      <w:pPr>
        <w:rPr>
          <w:rFonts w:eastAsia="Times New Roman"/>
        </w:rPr>
      </w:pPr>
      <w:r w:rsidRPr="005B5FE6">
        <w:rPr>
          <w:rFonts w:eastAsia="Times New Roman"/>
        </w:rPr>
        <w:t>- Vị trí giám sát: toàn bộ khu vực Dự án và lân cận.</w:t>
      </w:r>
    </w:p>
    <w:p w14:paraId="465EDE47" w14:textId="77777777" w:rsidR="00A81531" w:rsidRPr="005B5FE6" w:rsidRDefault="00A81531" w:rsidP="00A81531">
      <w:pPr>
        <w:rPr>
          <w:rFonts w:eastAsia="Times New Roman"/>
        </w:rPr>
      </w:pPr>
      <w:r w:rsidRPr="005B5FE6">
        <w:rPr>
          <w:rFonts w:eastAsia="Times New Roman"/>
        </w:rPr>
        <w:t>- Nội dung giám sát: các biện pháp phòng ngừa, giảm thiểu sạt lở, bồi lấp đất theo báo cáo ĐTM được phê duyệt.</w:t>
      </w:r>
    </w:p>
    <w:p w14:paraId="1D015990" w14:textId="026EA661" w:rsidR="00BC1BCF" w:rsidRDefault="00A81531" w:rsidP="004E4472">
      <w:pPr>
        <w:rPr>
          <w:rFonts w:eastAsia="Times New Roman"/>
        </w:rPr>
      </w:pPr>
      <w:r w:rsidRPr="005B5FE6">
        <w:rPr>
          <w:rFonts w:eastAsia="Times New Roman"/>
        </w:rPr>
        <w:t>- Tần suất giám sát: thường xuyên, liên tục.</w:t>
      </w:r>
    </w:p>
    <w:p w14:paraId="109E74EB" w14:textId="77777777" w:rsidR="00692A90" w:rsidRDefault="00692A90" w:rsidP="004E4472">
      <w:pPr>
        <w:rPr>
          <w:rFonts w:eastAsia="Times New Roman"/>
        </w:rPr>
      </w:pPr>
    </w:p>
    <w:p w14:paraId="040CCEEA" w14:textId="77777777" w:rsidR="00DF353B" w:rsidRDefault="00DF353B" w:rsidP="004E4472">
      <w:pPr>
        <w:rPr>
          <w:rFonts w:eastAsia="Times New Roman"/>
        </w:rPr>
      </w:pPr>
    </w:p>
    <w:p w14:paraId="7A6A8CFE" w14:textId="77777777" w:rsidR="00DF353B" w:rsidRDefault="00DF353B" w:rsidP="004E4472">
      <w:pPr>
        <w:rPr>
          <w:rFonts w:eastAsia="Times New Roman"/>
        </w:rPr>
      </w:pPr>
    </w:p>
    <w:p w14:paraId="64AFEFFF" w14:textId="77777777" w:rsidR="00DF353B" w:rsidRDefault="00DF353B" w:rsidP="004E4472">
      <w:pPr>
        <w:rPr>
          <w:rFonts w:eastAsia="Times New Roman"/>
        </w:rPr>
      </w:pPr>
    </w:p>
    <w:p w14:paraId="64B766D2" w14:textId="77777777" w:rsidR="00DF353B" w:rsidRDefault="00DF353B" w:rsidP="004E4472">
      <w:pPr>
        <w:rPr>
          <w:rFonts w:eastAsia="Times New Roman"/>
        </w:rPr>
      </w:pPr>
    </w:p>
    <w:p w14:paraId="6AF06632" w14:textId="77777777" w:rsidR="00DF353B" w:rsidRDefault="00DF353B" w:rsidP="004E4472">
      <w:pPr>
        <w:rPr>
          <w:rFonts w:eastAsia="Times New Roman"/>
        </w:rPr>
      </w:pPr>
    </w:p>
    <w:p w14:paraId="4C96F010" w14:textId="77777777" w:rsidR="00DF353B" w:rsidRDefault="00DF353B" w:rsidP="004E4472">
      <w:pPr>
        <w:rPr>
          <w:rFonts w:eastAsia="Times New Roman"/>
        </w:rPr>
      </w:pPr>
    </w:p>
    <w:p w14:paraId="55847B44" w14:textId="77777777" w:rsidR="00DF353B" w:rsidRDefault="00DF353B" w:rsidP="004E4472">
      <w:pPr>
        <w:rPr>
          <w:rFonts w:eastAsia="Times New Roman"/>
        </w:rPr>
      </w:pPr>
    </w:p>
    <w:p w14:paraId="5679B74B" w14:textId="77777777" w:rsidR="00DF353B" w:rsidRDefault="00DF353B" w:rsidP="004E4472">
      <w:pPr>
        <w:rPr>
          <w:rFonts w:eastAsia="Times New Roman"/>
        </w:rPr>
      </w:pPr>
    </w:p>
    <w:p w14:paraId="16799F0D" w14:textId="77777777" w:rsidR="00DF353B" w:rsidRDefault="00DF353B" w:rsidP="004E4472">
      <w:pPr>
        <w:rPr>
          <w:rFonts w:eastAsia="Times New Roman"/>
        </w:rPr>
      </w:pPr>
    </w:p>
    <w:p w14:paraId="741ACE64" w14:textId="77777777" w:rsidR="00A957EB" w:rsidRDefault="00A957EB" w:rsidP="004E4472">
      <w:pPr>
        <w:rPr>
          <w:rFonts w:eastAsia="Times New Roman"/>
        </w:rPr>
      </w:pPr>
    </w:p>
    <w:p w14:paraId="2282C55B" w14:textId="77777777" w:rsidR="001443BC" w:rsidRDefault="001443BC" w:rsidP="004E4472">
      <w:pPr>
        <w:rPr>
          <w:rFonts w:eastAsia="Times New Roman"/>
        </w:rPr>
      </w:pPr>
    </w:p>
    <w:p w14:paraId="0DDA0549" w14:textId="77777777" w:rsidR="001443BC" w:rsidRDefault="001443BC" w:rsidP="004E4472">
      <w:pPr>
        <w:rPr>
          <w:rFonts w:eastAsia="Times New Roman"/>
        </w:rPr>
      </w:pPr>
    </w:p>
    <w:p w14:paraId="0009711A" w14:textId="77777777" w:rsidR="001443BC" w:rsidRDefault="001443BC" w:rsidP="004E4472">
      <w:pPr>
        <w:rPr>
          <w:rFonts w:eastAsia="Times New Roman"/>
        </w:rPr>
      </w:pPr>
    </w:p>
    <w:p w14:paraId="0544B30A" w14:textId="77777777" w:rsidR="001443BC" w:rsidRDefault="001443BC" w:rsidP="004E4472">
      <w:pPr>
        <w:rPr>
          <w:rFonts w:eastAsia="Times New Roman"/>
        </w:rPr>
      </w:pPr>
    </w:p>
    <w:p w14:paraId="379529C7" w14:textId="77777777" w:rsidR="001443BC" w:rsidRDefault="001443BC" w:rsidP="004E4472">
      <w:pPr>
        <w:rPr>
          <w:rFonts w:eastAsia="Times New Roman"/>
        </w:rPr>
      </w:pPr>
    </w:p>
    <w:p w14:paraId="70707FB1" w14:textId="77777777" w:rsidR="001443BC" w:rsidRDefault="001443BC" w:rsidP="004E4472">
      <w:pPr>
        <w:rPr>
          <w:rFonts w:eastAsia="Times New Roman"/>
        </w:rPr>
      </w:pPr>
    </w:p>
    <w:p w14:paraId="436CD65A" w14:textId="77777777" w:rsidR="00A957EB" w:rsidRDefault="00A957EB" w:rsidP="004E4472">
      <w:pPr>
        <w:rPr>
          <w:rFonts w:eastAsia="Times New Roman"/>
        </w:rPr>
      </w:pPr>
    </w:p>
    <w:p w14:paraId="03674EBA" w14:textId="7C6B7F72" w:rsidR="004E4472" w:rsidRDefault="004E4472" w:rsidP="001443BC">
      <w:pPr>
        <w:pStyle w:val="Heading1"/>
        <w:spacing w:before="0" w:line="288" w:lineRule="auto"/>
        <w:ind w:firstLine="0"/>
        <w:jc w:val="center"/>
        <w:rPr>
          <w:rFonts w:ascii="Times New Roman" w:hAnsi="Times New Roman" w:cs="Times New Roman"/>
          <w:color w:val="auto"/>
          <w:sz w:val="26"/>
          <w:szCs w:val="26"/>
        </w:rPr>
      </w:pPr>
      <w:bookmarkStart w:id="102" w:name="_Toc97650056"/>
      <w:r>
        <w:rPr>
          <w:rFonts w:ascii="Times New Roman" w:hAnsi="Times New Roman" w:cs="Times New Roman"/>
          <w:color w:val="auto"/>
          <w:sz w:val="26"/>
          <w:szCs w:val="26"/>
        </w:rPr>
        <w:lastRenderedPageBreak/>
        <w:t>V. PHƯƠNG ÁN PHÒNG NGỪA ỨNG PHÓ SỰ CỐ MÔI TRƯỜNG</w:t>
      </w:r>
      <w:bookmarkEnd w:id="102"/>
      <w:r>
        <w:rPr>
          <w:rFonts w:ascii="Times New Roman" w:hAnsi="Times New Roman" w:cs="Times New Roman"/>
          <w:color w:val="auto"/>
          <w:sz w:val="26"/>
          <w:szCs w:val="26"/>
        </w:rPr>
        <w:t xml:space="preserve"> </w:t>
      </w:r>
    </w:p>
    <w:p w14:paraId="0A70D439" w14:textId="05C4AADD" w:rsidR="004E4472" w:rsidRPr="005B5FE6" w:rsidRDefault="004E4472" w:rsidP="001443BC">
      <w:pPr>
        <w:spacing w:line="288" w:lineRule="auto"/>
        <w:rPr>
          <w:rFonts w:eastAsia="Times New Roman"/>
          <w:b/>
          <w:bCs/>
          <w:i/>
          <w:lang w:val="nb-NO"/>
        </w:rPr>
      </w:pPr>
      <w:r w:rsidRPr="005B5FE6">
        <w:rPr>
          <w:rFonts w:eastAsia="Times New Roman"/>
          <w:b/>
          <w:bCs/>
          <w:i/>
          <w:lang w:val="nb-NO"/>
        </w:rPr>
        <w:t>(</w:t>
      </w:r>
      <w:r>
        <w:rPr>
          <w:rFonts w:eastAsia="Times New Roman"/>
          <w:b/>
          <w:bCs/>
          <w:i/>
          <w:lang w:val="nb-NO"/>
        </w:rPr>
        <w:t>1</w:t>
      </w:r>
      <w:r w:rsidRPr="005B5FE6">
        <w:rPr>
          <w:rFonts w:eastAsia="Times New Roman"/>
          <w:b/>
          <w:bCs/>
          <w:i/>
          <w:lang w:val="nb-NO"/>
        </w:rPr>
        <w:t>) Biện pháp giảm thiểu tác động rủi ro, sự cố môi trường</w:t>
      </w:r>
      <w:r>
        <w:rPr>
          <w:rFonts w:eastAsia="Times New Roman"/>
          <w:b/>
          <w:bCs/>
          <w:i/>
          <w:lang w:val="nb-NO"/>
        </w:rPr>
        <w:t xml:space="preserve"> trong giai đoạn cải tạo</w:t>
      </w:r>
    </w:p>
    <w:p w14:paraId="3635E44E" w14:textId="77777777" w:rsidR="00A957EB" w:rsidRPr="00C85026" w:rsidRDefault="004E4472" w:rsidP="001443BC">
      <w:pPr>
        <w:spacing w:line="288" w:lineRule="auto"/>
        <w:ind w:firstLine="0"/>
        <w:rPr>
          <w:rFonts w:eastAsia="Times New Roman"/>
          <w:i/>
          <w:lang w:val="vi-VN"/>
        </w:rPr>
      </w:pPr>
      <w:r w:rsidRPr="005B5FE6">
        <w:rPr>
          <w:rFonts w:eastAsia="Times New Roman"/>
          <w:i/>
          <w:lang w:val="pt-BR"/>
        </w:rPr>
        <w:tab/>
      </w:r>
      <w:r w:rsidR="00A957EB" w:rsidRPr="00C85026">
        <w:rPr>
          <w:rFonts w:eastAsia="Times New Roman"/>
          <w:i/>
          <w:lang w:val="vi-VN"/>
        </w:rPr>
        <w:t>* Sự cố</w:t>
      </w:r>
      <w:r w:rsidR="00A957EB" w:rsidRPr="00C85026">
        <w:rPr>
          <w:rFonts w:eastAsia="Times New Roman"/>
          <w:i/>
        </w:rPr>
        <w:t xml:space="preserve"> thiên tai, sạt lở đất</w:t>
      </w:r>
      <w:r w:rsidR="00A957EB" w:rsidRPr="00C85026">
        <w:rPr>
          <w:rFonts w:eastAsia="Times New Roman"/>
          <w:i/>
          <w:lang w:val="vi-VN"/>
        </w:rPr>
        <w:t xml:space="preserve"> </w:t>
      </w:r>
    </w:p>
    <w:p w14:paraId="4C844F7D" w14:textId="77777777" w:rsidR="00A957EB" w:rsidRPr="00C85026" w:rsidRDefault="00A957EB" w:rsidP="001443BC">
      <w:pPr>
        <w:spacing w:line="288" w:lineRule="auto"/>
        <w:rPr>
          <w:rFonts w:eastAsia="Times New Roman"/>
          <w:lang w:val="vi-VN"/>
        </w:rPr>
      </w:pPr>
      <w:r w:rsidRPr="00C85026">
        <w:rPr>
          <w:rFonts w:eastAsia="Times New Roman"/>
          <w:lang w:val="vi-VN"/>
        </w:rPr>
        <w:t>- Trong quá trình cải tạo tận thu chủ dự án sẽ cắt cử người thường xuyên quan sát, giám sát bờ</w:t>
      </w:r>
      <w:r w:rsidRPr="00C85026">
        <w:rPr>
          <w:rFonts w:eastAsia="Times New Roman"/>
        </w:rPr>
        <w:t xml:space="preserve"> </w:t>
      </w:r>
      <w:r w:rsidRPr="00C85026">
        <w:rPr>
          <w:rFonts w:eastAsia="Times New Roman"/>
          <w:lang w:val="vi-VN"/>
        </w:rPr>
        <w:t>đất để kịp thời phát hiện sự cố sạt lở bờ có thể xảy ra;</w:t>
      </w:r>
    </w:p>
    <w:p w14:paraId="0AEA4F5F" w14:textId="77777777" w:rsidR="00A957EB" w:rsidRPr="00C85026" w:rsidRDefault="00A957EB" w:rsidP="001443BC">
      <w:pPr>
        <w:spacing w:line="288" w:lineRule="auto"/>
        <w:rPr>
          <w:rFonts w:eastAsia="Times New Roman"/>
        </w:rPr>
      </w:pPr>
      <w:r w:rsidRPr="00C85026">
        <w:rPr>
          <w:rFonts w:eastAsia="Times New Roman"/>
          <w:lang w:val="vi-VN"/>
        </w:rPr>
        <w:t>- Tuyệt đối không đào đất vào thời điểm mưa lớn, vì lúc này tầng đất dưới tác động của nước mưa chảy tràn sẽ trở nên bở rời hơn. Do vậy, nếu thi công cải tạo trong thời điểm này thì dễ gây sự cố sụt lún đất.</w:t>
      </w:r>
    </w:p>
    <w:p w14:paraId="59F3A4A2" w14:textId="77777777" w:rsidR="00A957EB" w:rsidRPr="00C85026" w:rsidRDefault="00A957EB" w:rsidP="001443BC">
      <w:pPr>
        <w:spacing w:line="288" w:lineRule="auto"/>
        <w:rPr>
          <w:rFonts w:eastAsia="Times New Roman"/>
          <w:i/>
          <w:lang w:val="vi-VN"/>
        </w:rPr>
      </w:pPr>
      <w:r w:rsidRPr="00C85026">
        <w:rPr>
          <w:rFonts w:eastAsia="Times New Roman"/>
          <w:i/>
          <w:lang w:val="vi-VN"/>
        </w:rPr>
        <w:t>* Sự cố</w:t>
      </w:r>
      <w:r w:rsidRPr="00C85026">
        <w:rPr>
          <w:rFonts w:eastAsia="Times New Roman"/>
          <w:i/>
        </w:rPr>
        <w:t xml:space="preserve"> </w:t>
      </w:r>
      <w:r w:rsidRPr="00C85026">
        <w:rPr>
          <w:rFonts w:eastAsia="Times New Roman"/>
          <w:i/>
          <w:lang w:val="vi-VN"/>
        </w:rPr>
        <w:t>đọng nước, ngập lụt ở</w:t>
      </w:r>
      <w:r w:rsidRPr="00C85026">
        <w:rPr>
          <w:rFonts w:eastAsia="Times New Roman"/>
          <w:i/>
        </w:rPr>
        <w:t xml:space="preserve"> </w:t>
      </w:r>
      <w:r w:rsidRPr="00C85026">
        <w:rPr>
          <w:rFonts w:eastAsia="Times New Roman"/>
          <w:i/>
          <w:lang w:val="vi-VN"/>
        </w:rPr>
        <w:t>đáy khu vực cải tạo kết hợp tận thu</w:t>
      </w:r>
    </w:p>
    <w:p w14:paraId="1B6E428E" w14:textId="77777777" w:rsidR="001443BC" w:rsidRPr="001443BC" w:rsidRDefault="00A957EB" w:rsidP="001443BC">
      <w:pPr>
        <w:spacing w:line="288" w:lineRule="auto"/>
        <w:rPr>
          <w:rFonts w:eastAsia="Times New Roman"/>
        </w:rPr>
      </w:pPr>
      <w:r w:rsidRPr="00C85026">
        <w:rPr>
          <w:rFonts w:eastAsia="Times New Roman"/>
        </w:rPr>
        <w:t xml:space="preserve"> </w:t>
      </w:r>
      <w:r w:rsidR="001443BC" w:rsidRPr="001443BC">
        <w:rPr>
          <w:rFonts w:eastAsia="Times New Roman"/>
        </w:rPr>
        <w:t xml:space="preserve">Đối với khu A: Tiến hành đào mương thoát nước mưa tại từ cạnh 8 đến cạnh số 3 của khu A để thu gom nước mưa về gần điểm số 3 (điểm có cos thấp nhất của khu đất) trước khi thoát về khu vực trũng thấp ở phía Đông của khu đất cải tạo. Trên hệ thống mương thoát có 06 hố lắng để lắng cặn. </w:t>
      </w:r>
    </w:p>
    <w:p w14:paraId="72FFD2BC" w14:textId="6FFC0D69" w:rsidR="00A957EB" w:rsidRPr="00C85026" w:rsidRDefault="001443BC" w:rsidP="001443BC">
      <w:pPr>
        <w:spacing w:line="288" w:lineRule="auto"/>
        <w:rPr>
          <w:bCs/>
          <w:lang w:val="af-ZA"/>
        </w:rPr>
      </w:pPr>
      <w:r w:rsidRPr="001443BC">
        <w:rPr>
          <w:rFonts w:eastAsia="Times New Roman"/>
        </w:rPr>
        <w:t>Đối với khu B: Tiến hành đào mương thoát nước mưa tại cạnh 16-14 của khu B để thu gom nước mưa về gần điểm số 14 (điểm có cos thấp nhất của khu đất) trước khi thoát về khu vực trũng thấp ở phía Đông của khu đất cải tạo. Trên hệ thống mương thoát có 03 hố lắng để lắng cặn</w:t>
      </w:r>
      <w:r w:rsidR="00A957EB" w:rsidRPr="00C85026">
        <w:rPr>
          <w:rFonts w:eastAsia="Times New Roman"/>
          <w:bCs/>
          <w:lang w:val="af-ZA"/>
        </w:rPr>
        <w:t>.</w:t>
      </w:r>
    </w:p>
    <w:p w14:paraId="5B44681D" w14:textId="77777777" w:rsidR="00A957EB" w:rsidRPr="00C85026" w:rsidRDefault="00A957EB" w:rsidP="001443BC">
      <w:pPr>
        <w:spacing w:line="288" w:lineRule="auto"/>
        <w:rPr>
          <w:rFonts w:eastAsia="Times New Roman"/>
          <w:i/>
        </w:rPr>
      </w:pPr>
      <w:r w:rsidRPr="00C85026">
        <w:rPr>
          <w:rFonts w:eastAsia="Times New Roman"/>
          <w:i/>
          <w:lang w:val="vi-VN"/>
        </w:rPr>
        <w:t xml:space="preserve">* </w:t>
      </w:r>
      <w:r w:rsidRPr="00C85026">
        <w:rPr>
          <w:rFonts w:eastAsia="Times New Roman"/>
          <w:i/>
        </w:rPr>
        <w:t>Sự cố sạt lở, bồi lấp đất</w:t>
      </w:r>
    </w:p>
    <w:p w14:paraId="6A5AF713" w14:textId="77777777" w:rsidR="00A957EB" w:rsidRPr="00C85026" w:rsidRDefault="00A957EB" w:rsidP="001443BC">
      <w:pPr>
        <w:spacing w:line="288" w:lineRule="auto"/>
        <w:rPr>
          <w:rFonts w:eastAsia="Times New Roman"/>
        </w:rPr>
      </w:pPr>
      <w:r w:rsidRPr="00C85026">
        <w:rPr>
          <w:rFonts w:eastAsia="Times New Roman"/>
        </w:rPr>
        <w:t>- Chủ Dự án thực hiện quy trình kỹ thuật tận thu đất đúng như trong thiết kế đã được phê duyệt, không tận thu đất vượt quá công suất cho phép. Tuyệt đối không được cải tạo kiểu hàm ếch, đặc biệt là các khu vực có độ cao lớn nhằm góp phần hạn chế đất trượt lở từ trên cao xuống thấp gây vùi lấp khu vực xung quanh.</w:t>
      </w:r>
    </w:p>
    <w:p w14:paraId="3EC58C3D" w14:textId="77777777" w:rsidR="00A957EB" w:rsidRPr="00C85026" w:rsidRDefault="00A957EB" w:rsidP="001443BC">
      <w:pPr>
        <w:spacing w:line="288" w:lineRule="auto"/>
        <w:rPr>
          <w:rFonts w:eastAsia="Times New Roman"/>
        </w:rPr>
      </w:pPr>
      <w:r w:rsidRPr="00C85026">
        <w:rPr>
          <w:rFonts w:eastAsia="Times New Roman"/>
        </w:rPr>
        <w:t>- Thực hiện theo phương pháp cuốn chiếu, cứ 20m thì hoàn thổ một lần, tận thu đến đâu thì hoàn thổ đến đó để tránh sạt lở đất trong quá trình thi công dự án.</w:t>
      </w:r>
    </w:p>
    <w:p w14:paraId="3F20BFFF" w14:textId="77777777" w:rsidR="00A957EB" w:rsidRPr="00C85026" w:rsidRDefault="00A957EB" w:rsidP="001443BC">
      <w:pPr>
        <w:spacing w:line="288" w:lineRule="auto"/>
        <w:rPr>
          <w:rFonts w:eastAsia="Times New Roman"/>
          <w:i/>
          <w:lang w:val="vi-VN"/>
        </w:rPr>
      </w:pPr>
      <w:r w:rsidRPr="00C85026">
        <w:rPr>
          <w:rFonts w:eastAsia="Times New Roman"/>
          <w:i/>
          <w:lang w:val="vi-VN"/>
        </w:rPr>
        <w:t xml:space="preserve">* Sự cố </w:t>
      </w:r>
      <w:r w:rsidRPr="00C85026">
        <w:rPr>
          <w:rFonts w:eastAsia="Times New Roman"/>
          <w:i/>
        </w:rPr>
        <w:t>chết cây trồng xung quanh do hoạt động của Dự án</w:t>
      </w:r>
      <w:r w:rsidRPr="00C85026">
        <w:rPr>
          <w:rFonts w:eastAsia="Times New Roman"/>
          <w:i/>
          <w:lang w:val="vi-VN"/>
        </w:rPr>
        <w:t>.</w:t>
      </w:r>
    </w:p>
    <w:p w14:paraId="667274D3" w14:textId="77777777" w:rsidR="00A957EB" w:rsidRPr="00C85026" w:rsidRDefault="00A957EB" w:rsidP="001443BC">
      <w:pPr>
        <w:spacing w:line="288" w:lineRule="auto"/>
        <w:rPr>
          <w:rFonts w:eastAsia="Times New Roman"/>
        </w:rPr>
      </w:pPr>
      <w:r w:rsidRPr="00C85026">
        <w:rPr>
          <w:rFonts w:eastAsia="Times New Roman"/>
        </w:rPr>
        <w:t>- Thực hiện đầy đủ các biện pháp để quản lý các nguồn thải phát sinh từ quá trình cải tạo, tận thu của Dự án như bụi, khí thải, nước thải, chất thải rắn…</w:t>
      </w:r>
    </w:p>
    <w:p w14:paraId="608CC60D" w14:textId="4FF89EAA" w:rsidR="004E4472" w:rsidRPr="005B5FE6" w:rsidRDefault="00A957EB" w:rsidP="001443BC">
      <w:pPr>
        <w:spacing w:line="288" w:lineRule="auto"/>
        <w:ind w:firstLine="0"/>
        <w:rPr>
          <w:rFonts w:eastAsia="Times New Roman"/>
        </w:rPr>
      </w:pPr>
      <w:r w:rsidRPr="00C85026">
        <w:rPr>
          <w:rFonts w:eastAsia="Times New Roman"/>
        </w:rPr>
        <w:t>- Nếu xảy ra hiện tượng chết cây trồng xung quanh do hoạt động của Dự án, chủ Dự án sẽ làm việc với chủ rừng bị thiệt hại và thực hiện đền bù thỏa đáng</w:t>
      </w:r>
      <w:r w:rsidR="004E4472" w:rsidRPr="005B5FE6">
        <w:rPr>
          <w:rFonts w:eastAsia="Times New Roman"/>
        </w:rPr>
        <w:t>.</w:t>
      </w:r>
    </w:p>
    <w:p w14:paraId="1396C07C" w14:textId="3AD12D53" w:rsidR="004E4472" w:rsidRPr="005B5FE6" w:rsidRDefault="004E4472" w:rsidP="001443BC">
      <w:pPr>
        <w:spacing w:line="288" w:lineRule="auto"/>
        <w:ind w:firstLine="0"/>
        <w:rPr>
          <w:rFonts w:eastAsia="Times New Roman"/>
          <w:b/>
          <w:bCs/>
          <w:i/>
        </w:rPr>
      </w:pPr>
      <w:r w:rsidRPr="005B5FE6">
        <w:rPr>
          <w:rFonts w:eastAsia="Times New Roman"/>
          <w:b/>
          <w:bCs/>
          <w:i/>
        </w:rPr>
        <w:t>(</w:t>
      </w:r>
      <w:r>
        <w:rPr>
          <w:rFonts w:eastAsia="Times New Roman"/>
          <w:b/>
          <w:bCs/>
          <w:i/>
        </w:rPr>
        <w:t>2</w:t>
      </w:r>
      <w:r w:rsidRPr="005B5FE6">
        <w:rPr>
          <w:rFonts w:eastAsia="Times New Roman"/>
          <w:b/>
          <w:bCs/>
          <w:i/>
        </w:rPr>
        <w:t>). Biện pháp giảm thiểu tác động do rủi ro, sự cố</w:t>
      </w:r>
      <w:r>
        <w:rPr>
          <w:rFonts w:eastAsia="Times New Roman"/>
          <w:b/>
          <w:bCs/>
          <w:i/>
        </w:rPr>
        <w:t xml:space="preserve"> trong giai đoạn trồng cây</w:t>
      </w:r>
    </w:p>
    <w:p w14:paraId="19630DC5" w14:textId="77777777" w:rsidR="004E4472" w:rsidRPr="005B5FE6" w:rsidRDefault="004E4472" w:rsidP="001443BC">
      <w:pPr>
        <w:spacing w:line="288" w:lineRule="auto"/>
        <w:rPr>
          <w:rFonts w:eastAsia="Times New Roman"/>
          <w:i/>
        </w:rPr>
      </w:pPr>
      <w:r w:rsidRPr="005B5FE6">
        <w:rPr>
          <w:rFonts w:eastAsia="Times New Roman"/>
          <w:i/>
        </w:rPr>
        <w:t>a. Đối với sự cố an toàn giao thông</w:t>
      </w:r>
    </w:p>
    <w:p w14:paraId="0814054D" w14:textId="77777777" w:rsidR="004E4472" w:rsidRPr="005B5FE6" w:rsidRDefault="004E4472" w:rsidP="001443BC">
      <w:pPr>
        <w:spacing w:line="288" w:lineRule="auto"/>
        <w:rPr>
          <w:rFonts w:eastAsia="Times New Roman"/>
        </w:rPr>
      </w:pPr>
      <w:r w:rsidRPr="005B5FE6">
        <w:rPr>
          <w:rFonts w:eastAsia="Times New Roman"/>
        </w:rPr>
        <w:t>- Yêu cầu lái xe chạy đúng tốc độ, tuân thủ đầy đủ các quy định về an toàn giao thông. Thu dọn đất đá rơi vãi trên nền đường do hoạt động của Dự án;</w:t>
      </w:r>
    </w:p>
    <w:p w14:paraId="031C206F" w14:textId="77777777" w:rsidR="004E4472" w:rsidRPr="005B5FE6" w:rsidRDefault="004E4472" w:rsidP="001443BC">
      <w:pPr>
        <w:spacing w:line="288" w:lineRule="auto"/>
        <w:rPr>
          <w:rFonts w:eastAsia="Times New Roman"/>
        </w:rPr>
      </w:pPr>
      <w:r w:rsidRPr="005B5FE6">
        <w:rPr>
          <w:rFonts w:eastAsia="Times New Roman"/>
        </w:rPr>
        <w:t>- Chủ dự án cam kết thực hiện các biện pháp nhằm khắc phục, sửa chữa các tuyến đường giao thông được xác định là bị hư hỏng do quá trình vận chuyển cây trồng, phân bón thuộc phạm vi dự án gây ra.</w:t>
      </w:r>
    </w:p>
    <w:p w14:paraId="69150469" w14:textId="77777777" w:rsidR="004E4472" w:rsidRPr="005B5FE6" w:rsidRDefault="004E4472" w:rsidP="004E4472">
      <w:pPr>
        <w:rPr>
          <w:rFonts w:eastAsia="Times New Roman"/>
          <w:i/>
        </w:rPr>
      </w:pPr>
      <w:r w:rsidRPr="005B5FE6">
        <w:rPr>
          <w:rFonts w:eastAsia="Times New Roman"/>
          <w:i/>
        </w:rPr>
        <w:t>b. Đối với sự cố cây trồng bị chết trong giai đoạn trồng cây</w:t>
      </w:r>
    </w:p>
    <w:p w14:paraId="60CF09BB" w14:textId="08738F7D" w:rsidR="00AF3E3C" w:rsidRDefault="004E4472" w:rsidP="001443BC">
      <w:pPr>
        <w:rPr>
          <w:rFonts w:eastAsia="Times New Roman"/>
          <w:b/>
          <w:bCs/>
        </w:rPr>
      </w:pPr>
      <w:r w:rsidRPr="005B5FE6">
        <w:rPr>
          <w:rFonts w:eastAsia="Times New Roman"/>
        </w:rPr>
        <w:t>Chủ Dự án sẽ tiến hành trồng cây vào thời vụ trồng rừng sau khi cải tạo đất là vào vụ thu (tháng 9, 10) hoặc vụ xuân (tháng 2, 3) để đảm bảo tỷ lệ sống của cây trồng.</w:t>
      </w:r>
    </w:p>
    <w:p w14:paraId="6F18A5B9" w14:textId="77777777" w:rsidR="001443BC" w:rsidRDefault="001443BC" w:rsidP="005003E7">
      <w:pPr>
        <w:tabs>
          <w:tab w:val="left" w:pos="3851"/>
        </w:tabs>
        <w:jc w:val="center"/>
        <w:rPr>
          <w:rFonts w:eastAsia="Times New Roman"/>
          <w:b/>
          <w:bCs/>
        </w:rPr>
      </w:pPr>
    </w:p>
    <w:p w14:paraId="683CAD38" w14:textId="77777777" w:rsidR="00AF3E3C" w:rsidRDefault="00AF3E3C" w:rsidP="005003E7">
      <w:pPr>
        <w:tabs>
          <w:tab w:val="left" w:pos="3851"/>
        </w:tabs>
        <w:jc w:val="center"/>
        <w:rPr>
          <w:rFonts w:eastAsia="Times New Roman"/>
          <w:b/>
          <w:bCs/>
        </w:rPr>
      </w:pPr>
    </w:p>
    <w:p w14:paraId="7ACE26EA" w14:textId="637FBD9B" w:rsidR="00AF3E3C" w:rsidRDefault="00AF3E3C" w:rsidP="00AF3E3C">
      <w:pPr>
        <w:tabs>
          <w:tab w:val="left" w:pos="3851"/>
        </w:tabs>
        <w:ind w:firstLine="0"/>
        <w:jc w:val="center"/>
        <w:rPr>
          <w:rFonts w:eastAsia="Times New Roman"/>
          <w:b/>
          <w:bCs/>
        </w:rPr>
      </w:pPr>
      <w:r>
        <w:rPr>
          <w:rFonts w:eastAsia="Times New Roman"/>
          <w:b/>
          <w:bCs/>
        </w:rPr>
        <w:t>HÌNH ẢNH HIỆN TRẠNG DỰ ÁN</w:t>
      </w:r>
    </w:p>
    <w:p w14:paraId="345CB45A" w14:textId="451B29E2" w:rsidR="00F77CA9" w:rsidRDefault="003B5AA0" w:rsidP="00AF3E3C">
      <w:pPr>
        <w:tabs>
          <w:tab w:val="left" w:pos="3851"/>
        </w:tabs>
        <w:ind w:firstLine="0"/>
        <w:jc w:val="center"/>
        <w:rPr>
          <w:rFonts w:eastAsia="Times New Roman"/>
          <w:b/>
          <w:bCs/>
        </w:rPr>
      </w:pPr>
      <w:r w:rsidRPr="003B5AA0">
        <w:rPr>
          <w:rFonts w:eastAsia="Times New Roman"/>
          <w:b/>
          <w:bCs/>
          <w:noProof/>
        </w:rPr>
        <w:drawing>
          <wp:inline distT="0" distB="0" distL="0" distR="0" wp14:anchorId="3E229560" wp14:editId="13A05B6A">
            <wp:extent cx="3441026" cy="4781550"/>
            <wp:effectExtent l="0" t="0" r="762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srcRect l="33932" t="6647" r="33799" b="13600"/>
                    <a:stretch/>
                  </pic:blipFill>
                  <pic:spPr>
                    <a:xfrm>
                      <a:off x="0" y="0"/>
                      <a:ext cx="3442937" cy="4784206"/>
                    </a:xfrm>
                    <a:prstGeom prst="rect">
                      <a:avLst/>
                    </a:prstGeom>
                  </pic:spPr>
                </pic:pic>
              </a:graphicData>
            </a:graphic>
          </wp:inline>
        </w:drawing>
      </w:r>
    </w:p>
    <w:p w14:paraId="63D85084" w14:textId="42DCA392" w:rsidR="00F77CA9" w:rsidRDefault="00F77CA9" w:rsidP="00F77CA9">
      <w:pPr>
        <w:rPr>
          <w:rFonts w:eastAsia="Times New Roman"/>
        </w:rPr>
      </w:pPr>
    </w:p>
    <w:p w14:paraId="257BEAB0" w14:textId="472FDE08" w:rsidR="00F77CA9" w:rsidRDefault="00F77CA9" w:rsidP="00F77CA9">
      <w:pPr>
        <w:tabs>
          <w:tab w:val="left" w:pos="8385"/>
        </w:tabs>
        <w:rPr>
          <w:rFonts w:eastAsia="Times New Roman"/>
        </w:rPr>
      </w:pPr>
      <w:r>
        <w:rPr>
          <w:rFonts w:eastAsia="Times New Roman"/>
        </w:rPr>
        <w:tab/>
      </w:r>
    </w:p>
    <w:p w14:paraId="78510749" w14:textId="77777777" w:rsidR="00F77CA9" w:rsidRPr="00F77CA9" w:rsidRDefault="00F77CA9" w:rsidP="00F77CA9">
      <w:pPr>
        <w:rPr>
          <w:rFonts w:eastAsia="Times New Roman"/>
        </w:rPr>
      </w:pPr>
    </w:p>
    <w:p w14:paraId="005E9B53" w14:textId="77777777" w:rsidR="00F77CA9" w:rsidRPr="00F77CA9" w:rsidRDefault="00F77CA9" w:rsidP="00F77CA9">
      <w:pPr>
        <w:rPr>
          <w:rFonts w:eastAsia="Times New Roman"/>
        </w:rPr>
      </w:pPr>
    </w:p>
    <w:p w14:paraId="7585C3CA" w14:textId="77777777" w:rsidR="00F77CA9" w:rsidRPr="00F77CA9" w:rsidRDefault="00F77CA9" w:rsidP="00F77CA9">
      <w:pPr>
        <w:rPr>
          <w:rFonts w:eastAsia="Times New Roman"/>
        </w:rPr>
      </w:pPr>
    </w:p>
    <w:p w14:paraId="685EAC19" w14:textId="77777777" w:rsidR="00F77CA9" w:rsidRPr="00F77CA9" w:rsidRDefault="00F77CA9" w:rsidP="00F77CA9">
      <w:pPr>
        <w:rPr>
          <w:rFonts w:eastAsia="Times New Roman"/>
        </w:rPr>
      </w:pPr>
    </w:p>
    <w:p w14:paraId="169EDF4A" w14:textId="77777777" w:rsidR="00F77CA9" w:rsidRPr="00F77CA9" w:rsidRDefault="00F77CA9" w:rsidP="00F77CA9">
      <w:pPr>
        <w:rPr>
          <w:rFonts w:eastAsia="Times New Roman"/>
        </w:rPr>
      </w:pPr>
    </w:p>
    <w:p w14:paraId="6D1D45EC" w14:textId="77777777" w:rsidR="00F77CA9" w:rsidRPr="00F77CA9" w:rsidRDefault="00F77CA9" w:rsidP="00F77CA9">
      <w:pPr>
        <w:rPr>
          <w:rFonts w:eastAsia="Times New Roman"/>
        </w:rPr>
      </w:pPr>
    </w:p>
    <w:p w14:paraId="1265A988" w14:textId="17106114" w:rsidR="00F77CA9" w:rsidRDefault="00F77CA9" w:rsidP="00F77CA9">
      <w:pPr>
        <w:rPr>
          <w:rFonts w:eastAsia="Times New Roman"/>
        </w:rPr>
      </w:pPr>
    </w:p>
    <w:p w14:paraId="6A68F6EF" w14:textId="57D61147" w:rsidR="00AF3E3C" w:rsidRPr="00F77CA9" w:rsidRDefault="00F77CA9" w:rsidP="00F77CA9">
      <w:pPr>
        <w:tabs>
          <w:tab w:val="left" w:pos="5775"/>
        </w:tabs>
        <w:rPr>
          <w:rFonts w:eastAsia="Times New Roman"/>
        </w:rPr>
      </w:pPr>
      <w:r>
        <w:rPr>
          <w:rFonts w:eastAsia="Times New Roman"/>
        </w:rPr>
        <w:tab/>
      </w:r>
    </w:p>
    <w:sectPr w:rsidR="00AF3E3C" w:rsidRPr="00F77CA9" w:rsidSect="00BE5E61">
      <w:headerReference w:type="default" r:id="rId14"/>
      <w:footerReference w:type="default" r:id="rId15"/>
      <w:pgSz w:w="11907" w:h="16839" w:code="9"/>
      <w:pgMar w:top="1134" w:right="1134" w:bottom="1134" w:left="1418" w:header="454" w:footer="454" w:gutter="0"/>
      <w:pgNumType w:start="1"/>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3DA2F0" w14:textId="77777777" w:rsidR="006B2494" w:rsidRDefault="006B2494" w:rsidP="00B05CBC">
      <w:pPr>
        <w:spacing w:line="240" w:lineRule="auto"/>
      </w:pPr>
      <w:r>
        <w:separator/>
      </w:r>
    </w:p>
  </w:endnote>
  <w:endnote w:type="continuationSeparator" w:id="0">
    <w:p w14:paraId="6605744E" w14:textId="77777777" w:rsidR="006B2494" w:rsidRDefault="006B2494" w:rsidP="00B05CB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NI-Times">
    <w:altName w:val="Times New Roman"/>
    <w:charset w:val="00"/>
    <w:family w:val="auto"/>
    <w:pitch w:val="variable"/>
    <w:sig w:usb0="00000001"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UVN Hong Ha Hep">
    <w:altName w:val="Arial Narrow"/>
    <w:charset w:val="00"/>
    <w:family w:val="swiss"/>
    <w:pitch w:val="variable"/>
    <w:sig w:usb0="00000001" w:usb1="00000000" w:usb2="00000000" w:usb3="00000000" w:csb0="0000001B" w:csb1="00000000"/>
  </w:font>
  <w:font w:name="Times New Roman Italic">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AD0AA" w14:textId="09003843" w:rsidR="00F77CA9" w:rsidRPr="007660D4" w:rsidRDefault="00F77CA9" w:rsidP="00BC3ED2">
    <w:pPr>
      <w:pStyle w:val="Footer"/>
      <w:pBdr>
        <w:top w:val="single" w:sz="4" w:space="1" w:color="auto"/>
      </w:pBdr>
      <w:tabs>
        <w:tab w:val="clear" w:pos="4680"/>
        <w:tab w:val="clear" w:pos="9360"/>
      </w:tabs>
      <w:ind w:firstLine="0"/>
      <w:jc w:val="left"/>
      <w:rPr>
        <w:rFonts w:eastAsiaTheme="majorEastAsia"/>
        <w:i/>
        <w:sz w:val="24"/>
        <w:szCs w:val="24"/>
        <w:lang w:val="vi-VN"/>
      </w:rPr>
    </w:pPr>
    <w:r w:rsidRPr="00BC3ED2">
      <w:rPr>
        <w:rFonts w:eastAsiaTheme="majorEastAsia"/>
        <w:i/>
        <w:sz w:val="24"/>
        <w:szCs w:val="24"/>
      </w:rPr>
      <w:t xml:space="preserve">Chủ dự án: </w:t>
    </w:r>
    <w:r>
      <w:rPr>
        <w:rFonts w:eastAsiaTheme="majorEastAsia"/>
        <w:i/>
        <w:sz w:val="24"/>
        <w:szCs w:val="24"/>
      </w:rPr>
      <w:t xml:space="preserve">Hộ Ông Nguyễn </w:t>
    </w:r>
    <w:r w:rsidR="001443BC">
      <w:rPr>
        <w:rFonts w:eastAsiaTheme="majorEastAsia"/>
        <w:i/>
        <w:sz w:val="24"/>
        <w:szCs w:val="24"/>
      </w:rPr>
      <w:t>Văn Thọ và bà Nguyễn Thị Hà</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9727514"/>
      <w:docPartObj>
        <w:docPartGallery w:val="Page Numbers (Bottom of Page)"/>
        <w:docPartUnique/>
      </w:docPartObj>
    </w:sdtPr>
    <w:sdtEndPr>
      <w:rPr>
        <w:noProof/>
      </w:rPr>
    </w:sdtEndPr>
    <w:sdtContent>
      <w:p w14:paraId="06691726" w14:textId="12759C9E" w:rsidR="00F77CA9" w:rsidRDefault="00F77CA9" w:rsidP="00812BCB">
        <w:pPr>
          <w:pStyle w:val="Footer"/>
          <w:pBdr>
            <w:top w:val="single" w:sz="4" w:space="1" w:color="auto"/>
          </w:pBdr>
          <w:tabs>
            <w:tab w:val="clear" w:pos="4680"/>
            <w:tab w:val="clear" w:pos="9360"/>
          </w:tabs>
          <w:ind w:firstLine="0"/>
          <w:jc w:val="left"/>
        </w:pPr>
        <w:r w:rsidRPr="00BC3ED2">
          <w:rPr>
            <w:rFonts w:eastAsiaTheme="majorEastAsia"/>
            <w:i/>
            <w:sz w:val="24"/>
            <w:szCs w:val="24"/>
          </w:rPr>
          <w:t xml:space="preserve">Chủ dự án: </w:t>
        </w:r>
        <w:r>
          <w:rPr>
            <w:rFonts w:eastAsiaTheme="majorEastAsia"/>
            <w:i/>
            <w:sz w:val="24"/>
            <w:szCs w:val="24"/>
          </w:rPr>
          <w:t xml:space="preserve">Ông Nguyễn </w:t>
        </w:r>
        <w:r w:rsidR="001443BC">
          <w:rPr>
            <w:rFonts w:eastAsiaTheme="majorEastAsia"/>
            <w:i/>
            <w:sz w:val="24"/>
            <w:szCs w:val="24"/>
          </w:rPr>
          <w:t>Văn Thọ và bà Nguyễn Thị Hà</w:t>
        </w:r>
        <w:r>
          <w:rPr>
            <w:rFonts w:eastAsiaTheme="majorEastAsia"/>
            <w:i/>
            <w:sz w:val="24"/>
            <w:szCs w:val="24"/>
          </w:rPr>
          <w:t xml:space="preserve">                                                 Trang</w:t>
        </w:r>
        <w:r w:rsidRPr="00EE4608">
          <w:rPr>
            <w:rFonts w:eastAsiaTheme="majorEastAsia"/>
            <w:i/>
            <w:sz w:val="24"/>
            <w:szCs w:val="24"/>
          </w:rPr>
          <w:t xml:space="preserve"> </w:t>
        </w:r>
        <w:r w:rsidRPr="00EE4608">
          <w:rPr>
            <w:i/>
          </w:rPr>
          <w:fldChar w:fldCharType="begin"/>
        </w:r>
        <w:r w:rsidRPr="00EE4608">
          <w:rPr>
            <w:i/>
          </w:rPr>
          <w:instrText xml:space="preserve"> PAGE   \* MERGEFORMAT </w:instrText>
        </w:r>
        <w:r w:rsidRPr="00EE4608">
          <w:rPr>
            <w:i/>
          </w:rPr>
          <w:fldChar w:fldCharType="separate"/>
        </w:r>
        <w:r w:rsidR="00A566DD">
          <w:rPr>
            <w:i/>
            <w:noProof/>
          </w:rPr>
          <w:t>1</w:t>
        </w:r>
        <w:r w:rsidRPr="00EE4608">
          <w:rPr>
            <w:i/>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0D5CF6" w14:textId="77777777" w:rsidR="006B2494" w:rsidRDefault="006B2494" w:rsidP="00B05CBC">
      <w:pPr>
        <w:spacing w:line="240" w:lineRule="auto"/>
      </w:pPr>
      <w:r>
        <w:separator/>
      </w:r>
    </w:p>
  </w:footnote>
  <w:footnote w:type="continuationSeparator" w:id="0">
    <w:p w14:paraId="193F6D66" w14:textId="77777777" w:rsidR="006B2494" w:rsidRDefault="006B2494" w:rsidP="00B05CB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59555" w14:textId="77777777" w:rsidR="00F77CA9" w:rsidRPr="00063E16" w:rsidRDefault="00F77CA9" w:rsidP="0067576D">
    <w:pPr>
      <w:pStyle w:val="Header"/>
      <w:framePr w:wrap="around" w:vAnchor="text" w:hAnchor="margin" w:xAlign="right" w:y="1"/>
      <w:rPr>
        <w:rStyle w:val="PageNumber"/>
      </w:rPr>
    </w:pPr>
  </w:p>
  <w:p w14:paraId="1C0E969A" w14:textId="614D7FED" w:rsidR="00F77CA9" w:rsidRPr="006974DE" w:rsidRDefault="00F77CA9" w:rsidP="009F787F">
    <w:pPr>
      <w:pBdr>
        <w:bottom w:val="single" w:sz="4" w:space="5" w:color="auto"/>
      </w:pBdr>
      <w:spacing w:line="240" w:lineRule="auto"/>
      <w:ind w:firstLine="0"/>
      <w:rPr>
        <w:i/>
        <w:spacing w:val="-8"/>
        <w:sz w:val="24"/>
        <w:szCs w:val="24"/>
      </w:rPr>
    </w:pPr>
    <w:r w:rsidRPr="006974DE">
      <w:rPr>
        <w:rFonts w:ascii="Times New Roman Italic" w:hAnsi="Times New Roman Italic"/>
        <w:i/>
        <w:spacing w:val="-8"/>
        <w:sz w:val="24"/>
        <w:szCs w:val="24"/>
      </w:rPr>
      <w:t xml:space="preserve">Dự án: </w:t>
    </w:r>
    <w:r w:rsidR="001443BC" w:rsidRPr="001443BC">
      <w:rPr>
        <w:i/>
        <w:color w:val="000000" w:themeColor="text1"/>
        <w:spacing w:val="-8"/>
        <w:sz w:val="24"/>
        <w:szCs w:val="24"/>
      </w:rPr>
      <w:t>Cải tạo mặt bằng đất nông nghiệp đã giao cho hộ gia đình, kết hợp khai thác đất san lấp tại thửa đất số 1003, 1015 - Tờ bản đồ số 25, xã Trường Thuỷ, huyện Lệ Thuỷ, tỉnh Quảng Bình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D5FED" w14:textId="7BD6256C" w:rsidR="00F77CA9" w:rsidRPr="002856CF" w:rsidRDefault="00F77CA9" w:rsidP="00280223">
    <w:pPr>
      <w:pBdr>
        <w:bottom w:val="single" w:sz="4" w:space="1" w:color="auto"/>
      </w:pBdr>
      <w:spacing w:line="240" w:lineRule="auto"/>
      <w:ind w:firstLine="0"/>
      <w:rPr>
        <w:i/>
        <w:spacing w:val="-8"/>
        <w:sz w:val="24"/>
        <w:szCs w:val="24"/>
      </w:rPr>
    </w:pPr>
    <w:r>
      <w:rPr>
        <w:rFonts w:ascii="Times New Roman Italic" w:hAnsi="Times New Roman Italic"/>
        <w:i/>
        <w:spacing w:val="-8"/>
        <w:sz w:val="24"/>
        <w:szCs w:val="24"/>
      </w:rPr>
      <w:t xml:space="preserve">Tóm tắt ĐTM </w:t>
    </w:r>
    <w:r w:rsidRPr="002856CF">
      <w:rPr>
        <w:rFonts w:ascii="Times New Roman Italic" w:hAnsi="Times New Roman Italic"/>
        <w:i/>
        <w:spacing w:val="-8"/>
        <w:sz w:val="24"/>
        <w:szCs w:val="24"/>
      </w:rPr>
      <w:t xml:space="preserve">Dự án: </w:t>
    </w:r>
    <w:r w:rsidR="001443BC" w:rsidRPr="001443BC">
      <w:rPr>
        <w:i/>
        <w:color w:val="000000" w:themeColor="text1"/>
        <w:spacing w:val="-8"/>
        <w:sz w:val="24"/>
        <w:szCs w:val="24"/>
      </w:rPr>
      <w:t>Cải tạo mặt bằng đất nông nghiệp đã giao cho hộ gia đình, kết hợp khai thác đất san lấp tại thửa đất số 1003, 1015 - Tờ bản đồ số 25, xã Trường Thuỷ, huyện Lệ Thuỷ, tỉnh Quảng Bình</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55E70"/>
    <w:multiLevelType w:val="hybridMultilevel"/>
    <w:tmpl w:val="89DC4A7A"/>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
    <w:nsid w:val="014574E9"/>
    <w:multiLevelType w:val="hybridMultilevel"/>
    <w:tmpl w:val="C8AAAA5C"/>
    <w:lvl w:ilvl="0" w:tplc="BFF2473A">
      <w:start w:val="1"/>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
    <w:nsid w:val="13862A55"/>
    <w:multiLevelType w:val="hybridMultilevel"/>
    <w:tmpl w:val="86F270D6"/>
    <w:lvl w:ilvl="0" w:tplc="042A0001">
      <w:start w:val="1"/>
      <w:numFmt w:val="bullet"/>
      <w:lvlText w:val=""/>
      <w:lvlJc w:val="left"/>
      <w:pPr>
        <w:ind w:left="720" w:hanging="360"/>
      </w:pPr>
      <w:rPr>
        <w:rFonts w:ascii="Symbol" w:hAnsi="Symbol" w:hint="default"/>
      </w:rPr>
    </w:lvl>
    <w:lvl w:ilvl="1" w:tplc="09404E78">
      <w:start w:val="5"/>
      <w:numFmt w:val="bullet"/>
      <w:lvlText w:val="-"/>
      <w:lvlJc w:val="left"/>
      <w:pPr>
        <w:ind w:left="1070" w:hanging="360"/>
      </w:pPr>
      <w:rPr>
        <w:rFonts w:ascii="Times New Roman" w:eastAsia="Times New Roman" w:hAnsi="Times New Roman" w:cs="Times New Roman" w:hint="default"/>
      </w:rPr>
    </w:lvl>
    <w:lvl w:ilvl="2" w:tplc="5802AE74">
      <w:start w:val="3"/>
      <w:numFmt w:val="bullet"/>
      <w:lvlText w:val=""/>
      <w:lvlJc w:val="left"/>
      <w:pPr>
        <w:ind w:left="2160" w:hanging="360"/>
      </w:pPr>
      <w:rPr>
        <w:rFonts w:ascii="Wingdings" w:eastAsia="Times New Roman" w:hAnsi="Wingding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776EEE"/>
    <w:multiLevelType w:val="hybridMultilevel"/>
    <w:tmpl w:val="EFCAC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E233CC9"/>
    <w:multiLevelType w:val="hybridMultilevel"/>
    <w:tmpl w:val="39C24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791CCF"/>
    <w:multiLevelType w:val="hybridMultilevel"/>
    <w:tmpl w:val="CBA651D0"/>
    <w:lvl w:ilvl="0" w:tplc="0409000B">
      <w:start w:val="1"/>
      <w:numFmt w:val="bullet"/>
      <w:lvlText w:val=""/>
      <w:lvlJc w:val="left"/>
      <w:pPr>
        <w:ind w:left="1282" w:hanging="360"/>
      </w:pPr>
      <w:rPr>
        <w:rFonts w:ascii="Wingdings" w:hAnsi="Wingdings" w:hint="default"/>
      </w:rPr>
    </w:lvl>
    <w:lvl w:ilvl="1" w:tplc="04090003" w:tentative="1">
      <w:start w:val="1"/>
      <w:numFmt w:val="bullet"/>
      <w:lvlText w:val="o"/>
      <w:lvlJc w:val="left"/>
      <w:pPr>
        <w:ind w:left="2002" w:hanging="360"/>
      </w:pPr>
      <w:rPr>
        <w:rFonts w:ascii="Courier New" w:hAnsi="Courier New" w:cs="Courier New" w:hint="default"/>
      </w:rPr>
    </w:lvl>
    <w:lvl w:ilvl="2" w:tplc="04090005" w:tentative="1">
      <w:start w:val="1"/>
      <w:numFmt w:val="bullet"/>
      <w:lvlText w:val=""/>
      <w:lvlJc w:val="left"/>
      <w:pPr>
        <w:ind w:left="2722" w:hanging="360"/>
      </w:pPr>
      <w:rPr>
        <w:rFonts w:ascii="Wingdings" w:hAnsi="Wingdings" w:hint="default"/>
      </w:rPr>
    </w:lvl>
    <w:lvl w:ilvl="3" w:tplc="04090001" w:tentative="1">
      <w:start w:val="1"/>
      <w:numFmt w:val="bullet"/>
      <w:lvlText w:val=""/>
      <w:lvlJc w:val="left"/>
      <w:pPr>
        <w:ind w:left="3442" w:hanging="360"/>
      </w:pPr>
      <w:rPr>
        <w:rFonts w:ascii="Symbol" w:hAnsi="Symbol" w:hint="default"/>
      </w:rPr>
    </w:lvl>
    <w:lvl w:ilvl="4" w:tplc="04090003" w:tentative="1">
      <w:start w:val="1"/>
      <w:numFmt w:val="bullet"/>
      <w:lvlText w:val="o"/>
      <w:lvlJc w:val="left"/>
      <w:pPr>
        <w:ind w:left="4162" w:hanging="360"/>
      </w:pPr>
      <w:rPr>
        <w:rFonts w:ascii="Courier New" w:hAnsi="Courier New" w:cs="Courier New" w:hint="default"/>
      </w:rPr>
    </w:lvl>
    <w:lvl w:ilvl="5" w:tplc="04090005" w:tentative="1">
      <w:start w:val="1"/>
      <w:numFmt w:val="bullet"/>
      <w:lvlText w:val=""/>
      <w:lvlJc w:val="left"/>
      <w:pPr>
        <w:ind w:left="4882" w:hanging="360"/>
      </w:pPr>
      <w:rPr>
        <w:rFonts w:ascii="Wingdings" w:hAnsi="Wingdings" w:hint="default"/>
      </w:rPr>
    </w:lvl>
    <w:lvl w:ilvl="6" w:tplc="04090001" w:tentative="1">
      <w:start w:val="1"/>
      <w:numFmt w:val="bullet"/>
      <w:lvlText w:val=""/>
      <w:lvlJc w:val="left"/>
      <w:pPr>
        <w:ind w:left="5602" w:hanging="360"/>
      </w:pPr>
      <w:rPr>
        <w:rFonts w:ascii="Symbol" w:hAnsi="Symbol" w:hint="default"/>
      </w:rPr>
    </w:lvl>
    <w:lvl w:ilvl="7" w:tplc="04090003" w:tentative="1">
      <w:start w:val="1"/>
      <w:numFmt w:val="bullet"/>
      <w:lvlText w:val="o"/>
      <w:lvlJc w:val="left"/>
      <w:pPr>
        <w:ind w:left="6322" w:hanging="360"/>
      </w:pPr>
      <w:rPr>
        <w:rFonts w:ascii="Courier New" w:hAnsi="Courier New" w:cs="Courier New" w:hint="default"/>
      </w:rPr>
    </w:lvl>
    <w:lvl w:ilvl="8" w:tplc="04090005" w:tentative="1">
      <w:start w:val="1"/>
      <w:numFmt w:val="bullet"/>
      <w:lvlText w:val=""/>
      <w:lvlJc w:val="left"/>
      <w:pPr>
        <w:ind w:left="7042" w:hanging="360"/>
      </w:pPr>
      <w:rPr>
        <w:rFonts w:ascii="Wingdings" w:hAnsi="Wingdings" w:hint="default"/>
      </w:rPr>
    </w:lvl>
  </w:abstractNum>
  <w:abstractNum w:abstractNumId="6">
    <w:nsid w:val="4AD10844"/>
    <w:multiLevelType w:val="hybridMultilevel"/>
    <w:tmpl w:val="34782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5505EE"/>
    <w:multiLevelType w:val="hybridMultilevel"/>
    <w:tmpl w:val="25A20EF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5F449EF"/>
    <w:multiLevelType w:val="hybridMultilevel"/>
    <w:tmpl w:val="52FE6124"/>
    <w:lvl w:ilvl="0" w:tplc="D0E099B2">
      <w:start w:val="1"/>
      <w:numFmt w:val="decimal"/>
      <w:lvlText w:val="%1."/>
      <w:lvlJc w:val="left"/>
      <w:pPr>
        <w:ind w:left="1350" w:hanging="810"/>
      </w:pPr>
      <w:rPr>
        <w:rFonts w:hint="default"/>
      </w:rPr>
    </w:lvl>
    <w:lvl w:ilvl="1" w:tplc="042A0019" w:tentative="1">
      <w:start w:val="1"/>
      <w:numFmt w:val="lowerLetter"/>
      <w:lvlText w:val="%2."/>
      <w:lvlJc w:val="left"/>
      <w:pPr>
        <w:ind w:left="1620" w:hanging="360"/>
      </w:pPr>
    </w:lvl>
    <w:lvl w:ilvl="2" w:tplc="042A001B" w:tentative="1">
      <w:start w:val="1"/>
      <w:numFmt w:val="lowerRoman"/>
      <w:lvlText w:val="%3."/>
      <w:lvlJc w:val="right"/>
      <w:pPr>
        <w:ind w:left="2340" w:hanging="180"/>
      </w:pPr>
    </w:lvl>
    <w:lvl w:ilvl="3" w:tplc="042A000F" w:tentative="1">
      <w:start w:val="1"/>
      <w:numFmt w:val="decimal"/>
      <w:lvlText w:val="%4."/>
      <w:lvlJc w:val="left"/>
      <w:pPr>
        <w:ind w:left="3060" w:hanging="360"/>
      </w:pPr>
    </w:lvl>
    <w:lvl w:ilvl="4" w:tplc="042A0019" w:tentative="1">
      <w:start w:val="1"/>
      <w:numFmt w:val="lowerLetter"/>
      <w:lvlText w:val="%5."/>
      <w:lvlJc w:val="left"/>
      <w:pPr>
        <w:ind w:left="3780" w:hanging="360"/>
      </w:pPr>
    </w:lvl>
    <w:lvl w:ilvl="5" w:tplc="042A001B" w:tentative="1">
      <w:start w:val="1"/>
      <w:numFmt w:val="lowerRoman"/>
      <w:lvlText w:val="%6."/>
      <w:lvlJc w:val="right"/>
      <w:pPr>
        <w:ind w:left="4500" w:hanging="180"/>
      </w:pPr>
    </w:lvl>
    <w:lvl w:ilvl="6" w:tplc="042A000F" w:tentative="1">
      <w:start w:val="1"/>
      <w:numFmt w:val="decimal"/>
      <w:lvlText w:val="%7."/>
      <w:lvlJc w:val="left"/>
      <w:pPr>
        <w:ind w:left="5220" w:hanging="360"/>
      </w:pPr>
    </w:lvl>
    <w:lvl w:ilvl="7" w:tplc="042A0019" w:tentative="1">
      <w:start w:val="1"/>
      <w:numFmt w:val="lowerLetter"/>
      <w:lvlText w:val="%8."/>
      <w:lvlJc w:val="left"/>
      <w:pPr>
        <w:ind w:left="5940" w:hanging="360"/>
      </w:pPr>
    </w:lvl>
    <w:lvl w:ilvl="8" w:tplc="042A001B" w:tentative="1">
      <w:start w:val="1"/>
      <w:numFmt w:val="lowerRoman"/>
      <w:lvlText w:val="%9."/>
      <w:lvlJc w:val="right"/>
      <w:pPr>
        <w:ind w:left="6660" w:hanging="180"/>
      </w:pPr>
    </w:lvl>
  </w:abstractNum>
  <w:abstractNum w:abstractNumId="9">
    <w:nsid w:val="591B2CD9"/>
    <w:multiLevelType w:val="hybridMultilevel"/>
    <w:tmpl w:val="6C0EBF82"/>
    <w:lvl w:ilvl="0" w:tplc="912CBAF0">
      <w:start w:val="1"/>
      <w:numFmt w:val="decimal"/>
      <w:lvlText w:val="(%1)"/>
      <w:lvlJc w:val="left"/>
      <w:pPr>
        <w:tabs>
          <w:tab w:val="num" w:pos="0"/>
        </w:tabs>
        <w:ind w:hanging="975"/>
      </w:pPr>
      <w:rPr>
        <w:rFonts w:cs="Times New Roman" w:hint="default"/>
      </w:rPr>
    </w:lvl>
    <w:lvl w:ilvl="1" w:tplc="04090003">
      <w:start w:val="2"/>
      <w:numFmt w:val="decimal"/>
      <w:lvlText w:val="%2."/>
      <w:lvlJc w:val="left"/>
      <w:pPr>
        <w:tabs>
          <w:tab w:val="num" w:pos="105"/>
        </w:tabs>
        <w:ind w:left="105" w:hanging="360"/>
      </w:pPr>
      <w:rPr>
        <w:rFonts w:cs="Times New Roman" w:hint="default"/>
      </w:rPr>
    </w:lvl>
    <w:lvl w:ilvl="2" w:tplc="04090005" w:tentative="1">
      <w:start w:val="1"/>
      <w:numFmt w:val="lowerRoman"/>
      <w:lvlText w:val="%3."/>
      <w:lvlJc w:val="right"/>
      <w:pPr>
        <w:tabs>
          <w:tab w:val="num" w:pos="825"/>
        </w:tabs>
        <w:ind w:left="825" w:hanging="180"/>
      </w:pPr>
      <w:rPr>
        <w:rFonts w:cs="Times New Roman"/>
      </w:rPr>
    </w:lvl>
    <w:lvl w:ilvl="3" w:tplc="04090001" w:tentative="1">
      <w:start w:val="1"/>
      <w:numFmt w:val="decimal"/>
      <w:lvlText w:val="%4."/>
      <w:lvlJc w:val="left"/>
      <w:pPr>
        <w:tabs>
          <w:tab w:val="num" w:pos="1545"/>
        </w:tabs>
        <w:ind w:left="1545" w:hanging="360"/>
      </w:pPr>
      <w:rPr>
        <w:rFonts w:cs="Times New Roman"/>
      </w:rPr>
    </w:lvl>
    <w:lvl w:ilvl="4" w:tplc="04090003" w:tentative="1">
      <w:start w:val="1"/>
      <w:numFmt w:val="lowerLetter"/>
      <w:lvlText w:val="%5."/>
      <w:lvlJc w:val="left"/>
      <w:pPr>
        <w:tabs>
          <w:tab w:val="num" w:pos="2265"/>
        </w:tabs>
        <w:ind w:left="2265" w:hanging="360"/>
      </w:pPr>
      <w:rPr>
        <w:rFonts w:cs="Times New Roman"/>
      </w:rPr>
    </w:lvl>
    <w:lvl w:ilvl="5" w:tplc="04090005" w:tentative="1">
      <w:start w:val="1"/>
      <w:numFmt w:val="lowerRoman"/>
      <w:lvlText w:val="%6."/>
      <w:lvlJc w:val="right"/>
      <w:pPr>
        <w:tabs>
          <w:tab w:val="num" w:pos="2985"/>
        </w:tabs>
        <w:ind w:left="2985" w:hanging="180"/>
      </w:pPr>
      <w:rPr>
        <w:rFonts w:cs="Times New Roman"/>
      </w:rPr>
    </w:lvl>
    <w:lvl w:ilvl="6" w:tplc="04090001" w:tentative="1">
      <w:start w:val="1"/>
      <w:numFmt w:val="decimal"/>
      <w:lvlText w:val="%7."/>
      <w:lvlJc w:val="left"/>
      <w:pPr>
        <w:tabs>
          <w:tab w:val="num" w:pos="3705"/>
        </w:tabs>
        <w:ind w:left="3705" w:hanging="360"/>
      </w:pPr>
      <w:rPr>
        <w:rFonts w:cs="Times New Roman"/>
      </w:rPr>
    </w:lvl>
    <w:lvl w:ilvl="7" w:tplc="04090003" w:tentative="1">
      <w:start w:val="1"/>
      <w:numFmt w:val="lowerLetter"/>
      <w:lvlText w:val="%8."/>
      <w:lvlJc w:val="left"/>
      <w:pPr>
        <w:tabs>
          <w:tab w:val="num" w:pos="4425"/>
        </w:tabs>
        <w:ind w:left="4425" w:hanging="360"/>
      </w:pPr>
      <w:rPr>
        <w:rFonts w:cs="Times New Roman"/>
      </w:rPr>
    </w:lvl>
    <w:lvl w:ilvl="8" w:tplc="04090005" w:tentative="1">
      <w:start w:val="1"/>
      <w:numFmt w:val="lowerRoman"/>
      <w:lvlText w:val="%9."/>
      <w:lvlJc w:val="right"/>
      <w:pPr>
        <w:tabs>
          <w:tab w:val="num" w:pos="5145"/>
        </w:tabs>
        <w:ind w:left="5145" w:hanging="180"/>
      </w:pPr>
      <w:rPr>
        <w:rFonts w:cs="Times New Roman"/>
      </w:rPr>
    </w:lvl>
  </w:abstractNum>
  <w:abstractNum w:abstractNumId="10">
    <w:nsid w:val="59363D6C"/>
    <w:multiLevelType w:val="hybridMultilevel"/>
    <w:tmpl w:val="D90E76C2"/>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1">
    <w:nsid w:val="5A245F93"/>
    <w:multiLevelType w:val="hybridMultilevel"/>
    <w:tmpl w:val="3A1814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2B169E"/>
    <w:multiLevelType w:val="hybridMultilevel"/>
    <w:tmpl w:val="F508D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F515284"/>
    <w:multiLevelType w:val="hybridMultilevel"/>
    <w:tmpl w:val="C9D8D7B6"/>
    <w:lvl w:ilvl="0" w:tplc="FC12FCFC">
      <w:numFmt w:val="bullet"/>
      <w:lvlText w:val="-"/>
      <w:lvlJc w:val="left"/>
      <w:pPr>
        <w:ind w:left="720" w:hanging="360"/>
      </w:pPr>
      <w:rPr>
        <w:rFonts w:ascii="Times New Roman" w:eastAsia="Calibri" w:hAnsi="Times New Roman" w:cs="Times New Roman" w:hint="default"/>
        <w:color w:val="000000"/>
        <w:sz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0A82FFE"/>
    <w:multiLevelType w:val="hybridMultilevel"/>
    <w:tmpl w:val="BD2E0FCC"/>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nsid w:val="7A7F2E4B"/>
    <w:multiLevelType w:val="hybridMultilevel"/>
    <w:tmpl w:val="8974A570"/>
    <w:lvl w:ilvl="0" w:tplc="FFFFFFFF">
      <w:start w:val="1"/>
      <w:numFmt w:val="bullet"/>
      <w:lvlText w:val=""/>
      <w:lvlJc w:val="left"/>
      <w:pPr>
        <w:tabs>
          <w:tab w:val="num" w:pos="425"/>
        </w:tabs>
        <w:ind w:left="0" w:firstLine="0"/>
      </w:pPr>
      <w:rPr>
        <w:rFonts w:ascii="Symbol" w:eastAsia="Times New Roman" w:hAnsi="Symbol" w:cs="Times New Roman" w:hint="default"/>
      </w:rPr>
    </w:lvl>
    <w:lvl w:ilvl="1" w:tplc="FFFFFFFF">
      <w:numFmt w:val="bullet"/>
      <w:lvlText w:val="-"/>
      <w:lvlJc w:val="left"/>
      <w:pPr>
        <w:tabs>
          <w:tab w:val="num" w:pos="1353"/>
        </w:tabs>
        <w:ind w:left="1353" w:hanging="360"/>
      </w:pPr>
      <w:rPr>
        <w:rFonts w:ascii="VNI-Times" w:eastAsia="Times New Roman" w:hAnsi="VNI-Times" w:cs="VNI-Times"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11"/>
  </w:num>
  <w:num w:numId="2">
    <w:abstractNumId w:val="6"/>
  </w:num>
  <w:num w:numId="3">
    <w:abstractNumId w:val="1"/>
  </w:num>
  <w:num w:numId="4">
    <w:abstractNumId w:val="9"/>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
  </w:num>
  <w:num w:numId="8">
    <w:abstractNumId w:val="12"/>
  </w:num>
  <w:num w:numId="9">
    <w:abstractNumId w:val="10"/>
  </w:num>
  <w:num w:numId="10">
    <w:abstractNumId w:val="3"/>
  </w:num>
  <w:num w:numId="11">
    <w:abstractNumId w:val="4"/>
  </w:num>
  <w:num w:numId="12">
    <w:abstractNumId w:val="13"/>
  </w:num>
  <w:num w:numId="13">
    <w:abstractNumId w:val="2"/>
  </w:num>
  <w:num w:numId="14">
    <w:abstractNumId w:val="14"/>
  </w:num>
  <w:num w:numId="15">
    <w:abstractNumId w:val="5"/>
  </w:num>
  <w:num w:numId="16">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0AA"/>
    <w:rsid w:val="00003B2E"/>
    <w:rsid w:val="00005F80"/>
    <w:rsid w:val="00006F71"/>
    <w:rsid w:val="00012142"/>
    <w:rsid w:val="00012DE7"/>
    <w:rsid w:val="000135C5"/>
    <w:rsid w:val="000142BE"/>
    <w:rsid w:val="00014E3F"/>
    <w:rsid w:val="00014FE1"/>
    <w:rsid w:val="00016EFC"/>
    <w:rsid w:val="0001761D"/>
    <w:rsid w:val="00017DDE"/>
    <w:rsid w:val="000226CE"/>
    <w:rsid w:val="000241A8"/>
    <w:rsid w:val="00032463"/>
    <w:rsid w:val="000334AA"/>
    <w:rsid w:val="00034E00"/>
    <w:rsid w:val="00035AC3"/>
    <w:rsid w:val="0003618E"/>
    <w:rsid w:val="000365C4"/>
    <w:rsid w:val="00042859"/>
    <w:rsid w:val="00042B70"/>
    <w:rsid w:val="000441B3"/>
    <w:rsid w:val="00045CCD"/>
    <w:rsid w:val="00046D2E"/>
    <w:rsid w:val="00047090"/>
    <w:rsid w:val="000477D3"/>
    <w:rsid w:val="00052B95"/>
    <w:rsid w:val="0005479D"/>
    <w:rsid w:val="00054DC3"/>
    <w:rsid w:val="00055C20"/>
    <w:rsid w:val="00056BEC"/>
    <w:rsid w:val="00060F45"/>
    <w:rsid w:val="00062B3E"/>
    <w:rsid w:val="0006356E"/>
    <w:rsid w:val="00066F00"/>
    <w:rsid w:val="000708E7"/>
    <w:rsid w:val="00071308"/>
    <w:rsid w:val="00071450"/>
    <w:rsid w:val="00075C51"/>
    <w:rsid w:val="00075FF3"/>
    <w:rsid w:val="00077400"/>
    <w:rsid w:val="00077570"/>
    <w:rsid w:val="0008426F"/>
    <w:rsid w:val="00086493"/>
    <w:rsid w:val="00087B86"/>
    <w:rsid w:val="00092E31"/>
    <w:rsid w:val="00093596"/>
    <w:rsid w:val="00093747"/>
    <w:rsid w:val="00096861"/>
    <w:rsid w:val="000A057D"/>
    <w:rsid w:val="000A0BC7"/>
    <w:rsid w:val="000A1C0F"/>
    <w:rsid w:val="000A3413"/>
    <w:rsid w:val="000A34C9"/>
    <w:rsid w:val="000A3887"/>
    <w:rsid w:val="000A451A"/>
    <w:rsid w:val="000A558E"/>
    <w:rsid w:val="000A6A99"/>
    <w:rsid w:val="000A7FFB"/>
    <w:rsid w:val="000B01E3"/>
    <w:rsid w:val="000B1E0A"/>
    <w:rsid w:val="000C57A7"/>
    <w:rsid w:val="000E22FE"/>
    <w:rsid w:val="000E440C"/>
    <w:rsid w:val="000E7496"/>
    <w:rsid w:val="0010031A"/>
    <w:rsid w:val="00103586"/>
    <w:rsid w:val="0010414C"/>
    <w:rsid w:val="00105AA5"/>
    <w:rsid w:val="00105E41"/>
    <w:rsid w:val="0010779D"/>
    <w:rsid w:val="00107BD0"/>
    <w:rsid w:val="00107F0A"/>
    <w:rsid w:val="00110008"/>
    <w:rsid w:val="00110171"/>
    <w:rsid w:val="00111F84"/>
    <w:rsid w:val="00112C4C"/>
    <w:rsid w:val="00112F38"/>
    <w:rsid w:val="00115E99"/>
    <w:rsid w:val="001167F2"/>
    <w:rsid w:val="001172C5"/>
    <w:rsid w:val="001172E8"/>
    <w:rsid w:val="00124F2F"/>
    <w:rsid w:val="00127116"/>
    <w:rsid w:val="00130C87"/>
    <w:rsid w:val="00132AB8"/>
    <w:rsid w:val="001331D2"/>
    <w:rsid w:val="00135E8F"/>
    <w:rsid w:val="001443BC"/>
    <w:rsid w:val="00144BE8"/>
    <w:rsid w:val="00145A3B"/>
    <w:rsid w:val="00146D09"/>
    <w:rsid w:val="00147555"/>
    <w:rsid w:val="00147593"/>
    <w:rsid w:val="00150642"/>
    <w:rsid w:val="001616B5"/>
    <w:rsid w:val="00161748"/>
    <w:rsid w:val="001625F7"/>
    <w:rsid w:val="00162D94"/>
    <w:rsid w:val="00164547"/>
    <w:rsid w:val="00167E4E"/>
    <w:rsid w:val="00170C24"/>
    <w:rsid w:val="00174E6E"/>
    <w:rsid w:val="00174E9D"/>
    <w:rsid w:val="00190620"/>
    <w:rsid w:val="00190AA9"/>
    <w:rsid w:val="00192917"/>
    <w:rsid w:val="001945F3"/>
    <w:rsid w:val="001A17AF"/>
    <w:rsid w:val="001A2923"/>
    <w:rsid w:val="001B204B"/>
    <w:rsid w:val="001B5E11"/>
    <w:rsid w:val="001B65A8"/>
    <w:rsid w:val="001B7178"/>
    <w:rsid w:val="001C014E"/>
    <w:rsid w:val="001C0FA9"/>
    <w:rsid w:val="001C1C5B"/>
    <w:rsid w:val="001C776C"/>
    <w:rsid w:val="001D2A15"/>
    <w:rsid w:val="001D302D"/>
    <w:rsid w:val="001D47CA"/>
    <w:rsid w:val="001E39F0"/>
    <w:rsid w:val="001E4957"/>
    <w:rsid w:val="001F3661"/>
    <w:rsid w:val="001F4222"/>
    <w:rsid w:val="001F5EC8"/>
    <w:rsid w:val="001F7160"/>
    <w:rsid w:val="0020260E"/>
    <w:rsid w:val="0020377B"/>
    <w:rsid w:val="00207472"/>
    <w:rsid w:val="00217A80"/>
    <w:rsid w:val="00220423"/>
    <w:rsid w:val="0022318B"/>
    <w:rsid w:val="002240C5"/>
    <w:rsid w:val="00227B96"/>
    <w:rsid w:val="002316C5"/>
    <w:rsid w:val="002320EF"/>
    <w:rsid w:val="00233157"/>
    <w:rsid w:val="00234E12"/>
    <w:rsid w:val="00236E26"/>
    <w:rsid w:val="00237782"/>
    <w:rsid w:val="0024230D"/>
    <w:rsid w:val="0024278F"/>
    <w:rsid w:val="0024339F"/>
    <w:rsid w:val="0024384E"/>
    <w:rsid w:val="00245616"/>
    <w:rsid w:val="002456EF"/>
    <w:rsid w:val="002461F5"/>
    <w:rsid w:val="002578CD"/>
    <w:rsid w:val="00262CFD"/>
    <w:rsid w:val="002634A5"/>
    <w:rsid w:val="0026651D"/>
    <w:rsid w:val="002679D4"/>
    <w:rsid w:val="002712F7"/>
    <w:rsid w:val="00275793"/>
    <w:rsid w:val="00277B15"/>
    <w:rsid w:val="00280223"/>
    <w:rsid w:val="002856CF"/>
    <w:rsid w:val="00285D3B"/>
    <w:rsid w:val="002861B4"/>
    <w:rsid w:val="00286D3C"/>
    <w:rsid w:val="002911C4"/>
    <w:rsid w:val="00291262"/>
    <w:rsid w:val="00292253"/>
    <w:rsid w:val="0029405D"/>
    <w:rsid w:val="00296957"/>
    <w:rsid w:val="002A3678"/>
    <w:rsid w:val="002A404A"/>
    <w:rsid w:val="002A5328"/>
    <w:rsid w:val="002A78E7"/>
    <w:rsid w:val="002B25BB"/>
    <w:rsid w:val="002B37B6"/>
    <w:rsid w:val="002B5EC0"/>
    <w:rsid w:val="002B7402"/>
    <w:rsid w:val="002C067E"/>
    <w:rsid w:val="002C0DFB"/>
    <w:rsid w:val="002C1515"/>
    <w:rsid w:val="002C1F3A"/>
    <w:rsid w:val="002C46AA"/>
    <w:rsid w:val="002C52B3"/>
    <w:rsid w:val="002D1DA2"/>
    <w:rsid w:val="002D30AA"/>
    <w:rsid w:val="002D5D7D"/>
    <w:rsid w:val="002D7763"/>
    <w:rsid w:val="002D7A3F"/>
    <w:rsid w:val="002E62D8"/>
    <w:rsid w:val="002E6767"/>
    <w:rsid w:val="002F0FB4"/>
    <w:rsid w:val="002F3B7F"/>
    <w:rsid w:val="00300AF5"/>
    <w:rsid w:val="003052E7"/>
    <w:rsid w:val="00312557"/>
    <w:rsid w:val="00312EDA"/>
    <w:rsid w:val="00312F35"/>
    <w:rsid w:val="00314268"/>
    <w:rsid w:val="003145FF"/>
    <w:rsid w:val="00321F68"/>
    <w:rsid w:val="003223DB"/>
    <w:rsid w:val="003264A5"/>
    <w:rsid w:val="003323A8"/>
    <w:rsid w:val="00332CA7"/>
    <w:rsid w:val="0033636F"/>
    <w:rsid w:val="00341F41"/>
    <w:rsid w:val="0034244B"/>
    <w:rsid w:val="0034344F"/>
    <w:rsid w:val="00344C33"/>
    <w:rsid w:val="003470D5"/>
    <w:rsid w:val="00351A39"/>
    <w:rsid w:val="00354A12"/>
    <w:rsid w:val="00361D3E"/>
    <w:rsid w:val="003621F1"/>
    <w:rsid w:val="00363509"/>
    <w:rsid w:val="00363C29"/>
    <w:rsid w:val="00364A13"/>
    <w:rsid w:val="0036626D"/>
    <w:rsid w:val="00366459"/>
    <w:rsid w:val="003664A0"/>
    <w:rsid w:val="003671A3"/>
    <w:rsid w:val="00375F66"/>
    <w:rsid w:val="00392000"/>
    <w:rsid w:val="0039665F"/>
    <w:rsid w:val="00397BD8"/>
    <w:rsid w:val="003A1692"/>
    <w:rsid w:val="003A2A34"/>
    <w:rsid w:val="003A3D08"/>
    <w:rsid w:val="003A3E31"/>
    <w:rsid w:val="003A4A15"/>
    <w:rsid w:val="003A4DA8"/>
    <w:rsid w:val="003B4167"/>
    <w:rsid w:val="003B5AA0"/>
    <w:rsid w:val="003B7960"/>
    <w:rsid w:val="003C1D58"/>
    <w:rsid w:val="003C39B3"/>
    <w:rsid w:val="003C459D"/>
    <w:rsid w:val="003C5942"/>
    <w:rsid w:val="003C6CC7"/>
    <w:rsid w:val="003C76D6"/>
    <w:rsid w:val="003C7AF2"/>
    <w:rsid w:val="003C7D66"/>
    <w:rsid w:val="003D0307"/>
    <w:rsid w:val="003D4A00"/>
    <w:rsid w:val="003D5D82"/>
    <w:rsid w:val="003E088D"/>
    <w:rsid w:val="003E27FC"/>
    <w:rsid w:val="003E359A"/>
    <w:rsid w:val="003E3765"/>
    <w:rsid w:val="003E3D90"/>
    <w:rsid w:val="003F533C"/>
    <w:rsid w:val="003F60F0"/>
    <w:rsid w:val="003F67BF"/>
    <w:rsid w:val="003F7DC2"/>
    <w:rsid w:val="00401650"/>
    <w:rsid w:val="004016D0"/>
    <w:rsid w:val="00401B6E"/>
    <w:rsid w:val="00405AF9"/>
    <w:rsid w:val="00407C81"/>
    <w:rsid w:val="004105FA"/>
    <w:rsid w:val="00412507"/>
    <w:rsid w:val="00414C6E"/>
    <w:rsid w:val="004154D1"/>
    <w:rsid w:val="00415830"/>
    <w:rsid w:val="00415CA4"/>
    <w:rsid w:val="00416F1D"/>
    <w:rsid w:val="00420933"/>
    <w:rsid w:val="00421FFA"/>
    <w:rsid w:val="00425727"/>
    <w:rsid w:val="004279D9"/>
    <w:rsid w:val="004311A6"/>
    <w:rsid w:val="004315DB"/>
    <w:rsid w:val="004326E8"/>
    <w:rsid w:val="00432865"/>
    <w:rsid w:val="00433A79"/>
    <w:rsid w:val="004402EE"/>
    <w:rsid w:val="00442DB2"/>
    <w:rsid w:val="00446B2B"/>
    <w:rsid w:val="004502AF"/>
    <w:rsid w:val="00450A37"/>
    <w:rsid w:val="0045294C"/>
    <w:rsid w:val="00453292"/>
    <w:rsid w:val="004537CF"/>
    <w:rsid w:val="004542D3"/>
    <w:rsid w:val="0045650A"/>
    <w:rsid w:val="0046132F"/>
    <w:rsid w:val="00461BF9"/>
    <w:rsid w:val="00464669"/>
    <w:rsid w:val="0047132E"/>
    <w:rsid w:val="004715FC"/>
    <w:rsid w:val="00475C27"/>
    <w:rsid w:val="00481CAE"/>
    <w:rsid w:val="00485D14"/>
    <w:rsid w:val="00486B46"/>
    <w:rsid w:val="00490441"/>
    <w:rsid w:val="004908D1"/>
    <w:rsid w:val="004911BD"/>
    <w:rsid w:val="0049480D"/>
    <w:rsid w:val="00494ECF"/>
    <w:rsid w:val="00496524"/>
    <w:rsid w:val="004978B1"/>
    <w:rsid w:val="00497C70"/>
    <w:rsid w:val="004A075F"/>
    <w:rsid w:val="004A5F2B"/>
    <w:rsid w:val="004B01EC"/>
    <w:rsid w:val="004B0DB5"/>
    <w:rsid w:val="004B0E63"/>
    <w:rsid w:val="004B14ED"/>
    <w:rsid w:val="004B2672"/>
    <w:rsid w:val="004C4972"/>
    <w:rsid w:val="004C7337"/>
    <w:rsid w:val="004C7B19"/>
    <w:rsid w:val="004D145C"/>
    <w:rsid w:val="004D277D"/>
    <w:rsid w:val="004D2C7A"/>
    <w:rsid w:val="004D65F4"/>
    <w:rsid w:val="004E0A79"/>
    <w:rsid w:val="004E242D"/>
    <w:rsid w:val="004E2C5B"/>
    <w:rsid w:val="004E4472"/>
    <w:rsid w:val="004F0ADE"/>
    <w:rsid w:val="004F1736"/>
    <w:rsid w:val="004F2341"/>
    <w:rsid w:val="004F3426"/>
    <w:rsid w:val="004F6D6C"/>
    <w:rsid w:val="004F6E27"/>
    <w:rsid w:val="005003E7"/>
    <w:rsid w:val="005005D0"/>
    <w:rsid w:val="00501B2D"/>
    <w:rsid w:val="005100A0"/>
    <w:rsid w:val="00510527"/>
    <w:rsid w:val="00511D3C"/>
    <w:rsid w:val="0051325B"/>
    <w:rsid w:val="00514286"/>
    <w:rsid w:val="0051458D"/>
    <w:rsid w:val="00515602"/>
    <w:rsid w:val="0051728D"/>
    <w:rsid w:val="00524851"/>
    <w:rsid w:val="00527492"/>
    <w:rsid w:val="00532501"/>
    <w:rsid w:val="00537AB0"/>
    <w:rsid w:val="00537F48"/>
    <w:rsid w:val="005401C5"/>
    <w:rsid w:val="0054026A"/>
    <w:rsid w:val="0054084C"/>
    <w:rsid w:val="00543A84"/>
    <w:rsid w:val="00555AFC"/>
    <w:rsid w:val="005571A3"/>
    <w:rsid w:val="00562A50"/>
    <w:rsid w:val="005657EF"/>
    <w:rsid w:val="005750D9"/>
    <w:rsid w:val="005841AE"/>
    <w:rsid w:val="00587339"/>
    <w:rsid w:val="00594436"/>
    <w:rsid w:val="00595536"/>
    <w:rsid w:val="005A04BA"/>
    <w:rsid w:val="005A4101"/>
    <w:rsid w:val="005A5747"/>
    <w:rsid w:val="005A5EAE"/>
    <w:rsid w:val="005A630A"/>
    <w:rsid w:val="005A709C"/>
    <w:rsid w:val="005B189A"/>
    <w:rsid w:val="005B3FF4"/>
    <w:rsid w:val="005B4EA0"/>
    <w:rsid w:val="005B5FE6"/>
    <w:rsid w:val="005B7426"/>
    <w:rsid w:val="005B7F11"/>
    <w:rsid w:val="005D766B"/>
    <w:rsid w:val="005D7F90"/>
    <w:rsid w:val="005E0E1E"/>
    <w:rsid w:val="005E3546"/>
    <w:rsid w:val="00600F89"/>
    <w:rsid w:val="00605386"/>
    <w:rsid w:val="00605809"/>
    <w:rsid w:val="0060667B"/>
    <w:rsid w:val="0060703D"/>
    <w:rsid w:val="00607190"/>
    <w:rsid w:val="00607384"/>
    <w:rsid w:val="00610574"/>
    <w:rsid w:val="00620CFE"/>
    <w:rsid w:val="0062185B"/>
    <w:rsid w:val="006219F3"/>
    <w:rsid w:val="0062507D"/>
    <w:rsid w:val="00636C0B"/>
    <w:rsid w:val="00641B37"/>
    <w:rsid w:val="0064402C"/>
    <w:rsid w:val="0064646C"/>
    <w:rsid w:val="00647F34"/>
    <w:rsid w:val="00653928"/>
    <w:rsid w:val="0065476C"/>
    <w:rsid w:val="00654DCA"/>
    <w:rsid w:val="00657969"/>
    <w:rsid w:val="006639BE"/>
    <w:rsid w:val="0066476C"/>
    <w:rsid w:val="00665EBB"/>
    <w:rsid w:val="00665F47"/>
    <w:rsid w:val="00670AF9"/>
    <w:rsid w:val="0067576D"/>
    <w:rsid w:val="00675771"/>
    <w:rsid w:val="006762C3"/>
    <w:rsid w:val="00676882"/>
    <w:rsid w:val="0067719E"/>
    <w:rsid w:val="00677FB2"/>
    <w:rsid w:val="00683FF3"/>
    <w:rsid w:val="00692A90"/>
    <w:rsid w:val="006952B9"/>
    <w:rsid w:val="006974DE"/>
    <w:rsid w:val="006A0BD5"/>
    <w:rsid w:val="006A2CA0"/>
    <w:rsid w:val="006A3BE2"/>
    <w:rsid w:val="006A3D90"/>
    <w:rsid w:val="006A53B0"/>
    <w:rsid w:val="006A738C"/>
    <w:rsid w:val="006B1ACC"/>
    <w:rsid w:val="006B2494"/>
    <w:rsid w:val="006B38CF"/>
    <w:rsid w:val="006B703F"/>
    <w:rsid w:val="006B7DF3"/>
    <w:rsid w:val="006C18D2"/>
    <w:rsid w:val="006C1E8F"/>
    <w:rsid w:val="006C33E8"/>
    <w:rsid w:val="006C64F2"/>
    <w:rsid w:val="006D072D"/>
    <w:rsid w:val="006D0815"/>
    <w:rsid w:val="006D4B94"/>
    <w:rsid w:val="006D707C"/>
    <w:rsid w:val="006E2AA2"/>
    <w:rsid w:val="006E3283"/>
    <w:rsid w:val="006E3411"/>
    <w:rsid w:val="006F21BF"/>
    <w:rsid w:val="006F4417"/>
    <w:rsid w:val="006F7CFA"/>
    <w:rsid w:val="00703D83"/>
    <w:rsid w:val="0071176D"/>
    <w:rsid w:val="00714F64"/>
    <w:rsid w:val="0072141C"/>
    <w:rsid w:val="007218E4"/>
    <w:rsid w:val="00722627"/>
    <w:rsid w:val="0072659D"/>
    <w:rsid w:val="00726970"/>
    <w:rsid w:val="00730632"/>
    <w:rsid w:val="0073591E"/>
    <w:rsid w:val="00740038"/>
    <w:rsid w:val="007403F7"/>
    <w:rsid w:val="007407F0"/>
    <w:rsid w:val="00741031"/>
    <w:rsid w:val="007430F2"/>
    <w:rsid w:val="007433FC"/>
    <w:rsid w:val="0074405E"/>
    <w:rsid w:val="007470AE"/>
    <w:rsid w:val="00751355"/>
    <w:rsid w:val="00761E35"/>
    <w:rsid w:val="007660D4"/>
    <w:rsid w:val="00770E2E"/>
    <w:rsid w:val="00773C58"/>
    <w:rsid w:val="00780C04"/>
    <w:rsid w:val="0078106D"/>
    <w:rsid w:val="00782323"/>
    <w:rsid w:val="007825B5"/>
    <w:rsid w:val="00786794"/>
    <w:rsid w:val="00790AD2"/>
    <w:rsid w:val="00794C08"/>
    <w:rsid w:val="0079617F"/>
    <w:rsid w:val="00796681"/>
    <w:rsid w:val="007A2AB1"/>
    <w:rsid w:val="007B0A4F"/>
    <w:rsid w:val="007B0CD2"/>
    <w:rsid w:val="007B283D"/>
    <w:rsid w:val="007B7883"/>
    <w:rsid w:val="007C2B07"/>
    <w:rsid w:val="007D03D6"/>
    <w:rsid w:val="007E09EF"/>
    <w:rsid w:val="007E3A19"/>
    <w:rsid w:val="007E3A51"/>
    <w:rsid w:val="007E460F"/>
    <w:rsid w:val="007F5A32"/>
    <w:rsid w:val="00803F74"/>
    <w:rsid w:val="0080427A"/>
    <w:rsid w:val="008049F0"/>
    <w:rsid w:val="008067C7"/>
    <w:rsid w:val="00811554"/>
    <w:rsid w:val="00811CD7"/>
    <w:rsid w:val="00812162"/>
    <w:rsid w:val="00812BCB"/>
    <w:rsid w:val="00813180"/>
    <w:rsid w:val="00820F86"/>
    <w:rsid w:val="00821C2B"/>
    <w:rsid w:val="00823EC5"/>
    <w:rsid w:val="0082517F"/>
    <w:rsid w:val="00830579"/>
    <w:rsid w:val="00830BA2"/>
    <w:rsid w:val="00834767"/>
    <w:rsid w:val="0084228B"/>
    <w:rsid w:val="008441ED"/>
    <w:rsid w:val="0084450D"/>
    <w:rsid w:val="00844B47"/>
    <w:rsid w:val="008452F1"/>
    <w:rsid w:val="00846C38"/>
    <w:rsid w:val="008500B3"/>
    <w:rsid w:val="008610BF"/>
    <w:rsid w:val="00863466"/>
    <w:rsid w:val="00874963"/>
    <w:rsid w:val="00875D5F"/>
    <w:rsid w:val="00876A81"/>
    <w:rsid w:val="008779F5"/>
    <w:rsid w:val="00886944"/>
    <w:rsid w:val="0088733F"/>
    <w:rsid w:val="00894BC5"/>
    <w:rsid w:val="008975B8"/>
    <w:rsid w:val="008A604F"/>
    <w:rsid w:val="008A76F6"/>
    <w:rsid w:val="008A7AD0"/>
    <w:rsid w:val="008B1D64"/>
    <w:rsid w:val="008B2003"/>
    <w:rsid w:val="008B74EA"/>
    <w:rsid w:val="008B7E7A"/>
    <w:rsid w:val="008C0602"/>
    <w:rsid w:val="008C2F21"/>
    <w:rsid w:val="008C5607"/>
    <w:rsid w:val="008C69CD"/>
    <w:rsid w:val="008D3817"/>
    <w:rsid w:val="008D416B"/>
    <w:rsid w:val="008D677A"/>
    <w:rsid w:val="008D7C02"/>
    <w:rsid w:val="008E343E"/>
    <w:rsid w:val="008E3472"/>
    <w:rsid w:val="008E4D12"/>
    <w:rsid w:val="008E6F80"/>
    <w:rsid w:val="008F56E4"/>
    <w:rsid w:val="008F6E11"/>
    <w:rsid w:val="008F79F1"/>
    <w:rsid w:val="0090008E"/>
    <w:rsid w:val="0090050B"/>
    <w:rsid w:val="00900521"/>
    <w:rsid w:val="00903F75"/>
    <w:rsid w:val="009058AF"/>
    <w:rsid w:val="00905CAC"/>
    <w:rsid w:val="0091017A"/>
    <w:rsid w:val="00910670"/>
    <w:rsid w:val="00915353"/>
    <w:rsid w:val="009159CC"/>
    <w:rsid w:val="00915D21"/>
    <w:rsid w:val="00916A0C"/>
    <w:rsid w:val="009220BD"/>
    <w:rsid w:val="00923BCF"/>
    <w:rsid w:val="00924A00"/>
    <w:rsid w:val="00924B5C"/>
    <w:rsid w:val="009255E0"/>
    <w:rsid w:val="0092690A"/>
    <w:rsid w:val="00926EE8"/>
    <w:rsid w:val="00926F2E"/>
    <w:rsid w:val="0092797C"/>
    <w:rsid w:val="00937F25"/>
    <w:rsid w:val="00940069"/>
    <w:rsid w:val="00951AB1"/>
    <w:rsid w:val="00952963"/>
    <w:rsid w:val="009575F8"/>
    <w:rsid w:val="00962215"/>
    <w:rsid w:val="0096377A"/>
    <w:rsid w:val="00970D6A"/>
    <w:rsid w:val="009717AF"/>
    <w:rsid w:val="0098623D"/>
    <w:rsid w:val="00987B3F"/>
    <w:rsid w:val="0099453E"/>
    <w:rsid w:val="009953A6"/>
    <w:rsid w:val="00995A84"/>
    <w:rsid w:val="009A6343"/>
    <w:rsid w:val="009A6F5F"/>
    <w:rsid w:val="009A7105"/>
    <w:rsid w:val="009A7578"/>
    <w:rsid w:val="009A7B19"/>
    <w:rsid w:val="009B12B3"/>
    <w:rsid w:val="009B1BA1"/>
    <w:rsid w:val="009B28BE"/>
    <w:rsid w:val="009B3F15"/>
    <w:rsid w:val="009B65D7"/>
    <w:rsid w:val="009C4B67"/>
    <w:rsid w:val="009D376B"/>
    <w:rsid w:val="009D6E0B"/>
    <w:rsid w:val="009D7A28"/>
    <w:rsid w:val="009E1601"/>
    <w:rsid w:val="009E169A"/>
    <w:rsid w:val="009E504E"/>
    <w:rsid w:val="009F2D60"/>
    <w:rsid w:val="009F4105"/>
    <w:rsid w:val="009F6E9C"/>
    <w:rsid w:val="009F764B"/>
    <w:rsid w:val="009F787F"/>
    <w:rsid w:val="00A000CE"/>
    <w:rsid w:val="00A0160B"/>
    <w:rsid w:val="00A01717"/>
    <w:rsid w:val="00A0191B"/>
    <w:rsid w:val="00A01F48"/>
    <w:rsid w:val="00A02215"/>
    <w:rsid w:val="00A03CA7"/>
    <w:rsid w:val="00A04A6A"/>
    <w:rsid w:val="00A059E5"/>
    <w:rsid w:val="00A06FA7"/>
    <w:rsid w:val="00A102A8"/>
    <w:rsid w:val="00A11AE4"/>
    <w:rsid w:val="00A13812"/>
    <w:rsid w:val="00A1599D"/>
    <w:rsid w:val="00A15A84"/>
    <w:rsid w:val="00A15B40"/>
    <w:rsid w:val="00A17B0B"/>
    <w:rsid w:val="00A21495"/>
    <w:rsid w:val="00A21BA3"/>
    <w:rsid w:val="00A22281"/>
    <w:rsid w:val="00A22F70"/>
    <w:rsid w:val="00A2306C"/>
    <w:rsid w:val="00A23FAA"/>
    <w:rsid w:val="00A24EEA"/>
    <w:rsid w:val="00A25C82"/>
    <w:rsid w:val="00A26473"/>
    <w:rsid w:val="00A32F69"/>
    <w:rsid w:val="00A335C8"/>
    <w:rsid w:val="00A34C73"/>
    <w:rsid w:val="00A3559D"/>
    <w:rsid w:val="00A42BCE"/>
    <w:rsid w:val="00A46E94"/>
    <w:rsid w:val="00A52B68"/>
    <w:rsid w:val="00A566DD"/>
    <w:rsid w:val="00A61C2E"/>
    <w:rsid w:val="00A62F62"/>
    <w:rsid w:val="00A6640F"/>
    <w:rsid w:val="00A6657E"/>
    <w:rsid w:val="00A70839"/>
    <w:rsid w:val="00A71883"/>
    <w:rsid w:val="00A71ACF"/>
    <w:rsid w:val="00A72FBB"/>
    <w:rsid w:val="00A771DA"/>
    <w:rsid w:val="00A80FA4"/>
    <w:rsid w:val="00A81507"/>
    <w:rsid w:val="00A81531"/>
    <w:rsid w:val="00A81B3A"/>
    <w:rsid w:val="00A81DBF"/>
    <w:rsid w:val="00A83A2A"/>
    <w:rsid w:val="00A83DB5"/>
    <w:rsid w:val="00A84CC5"/>
    <w:rsid w:val="00A90BE3"/>
    <w:rsid w:val="00A91093"/>
    <w:rsid w:val="00A91727"/>
    <w:rsid w:val="00A93780"/>
    <w:rsid w:val="00A957EB"/>
    <w:rsid w:val="00A95F32"/>
    <w:rsid w:val="00A962A7"/>
    <w:rsid w:val="00A96717"/>
    <w:rsid w:val="00A96BBD"/>
    <w:rsid w:val="00AB32E8"/>
    <w:rsid w:val="00AB3E07"/>
    <w:rsid w:val="00AB4C4B"/>
    <w:rsid w:val="00AB6CA3"/>
    <w:rsid w:val="00AB733B"/>
    <w:rsid w:val="00AB7855"/>
    <w:rsid w:val="00AC1762"/>
    <w:rsid w:val="00AC2CA3"/>
    <w:rsid w:val="00AC34D1"/>
    <w:rsid w:val="00AC51FC"/>
    <w:rsid w:val="00AC5BF6"/>
    <w:rsid w:val="00AC6ABD"/>
    <w:rsid w:val="00AD0F92"/>
    <w:rsid w:val="00AD1A6D"/>
    <w:rsid w:val="00AD25A1"/>
    <w:rsid w:val="00AD4F8C"/>
    <w:rsid w:val="00AD5970"/>
    <w:rsid w:val="00AD5C8B"/>
    <w:rsid w:val="00AD5EC0"/>
    <w:rsid w:val="00AD7638"/>
    <w:rsid w:val="00AD7CC8"/>
    <w:rsid w:val="00AE1A2A"/>
    <w:rsid w:val="00AE21D0"/>
    <w:rsid w:val="00AE3229"/>
    <w:rsid w:val="00AE39E2"/>
    <w:rsid w:val="00AE45F9"/>
    <w:rsid w:val="00AE4880"/>
    <w:rsid w:val="00AE54AF"/>
    <w:rsid w:val="00AE5C2D"/>
    <w:rsid w:val="00AE5F18"/>
    <w:rsid w:val="00AF115F"/>
    <w:rsid w:val="00AF3E3C"/>
    <w:rsid w:val="00AF7682"/>
    <w:rsid w:val="00B0087E"/>
    <w:rsid w:val="00B00E26"/>
    <w:rsid w:val="00B03A8A"/>
    <w:rsid w:val="00B05CBC"/>
    <w:rsid w:val="00B05EB8"/>
    <w:rsid w:val="00B0645D"/>
    <w:rsid w:val="00B0699E"/>
    <w:rsid w:val="00B07353"/>
    <w:rsid w:val="00B13D72"/>
    <w:rsid w:val="00B217D5"/>
    <w:rsid w:val="00B21F89"/>
    <w:rsid w:val="00B21FB5"/>
    <w:rsid w:val="00B248C0"/>
    <w:rsid w:val="00B25874"/>
    <w:rsid w:val="00B25B47"/>
    <w:rsid w:val="00B30B99"/>
    <w:rsid w:val="00B34935"/>
    <w:rsid w:val="00B34B26"/>
    <w:rsid w:val="00B3610B"/>
    <w:rsid w:val="00B376A7"/>
    <w:rsid w:val="00B407D0"/>
    <w:rsid w:val="00B41193"/>
    <w:rsid w:val="00B411A2"/>
    <w:rsid w:val="00B44727"/>
    <w:rsid w:val="00B4481D"/>
    <w:rsid w:val="00B44D9C"/>
    <w:rsid w:val="00B4549A"/>
    <w:rsid w:val="00B46346"/>
    <w:rsid w:val="00B52FAC"/>
    <w:rsid w:val="00B601D5"/>
    <w:rsid w:val="00B62E61"/>
    <w:rsid w:val="00B63258"/>
    <w:rsid w:val="00B6337E"/>
    <w:rsid w:val="00B63AF5"/>
    <w:rsid w:val="00B63F58"/>
    <w:rsid w:val="00B66FFA"/>
    <w:rsid w:val="00B72053"/>
    <w:rsid w:val="00B75F91"/>
    <w:rsid w:val="00B76FA0"/>
    <w:rsid w:val="00B84C84"/>
    <w:rsid w:val="00B850A1"/>
    <w:rsid w:val="00B87C81"/>
    <w:rsid w:val="00B931DE"/>
    <w:rsid w:val="00B939B0"/>
    <w:rsid w:val="00B94696"/>
    <w:rsid w:val="00B9735A"/>
    <w:rsid w:val="00B97B8C"/>
    <w:rsid w:val="00BA3FA9"/>
    <w:rsid w:val="00BA56FA"/>
    <w:rsid w:val="00BA64D5"/>
    <w:rsid w:val="00BB15C4"/>
    <w:rsid w:val="00BB2C06"/>
    <w:rsid w:val="00BB6355"/>
    <w:rsid w:val="00BC0145"/>
    <w:rsid w:val="00BC16F9"/>
    <w:rsid w:val="00BC1BCF"/>
    <w:rsid w:val="00BC34CA"/>
    <w:rsid w:val="00BC3ED2"/>
    <w:rsid w:val="00BC5A75"/>
    <w:rsid w:val="00BC5BA4"/>
    <w:rsid w:val="00BC7C57"/>
    <w:rsid w:val="00BD0F35"/>
    <w:rsid w:val="00BD1D6E"/>
    <w:rsid w:val="00BD381B"/>
    <w:rsid w:val="00BE12B4"/>
    <w:rsid w:val="00BE179A"/>
    <w:rsid w:val="00BE5B85"/>
    <w:rsid w:val="00BE5E61"/>
    <w:rsid w:val="00BE6302"/>
    <w:rsid w:val="00BF18DC"/>
    <w:rsid w:val="00BF5B62"/>
    <w:rsid w:val="00BF6F94"/>
    <w:rsid w:val="00BF7323"/>
    <w:rsid w:val="00C05593"/>
    <w:rsid w:val="00C1048B"/>
    <w:rsid w:val="00C1386E"/>
    <w:rsid w:val="00C13893"/>
    <w:rsid w:val="00C148A7"/>
    <w:rsid w:val="00C17B14"/>
    <w:rsid w:val="00C20895"/>
    <w:rsid w:val="00C2275B"/>
    <w:rsid w:val="00C24CF5"/>
    <w:rsid w:val="00C30AB8"/>
    <w:rsid w:val="00C3118E"/>
    <w:rsid w:val="00C32BCA"/>
    <w:rsid w:val="00C335EA"/>
    <w:rsid w:val="00C34E57"/>
    <w:rsid w:val="00C44B1B"/>
    <w:rsid w:val="00C46315"/>
    <w:rsid w:val="00C503D4"/>
    <w:rsid w:val="00C505DD"/>
    <w:rsid w:val="00C50908"/>
    <w:rsid w:val="00C52971"/>
    <w:rsid w:val="00C62561"/>
    <w:rsid w:val="00C62B6C"/>
    <w:rsid w:val="00C63C4A"/>
    <w:rsid w:val="00C64A3A"/>
    <w:rsid w:val="00C66936"/>
    <w:rsid w:val="00C70934"/>
    <w:rsid w:val="00C71AEB"/>
    <w:rsid w:val="00C7775E"/>
    <w:rsid w:val="00C86795"/>
    <w:rsid w:val="00C912A6"/>
    <w:rsid w:val="00C945C9"/>
    <w:rsid w:val="00C951EF"/>
    <w:rsid w:val="00C9685A"/>
    <w:rsid w:val="00C976D0"/>
    <w:rsid w:val="00C9790F"/>
    <w:rsid w:val="00CA0243"/>
    <w:rsid w:val="00CA62A3"/>
    <w:rsid w:val="00CA71F3"/>
    <w:rsid w:val="00CB1428"/>
    <w:rsid w:val="00CB1AD9"/>
    <w:rsid w:val="00CB3894"/>
    <w:rsid w:val="00CB71B5"/>
    <w:rsid w:val="00CC0592"/>
    <w:rsid w:val="00CC0E26"/>
    <w:rsid w:val="00CC6254"/>
    <w:rsid w:val="00CC6C31"/>
    <w:rsid w:val="00CC6D15"/>
    <w:rsid w:val="00CC729D"/>
    <w:rsid w:val="00CD3029"/>
    <w:rsid w:val="00CD6001"/>
    <w:rsid w:val="00CE0622"/>
    <w:rsid w:val="00CE4E2C"/>
    <w:rsid w:val="00CE70AA"/>
    <w:rsid w:val="00CE7991"/>
    <w:rsid w:val="00CF2485"/>
    <w:rsid w:val="00CF3639"/>
    <w:rsid w:val="00CF77D1"/>
    <w:rsid w:val="00D02F9C"/>
    <w:rsid w:val="00D05B2B"/>
    <w:rsid w:val="00D10EB1"/>
    <w:rsid w:val="00D162AB"/>
    <w:rsid w:val="00D237AA"/>
    <w:rsid w:val="00D2412F"/>
    <w:rsid w:val="00D25484"/>
    <w:rsid w:val="00D25881"/>
    <w:rsid w:val="00D27499"/>
    <w:rsid w:val="00D3272F"/>
    <w:rsid w:val="00D328E9"/>
    <w:rsid w:val="00D34059"/>
    <w:rsid w:val="00D35ED9"/>
    <w:rsid w:val="00D40030"/>
    <w:rsid w:val="00D44CDB"/>
    <w:rsid w:val="00D455DB"/>
    <w:rsid w:val="00D455E8"/>
    <w:rsid w:val="00D53C4F"/>
    <w:rsid w:val="00D53D59"/>
    <w:rsid w:val="00D55646"/>
    <w:rsid w:val="00D5592F"/>
    <w:rsid w:val="00D6102F"/>
    <w:rsid w:val="00D6296B"/>
    <w:rsid w:val="00D6770B"/>
    <w:rsid w:val="00D728DA"/>
    <w:rsid w:val="00D730C4"/>
    <w:rsid w:val="00D77D89"/>
    <w:rsid w:val="00D828C4"/>
    <w:rsid w:val="00D85CC0"/>
    <w:rsid w:val="00D9195A"/>
    <w:rsid w:val="00D934D8"/>
    <w:rsid w:val="00D967AE"/>
    <w:rsid w:val="00DA2629"/>
    <w:rsid w:val="00DA2F4F"/>
    <w:rsid w:val="00DA55F0"/>
    <w:rsid w:val="00DA65D8"/>
    <w:rsid w:val="00DA695A"/>
    <w:rsid w:val="00DB2F1A"/>
    <w:rsid w:val="00DB3A99"/>
    <w:rsid w:val="00DB40E0"/>
    <w:rsid w:val="00DB61C7"/>
    <w:rsid w:val="00DB7390"/>
    <w:rsid w:val="00DB7582"/>
    <w:rsid w:val="00DC2107"/>
    <w:rsid w:val="00DC47A8"/>
    <w:rsid w:val="00DD0C65"/>
    <w:rsid w:val="00DD3EE4"/>
    <w:rsid w:val="00DD7A58"/>
    <w:rsid w:val="00DE1BC0"/>
    <w:rsid w:val="00DE2C69"/>
    <w:rsid w:val="00DE48EC"/>
    <w:rsid w:val="00DE498D"/>
    <w:rsid w:val="00DE5CF4"/>
    <w:rsid w:val="00DE7928"/>
    <w:rsid w:val="00DF0457"/>
    <w:rsid w:val="00DF353B"/>
    <w:rsid w:val="00DF5284"/>
    <w:rsid w:val="00DF56DF"/>
    <w:rsid w:val="00DF6A6F"/>
    <w:rsid w:val="00DF7B10"/>
    <w:rsid w:val="00E02ED0"/>
    <w:rsid w:val="00E10506"/>
    <w:rsid w:val="00E10763"/>
    <w:rsid w:val="00E1230D"/>
    <w:rsid w:val="00E13071"/>
    <w:rsid w:val="00E13599"/>
    <w:rsid w:val="00E1359C"/>
    <w:rsid w:val="00E135DB"/>
    <w:rsid w:val="00E14D17"/>
    <w:rsid w:val="00E16357"/>
    <w:rsid w:val="00E1646B"/>
    <w:rsid w:val="00E16F55"/>
    <w:rsid w:val="00E20EC5"/>
    <w:rsid w:val="00E21F05"/>
    <w:rsid w:val="00E22653"/>
    <w:rsid w:val="00E23CDF"/>
    <w:rsid w:val="00E24953"/>
    <w:rsid w:val="00E318A6"/>
    <w:rsid w:val="00E31F13"/>
    <w:rsid w:val="00E32B2B"/>
    <w:rsid w:val="00E32C2A"/>
    <w:rsid w:val="00E340CC"/>
    <w:rsid w:val="00E35781"/>
    <w:rsid w:val="00E3589C"/>
    <w:rsid w:val="00E3592A"/>
    <w:rsid w:val="00E36C0C"/>
    <w:rsid w:val="00E3772F"/>
    <w:rsid w:val="00E37E1C"/>
    <w:rsid w:val="00E41C37"/>
    <w:rsid w:val="00E41FF0"/>
    <w:rsid w:val="00E4219C"/>
    <w:rsid w:val="00E425F9"/>
    <w:rsid w:val="00E43120"/>
    <w:rsid w:val="00E4767E"/>
    <w:rsid w:val="00E51024"/>
    <w:rsid w:val="00E510FC"/>
    <w:rsid w:val="00E5181B"/>
    <w:rsid w:val="00E536D0"/>
    <w:rsid w:val="00E566FA"/>
    <w:rsid w:val="00E616CA"/>
    <w:rsid w:val="00E63E0D"/>
    <w:rsid w:val="00E71483"/>
    <w:rsid w:val="00E735E7"/>
    <w:rsid w:val="00E7574D"/>
    <w:rsid w:val="00E825ED"/>
    <w:rsid w:val="00E90386"/>
    <w:rsid w:val="00E904F7"/>
    <w:rsid w:val="00E923B4"/>
    <w:rsid w:val="00E95B04"/>
    <w:rsid w:val="00E97439"/>
    <w:rsid w:val="00EA14B6"/>
    <w:rsid w:val="00EA417A"/>
    <w:rsid w:val="00EA60DE"/>
    <w:rsid w:val="00EB0735"/>
    <w:rsid w:val="00EB4134"/>
    <w:rsid w:val="00EB5DA1"/>
    <w:rsid w:val="00EB64A3"/>
    <w:rsid w:val="00EB6B38"/>
    <w:rsid w:val="00EC18C5"/>
    <w:rsid w:val="00EC2476"/>
    <w:rsid w:val="00EC2937"/>
    <w:rsid w:val="00ED0E97"/>
    <w:rsid w:val="00ED2FFE"/>
    <w:rsid w:val="00ED3BC9"/>
    <w:rsid w:val="00ED5496"/>
    <w:rsid w:val="00ED6830"/>
    <w:rsid w:val="00EE04CF"/>
    <w:rsid w:val="00EE1489"/>
    <w:rsid w:val="00EE436A"/>
    <w:rsid w:val="00EE4608"/>
    <w:rsid w:val="00EE70BE"/>
    <w:rsid w:val="00EE7AC2"/>
    <w:rsid w:val="00EF0A6A"/>
    <w:rsid w:val="00EF25DE"/>
    <w:rsid w:val="00EF312F"/>
    <w:rsid w:val="00EF564F"/>
    <w:rsid w:val="00EF60E1"/>
    <w:rsid w:val="00EF6C06"/>
    <w:rsid w:val="00F0266D"/>
    <w:rsid w:val="00F113AA"/>
    <w:rsid w:val="00F13370"/>
    <w:rsid w:val="00F1494D"/>
    <w:rsid w:val="00F155EE"/>
    <w:rsid w:val="00F161A6"/>
    <w:rsid w:val="00F2304F"/>
    <w:rsid w:val="00F26030"/>
    <w:rsid w:val="00F326D6"/>
    <w:rsid w:val="00F32DD7"/>
    <w:rsid w:val="00F40D36"/>
    <w:rsid w:val="00F4541B"/>
    <w:rsid w:val="00F45A85"/>
    <w:rsid w:val="00F4728A"/>
    <w:rsid w:val="00F5068C"/>
    <w:rsid w:val="00F50858"/>
    <w:rsid w:val="00F51BA8"/>
    <w:rsid w:val="00F560E7"/>
    <w:rsid w:val="00F56A80"/>
    <w:rsid w:val="00F66BCA"/>
    <w:rsid w:val="00F67674"/>
    <w:rsid w:val="00F70406"/>
    <w:rsid w:val="00F706D2"/>
    <w:rsid w:val="00F7105C"/>
    <w:rsid w:val="00F741AE"/>
    <w:rsid w:val="00F754DA"/>
    <w:rsid w:val="00F7644C"/>
    <w:rsid w:val="00F77CA9"/>
    <w:rsid w:val="00F8071D"/>
    <w:rsid w:val="00F81EC0"/>
    <w:rsid w:val="00F84983"/>
    <w:rsid w:val="00F8609D"/>
    <w:rsid w:val="00F92312"/>
    <w:rsid w:val="00F93F77"/>
    <w:rsid w:val="00F94D1D"/>
    <w:rsid w:val="00F95ACB"/>
    <w:rsid w:val="00FA490A"/>
    <w:rsid w:val="00FA62C0"/>
    <w:rsid w:val="00FB1D04"/>
    <w:rsid w:val="00FB2DE9"/>
    <w:rsid w:val="00FB3570"/>
    <w:rsid w:val="00FC2C0E"/>
    <w:rsid w:val="00FC3060"/>
    <w:rsid w:val="00FC6D42"/>
    <w:rsid w:val="00FC6E37"/>
    <w:rsid w:val="00FC72D2"/>
    <w:rsid w:val="00FD2CCC"/>
    <w:rsid w:val="00FD30C9"/>
    <w:rsid w:val="00FD3F15"/>
    <w:rsid w:val="00FD4E40"/>
    <w:rsid w:val="00FF2551"/>
    <w:rsid w:val="00FF2899"/>
    <w:rsid w:val="00FF3963"/>
    <w:rsid w:val="00FF416D"/>
    <w:rsid w:val="00FF6D77"/>
    <w:rsid w:val="00FF7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B0835B"/>
  <w15:docId w15:val="{3D828E9A-D934-476D-B84E-B35419039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6"/>
        <w:szCs w:val="26"/>
        <w:lang w:val="en-US" w:eastAsia="en-US" w:bidi="ar-SA"/>
      </w:rPr>
    </w:rPrDefault>
    <w:pPrDefault>
      <w:pPr>
        <w:spacing w:line="312" w:lineRule="auto"/>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E9D"/>
  </w:style>
  <w:style w:type="paragraph" w:styleId="Heading1">
    <w:name w:val="heading 1"/>
    <w:basedOn w:val="Normal"/>
    <w:next w:val="Normal"/>
    <w:link w:val="Heading1Char"/>
    <w:uiPriority w:val="9"/>
    <w:qFormat/>
    <w:rsid w:val="00375F6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75F66"/>
    <w:pPr>
      <w:keepNext/>
      <w:keepLines/>
      <w:spacing w:before="200"/>
      <w:outlineLvl w:val="1"/>
    </w:pPr>
    <w:rPr>
      <w:rFonts w:asciiTheme="majorHAnsi" w:eastAsiaTheme="majorEastAsia" w:hAnsiTheme="majorHAnsi" w:cstheme="majorBidi"/>
      <w:b/>
      <w:bCs/>
      <w:color w:val="4F81BD" w:themeColor="accent1"/>
    </w:rPr>
  </w:style>
  <w:style w:type="paragraph" w:styleId="Heading3">
    <w:name w:val="heading 3"/>
    <w:basedOn w:val="Normal"/>
    <w:next w:val="Normal"/>
    <w:link w:val="Heading3Char"/>
    <w:uiPriority w:val="9"/>
    <w:semiHidden/>
    <w:unhideWhenUsed/>
    <w:qFormat/>
    <w:rsid w:val="00F8071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5F6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375F6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F8071D"/>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375F66"/>
    <w:pPr>
      <w:ind w:left="720"/>
      <w:contextualSpacing/>
    </w:pPr>
  </w:style>
  <w:style w:type="paragraph" w:styleId="Header">
    <w:name w:val="header"/>
    <w:basedOn w:val="Normal"/>
    <w:link w:val="HeaderChar"/>
    <w:uiPriority w:val="99"/>
    <w:unhideWhenUsed/>
    <w:rsid w:val="00B05CBC"/>
    <w:pPr>
      <w:tabs>
        <w:tab w:val="center" w:pos="4680"/>
        <w:tab w:val="right" w:pos="9360"/>
      </w:tabs>
      <w:spacing w:line="240" w:lineRule="auto"/>
    </w:pPr>
  </w:style>
  <w:style w:type="character" w:customStyle="1" w:styleId="HeaderChar">
    <w:name w:val="Header Char"/>
    <w:basedOn w:val="DefaultParagraphFont"/>
    <w:link w:val="Header"/>
    <w:uiPriority w:val="99"/>
    <w:rsid w:val="00B05CBC"/>
  </w:style>
  <w:style w:type="paragraph" w:styleId="Footer">
    <w:name w:val="footer"/>
    <w:basedOn w:val="Normal"/>
    <w:link w:val="FooterChar"/>
    <w:uiPriority w:val="99"/>
    <w:unhideWhenUsed/>
    <w:rsid w:val="00B05CBC"/>
    <w:pPr>
      <w:tabs>
        <w:tab w:val="center" w:pos="4680"/>
        <w:tab w:val="right" w:pos="9360"/>
      </w:tabs>
      <w:spacing w:line="240" w:lineRule="auto"/>
    </w:pPr>
  </w:style>
  <w:style w:type="character" w:customStyle="1" w:styleId="FooterChar">
    <w:name w:val="Footer Char"/>
    <w:basedOn w:val="DefaultParagraphFont"/>
    <w:link w:val="Footer"/>
    <w:uiPriority w:val="99"/>
    <w:rsid w:val="00B05CBC"/>
  </w:style>
  <w:style w:type="character" w:styleId="PageNumber">
    <w:name w:val="page number"/>
    <w:basedOn w:val="DefaultParagraphFont"/>
    <w:rsid w:val="00B05CBC"/>
  </w:style>
  <w:style w:type="paragraph" w:styleId="BalloonText">
    <w:name w:val="Balloon Text"/>
    <w:basedOn w:val="Normal"/>
    <w:link w:val="BalloonTextChar"/>
    <w:uiPriority w:val="99"/>
    <w:semiHidden/>
    <w:unhideWhenUsed/>
    <w:rsid w:val="00BC3ED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3ED2"/>
    <w:rPr>
      <w:rFonts w:ascii="Tahoma" w:hAnsi="Tahoma" w:cs="Tahoma"/>
      <w:sz w:val="16"/>
      <w:szCs w:val="16"/>
    </w:rPr>
  </w:style>
  <w:style w:type="paragraph" w:customStyle="1" w:styleId="Style5">
    <w:name w:val="Style5"/>
    <w:basedOn w:val="Normal"/>
    <w:link w:val="Style5Char"/>
    <w:qFormat/>
    <w:rsid w:val="001D47CA"/>
    <w:pPr>
      <w:spacing w:line="240" w:lineRule="auto"/>
    </w:pPr>
    <w:rPr>
      <w:rFonts w:eastAsia="Times New Roman"/>
      <w:sz w:val="28"/>
      <w:szCs w:val="28"/>
    </w:rPr>
  </w:style>
  <w:style w:type="character" w:customStyle="1" w:styleId="Style5Char">
    <w:name w:val="Style5 Char"/>
    <w:link w:val="Style5"/>
    <w:rsid w:val="001D47CA"/>
    <w:rPr>
      <w:rFonts w:eastAsia="Times New Roman"/>
      <w:sz w:val="28"/>
      <w:szCs w:val="28"/>
    </w:rPr>
  </w:style>
  <w:style w:type="character" w:customStyle="1" w:styleId="apple-converted-space">
    <w:name w:val="apple-converted-space"/>
    <w:basedOn w:val="DefaultParagraphFont"/>
    <w:rsid w:val="003C76D6"/>
  </w:style>
  <w:style w:type="paragraph" w:styleId="Caption">
    <w:name w:val="caption"/>
    <w:basedOn w:val="Normal"/>
    <w:next w:val="Normal"/>
    <w:uiPriority w:val="35"/>
    <w:unhideWhenUsed/>
    <w:qFormat/>
    <w:rsid w:val="0036626D"/>
    <w:pPr>
      <w:spacing w:after="200" w:line="240" w:lineRule="auto"/>
    </w:pPr>
    <w:rPr>
      <w:b/>
      <w:bCs/>
      <w:color w:val="4F81BD" w:themeColor="accent1"/>
      <w:sz w:val="18"/>
      <w:szCs w:val="18"/>
    </w:rPr>
  </w:style>
  <w:style w:type="paragraph" w:styleId="TOCHeading">
    <w:name w:val="TOC Heading"/>
    <w:basedOn w:val="Heading1"/>
    <w:next w:val="Normal"/>
    <w:uiPriority w:val="39"/>
    <w:unhideWhenUsed/>
    <w:qFormat/>
    <w:rsid w:val="00A71883"/>
    <w:pPr>
      <w:spacing w:line="276" w:lineRule="auto"/>
      <w:ind w:firstLine="0"/>
      <w:jc w:val="left"/>
      <w:outlineLvl w:val="9"/>
    </w:pPr>
    <w:rPr>
      <w:lang w:eastAsia="ja-JP"/>
    </w:rPr>
  </w:style>
  <w:style w:type="paragraph" w:styleId="TOC1">
    <w:name w:val="toc 1"/>
    <w:basedOn w:val="Normal"/>
    <w:next w:val="Normal"/>
    <w:autoRedefine/>
    <w:uiPriority w:val="39"/>
    <w:unhideWhenUsed/>
    <w:rsid w:val="002911C4"/>
    <w:pPr>
      <w:tabs>
        <w:tab w:val="right" w:leader="dot" w:pos="9629"/>
      </w:tabs>
      <w:ind w:firstLine="0"/>
    </w:pPr>
    <w:rPr>
      <w:rFonts w:eastAsia="Times New Roman"/>
      <w:b/>
      <w:bCs/>
      <w:noProof/>
      <w:kern w:val="36"/>
      <w:lang w:val="nb-NO"/>
    </w:rPr>
  </w:style>
  <w:style w:type="paragraph" w:styleId="TOC2">
    <w:name w:val="toc 2"/>
    <w:basedOn w:val="Normal"/>
    <w:next w:val="Normal"/>
    <w:autoRedefine/>
    <w:uiPriority w:val="39"/>
    <w:unhideWhenUsed/>
    <w:rsid w:val="002911C4"/>
    <w:pPr>
      <w:tabs>
        <w:tab w:val="right" w:leader="dot" w:pos="9629"/>
      </w:tabs>
      <w:ind w:firstLine="0"/>
    </w:pPr>
  </w:style>
  <w:style w:type="paragraph" w:styleId="TOC3">
    <w:name w:val="toc 3"/>
    <w:basedOn w:val="Normal"/>
    <w:next w:val="Normal"/>
    <w:autoRedefine/>
    <w:uiPriority w:val="39"/>
    <w:unhideWhenUsed/>
    <w:rsid w:val="009B65D7"/>
    <w:pPr>
      <w:tabs>
        <w:tab w:val="right" w:leader="dot" w:pos="9629"/>
      </w:tabs>
      <w:ind w:firstLine="0"/>
      <w:jc w:val="center"/>
    </w:pPr>
    <w:rPr>
      <w:b/>
      <w:noProof/>
      <w:lang w:val="sv-SE"/>
    </w:rPr>
  </w:style>
  <w:style w:type="character" w:styleId="Hyperlink">
    <w:name w:val="Hyperlink"/>
    <w:basedOn w:val="DefaultParagraphFont"/>
    <w:uiPriority w:val="99"/>
    <w:unhideWhenUsed/>
    <w:rsid w:val="00A71883"/>
    <w:rPr>
      <w:color w:val="0000FF" w:themeColor="hyperlink"/>
      <w:u w:val="single"/>
    </w:rPr>
  </w:style>
  <w:style w:type="character" w:styleId="CommentReference">
    <w:name w:val="annotation reference"/>
    <w:basedOn w:val="DefaultParagraphFont"/>
    <w:uiPriority w:val="99"/>
    <w:semiHidden/>
    <w:unhideWhenUsed/>
    <w:rsid w:val="000142BE"/>
    <w:rPr>
      <w:sz w:val="16"/>
      <w:szCs w:val="16"/>
    </w:rPr>
  </w:style>
  <w:style w:type="paragraph" w:styleId="CommentText">
    <w:name w:val="annotation text"/>
    <w:basedOn w:val="Normal"/>
    <w:link w:val="CommentTextChar"/>
    <w:uiPriority w:val="99"/>
    <w:semiHidden/>
    <w:unhideWhenUsed/>
    <w:rsid w:val="000142BE"/>
    <w:pPr>
      <w:spacing w:line="240" w:lineRule="auto"/>
    </w:pPr>
    <w:rPr>
      <w:sz w:val="20"/>
      <w:szCs w:val="20"/>
    </w:rPr>
  </w:style>
  <w:style w:type="character" w:customStyle="1" w:styleId="CommentTextChar">
    <w:name w:val="Comment Text Char"/>
    <w:basedOn w:val="DefaultParagraphFont"/>
    <w:link w:val="CommentText"/>
    <w:uiPriority w:val="99"/>
    <w:semiHidden/>
    <w:rsid w:val="000142BE"/>
    <w:rPr>
      <w:sz w:val="20"/>
      <w:szCs w:val="20"/>
    </w:rPr>
  </w:style>
  <w:style w:type="paragraph" w:styleId="CommentSubject">
    <w:name w:val="annotation subject"/>
    <w:basedOn w:val="CommentText"/>
    <w:next w:val="CommentText"/>
    <w:link w:val="CommentSubjectChar"/>
    <w:uiPriority w:val="99"/>
    <w:semiHidden/>
    <w:unhideWhenUsed/>
    <w:rsid w:val="000142BE"/>
    <w:rPr>
      <w:b/>
      <w:bCs/>
    </w:rPr>
  </w:style>
  <w:style w:type="character" w:customStyle="1" w:styleId="CommentSubjectChar">
    <w:name w:val="Comment Subject Char"/>
    <w:basedOn w:val="CommentTextChar"/>
    <w:link w:val="CommentSubject"/>
    <w:uiPriority w:val="99"/>
    <w:semiHidden/>
    <w:rsid w:val="000142BE"/>
    <w:rPr>
      <w:b/>
      <w:bCs/>
      <w:sz w:val="20"/>
      <w:szCs w:val="20"/>
    </w:rPr>
  </w:style>
  <w:style w:type="paragraph" w:styleId="TOC4">
    <w:name w:val="toc 4"/>
    <w:basedOn w:val="Normal"/>
    <w:next w:val="Normal"/>
    <w:autoRedefine/>
    <w:uiPriority w:val="39"/>
    <w:unhideWhenUsed/>
    <w:rsid w:val="006B38CF"/>
    <w:pPr>
      <w:spacing w:after="100" w:line="276" w:lineRule="auto"/>
      <w:ind w:left="660" w:firstLine="0"/>
      <w:jc w:val="left"/>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B38CF"/>
    <w:pPr>
      <w:spacing w:after="100" w:line="276" w:lineRule="auto"/>
      <w:ind w:left="880" w:firstLine="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B38CF"/>
    <w:pPr>
      <w:spacing w:after="100" w:line="276" w:lineRule="auto"/>
      <w:ind w:left="1100" w:firstLine="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B38CF"/>
    <w:pPr>
      <w:spacing w:after="100" w:line="276" w:lineRule="auto"/>
      <w:ind w:left="1320" w:firstLine="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B38CF"/>
    <w:pPr>
      <w:spacing w:after="100" w:line="276" w:lineRule="auto"/>
      <w:ind w:left="1540" w:firstLine="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B38CF"/>
    <w:pPr>
      <w:spacing w:after="100" w:line="276" w:lineRule="auto"/>
      <w:ind w:left="1760" w:firstLine="0"/>
      <w:jc w:val="left"/>
    </w:pPr>
    <w:rPr>
      <w:rFonts w:asciiTheme="minorHAnsi" w:eastAsiaTheme="minorEastAsia" w:hAnsiTheme="minorHAnsi" w:cstheme="minorBidi"/>
      <w:sz w:val="22"/>
      <w:szCs w:val="22"/>
    </w:rPr>
  </w:style>
  <w:style w:type="table" w:styleId="TableGrid">
    <w:name w:val="Table Grid"/>
    <w:aliases w:val="Muc lon"/>
    <w:basedOn w:val="TableNormal"/>
    <w:uiPriority w:val="59"/>
    <w:rsid w:val="006B38CF"/>
    <w:pPr>
      <w:spacing w:line="240" w:lineRule="auto"/>
      <w:ind w:firstLine="0"/>
      <w:jc w:val="center"/>
    </w:pPr>
    <w:rPr>
      <w:rFonts w:eastAsia="Calibri"/>
      <w:sz w:val="20"/>
      <w:szCs w:val="20"/>
      <w:lang w:val="vi-VN" w:eastAsia="vi-V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6B38CF"/>
  </w:style>
  <w:style w:type="table" w:customStyle="1" w:styleId="TableGrid1">
    <w:name w:val="Table Grid1"/>
    <w:basedOn w:val="TableNormal"/>
    <w:next w:val="TableGrid"/>
    <w:uiPriority w:val="59"/>
    <w:rsid w:val="00407C81"/>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B65A8"/>
    <w:pPr>
      <w:spacing w:line="240" w:lineRule="auto"/>
      <w:ind w:firstLine="0"/>
      <w:jc w:val="left"/>
    </w:pPr>
  </w:style>
  <w:style w:type="character" w:customStyle="1" w:styleId="UnresolvedMention">
    <w:name w:val="Unresolved Mention"/>
    <w:basedOn w:val="DefaultParagraphFont"/>
    <w:uiPriority w:val="99"/>
    <w:semiHidden/>
    <w:unhideWhenUsed/>
    <w:rsid w:val="001C0FA9"/>
    <w:rPr>
      <w:color w:val="605E5C"/>
      <w:shd w:val="clear" w:color="auto" w:fill="E1DFDD"/>
    </w:rPr>
  </w:style>
  <w:style w:type="paragraph" w:styleId="BodyText">
    <w:name w:val="Body Text"/>
    <w:aliases w:val=" Char Char Char,(Alt+1),heading3,Body Text - Level 2,Body Text Char1 Char,Body Text Char Char Char,Body Text Char1 Char Char Char,Body Text Char Char Char Char Char,Body Text Char1 Char Char Char Char Char,Body Text1"/>
    <w:basedOn w:val="Normal"/>
    <w:link w:val="BodyTextChar1"/>
    <w:rsid w:val="00A25C82"/>
    <w:pPr>
      <w:spacing w:after="120"/>
      <w:ind w:firstLine="0"/>
    </w:pPr>
    <w:rPr>
      <w:rFonts w:ascii=".VnTime" w:eastAsia="Times New Roman" w:hAnsi=".VnTime"/>
      <w:sz w:val="20"/>
      <w:szCs w:val="24"/>
    </w:rPr>
  </w:style>
  <w:style w:type="character" w:customStyle="1" w:styleId="BodyTextChar">
    <w:name w:val="Body Text Char"/>
    <w:basedOn w:val="DefaultParagraphFont"/>
    <w:uiPriority w:val="99"/>
    <w:semiHidden/>
    <w:rsid w:val="00A25C82"/>
  </w:style>
  <w:style w:type="character" w:customStyle="1" w:styleId="BodyTextChar1">
    <w:name w:val="Body Text Char1"/>
    <w:aliases w:val=" Char Char Char Char,(Alt+1) Char,heading3 Char,Body Text - Level 2 Char,Body Text Char1 Char Char,Body Text Char Char Char Char,Body Text Char1 Char Char Char Char,Body Text Char Char Char Char Char Char,Body Text1 Char"/>
    <w:link w:val="BodyText"/>
    <w:rsid w:val="00A25C82"/>
    <w:rPr>
      <w:rFonts w:ascii=".VnTime" w:eastAsia="Times New Roman" w:hAnsi=".VnTime"/>
      <w:sz w:val="20"/>
      <w:szCs w:val="24"/>
    </w:rPr>
  </w:style>
  <w:style w:type="paragraph" w:customStyle="1" w:styleId="Normal1">
    <w:name w:val="Normal1"/>
    <w:basedOn w:val="Normal"/>
    <w:link w:val="NormalChar"/>
    <w:qFormat/>
    <w:rsid w:val="00DF0457"/>
    <w:pPr>
      <w:spacing w:before="120" w:after="120"/>
      <w:ind w:left="1077" w:hanging="360"/>
    </w:pPr>
    <w:rPr>
      <w:rFonts w:ascii="UVN Hong Ha Hep" w:eastAsia="Times New Roman" w:hAnsi="UVN Hong Ha Hep"/>
      <w:szCs w:val="24"/>
    </w:rPr>
  </w:style>
  <w:style w:type="character" w:customStyle="1" w:styleId="NormalChar">
    <w:name w:val="Normal Char"/>
    <w:link w:val="Normal1"/>
    <w:rsid w:val="00DF0457"/>
    <w:rPr>
      <w:rFonts w:ascii="UVN Hong Ha Hep" w:eastAsia="Times New Roman" w:hAnsi="UVN Hong Ha Hep"/>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006273">
      <w:bodyDiv w:val="1"/>
      <w:marLeft w:val="0"/>
      <w:marRight w:val="0"/>
      <w:marTop w:val="0"/>
      <w:marBottom w:val="0"/>
      <w:divBdr>
        <w:top w:val="none" w:sz="0" w:space="0" w:color="auto"/>
        <w:left w:val="none" w:sz="0" w:space="0" w:color="auto"/>
        <w:bottom w:val="none" w:sz="0" w:space="0" w:color="auto"/>
        <w:right w:val="none" w:sz="0" w:space="0" w:color="auto"/>
      </w:divBdr>
    </w:div>
    <w:div w:id="229578310">
      <w:bodyDiv w:val="1"/>
      <w:marLeft w:val="0"/>
      <w:marRight w:val="0"/>
      <w:marTop w:val="0"/>
      <w:marBottom w:val="0"/>
      <w:divBdr>
        <w:top w:val="none" w:sz="0" w:space="0" w:color="auto"/>
        <w:left w:val="none" w:sz="0" w:space="0" w:color="auto"/>
        <w:bottom w:val="none" w:sz="0" w:space="0" w:color="auto"/>
        <w:right w:val="none" w:sz="0" w:space="0" w:color="auto"/>
      </w:divBdr>
    </w:div>
    <w:div w:id="506596867">
      <w:bodyDiv w:val="1"/>
      <w:marLeft w:val="0"/>
      <w:marRight w:val="0"/>
      <w:marTop w:val="0"/>
      <w:marBottom w:val="0"/>
      <w:divBdr>
        <w:top w:val="none" w:sz="0" w:space="0" w:color="auto"/>
        <w:left w:val="none" w:sz="0" w:space="0" w:color="auto"/>
        <w:bottom w:val="none" w:sz="0" w:space="0" w:color="auto"/>
        <w:right w:val="none" w:sz="0" w:space="0" w:color="auto"/>
      </w:divBdr>
    </w:div>
    <w:div w:id="1082530201">
      <w:bodyDiv w:val="1"/>
      <w:marLeft w:val="0"/>
      <w:marRight w:val="0"/>
      <w:marTop w:val="0"/>
      <w:marBottom w:val="0"/>
      <w:divBdr>
        <w:top w:val="none" w:sz="0" w:space="0" w:color="auto"/>
        <w:left w:val="none" w:sz="0" w:space="0" w:color="auto"/>
        <w:bottom w:val="none" w:sz="0" w:space="0" w:color="auto"/>
        <w:right w:val="none" w:sz="0" w:space="0" w:color="auto"/>
      </w:divBdr>
    </w:div>
    <w:div w:id="1820264307">
      <w:bodyDiv w:val="1"/>
      <w:marLeft w:val="0"/>
      <w:marRight w:val="0"/>
      <w:marTop w:val="0"/>
      <w:marBottom w:val="0"/>
      <w:divBdr>
        <w:top w:val="none" w:sz="0" w:space="0" w:color="auto"/>
        <w:left w:val="none" w:sz="0" w:space="0" w:color="auto"/>
        <w:bottom w:val="none" w:sz="0" w:space="0" w:color="auto"/>
        <w:right w:val="none" w:sz="0" w:space="0" w:color="auto"/>
      </w:divBdr>
    </w:div>
    <w:div w:id="2060475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3B39F4-03BE-4764-90B9-B6789D663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8433</TotalTime>
  <Pages>1</Pages>
  <Words>5514</Words>
  <Characters>31432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281</cp:revision>
  <cp:lastPrinted>2022-11-26T00:54:00Z</cp:lastPrinted>
  <dcterms:created xsi:type="dcterms:W3CDTF">2020-11-25T09:32:00Z</dcterms:created>
  <dcterms:modified xsi:type="dcterms:W3CDTF">2022-11-26T00:54:00Z</dcterms:modified>
</cp:coreProperties>
</file>