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750591" w14:textId="77777777" w:rsidR="0067313C" w:rsidRPr="008A516B" w:rsidRDefault="0067313C" w:rsidP="007E09DB">
      <w:pPr>
        <w:pStyle w:val="1CHUONG"/>
      </w:pPr>
      <w:bookmarkStart w:id="0" w:name="_Toc106357576"/>
      <w:bookmarkStart w:id="1" w:name="_Toc313015814"/>
      <w:bookmarkStart w:id="2" w:name="_Toc313016252"/>
      <w:bookmarkStart w:id="3" w:name="_Toc313523709"/>
      <w:bookmarkStart w:id="4" w:name="_Toc313600380"/>
      <w:bookmarkStart w:id="5" w:name="_Toc409166912"/>
      <w:bookmarkStart w:id="6" w:name="_Toc434907833"/>
      <w:bookmarkStart w:id="7" w:name="_Toc435621191"/>
      <w:bookmarkStart w:id="8" w:name="_Toc464561896"/>
      <w:bookmarkStart w:id="9" w:name="_Toc20987854"/>
      <w:bookmarkStart w:id="10" w:name="_Toc26436895"/>
      <w:bookmarkStart w:id="11" w:name="_Toc182742579"/>
      <w:bookmarkStart w:id="12" w:name="_Toc191788659"/>
      <w:bookmarkStart w:id="13" w:name="_Toc206422272"/>
      <w:bookmarkStart w:id="14" w:name="_Toc278959495"/>
      <w:r w:rsidRPr="008A516B">
        <w:t>MỤC LỤC</w:t>
      </w:r>
      <w:bookmarkEnd w:id="0"/>
    </w:p>
    <w:sdt>
      <w:sdtPr>
        <w:rPr>
          <w:rFonts w:ascii="Times New Roman" w:eastAsia="Times New Roman" w:hAnsi="Times New Roman" w:cs=".VnArialH"/>
          <w:b w:val="0"/>
          <w:bCs w:val="0"/>
          <w:color w:val="auto"/>
          <w:sz w:val="24"/>
          <w:lang w:eastAsia="en-US" w:bidi="th-TH"/>
        </w:rPr>
        <w:id w:val="-422722438"/>
        <w:docPartObj>
          <w:docPartGallery w:val="Table of Contents"/>
          <w:docPartUnique/>
        </w:docPartObj>
      </w:sdtPr>
      <w:sdtEndPr>
        <w:rPr>
          <w:noProof/>
        </w:rPr>
      </w:sdtEndPr>
      <w:sdtContent>
        <w:p w14:paraId="68FA2CE2" w14:textId="1C972E0F" w:rsidR="00317CF7" w:rsidRPr="008A516B" w:rsidRDefault="00A72468" w:rsidP="00907C5D">
          <w:pPr>
            <w:pStyle w:val="TOCHeading"/>
            <w:rPr>
              <w:rFonts w:asciiTheme="minorHAnsi" w:eastAsiaTheme="minorEastAsia" w:hAnsiTheme="minorHAnsi" w:cstheme="minorBidi"/>
              <w:b w:val="0"/>
              <w:color w:val="auto"/>
              <w:sz w:val="22"/>
              <w:szCs w:val="22"/>
            </w:rPr>
          </w:pPr>
          <w:r w:rsidRPr="008A516B">
            <w:rPr>
              <w:color w:val="auto"/>
            </w:rPr>
            <w:fldChar w:fldCharType="begin"/>
          </w:r>
          <w:r w:rsidRPr="008A516B">
            <w:rPr>
              <w:color w:val="auto"/>
            </w:rPr>
            <w:instrText xml:space="preserve"> TOC \o "1-3" \h \z \u </w:instrText>
          </w:r>
          <w:r w:rsidRPr="008A516B">
            <w:rPr>
              <w:color w:val="auto"/>
            </w:rPr>
            <w:fldChar w:fldCharType="separate"/>
          </w:r>
        </w:p>
        <w:p w14:paraId="6098D189"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578" w:history="1">
            <w:r w:rsidR="00317CF7" w:rsidRPr="008A516B">
              <w:rPr>
                <w:rStyle w:val="Hyperlink"/>
                <w:lang w:bidi="th-TH"/>
              </w:rPr>
              <w:t>DANH MỤC HÌNH</w:t>
            </w:r>
            <w:r w:rsidR="00317CF7" w:rsidRPr="008A516B">
              <w:rPr>
                <w:webHidden/>
              </w:rPr>
              <w:tab/>
            </w:r>
            <w:r w:rsidR="00317CF7" w:rsidRPr="008A516B">
              <w:rPr>
                <w:webHidden/>
              </w:rPr>
              <w:fldChar w:fldCharType="begin"/>
            </w:r>
            <w:r w:rsidR="00317CF7" w:rsidRPr="008A516B">
              <w:rPr>
                <w:webHidden/>
              </w:rPr>
              <w:instrText xml:space="preserve"> PAGEREF _Toc106357578 \h </w:instrText>
            </w:r>
            <w:r w:rsidR="00317CF7" w:rsidRPr="008A516B">
              <w:rPr>
                <w:webHidden/>
              </w:rPr>
            </w:r>
            <w:r w:rsidR="00317CF7" w:rsidRPr="008A516B">
              <w:rPr>
                <w:webHidden/>
              </w:rPr>
              <w:fldChar w:fldCharType="separate"/>
            </w:r>
            <w:r>
              <w:rPr>
                <w:webHidden/>
              </w:rPr>
              <w:t>6</w:t>
            </w:r>
            <w:r w:rsidR="00317CF7" w:rsidRPr="008A516B">
              <w:rPr>
                <w:webHidden/>
              </w:rPr>
              <w:fldChar w:fldCharType="end"/>
            </w:r>
          </w:hyperlink>
        </w:p>
        <w:p w14:paraId="61AB6323"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579" w:history="1">
            <w:r w:rsidR="00317CF7" w:rsidRPr="008A516B">
              <w:rPr>
                <w:rStyle w:val="Hyperlink"/>
                <w:lang w:bidi="th-TH"/>
              </w:rPr>
              <w:t>DANH MỤC CÁC TỪ VÀ KÝ HIỆU VIẾT TẮT</w:t>
            </w:r>
            <w:r w:rsidR="00317CF7" w:rsidRPr="008A516B">
              <w:rPr>
                <w:webHidden/>
              </w:rPr>
              <w:tab/>
            </w:r>
            <w:r w:rsidR="00317CF7" w:rsidRPr="008A516B">
              <w:rPr>
                <w:webHidden/>
              </w:rPr>
              <w:fldChar w:fldCharType="begin"/>
            </w:r>
            <w:r w:rsidR="00317CF7" w:rsidRPr="008A516B">
              <w:rPr>
                <w:webHidden/>
              </w:rPr>
              <w:instrText xml:space="preserve"> PAGEREF _Toc106357579 \h </w:instrText>
            </w:r>
            <w:r w:rsidR="00317CF7" w:rsidRPr="008A516B">
              <w:rPr>
                <w:webHidden/>
              </w:rPr>
            </w:r>
            <w:r w:rsidR="00317CF7" w:rsidRPr="008A516B">
              <w:rPr>
                <w:webHidden/>
              </w:rPr>
              <w:fldChar w:fldCharType="separate"/>
            </w:r>
            <w:r>
              <w:rPr>
                <w:webHidden/>
              </w:rPr>
              <w:t>7</w:t>
            </w:r>
            <w:r w:rsidR="00317CF7" w:rsidRPr="008A516B">
              <w:rPr>
                <w:webHidden/>
              </w:rPr>
              <w:fldChar w:fldCharType="end"/>
            </w:r>
          </w:hyperlink>
        </w:p>
        <w:p w14:paraId="070724EA"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580" w:history="1">
            <w:r w:rsidR="00317CF7" w:rsidRPr="008A516B">
              <w:rPr>
                <w:rStyle w:val="Hyperlink"/>
                <w:lang w:bidi="th-TH"/>
              </w:rPr>
              <w:t>MỞ ĐẦU</w:t>
            </w:r>
            <w:r w:rsidR="00317CF7" w:rsidRPr="008A516B">
              <w:rPr>
                <w:webHidden/>
              </w:rPr>
              <w:tab/>
            </w:r>
            <w:r w:rsidR="00317CF7" w:rsidRPr="008A516B">
              <w:rPr>
                <w:webHidden/>
              </w:rPr>
              <w:fldChar w:fldCharType="begin"/>
            </w:r>
            <w:r w:rsidR="00317CF7" w:rsidRPr="008A516B">
              <w:rPr>
                <w:webHidden/>
              </w:rPr>
              <w:instrText xml:space="preserve"> PAGEREF _Toc106357580 \h </w:instrText>
            </w:r>
            <w:r w:rsidR="00317CF7" w:rsidRPr="008A516B">
              <w:rPr>
                <w:webHidden/>
              </w:rPr>
            </w:r>
            <w:r w:rsidR="00317CF7" w:rsidRPr="008A516B">
              <w:rPr>
                <w:webHidden/>
              </w:rPr>
              <w:fldChar w:fldCharType="separate"/>
            </w:r>
            <w:r>
              <w:rPr>
                <w:webHidden/>
              </w:rPr>
              <w:t>8</w:t>
            </w:r>
            <w:r w:rsidR="00317CF7" w:rsidRPr="008A516B">
              <w:rPr>
                <w:webHidden/>
              </w:rPr>
              <w:fldChar w:fldCharType="end"/>
            </w:r>
          </w:hyperlink>
        </w:p>
        <w:p w14:paraId="381FC767"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581" w:history="1">
            <w:r w:rsidR="00317CF7" w:rsidRPr="008A516B">
              <w:rPr>
                <w:rStyle w:val="Hyperlink"/>
                <w:lang w:bidi="th-TH"/>
              </w:rPr>
              <w:t>1. Xuất xứ của Dự án</w:t>
            </w:r>
            <w:r w:rsidR="00317CF7" w:rsidRPr="008A516B">
              <w:rPr>
                <w:webHidden/>
              </w:rPr>
              <w:tab/>
            </w:r>
            <w:r w:rsidR="00317CF7" w:rsidRPr="008A516B">
              <w:rPr>
                <w:webHidden/>
              </w:rPr>
              <w:fldChar w:fldCharType="begin"/>
            </w:r>
            <w:r w:rsidR="00317CF7" w:rsidRPr="008A516B">
              <w:rPr>
                <w:webHidden/>
              </w:rPr>
              <w:instrText xml:space="preserve"> PAGEREF _Toc106357581 \h </w:instrText>
            </w:r>
            <w:r w:rsidR="00317CF7" w:rsidRPr="008A516B">
              <w:rPr>
                <w:webHidden/>
              </w:rPr>
            </w:r>
            <w:r w:rsidR="00317CF7" w:rsidRPr="008A516B">
              <w:rPr>
                <w:webHidden/>
              </w:rPr>
              <w:fldChar w:fldCharType="separate"/>
            </w:r>
            <w:r>
              <w:rPr>
                <w:webHidden/>
              </w:rPr>
              <w:t>8</w:t>
            </w:r>
            <w:r w:rsidR="00317CF7" w:rsidRPr="008A516B">
              <w:rPr>
                <w:webHidden/>
              </w:rPr>
              <w:fldChar w:fldCharType="end"/>
            </w:r>
          </w:hyperlink>
        </w:p>
        <w:p w14:paraId="36317C35"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582" w:history="1">
            <w:r w:rsidR="00317CF7" w:rsidRPr="008A516B">
              <w:rPr>
                <w:rStyle w:val="Hyperlink"/>
                <w:lang w:bidi="th-TH"/>
              </w:rPr>
              <w:t>1.1. Thông tin chung về dự án</w:t>
            </w:r>
            <w:r w:rsidR="00317CF7" w:rsidRPr="008A516B">
              <w:rPr>
                <w:webHidden/>
              </w:rPr>
              <w:tab/>
            </w:r>
            <w:r w:rsidR="00317CF7" w:rsidRPr="008A516B">
              <w:rPr>
                <w:webHidden/>
              </w:rPr>
              <w:fldChar w:fldCharType="begin"/>
            </w:r>
            <w:r w:rsidR="00317CF7" w:rsidRPr="008A516B">
              <w:rPr>
                <w:webHidden/>
              </w:rPr>
              <w:instrText xml:space="preserve"> PAGEREF _Toc106357582 \h </w:instrText>
            </w:r>
            <w:r w:rsidR="00317CF7" w:rsidRPr="008A516B">
              <w:rPr>
                <w:webHidden/>
              </w:rPr>
            </w:r>
            <w:r w:rsidR="00317CF7" w:rsidRPr="008A516B">
              <w:rPr>
                <w:webHidden/>
              </w:rPr>
              <w:fldChar w:fldCharType="separate"/>
            </w:r>
            <w:r>
              <w:rPr>
                <w:webHidden/>
              </w:rPr>
              <w:t>8</w:t>
            </w:r>
            <w:r w:rsidR="00317CF7" w:rsidRPr="008A516B">
              <w:rPr>
                <w:webHidden/>
              </w:rPr>
              <w:fldChar w:fldCharType="end"/>
            </w:r>
          </w:hyperlink>
        </w:p>
        <w:p w14:paraId="2376C32A"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583" w:history="1">
            <w:r w:rsidR="00317CF7" w:rsidRPr="008A516B">
              <w:rPr>
                <w:rStyle w:val="Hyperlink"/>
                <w:lang w:bidi="th-TH"/>
              </w:rPr>
              <w:t>1.2. Cơ quan, tổ chức có thẩm quyền phê duyệt chủ trương đầu tư</w:t>
            </w:r>
            <w:r w:rsidR="00317CF7" w:rsidRPr="008A516B">
              <w:rPr>
                <w:webHidden/>
              </w:rPr>
              <w:tab/>
            </w:r>
            <w:r w:rsidR="00317CF7" w:rsidRPr="008A516B">
              <w:rPr>
                <w:webHidden/>
              </w:rPr>
              <w:fldChar w:fldCharType="begin"/>
            </w:r>
            <w:r w:rsidR="00317CF7" w:rsidRPr="008A516B">
              <w:rPr>
                <w:webHidden/>
              </w:rPr>
              <w:instrText xml:space="preserve"> PAGEREF _Toc106357583 \h </w:instrText>
            </w:r>
            <w:r w:rsidR="00317CF7" w:rsidRPr="008A516B">
              <w:rPr>
                <w:webHidden/>
              </w:rPr>
            </w:r>
            <w:r w:rsidR="00317CF7" w:rsidRPr="008A516B">
              <w:rPr>
                <w:webHidden/>
              </w:rPr>
              <w:fldChar w:fldCharType="separate"/>
            </w:r>
            <w:r>
              <w:rPr>
                <w:webHidden/>
              </w:rPr>
              <w:t>8</w:t>
            </w:r>
            <w:r w:rsidR="00317CF7" w:rsidRPr="008A516B">
              <w:rPr>
                <w:webHidden/>
              </w:rPr>
              <w:fldChar w:fldCharType="end"/>
            </w:r>
          </w:hyperlink>
        </w:p>
        <w:p w14:paraId="1E29E7CB"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584" w:history="1">
            <w:r w:rsidR="00317CF7" w:rsidRPr="008A516B">
              <w:rPr>
                <w:rStyle w:val="Hyperlink"/>
                <w:lang w:bidi="th-TH"/>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00317CF7" w:rsidRPr="008A516B">
              <w:rPr>
                <w:webHidden/>
              </w:rPr>
              <w:tab/>
            </w:r>
            <w:r w:rsidR="00317CF7" w:rsidRPr="008A516B">
              <w:rPr>
                <w:webHidden/>
              </w:rPr>
              <w:fldChar w:fldCharType="begin"/>
            </w:r>
            <w:r w:rsidR="00317CF7" w:rsidRPr="008A516B">
              <w:rPr>
                <w:webHidden/>
              </w:rPr>
              <w:instrText xml:space="preserve"> PAGEREF _Toc106357584 \h </w:instrText>
            </w:r>
            <w:r w:rsidR="00317CF7" w:rsidRPr="008A516B">
              <w:rPr>
                <w:webHidden/>
              </w:rPr>
            </w:r>
            <w:r w:rsidR="00317CF7" w:rsidRPr="008A516B">
              <w:rPr>
                <w:webHidden/>
              </w:rPr>
              <w:fldChar w:fldCharType="separate"/>
            </w:r>
            <w:r>
              <w:rPr>
                <w:webHidden/>
              </w:rPr>
              <w:t>9</w:t>
            </w:r>
            <w:r w:rsidR="00317CF7" w:rsidRPr="008A516B">
              <w:rPr>
                <w:webHidden/>
              </w:rPr>
              <w:fldChar w:fldCharType="end"/>
            </w:r>
          </w:hyperlink>
        </w:p>
        <w:p w14:paraId="48AE1FCD"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585" w:history="1">
            <w:r w:rsidR="00317CF7" w:rsidRPr="008A516B">
              <w:rPr>
                <w:rStyle w:val="Hyperlink"/>
                <w:lang w:bidi="th-TH"/>
              </w:rPr>
              <w:t xml:space="preserve">2. </w:t>
            </w:r>
            <w:r w:rsidR="00317CF7" w:rsidRPr="008A516B">
              <w:rPr>
                <w:rStyle w:val="Hyperlink"/>
                <w:lang w:val="pl-PL" w:bidi="th-TH"/>
              </w:rPr>
              <w:t>Căn cứ pháp lý và kỹ thuật của việc thực hiện đánh giá tác động môi trường (ĐTM)</w:t>
            </w:r>
            <w:r w:rsidR="00317CF7" w:rsidRPr="008A516B">
              <w:rPr>
                <w:webHidden/>
              </w:rPr>
              <w:tab/>
            </w:r>
            <w:r w:rsidR="00317CF7" w:rsidRPr="008A516B">
              <w:rPr>
                <w:webHidden/>
              </w:rPr>
              <w:fldChar w:fldCharType="begin"/>
            </w:r>
            <w:r w:rsidR="00317CF7" w:rsidRPr="008A516B">
              <w:rPr>
                <w:webHidden/>
              </w:rPr>
              <w:instrText xml:space="preserve"> PAGEREF _Toc106357585 \h </w:instrText>
            </w:r>
            <w:r w:rsidR="00317CF7" w:rsidRPr="008A516B">
              <w:rPr>
                <w:webHidden/>
              </w:rPr>
            </w:r>
            <w:r w:rsidR="00317CF7" w:rsidRPr="008A516B">
              <w:rPr>
                <w:webHidden/>
              </w:rPr>
              <w:fldChar w:fldCharType="separate"/>
            </w:r>
            <w:r>
              <w:rPr>
                <w:webHidden/>
              </w:rPr>
              <w:t>9</w:t>
            </w:r>
            <w:r w:rsidR="00317CF7" w:rsidRPr="008A516B">
              <w:rPr>
                <w:webHidden/>
              </w:rPr>
              <w:fldChar w:fldCharType="end"/>
            </w:r>
          </w:hyperlink>
        </w:p>
        <w:p w14:paraId="5B06D922"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586" w:history="1">
            <w:r w:rsidR="00317CF7" w:rsidRPr="008A516B">
              <w:rPr>
                <w:rStyle w:val="Hyperlink"/>
                <w:lang w:bidi="th-TH"/>
              </w:rPr>
              <w:t xml:space="preserve">2.1. </w:t>
            </w:r>
            <w:r w:rsidR="00317CF7" w:rsidRPr="008A516B">
              <w:rPr>
                <w:rStyle w:val="Hyperlink"/>
                <w:lang w:val="pl-PL" w:bidi="th-TH"/>
              </w:rPr>
              <w:t>Các văn bản pháp luật, quy chuẩn, tiêu chuẩn và hướng  dẫn kỹ thuật có liên quan làm căn cứ cho việc thực hiện ĐTM</w:t>
            </w:r>
            <w:r w:rsidR="00317CF7" w:rsidRPr="008A516B">
              <w:rPr>
                <w:webHidden/>
              </w:rPr>
              <w:tab/>
            </w:r>
            <w:r w:rsidR="00317CF7" w:rsidRPr="008A516B">
              <w:rPr>
                <w:webHidden/>
              </w:rPr>
              <w:fldChar w:fldCharType="begin"/>
            </w:r>
            <w:r w:rsidR="00317CF7" w:rsidRPr="008A516B">
              <w:rPr>
                <w:webHidden/>
              </w:rPr>
              <w:instrText xml:space="preserve"> PAGEREF _Toc106357586 \h </w:instrText>
            </w:r>
            <w:r w:rsidR="00317CF7" w:rsidRPr="008A516B">
              <w:rPr>
                <w:webHidden/>
              </w:rPr>
            </w:r>
            <w:r w:rsidR="00317CF7" w:rsidRPr="008A516B">
              <w:rPr>
                <w:webHidden/>
              </w:rPr>
              <w:fldChar w:fldCharType="separate"/>
            </w:r>
            <w:r>
              <w:rPr>
                <w:webHidden/>
              </w:rPr>
              <w:t>9</w:t>
            </w:r>
            <w:r w:rsidR="00317CF7" w:rsidRPr="008A516B">
              <w:rPr>
                <w:webHidden/>
              </w:rPr>
              <w:fldChar w:fldCharType="end"/>
            </w:r>
          </w:hyperlink>
        </w:p>
        <w:p w14:paraId="30C4C924"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587" w:history="1">
            <w:r w:rsidR="00317CF7" w:rsidRPr="008A516B">
              <w:rPr>
                <w:rStyle w:val="Hyperlink"/>
                <w:lang w:bidi="th-TH"/>
              </w:rPr>
              <w:t xml:space="preserve">2.2. </w:t>
            </w:r>
            <w:r w:rsidR="00317CF7" w:rsidRPr="008A516B">
              <w:rPr>
                <w:rStyle w:val="Hyperlink"/>
                <w:lang w:val="pl-PL" w:bidi="th-TH"/>
              </w:rPr>
              <w:t>C</w:t>
            </w:r>
            <w:r w:rsidR="00317CF7" w:rsidRPr="008A516B">
              <w:rPr>
                <w:rStyle w:val="Hyperlink"/>
                <w:lang w:bidi="th-TH"/>
              </w:rPr>
              <w:t>ác văn bản pháp lý, quyết định</w:t>
            </w:r>
            <w:r w:rsidR="00317CF7" w:rsidRPr="008A516B">
              <w:rPr>
                <w:rStyle w:val="Hyperlink"/>
                <w:lang w:val="pl-PL" w:bidi="th-TH"/>
              </w:rPr>
              <w:t xml:space="preserve"> hoặc ý kiến bằng văn bản </w:t>
            </w:r>
            <w:r w:rsidR="00317CF7" w:rsidRPr="008A516B">
              <w:rPr>
                <w:rStyle w:val="Hyperlink"/>
                <w:lang w:bidi="th-TH"/>
              </w:rPr>
              <w:t>của các cấp có thẩm quyền liên quan đến dự án</w:t>
            </w:r>
            <w:r w:rsidR="00317CF7" w:rsidRPr="008A516B">
              <w:rPr>
                <w:webHidden/>
              </w:rPr>
              <w:tab/>
            </w:r>
            <w:r w:rsidR="00317CF7" w:rsidRPr="008A516B">
              <w:rPr>
                <w:webHidden/>
              </w:rPr>
              <w:fldChar w:fldCharType="begin"/>
            </w:r>
            <w:r w:rsidR="00317CF7" w:rsidRPr="008A516B">
              <w:rPr>
                <w:webHidden/>
              </w:rPr>
              <w:instrText xml:space="preserve"> PAGEREF _Toc106357587 \h </w:instrText>
            </w:r>
            <w:r w:rsidR="00317CF7" w:rsidRPr="008A516B">
              <w:rPr>
                <w:webHidden/>
              </w:rPr>
            </w:r>
            <w:r w:rsidR="00317CF7" w:rsidRPr="008A516B">
              <w:rPr>
                <w:webHidden/>
              </w:rPr>
              <w:fldChar w:fldCharType="separate"/>
            </w:r>
            <w:r>
              <w:rPr>
                <w:webHidden/>
              </w:rPr>
              <w:t>12</w:t>
            </w:r>
            <w:r w:rsidR="00317CF7" w:rsidRPr="008A516B">
              <w:rPr>
                <w:webHidden/>
              </w:rPr>
              <w:fldChar w:fldCharType="end"/>
            </w:r>
          </w:hyperlink>
        </w:p>
        <w:p w14:paraId="0865311D"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588" w:history="1">
            <w:r w:rsidR="00317CF7" w:rsidRPr="008A516B">
              <w:rPr>
                <w:rStyle w:val="Hyperlink"/>
                <w:lang w:bidi="th-TH"/>
              </w:rPr>
              <w:t>2.3. Các tài liệu, dữ liệu do chủ dự án tạo lập</w:t>
            </w:r>
            <w:r w:rsidR="00317CF7" w:rsidRPr="008A516B">
              <w:rPr>
                <w:webHidden/>
              </w:rPr>
              <w:tab/>
            </w:r>
            <w:r w:rsidR="00317CF7" w:rsidRPr="008A516B">
              <w:rPr>
                <w:webHidden/>
              </w:rPr>
              <w:fldChar w:fldCharType="begin"/>
            </w:r>
            <w:r w:rsidR="00317CF7" w:rsidRPr="008A516B">
              <w:rPr>
                <w:webHidden/>
              </w:rPr>
              <w:instrText xml:space="preserve"> PAGEREF _Toc106357588 \h </w:instrText>
            </w:r>
            <w:r w:rsidR="00317CF7" w:rsidRPr="008A516B">
              <w:rPr>
                <w:webHidden/>
              </w:rPr>
            </w:r>
            <w:r w:rsidR="00317CF7" w:rsidRPr="008A516B">
              <w:rPr>
                <w:webHidden/>
              </w:rPr>
              <w:fldChar w:fldCharType="separate"/>
            </w:r>
            <w:r>
              <w:rPr>
                <w:webHidden/>
              </w:rPr>
              <w:t>12</w:t>
            </w:r>
            <w:r w:rsidR="00317CF7" w:rsidRPr="008A516B">
              <w:rPr>
                <w:webHidden/>
              </w:rPr>
              <w:fldChar w:fldCharType="end"/>
            </w:r>
          </w:hyperlink>
        </w:p>
        <w:p w14:paraId="2D19E081"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589" w:history="1">
            <w:r w:rsidR="00317CF7" w:rsidRPr="008A516B">
              <w:rPr>
                <w:rStyle w:val="Hyperlink"/>
                <w:lang w:bidi="th-TH"/>
              </w:rPr>
              <w:t>3. Tổ chức thực hiện đánh giá tác động môi trường:</w:t>
            </w:r>
            <w:r w:rsidR="00317CF7" w:rsidRPr="008A516B">
              <w:rPr>
                <w:webHidden/>
              </w:rPr>
              <w:tab/>
            </w:r>
            <w:r w:rsidR="00317CF7" w:rsidRPr="008A516B">
              <w:rPr>
                <w:webHidden/>
              </w:rPr>
              <w:fldChar w:fldCharType="begin"/>
            </w:r>
            <w:r w:rsidR="00317CF7" w:rsidRPr="008A516B">
              <w:rPr>
                <w:webHidden/>
              </w:rPr>
              <w:instrText xml:space="preserve"> PAGEREF _Toc106357589 \h </w:instrText>
            </w:r>
            <w:r w:rsidR="00317CF7" w:rsidRPr="008A516B">
              <w:rPr>
                <w:webHidden/>
              </w:rPr>
            </w:r>
            <w:r w:rsidR="00317CF7" w:rsidRPr="008A516B">
              <w:rPr>
                <w:webHidden/>
              </w:rPr>
              <w:fldChar w:fldCharType="separate"/>
            </w:r>
            <w:r>
              <w:rPr>
                <w:webHidden/>
              </w:rPr>
              <w:t>13</w:t>
            </w:r>
            <w:r w:rsidR="00317CF7" w:rsidRPr="008A516B">
              <w:rPr>
                <w:webHidden/>
              </w:rPr>
              <w:fldChar w:fldCharType="end"/>
            </w:r>
          </w:hyperlink>
        </w:p>
        <w:p w14:paraId="54C68CD4"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590" w:history="1">
            <w:r w:rsidR="00317CF7" w:rsidRPr="008A516B">
              <w:rPr>
                <w:rStyle w:val="Hyperlink"/>
                <w:lang w:bidi="th-TH"/>
              </w:rPr>
              <w:t>4. Phương pháp đánh giá tác động môi trường</w:t>
            </w:r>
            <w:r w:rsidR="00317CF7" w:rsidRPr="008A516B">
              <w:rPr>
                <w:webHidden/>
              </w:rPr>
              <w:tab/>
            </w:r>
            <w:r w:rsidR="00317CF7" w:rsidRPr="008A516B">
              <w:rPr>
                <w:webHidden/>
              </w:rPr>
              <w:fldChar w:fldCharType="begin"/>
            </w:r>
            <w:r w:rsidR="00317CF7" w:rsidRPr="008A516B">
              <w:rPr>
                <w:webHidden/>
              </w:rPr>
              <w:instrText xml:space="preserve"> PAGEREF _Toc106357590 \h </w:instrText>
            </w:r>
            <w:r w:rsidR="00317CF7" w:rsidRPr="008A516B">
              <w:rPr>
                <w:webHidden/>
              </w:rPr>
            </w:r>
            <w:r w:rsidR="00317CF7" w:rsidRPr="008A516B">
              <w:rPr>
                <w:webHidden/>
              </w:rPr>
              <w:fldChar w:fldCharType="separate"/>
            </w:r>
            <w:r>
              <w:rPr>
                <w:webHidden/>
              </w:rPr>
              <w:t>16</w:t>
            </w:r>
            <w:r w:rsidR="00317CF7" w:rsidRPr="008A516B">
              <w:rPr>
                <w:webHidden/>
              </w:rPr>
              <w:fldChar w:fldCharType="end"/>
            </w:r>
          </w:hyperlink>
        </w:p>
        <w:p w14:paraId="6015844B"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591" w:history="1">
            <w:r w:rsidR="00317CF7" w:rsidRPr="008A516B">
              <w:rPr>
                <w:rStyle w:val="Hyperlink"/>
                <w:lang w:bidi="th-TH"/>
              </w:rPr>
              <w:t>5. Tóm tắt nội dung chính của Báo cáo ĐTM</w:t>
            </w:r>
            <w:r w:rsidR="00317CF7" w:rsidRPr="008A516B">
              <w:rPr>
                <w:webHidden/>
              </w:rPr>
              <w:tab/>
            </w:r>
            <w:r w:rsidR="00317CF7" w:rsidRPr="008A516B">
              <w:rPr>
                <w:webHidden/>
              </w:rPr>
              <w:fldChar w:fldCharType="begin"/>
            </w:r>
            <w:r w:rsidR="00317CF7" w:rsidRPr="008A516B">
              <w:rPr>
                <w:webHidden/>
              </w:rPr>
              <w:instrText xml:space="preserve"> PAGEREF _Toc106357591 \h </w:instrText>
            </w:r>
            <w:r w:rsidR="00317CF7" w:rsidRPr="008A516B">
              <w:rPr>
                <w:webHidden/>
              </w:rPr>
            </w:r>
            <w:r w:rsidR="00317CF7" w:rsidRPr="008A516B">
              <w:rPr>
                <w:webHidden/>
              </w:rPr>
              <w:fldChar w:fldCharType="separate"/>
            </w:r>
            <w:r>
              <w:rPr>
                <w:webHidden/>
              </w:rPr>
              <w:t>16</w:t>
            </w:r>
            <w:r w:rsidR="00317CF7" w:rsidRPr="008A516B">
              <w:rPr>
                <w:webHidden/>
              </w:rPr>
              <w:fldChar w:fldCharType="end"/>
            </w:r>
          </w:hyperlink>
        </w:p>
        <w:p w14:paraId="348124F0"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592" w:history="1">
            <w:r w:rsidR="00317CF7" w:rsidRPr="008A516B">
              <w:rPr>
                <w:rStyle w:val="Hyperlink"/>
                <w:lang w:bidi="th-TH"/>
              </w:rPr>
              <w:t>Chương 1</w:t>
            </w:r>
            <w:r w:rsidR="00317CF7" w:rsidRPr="008A516B">
              <w:rPr>
                <w:webHidden/>
              </w:rPr>
              <w:tab/>
            </w:r>
            <w:r w:rsidR="00317CF7" w:rsidRPr="008A516B">
              <w:rPr>
                <w:webHidden/>
              </w:rPr>
              <w:fldChar w:fldCharType="begin"/>
            </w:r>
            <w:r w:rsidR="00317CF7" w:rsidRPr="008A516B">
              <w:rPr>
                <w:webHidden/>
              </w:rPr>
              <w:instrText xml:space="preserve"> PAGEREF _Toc106357592 \h </w:instrText>
            </w:r>
            <w:r w:rsidR="00317CF7" w:rsidRPr="008A516B">
              <w:rPr>
                <w:webHidden/>
              </w:rPr>
            </w:r>
            <w:r w:rsidR="00317CF7" w:rsidRPr="008A516B">
              <w:rPr>
                <w:webHidden/>
              </w:rPr>
              <w:fldChar w:fldCharType="separate"/>
            </w:r>
            <w:r>
              <w:rPr>
                <w:webHidden/>
              </w:rPr>
              <w:t>17</w:t>
            </w:r>
            <w:r w:rsidR="00317CF7" w:rsidRPr="008A516B">
              <w:rPr>
                <w:webHidden/>
              </w:rPr>
              <w:fldChar w:fldCharType="end"/>
            </w:r>
          </w:hyperlink>
        </w:p>
        <w:p w14:paraId="5972D00C"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593" w:history="1">
            <w:r w:rsidR="00317CF7" w:rsidRPr="008A516B">
              <w:rPr>
                <w:rStyle w:val="Hyperlink"/>
                <w:lang w:bidi="th-TH"/>
              </w:rPr>
              <w:t>THÔNG TIN VỀ DỰ ÁN</w:t>
            </w:r>
            <w:r w:rsidR="00317CF7" w:rsidRPr="008A516B">
              <w:rPr>
                <w:webHidden/>
              </w:rPr>
              <w:tab/>
            </w:r>
            <w:r w:rsidR="00317CF7" w:rsidRPr="008A516B">
              <w:rPr>
                <w:webHidden/>
              </w:rPr>
              <w:fldChar w:fldCharType="begin"/>
            </w:r>
            <w:r w:rsidR="00317CF7" w:rsidRPr="008A516B">
              <w:rPr>
                <w:webHidden/>
              </w:rPr>
              <w:instrText xml:space="preserve"> PAGEREF _Toc106357593 \h </w:instrText>
            </w:r>
            <w:r w:rsidR="00317CF7" w:rsidRPr="008A516B">
              <w:rPr>
                <w:webHidden/>
              </w:rPr>
            </w:r>
            <w:r w:rsidR="00317CF7" w:rsidRPr="008A516B">
              <w:rPr>
                <w:webHidden/>
              </w:rPr>
              <w:fldChar w:fldCharType="separate"/>
            </w:r>
            <w:r>
              <w:rPr>
                <w:webHidden/>
              </w:rPr>
              <w:t>17</w:t>
            </w:r>
            <w:r w:rsidR="00317CF7" w:rsidRPr="008A516B">
              <w:rPr>
                <w:webHidden/>
              </w:rPr>
              <w:fldChar w:fldCharType="end"/>
            </w:r>
          </w:hyperlink>
        </w:p>
        <w:p w14:paraId="24A4336E"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594" w:history="1">
            <w:r w:rsidR="00317CF7" w:rsidRPr="008A516B">
              <w:rPr>
                <w:rStyle w:val="Hyperlink"/>
                <w:lang w:bidi="th-TH"/>
              </w:rPr>
              <w:t>1.1. Thông tin về dự án</w:t>
            </w:r>
            <w:r w:rsidR="00317CF7" w:rsidRPr="008A516B">
              <w:rPr>
                <w:webHidden/>
              </w:rPr>
              <w:tab/>
            </w:r>
            <w:r w:rsidR="00317CF7" w:rsidRPr="008A516B">
              <w:rPr>
                <w:webHidden/>
              </w:rPr>
              <w:fldChar w:fldCharType="begin"/>
            </w:r>
            <w:r w:rsidR="00317CF7" w:rsidRPr="008A516B">
              <w:rPr>
                <w:webHidden/>
              </w:rPr>
              <w:instrText xml:space="preserve"> PAGEREF _Toc106357594 \h </w:instrText>
            </w:r>
            <w:r w:rsidR="00317CF7" w:rsidRPr="008A516B">
              <w:rPr>
                <w:webHidden/>
              </w:rPr>
            </w:r>
            <w:r w:rsidR="00317CF7" w:rsidRPr="008A516B">
              <w:rPr>
                <w:webHidden/>
              </w:rPr>
              <w:fldChar w:fldCharType="separate"/>
            </w:r>
            <w:r>
              <w:rPr>
                <w:webHidden/>
              </w:rPr>
              <w:t>17</w:t>
            </w:r>
            <w:r w:rsidR="00317CF7" w:rsidRPr="008A516B">
              <w:rPr>
                <w:webHidden/>
              </w:rPr>
              <w:fldChar w:fldCharType="end"/>
            </w:r>
          </w:hyperlink>
        </w:p>
        <w:p w14:paraId="4A55B8FC"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595" w:history="1">
            <w:r w:rsidR="00317CF7" w:rsidRPr="008A516B">
              <w:rPr>
                <w:rStyle w:val="Hyperlink"/>
                <w:lang w:bidi="th-TH"/>
              </w:rPr>
              <w:t>1.2. Các hạng mục công trình và hoạt động của dự án</w:t>
            </w:r>
            <w:r w:rsidR="00317CF7" w:rsidRPr="008A516B">
              <w:rPr>
                <w:webHidden/>
              </w:rPr>
              <w:tab/>
            </w:r>
            <w:r w:rsidR="00317CF7" w:rsidRPr="008A516B">
              <w:rPr>
                <w:webHidden/>
              </w:rPr>
              <w:fldChar w:fldCharType="begin"/>
            </w:r>
            <w:r w:rsidR="00317CF7" w:rsidRPr="008A516B">
              <w:rPr>
                <w:webHidden/>
              </w:rPr>
              <w:instrText xml:space="preserve"> PAGEREF _Toc106357595 \h </w:instrText>
            </w:r>
            <w:r w:rsidR="00317CF7" w:rsidRPr="008A516B">
              <w:rPr>
                <w:webHidden/>
              </w:rPr>
            </w:r>
            <w:r w:rsidR="00317CF7" w:rsidRPr="008A516B">
              <w:rPr>
                <w:webHidden/>
              </w:rPr>
              <w:fldChar w:fldCharType="separate"/>
            </w:r>
            <w:r>
              <w:rPr>
                <w:webHidden/>
              </w:rPr>
              <w:t>23</w:t>
            </w:r>
            <w:r w:rsidR="00317CF7" w:rsidRPr="008A516B">
              <w:rPr>
                <w:webHidden/>
              </w:rPr>
              <w:fldChar w:fldCharType="end"/>
            </w:r>
          </w:hyperlink>
        </w:p>
        <w:p w14:paraId="55A673F6"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596" w:history="1">
            <w:r w:rsidR="00317CF7" w:rsidRPr="008A516B">
              <w:rPr>
                <w:rStyle w:val="Hyperlink"/>
                <w:lang w:bidi="th-TH"/>
              </w:rPr>
              <w:t>1.3. Nguyên, nhiên, vật liệu, hóa chất sử dụng của dự án; nguồn cung cấp điện, nước và các sản phẩm của dự án.</w:t>
            </w:r>
            <w:r w:rsidR="00317CF7" w:rsidRPr="008A516B">
              <w:rPr>
                <w:webHidden/>
              </w:rPr>
              <w:tab/>
            </w:r>
            <w:r w:rsidR="00317CF7" w:rsidRPr="008A516B">
              <w:rPr>
                <w:webHidden/>
              </w:rPr>
              <w:fldChar w:fldCharType="begin"/>
            </w:r>
            <w:r w:rsidR="00317CF7" w:rsidRPr="008A516B">
              <w:rPr>
                <w:webHidden/>
              </w:rPr>
              <w:instrText xml:space="preserve"> PAGEREF _Toc106357596 \h </w:instrText>
            </w:r>
            <w:r w:rsidR="00317CF7" w:rsidRPr="008A516B">
              <w:rPr>
                <w:webHidden/>
              </w:rPr>
            </w:r>
            <w:r w:rsidR="00317CF7" w:rsidRPr="008A516B">
              <w:rPr>
                <w:webHidden/>
              </w:rPr>
              <w:fldChar w:fldCharType="separate"/>
            </w:r>
            <w:r>
              <w:rPr>
                <w:webHidden/>
              </w:rPr>
              <w:t>36</w:t>
            </w:r>
            <w:r w:rsidR="00317CF7" w:rsidRPr="008A516B">
              <w:rPr>
                <w:webHidden/>
              </w:rPr>
              <w:fldChar w:fldCharType="end"/>
            </w:r>
          </w:hyperlink>
        </w:p>
        <w:p w14:paraId="6DBB8B17"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597" w:history="1">
            <w:r w:rsidR="00317CF7" w:rsidRPr="008A516B">
              <w:rPr>
                <w:rStyle w:val="Hyperlink"/>
                <w:lang w:bidi="th-TH"/>
              </w:rPr>
              <w:t>1.4. Công nghệ sản xuất, vận hành</w:t>
            </w:r>
            <w:r w:rsidR="00317CF7" w:rsidRPr="008A516B">
              <w:rPr>
                <w:webHidden/>
              </w:rPr>
              <w:tab/>
            </w:r>
            <w:r w:rsidR="00317CF7" w:rsidRPr="008A516B">
              <w:rPr>
                <w:webHidden/>
              </w:rPr>
              <w:fldChar w:fldCharType="begin"/>
            </w:r>
            <w:r w:rsidR="00317CF7" w:rsidRPr="008A516B">
              <w:rPr>
                <w:webHidden/>
              </w:rPr>
              <w:instrText xml:space="preserve"> PAGEREF _Toc106357597 \h </w:instrText>
            </w:r>
            <w:r w:rsidR="00317CF7" w:rsidRPr="008A516B">
              <w:rPr>
                <w:webHidden/>
              </w:rPr>
            </w:r>
            <w:r w:rsidR="00317CF7" w:rsidRPr="008A516B">
              <w:rPr>
                <w:webHidden/>
              </w:rPr>
              <w:fldChar w:fldCharType="separate"/>
            </w:r>
            <w:r>
              <w:rPr>
                <w:webHidden/>
              </w:rPr>
              <w:t>38</w:t>
            </w:r>
            <w:r w:rsidR="00317CF7" w:rsidRPr="008A516B">
              <w:rPr>
                <w:webHidden/>
              </w:rPr>
              <w:fldChar w:fldCharType="end"/>
            </w:r>
          </w:hyperlink>
        </w:p>
        <w:p w14:paraId="4ED3F2AE"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598" w:history="1">
            <w:r w:rsidR="00317CF7" w:rsidRPr="008A516B">
              <w:rPr>
                <w:rStyle w:val="Hyperlink"/>
                <w:lang w:bidi="th-TH"/>
              </w:rPr>
              <w:t>1.5. Biện pháp tổ chức thi công</w:t>
            </w:r>
            <w:r w:rsidR="00317CF7" w:rsidRPr="008A516B">
              <w:rPr>
                <w:webHidden/>
              </w:rPr>
              <w:tab/>
            </w:r>
            <w:r w:rsidR="00317CF7" w:rsidRPr="008A516B">
              <w:rPr>
                <w:webHidden/>
              </w:rPr>
              <w:fldChar w:fldCharType="begin"/>
            </w:r>
            <w:r w:rsidR="00317CF7" w:rsidRPr="008A516B">
              <w:rPr>
                <w:webHidden/>
              </w:rPr>
              <w:instrText xml:space="preserve"> PAGEREF _Toc106357598 \h </w:instrText>
            </w:r>
            <w:r w:rsidR="00317CF7" w:rsidRPr="008A516B">
              <w:rPr>
                <w:webHidden/>
              </w:rPr>
            </w:r>
            <w:r w:rsidR="00317CF7" w:rsidRPr="008A516B">
              <w:rPr>
                <w:webHidden/>
              </w:rPr>
              <w:fldChar w:fldCharType="separate"/>
            </w:r>
            <w:r>
              <w:rPr>
                <w:webHidden/>
              </w:rPr>
              <w:t>38</w:t>
            </w:r>
            <w:r w:rsidR="00317CF7" w:rsidRPr="008A516B">
              <w:rPr>
                <w:webHidden/>
              </w:rPr>
              <w:fldChar w:fldCharType="end"/>
            </w:r>
          </w:hyperlink>
        </w:p>
        <w:p w14:paraId="3411EAD5"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599" w:history="1">
            <w:r w:rsidR="00317CF7" w:rsidRPr="008A516B">
              <w:rPr>
                <w:rStyle w:val="Hyperlink"/>
                <w:lang w:bidi="th-TH"/>
              </w:rPr>
              <w:t>1.6. Tiến độ, tổng mức đầu tư, tổ chức quản lý và thực hiện dự án</w:t>
            </w:r>
            <w:r w:rsidR="00317CF7" w:rsidRPr="008A516B">
              <w:rPr>
                <w:webHidden/>
              </w:rPr>
              <w:tab/>
            </w:r>
            <w:r w:rsidR="00317CF7" w:rsidRPr="008A516B">
              <w:rPr>
                <w:webHidden/>
              </w:rPr>
              <w:fldChar w:fldCharType="begin"/>
            </w:r>
            <w:r w:rsidR="00317CF7" w:rsidRPr="008A516B">
              <w:rPr>
                <w:webHidden/>
              </w:rPr>
              <w:instrText xml:space="preserve"> PAGEREF _Toc106357599 \h </w:instrText>
            </w:r>
            <w:r w:rsidR="00317CF7" w:rsidRPr="008A516B">
              <w:rPr>
                <w:webHidden/>
              </w:rPr>
            </w:r>
            <w:r w:rsidR="00317CF7" w:rsidRPr="008A516B">
              <w:rPr>
                <w:webHidden/>
              </w:rPr>
              <w:fldChar w:fldCharType="separate"/>
            </w:r>
            <w:r>
              <w:rPr>
                <w:webHidden/>
              </w:rPr>
              <w:t>42</w:t>
            </w:r>
            <w:r w:rsidR="00317CF7" w:rsidRPr="008A516B">
              <w:rPr>
                <w:webHidden/>
              </w:rPr>
              <w:fldChar w:fldCharType="end"/>
            </w:r>
          </w:hyperlink>
        </w:p>
        <w:p w14:paraId="2E6ABD41"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00" w:history="1">
            <w:r w:rsidR="00317CF7" w:rsidRPr="008A516B">
              <w:rPr>
                <w:rStyle w:val="Hyperlink"/>
                <w:lang w:bidi="th-TH"/>
              </w:rPr>
              <w:t>Chương 2</w:t>
            </w:r>
            <w:r w:rsidR="00317CF7" w:rsidRPr="008A516B">
              <w:rPr>
                <w:webHidden/>
              </w:rPr>
              <w:tab/>
            </w:r>
            <w:r w:rsidR="00317CF7" w:rsidRPr="008A516B">
              <w:rPr>
                <w:webHidden/>
              </w:rPr>
              <w:fldChar w:fldCharType="begin"/>
            </w:r>
            <w:r w:rsidR="00317CF7" w:rsidRPr="008A516B">
              <w:rPr>
                <w:webHidden/>
              </w:rPr>
              <w:instrText xml:space="preserve"> PAGEREF _Toc106357600 \h </w:instrText>
            </w:r>
            <w:r w:rsidR="00317CF7" w:rsidRPr="008A516B">
              <w:rPr>
                <w:webHidden/>
              </w:rPr>
            </w:r>
            <w:r w:rsidR="00317CF7" w:rsidRPr="008A516B">
              <w:rPr>
                <w:webHidden/>
              </w:rPr>
              <w:fldChar w:fldCharType="separate"/>
            </w:r>
            <w:r>
              <w:rPr>
                <w:webHidden/>
              </w:rPr>
              <w:t>44</w:t>
            </w:r>
            <w:r w:rsidR="00317CF7" w:rsidRPr="008A516B">
              <w:rPr>
                <w:webHidden/>
              </w:rPr>
              <w:fldChar w:fldCharType="end"/>
            </w:r>
          </w:hyperlink>
        </w:p>
        <w:p w14:paraId="4FEB3237"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01" w:history="1">
            <w:r w:rsidR="00317CF7" w:rsidRPr="008A516B">
              <w:rPr>
                <w:rStyle w:val="Hyperlink"/>
                <w:lang w:bidi="th-TH"/>
              </w:rPr>
              <w:t>ĐIỀU KIỆN TỰ NHIÊN, KINH TẾ - XÃ HỘI VÀ HIỆN TRẠNG MÔI TRƯỜNG KHU VỰC THỰC HIỆN DỰ ÁN</w:t>
            </w:r>
            <w:r w:rsidR="00317CF7" w:rsidRPr="008A516B">
              <w:rPr>
                <w:webHidden/>
              </w:rPr>
              <w:tab/>
            </w:r>
            <w:r w:rsidR="00317CF7" w:rsidRPr="008A516B">
              <w:rPr>
                <w:webHidden/>
              </w:rPr>
              <w:fldChar w:fldCharType="begin"/>
            </w:r>
            <w:r w:rsidR="00317CF7" w:rsidRPr="008A516B">
              <w:rPr>
                <w:webHidden/>
              </w:rPr>
              <w:instrText xml:space="preserve"> PAGEREF _Toc106357601 \h </w:instrText>
            </w:r>
            <w:r w:rsidR="00317CF7" w:rsidRPr="008A516B">
              <w:rPr>
                <w:webHidden/>
              </w:rPr>
            </w:r>
            <w:r w:rsidR="00317CF7" w:rsidRPr="008A516B">
              <w:rPr>
                <w:webHidden/>
              </w:rPr>
              <w:fldChar w:fldCharType="separate"/>
            </w:r>
            <w:r>
              <w:rPr>
                <w:webHidden/>
              </w:rPr>
              <w:t>44</w:t>
            </w:r>
            <w:r w:rsidR="00317CF7" w:rsidRPr="008A516B">
              <w:rPr>
                <w:webHidden/>
              </w:rPr>
              <w:fldChar w:fldCharType="end"/>
            </w:r>
          </w:hyperlink>
        </w:p>
        <w:p w14:paraId="0CF24C63"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02" w:history="1">
            <w:r w:rsidR="00317CF7" w:rsidRPr="008A516B">
              <w:rPr>
                <w:rStyle w:val="Hyperlink"/>
                <w:lang w:bidi="th-TH"/>
              </w:rPr>
              <w:t>2.1. Điều kiện tự nhiên, kinh tế - xã hội</w:t>
            </w:r>
            <w:r w:rsidR="00317CF7" w:rsidRPr="008A516B">
              <w:rPr>
                <w:webHidden/>
              </w:rPr>
              <w:tab/>
            </w:r>
            <w:r w:rsidR="00317CF7" w:rsidRPr="008A516B">
              <w:rPr>
                <w:webHidden/>
              </w:rPr>
              <w:fldChar w:fldCharType="begin"/>
            </w:r>
            <w:r w:rsidR="00317CF7" w:rsidRPr="008A516B">
              <w:rPr>
                <w:webHidden/>
              </w:rPr>
              <w:instrText xml:space="preserve"> PAGEREF _Toc106357602 \h </w:instrText>
            </w:r>
            <w:r w:rsidR="00317CF7" w:rsidRPr="008A516B">
              <w:rPr>
                <w:webHidden/>
              </w:rPr>
            </w:r>
            <w:r w:rsidR="00317CF7" w:rsidRPr="008A516B">
              <w:rPr>
                <w:webHidden/>
              </w:rPr>
              <w:fldChar w:fldCharType="separate"/>
            </w:r>
            <w:r>
              <w:rPr>
                <w:webHidden/>
              </w:rPr>
              <w:t>44</w:t>
            </w:r>
            <w:r w:rsidR="00317CF7" w:rsidRPr="008A516B">
              <w:rPr>
                <w:webHidden/>
              </w:rPr>
              <w:fldChar w:fldCharType="end"/>
            </w:r>
          </w:hyperlink>
        </w:p>
        <w:p w14:paraId="466934BA"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03" w:history="1">
            <w:r w:rsidR="00317CF7" w:rsidRPr="008A516B">
              <w:rPr>
                <w:rStyle w:val="Hyperlink"/>
                <w:lang w:bidi="th-TH"/>
              </w:rPr>
              <w:t>2.1.1. Điều kiện về địa lý, địa chất</w:t>
            </w:r>
            <w:r w:rsidR="00317CF7" w:rsidRPr="008A516B">
              <w:rPr>
                <w:webHidden/>
              </w:rPr>
              <w:tab/>
            </w:r>
            <w:r w:rsidR="00317CF7" w:rsidRPr="008A516B">
              <w:rPr>
                <w:webHidden/>
              </w:rPr>
              <w:fldChar w:fldCharType="begin"/>
            </w:r>
            <w:r w:rsidR="00317CF7" w:rsidRPr="008A516B">
              <w:rPr>
                <w:webHidden/>
              </w:rPr>
              <w:instrText xml:space="preserve"> PAGEREF _Toc106357603 \h </w:instrText>
            </w:r>
            <w:r w:rsidR="00317CF7" w:rsidRPr="008A516B">
              <w:rPr>
                <w:webHidden/>
              </w:rPr>
            </w:r>
            <w:r w:rsidR="00317CF7" w:rsidRPr="008A516B">
              <w:rPr>
                <w:webHidden/>
              </w:rPr>
              <w:fldChar w:fldCharType="separate"/>
            </w:r>
            <w:r>
              <w:rPr>
                <w:webHidden/>
              </w:rPr>
              <w:t>44</w:t>
            </w:r>
            <w:r w:rsidR="00317CF7" w:rsidRPr="008A516B">
              <w:rPr>
                <w:webHidden/>
              </w:rPr>
              <w:fldChar w:fldCharType="end"/>
            </w:r>
          </w:hyperlink>
        </w:p>
        <w:p w14:paraId="4D189757"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04" w:history="1">
            <w:r w:rsidR="00317CF7" w:rsidRPr="008A516B">
              <w:rPr>
                <w:rStyle w:val="Hyperlink"/>
                <w:lang w:bidi="th-TH"/>
              </w:rPr>
              <w:t>2.1.3. Điều kiện kinh tế - xã hội</w:t>
            </w:r>
            <w:r w:rsidR="00317CF7" w:rsidRPr="008A516B">
              <w:rPr>
                <w:webHidden/>
              </w:rPr>
              <w:tab/>
            </w:r>
            <w:r w:rsidR="00317CF7" w:rsidRPr="008A516B">
              <w:rPr>
                <w:webHidden/>
              </w:rPr>
              <w:fldChar w:fldCharType="begin"/>
            </w:r>
            <w:r w:rsidR="00317CF7" w:rsidRPr="008A516B">
              <w:rPr>
                <w:webHidden/>
              </w:rPr>
              <w:instrText xml:space="preserve"> PAGEREF _Toc106357604 \h </w:instrText>
            </w:r>
            <w:r w:rsidR="00317CF7" w:rsidRPr="008A516B">
              <w:rPr>
                <w:webHidden/>
              </w:rPr>
            </w:r>
            <w:r w:rsidR="00317CF7" w:rsidRPr="008A516B">
              <w:rPr>
                <w:webHidden/>
              </w:rPr>
              <w:fldChar w:fldCharType="separate"/>
            </w:r>
            <w:r>
              <w:rPr>
                <w:webHidden/>
              </w:rPr>
              <w:t>50</w:t>
            </w:r>
            <w:r w:rsidR="00317CF7" w:rsidRPr="008A516B">
              <w:rPr>
                <w:webHidden/>
              </w:rPr>
              <w:fldChar w:fldCharType="end"/>
            </w:r>
          </w:hyperlink>
        </w:p>
        <w:p w14:paraId="4372C14B"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05" w:history="1">
            <w:r w:rsidR="00317CF7" w:rsidRPr="008A516B">
              <w:rPr>
                <w:rStyle w:val="Hyperlink"/>
                <w:lang w:bidi="th-TH"/>
              </w:rPr>
              <w:t>2.1.4. Đánh giá sự phù hợp của địa điểm lựa chọn thực hiện Dự án với đặc điểm kinh tế - xã hội của khu vực</w:t>
            </w:r>
            <w:r w:rsidR="00317CF7" w:rsidRPr="008A516B">
              <w:rPr>
                <w:webHidden/>
              </w:rPr>
              <w:tab/>
            </w:r>
            <w:r w:rsidR="00317CF7" w:rsidRPr="008A516B">
              <w:rPr>
                <w:webHidden/>
              </w:rPr>
              <w:fldChar w:fldCharType="begin"/>
            </w:r>
            <w:r w:rsidR="00317CF7" w:rsidRPr="008A516B">
              <w:rPr>
                <w:webHidden/>
              </w:rPr>
              <w:instrText xml:space="preserve"> PAGEREF _Toc106357605 \h </w:instrText>
            </w:r>
            <w:r w:rsidR="00317CF7" w:rsidRPr="008A516B">
              <w:rPr>
                <w:webHidden/>
              </w:rPr>
            </w:r>
            <w:r w:rsidR="00317CF7" w:rsidRPr="008A516B">
              <w:rPr>
                <w:webHidden/>
              </w:rPr>
              <w:fldChar w:fldCharType="separate"/>
            </w:r>
            <w:r>
              <w:rPr>
                <w:webHidden/>
              </w:rPr>
              <w:t>50</w:t>
            </w:r>
            <w:r w:rsidR="00317CF7" w:rsidRPr="008A516B">
              <w:rPr>
                <w:webHidden/>
              </w:rPr>
              <w:fldChar w:fldCharType="end"/>
            </w:r>
          </w:hyperlink>
        </w:p>
        <w:p w14:paraId="246E282C"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06" w:history="1">
            <w:r w:rsidR="00317CF7" w:rsidRPr="008A516B">
              <w:rPr>
                <w:rStyle w:val="Hyperlink"/>
                <w:lang w:bidi="th-TH"/>
              </w:rPr>
              <w:t>2.2. Hiện trạng môi trường và tài nguyên sinh vật khu vực dự án</w:t>
            </w:r>
            <w:r w:rsidR="00317CF7" w:rsidRPr="008A516B">
              <w:rPr>
                <w:webHidden/>
              </w:rPr>
              <w:tab/>
            </w:r>
            <w:r w:rsidR="00317CF7" w:rsidRPr="008A516B">
              <w:rPr>
                <w:webHidden/>
              </w:rPr>
              <w:fldChar w:fldCharType="begin"/>
            </w:r>
            <w:r w:rsidR="00317CF7" w:rsidRPr="008A516B">
              <w:rPr>
                <w:webHidden/>
              </w:rPr>
              <w:instrText xml:space="preserve"> PAGEREF _Toc106357606 \h </w:instrText>
            </w:r>
            <w:r w:rsidR="00317CF7" w:rsidRPr="008A516B">
              <w:rPr>
                <w:webHidden/>
              </w:rPr>
            </w:r>
            <w:r w:rsidR="00317CF7" w:rsidRPr="008A516B">
              <w:rPr>
                <w:webHidden/>
              </w:rPr>
              <w:fldChar w:fldCharType="separate"/>
            </w:r>
            <w:r>
              <w:rPr>
                <w:webHidden/>
              </w:rPr>
              <w:t>53</w:t>
            </w:r>
            <w:r w:rsidR="00317CF7" w:rsidRPr="008A516B">
              <w:rPr>
                <w:webHidden/>
              </w:rPr>
              <w:fldChar w:fldCharType="end"/>
            </w:r>
          </w:hyperlink>
        </w:p>
        <w:p w14:paraId="3107F63A"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07" w:history="1">
            <w:r w:rsidR="00317CF7" w:rsidRPr="008A516B">
              <w:rPr>
                <w:rStyle w:val="Hyperlink"/>
                <w:lang w:bidi="th-TH"/>
              </w:rPr>
              <w:t>2.2.1. Dữ liệu về hiện trạng môi trường và tài nguyên sinh vật</w:t>
            </w:r>
            <w:r w:rsidR="00317CF7" w:rsidRPr="008A516B">
              <w:rPr>
                <w:webHidden/>
              </w:rPr>
              <w:tab/>
            </w:r>
            <w:r w:rsidR="00317CF7" w:rsidRPr="008A516B">
              <w:rPr>
                <w:webHidden/>
              </w:rPr>
              <w:fldChar w:fldCharType="begin"/>
            </w:r>
            <w:r w:rsidR="00317CF7" w:rsidRPr="008A516B">
              <w:rPr>
                <w:webHidden/>
              </w:rPr>
              <w:instrText xml:space="preserve"> PAGEREF _Toc106357607 \h </w:instrText>
            </w:r>
            <w:r w:rsidR="00317CF7" w:rsidRPr="008A516B">
              <w:rPr>
                <w:webHidden/>
              </w:rPr>
            </w:r>
            <w:r w:rsidR="00317CF7" w:rsidRPr="008A516B">
              <w:rPr>
                <w:webHidden/>
              </w:rPr>
              <w:fldChar w:fldCharType="separate"/>
            </w:r>
            <w:r>
              <w:rPr>
                <w:webHidden/>
              </w:rPr>
              <w:t>53</w:t>
            </w:r>
            <w:r w:rsidR="00317CF7" w:rsidRPr="008A516B">
              <w:rPr>
                <w:webHidden/>
              </w:rPr>
              <w:fldChar w:fldCharType="end"/>
            </w:r>
          </w:hyperlink>
        </w:p>
        <w:p w14:paraId="197DEB89"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08" w:history="1">
            <w:r w:rsidR="00317CF7" w:rsidRPr="008A516B">
              <w:rPr>
                <w:rStyle w:val="Hyperlink"/>
                <w:lang w:bidi="th-TH"/>
              </w:rPr>
              <w:t>2.3. Nhận dạng các đối tượng bị tác động, yếu tố nhạy cảm về môi trường khu vực thực hiện dự án.</w:t>
            </w:r>
            <w:r w:rsidR="00317CF7" w:rsidRPr="008A516B">
              <w:rPr>
                <w:webHidden/>
              </w:rPr>
              <w:tab/>
            </w:r>
            <w:r w:rsidR="00317CF7" w:rsidRPr="008A516B">
              <w:rPr>
                <w:webHidden/>
              </w:rPr>
              <w:fldChar w:fldCharType="begin"/>
            </w:r>
            <w:r w:rsidR="00317CF7" w:rsidRPr="008A516B">
              <w:rPr>
                <w:webHidden/>
              </w:rPr>
              <w:instrText xml:space="preserve"> PAGEREF _Toc106357608 \h </w:instrText>
            </w:r>
            <w:r w:rsidR="00317CF7" w:rsidRPr="008A516B">
              <w:rPr>
                <w:webHidden/>
              </w:rPr>
            </w:r>
            <w:r w:rsidR="00317CF7" w:rsidRPr="008A516B">
              <w:rPr>
                <w:webHidden/>
              </w:rPr>
              <w:fldChar w:fldCharType="separate"/>
            </w:r>
            <w:r>
              <w:rPr>
                <w:webHidden/>
              </w:rPr>
              <w:t>54</w:t>
            </w:r>
            <w:r w:rsidR="00317CF7" w:rsidRPr="008A516B">
              <w:rPr>
                <w:webHidden/>
              </w:rPr>
              <w:fldChar w:fldCharType="end"/>
            </w:r>
          </w:hyperlink>
        </w:p>
        <w:p w14:paraId="0EC19FCB"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09" w:history="1">
            <w:r w:rsidR="00317CF7" w:rsidRPr="008A516B">
              <w:rPr>
                <w:rStyle w:val="Hyperlink"/>
                <w:lang w:bidi="th-TH"/>
              </w:rPr>
              <w:t>2.4. Sự phù hợp của địa điểm lựa chọn thực hiện dự án.</w:t>
            </w:r>
            <w:r w:rsidR="00317CF7" w:rsidRPr="008A516B">
              <w:rPr>
                <w:webHidden/>
              </w:rPr>
              <w:tab/>
            </w:r>
            <w:r w:rsidR="00317CF7" w:rsidRPr="008A516B">
              <w:rPr>
                <w:webHidden/>
              </w:rPr>
              <w:fldChar w:fldCharType="begin"/>
            </w:r>
            <w:r w:rsidR="00317CF7" w:rsidRPr="008A516B">
              <w:rPr>
                <w:webHidden/>
              </w:rPr>
              <w:instrText xml:space="preserve"> PAGEREF _Toc106357609 \h </w:instrText>
            </w:r>
            <w:r w:rsidR="00317CF7" w:rsidRPr="008A516B">
              <w:rPr>
                <w:webHidden/>
              </w:rPr>
            </w:r>
            <w:r w:rsidR="00317CF7" w:rsidRPr="008A516B">
              <w:rPr>
                <w:webHidden/>
              </w:rPr>
              <w:fldChar w:fldCharType="separate"/>
            </w:r>
            <w:r>
              <w:rPr>
                <w:webHidden/>
              </w:rPr>
              <w:t>55</w:t>
            </w:r>
            <w:r w:rsidR="00317CF7" w:rsidRPr="008A516B">
              <w:rPr>
                <w:webHidden/>
              </w:rPr>
              <w:fldChar w:fldCharType="end"/>
            </w:r>
          </w:hyperlink>
        </w:p>
        <w:p w14:paraId="351BEAFD"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10" w:history="1">
            <w:r w:rsidR="00317CF7" w:rsidRPr="008A516B">
              <w:rPr>
                <w:rStyle w:val="Hyperlink"/>
                <w:lang w:bidi="th-TH"/>
              </w:rPr>
              <w:t>Chương 3</w:t>
            </w:r>
            <w:r w:rsidR="00317CF7" w:rsidRPr="008A516B">
              <w:rPr>
                <w:webHidden/>
              </w:rPr>
              <w:tab/>
            </w:r>
            <w:r w:rsidR="00317CF7" w:rsidRPr="008A516B">
              <w:rPr>
                <w:webHidden/>
              </w:rPr>
              <w:fldChar w:fldCharType="begin"/>
            </w:r>
            <w:r w:rsidR="00317CF7" w:rsidRPr="008A516B">
              <w:rPr>
                <w:webHidden/>
              </w:rPr>
              <w:instrText xml:space="preserve"> PAGEREF _Toc106357610 \h </w:instrText>
            </w:r>
            <w:r w:rsidR="00317CF7" w:rsidRPr="008A516B">
              <w:rPr>
                <w:webHidden/>
              </w:rPr>
            </w:r>
            <w:r w:rsidR="00317CF7" w:rsidRPr="008A516B">
              <w:rPr>
                <w:webHidden/>
              </w:rPr>
              <w:fldChar w:fldCharType="separate"/>
            </w:r>
            <w:r>
              <w:rPr>
                <w:webHidden/>
              </w:rPr>
              <w:t>56</w:t>
            </w:r>
            <w:r w:rsidR="00317CF7" w:rsidRPr="008A516B">
              <w:rPr>
                <w:webHidden/>
              </w:rPr>
              <w:fldChar w:fldCharType="end"/>
            </w:r>
          </w:hyperlink>
        </w:p>
        <w:p w14:paraId="0B12C740"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11" w:history="1">
            <w:r w:rsidR="00317CF7" w:rsidRPr="008A516B">
              <w:rPr>
                <w:rStyle w:val="Hyperlink"/>
                <w:lang w:bidi="th-TH"/>
              </w:rPr>
              <w:t>ĐÁNH GIÁ, DỰ BÁO TÁC ĐỘNG MÔI TRƯỜNG CỦA DỰ ÁN VÀ ĐỀ XUẤT CÁC BIỆN PHÁP, CÔNG TRÌNH BẢO VỆ MÔI TRƯỜNG, ỨNG PHÓ SỰ CỐ MÔI TRƯỜNG</w:t>
            </w:r>
            <w:r w:rsidR="00317CF7" w:rsidRPr="008A516B">
              <w:rPr>
                <w:webHidden/>
              </w:rPr>
              <w:tab/>
            </w:r>
            <w:r w:rsidR="00317CF7" w:rsidRPr="008A516B">
              <w:rPr>
                <w:webHidden/>
              </w:rPr>
              <w:fldChar w:fldCharType="begin"/>
            </w:r>
            <w:r w:rsidR="00317CF7" w:rsidRPr="008A516B">
              <w:rPr>
                <w:webHidden/>
              </w:rPr>
              <w:instrText xml:space="preserve"> PAGEREF _Toc106357611 \h </w:instrText>
            </w:r>
            <w:r w:rsidR="00317CF7" w:rsidRPr="008A516B">
              <w:rPr>
                <w:webHidden/>
              </w:rPr>
            </w:r>
            <w:r w:rsidR="00317CF7" w:rsidRPr="008A516B">
              <w:rPr>
                <w:webHidden/>
              </w:rPr>
              <w:fldChar w:fldCharType="separate"/>
            </w:r>
            <w:r>
              <w:rPr>
                <w:webHidden/>
              </w:rPr>
              <w:t>56</w:t>
            </w:r>
            <w:r w:rsidR="00317CF7" w:rsidRPr="008A516B">
              <w:rPr>
                <w:webHidden/>
              </w:rPr>
              <w:fldChar w:fldCharType="end"/>
            </w:r>
          </w:hyperlink>
        </w:p>
        <w:p w14:paraId="6A72A5D5"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12" w:history="1">
            <w:r w:rsidR="00317CF7" w:rsidRPr="008A516B">
              <w:rPr>
                <w:rStyle w:val="Hyperlink"/>
                <w:rFonts w:eastAsia="MS Mincho"/>
                <w:lang w:val="sv-SE"/>
              </w:rPr>
              <w:t>3.1.</w:t>
            </w:r>
            <w:r w:rsidR="00317CF7" w:rsidRPr="008A516B">
              <w:rPr>
                <w:rStyle w:val="Hyperlink"/>
                <w:rFonts w:eastAsia="MS Mincho"/>
              </w:rPr>
              <w:t xml:space="preserve"> Đánh giá tác động và đề xuất các biện pháp, công trình bảo vệ môi trường trong giai đoạn triển khai dự án</w:t>
            </w:r>
            <w:r w:rsidR="00317CF7" w:rsidRPr="008A516B">
              <w:rPr>
                <w:webHidden/>
              </w:rPr>
              <w:tab/>
            </w:r>
            <w:r w:rsidR="00317CF7" w:rsidRPr="008A516B">
              <w:rPr>
                <w:webHidden/>
              </w:rPr>
              <w:fldChar w:fldCharType="begin"/>
            </w:r>
            <w:r w:rsidR="00317CF7" w:rsidRPr="008A516B">
              <w:rPr>
                <w:webHidden/>
              </w:rPr>
              <w:instrText xml:space="preserve"> PAGEREF _Toc106357612 \h </w:instrText>
            </w:r>
            <w:r w:rsidR="00317CF7" w:rsidRPr="008A516B">
              <w:rPr>
                <w:webHidden/>
              </w:rPr>
            </w:r>
            <w:r w:rsidR="00317CF7" w:rsidRPr="008A516B">
              <w:rPr>
                <w:webHidden/>
              </w:rPr>
              <w:fldChar w:fldCharType="separate"/>
            </w:r>
            <w:r>
              <w:rPr>
                <w:webHidden/>
              </w:rPr>
              <w:t>56</w:t>
            </w:r>
            <w:r w:rsidR="00317CF7" w:rsidRPr="008A516B">
              <w:rPr>
                <w:webHidden/>
              </w:rPr>
              <w:fldChar w:fldCharType="end"/>
            </w:r>
          </w:hyperlink>
        </w:p>
        <w:p w14:paraId="4B50D670"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13" w:history="1">
            <w:r w:rsidR="00317CF7" w:rsidRPr="008A516B">
              <w:rPr>
                <w:rStyle w:val="Hyperlink"/>
                <w:rFonts w:eastAsia="MS Mincho"/>
              </w:rPr>
              <w:t>3.1.1. Đánh giá, dự báo tác động</w:t>
            </w:r>
            <w:r w:rsidR="00317CF7" w:rsidRPr="008A516B">
              <w:rPr>
                <w:rStyle w:val="Hyperlink"/>
                <w:lang w:bidi="th-TH"/>
              </w:rPr>
              <w:t xml:space="preserve"> trong giai đoạn chuyển đổi mục đích sử dụng đất</w:t>
            </w:r>
            <w:r w:rsidR="00317CF7" w:rsidRPr="008A516B">
              <w:rPr>
                <w:webHidden/>
              </w:rPr>
              <w:tab/>
            </w:r>
            <w:r w:rsidR="00317CF7" w:rsidRPr="008A516B">
              <w:rPr>
                <w:webHidden/>
              </w:rPr>
              <w:fldChar w:fldCharType="begin"/>
            </w:r>
            <w:r w:rsidR="00317CF7" w:rsidRPr="008A516B">
              <w:rPr>
                <w:webHidden/>
              </w:rPr>
              <w:instrText xml:space="preserve"> PAGEREF _Toc106357613 \h </w:instrText>
            </w:r>
            <w:r w:rsidR="00317CF7" w:rsidRPr="008A516B">
              <w:rPr>
                <w:webHidden/>
              </w:rPr>
            </w:r>
            <w:r w:rsidR="00317CF7" w:rsidRPr="008A516B">
              <w:rPr>
                <w:webHidden/>
              </w:rPr>
              <w:fldChar w:fldCharType="separate"/>
            </w:r>
            <w:r>
              <w:rPr>
                <w:webHidden/>
              </w:rPr>
              <w:t>56</w:t>
            </w:r>
            <w:r w:rsidR="00317CF7" w:rsidRPr="008A516B">
              <w:rPr>
                <w:webHidden/>
              </w:rPr>
              <w:fldChar w:fldCharType="end"/>
            </w:r>
          </w:hyperlink>
        </w:p>
        <w:p w14:paraId="773F5C67"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14" w:history="1">
            <w:r w:rsidR="00317CF7" w:rsidRPr="008A516B">
              <w:rPr>
                <w:rStyle w:val="Hyperlink"/>
                <w:rFonts w:eastAsia="MS Mincho"/>
              </w:rPr>
              <w:t>3.1.2. Biệp pháp giảm thiểu tác động trong quá trình giải phóng mặt bằng</w:t>
            </w:r>
            <w:r w:rsidR="00317CF7" w:rsidRPr="008A516B">
              <w:rPr>
                <w:webHidden/>
              </w:rPr>
              <w:tab/>
            </w:r>
            <w:r w:rsidR="00317CF7" w:rsidRPr="008A516B">
              <w:rPr>
                <w:webHidden/>
              </w:rPr>
              <w:fldChar w:fldCharType="begin"/>
            </w:r>
            <w:r w:rsidR="00317CF7" w:rsidRPr="008A516B">
              <w:rPr>
                <w:webHidden/>
              </w:rPr>
              <w:instrText xml:space="preserve"> PAGEREF _Toc106357614 \h </w:instrText>
            </w:r>
            <w:r w:rsidR="00317CF7" w:rsidRPr="008A516B">
              <w:rPr>
                <w:webHidden/>
              </w:rPr>
            </w:r>
            <w:r w:rsidR="00317CF7" w:rsidRPr="008A516B">
              <w:rPr>
                <w:webHidden/>
              </w:rPr>
              <w:fldChar w:fldCharType="separate"/>
            </w:r>
            <w:r>
              <w:rPr>
                <w:webHidden/>
              </w:rPr>
              <w:t>56</w:t>
            </w:r>
            <w:r w:rsidR="00317CF7" w:rsidRPr="008A516B">
              <w:rPr>
                <w:webHidden/>
              </w:rPr>
              <w:fldChar w:fldCharType="end"/>
            </w:r>
          </w:hyperlink>
        </w:p>
        <w:p w14:paraId="54C8D3D4"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15" w:history="1">
            <w:r w:rsidR="00317CF7" w:rsidRPr="008A516B">
              <w:rPr>
                <w:rStyle w:val="Hyperlink"/>
                <w:lang w:bidi="th-TH"/>
              </w:rPr>
              <w:t>3.2</w:t>
            </w:r>
            <w:r w:rsidR="00317CF7" w:rsidRPr="008A516B">
              <w:rPr>
                <w:rStyle w:val="Hyperlink"/>
                <w:rFonts w:eastAsia="MS Mincho"/>
                <w:lang w:val="sv-SE"/>
              </w:rPr>
              <w:t>.</w:t>
            </w:r>
            <w:r w:rsidR="00317CF7" w:rsidRPr="008A516B">
              <w:rPr>
                <w:rStyle w:val="Hyperlink"/>
                <w:rFonts w:eastAsia="MS Mincho"/>
              </w:rPr>
              <w:t xml:space="preserve"> </w:t>
            </w:r>
            <w:r w:rsidR="00317CF7" w:rsidRPr="008A516B">
              <w:rPr>
                <w:rStyle w:val="Hyperlink"/>
                <w:lang w:bidi="th-TH"/>
              </w:rPr>
              <w:t xml:space="preserve">Đánh giá dự báo tác động trong giai đoạn </w:t>
            </w:r>
            <w:r w:rsidR="00317CF7" w:rsidRPr="008A516B">
              <w:rPr>
                <w:rStyle w:val="Hyperlink"/>
                <w:rFonts w:eastAsia="MS Mincho"/>
              </w:rPr>
              <w:t xml:space="preserve">tiến hành </w:t>
            </w:r>
            <w:r w:rsidR="00317CF7" w:rsidRPr="008A516B">
              <w:rPr>
                <w:rStyle w:val="Hyperlink"/>
                <w:rFonts w:eastAsia="MS Mincho"/>
                <w:lang w:val="en-GB"/>
              </w:rPr>
              <w:t>thi công xây dựng</w:t>
            </w:r>
            <w:r w:rsidR="00317CF7" w:rsidRPr="008A516B">
              <w:rPr>
                <w:webHidden/>
              </w:rPr>
              <w:tab/>
            </w:r>
            <w:r w:rsidR="00317CF7" w:rsidRPr="008A516B">
              <w:rPr>
                <w:webHidden/>
              </w:rPr>
              <w:fldChar w:fldCharType="begin"/>
            </w:r>
            <w:r w:rsidR="00317CF7" w:rsidRPr="008A516B">
              <w:rPr>
                <w:webHidden/>
              </w:rPr>
              <w:instrText xml:space="preserve"> PAGEREF _Toc106357615 \h </w:instrText>
            </w:r>
            <w:r w:rsidR="00317CF7" w:rsidRPr="008A516B">
              <w:rPr>
                <w:webHidden/>
              </w:rPr>
            </w:r>
            <w:r w:rsidR="00317CF7" w:rsidRPr="008A516B">
              <w:rPr>
                <w:webHidden/>
              </w:rPr>
              <w:fldChar w:fldCharType="separate"/>
            </w:r>
            <w:r>
              <w:rPr>
                <w:webHidden/>
              </w:rPr>
              <w:t>57</w:t>
            </w:r>
            <w:r w:rsidR="00317CF7" w:rsidRPr="008A516B">
              <w:rPr>
                <w:webHidden/>
              </w:rPr>
              <w:fldChar w:fldCharType="end"/>
            </w:r>
          </w:hyperlink>
        </w:p>
        <w:p w14:paraId="377341F6"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16" w:history="1">
            <w:r w:rsidR="00317CF7" w:rsidRPr="008A516B">
              <w:rPr>
                <w:rStyle w:val="Hyperlink"/>
                <w:rFonts w:eastAsia="MS Mincho"/>
              </w:rPr>
              <w:t>3.2.1. Đánh giá, dự báo tác động</w:t>
            </w:r>
            <w:r w:rsidR="00317CF7" w:rsidRPr="008A516B">
              <w:rPr>
                <w:webHidden/>
              </w:rPr>
              <w:tab/>
            </w:r>
            <w:r w:rsidR="00317CF7" w:rsidRPr="008A516B">
              <w:rPr>
                <w:webHidden/>
              </w:rPr>
              <w:fldChar w:fldCharType="begin"/>
            </w:r>
            <w:r w:rsidR="00317CF7" w:rsidRPr="008A516B">
              <w:rPr>
                <w:webHidden/>
              </w:rPr>
              <w:instrText xml:space="preserve"> PAGEREF _Toc106357616 \h </w:instrText>
            </w:r>
            <w:r w:rsidR="00317CF7" w:rsidRPr="008A516B">
              <w:rPr>
                <w:webHidden/>
              </w:rPr>
            </w:r>
            <w:r w:rsidR="00317CF7" w:rsidRPr="008A516B">
              <w:rPr>
                <w:webHidden/>
              </w:rPr>
              <w:fldChar w:fldCharType="separate"/>
            </w:r>
            <w:r>
              <w:rPr>
                <w:webHidden/>
              </w:rPr>
              <w:t>57</w:t>
            </w:r>
            <w:r w:rsidR="00317CF7" w:rsidRPr="008A516B">
              <w:rPr>
                <w:webHidden/>
              </w:rPr>
              <w:fldChar w:fldCharType="end"/>
            </w:r>
          </w:hyperlink>
        </w:p>
        <w:p w14:paraId="5BB63AF4"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17" w:history="1">
            <w:r w:rsidR="00317CF7" w:rsidRPr="008A516B">
              <w:rPr>
                <w:rStyle w:val="Hyperlink"/>
                <w:lang w:bidi="th-TH"/>
              </w:rPr>
              <w:t>3.2.2. Các biện pháp, công trình bảo vệ môi trường đề xuất thực hiện</w:t>
            </w:r>
            <w:r w:rsidR="00317CF7" w:rsidRPr="008A516B">
              <w:rPr>
                <w:webHidden/>
              </w:rPr>
              <w:tab/>
            </w:r>
            <w:r w:rsidR="00317CF7" w:rsidRPr="008A516B">
              <w:rPr>
                <w:webHidden/>
              </w:rPr>
              <w:fldChar w:fldCharType="begin"/>
            </w:r>
            <w:r w:rsidR="00317CF7" w:rsidRPr="008A516B">
              <w:rPr>
                <w:webHidden/>
              </w:rPr>
              <w:instrText xml:space="preserve"> PAGEREF _Toc106357617 \h </w:instrText>
            </w:r>
            <w:r w:rsidR="00317CF7" w:rsidRPr="008A516B">
              <w:rPr>
                <w:webHidden/>
              </w:rPr>
            </w:r>
            <w:r w:rsidR="00317CF7" w:rsidRPr="008A516B">
              <w:rPr>
                <w:webHidden/>
              </w:rPr>
              <w:fldChar w:fldCharType="separate"/>
            </w:r>
            <w:r>
              <w:rPr>
                <w:webHidden/>
              </w:rPr>
              <w:t>88</w:t>
            </w:r>
            <w:r w:rsidR="00317CF7" w:rsidRPr="008A516B">
              <w:rPr>
                <w:webHidden/>
              </w:rPr>
              <w:fldChar w:fldCharType="end"/>
            </w:r>
          </w:hyperlink>
        </w:p>
        <w:p w14:paraId="79009281"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18" w:history="1">
            <w:r w:rsidR="00317CF7" w:rsidRPr="008A516B">
              <w:rPr>
                <w:rStyle w:val="Hyperlink"/>
                <w:rFonts w:eastAsia="MS Mincho"/>
              </w:rPr>
              <w:t xml:space="preserve">3.3. Đánh giá tác động và đề xuất các biện pháp, công trình bảo vệ môi trường trong giai đoạn dự án đi vào </w:t>
            </w:r>
            <w:r w:rsidR="00317CF7" w:rsidRPr="008A516B">
              <w:rPr>
                <w:rStyle w:val="Hyperlink"/>
                <w:rFonts w:eastAsia="MS Mincho"/>
                <w:lang w:val="en-GB"/>
              </w:rPr>
              <w:t>hoạt động</w:t>
            </w:r>
            <w:r w:rsidR="00317CF7" w:rsidRPr="008A516B">
              <w:rPr>
                <w:webHidden/>
              </w:rPr>
              <w:tab/>
            </w:r>
            <w:r w:rsidR="00317CF7" w:rsidRPr="008A516B">
              <w:rPr>
                <w:webHidden/>
              </w:rPr>
              <w:fldChar w:fldCharType="begin"/>
            </w:r>
            <w:r w:rsidR="00317CF7" w:rsidRPr="008A516B">
              <w:rPr>
                <w:webHidden/>
              </w:rPr>
              <w:instrText xml:space="preserve"> PAGEREF _Toc106357618 \h </w:instrText>
            </w:r>
            <w:r w:rsidR="00317CF7" w:rsidRPr="008A516B">
              <w:rPr>
                <w:webHidden/>
              </w:rPr>
            </w:r>
            <w:r w:rsidR="00317CF7" w:rsidRPr="008A516B">
              <w:rPr>
                <w:webHidden/>
              </w:rPr>
              <w:fldChar w:fldCharType="separate"/>
            </w:r>
            <w:r>
              <w:rPr>
                <w:webHidden/>
              </w:rPr>
              <w:t>102</w:t>
            </w:r>
            <w:r w:rsidR="00317CF7" w:rsidRPr="008A516B">
              <w:rPr>
                <w:webHidden/>
              </w:rPr>
              <w:fldChar w:fldCharType="end"/>
            </w:r>
          </w:hyperlink>
        </w:p>
        <w:p w14:paraId="26016656"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19" w:history="1">
            <w:r w:rsidR="00317CF7" w:rsidRPr="008A516B">
              <w:rPr>
                <w:rStyle w:val="Hyperlink"/>
                <w:lang w:bidi="th-TH"/>
              </w:rPr>
              <w:t>3.3.1. Đánh giá, dự báo các tác động</w:t>
            </w:r>
            <w:r w:rsidR="00317CF7" w:rsidRPr="008A516B">
              <w:rPr>
                <w:webHidden/>
              </w:rPr>
              <w:tab/>
            </w:r>
            <w:r w:rsidR="00317CF7" w:rsidRPr="008A516B">
              <w:rPr>
                <w:webHidden/>
              </w:rPr>
              <w:fldChar w:fldCharType="begin"/>
            </w:r>
            <w:r w:rsidR="00317CF7" w:rsidRPr="008A516B">
              <w:rPr>
                <w:webHidden/>
              </w:rPr>
              <w:instrText xml:space="preserve"> PAGEREF _Toc106357619 \h </w:instrText>
            </w:r>
            <w:r w:rsidR="00317CF7" w:rsidRPr="008A516B">
              <w:rPr>
                <w:webHidden/>
              </w:rPr>
            </w:r>
            <w:r w:rsidR="00317CF7" w:rsidRPr="008A516B">
              <w:rPr>
                <w:webHidden/>
              </w:rPr>
              <w:fldChar w:fldCharType="separate"/>
            </w:r>
            <w:r>
              <w:rPr>
                <w:webHidden/>
              </w:rPr>
              <w:t>102</w:t>
            </w:r>
            <w:r w:rsidR="00317CF7" w:rsidRPr="008A516B">
              <w:rPr>
                <w:webHidden/>
              </w:rPr>
              <w:fldChar w:fldCharType="end"/>
            </w:r>
          </w:hyperlink>
        </w:p>
        <w:p w14:paraId="1EBFB44E"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20" w:history="1">
            <w:r w:rsidR="00317CF7" w:rsidRPr="008A516B">
              <w:rPr>
                <w:rStyle w:val="Hyperlink"/>
                <w:lang w:bidi="th-TH"/>
              </w:rPr>
              <w:t>3.3.2. Các công trình, biện pháp bảo vệ môi trường đề xuất thực hiện</w:t>
            </w:r>
            <w:r w:rsidR="00317CF7" w:rsidRPr="008A516B">
              <w:rPr>
                <w:webHidden/>
              </w:rPr>
              <w:tab/>
            </w:r>
            <w:r w:rsidR="00317CF7" w:rsidRPr="008A516B">
              <w:rPr>
                <w:webHidden/>
              </w:rPr>
              <w:fldChar w:fldCharType="begin"/>
            </w:r>
            <w:r w:rsidR="00317CF7" w:rsidRPr="008A516B">
              <w:rPr>
                <w:webHidden/>
              </w:rPr>
              <w:instrText xml:space="preserve"> PAGEREF _Toc106357620 \h </w:instrText>
            </w:r>
            <w:r w:rsidR="00317CF7" w:rsidRPr="008A516B">
              <w:rPr>
                <w:webHidden/>
              </w:rPr>
            </w:r>
            <w:r w:rsidR="00317CF7" w:rsidRPr="008A516B">
              <w:rPr>
                <w:webHidden/>
              </w:rPr>
              <w:fldChar w:fldCharType="separate"/>
            </w:r>
            <w:r>
              <w:rPr>
                <w:webHidden/>
              </w:rPr>
              <w:t>110</w:t>
            </w:r>
            <w:r w:rsidR="00317CF7" w:rsidRPr="008A516B">
              <w:rPr>
                <w:webHidden/>
              </w:rPr>
              <w:fldChar w:fldCharType="end"/>
            </w:r>
          </w:hyperlink>
        </w:p>
        <w:p w14:paraId="3B74DD9E"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21" w:history="1">
            <w:r w:rsidR="00317CF7" w:rsidRPr="008A516B">
              <w:rPr>
                <w:rStyle w:val="Hyperlink"/>
                <w:lang w:eastAsia="en-GB" w:bidi="th-TH"/>
              </w:rPr>
              <w:t>3.3. Tổ chức thực hiện các công trình, biện pháp bảo vệ môi trường</w:t>
            </w:r>
            <w:r w:rsidR="00317CF7" w:rsidRPr="008A516B">
              <w:rPr>
                <w:webHidden/>
              </w:rPr>
              <w:tab/>
            </w:r>
            <w:r w:rsidR="00317CF7" w:rsidRPr="008A516B">
              <w:rPr>
                <w:webHidden/>
              </w:rPr>
              <w:fldChar w:fldCharType="begin"/>
            </w:r>
            <w:r w:rsidR="00317CF7" w:rsidRPr="008A516B">
              <w:rPr>
                <w:webHidden/>
              </w:rPr>
              <w:instrText xml:space="preserve"> PAGEREF _Toc106357621 \h </w:instrText>
            </w:r>
            <w:r w:rsidR="00317CF7" w:rsidRPr="008A516B">
              <w:rPr>
                <w:webHidden/>
              </w:rPr>
            </w:r>
            <w:r w:rsidR="00317CF7" w:rsidRPr="008A516B">
              <w:rPr>
                <w:webHidden/>
              </w:rPr>
              <w:fldChar w:fldCharType="separate"/>
            </w:r>
            <w:r>
              <w:rPr>
                <w:webHidden/>
              </w:rPr>
              <w:t>119</w:t>
            </w:r>
            <w:r w:rsidR="00317CF7" w:rsidRPr="008A516B">
              <w:rPr>
                <w:webHidden/>
              </w:rPr>
              <w:fldChar w:fldCharType="end"/>
            </w:r>
          </w:hyperlink>
        </w:p>
        <w:p w14:paraId="0D66C29B"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22" w:history="1">
            <w:r w:rsidR="00317CF7" w:rsidRPr="008A516B">
              <w:rPr>
                <w:rStyle w:val="Hyperlink"/>
                <w:lang w:eastAsia="en-GB" w:bidi="th-TH"/>
              </w:rPr>
              <w:t>3.4. Nhận xét về mức độ chi tiết, độ tin cậy của các kết quả nhận dạng, đánh giá, dự báo</w:t>
            </w:r>
            <w:r w:rsidR="00317CF7" w:rsidRPr="008A516B">
              <w:rPr>
                <w:webHidden/>
              </w:rPr>
              <w:tab/>
            </w:r>
            <w:r w:rsidR="00317CF7" w:rsidRPr="008A516B">
              <w:rPr>
                <w:webHidden/>
              </w:rPr>
              <w:fldChar w:fldCharType="begin"/>
            </w:r>
            <w:r w:rsidR="00317CF7" w:rsidRPr="008A516B">
              <w:rPr>
                <w:webHidden/>
              </w:rPr>
              <w:instrText xml:space="preserve"> PAGEREF _Toc106357622 \h </w:instrText>
            </w:r>
            <w:r w:rsidR="00317CF7" w:rsidRPr="008A516B">
              <w:rPr>
                <w:webHidden/>
              </w:rPr>
            </w:r>
            <w:r w:rsidR="00317CF7" w:rsidRPr="008A516B">
              <w:rPr>
                <w:webHidden/>
              </w:rPr>
              <w:fldChar w:fldCharType="separate"/>
            </w:r>
            <w:r>
              <w:rPr>
                <w:webHidden/>
              </w:rPr>
              <w:t>120</w:t>
            </w:r>
            <w:r w:rsidR="00317CF7" w:rsidRPr="008A516B">
              <w:rPr>
                <w:webHidden/>
              </w:rPr>
              <w:fldChar w:fldCharType="end"/>
            </w:r>
          </w:hyperlink>
        </w:p>
        <w:p w14:paraId="3A445D5F"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23" w:history="1">
            <w:r w:rsidR="00317CF7" w:rsidRPr="008A516B">
              <w:rPr>
                <w:rStyle w:val="Hyperlink"/>
                <w:lang w:bidi="th-TH"/>
              </w:rPr>
              <w:t>Chương 4</w:t>
            </w:r>
            <w:r w:rsidR="00317CF7" w:rsidRPr="008A516B">
              <w:rPr>
                <w:webHidden/>
              </w:rPr>
              <w:tab/>
            </w:r>
            <w:r w:rsidR="00317CF7" w:rsidRPr="008A516B">
              <w:rPr>
                <w:webHidden/>
              </w:rPr>
              <w:fldChar w:fldCharType="begin"/>
            </w:r>
            <w:r w:rsidR="00317CF7" w:rsidRPr="008A516B">
              <w:rPr>
                <w:webHidden/>
              </w:rPr>
              <w:instrText xml:space="preserve"> PAGEREF _Toc106357623 \h </w:instrText>
            </w:r>
            <w:r w:rsidR="00317CF7" w:rsidRPr="008A516B">
              <w:rPr>
                <w:webHidden/>
              </w:rPr>
            </w:r>
            <w:r w:rsidR="00317CF7" w:rsidRPr="008A516B">
              <w:rPr>
                <w:webHidden/>
              </w:rPr>
              <w:fldChar w:fldCharType="separate"/>
            </w:r>
            <w:r>
              <w:rPr>
                <w:webHidden/>
              </w:rPr>
              <w:t>122</w:t>
            </w:r>
            <w:r w:rsidR="00317CF7" w:rsidRPr="008A516B">
              <w:rPr>
                <w:webHidden/>
              </w:rPr>
              <w:fldChar w:fldCharType="end"/>
            </w:r>
          </w:hyperlink>
        </w:p>
        <w:p w14:paraId="6BBECDAA"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24" w:history="1">
            <w:r w:rsidR="00317CF7" w:rsidRPr="008A516B">
              <w:rPr>
                <w:rStyle w:val="Hyperlink"/>
                <w:lang w:bidi="th-TH"/>
              </w:rPr>
              <w:t>PHƯƠNG ÁN CẢI TẠO, PHỤC HỒI MÔI TRƯỜNG, PHƯƠNG ÁN BỒI HOÀN ĐA DẠNG SINH HỌC</w:t>
            </w:r>
            <w:r w:rsidR="00317CF7" w:rsidRPr="008A516B">
              <w:rPr>
                <w:webHidden/>
              </w:rPr>
              <w:tab/>
            </w:r>
            <w:r w:rsidR="00317CF7" w:rsidRPr="008A516B">
              <w:rPr>
                <w:webHidden/>
              </w:rPr>
              <w:fldChar w:fldCharType="begin"/>
            </w:r>
            <w:r w:rsidR="00317CF7" w:rsidRPr="008A516B">
              <w:rPr>
                <w:webHidden/>
              </w:rPr>
              <w:instrText xml:space="preserve"> PAGEREF _Toc106357624 \h </w:instrText>
            </w:r>
            <w:r w:rsidR="00317CF7" w:rsidRPr="008A516B">
              <w:rPr>
                <w:webHidden/>
              </w:rPr>
            </w:r>
            <w:r w:rsidR="00317CF7" w:rsidRPr="008A516B">
              <w:rPr>
                <w:webHidden/>
              </w:rPr>
              <w:fldChar w:fldCharType="separate"/>
            </w:r>
            <w:r>
              <w:rPr>
                <w:webHidden/>
              </w:rPr>
              <w:t>122</w:t>
            </w:r>
            <w:r w:rsidR="00317CF7" w:rsidRPr="008A516B">
              <w:rPr>
                <w:webHidden/>
              </w:rPr>
              <w:fldChar w:fldCharType="end"/>
            </w:r>
          </w:hyperlink>
        </w:p>
        <w:p w14:paraId="11E4EFE4"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25" w:history="1">
            <w:r w:rsidR="00317CF7" w:rsidRPr="008A516B">
              <w:rPr>
                <w:rStyle w:val="Hyperlink"/>
                <w:lang w:bidi="th-TH"/>
              </w:rPr>
              <w:t>Chương 5</w:t>
            </w:r>
            <w:r w:rsidR="00317CF7" w:rsidRPr="008A516B">
              <w:rPr>
                <w:webHidden/>
              </w:rPr>
              <w:tab/>
            </w:r>
            <w:r w:rsidR="00317CF7" w:rsidRPr="008A516B">
              <w:rPr>
                <w:webHidden/>
              </w:rPr>
              <w:fldChar w:fldCharType="begin"/>
            </w:r>
            <w:r w:rsidR="00317CF7" w:rsidRPr="008A516B">
              <w:rPr>
                <w:webHidden/>
              </w:rPr>
              <w:instrText xml:space="preserve"> PAGEREF _Toc106357625 \h </w:instrText>
            </w:r>
            <w:r w:rsidR="00317CF7" w:rsidRPr="008A516B">
              <w:rPr>
                <w:webHidden/>
              </w:rPr>
            </w:r>
            <w:r w:rsidR="00317CF7" w:rsidRPr="008A516B">
              <w:rPr>
                <w:webHidden/>
              </w:rPr>
              <w:fldChar w:fldCharType="separate"/>
            </w:r>
            <w:r>
              <w:rPr>
                <w:webHidden/>
              </w:rPr>
              <w:t>123</w:t>
            </w:r>
            <w:r w:rsidR="00317CF7" w:rsidRPr="008A516B">
              <w:rPr>
                <w:webHidden/>
              </w:rPr>
              <w:fldChar w:fldCharType="end"/>
            </w:r>
          </w:hyperlink>
        </w:p>
        <w:p w14:paraId="16D3BE7E"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26" w:history="1">
            <w:r w:rsidR="00317CF7" w:rsidRPr="008A516B">
              <w:rPr>
                <w:rStyle w:val="Hyperlink"/>
                <w:lang w:bidi="th-TH"/>
              </w:rPr>
              <w:t>CHƯƠNG TRÌNH QUẢN LÝ GIÁM SÁT MÔI TRƯỜNG</w:t>
            </w:r>
            <w:r w:rsidR="00317CF7" w:rsidRPr="008A516B">
              <w:rPr>
                <w:webHidden/>
              </w:rPr>
              <w:tab/>
            </w:r>
            <w:r w:rsidR="00317CF7" w:rsidRPr="008A516B">
              <w:rPr>
                <w:webHidden/>
              </w:rPr>
              <w:fldChar w:fldCharType="begin"/>
            </w:r>
            <w:r w:rsidR="00317CF7" w:rsidRPr="008A516B">
              <w:rPr>
                <w:webHidden/>
              </w:rPr>
              <w:instrText xml:space="preserve"> PAGEREF _Toc106357626 \h </w:instrText>
            </w:r>
            <w:r w:rsidR="00317CF7" w:rsidRPr="008A516B">
              <w:rPr>
                <w:webHidden/>
              </w:rPr>
            </w:r>
            <w:r w:rsidR="00317CF7" w:rsidRPr="008A516B">
              <w:rPr>
                <w:webHidden/>
              </w:rPr>
              <w:fldChar w:fldCharType="separate"/>
            </w:r>
            <w:r>
              <w:rPr>
                <w:webHidden/>
              </w:rPr>
              <w:t>123</w:t>
            </w:r>
            <w:r w:rsidR="00317CF7" w:rsidRPr="008A516B">
              <w:rPr>
                <w:webHidden/>
              </w:rPr>
              <w:fldChar w:fldCharType="end"/>
            </w:r>
          </w:hyperlink>
        </w:p>
        <w:p w14:paraId="543FB83F"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27" w:history="1">
            <w:r w:rsidR="00317CF7" w:rsidRPr="008A516B">
              <w:rPr>
                <w:rStyle w:val="Hyperlink"/>
                <w:lang w:bidi="th-TH"/>
              </w:rPr>
              <w:t>5.1. Chương trình quản lý môi trường của chủ dự án</w:t>
            </w:r>
            <w:r w:rsidR="00317CF7" w:rsidRPr="008A516B">
              <w:rPr>
                <w:webHidden/>
              </w:rPr>
              <w:tab/>
            </w:r>
            <w:r w:rsidR="00317CF7" w:rsidRPr="008A516B">
              <w:rPr>
                <w:webHidden/>
              </w:rPr>
              <w:fldChar w:fldCharType="begin"/>
            </w:r>
            <w:r w:rsidR="00317CF7" w:rsidRPr="008A516B">
              <w:rPr>
                <w:webHidden/>
              </w:rPr>
              <w:instrText xml:space="preserve"> PAGEREF _Toc106357627 \h </w:instrText>
            </w:r>
            <w:r w:rsidR="00317CF7" w:rsidRPr="008A516B">
              <w:rPr>
                <w:webHidden/>
              </w:rPr>
            </w:r>
            <w:r w:rsidR="00317CF7" w:rsidRPr="008A516B">
              <w:rPr>
                <w:webHidden/>
              </w:rPr>
              <w:fldChar w:fldCharType="separate"/>
            </w:r>
            <w:r>
              <w:rPr>
                <w:webHidden/>
              </w:rPr>
              <w:t>123</w:t>
            </w:r>
            <w:r w:rsidR="00317CF7" w:rsidRPr="008A516B">
              <w:rPr>
                <w:webHidden/>
              </w:rPr>
              <w:fldChar w:fldCharType="end"/>
            </w:r>
          </w:hyperlink>
        </w:p>
        <w:p w14:paraId="2B8C25E0"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28" w:history="1">
            <w:r w:rsidR="00317CF7" w:rsidRPr="008A516B">
              <w:rPr>
                <w:rStyle w:val="Hyperlink"/>
                <w:lang w:bidi="th-TH"/>
              </w:rPr>
              <w:t>5.2. Chương trình quan trắc, giám sát môi trường của chủ dự án</w:t>
            </w:r>
            <w:r w:rsidR="00317CF7" w:rsidRPr="008A516B">
              <w:rPr>
                <w:webHidden/>
              </w:rPr>
              <w:tab/>
            </w:r>
            <w:r w:rsidR="00317CF7" w:rsidRPr="008A516B">
              <w:rPr>
                <w:webHidden/>
              </w:rPr>
              <w:fldChar w:fldCharType="begin"/>
            </w:r>
            <w:r w:rsidR="00317CF7" w:rsidRPr="008A516B">
              <w:rPr>
                <w:webHidden/>
              </w:rPr>
              <w:instrText xml:space="preserve"> PAGEREF _Toc106357628 \h </w:instrText>
            </w:r>
            <w:r w:rsidR="00317CF7" w:rsidRPr="008A516B">
              <w:rPr>
                <w:webHidden/>
              </w:rPr>
            </w:r>
            <w:r w:rsidR="00317CF7" w:rsidRPr="008A516B">
              <w:rPr>
                <w:webHidden/>
              </w:rPr>
              <w:fldChar w:fldCharType="separate"/>
            </w:r>
            <w:r>
              <w:rPr>
                <w:webHidden/>
              </w:rPr>
              <w:t>130</w:t>
            </w:r>
            <w:r w:rsidR="00317CF7" w:rsidRPr="008A516B">
              <w:rPr>
                <w:webHidden/>
              </w:rPr>
              <w:fldChar w:fldCharType="end"/>
            </w:r>
          </w:hyperlink>
        </w:p>
        <w:p w14:paraId="3A95C5D0"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29" w:history="1">
            <w:r w:rsidR="00317CF7" w:rsidRPr="008A516B">
              <w:rPr>
                <w:rStyle w:val="Hyperlink"/>
                <w:bCs/>
                <w:lang w:bidi="th-TH"/>
              </w:rPr>
              <w:t>C</w:t>
            </w:r>
            <w:r w:rsidR="00317CF7" w:rsidRPr="008A516B">
              <w:rPr>
                <w:rStyle w:val="Hyperlink"/>
                <w:bCs/>
                <w:lang w:val="en-US" w:bidi="th-TH"/>
              </w:rPr>
              <w:t>hương</w:t>
            </w:r>
            <w:r w:rsidR="00317CF7" w:rsidRPr="008A516B">
              <w:rPr>
                <w:rStyle w:val="Hyperlink"/>
                <w:bCs/>
                <w:lang w:bidi="th-TH"/>
              </w:rPr>
              <w:t xml:space="preserve"> </w:t>
            </w:r>
            <w:r w:rsidR="00317CF7" w:rsidRPr="008A516B">
              <w:rPr>
                <w:rStyle w:val="Hyperlink"/>
                <w:bCs/>
                <w:lang w:val="en-US" w:bidi="th-TH"/>
              </w:rPr>
              <w:t>5</w:t>
            </w:r>
            <w:r w:rsidR="00317CF7" w:rsidRPr="008A516B">
              <w:rPr>
                <w:webHidden/>
              </w:rPr>
              <w:tab/>
            </w:r>
            <w:r w:rsidR="00317CF7" w:rsidRPr="008A516B">
              <w:rPr>
                <w:webHidden/>
              </w:rPr>
              <w:fldChar w:fldCharType="begin"/>
            </w:r>
            <w:r w:rsidR="00317CF7" w:rsidRPr="008A516B">
              <w:rPr>
                <w:webHidden/>
              </w:rPr>
              <w:instrText xml:space="preserve"> PAGEREF _Toc106357629 \h </w:instrText>
            </w:r>
            <w:r w:rsidR="00317CF7" w:rsidRPr="008A516B">
              <w:rPr>
                <w:webHidden/>
              </w:rPr>
            </w:r>
            <w:r w:rsidR="00317CF7" w:rsidRPr="008A516B">
              <w:rPr>
                <w:webHidden/>
              </w:rPr>
              <w:fldChar w:fldCharType="separate"/>
            </w:r>
            <w:r>
              <w:rPr>
                <w:webHidden/>
              </w:rPr>
              <w:t>131</w:t>
            </w:r>
            <w:r w:rsidR="00317CF7" w:rsidRPr="008A516B">
              <w:rPr>
                <w:webHidden/>
              </w:rPr>
              <w:fldChar w:fldCharType="end"/>
            </w:r>
          </w:hyperlink>
        </w:p>
        <w:p w14:paraId="1ED28253"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30" w:history="1">
            <w:r w:rsidR="00317CF7" w:rsidRPr="008A516B">
              <w:rPr>
                <w:rStyle w:val="Hyperlink"/>
                <w:bCs/>
                <w:lang w:val="en-US" w:bidi="th-TH"/>
              </w:rPr>
              <w:t>KẾT QUẢ THAM VẤN</w:t>
            </w:r>
            <w:r w:rsidR="00317CF7" w:rsidRPr="008A516B">
              <w:rPr>
                <w:webHidden/>
              </w:rPr>
              <w:tab/>
            </w:r>
            <w:r w:rsidR="00317CF7" w:rsidRPr="008A516B">
              <w:rPr>
                <w:webHidden/>
              </w:rPr>
              <w:fldChar w:fldCharType="begin"/>
            </w:r>
            <w:r w:rsidR="00317CF7" w:rsidRPr="008A516B">
              <w:rPr>
                <w:webHidden/>
              </w:rPr>
              <w:instrText xml:space="preserve"> PAGEREF _Toc106357630 \h </w:instrText>
            </w:r>
            <w:r w:rsidR="00317CF7" w:rsidRPr="008A516B">
              <w:rPr>
                <w:webHidden/>
              </w:rPr>
            </w:r>
            <w:r w:rsidR="00317CF7" w:rsidRPr="008A516B">
              <w:rPr>
                <w:webHidden/>
              </w:rPr>
              <w:fldChar w:fldCharType="separate"/>
            </w:r>
            <w:r>
              <w:rPr>
                <w:webHidden/>
              </w:rPr>
              <w:t>131</w:t>
            </w:r>
            <w:r w:rsidR="00317CF7" w:rsidRPr="008A516B">
              <w:rPr>
                <w:webHidden/>
              </w:rPr>
              <w:fldChar w:fldCharType="end"/>
            </w:r>
          </w:hyperlink>
        </w:p>
        <w:p w14:paraId="0CDE61C1"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31" w:history="1">
            <w:r w:rsidR="00317CF7" w:rsidRPr="008A516B">
              <w:rPr>
                <w:rStyle w:val="Hyperlink"/>
                <w:lang w:bidi="th-TH"/>
              </w:rPr>
              <w:t>I. THAM VẤN CỘNG ĐỒNG</w:t>
            </w:r>
            <w:r w:rsidR="00317CF7" w:rsidRPr="008A516B">
              <w:rPr>
                <w:webHidden/>
              </w:rPr>
              <w:tab/>
            </w:r>
            <w:r w:rsidR="00317CF7" w:rsidRPr="008A516B">
              <w:rPr>
                <w:webHidden/>
              </w:rPr>
              <w:fldChar w:fldCharType="begin"/>
            </w:r>
            <w:r w:rsidR="00317CF7" w:rsidRPr="008A516B">
              <w:rPr>
                <w:webHidden/>
              </w:rPr>
              <w:instrText xml:space="preserve"> PAGEREF _Toc106357631 \h </w:instrText>
            </w:r>
            <w:r w:rsidR="00317CF7" w:rsidRPr="008A516B">
              <w:rPr>
                <w:webHidden/>
              </w:rPr>
            </w:r>
            <w:r w:rsidR="00317CF7" w:rsidRPr="008A516B">
              <w:rPr>
                <w:webHidden/>
              </w:rPr>
              <w:fldChar w:fldCharType="separate"/>
            </w:r>
            <w:r>
              <w:rPr>
                <w:webHidden/>
              </w:rPr>
              <w:t>131</w:t>
            </w:r>
            <w:r w:rsidR="00317CF7" w:rsidRPr="008A516B">
              <w:rPr>
                <w:webHidden/>
              </w:rPr>
              <w:fldChar w:fldCharType="end"/>
            </w:r>
          </w:hyperlink>
        </w:p>
        <w:p w14:paraId="4A58D40C"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32" w:history="1">
            <w:r w:rsidR="00317CF7" w:rsidRPr="008A516B">
              <w:rPr>
                <w:rStyle w:val="Hyperlink"/>
                <w:lang w:bidi="th-TH"/>
              </w:rPr>
              <w:t>KẾT LUẬN, KIẾN NGHỊ VÀ CAM KẾT</w:t>
            </w:r>
            <w:r w:rsidR="00317CF7" w:rsidRPr="008A516B">
              <w:rPr>
                <w:webHidden/>
              </w:rPr>
              <w:tab/>
            </w:r>
            <w:r w:rsidR="00317CF7" w:rsidRPr="008A516B">
              <w:rPr>
                <w:webHidden/>
              </w:rPr>
              <w:fldChar w:fldCharType="begin"/>
            </w:r>
            <w:r w:rsidR="00317CF7" w:rsidRPr="008A516B">
              <w:rPr>
                <w:webHidden/>
              </w:rPr>
              <w:instrText xml:space="preserve"> PAGEREF _Toc106357632 \h </w:instrText>
            </w:r>
            <w:r w:rsidR="00317CF7" w:rsidRPr="008A516B">
              <w:rPr>
                <w:webHidden/>
              </w:rPr>
            </w:r>
            <w:r w:rsidR="00317CF7" w:rsidRPr="008A516B">
              <w:rPr>
                <w:webHidden/>
              </w:rPr>
              <w:fldChar w:fldCharType="separate"/>
            </w:r>
            <w:r>
              <w:rPr>
                <w:webHidden/>
              </w:rPr>
              <w:t>134</w:t>
            </w:r>
            <w:r w:rsidR="00317CF7" w:rsidRPr="008A516B">
              <w:rPr>
                <w:webHidden/>
              </w:rPr>
              <w:fldChar w:fldCharType="end"/>
            </w:r>
          </w:hyperlink>
        </w:p>
        <w:p w14:paraId="4CCBAD45"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33" w:history="1">
            <w:r w:rsidR="00317CF7" w:rsidRPr="008A516B">
              <w:rPr>
                <w:rStyle w:val="Hyperlink"/>
                <w:lang w:bidi="th-TH"/>
              </w:rPr>
              <w:t>1. Kết luận</w:t>
            </w:r>
            <w:r w:rsidR="00317CF7" w:rsidRPr="008A516B">
              <w:rPr>
                <w:webHidden/>
              </w:rPr>
              <w:tab/>
            </w:r>
            <w:r w:rsidR="00317CF7" w:rsidRPr="008A516B">
              <w:rPr>
                <w:webHidden/>
              </w:rPr>
              <w:fldChar w:fldCharType="begin"/>
            </w:r>
            <w:r w:rsidR="00317CF7" w:rsidRPr="008A516B">
              <w:rPr>
                <w:webHidden/>
              </w:rPr>
              <w:instrText xml:space="preserve"> PAGEREF _Toc106357633 \h </w:instrText>
            </w:r>
            <w:r w:rsidR="00317CF7" w:rsidRPr="008A516B">
              <w:rPr>
                <w:webHidden/>
              </w:rPr>
            </w:r>
            <w:r w:rsidR="00317CF7" w:rsidRPr="008A516B">
              <w:rPr>
                <w:webHidden/>
              </w:rPr>
              <w:fldChar w:fldCharType="separate"/>
            </w:r>
            <w:r>
              <w:rPr>
                <w:webHidden/>
              </w:rPr>
              <w:t>134</w:t>
            </w:r>
            <w:r w:rsidR="00317CF7" w:rsidRPr="008A516B">
              <w:rPr>
                <w:webHidden/>
              </w:rPr>
              <w:fldChar w:fldCharType="end"/>
            </w:r>
          </w:hyperlink>
        </w:p>
        <w:p w14:paraId="3CC312E6"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34" w:history="1">
            <w:r w:rsidR="00317CF7" w:rsidRPr="008A516B">
              <w:rPr>
                <w:rStyle w:val="Hyperlink"/>
                <w:lang w:bidi="th-TH"/>
              </w:rPr>
              <w:t>2. Kiến nghị</w:t>
            </w:r>
            <w:r w:rsidR="00317CF7" w:rsidRPr="008A516B">
              <w:rPr>
                <w:webHidden/>
              </w:rPr>
              <w:tab/>
            </w:r>
            <w:r w:rsidR="00317CF7" w:rsidRPr="008A516B">
              <w:rPr>
                <w:webHidden/>
              </w:rPr>
              <w:fldChar w:fldCharType="begin"/>
            </w:r>
            <w:r w:rsidR="00317CF7" w:rsidRPr="008A516B">
              <w:rPr>
                <w:webHidden/>
              </w:rPr>
              <w:instrText xml:space="preserve"> PAGEREF _Toc106357634 \h </w:instrText>
            </w:r>
            <w:r w:rsidR="00317CF7" w:rsidRPr="008A516B">
              <w:rPr>
                <w:webHidden/>
              </w:rPr>
            </w:r>
            <w:r w:rsidR="00317CF7" w:rsidRPr="008A516B">
              <w:rPr>
                <w:webHidden/>
              </w:rPr>
              <w:fldChar w:fldCharType="separate"/>
            </w:r>
            <w:r>
              <w:rPr>
                <w:webHidden/>
              </w:rPr>
              <w:t>134</w:t>
            </w:r>
            <w:r w:rsidR="00317CF7" w:rsidRPr="008A516B">
              <w:rPr>
                <w:webHidden/>
              </w:rPr>
              <w:fldChar w:fldCharType="end"/>
            </w:r>
          </w:hyperlink>
        </w:p>
        <w:p w14:paraId="22B8CB70"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35" w:history="1">
            <w:r w:rsidR="00317CF7" w:rsidRPr="008A516B">
              <w:rPr>
                <w:rStyle w:val="Hyperlink"/>
                <w:lang w:bidi="th-TH"/>
              </w:rPr>
              <w:t>3. Cam kết</w:t>
            </w:r>
            <w:r w:rsidR="00317CF7" w:rsidRPr="008A516B">
              <w:rPr>
                <w:webHidden/>
              </w:rPr>
              <w:tab/>
            </w:r>
            <w:r w:rsidR="00317CF7" w:rsidRPr="008A516B">
              <w:rPr>
                <w:webHidden/>
              </w:rPr>
              <w:fldChar w:fldCharType="begin"/>
            </w:r>
            <w:r w:rsidR="00317CF7" w:rsidRPr="008A516B">
              <w:rPr>
                <w:webHidden/>
              </w:rPr>
              <w:instrText xml:space="preserve"> PAGEREF _Toc106357635 \h </w:instrText>
            </w:r>
            <w:r w:rsidR="00317CF7" w:rsidRPr="008A516B">
              <w:rPr>
                <w:webHidden/>
              </w:rPr>
            </w:r>
            <w:r w:rsidR="00317CF7" w:rsidRPr="008A516B">
              <w:rPr>
                <w:webHidden/>
              </w:rPr>
              <w:fldChar w:fldCharType="separate"/>
            </w:r>
            <w:r>
              <w:rPr>
                <w:webHidden/>
              </w:rPr>
              <w:t>134</w:t>
            </w:r>
            <w:r w:rsidR="00317CF7" w:rsidRPr="008A516B">
              <w:rPr>
                <w:webHidden/>
              </w:rPr>
              <w:fldChar w:fldCharType="end"/>
            </w:r>
          </w:hyperlink>
        </w:p>
        <w:p w14:paraId="26613EE9" w14:textId="77777777" w:rsidR="00317CF7" w:rsidRPr="008A516B" w:rsidRDefault="001D2CB4">
          <w:pPr>
            <w:pStyle w:val="TOC1"/>
            <w:rPr>
              <w:rFonts w:asciiTheme="minorHAnsi" w:eastAsiaTheme="minorEastAsia" w:hAnsiTheme="minorHAnsi" w:cstheme="minorBidi"/>
              <w:b w:val="0"/>
              <w:color w:val="auto"/>
              <w:sz w:val="22"/>
              <w:szCs w:val="22"/>
              <w:lang w:val="en-US" w:bidi="ar-SA"/>
            </w:rPr>
          </w:pPr>
          <w:hyperlink w:anchor="_Toc106357636" w:history="1">
            <w:r w:rsidR="00317CF7" w:rsidRPr="008A516B">
              <w:rPr>
                <w:rStyle w:val="Hyperlink"/>
              </w:rPr>
              <w:t>CÁC TÀI LIỆU, DỮ LIỆU THAM KHẢO</w:t>
            </w:r>
            <w:r w:rsidR="00317CF7" w:rsidRPr="008A516B">
              <w:rPr>
                <w:webHidden/>
              </w:rPr>
              <w:tab/>
            </w:r>
            <w:r w:rsidR="00317CF7" w:rsidRPr="008A516B">
              <w:rPr>
                <w:webHidden/>
              </w:rPr>
              <w:fldChar w:fldCharType="begin"/>
            </w:r>
            <w:r w:rsidR="00317CF7" w:rsidRPr="008A516B">
              <w:rPr>
                <w:webHidden/>
              </w:rPr>
              <w:instrText xml:space="preserve"> PAGEREF _Toc106357636 \h </w:instrText>
            </w:r>
            <w:r w:rsidR="00317CF7" w:rsidRPr="008A516B">
              <w:rPr>
                <w:webHidden/>
              </w:rPr>
            </w:r>
            <w:r w:rsidR="00317CF7" w:rsidRPr="008A516B">
              <w:rPr>
                <w:webHidden/>
              </w:rPr>
              <w:fldChar w:fldCharType="separate"/>
            </w:r>
            <w:r>
              <w:rPr>
                <w:webHidden/>
              </w:rPr>
              <w:t>136</w:t>
            </w:r>
            <w:r w:rsidR="00317CF7" w:rsidRPr="008A516B">
              <w:rPr>
                <w:webHidden/>
              </w:rPr>
              <w:fldChar w:fldCharType="end"/>
            </w:r>
          </w:hyperlink>
        </w:p>
        <w:p w14:paraId="4E5DA230" w14:textId="52AC82FD" w:rsidR="00A72468" w:rsidRPr="008A516B" w:rsidRDefault="00A72468">
          <w:r w:rsidRPr="008A516B">
            <w:rPr>
              <w:b/>
              <w:bCs/>
              <w:noProof/>
            </w:rPr>
            <w:fldChar w:fldCharType="end"/>
          </w:r>
        </w:p>
      </w:sdtContent>
    </w:sdt>
    <w:p w14:paraId="49B240BC" w14:textId="6A746342" w:rsidR="004F2C4A" w:rsidRPr="008A516B" w:rsidRDefault="004F2C4A" w:rsidP="000E361E">
      <w:pPr>
        <w:pStyle w:val="Heading1"/>
        <w:numPr>
          <w:ilvl w:val="0"/>
          <w:numId w:val="0"/>
        </w:numPr>
        <w:tabs>
          <w:tab w:val="left" w:pos="567"/>
        </w:tabs>
        <w:spacing w:before="120" w:after="120"/>
        <w:jc w:val="center"/>
        <w:rPr>
          <w:rFonts w:ascii="Times New Roman" w:hAnsi="Times New Roman" w:cs="Times New Roman"/>
          <w:b w:val="0"/>
          <w:sz w:val="26"/>
          <w:szCs w:val="26"/>
          <w:lang w:val="vi-VN"/>
        </w:rPr>
      </w:pPr>
      <w:r w:rsidRPr="008A516B">
        <w:rPr>
          <w:rFonts w:ascii="Times New Roman" w:hAnsi="Times New Roman" w:cs="Times New Roman"/>
          <w:b w:val="0"/>
          <w:sz w:val="26"/>
          <w:szCs w:val="26"/>
          <w:lang w:val="vi-VN"/>
        </w:rPr>
        <w:br w:type="page"/>
      </w:r>
    </w:p>
    <w:p w14:paraId="566A3B32" w14:textId="77777777" w:rsidR="004F2C4A" w:rsidRPr="008A516B" w:rsidRDefault="004F2C4A" w:rsidP="007E09DB">
      <w:pPr>
        <w:pStyle w:val="1CHUONG"/>
      </w:pPr>
      <w:bookmarkStart w:id="15" w:name="_Toc106357577"/>
      <w:r w:rsidRPr="008A516B">
        <w:lastRenderedPageBreak/>
        <w:t>DANH MỤC BẢNG</w:t>
      </w:r>
      <w:bookmarkEnd w:id="15"/>
    </w:p>
    <w:p w14:paraId="791406D4" w14:textId="77777777" w:rsidR="00212498" w:rsidRPr="008A516B" w:rsidRDefault="00A72468">
      <w:pPr>
        <w:pStyle w:val="TOC1"/>
        <w:rPr>
          <w:rFonts w:asciiTheme="minorHAnsi" w:eastAsiaTheme="minorEastAsia" w:hAnsiTheme="minorHAnsi" w:cstheme="minorBidi"/>
          <w:b w:val="0"/>
          <w:color w:val="auto"/>
          <w:sz w:val="22"/>
          <w:szCs w:val="22"/>
          <w:lang w:val="en-US" w:bidi="ar-SA"/>
        </w:rPr>
      </w:pPr>
      <w:r w:rsidRPr="008A516B">
        <w:rPr>
          <w:color w:val="auto"/>
        </w:rPr>
        <w:fldChar w:fldCharType="begin"/>
      </w:r>
      <w:r w:rsidRPr="008A516B">
        <w:rPr>
          <w:color w:val="auto"/>
        </w:rPr>
        <w:instrText xml:space="preserve"> TOC \t "8 BANG,1" </w:instrText>
      </w:r>
      <w:r w:rsidRPr="008A516B">
        <w:rPr>
          <w:color w:val="auto"/>
        </w:rPr>
        <w:fldChar w:fldCharType="separate"/>
      </w:r>
      <w:r w:rsidR="00212498" w:rsidRPr="008A516B">
        <w:t>Bảng 1.1. Bảng thống kê tọa độ khu vực dự án</w:t>
      </w:r>
      <w:r w:rsidR="00212498" w:rsidRPr="008A516B">
        <w:tab/>
      </w:r>
      <w:r w:rsidR="00212498" w:rsidRPr="008A516B">
        <w:fldChar w:fldCharType="begin"/>
      </w:r>
      <w:r w:rsidR="00212498" w:rsidRPr="008A516B">
        <w:instrText xml:space="preserve"> PAGEREF _Toc106357436 \h </w:instrText>
      </w:r>
      <w:r w:rsidR="00212498" w:rsidRPr="008A516B">
        <w:fldChar w:fldCharType="separate"/>
      </w:r>
      <w:r w:rsidR="001D2CB4">
        <w:t>17</w:t>
      </w:r>
      <w:r w:rsidR="00212498" w:rsidRPr="008A516B">
        <w:fldChar w:fldCharType="end"/>
      </w:r>
    </w:p>
    <w:p w14:paraId="1056EC67"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1.2. Hiện trạng sử dụng đất</w:t>
      </w:r>
      <w:r w:rsidRPr="008A516B">
        <w:tab/>
      </w:r>
      <w:r w:rsidRPr="008A516B">
        <w:fldChar w:fldCharType="begin"/>
      </w:r>
      <w:r w:rsidRPr="008A516B">
        <w:instrText xml:space="preserve"> PAGEREF _Toc106357437 \h </w:instrText>
      </w:r>
      <w:r w:rsidRPr="008A516B">
        <w:fldChar w:fldCharType="separate"/>
      </w:r>
      <w:r w:rsidR="001D2CB4">
        <w:t>19</w:t>
      </w:r>
      <w:r w:rsidRPr="008A516B">
        <w:fldChar w:fldCharType="end"/>
      </w:r>
    </w:p>
    <w:p w14:paraId="71B7E8C8"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1.3. Bảng tổng hợp sử dụng đất</w:t>
      </w:r>
      <w:r w:rsidRPr="008A516B">
        <w:tab/>
      </w:r>
      <w:r w:rsidRPr="008A516B">
        <w:fldChar w:fldCharType="begin"/>
      </w:r>
      <w:r w:rsidRPr="008A516B">
        <w:instrText xml:space="preserve"> PAGEREF _Toc106357438 \h </w:instrText>
      </w:r>
      <w:r w:rsidRPr="008A516B">
        <w:fldChar w:fldCharType="separate"/>
      </w:r>
      <w:r w:rsidR="001D2CB4">
        <w:t>22</w:t>
      </w:r>
      <w:r w:rsidRPr="008A516B">
        <w:fldChar w:fldCharType="end"/>
      </w:r>
    </w:p>
    <w:p w14:paraId="376A37CB"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1.4. Khối lượng hạng mục san nền</w:t>
      </w:r>
      <w:r w:rsidRPr="008A516B">
        <w:tab/>
      </w:r>
      <w:r w:rsidRPr="008A516B">
        <w:fldChar w:fldCharType="begin"/>
      </w:r>
      <w:r w:rsidRPr="008A516B">
        <w:instrText xml:space="preserve"> PAGEREF _Toc106357439 \h </w:instrText>
      </w:r>
      <w:r w:rsidRPr="008A516B">
        <w:fldChar w:fldCharType="separate"/>
      </w:r>
      <w:r w:rsidR="001D2CB4">
        <w:rPr>
          <w:b w:val="0"/>
          <w:bCs/>
          <w:lang w:val="en-US"/>
        </w:rPr>
        <w:t>Error! Bookmark not defined.</w:t>
      </w:r>
      <w:r w:rsidRPr="008A516B">
        <w:fldChar w:fldCharType="end"/>
      </w:r>
    </w:p>
    <w:p w14:paraId="00EB3965"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1.5. Bảng tổng hợp khối lượng xây dựng hệ thống giao thông</w:t>
      </w:r>
      <w:r w:rsidRPr="008A516B">
        <w:tab/>
      </w:r>
      <w:r w:rsidRPr="008A516B">
        <w:fldChar w:fldCharType="begin"/>
      </w:r>
      <w:r w:rsidRPr="008A516B">
        <w:instrText xml:space="preserve"> PAGEREF _Toc106357440 \h </w:instrText>
      </w:r>
      <w:r w:rsidRPr="008A516B">
        <w:fldChar w:fldCharType="separate"/>
      </w:r>
      <w:r w:rsidR="001D2CB4">
        <w:rPr>
          <w:b w:val="0"/>
          <w:bCs/>
          <w:lang w:val="en-US"/>
        </w:rPr>
        <w:t>Error! Bookmark not defined.</w:t>
      </w:r>
      <w:r w:rsidRPr="008A516B">
        <w:fldChar w:fldCharType="end"/>
      </w:r>
    </w:p>
    <w:p w14:paraId="5B059894"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1.6. Ước tính tổng hợp khối lượng thi công các hạng mục của dự án</w:t>
      </w:r>
      <w:r w:rsidRPr="008A516B">
        <w:tab/>
      </w:r>
      <w:r w:rsidRPr="008A516B">
        <w:fldChar w:fldCharType="begin"/>
      </w:r>
      <w:r w:rsidRPr="008A516B">
        <w:instrText xml:space="preserve"> PAGEREF _Toc106357441 \h </w:instrText>
      </w:r>
      <w:r w:rsidRPr="008A516B">
        <w:fldChar w:fldCharType="separate"/>
      </w:r>
      <w:r w:rsidR="001D2CB4">
        <w:t>36</w:t>
      </w:r>
      <w:r w:rsidRPr="008A516B">
        <w:fldChar w:fldCharType="end"/>
      </w:r>
    </w:p>
    <w:p w14:paraId="00BB4B26"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1.7. Danh mục máy móc thiết bị</w:t>
      </w:r>
      <w:r w:rsidRPr="008A516B">
        <w:tab/>
      </w:r>
      <w:r w:rsidRPr="008A516B">
        <w:fldChar w:fldCharType="begin"/>
      </w:r>
      <w:r w:rsidRPr="008A516B">
        <w:instrText xml:space="preserve"> PAGEREF _Toc106357442 \h </w:instrText>
      </w:r>
      <w:r w:rsidRPr="008A516B">
        <w:fldChar w:fldCharType="separate"/>
      </w:r>
      <w:r w:rsidR="001D2CB4">
        <w:t>41</w:t>
      </w:r>
      <w:r w:rsidRPr="008A516B">
        <w:fldChar w:fldCharType="end"/>
      </w:r>
    </w:p>
    <w:p w14:paraId="2C3EA688"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1.8. Tiến độ thực hiện dự án</w:t>
      </w:r>
      <w:r w:rsidRPr="008A516B">
        <w:tab/>
      </w:r>
      <w:r w:rsidRPr="008A516B">
        <w:fldChar w:fldCharType="begin"/>
      </w:r>
      <w:r w:rsidRPr="008A516B">
        <w:instrText xml:space="preserve"> PAGEREF _Toc106357443 \h </w:instrText>
      </w:r>
      <w:r w:rsidRPr="008A516B">
        <w:fldChar w:fldCharType="separate"/>
      </w:r>
      <w:r w:rsidR="001D2CB4">
        <w:t>42</w:t>
      </w:r>
      <w:r w:rsidRPr="008A516B">
        <w:fldChar w:fldCharType="end"/>
      </w:r>
    </w:p>
    <w:p w14:paraId="7A876BF2"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2.1. Nhiệt độ trung bình tháng (Trạm đo Đồng Hới)</w:t>
      </w:r>
      <w:r w:rsidRPr="008A516B">
        <w:tab/>
      </w:r>
      <w:r w:rsidRPr="008A516B">
        <w:fldChar w:fldCharType="begin"/>
      </w:r>
      <w:r w:rsidRPr="008A516B">
        <w:instrText xml:space="preserve"> PAGEREF _Toc106357444 \h </w:instrText>
      </w:r>
      <w:r w:rsidRPr="008A516B">
        <w:fldChar w:fldCharType="separate"/>
      </w:r>
      <w:r w:rsidR="001D2CB4">
        <w:t>47</w:t>
      </w:r>
      <w:r w:rsidRPr="008A516B">
        <w:fldChar w:fldCharType="end"/>
      </w:r>
    </w:p>
    <w:p w14:paraId="384525A1"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2.2. Độ ẩm tương đối trung bình tháng (Trạm đo Đồng Hới)</w:t>
      </w:r>
      <w:r w:rsidRPr="008A516B">
        <w:tab/>
      </w:r>
      <w:r w:rsidRPr="008A516B">
        <w:fldChar w:fldCharType="begin"/>
      </w:r>
      <w:r w:rsidRPr="008A516B">
        <w:instrText xml:space="preserve"> PAGEREF _Toc106357445 \h </w:instrText>
      </w:r>
      <w:r w:rsidRPr="008A516B">
        <w:fldChar w:fldCharType="separate"/>
      </w:r>
      <w:r w:rsidR="001D2CB4">
        <w:t>47</w:t>
      </w:r>
      <w:r w:rsidRPr="008A516B">
        <w:fldChar w:fldCharType="end"/>
      </w:r>
    </w:p>
    <w:p w14:paraId="4FC1535A"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 xml:space="preserve">Bảng 2.3. Lượng mưa trung bình tháng tại </w:t>
      </w:r>
      <w:r w:rsidRPr="008A516B">
        <w:rPr>
          <w:lang w:val="en-GB"/>
        </w:rPr>
        <w:t>T</w:t>
      </w:r>
      <w:r w:rsidRPr="008A516B">
        <w:t xml:space="preserve">rạm </w:t>
      </w:r>
      <w:r w:rsidRPr="008A516B">
        <w:rPr>
          <w:lang w:val="en-GB"/>
        </w:rPr>
        <w:t>đo Đồng Hới</w:t>
      </w:r>
      <w:r w:rsidRPr="008A516B">
        <w:tab/>
      </w:r>
      <w:r w:rsidRPr="008A516B">
        <w:fldChar w:fldCharType="begin"/>
      </w:r>
      <w:r w:rsidRPr="008A516B">
        <w:instrText xml:space="preserve"> PAGEREF _Toc106357446 \h </w:instrText>
      </w:r>
      <w:r w:rsidRPr="008A516B">
        <w:fldChar w:fldCharType="separate"/>
      </w:r>
      <w:r w:rsidR="001D2CB4">
        <w:t>47</w:t>
      </w:r>
      <w:r w:rsidRPr="008A516B">
        <w:fldChar w:fldCharType="end"/>
      </w:r>
    </w:p>
    <w:p w14:paraId="46A77092"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2.4. Số giờ nắng tại Trạm đo Đồng Hới</w:t>
      </w:r>
      <w:r w:rsidRPr="008A516B">
        <w:tab/>
      </w:r>
      <w:r w:rsidRPr="008A516B">
        <w:fldChar w:fldCharType="begin"/>
      </w:r>
      <w:r w:rsidRPr="008A516B">
        <w:instrText xml:space="preserve"> PAGEREF _Toc106357447 \h </w:instrText>
      </w:r>
      <w:r w:rsidRPr="008A516B">
        <w:fldChar w:fldCharType="separate"/>
      </w:r>
      <w:r w:rsidR="001D2CB4">
        <w:t>48</w:t>
      </w:r>
      <w:r w:rsidRPr="008A516B">
        <w:fldChar w:fldCharType="end"/>
      </w:r>
    </w:p>
    <w:p w14:paraId="209678D1"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 xml:space="preserve">Bảng 2.5. Vận tốc gió theo các hướng tại </w:t>
      </w:r>
      <w:r w:rsidRPr="008A516B">
        <w:rPr>
          <w:lang w:val="en-GB"/>
        </w:rPr>
        <w:t>T</w:t>
      </w:r>
      <w:r w:rsidRPr="008A516B">
        <w:t xml:space="preserve">rạm </w:t>
      </w:r>
      <w:r w:rsidRPr="008A516B">
        <w:rPr>
          <w:lang w:val="en-GB"/>
        </w:rPr>
        <w:t>đo Đồng Hới</w:t>
      </w:r>
      <w:r w:rsidRPr="008A516B">
        <w:tab/>
      </w:r>
      <w:r w:rsidRPr="008A516B">
        <w:fldChar w:fldCharType="begin"/>
      </w:r>
      <w:r w:rsidRPr="008A516B">
        <w:instrText xml:space="preserve"> PAGEREF _Toc106357448 \h </w:instrText>
      </w:r>
      <w:r w:rsidRPr="008A516B">
        <w:fldChar w:fldCharType="separate"/>
      </w:r>
      <w:r w:rsidR="001D2CB4">
        <w:t>48</w:t>
      </w:r>
      <w:r w:rsidRPr="008A516B">
        <w:fldChar w:fldCharType="end"/>
      </w:r>
    </w:p>
    <w:p w14:paraId="47A5B35B" w14:textId="70100D3C"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2.6. Số lượng bão và áp thấp nhiệt đới ảnh hưởng trực tiếp vào các khu vực</w:t>
      </w:r>
      <w:r w:rsidRPr="008A516B">
        <w:tab/>
      </w:r>
      <w:r w:rsidRPr="008A516B">
        <w:rPr>
          <w:lang w:val="en-US"/>
        </w:rPr>
        <w:tab/>
      </w:r>
      <w:r w:rsidRPr="008A516B">
        <w:fldChar w:fldCharType="begin"/>
      </w:r>
      <w:r w:rsidRPr="008A516B">
        <w:instrText xml:space="preserve"> PAGEREF _Toc106357449 \h </w:instrText>
      </w:r>
      <w:r w:rsidRPr="008A516B">
        <w:fldChar w:fldCharType="separate"/>
      </w:r>
      <w:r w:rsidR="001D2CB4">
        <w:t>49</w:t>
      </w:r>
      <w:r w:rsidRPr="008A516B">
        <w:fldChar w:fldCharType="end"/>
      </w:r>
    </w:p>
    <w:p w14:paraId="3ADE8433"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2.7.</w:t>
      </w:r>
      <w:r w:rsidRPr="008A516B">
        <w:rPr>
          <w:lang w:val="en-GB"/>
        </w:rPr>
        <w:t xml:space="preserve"> </w:t>
      </w:r>
      <w:r w:rsidRPr="008A516B">
        <w:t>Tần suất bão, lũ lụt ở Quảng Bình từ năm 2016 đến năm 2020</w:t>
      </w:r>
      <w:r w:rsidRPr="008A516B">
        <w:tab/>
      </w:r>
      <w:r w:rsidRPr="008A516B">
        <w:fldChar w:fldCharType="begin"/>
      </w:r>
      <w:r w:rsidRPr="008A516B">
        <w:instrText xml:space="preserve"> PAGEREF _Toc106357450 \h </w:instrText>
      </w:r>
      <w:r w:rsidRPr="008A516B">
        <w:fldChar w:fldCharType="separate"/>
      </w:r>
      <w:r w:rsidR="001D2CB4">
        <w:t>49</w:t>
      </w:r>
      <w:r w:rsidRPr="008A516B">
        <w:fldChar w:fldCharType="end"/>
      </w:r>
    </w:p>
    <w:p w14:paraId="05825FB7"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2.8. Chất lượng môi trường không khí, độ ồn</w:t>
      </w:r>
      <w:r w:rsidRPr="008A516B">
        <w:tab/>
      </w:r>
      <w:r w:rsidRPr="008A516B">
        <w:fldChar w:fldCharType="begin"/>
      </w:r>
      <w:r w:rsidRPr="008A516B">
        <w:instrText xml:space="preserve"> PAGEREF _Toc106357451 \h </w:instrText>
      </w:r>
      <w:r w:rsidRPr="008A516B">
        <w:fldChar w:fldCharType="separate"/>
      </w:r>
      <w:r w:rsidR="001D2CB4">
        <w:t>54</w:t>
      </w:r>
      <w:r w:rsidRPr="008A516B">
        <w:fldChar w:fldCharType="end"/>
      </w:r>
    </w:p>
    <w:p w14:paraId="759E9205"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2.9. Chất lượng môi trường nước mặt</w:t>
      </w:r>
      <w:r w:rsidRPr="008A516B">
        <w:tab/>
      </w:r>
      <w:r w:rsidRPr="008A516B">
        <w:fldChar w:fldCharType="begin"/>
      </w:r>
      <w:r w:rsidRPr="008A516B">
        <w:instrText xml:space="preserve"> PAGEREF _Toc106357452 \h </w:instrText>
      </w:r>
      <w:r w:rsidRPr="008A516B">
        <w:fldChar w:fldCharType="separate"/>
      </w:r>
      <w:r w:rsidR="001D2CB4">
        <w:rPr>
          <w:b w:val="0"/>
          <w:bCs/>
          <w:lang w:val="en-US"/>
        </w:rPr>
        <w:t>Error! Bookmark not defined.</w:t>
      </w:r>
      <w:r w:rsidRPr="008A516B">
        <w:fldChar w:fldCharType="end"/>
      </w:r>
    </w:p>
    <w:p w14:paraId="5F54BFE7"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rPr>
          <w:lang w:eastAsia="en-GB"/>
        </w:rPr>
        <w:t>Bảng 3.1. Tóm tắt các nguồn gây tác động trong</w:t>
      </w:r>
      <w:r w:rsidRPr="008A516B">
        <w:t xml:space="preserve"> giai đoạn thi công</w:t>
      </w:r>
      <w:r w:rsidRPr="008A516B">
        <w:tab/>
      </w:r>
      <w:r w:rsidRPr="008A516B">
        <w:fldChar w:fldCharType="begin"/>
      </w:r>
      <w:r w:rsidRPr="008A516B">
        <w:instrText xml:space="preserve"> PAGEREF _Toc106357453 \h </w:instrText>
      </w:r>
      <w:r w:rsidRPr="008A516B">
        <w:fldChar w:fldCharType="separate"/>
      </w:r>
      <w:r w:rsidR="001D2CB4">
        <w:t>57</w:t>
      </w:r>
      <w:r w:rsidRPr="008A516B">
        <w:fldChar w:fldCharType="end"/>
      </w:r>
    </w:p>
    <w:p w14:paraId="5152E4F2"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3.2. Khối lượng hạng mục san nền</w:t>
      </w:r>
      <w:r w:rsidRPr="008A516B">
        <w:tab/>
      </w:r>
      <w:r w:rsidRPr="008A516B">
        <w:fldChar w:fldCharType="begin"/>
      </w:r>
      <w:r w:rsidRPr="008A516B">
        <w:instrText xml:space="preserve"> PAGEREF _Toc106357454 \h </w:instrText>
      </w:r>
      <w:r w:rsidRPr="008A516B">
        <w:fldChar w:fldCharType="separate"/>
      </w:r>
      <w:r w:rsidR="001D2CB4">
        <w:t>59</w:t>
      </w:r>
      <w:r w:rsidRPr="008A516B">
        <w:fldChar w:fldCharType="end"/>
      </w:r>
    </w:p>
    <w:p w14:paraId="7426048F"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3.3. Bảng tổng hợp khối lượng đào trong quá trình làm đường</w:t>
      </w:r>
      <w:r w:rsidRPr="008A516B">
        <w:tab/>
      </w:r>
      <w:r w:rsidRPr="008A516B">
        <w:fldChar w:fldCharType="begin"/>
      </w:r>
      <w:r w:rsidRPr="008A516B">
        <w:instrText xml:space="preserve"> PAGEREF _Toc106357455 \h </w:instrText>
      </w:r>
      <w:r w:rsidRPr="008A516B">
        <w:fldChar w:fldCharType="separate"/>
      </w:r>
      <w:r w:rsidR="001D2CB4">
        <w:t>59</w:t>
      </w:r>
      <w:r w:rsidRPr="008A516B">
        <w:fldChar w:fldCharType="end"/>
      </w:r>
    </w:p>
    <w:p w14:paraId="7189CA52"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3.4. Nồng độ bụi trong quá trình đào đắp</w:t>
      </w:r>
      <w:r w:rsidRPr="008A516B">
        <w:tab/>
      </w:r>
      <w:r w:rsidRPr="008A516B">
        <w:fldChar w:fldCharType="begin"/>
      </w:r>
      <w:r w:rsidRPr="008A516B">
        <w:instrText xml:space="preserve"> PAGEREF _Toc106357456 \h </w:instrText>
      </w:r>
      <w:r w:rsidRPr="008A516B">
        <w:fldChar w:fldCharType="separate"/>
      </w:r>
      <w:r w:rsidR="001D2CB4">
        <w:t>60</w:t>
      </w:r>
      <w:r w:rsidRPr="008A516B">
        <w:fldChar w:fldCharType="end"/>
      </w:r>
    </w:p>
    <w:p w14:paraId="4E23AD0A"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3.5. Ước tính tổng hợp khối lượng thi công các hạng mục của dự án</w:t>
      </w:r>
      <w:r w:rsidRPr="008A516B">
        <w:tab/>
      </w:r>
      <w:r w:rsidRPr="008A516B">
        <w:fldChar w:fldCharType="begin"/>
      </w:r>
      <w:r w:rsidRPr="008A516B">
        <w:instrText xml:space="preserve"> PAGEREF _Toc106357457 \h </w:instrText>
      </w:r>
      <w:r w:rsidRPr="008A516B">
        <w:fldChar w:fldCharType="separate"/>
      </w:r>
      <w:r w:rsidR="001D2CB4">
        <w:t>62</w:t>
      </w:r>
      <w:r w:rsidRPr="008A516B">
        <w:fldChar w:fldCharType="end"/>
      </w:r>
    </w:p>
    <w:p w14:paraId="49B23F36"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3.6: Nồng độ bụi trong không khí</w:t>
      </w:r>
      <w:r w:rsidRPr="008A516B">
        <w:tab/>
      </w:r>
      <w:r w:rsidRPr="008A516B">
        <w:fldChar w:fldCharType="begin"/>
      </w:r>
      <w:r w:rsidRPr="008A516B">
        <w:instrText xml:space="preserve"> PAGEREF _Toc106357458 \h </w:instrText>
      </w:r>
      <w:r w:rsidRPr="008A516B">
        <w:fldChar w:fldCharType="separate"/>
      </w:r>
      <w:r w:rsidR="001D2CB4">
        <w:t>63</w:t>
      </w:r>
      <w:r w:rsidRPr="008A516B">
        <w:fldChar w:fldCharType="end"/>
      </w:r>
    </w:p>
    <w:p w14:paraId="562FC7A4"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3.7. Tải lượng các chất ô nhiễm không khí sinh ra từ hoạt động vận tải phục vụ thi công xây dựng Dự án</w:t>
      </w:r>
      <w:r w:rsidRPr="008A516B">
        <w:tab/>
      </w:r>
      <w:r w:rsidRPr="008A516B">
        <w:fldChar w:fldCharType="begin"/>
      </w:r>
      <w:r w:rsidRPr="008A516B">
        <w:instrText xml:space="preserve"> PAGEREF _Toc106357459 \h </w:instrText>
      </w:r>
      <w:r w:rsidRPr="008A516B">
        <w:fldChar w:fldCharType="separate"/>
      </w:r>
      <w:r w:rsidR="001D2CB4">
        <w:t>64</w:t>
      </w:r>
      <w:r w:rsidRPr="008A516B">
        <w:fldChar w:fldCharType="end"/>
      </w:r>
    </w:p>
    <w:p w14:paraId="020AD44B"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3.8. Nồng độ khí thải ở các khoảng cách khác nhau trên tuyến đường vận chuyển nguyên vật liệu thi công từ một điểm phát sinh trên tuyến</w:t>
      </w:r>
      <w:r w:rsidRPr="008A516B">
        <w:tab/>
      </w:r>
      <w:r w:rsidRPr="008A516B">
        <w:fldChar w:fldCharType="begin"/>
      </w:r>
      <w:r w:rsidRPr="008A516B">
        <w:instrText xml:space="preserve"> PAGEREF _Toc106357460 \h </w:instrText>
      </w:r>
      <w:r w:rsidRPr="008A516B">
        <w:fldChar w:fldCharType="separate"/>
      </w:r>
      <w:r w:rsidR="001D2CB4">
        <w:t>65</w:t>
      </w:r>
      <w:r w:rsidRPr="008A516B">
        <w:fldChar w:fldCharType="end"/>
      </w:r>
    </w:p>
    <w:p w14:paraId="747F026E"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3.9. Nồng độ bụi phát tán trong không khí do hoạt động bốc dỡ</w:t>
      </w:r>
      <w:r w:rsidRPr="008A516B">
        <w:tab/>
      </w:r>
      <w:r w:rsidRPr="008A516B">
        <w:fldChar w:fldCharType="begin"/>
      </w:r>
      <w:r w:rsidRPr="008A516B">
        <w:instrText xml:space="preserve"> PAGEREF _Toc106357461 \h </w:instrText>
      </w:r>
      <w:r w:rsidRPr="008A516B">
        <w:fldChar w:fldCharType="separate"/>
      </w:r>
      <w:r w:rsidR="001D2CB4">
        <w:t>67</w:t>
      </w:r>
      <w:r w:rsidRPr="008A516B">
        <w:fldChar w:fldCharType="end"/>
      </w:r>
    </w:p>
    <w:p w14:paraId="478D3737"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3.10. Hệ số phát thải của máy tham gia thi công sử dụng dầu diesel</w:t>
      </w:r>
      <w:r w:rsidRPr="008A516B">
        <w:tab/>
      </w:r>
      <w:r w:rsidRPr="008A516B">
        <w:fldChar w:fldCharType="begin"/>
      </w:r>
      <w:r w:rsidRPr="008A516B">
        <w:instrText xml:space="preserve"> PAGEREF _Toc106357462 \h </w:instrText>
      </w:r>
      <w:r w:rsidRPr="008A516B">
        <w:fldChar w:fldCharType="separate"/>
      </w:r>
      <w:r w:rsidR="001D2CB4">
        <w:t>68</w:t>
      </w:r>
      <w:r w:rsidRPr="008A516B">
        <w:fldChar w:fldCharType="end"/>
      </w:r>
    </w:p>
    <w:p w14:paraId="0F8C1020"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3.11. Tải lượng khí thải trên khu vực có tập trung thiết bị thi công</w:t>
      </w:r>
      <w:r w:rsidRPr="008A516B">
        <w:tab/>
      </w:r>
      <w:r w:rsidRPr="008A516B">
        <w:fldChar w:fldCharType="begin"/>
      </w:r>
      <w:r w:rsidRPr="008A516B">
        <w:instrText xml:space="preserve"> PAGEREF _Toc106357463 \h </w:instrText>
      </w:r>
      <w:r w:rsidRPr="008A516B">
        <w:fldChar w:fldCharType="separate"/>
      </w:r>
      <w:r w:rsidR="001D2CB4">
        <w:t>69</w:t>
      </w:r>
      <w:r w:rsidRPr="008A516B">
        <w:fldChar w:fldCharType="end"/>
      </w:r>
    </w:p>
    <w:p w14:paraId="0B53589F"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3.12. Nồng độ các chất ô nhiễm do máy thi công tại khu vực công trường</w:t>
      </w:r>
      <w:r w:rsidRPr="008A516B">
        <w:tab/>
      </w:r>
      <w:r w:rsidRPr="008A516B">
        <w:fldChar w:fldCharType="begin"/>
      </w:r>
      <w:r w:rsidRPr="008A516B">
        <w:instrText xml:space="preserve"> PAGEREF _Toc106357464 \h </w:instrText>
      </w:r>
      <w:r w:rsidRPr="008A516B">
        <w:fldChar w:fldCharType="separate"/>
      </w:r>
      <w:r w:rsidR="001D2CB4">
        <w:t>69</w:t>
      </w:r>
      <w:r w:rsidRPr="008A516B">
        <w:fldChar w:fldCharType="end"/>
      </w:r>
    </w:p>
    <w:p w14:paraId="177B79B2" w14:textId="32D8A05F"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3.13. Nồng độ bụi phát tán theo chiều dài và chiều rộng của hộp không khí</w:t>
      </w:r>
      <w:r w:rsidRPr="008A516B">
        <w:tab/>
      </w:r>
      <w:r w:rsidRPr="008A516B">
        <w:rPr>
          <w:lang w:val="en-US"/>
        </w:rPr>
        <w:tab/>
      </w:r>
      <w:r w:rsidRPr="008A516B">
        <w:fldChar w:fldCharType="begin"/>
      </w:r>
      <w:r w:rsidRPr="008A516B">
        <w:instrText xml:space="preserve"> PAGEREF _Toc106357465 \h </w:instrText>
      </w:r>
      <w:r w:rsidRPr="008A516B">
        <w:fldChar w:fldCharType="separate"/>
      </w:r>
      <w:r w:rsidR="001D2CB4">
        <w:t>71</w:t>
      </w:r>
      <w:r w:rsidRPr="008A516B">
        <w:fldChar w:fldCharType="end"/>
      </w:r>
    </w:p>
    <w:p w14:paraId="76F86266"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3.14: Nồng độ bụi trong không khí</w:t>
      </w:r>
      <w:r w:rsidRPr="008A516B">
        <w:tab/>
      </w:r>
      <w:r w:rsidRPr="008A516B">
        <w:fldChar w:fldCharType="begin"/>
      </w:r>
      <w:r w:rsidRPr="008A516B">
        <w:instrText xml:space="preserve"> PAGEREF _Toc106357466 \h </w:instrText>
      </w:r>
      <w:r w:rsidRPr="008A516B">
        <w:fldChar w:fldCharType="separate"/>
      </w:r>
      <w:r w:rsidR="001D2CB4">
        <w:t>73</w:t>
      </w:r>
      <w:r w:rsidRPr="008A516B">
        <w:fldChar w:fldCharType="end"/>
      </w:r>
    </w:p>
    <w:p w14:paraId="31E3E0DC"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3.15. Tác động của các chất gây ô nhiễm không khí</w:t>
      </w:r>
      <w:r w:rsidRPr="008A516B">
        <w:tab/>
      </w:r>
      <w:r w:rsidRPr="008A516B">
        <w:fldChar w:fldCharType="begin"/>
      </w:r>
      <w:r w:rsidRPr="008A516B">
        <w:instrText xml:space="preserve"> PAGEREF _Toc106357467 \h </w:instrText>
      </w:r>
      <w:r w:rsidRPr="008A516B">
        <w:fldChar w:fldCharType="separate"/>
      </w:r>
      <w:r w:rsidR="001D2CB4">
        <w:t>74</w:t>
      </w:r>
      <w:r w:rsidRPr="008A516B">
        <w:fldChar w:fldCharType="end"/>
      </w:r>
    </w:p>
    <w:p w14:paraId="0E3630DD"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3.16. Thành phần và khối lượng chất ô nhiễm do công nhân thải ra</w:t>
      </w:r>
      <w:r w:rsidRPr="008A516B">
        <w:tab/>
      </w:r>
      <w:r w:rsidRPr="008A516B">
        <w:fldChar w:fldCharType="begin"/>
      </w:r>
      <w:r w:rsidRPr="008A516B">
        <w:instrText xml:space="preserve"> PAGEREF _Toc106357468 \h </w:instrText>
      </w:r>
      <w:r w:rsidRPr="008A516B">
        <w:fldChar w:fldCharType="separate"/>
      </w:r>
      <w:r w:rsidR="001D2CB4">
        <w:t>75</w:t>
      </w:r>
      <w:r w:rsidRPr="008A516B">
        <w:fldChar w:fldCharType="end"/>
      </w:r>
    </w:p>
    <w:p w14:paraId="4FFD5910"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lastRenderedPageBreak/>
        <w:t>Bảng 3.17. Nồng độ các chất ô nhiễm trong nước thải sinh hoạt</w:t>
      </w:r>
      <w:r w:rsidRPr="008A516B">
        <w:tab/>
      </w:r>
      <w:r w:rsidRPr="008A516B">
        <w:fldChar w:fldCharType="begin"/>
      </w:r>
      <w:r w:rsidRPr="008A516B">
        <w:instrText xml:space="preserve"> PAGEREF _Toc106357469 \h </w:instrText>
      </w:r>
      <w:r w:rsidRPr="008A516B">
        <w:fldChar w:fldCharType="separate"/>
      </w:r>
      <w:r w:rsidR="001D2CB4">
        <w:t>76</w:t>
      </w:r>
      <w:r w:rsidRPr="008A516B">
        <w:fldChar w:fldCharType="end"/>
      </w:r>
    </w:p>
    <w:p w14:paraId="454E9F4B"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3.18. Hệ số dòng chảy theo đặc điểm mặt phủ</w:t>
      </w:r>
      <w:r w:rsidRPr="008A516B">
        <w:tab/>
      </w:r>
      <w:r w:rsidRPr="008A516B">
        <w:fldChar w:fldCharType="begin"/>
      </w:r>
      <w:r w:rsidRPr="008A516B">
        <w:instrText xml:space="preserve"> PAGEREF _Toc106357470 \h </w:instrText>
      </w:r>
      <w:r w:rsidRPr="008A516B">
        <w:fldChar w:fldCharType="separate"/>
      </w:r>
      <w:r w:rsidR="001D2CB4">
        <w:t>77</w:t>
      </w:r>
      <w:r w:rsidRPr="008A516B">
        <w:fldChar w:fldCharType="end"/>
      </w:r>
    </w:p>
    <w:p w14:paraId="7441C9F9"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3.19. Mức áp âm từ các phương tiện giao thông và máy xây dựng</w:t>
      </w:r>
      <w:r w:rsidRPr="008A516B">
        <w:tab/>
      </w:r>
      <w:r w:rsidRPr="008A516B">
        <w:fldChar w:fldCharType="begin"/>
      </w:r>
      <w:r w:rsidRPr="008A516B">
        <w:instrText xml:space="preserve"> PAGEREF _Toc106357471 \h </w:instrText>
      </w:r>
      <w:r w:rsidRPr="008A516B">
        <w:fldChar w:fldCharType="separate"/>
      </w:r>
      <w:r w:rsidR="001D2CB4">
        <w:t>81</w:t>
      </w:r>
      <w:r w:rsidRPr="008A516B">
        <w:fldChar w:fldCharType="end"/>
      </w:r>
    </w:p>
    <w:p w14:paraId="1AEE4B79"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3.20. Mức ồn tối đa từ hoạt động của các phương tiện vận chuyển và thiết bị cơ giới</w:t>
      </w:r>
      <w:r w:rsidRPr="008A516B">
        <w:tab/>
      </w:r>
      <w:r w:rsidRPr="008A516B">
        <w:fldChar w:fldCharType="begin"/>
      </w:r>
      <w:r w:rsidRPr="008A516B">
        <w:instrText xml:space="preserve"> PAGEREF _Toc106357472 \h </w:instrText>
      </w:r>
      <w:r w:rsidRPr="008A516B">
        <w:fldChar w:fldCharType="separate"/>
      </w:r>
      <w:r w:rsidR="001D2CB4">
        <w:t>82</w:t>
      </w:r>
      <w:r w:rsidRPr="008A516B">
        <w:fldChar w:fldCharType="end"/>
      </w:r>
    </w:p>
    <w:p w14:paraId="42D217BB"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3.21. Giới hạn tối đa cho phép về tiếng ồn</w:t>
      </w:r>
      <w:r w:rsidRPr="008A516B">
        <w:tab/>
      </w:r>
      <w:r w:rsidRPr="008A516B">
        <w:fldChar w:fldCharType="begin"/>
      </w:r>
      <w:r w:rsidRPr="008A516B">
        <w:instrText xml:space="preserve"> PAGEREF _Toc106357473 \h </w:instrText>
      </w:r>
      <w:r w:rsidRPr="008A516B">
        <w:fldChar w:fldCharType="separate"/>
      </w:r>
      <w:r w:rsidR="001D2CB4">
        <w:t>83</w:t>
      </w:r>
      <w:r w:rsidRPr="008A516B">
        <w:fldChar w:fldCharType="end"/>
      </w:r>
    </w:p>
    <w:p w14:paraId="10E5324F"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rPr>
          <w:lang w:eastAsia="en-GB"/>
        </w:rPr>
        <w:t>Bảng 3.22. Mức rung của một số loại máy móc, thiết bị thi công</w:t>
      </w:r>
      <w:r w:rsidRPr="008A516B">
        <w:tab/>
      </w:r>
      <w:r w:rsidRPr="008A516B">
        <w:fldChar w:fldCharType="begin"/>
      </w:r>
      <w:r w:rsidRPr="008A516B">
        <w:instrText xml:space="preserve"> PAGEREF _Toc106357474 \h </w:instrText>
      </w:r>
      <w:r w:rsidRPr="008A516B">
        <w:fldChar w:fldCharType="separate"/>
      </w:r>
      <w:r w:rsidR="001D2CB4">
        <w:t>83</w:t>
      </w:r>
      <w:r w:rsidRPr="008A516B">
        <w:fldChar w:fldCharType="end"/>
      </w:r>
    </w:p>
    <w:p w14:paraId="43C7BE37"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rPr>
          <w:lang w:val="en-GB"/>
        </w:rPr>
        <w:t xml:space="preserve">Bảng 3.23. </w:t>
      </w:r>
      <w:r w:rsidRPr="008A516B">
        <w:t>Hệ số ô nhiễm của xe chạy xăng</w:t>
      </w:r>
      <w:r w:rsidRPr="008A516B">
        <w:tab/>
      </w:r>
      <w:r w:rsidRPr="008A516B">
        <w:fldChar w:fldCharType="begin"/>
      </w:r>
      <w:r w:rsidRPr="008A516B">
        <w:instrText xml:space="preserve"> PAGEREF _Toc106357475 \h </w:instrText>
      </w:r>
      <w:r w:rsidRPr="008A516B">
        <w:fldChar w:fldCharType="separate"/>
      </w:r>
      <w:r w:rsidR="001D2CB4">
        <w:t>103</w:t>
      </w:r>
      <w:r w:rsidRPr="008A516B">
        <w:fldChar w:fldCharType="end"/>
      </w:r>
    </w:p>
    <w:p w14:paraId="60D922B0"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rPr>
          <w:lang w:val="en-GB"/>
        </w:rPr>
        <w:t xml:space="preserve">Bảng 3.24. </w:t>
      </w:r>
      <w:r w:rsidRPr="008A516B">
        <w:t>Tải lượng các chất ô nhiễm phát sinh từ hoạt động giao thông</w:t>
      </w:r>
      <w:r w:rsidRPr="008A516B">
        <w:tab/>
      </w:r>
      <w:r w:rsidRPr="008A516B">
        <w:fldChar w:fldCharType="begin"/>
      </w:r>
      <w:r w:rsidRPr="008A516B">
        <w:instrText xml:space="preserve"> PAGEREF _Toc106357476 \h </w:instrText>
      </w:r>
      <w:r w:rsidRPr="008A516B">
        <w:fldChar w:fldCharType="separate"/>
      </w:r>
      <w:r w:rsidR="001D2CB4">
        <w:t>103</w:t>
      </w:r>
      <w:r w:rsidRPr="008A516B">
        <w:fldChar w:fldCharType="end"/>
      </w:r>
    </w:p>
    <w:p w14:paraId="0514AA8F"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rPr>
          <w:lang w:val="en-GB"/>
        </w:rPr>
        <w:t xml:space="preserve">Bảng 3.25. </w:t>
      </w:r>
      <w:r w:rsidRPr="008A516B">
        <w:t>Nồng độ các chất ô nhiễm tại các khoảng cách khác nhau</w:t>
      </w:r>
      <w:r w:rsidRPr="008A516B">
        <w:tab/>
      </w:r>
      <w:r w:rsidRPr="008A516B">
        <w:fldChar w:fldCharType="begin"/>
      </w:r>
      <w:r w:rsidRPr="008A516B">
        <w:instrText xml:space="preserve"> PAGEREF _Toc106357477 \h </w:instrText>
      </w:r>
      <w:r w:rsidRPr="008A516B">
        <w:fldChar w:fldCharType="separate"/>
      </w:r>
      <w:r w:rsidR="001D2CB4">
        <w:t>104</w:t>
      </w:r>
      <w:r w:rsidRPr="008A516B">
        <w:fldChar w:fldCharType="end"/>
      </w:r>
    </w:p>
    <w:p w14:paraId="04DFE3A7"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rPr>
          <w:lang w:val="sq-AL"/>
        </w:rPr>
        <w:t xml:space="preserve">Bảng 3.26. </w:t>
      </w:r>
      <w:r w:rsidRPr="008A516B">
        <w:t>Hệ số dòng chảy theo đặc điểm mặt phủ</w:t>
      </w:r>
      <w:r w:rsidRPr="008A516B">
        <w:tab/>
      </w:r>
      <w:r w:rsidRPr="008A516B">
        <w:fldChar w:fldCharType="begin"/>
      </w:r>
      <w:r w:rsidRPr="008A516B">
        <w:instrText xml:space="preserve"> PAGEREF _Toc106357478 \h </w:instrText>
      </w:r>
      <w:r w:rsidRPr="008A516B">
        <w:fldChar w:fldCharType="separate"/>
      </w:r>
      <w:r w:rsidR="001D2CB4">
        <w:t>105</w:t>
      </w:r>
      <w:r w:rsidRPr="008A516B">
        <w:fldChar w:fldCharType="end"/>
      </w:r>
    </w:p>
    <w:p w14:paraId="1C2D3DE2"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rPr>
          <w:lang w:val="en-GB"/>
        </w:rPr>
        <w:t xml:space="preserve">Bảng 3.27. </w:t>
      </w:r>
      <w:r w:rsidRPr="008A516B">
        <w:t>Bảng tính toán nhu cầu dùng nước</w:t>
      </w:r>
      <w:r w:rsidRPr="008A516B">
        <w:tab/>
      </w:r>
      <w:r w:rsidRPr="008A516B">
        <w:fldChar w:fldCharType="begin"/>
      </w:r>
      <w:r w:rsidRPr="008A516B">
        <w:instrText xml:space="preserve"> PAGEREF _Toc106357479 \h </w:instrText>
      </w:r>
      <w:r w:rsidRPr="008A516B">
        <w:fldChar w:fldCharType="separate"/>
      </w:r>
      <w:r w:rsidR="001D2CB4">
        <w:t>106</w:t>
      </w:r>
      <w:r w:rsidRPr="008A516B">
        <w:fldChar w:fldCharType="end"/>
      </w:r>
    </w:p>
    <w:p w14:paraId="0EABD422"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3.28. Công thức tính toán dung tích bể tự hoại</w:t>
      </w:r>
      <w:r w:rsidRPr="008A516B">
        <w:tab/>
      </w:r>
      <w:r w:rsidRPr="008A516B">
        <w:fldChar w:fldCharType="begin"/>
      </w:r>
      <w:r w:rsidRPr="008A516B">
        <w:instrText xml:space="preserve"> PAGEREF _Toc106357480 \h </w:instrText>
      </w:r>
      <w:r w:rsidRPr="008A516B">
        <w:fldChar w:fldCharType="separate"/>
      </w:r>
      <w:r w:rsidR="001D2CB4">
        <w:t>112</w:t>
      </w:r>
      <w:r w:rsidRPr="008A516B">
        <w:fldChar w:fldCharType="end"/>
      </w:r>
    </w:p>
    <w:p w14:paraId="70F5C556"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3.29. Thể tích các bể tự hoại</w:t>
      </w:r>
      <w:r w:rsidRPr="008A516B">
        <w:tab/>
      </w:r>
      <w:r w:rsidRPr="008A516B">
        <w:fldChar w:fldCharType="begin"/>
      </w:r>
      <w:r w:rsidRPr="008A516B">
        <w:instrText xml:space="preserve"> PAGEREF _Toc106357481 \h </w:instrText>
      </w:r>
      <w:r w:rsidRPr="008A516B">
        <w:fldChar w:fldCharType="separate"/>
      </w:r>
      <w:r w:rsidR="001D2CB4">
        <w:t>113</w:t>
      </w:r>
      <w:r w:rsidRPr="008A516B">
        <w:fldChar w:fldCharType="end"/>
      </w:r>
    </w:p>
    <w:p w14:paraId="1FA05BCC"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3.30. Nồng độ ô nhiễm nước thải trước và sau xử lý bằng bể tựi hoại</w:t>
      </w:r>
      <w:r w:rsidRPr="008A516B">
        <w:tab/>
      </w:r>
      <w:r w:rsidRPr="008A516B">
        <w:fldChar w:fldCharType="begin"/>
      </w:r>
      <w:r w:rsidRPr="008A516B">
        <w:instrText xml:space="preserve"> PAGEREF _Toc106357482 \h </w:instrText>
      </w:r>
      <w:r w:rsidRPr="008A516B">
        <w:fldChar w:fldCharType="separate"/>
      </w:r>
      <w:r w:rsidR="001D2CB4">
        <w:t>114</w:t>
      </w:r>
      <w:r w:rsidRPr="008A516B">
        <w:fldChar w:fldCharType="end"/>
      </w:r>
    </w:p>
    <w:p w14:paraId="65EE55C8" w14:textId="77777777" w:rsidR="00212498" w:rsidRPr="008A516B" w:rsidRDefault="00212498">
      <w:pPr>
        <w:pStyle w:val="TOC1"/>
        <w:rPr>
          <w:rFonts w:asciiTheme="minorHAnsi" w:eastAsiaTheme="minorEastAsia" w:hAnsiTheme="minorHAnsi" w:cstheme="minorBidi"/>
          <w:b w:val="0"/>
          <w:color w:val="auto"/>
          <w:sz w:val="22"/>
          <w:szCs w:val="22"/>
          <w:lang w:val="en-US" w:bidi="ar-SA"/>
        </w:rPr>
      </w:pPr>
      <w:r w:rsidRPr="008A516B">
        <w:t>Bảng 4.1: Chương trình quản lý môi trường</w:t>
      </w:r>
      <w:r w:rsidRPr="008A516B">
        <w:tab/>
      </w:r>
      <w:r w:rsidRPr="008A516B">
        <w:fldChar w:fldCharType="begin"/>
      </w:r>
      <w:r w:rsidRPr="008A516B">
        <w:instrText xml:space="preserve"> PAGEREF _Toc106357483 \h </w:instrText>
      </w:r>
      <w:r w:rsidRPr="008A516B">
        <w:fldChar w:fldCharType="separate"/>
      </w:r>
      <w:r w:rsidR="001D2CB4">
        <w:t>124</w:t>
      </w:r>
      <w:r w:rsidRPr="008A516B">
        <w:fldChar w:fldCharType="end"/>
      </w:r>
    </w:p>
    <w:p w14:paraId="3705B5BE" w14:textId="7388B0D9" w:rsidR="00A72468" w:rsidRPr="008A516B" w:rsidRDefault="00A72468" w:rsidP="00A72468">
      <w:pPr>
        <w:pStyle w:val="TOC1"/>
        <w:rPr>
          <w:rFonts w:eastAsiaTheme="minorEastAsia"/>
          <w:color w:val="auto"/>
          <w:lang w:val="en-GB" w:eastAsia="en-GB" w:bidi="ar-SA"/>
        </w:rPr>
      </w:pPr>
      <w:r w:rsidRPr="008A516B">
        <w:rPr>
          <w:color w:val="auto"/>
        </w:rPr>
        <w:fldChar w:fldCharType="end"/>
      </w:r>
      <w:r w:rsidR="009F1BF4" w:rsidRPr="008A516B">
        <w:rPr>
          <w:color w:val="auto"/>
        </w:rPr>
        <w:fldChar w:fldCharType="begin"/>
      </w:r>
      <w:r w:rsidR="009F1BF4" w:rsidRPr="008A516B">
        <w:rPr>
          <w:color w:val="auto"/>
        </w:rPr>
        <w:instrText xml:space="preserve"> TOC \h \z \t "A.BANG,1" </w:instrText>
      </w:r>
      <w:r w:rsidR="009F1BF4" w:rsidRPr="008A516B">
        <w:rPr>
          <w:color w:val="auto"/>
        </w:rPr>
        <w:fldChar w:fldCharType="separate"/>
      </w:r>
    </w:p>
    <w:p w14:paraId="4791EFA5" w14:textId="5D79EFD9" w:rsidR="00352DD2" w:rsidRPr="008A516B" w:rsidRDefault="00352DD2" w:rsidP="00A72468">
      <w:pPr>
        <w:pStyle w:val="TOC1"/>
        <w:rPr>
          <w:rFonts w:eastAsiaTheme="minorEastAsia"/>
          <w:color w:val="auto"/>
          <w:lang w:eastAsia="en-GB" w:bidi="ar-SA"/>
        </w:rPr>
      </w:pPr>
    </w:p>
    <w:p w14:paraId="5DBE1D65" w14:textId="42952F64" w:rsidR="00FD58A1" w:rsidRPr="008A516B" w:rsidRDefault="009F1BF4" w:rsidP="007F74BE">
      <w:pPr>
        <w:pStyle w:val="Heading1"/>
        <w:numPr>
          <w:ilvl w:val="0"/>
          <w:numId w:val="0"/>
        </w:numPr>
        <w:tabs>
          <w:tab w:val="left" w:pos="567"/>
        </w:tabs>
        <w:spacing w:before="0" w:after="0"/>
        <w:jc w:val="both"/>
        <w:rPr>
          <w:rFonts w:ascii="Times New Roman" w:hAnsi="Times New Roman" w:cs="Times New Roman"/>
          <w:sz w:val="26"/>
          <w:szCs w:val="26"/>
          <w:lang w:val="vi-VN"/>
        </w:rPr>
      </w:pPr>
      <w:r w:rsidRPr="008A516B">
        <w:rPr>
          <w:rFonts w:ascii="Times New Roman" w:eastAsia="Times New Roman" w:hAnsi="Times New Roman" w:cs="Times New Roman"/>
          <w:b w:val="0"/>
          <w:bCs w:val="0"/>
          <w:i/>
          <w:iCs w:val="0"/>
          <w:noProof/>
          <w:kern w:val="0"/>
          <w:sz w:val="26"/>
          <w:szCs w:val="26"/>
          <w:lang w:val="vi-VN"/>
        </w:rPr>
        <w:fldChar w:fldCharType="end"/>
      </w:r>
    </w:p>
    <w:p w14:paraId="3EE8ACDA" w14:textId="77777777" w:rsidR="00AF5DB4" w:rsidRPr="008A516B" w:rsidRDefault="00FD58A1" w:rsidP="007E09DB">
      <w:pPr>
        <w:pStyle w:val="1CHUONG"/>
        <w:rPr>
          <w:lang w:val="vi-VN"/>
        </w:rPr>
      </w:pPr>
      <w:r w:rsidRPr="008A516B">
        <w:rPr>
          <w:lang w:val="vi-VN"/>
        </w:rPr>
        <w:tab/>
      </w:r>
      <w:r w:rsidRPr="008A516B">
        <w:rPr>
          <w:lang w:val="vi-VN"/>
        </w:rPr>
        <w:tab/>
      </w:r>
    </w:p>
    <w:p w14:paraId="39E14062" w14:textId="77777777" w:rsidR="00AF5DB4" w:rsidRPr="008A516B" w:rsidRDefault="00AF5DB4">
      <w:pPr>
        <w:rPr>
          <w:b/>
          <w:iCs/>
          <w:kern w:val="16"/>
          <w:sz w:val="28"/>
          <w:lang w:val="vi-VN"/>
        </w:rPr>
      </w:pPr>
      <w:r w:rsidRPr="008A516B">
        <w:rPr>
          <w:lang w:val="vi-VN"/>
        </w:rPr>
        <w:br w:type="page"/>
      </w:r>
    </w:p>
    <w:p w14:paraId="481DC423" w14:textId="7F3BF2DF" w:rsidR="00FD58A1" w:rsidRPr="008A516B" w:rsidRDefault="00FD58A1" w:rsidP="007E09DB">
      <w:pPr>
        <w:pStyle w:val="1CHUONG"/>
      </w:pPr>
      <w:bookmarkStart w:id="16" w:name="_Toc106357578"/>
      <w:r w:rsidRPr="008A516B">
        <w:lastRenderedPageBreak/>
        <w:t>DANH MỤC HÌNH</w:t>
      </w:r>
      <w:bookmarkEnd w:id="16"/>
    </w:p>
    <w:p w14:paraId="68F25FB3" w14:textId="77777777" w:rsidR="00317CF7" w:rsidRPr="008A516B" w:rsidRDefault="00A72468">
      <w:pPr>
        <w:pStyle w:val="TOC1"/>
        <w:rPr>
          <w:rFonts w:asciiTheme="minorHAnsi" w:eastAsiaTheme="minorEastAsia" w:hAnsiTheme="minorHAnsi" w:cstheme="minorBidi"/>
          <w:b w:val="0"/>
          <w:color w:val="auto"/>
          <w:sz w:val="22"/>
          <w:szCs w:val="22"/>
          <w:lang w:val="en-US" w:bidi="ar-SA"/>
        </w:rPr>
      </w:pPr>
      <w:r w:rsidRPr="008A516B">
        <w:rPr>
          <w:color w:val="auto"/>
          <w:sz w:val="26"/>
          <w:szCs w:val="26"/>
        </w:rPr>
        <w:fldChar w:fldCharType="begin"/>
      </w:r>
      <w:r w:rsidRPr="008A516B">
        <w:rPr>
          <w:color w:val="auto"/>
          <w:sz w:val="26"/>
          <w:szCs w:val="26"/>
        </w:rPr>
        <w:instrText xml:space="preserve"> TOC \t "9 HINH,1" </w:instrText>
      </w:r>
      <w:r w:rsidRPr="008A516B">
        <w:rPr>
          <w:color w:val="auto"/>
          <w:sz w:val="26"/>
          <w:szCs w:val="26"/>
        </w:rPr>
        <w:fldChar w:fldCharType="separate"/>
      </w:r>
      <w:r w:rsidR="00317CF7" w:rsidRPr="008A516B">
        <w:t>Hình 1.1: Sơ đồ vị trí khu vực dự án</w:t>
      </w:r>
      <w:r w:rsidR="00317CF7" w:rsidRPr="008A516B">
        <w:tab/>
      </w:r>
      <w:r w:rsidR="00317CF7" w:rsidRPr="008A516B">
        <w:fldChar w:fldCharType="begin"/>
      </w:r>
      <w:r w:rsidR="00317CF7" w:rsidRPr="008A516B">
        <w:instrText xml:space="preserve"> PAGEREF _Toc106357685 \h </w:instrText>
      </w:r>
      <w:r w:rsidR="00317CF7" w:rsidRPr="008A516B">
        <w:fldChar w:fldCharType="separate"/>
      </w:r>
      <w:r w:rsidR="001D2CB4">
        <w:t>18</w:t>
      </w:r>
      <w:r w:rsidR="00317CF7" w:rsidRPr="008A516B">
        <w:fldChar w:fldCharType="end"/>
      </w:r>
    </w:p>
    <w:p w14:paraId="354E418D" w14:textId="77777777" w:rsidR="00317CF7" w:rsidRPr="008A516B" w:rsidRDefault="00317CF7">
      <w:pPr>
        <w:pStyle w:val="TOC1"/>
        <w:rPr>
          <w:rFonts w:asciiTheme="minorHAnsi" w:eastAsiaTheme="minorEastAsia" w:hAnsiTheme="minorHAnsi" w:cstheme="minorBidi"/>
          <w:b w:val="0"/>
          <w:color w:val="auto"/>
          <w:sz w:val="22"/>
          <w:szCs w:val="22"/>
          <w:lang w:val="en-US" w:bidi="ar-SA"/>
        </w:rPr>
      </w:pPr>
      <w:r w:rsidRPr="008A516B">
        <w:rPr>
          <w:lang w:val="en-GB"/>
        </w:rPr>
        <w:t>Hình 1.2. Hiện trạng cao độ sau san nền</w:t>
      </w:r>
      <w:r w:rsidRPr="008A516B">
        <w:tab/>
      </w:r>
      <w:r w:rsidRPr="008A516B">
        <w:fldChar w:fldCharType="begin"/>
      </w:r>
      <w:r w:rsidRPr="008A516B">
        <w:instrText xml:space="preserve"> PAGEREF _Toc106357686 \h </w:instrText>
      </w:r>
      <w:r w:rsidRPr="008A516B">
        <w:fldChar w:fldCharType="separate"/>
      </w:r>
      <w:r w:rsidR="001D2CB4">
        <w:rPr>
          <w:b w:val="0"/>
          <w:bCs/>
          <w:lang w:val="en-US"/>
        </w:rPr>
        <w:t>Error! Bookmark not defined.</w:t>
      </w:r>
      <w:r w:rsidRPr="008A516B">
        <w:fldChar w:fldCharType="end"/>
      </w:r>
    </w:p>
    <w:p w14:paraId="16358ACD" w14:textId="77777777" w:rsidR="00317CF7" w:rsidRPr="008A516B" w:rsidRDefault="00317CF7">
      <w:pPr>
        <w:pStyle w:val="TOC1"/>
        <w:rPr>
          <w:rFonts w:asciiTheme="minorHAnsi" w:eastAsiaTheme="minorEastAsia" w:hAnsiTheme="minorHAnsi" w:cstheme="minorBidi"/>
          <w:b w:val="0"/>
          <w:color w:val="auto"/>
          <w:sz w:val="22"/>
          <w:szCs w:val="22"/>
          <w:lang w:val="en-US" w:bidi="ar-SA"/>
        </w:rPr>
      </w:pPr>
      <w:r w:rsidRPr="008A516B">
        <w:t>Hình 1.3. Vị trí các đối tượng xung quanh khu vực dự án</w:t>
      </w:r>
      <w:r w:rsidRPr="008A516B">
        <w:tab/>
      </w:r>
      <w:r w:rsidRPr="008A516B">
        <w:fldChar w:fldCharType="begin"/>
      </w:r>
      <w:r w:rsidRPr="008A516B">
        <w:instrText xml:space="preserve"> PAGEREF _Toc106357687 \h </w:instrText>
      </w:r>
      <w:r w:rsidRPr="008A516B">
        <w:fldChar w:fldCharType="separate"/>
      </w:r>
      <w:r w:rsidR="001D2CB4">
        <w:t>20</w:t>
      </w:r>
      <w:r w:rsidRPr="008A516B">
        <w:fldChar w:fldCharType="end"/>
      </w:r>
    </w:p>
    <w:p w14:paraId="1F1AA661" w14:textId="77777777" w:rsidR="00317CF7" w:rsidRPr="008A516B" w:rsidRDefault="00317CF7">
      <w:pPr>
        <w:pStyle w:val="TOC1"/>
        <w:rPr>
          <w:rFonts w:asciiTheme="minorHAnsi" w:eastAsiaTheme="minorEastAsia" w:hAnsiTheme="minorHAnsi" w:cstheme="minorBidi"/>
          <w:b w:val="0"/>
          <w:color w:val="auto"/>
          <w:sz w:val="22"/>
          <w:szCs w:val="22"/>
          <w:lang w:val="en-US" w:bidi="ar-SA"/>
        </w:rPr>
      </w:pPr>
      <w:r w:rsidRPr="008A516B">
        <w:rPr>
          <w:lang w:val="en-GB"/>
        </w:rPr>
        <w:t>Hình 1.4. Sơ đồ dự kiến bố trí các hạng mục phụ trợ</w:t>
      </w:r>
      <w:r w:rsidRPr="008A516B">
        <w:tab/>
      </w:r>
      <w:r w:rsidRPr="008A516B">
        <w:fldChar w:fldCharType="begin"/>
      </w:r>
      <w:r w:rsidRPr="008A516B">
        <w:instrText xml:space="preserve"> PAGEREF _Toc106357688 \h </w:instrText>
      </w:r>
      <w:r w:rsidRPr="008A516B">
        <w:fldChar w:fldCharType="separate"/>
      </w:r>
      <w:r w:rsidR="001D2CB4">
        <w:rPr>
          <w:b w:val="0"/>
          <w:bCs/>
          <w:lang w:val="en-US"/>
        </w:rPr>
        <w:t>Error! Bookmark not defined.</w:t>
      </w:r>
      <w:r w:rsidRPr="008A516B">
        <w:fldChar w:fldCharType="end"/>
      </w:r>
    </w:p>
    <w:p w14:paraId="5C6D8ACA" w14:textId="77777777" w:rsidR="00317CF7" w:rsidRPr="008A516B" w:rsidRDefault="00317CF7">
      <w:pPr>
        <w:pStyle w:val="TOC1"/>
        <w:rPr>
          <w:rFonts w:asciiTheme="minorHAnsi" w:eastAsiaTheme="minorEastAsia" w:hAnsiTheme="minorHAnsi" w:cstheme="minorBidi"/>
          <w:b w:val="0"/>
          <w:color w:val="auto"/>
          <w:sz w:val="22"/>
          <w:szCs w:val="22"/>
          <w:lang w:val="en-US" w:bidi="ar-SA"/>
        </w:rPr>
      </w:pPr>
      <w:r w:rsidRPr="008A516B">
        <w:t>Hình 1.5. Sơ đồ quản lý dự án</w:t>
      </w:r>
      <w:r w:rsidRPr="008A516B">
        <w:tab/>
      </w:r>
      <w:r w:rsidRPr="008A516B">
        <w:fldChar w:fldCharType="begin"/>
      </w:r>
      <w:r w:rsidRPr="008A516B">
        <w:instrText xml:space="preserve"> PAGEREF _Toc106357689 \h </w:instrText>
      </w:r>
      <w:r w:rsidRPr="008A516B">
        <w:fldChar w:fldCharType="separate"/>
      </w:r>
      <w:r w:rsidR="001D2CB4">
        <w:t>43</w:t>
      </w:r>
      <w:r w:rsidRPr="008A516B">
        <w:fldChar w:fldCharType="end"/>
      </w:r>
    </w:p>
    <w:p w14:paraId="71724005" w14:textId="77777777" w:rsidR="00317CF7" w:rsidRPr="008A516B" w:rsidRDefault="00317CF7">
      <w:pPr>
        <w:pStyle w:val="TOC1"/>
        <w:rPr>
          <w:rFonts w:asciiTheme="minorHAnsi" w:eastAsiaTheme="minorEastAsia" w:hAnsiTheme="minorHAnsi" w:cstheme="minorBidi"/>
          <w:b w:val="0"/>
          <w:color w:val="auto"/>
          <w:sz w:val="22"/>
          <w:szCs w:val="22"/>
          <w:lang w:val="en-US" w:bidi="ar-SA"/>
        </w:rPr>
      </w:pPr>
      <w:r w:rsidRPr="008A516B">
        <w:rPr>
          <w:lang w:val="en-GB"/>
        </w:rPr>
        <w:t>Hình 2.1. Tổng quan vị trí dự án</w:t>
      </w:r>
      <w:r w:rsidRPr="008A516B">
        <w:tab/>
      </w:r>
      <w:r w:rsidRPr="008A516B">
        <w:fldChar w:fldCharType="begin"/>
      </w:r>
      <w:r w:rsidRPr="008A516B">
        <w:instrText xml:space="preserve"> PAGEREF _Toc106357690 \h </w:instrText>
      </w:r>
      <w:r w:rsidRPr="008A516B">
        <w:fldChar w:fldCharType="separate"/>
      </w:r>
      <w:r w:rsidR="001D2CB4">
        <w:rPr>
          <w:b w:val="0"/>
          <w:bCs/>
          <w:lang w:val="en-US"/>
        </w:rPr>
        <w:t>Error! Bookmark not defined.</w:t>
      </w:r>
      <w:r w:rsidRPr="008A516B">
        <w:fldChar w:fldCharType="end"/>
      </w:r>
    </w:p>
    <w:p w14:paraId="470EFB73" w14:textId="77777777" w:rsidR="00317CF7" w:rsidRPr="008A516B" w:rsidRDefault="00317CF7">
      <w:pPr>
        <w:pStyle w:val="TOC1"/>
        <w:rPr>
          <w:rFonts w:asciiTheme="minorHAnsi" w:eastAsiaTheme="minorEastAsia" w:hAnsiTheme="minorHAnsi" w:cstheme="minorBidi"/>
          <w:b w:val="0"/>
          <w:color w:val="auto"/>
          <w:sz w:val="22"/>
          <w:szCs w:val="22"/>
          <w:lang w:val="en-US" w:bidi="ar-SA"/>
        </w:rPr>
      </w:pPr>
      <w:r w:rsidRPr="008A516B">
        <w:rPr>
          <w:lang w:val="pl-PL"/>
        </w:rPr>
        <w:t>Hình 3.1. Hình ảnh minh họa nhà vệ sinh di động</w:t>
      </w:r>
      <w:r w:rsidRPr="008A516B">
        <w:tab/>
      </w:r>
      <w:r w:rsidRPr="008A516B">
        <w:fldChar w:fldCharType="begin"/>
      </w:r>
      <w:r w:rsidRPr="008A516B">
        <w:instrText xml:space="preserve"> PAGEREF _Toc106357691 \h </w:instrText>
      </w:r>
      <w:r w:rsidRPr="008A516B">
        <w:fldChar w:fldCharType="separate"/>
      </w:r>
      <w:r w:rsidR="001D2CB4">
        <w:t>93</w:t>
      </w:r>
      <w:r w:rsidRPr="008A516B">
        <w:fldChar w:fldCharType="end"/>
      </w:r>
    </w:p>
    <w:p w14:paraId="24D13987" w14:textId="77777777" w:rsidR="00317CF7" w:rsidRPr="008A516B" w:rsidRDefault="00317CF7">
      <w:pPr>
        <w:pStyle w:val="TOC1"/>
        <w:rPr>
          <w:rFonts w:asciiTheme="minorHAnsi" w:eastAsiaTheme="minorEastAsia" w:hAnsiTheme="minorHAnsi" w:cstheme="minorBidi"/>
          <w:b w:val="0"/>
          <w:color w:val="auto"/>
          <w:sz w:val="22"/>
          <w:szCs w:val="22"/>
          <w:lang w:val="en-US" w:bidi="ar-SA"/>
        </w:rPr>
      </w:pPr>
      <w:r w:rsidRPr="008A516B">
        <w:t>Hình 3.2. Sơ đồ xử lý nước thải sinh hoạt</w:t>
      </w:r>
      <w:r w:rsidRPr="008A516B">
        <w:tab/>
      </w:r>
      <w:r w:rsidRPr="008A516B">
        <w:fldChar w:fldCharType="begin"/>
      </w:r>
      <w:r w:rsidRPr="008A516B">
        <w:instrText xml:space="preserve"> PAGEREF _Toc106357692 \h </w:instrText>
      </w:r>
      <w:r w:rsidRPr="008A516B">
        <w:fldChar w:fldCharType="separate"/>
      </w:r>
      <w:r w:rsidR="001D2CB4">
        <w:t>112</w:t>
      </w:r>
      <w:r w:rsidRPr="008A516B">
        <w:fldChar w:fldCharType="end"/>
      </w:r>
    </w:p>
    <w:p w14:paraId="0998C637" w14:textId="77777777" w:rsidR="00317CF7" w:rsidRPr="008A516B" w:rsidRDefault="00317CF7">
      <w:pPr>
        <w:pStyle w:val="TOC1"/>
        <w:rPr>
          <w:rFonts w:asciiTheme="minorHAnsi" w:eastAsiaTheme="minorEastAsia" w:hAnsiTheme="minorHAnsi" w:cstheme="minorBidi"/>
          <w:b w:val="0"/>
          <w:color w:val="auto"/>
          <w:sz w:val="22"/>
          <w:szCs w:val="22"/>
          <w:lang w:val="en-US" w:bidi="ar-SA"/>
        </w:rPr>
      </w:pPr>
      <w:r w:rsidRPr="008A516B">
        <w:rPr>
          <w:lang w:val="cs-CZ"/>
        </w:rPr>
        <w:t>Hình 3.3. Hình ảnh minh họa hố tự thấm</w:t>
      </w:r>
      <w:r w:rsidRPr="008A516B">
        <w:tab/>
      </w:r>
      <w:r w:rsidRPr="008A516B">
        <w:fldChar w:fldCharType="begin"/>
      </w:r>
      <w:r w:rsidRPr="008A516B">
        <w:instrText xml:space="preserve"> PAGEREF _Toc106357693 \h </w:instrText>
      </w:r>
      <w:r w:rsidRPr="008A516B">
        <w:fldChar w:fldCharType="separate"/>
      </w:r>
      <w:r w:rsidR="001D2CB4">
        <w:t>114</w:t>
      </w:r>
      <w:r w:rsidRPr="008A516B">
        <w:fldChar w:fldCharType="end"/>
      </w:r>
    </w:p>
    <w:p w14:paraId="44F8DB1C" w14:textId="77777777" w:rsidR="00317CF7" w:rsidRPr="008A516B" w:rsidRDefault="00317CF7">
      <w:pPr>
        <w:pStyle w:val="TOC1"/>
        <w:rPr>
          <w:rFonts w:asciiTheme="minorHAnsi" w:eastAsiaTheme="minorEastAsia" w:hAnsiTheme="minorHAnsi" w:cstheme="minorBidi"/>
          <w:b w:val="0"/>
          <w:color w:val="auto"/>
          <w:sz w:val="22"/>
          <w:szCs w:val="22"/>
          <w:lang w:val="en-US" w:bidi="ar-SA"/>
        </w:rPr>
      </w:pPr>
      <w:r w:rsidRPr="008A516B">
        <w:rPr>
          <w:lang w:val="en-GB"/>
        </w:rPr>
        <w:t>Hình 3.4. Hệ thống thu gom và thoát nước mưa</w:t>
      </w:r>
      <w:r w:rsidRPr="008A516B">
        <w:tab/>
      </w:r>
      <w:r w:rsidRPr="008A516B">
        <w:fldChar w:fldCharType="begin"/>
      </w:r>
      <w:r w:rsidRPr="008A516B">
        <w:instrText xml:space="preserve"> PAGEREF _Toc106357694 \h </w:instrText>
      </w:r>
      <w:r w:rsidRPr="008A516B">
        <w:fldChar w:fldCharType="separate"/>
      </w:r>
      <w:r w:rsidR="001D2CB4">
        <w:rPr>
          <w:b w:val="0"/>
          <w:bCs/>
          <w:lang w:val="en-US"/>
        </w:rPr>
        <w:t>Error! Bookmark not defined.</w:t>
      </w:r>
      <w:r w:rsidRPr="008A516B">
        <w:fldChar w:fldCharType="end"/>
      </w:r>
    </w:p>
    <w:p w14:paraId="19FAA4AE" w14:textId="77777777" w:rsidR="00317CF7" w:rsidRPr="008A516B" w:rsidRDefault="00317CF7">
      <w:pPr>
        <w:pStyle w:val="TOC1"/>
        <w:rPr>
          <w:rFonts w:asciiTheme="minorHAnsi" w:eastAsiaTheme="minorEastAsia" w:hAnsiTheme="minorHAnsi" w:cstheme="minorBidi"/>
          <w:b w:val="0"/>
          <w:color w:val="auto"/>
          <w:sz w:val="22"/>
          <w:szCs w:val="22"/>
          <w:lang w:val="en-US" w:bidi="ar-SA"/>
        </w:rPr>
      </w:pPr>
      <w:r w:rsidRPr="008A516B">
        <w:rPr>
          <w:lang w:val="en-GB"/>
        </w:rPr>
        <w:t>Hình 3.5. Chi tiết cửa xả nước mưa</w:t>
      </w:r>
      <w:r w:rsidRPr="008A516B">
        <w:tab/>
      </w:r>
      <w:r w:rsidRPr="008A516B">
        <w:fldChar w:fldCharType="begin"/>
      </w:r>
      <w:r w:rsidRPr="008A516B">
        <w:instrText xml:space="preserve"> PAGEREF _Toc106357695 \h </w:instrText>
      </w:r>
      <w:r w:rsidRPr="008A516B">
        <w:fldChar w:fldCharType="separate"/>
      </w:r>
      <w:r w:rsidR="001D2CB4">
        <w:rPr>
          <w:b w:val="0"/>
          <w:bCs/>
          <w:lang w:val="en-US"/>
        </w:rPr>
        <w:t>Error! Bookmark not defined.</w:t>
      </w:r>
      <w:r w:rsidRPr="008A516B">
        <w:fldChar w:fldCharType="end"/>
      </w:r>
    </w:p>
    <w:p w14:paraId="32CD9165" w14:textId="22C6D164" w:rsidR="00FD58A1" w:rsidRPr="008A516B" w:rsidRDefault="00A72468" w:rsidP="000E361E">
      <w:pPr>
        <w:pStyle w:val="Heading1"/>
        <w:numPr>
          <w:ilvl w:val="0"/>
          <w:numId w:val="0"/>
        </w:numPr>
        <w:tabs>
          <w:tab w:val="left" w:pos="567"/>
          <w:tab w:val="left" w:pos="4020"/>
        </w:tabs>
        <w:spacing w:before="120" w:after="120"/>
        <w:rPr>
          <w:rFonts w:ascii="Times New Roman" w:hAnsi="Times New Roman" w:cs="Times New Roman"/>
          <w:sz w:val="26"/>
          <w:szCs w:val="26"/>
          <w:lang w:val="vi-VN"/>
        </w:rPr>
      </w:pPr>
      <w:r w:rsidRPr="008A516B">
        <w:rPr>
          <w:rFonts w:ascii="Times New Roman" w:hAnsi="Times New Roman" w:cs="Times New Roman"/>
          <w:sz w:val="26"/>
          <w:szCs w:val="26"/>
          <w:lang w:val="vi-VN"/>
        </w:rPr>
        <w:fldChar w:fldCharType="end"/>
      </w:r>
    </w:p>
    <w:p w14:paraId="6B968239" w14:textId="77777777" w:rsidR="00FD58A1" w:rsidRPr="008A516B" w:rsidRDefault="00FD58A1" w:rsidP="000E361E">
      <w:pPr>
        <w:pStyle w:val="Heading1"/>
        <w:numPr>
          <w:ilvl w:val="0"/>
          <w:numId w:val="0"/>
        </w:numPr>
        <w:spacing w:before="120" w:after="120"/>
        <w:jc w:val="center"/>
        <w:rPr>
          <w:rFonts w:ascii="Times New Roman" w:hAnsi="Times New Roman" w:cs="Times New Roman"/>
          <w:sz w:val="26"/>
          <w:szCs w:val="26"/>
          <w:lang w:val="vi-VN"/>
        </w:rPr>
      </w:pPr>
      <w:r w:rsidRPr="008A516B">
        <w:rPr>
          <w:rFonts w:ascii="Times New Roman" w:hAnsi="Times New Roman" w:cs="Times New Roman"/>
          <w:sz w:val="26"/>
          <w:szCs w:val="26"/>
          <w:lang w:val="vi-VN"/>
        </w:rPr>
        <w:br w:type="page"/>
      </w:r>
    </w:p>
    <w:p w14:paraId="40DEDCE5" w14:textId="568C9E01" w:rsidR="000B1227" w:rsidRPr="008A516B" w:rsidRDefault="000B1227" w:rsidP="007E09DB">
      <w:pPr>
        <w:pStyle w:val="1CHUONG"/>
      </w:pPr>
      <w:bookmarkStart w:id="17" w:name="_Toc106357579"/>
      <w:r w:rsidRPr="008A516B">
        <w:lastRenderedPageBreak/>
        <w:t>DANH MỤC CÁC TỪ VÀ KÝ HIỆU VIẾT TẮT</w:t>
      </w:r>
      <w:bookmarkEnd w:id="1"/>
      <w:bookmarkEnd w:id="2"/>
      <w:bookmarkEnd w:id="3"/>
      <w:bookmarkEnd w:id="4"/>
      <w:bookmarkEnd w:id="5"/>
      <w:bookmarkEnd w:id="6"/>
      <w:bookmarkEnd w:id="7"/>
      <w:bookmarkEnd w:id="8"/>
      <w:bookmarkEnd w:id="9"/>
      <w:bookmarkEnd w:id="10"/>
      <w:bookmarkEnd w:id="17"/>
    </w:p>
    <w:tbl>
      <w:tblPr>
        <w:tblStyle w:val="TableGrid"/>
        <w:tblW w:w="0" w:type="auto"/>
        <w:tblLook w:val="04A0" w:firstRow="1" w:lastRow="0" w:firstColumn="1" w:lastColumn="0" w:noHBand="0" w:noVBand="1"/>
      </w:tblPr>
      <w:tblGrid>
        <w:gridCol w:w="2122"/>
        <w:gridCol w:w="7223"/>
      </w:tblGrid>
      <w:tr w:rsidR="00BC0B25" w:rsidRPr="008A516B" w14:paraId="4578008E" w14:textId="77777777" w:rsidTr="007E09DB">
        <w:trPr>
          <w:trHeight w:val="369"/>
        </w:trPr>
        <w:tc>
          <w:tcPr>
            <w:tcW w:w="2122" w:type="dxa"/>
            <w:vAlign w:val="center"/>
          </w:tcPr>
          <w:p w14:paraId="34748A21" w14:textId="7341CA1B" w:rsidR="0061149E" w:rsidRPr="008A516B" w:rsidRDefault="001453B1" w:rsidP="00272170">
            <w:pPr>
              <w:pStyle w:val="habang"/>
              <w:spacing w:after="0"/>
              <w:jc w:val="both"/>
              <w:rPr>
                <w:b w:val="0"/>
                <w:szCs w:val="26"/>
                <w:lang w:val="en-GB"/>
              </w:rPr>
            </w:pPr>
            <w:bookmarkStart w:id="18" w:name="_Toc409166942"/>
            <w:r w:rsidRPr="008A516B">
              <w:rPr>
                <w:b w:val="0"/>
                <w:szCs w:val="26"/>
                <w:lang w:val="en-GB"/>
              </w:rPr>
              <w:t>ATLĐ</w:t>
            </w:r>
          </w:p>
        </w:tc>
        <w:tc>
          <w:tcPr>
            <w:tcW w:w="7223" w:type="dxa"/>
            <w:vAlign w:val="center"/>
          </w:tcPr>
          <w:p w14:paraId="75E3F697" w14:textId="7427158E" w:rsidR="0061149E" w:rsidRPr="008A516B" w:rsidRDefault="0061149E" w:rsidP="00272170">
            <w:pPr>
              <w:pStyle w:val="habang"/>
              <w:spacing w:after="0"/>
              <w:jc w:val="both"/>
              <w:rPr>
                <w:b w:val="0"/>
                <w:szCs w:val="26"/>
                <w:lang w:val="en-GB"/>
              </w:rPr>
            </w:pPr>
            <w:r w:rsidRPr="008A516B">
              <w:rPr>
                <w:b w:val="0"/>
                <w:szCs w:val="26"/>
                <w:lang w:val="vi-VN"/>
              </w:rPr>
              <w:t xml:space="preserve">: </w:t>
            </w:r>
            <w:r w:rsidR="001453B1" w:rsidRPr="008A516B">
              <w:rPr>
                <w:b w:val="0"/>
                <w:szCs w:val="26"/>
                <w:lang w:val="en-GB"/>
              </w:rPr>
              <w:t>An toàn lao động</w:t>
            </w:r>
          </w:p>
        </w:tc>
      </w:tr>
      <w:tr w:rsidR="00BC0B25" w:rsidRPr="008A516B" w14:paraId="28715434" w14:textId="77777777" w:rsidTr="007E09DB">
        <w:trPr>
          <w:trHeight w:val="369"/>
        </w:trPr>
        <w:tc>
          <w:tcPr>
            <w:tcW w:w="2122" w:type="dxa"/>
            <w:vAlign w:val="center"/>
          </w:tcPr>
          <w:p w14:paraId="0FC81CD7" w14:textId="727867A9" w:rsidR="001453B1" w:rsidRPr="008A516B" w:rsidRDefault="001453B1" w:rsidP="00272170">
            <w:pPr>
              <w:pStyle w:val="habang"/>
              <w:spacing w:after="0"/>
              <w:jc w:val="both"/>
              <w:rPr>
                <w:b w:val="0"/>
                <w:szCs w:val="26"/>
                <w:lang w:val="vi-VN"/>
              </w:rPr>
            </w:pPr>
            <w:r w:rsidRPr="008A516B">
              <w:rPr>
                <w:b w:val="0"/>
                <w:szCs w:val="26"/>
                <w:lang w:val="vi-VN"/>
              </w:rPr>
              <w:t>BOD</w:t>
            </w:r>
          </w:p>
        </w:tc>
        <w:tc>
          <w:tcPr>
            <w:tcW w:w="7223" w:type="dxa"/>
            <w:vAlign w:val="center"/>
          </w:tcPr>
          <w:p w14:paraId="0B070C58" w14:textId="102DC56B" w:rsidR="001453B1" w:rsidRPr="008A516B" w:rsidRDefault="001453B1" w:rsidP="00272170">
            <w:pPr>
              <w:pStyle w:val="habang"/>
              <w:spacing w:after="0"/>
              <w:jc w:val="both"/>
              <w:rPr>
                <w:b w:val="0"/>
                <w:szCs w:val="26"/>
                <w:lang w:val="vi-VN"/>
              </w:rPr>
            </w:pPr>
            <w:r w:rsidRPr="008A516B">
              <w:rPr>
                <w:b w:val="0"/>
                <w:szCs w:val="26"/>
                <w:lang w:val="vi-VN"/>
              </w:rPr>
              <w:t>: Nhu cầu oxy sinh hoá</w:t>
            </w:r>
          </w:p>
        </w:tc>
      </w:tr>
      <w:tr w:rsidR="00BC0B25" w:rsidRPr="008A516B" w14:paraId="0E629CD8" w14:textId="77777777" w:rsidTr="007E09DB">
        <w:trPr>
          <w:trHeight w:val="369"/>
        </w:trPr>
        <w:tc>
          <w:tcPr>
            <w:tcW w:w="2122" w:type="dxa"/>
            <w:vAlign w:val="center"/>
          </w:tcPr>
          <w:p w14:paraId="27BA319C" w14:textId="77777777" w:rsidR="001453B1" w:rsidRPr="008A516B" w:rsidRDefault="001453B1" w:rsidP="00272170">
            <w:pPr>
              <w:pStyle w:val="habang"/>
              <w:spacing w:after="0"/>
              <w:jc w:val="both"/>
              <w:rPr>
                <w:b w:val="0"/>
                <w:szCs w:val="26"/>
                <w:lang w:val="vi-VN"/>
              </w:rPr>
            </w:pPr>
            <w:r w:rsidRPr="008A516B">
              <w:rPr>
                <w:b w:val="0"/>
                <w:szCs w:val="26"/>
                <w:lang w:val="vi-VN"/>
              </w:rPr>
              <w:t>BTNMT</w:t>
            </w:r>
          </w:p>
        </w:tc>
        <w:tc>
          <w:tcPr>
            <w:tcW w:w="7223" w:type="dxa"/>
            <w:vAlign w:val="center"/>
          </w:tcPr>
          <w:p w14:paraId="2D0E0856" w14:textId="77777777" w:rsidR="001453B1" w:rsidRPr="008A516B" w:rsidRDefault="001453B1" w:rsidP="00272170">
            <w:pPr>
              <w:pStyle w:val="habang"/>
              <w:spacing w:after="0"/>
              <w:jc w:val="both"/>
              <w:rPr>
                <w:b w:val="0"/>
                <w:szCs w:val="26"/>
                <w:lang w:val="vi-VN"/>
              </w:rPr>
            </w:pPr>
            <w:r w:rsidRPr="008A516B">
              <w:rPr>
                <w:b w:val="0"/>
                <w:szCs w:val="26"/>
                <w:lang w:val="vi-VN"/>
              </w:rPr>
              <w:t>: Bộ Tài nguyên và Môi trường</w:t>
            </w:r>
          </w:p>
        </w:tc>
      </w:tr>
      <w:tr w:rsidR="00BC0B25" w:rsidRPr="008A516B" w14:paraId="509766C8" w14:textId="77777777" w:rsidTr="007E09DB">
        <w:trPr>
          <w:trHeight w:val="369"/>
        </w:trPr>
        <w:tc>
          <w:tcPr>
            <w:tcW w:w="2122" w:type="dxa"/>
            <w:vAlign w:val="center"/>
          </w:tcPr>
          <w:p w14:paraId="7827B686" w14:textId="77AF7DB1" w:rsidR="001453B1" w:rsidRPr="008A516B" w:rsidRDefault="001453B1" w:rsidP="00272170">
            <w:pPr>
              <w:pStyle w:val="habang"/>
              <w:spacing w:after="0"/>
              <w:jc w:val="both"/>
              <w:rPr>
                <w:b w:val="0"/>
                <w:szCs w:val="26"/>
                <w:lang w:val="en-GB"/>
              </w:rPr>
            </w:pPr>
            <w:r w:rsidRPr="008A516B">
              <w:rPr>
                <w:b w:val="0"/>
                <w:szCs w:val="26"/>
                <w:lang w:val="en-GB"/>
              </w:rPr>
              <w:t>BYT</w:t>
            </w:r>
          </w:p>
        </w:tc>
        <w:tc>
          <w:tcPr>
            <w:tcW w:w="7223" w:type="dxa"/>
            <w:vAlign w:val="center"/>
          </w:tcPr>
          <w:p w14:paraId="26922B64" w14:textId="35806F03" w:rsidR="001453B1" w:rsidRPr="008A516B" w:rsidRDefault="001453B1" w:rsidP="00272170">
            <w:pPr>
              <w:pStyle w:val="habang"/>
              <w:spacing w:after="0"/>
              <w:jc w:val="both"/>
              <w:rPr>
                <w:b w:val="0"/>
                <w:szCs w:val="26"/>
                <w:lang w:val="en-GB"/>
              </w:rPr>
            </w:pPr>
            <w:r w:rsidRPr="008A516B">
              <w:rPr>
                <w:b w:val="0"/>
                <w:szCs w:val="26"/>
                <w:lang w:val="en-GB"/>
              </w:rPr>
              <w:t>: Bộ Y Tế</w:t>
            </w:r>
          </w:p>
        </w:tc>
      </w:tr>
      <w:tr w:rsidR="00BC0B25" w:rsidRPr="008A516B" w14:paraId="62968B81" w14:textId="77777777" w:rsidTr="007E09DB">
        <w:trPr>
          <w:trHeight w:val="369"/>
        </w:trPr>
        <w:tc>
          <w:tcPr>
            <w:tcW w:w="2122" w:type="dxa"/>
            <w:vAlign w:val="center"/>
          </w:tcPr>
          <w:p w14:paraId="5F8D6F7C" w14:textId="1F8690F3" w:rsidR="000F1F54" w:rsidRPr="008A516B" w:rsidRDefault="000F1F54" w:rsidP="00272170">
            <w:pPr>
              <w:pStyle w:val="habang"/>
              <w:spacing w:after="0"/>
              <w:jc w:val="both"/>
              <w:rPr>
                <w:b w:val="0"/>
                <w:szCs w:val="26"/>
                <w:lang w:val="en-GB"/>
              </w:rPr>
            </w:pPr>
            <w:r w:rsidRPr="008A516B">
              <w:rPr>
                <w:b w:val="0"/>
                <w:szCs w:val="26"/>
                <w:lang w:val="en-GB"/>
              </w:rPr>
              <w:t>BTN</w:t>
            </w:r>
          </w:p>
        </w:tc>
        <w:tc>
          <w:tcPr>
            <w:tcW w:w="7223" w:type="dxa"/>
            <w:vAlign w:val="center"/>
          </w:tcPr>
          <w:p w14:paraId="4FFAC64E" w14:textId="411F47FB" w:rsidR="000F1F54" w:rsidRPr="008A516B" w:rsidRDefault="000F1F54" w:rsidP="00272170">
            <w:pPr>
              <w:pStyle w:val="habang"/>
              <w:spacing w:after="0"/>
              <w:jc w:val="both"/>
              <w:rPr>
                <w:b w:val="0"/>
                <w:szCs w:val="26"/>
                <w:lang w:val="en-GB"/>
              </w:rPr>
            </w:pPr>
            <w:r w:rsidRPr="008A516B">
              <w:rPr>
                <w:b w:val="0"/>
                <w:szCs w:val="26"/>
                <w:lang w:val="en-GB"/>
              </w:rPr>
              <w:t>: Bê tông nhựa</w:t>
            </w:r>
          </w:p>
        </w:tc>
      </w:tr>
      <w:tr w:rsidR="00BC0B25" w:rsidRPr="008A516B" w14:paraId="6D974BC9" w14:textId="77777777" w:rsidTr="007E09DB">
        <w:trPr>
          <w:trHeight w:val="369"/>
        </w:trPr>
        <w:tc>
          <w:tcPr>
            <w:tcW w:w="2122" w:type="dxa"/>
            <w:vAlign w:val="center"/>
          </w:tcPr>
          <w:p w14:paraId="265DBCF5" w14:textId="77777777" w:rsidR="001453B1" w:rsidRPr="008A516B" w:rsidRDefault="001453B1" w:rsidP="00272170">
            <w:pPr>
              <w:pStyle w:val="habang"/>
              <w:spacing w:after="0"/>
              <w:jc w:val="both"/>
              <w:rPr>
                <w:b w:val="0"/>
                <w:szCs w:val="26"/>
                <w:lang w:val="vi-VN"/>
              </w:rPr>
            </w:pPr>
            <w:r w:rsidRPr="008A516B">
              <w:rPr>
                <w:b w:val="0"/>
                <w:szCs w:val="26"/>
                <w:lang w:val="vi-VN"/>
              </w:rPr>
              <w:t>BVMT</w:t>
            </w:r>
          </w:p>
        </w:tc>
        <w:tc>
          <w:tcPr>
            <w:tcW w:w="7223" w:type="dxa"/>
            <w:vAlign w:val="center"/>
          </w:tcPr>
          <w:p w14:paraId="7526D3C6" w14:textId="77777777" w:rsidR="001453B1" w:rsidRPr="008A516B" w:rsidRDefault="001453B1" w:rsidP="00272170">
            <w:pPr>
              <w:pStyle w:val="habang"/>
              <w:spacing w:after="0"/>
              <w:jc w:val="both"/>
              <w:rPr>
                <w:b w:val="0"/>
                <w:szCs w:val="26"/>
                <w:lang w:val="vi-VN"/>
              </w:rPr>
            </w:pPr>
            <w:r w:rsidRPr="008A516B">
              <w:rPr>
                <w:b w:val="0"/>
                <w:szCs w:val="26"/>
                <w:lang w:val="vi-VN"/>
              </w:rPr>
              <w:t>: Bảo vệ môi trường</w:t>
            </w:r>
          </w:p>
        </w:tc>
      </w:tr>
      <w:tr w:rsidR="00BC0B25" w:rsidRPr="008A516B" w14:paraId="7B2D0127" w14:textId="77777777" w:rsidTr="007E09DB">
        <w:trPr>
          <w:trHeight w:val="369"/>
        </w:trPr>
        <w:tc>
          <w:tcPr>
            <w:tcW w:w="2122" w:type="dxa"/>
            <w:vAlign w:val="center"/>
          </w:tcPr>
          <w:p w14:paraId="60435DC5" w14:textId="77777777" w:rsidR="001453B1" w:rsidRPr="008A516B" w:rsidRDefault="001453B1" w:rsidP="00272170">
            <w:pPr>
              <w:pStyle w:val="habang"/>
              <w:spacing w:after="0"/>
              <w:jc w:val="both"/>
              <w:rPr>
                <w:b w:val="0"/>
                <w:szCs w:val="26"/>
                <w:lang w:val="vi-VN"/>
              </w:rPr>
            </w:pPr>
            <w:r w:rsidRPr="008A516B">
              <w:rPr>
                <w:b w:val="0"/>
                <w:szCs w:val="26"/>
                <w:lang w:val="vi-VN"/>
              </w:rPr>
              <w:t>COD</w:t>
            </w:r>
          </w:p>
        </w:tc>
        <w:tc>
          <w:tcPr>
            <w:tcW w:w="7223" w:type="dxa"/>
            <w:vAlign w:val="center"/>
          </w:tcPr>
          <w:p w14:paraId="1371433C" w14:textId="77777777" w:rsidR="001453B1" w:rsidRPr="008A516B" w:rsidRDefault="001453B1" w:rsidP="00272170">
            <w:pPr>
              <w:pStyle w:val="habang"/>
              <w:spacing w:after="0"/>
              <w:jc w:val="both"/>
              <w:rPr>
                <w:b w:val="0"/>
                <w:szCs w:val="26"/>
                <w:lang w:val="vi-VN"/>
              </w:rPr>
            </w:pPr>
            <w:r w:rsidRPr="008A516B">
              <w:rPr>
                <w:b w:val="0"/>
                <w:szCs w:val="26"/>
                <w:lang w:val="vi-VN"/>
              </w:rPr>
              <w:t>: Nhu cầu oxy hoá học</w:t>
            </w:r>
          </w:p>
        </w:tc>
      </w:tr>
      <w:tr w:rsidR="00BC0B25" w:rsidRPr="008A516B" w14:paraId="383D3FC8" w14:textId="77777777" w:rsidTr="007E09DB">
        <w:trPr>
          <w:trHeight w:val="369"/>
        </w:trPr>
        <w:tc>
          <w:tcPr>
            <w:tcW w:w="2122" w:type="dxa"/>
            <w:vAlign w:val="center"/>
          </w:tcPr>
          <w:p w14:paraId="02C2B7B0" w14:textId="77777777" w:rsidR="001453B1" w:rsidRPr="008A516B" w:rsidRDefault="001453B1" w:rsidP="00272170">
            <w:pPr>
              <w:pStyle w:val="habang"/>
              <w:spacing w:after="0"/>
              <w:jc w:val="both"/>
              <w:rPr>
                <w:b w:val="0"/>
                <w:szCs w:val="26"/>
                <w:lang w:val="vi-VN"/>
              </w:rPr>
            </w:pPr>
            <w:r w:rsidRPr="008A516B">
              <w:rPr>
                <w:b w:val="0"/>
                <w:szCs w:val="26"/>
                <w:lang w:val="vi-VN"/>
              </w:rPr>
              <w:t>CTR</w:t>
            </w:r>
          </w:p>
        </w:tc>
        <w:tc>
          <w:tcPr>
            <w:tcW w:w="7223" w:type="dxa"/>
            <w:vAlign w:val="center"/>
          </w:tcPr>
          <w:p w14:paraId="030D81E7" w14:textId="77777777" w:rsidR="001453B1" w:rsidRPr="008A516B" w:rsidRDefault="001453B1" w:rsidP="00272170">
            <w:pPr>
              <w:pStyle w:val="habang"/>
              <w:spacing w:after="0"/>
              <w:jc w:val="both"/>
              <w:rPr>
                <w:b w:val="0"/>
                <w:szCs w:val="26"/>
                <w:lang w:val="vi-VN"/>
              </w:rPr>
            </w:pPr>
            <w:r w:rsidRPr="008A516B">
              <w:rPr>
                <w:b w:val="0"/>
                <w:szCs w:val="26"/>
                <w:lang w:val="vi-VN"/>
              </w:rPr>
              <w:t>: Chất thải rắn</w:t>
            </w:r>
          </w:p>
        </w:tc>
      </w:tr>
      <w:tr w:rsidR="00BC0B25" w:rsidRPr="008A516B" w14:paraId="6991C674" w14:textId="77777777" w:rsidTr="007E09DB">
        <w:trPr>
          <w:trHeight w:val="369"/>
        </w:trPr>
        <w:tc>
          <w:tcPr>
            <w:tcW w:w="2122" w:type="dxa"/>
            <w:vAlign w:val="center"/>
          </w:tcPr>
          <w:p w14:paraId="20C4A35C" w14:textId="77777777" w:rsidR="001453B1" w:rsidRPr="008A516B" w:rsidRDefault="001453B1" w:rsidP="00272170">
            <w:pPr>
              <w:pStyle w:val="habang"/>
              <w:spacing w:after="0"/>
              <w:jc w:val="both"/>
              <w:rPr>
                <w:b w:val="0"/>
                <w:szCs w:val="26"/>
                <w:lang w:val="vi-VN"/>
              </w:rPr>
            </w:pPr>
            <w:r w:rsidRPr="008A516B">
              <w:rPr>
                <w:b w:val="0"/>
                <w:szCs w:val="26"/>
                <w:lang w:val="vi-VN"/>
              </w:rPr>
              <w:t xml:space="preserve">CTNH   </w:t>
            </w:r>
          </w:p>
        </w:tc>
        <w:tc>
          <w:tcPr>
            <w:tcW w:w="7223" w:type="dxa"/>
            <w:vAlign w:val="center"/>
          </w:tcPr>
          <w:p w14:paraId="32BBCC1A" w14:textId="77777777" w:rsidR="001453B1" w:rsidRPr="008A516B" w:rsidRDefault="001453B1" w:rsidP="00272170">
            <w:pPr>
              <w:pStyle w:val="habang"/>
              <w:spacing w:after="0"/>
              <w:jc w:val="both"/>
              <w:rPr>
                <w:b w:val="0"/>
                <w:szCs w:val="26"/>
                <w:lang w:val="vi-VN"/>
              </w:rPr>
            </w:pPr>
            <w:r w:rsidRPr="008A516B">
              <w:rPr>
                <w:b w:val="0"/>
                <w:szCs w:val="26"/>
                <w:lang w:val="vi-VN"/>
              </w:rPr>
              <w:t>: Chất thải nguy hại</w:t>
            </w:r>
          </w:p>
        </w:tc>
      </w:tr>
      <w:tr w:rsidR="00BC0B25" w:rsidRPr="008A516B" w14:paraId="10E5DDDA" w14:textId="77777777" w:rsidTr="007E09DB">
        <w:trPr>
          <w:trHeight w:val="369"/>
        </w:trPr>
        <w:tc>
          <w:tcPr>
            <w:tcW w:w="2122" w:type="dxa"/>
            <w:vAlign w:val="center"/>
          </w:tcPr>
          <w:p w14:paraId="649D74AF" w14:textId="42623DB7" w:rsidR="001453B1" w:rsidRPr="008A516B" w:rsidRDefault="001453B1" w:rsidP="00272170">
            <w:pPr>
              <w:pStyle w:val="habang"/>
              <w:spacing w:after="0"/>
              <w:jc w:val="both"/>
              <w:rPr>
                <w:b w:val="0"/>
                <w:szCs w:val="26"/>
                <w:lang w:val="en-GB"/>
              </w:rPr>
            </w:pPr>
            <w:r w:rsidRPr="008A516B">
              <w:rPr>
                <w:b w:val="0"/>
                <w:szCs w:val="26"/>
                <w:lang w:val="en-GB"/>
              </w:rPr>
              <w:t>DO</w:t>
            </w:r>
          </w:p>
        </w:tc>
        <w:tc>
          <w:tcPr>
            <w:tcW w:w="7223" w:type="dxa"/>
            <w:vAlign w:val="center"/>
          </w:tcPr>
          <w:p w14:paraId="07924175" w14:textId="424A973E" w:rsidR="001453B1" w:rsidRPr="008A516B" w:rsidRDefault="001453B1" w:rsidP="00272170">
            <w:pPr>
              <w:pStyle w:val="habang"/>
              <w:spacing w:after="0"/>
              <w:jc w:val="both"/>
              <w:rPr>
                <w:b w:val="0"/>
                <w:szCs w:val="26"/>
                <w:lang w:val="en-GB"/>
              </w:rPr>
            </w:pPr>
            <w:r w:rsidRPr="008A516B">
              <w:rPr>
                <w:b w:val="0"/>
                <w:szCs w:val="26"/>
                <w:lang w:val="en-GB"/>
              </w:rPr>
              <w:t>: Diezel oil (dầu diezel)</w:t>
            </w:r>
          </w:p>
        </w:tc>
      </w:tr>
      <w:tr w:rsidR="00BC0B25" w:rsidRPr="008A516B" w14:paraId="1F2746C2" w14:textId="77777777" w:rsidTr="007E09DB">
        <w:trPr>
          <w:trHeight w:val="369"/>
        </w:trPr>
        <w:tc>
          <w:tcPr>
            <w:tcW w:w="2122" w:type="dxa"/>
            <w:vAlign w:val="center"/>
          </w:tcPr>
          <w:p w14:paraId="5315E717" w14:textId="7AF04DCB" w:rsidR="001453B1" w:rsidRPr="008A516B" w:rsidRDefault="001453B1" w:rsidP="00272170">
            <w:pPr>
              <w:pStyle w:val="habang"/>
              <w:spacing w:after="0"/>
              <w:jc w:val="both"/>
              <w:rPr>
                <w:b w:val="0"/>
                <w:szCs w:val="26"/>
                <w:lang w:val="en-GB"/>
              </w:rPr>
            </w:pPr>
            <w:r w:rsidRPr="008A516B">
              <w:rPr>
                <w:b w:val="0"/>
                <w:szCs w:val="26"/>
                <w:lang w:val="en-GB"/>
              </w:rPr>
              <w:t>ĐTM</w:t>
            </w:r>
          </w:p>
        </w:tc>
        <w:tc>
          <w:tcPr>
            <w:tcW w:w="7223" w:type="dxa"/>
            <w:vAlign w:val="center"/>
          </w:tcPr>
          <w:p w14:paraId="0A4F4C1A" w14:textId="301D913E" w:rsidR="001453B1" w:rsidRPr="008A516B" w:rsidRDefault="001453B1" w:rsidP="00272170">
            <w:pPr>
              <w:pStyle w:val="habang"/>
              <w:spacing w:after="0"/>
              <w:jc w:val="both"/>
              <w:rPr>
                <w:b w:val="0"/>
                <w:szCs w:val="26"/>
                <w:lang w:val="en-GB"/>
              </w:rPr>
            </w:pPr>
            <w:r w:rsidRPr="008A516B">
              <w:rPr>
                <w:b w:val="0"/>
                <w:szCs w:val="26"/>
                <w:lang w:val="en-GB"/>
              </w:rPr>
              <w:t>: Đánh giá tác động môi trường</w:t>
            </w:r>
          </w:p>
        </w:tc>
      </w:tr>
      <w:tr w:rsidR="00BC0B25" w:rsidRPr="008A516B" w14:paraId="6DA373A8" w14:textId="77777777" w:rsidTr="007E09DB">
        <w:trPr>
          <w:trHeight w:val="369"/>
        </w:trPr>
        <w:tc>
          <w:tcPr>
            <w:tcW w:w="2122" w:type="dxa"/>
            <w:vAlign w:val="center"/>
          </w:tcPr>
          <w:p w14:paraId="18773526" w14:textId="464B01B2" w:rsidR="001453B1" w:rsidRPr="008A516B" w:rsidRDefault="00F22CA0" w:rsidP="00272170">
            <w:pPr>
              <w:pStyle w:val="habang"/>
              <w:spacing w:after="0"/>
              <w:jc w:val="both"/>
              <w:rPr>
                <w:b w:val="0"/>
                <w:szCs w:val="26"/>
                <w:lang w:val="en-GB"/>
              </w:rPr>
            </w:pPr>
            <w:r w:rsidRPr="008A516B">
              <w:rPr>
                <w:b w:val="0"/>
                <w:szCs w:val="26"/>
                <w:lang w:val="en-GB"/>
              </w:rPr>
              <w:t>KHCN</w:t>
            </w:r>
          </w:p>
        </w:tc>
        <w:tc>
          <w:tcPr>
            <w:tcW w:w="7223" w:type="dxa"/>
            <w:vAlign w:val="center"/>
          </w:tcPr>
          <w:p w14:paraId="303EA096" w14:textId="2FD347A1" w:rsidR="001453B1" w:rsidRPr="008A516B" w:rsidRDefault="00F22CA0" w:rsidP="00272170">
            <w:pPr>
              <w:pStyle w:val="habang"/>
              <w:spacing w:after="0"/>
              <w:jc w:val="both"/>
              <w:rPr>
                <w:b w:val="0"/>
                <w:szCs w:val="26"/>
                <w:lang w:val="en-GB"/>
              </w:rPr>
            </w:pPr>
            <w:r w:rsidRPr="008A516B">
              <w:rPr>
                <w:b w:val="0"/>
                <w:szCs w:val="26"/>
                <w:lang w:val="en-GB"/>
              </w:rPr>
              <w:t>: Khoa học Công nghệ</w:t>
            </w:r>
          </w:p>
        </w:tc>
      </w:tr>
      <w:tr w:rsidR="00BC0B25" w:rsidRPr="008A516B" w14:paraId="2B557979" w14:textId="77777777" w:rsidTr="007E09DB">
        <w:trPr>
          <w:trHeight w:val="369"/>
        </w:trPr>
        <w:tc>
          <w:tcPr>
            <w:tcW w:w="2122" w:type="dxa"/>
            <w:vAlign w:val="center"/>
          </w:tcPr>
          <w:p w14:paraId="47885F31" w14:textId="18106A37" w:rsidR="00F22CA0" w:rsidRPr="008A516B" w:rsidRDefault="00F22CA0" w:rsidP="00F22CA0">
            <w:pPr>
              <w:pStyle w:val="habang"/>
              <w:spacing w:after="0"/>
              <w:jc w:val="both"/>
              <w:rPr>
                <w:b w:val="0"/>
                <w:szCs w:val="26"/>
                <w:lang w:val="vi-VN"/>
              </w:rPr>
            </w:pPr>
            <w:r w:rsidRPr="008A516B">
              <w:rPr>
                <w:b w:val="0"/>
                <w:szCs w:val="26"/>
                <w:lang w:val="en-GB"/>
              </w:rPr>
              <w:t>KS</w:t>
            </w:r>
          </w:p>
        </w:tc>
        <w:tc>
          <w:tcPr>
            <w:tcW w:w="7223" w:type="dxa"/>
            <w:vAlign w:val="center"/>
          </w:tcPr>
          <w:p w14:paraId="55B8BDC8" w14:textId="48C773E8" w:rsidR="00F22CA0" w:rsidRPr="008A516B" w:rsidRDefault="00F22CA0" w:rsidP="00F22CA0">
            <w:pPr>
              <w:pStyle w:val="habang"/>
              <w:spacing w:after="0"/>
              <w:jc w:val="both"/>
              <w:rPr>
                <w:b w:val="0"/>
                <w:szCs w:val="26"/>
                <w:lang w:val="vi-VN"/>
              </w:rPr>
            </w:pPr>
            <w:r w:rsidRPr="008A516B">
              <w:rPr>
                <w:b w:val="0"/>
                <w:szCs w:val="26"/>
                <w:lang w:val="en-GB"/>
              </w:rPr>
              <w:t>: Kỹ sư</w:t>
            </w:r>
          </w:p>
        </w:tc>
      </w:tr>
      <w:tr w:rsidR="00BC0B25" w:rsidRPr="008A516B" w14:paraId="2885838B" w14:textId="77777777" w:rsidTr="007E09DB">
        <w:trPr>
          <w:trHeight w:val="369"/>
        </w:trPr>
        <w:tc>
          <w:tcPr>
            <w:tcW w:w="2122" w:type="dxa"/>
            <w:vAlign w:val="center"/>
          </w:tcPr>
          <w:p w14:paraId="56BE06C6" w14:textId="16F7B819" w:rsidR="00F22CA0" w:rsidRPr="008A516B" w:rsidRDefault="00F22CA0" w:rsidP="00F22CA0">
            <w:pPr>
              <w:pStyle w:val="habang"/>
              <w:spacing w:after="0"/>
              <w:jc w:val="both"/>
              <w:rPr>
                <w:b w:val="0"/>
                <w:szCs w:val="26"/>
                <w:lang w:val="en-GB"/>
              </w:rPr>
            </w:pPr>
            <w:r w:rsidRPr="008A516B">
              <w:rPr>
                <w:b w:val="0"/>
                <w:szCs w:val="26"/>
                <w:lang w:val="vi-VN"/>
              </w:rPr>
              <w:t>KT</w:t>
            </w:r>
            <w:r w:rsidRPr="008A516B">
              <w:rPr>
                <w:b w:val="0"/>
                <w:szCs w:val="26"/>
                <w:lang w:val="en-GB"/>
              </w:rPr>
              <w:t>-</w:t>
            </w:r>
            <w:r w:rsidRPr="008A516B">
              <w:rPr>
                <w:b w:val="0"/>
                <w:szCs w:val="26"/>
                <w:lang w:val="vi-VN"/>
              </w:rPr>
              <w:t>XH</w:t>
            </w:r>
          </w:p>
        </w:tc>
        <w:tc>
          <w:tcPr>
            <w:tcW w:w="7223" w:type="dxa"/>
            <w:vAlign w:val="center"/>
          </w:tcPr>
          <w:p w14:paraId="5316B0B2" w14:textId="385E5905" w:rsidR="00F22CA0" w:rsidRPr="008A516B" w:rsidRDefault="00F22CA0" w:rsidP="00F22CA0">
            <w:pPr>
              <w:pStyle w:val="habang"/>
              <w:spacing w:after="0"/>
              <w:jc w:val="both"/>
              <w:rPr>
                <w:b w:val="0"/>
                <w:szCs w:val="26"/>
                <w:lang w:val="en-GB"/>
              </w:rPr>
            </w:pPr>
            <w:r w:rsidRPr="008A516B">
              <w:rPr>
                <w:b w:val="0"/>
                <w:szCs w:val="26"/>
                <w:lang w:val="vi-VN"/>
              </w:rPr>
              <w:t>: Kinh tế - xã hội</w:t>
            </w:r>
          </w:p>
        </w:tc>
      </w:tr>
      <w:tr w:rsidR="00BC0B25" w:rsidRPr="008A516B" w14:paraId="785A6151" w14:textId="77777777" w:rsidTr="007E09DB">
        <w:trPr>
          <w:trHeight w:val="369"/>
        </w:trPr>
        <w:tc>
          <w:tcPr>
            <w:tcW w:w="2122" w:type="dxa"/>
            <w:vAlign w:val="center"/>
          </w:tcPr>
          <w:p w14:paraId="4B752F50" w14:textId="29097038" w:rsidR="00AE75A2" w:rsidRPr="008A516B" w:rsidRDefault="00AE75A2" w:rsidP="00F22CA0">
            <w:pPr>
              <w:pStyle w:val="habang"/>
              <w:spacing w:after="0"/>
              <w:jc w:val="both"/>
              <w:rPr>
                <w:b w:val="0"/>
                <w:szCs w:val="26"/>
                <w:lang w:val="vi-VN"/>
              </w:rPr>
            </w:pPr>
            <w:r w:rsidRPr="008A516B">
              <w:rPr>
                <w:b w:val="0"/>
                <w:szCs w:val="26"/>
                <w:lang w:val="vi-VN"/>
              </w:rPr>
              <w:t>LĐTB&amp;XH</w:t>
            </w:r>
          </w:p>
        </w:tc>
        <w:tc>
          <w:tcPr>
            <w:tcW w:w="7223" w:type="dxa"/>
            <w:vAlign w:val="center"/>
          </w:tcPr>
          <w:p w14:paraId="69A4F510" w14:textId="79DB49DC" w:rsidR="00AE75A2" w:rsidRPr="008A516B" w:rsidRDefault="00AE75A2" w:rsidP="00F22CA0">
            <w:pPr>
              <w:pStyle w:val="habang"/>
              <w:spacing w:after="0"/>
              <w:jc w:val="both"/>
              <w:rPr>
                <w:b w:val="0"/>
                <w:szCs w:val="26"/>
                <w:lang w:val="en-GB"/>
              </w:rPr>
            </w:pPr>
            <w:r w:rsidRPr="008A516B">
              <w:rPr>
                <w:b w:val="0"/>
                <w:szCs w:val="26"/>
                <w:lang w:val="en-GB"/>
              </w:rPr>
              <w:t>: Lao động thương binh và xã hội</w:t>
            </w:r>
          </w:p>
        </w:tc>
      </w:tr>
      <w:tr w:rsidR="00BC0B25" w:rsidRPr="008A516B" w14:paraId="124C0321" w14:textId="77777777" w:rsidTr="007E09DB">
        <w:trPr>
          <w:trHeight w:val="369"/>
        </w:trPr>
        <w:tc>
          <w:tcPr>
            <w:tcW w:w="2122" w:type="dxa"/>
            <w:vAlign w:val="center"/>
          </w:tcPr>
          <w:p w14:paraId="11327736" w14:textId="64F1A6C3" w:rsidR="00F22CA0" w:rsidRPr="008A516B" w:rsidRDefault="00F22CA0" w:rsidP="00F22CA0">
            <w:pPr>
              <w:pStyle w:val="habang"/>
              <w:spacing w:after="0"/>
              <w:jc w:val="both"/>
              <w:rPr>
                <w:b w:val="0"/>
                <w:szCs w:val="26"/>
                <w:lang w:val="en-GB"/>
              </w:rPr>
            </w:pPr>
            <w:r w:rsidRPr="008A516B">
              <w:rPr>
                <w:b w:val="0"/>
                <w:szCs w:val="26"/>
                <w:lang w:val="en-GB"/>
              </w:rPr>
              <w:t>GPMB</w:t>
            </w:r>
          </w:p>
        </w:tc>
        <w:tc>
          <w:tcPr>
            <w:tcW w:w="7223" w:type="dxa"/>
            <w:vAlign w:val="center"/>
          </w:tcPr>
          <w:p w14:paraId="5813FFDF" w14:textId="251836AE" w:rsidR="00F22CA0" w:rsidRPr="008A516B" w:rsidRDefault="00F22CA0" w:rsidP="00F22CA0">
            <w:pPr>
              <w:pStyle w:val="habang"/>
              <w:spacing w:after="0"/>
              <w:jc w:val="both"/>
              <w:rPr>
                <w:b w:val="0"/>
                <w:szCs w:val="26"/>
                <w:lang w:val="en-GB"/>
              </w:rPr>
            </w:pPr>
            <w:r w:rsidRPr="008A516B">
              <w:rPr>
                <w:b w:val="0"/>
                <w:szCs w:val="26"/>
                <w:lang w:val="en-GB"/>
              </w:rPr>
              <w:t>: Giải phóng mặt bằng</w:t>
            </w:r>
          </w:p>
        </w:tc>
      </w:tr>
      <w:tr w:rsidR="00BC0B25" w:rsidRPr="008A516B" w14:paraId="2C11C154" w14:textId="77777777" w:rsidTr="007E09DB">
        <w:trPr>
          <w:trHeight w:val="369"/>
        </w:trPr>
        <w:tc>
          <w:tcPr>
            <w:tcW w:w="2122" w:type="dxa"/>
            <w:vAlign w:val="center"/>
          </w:tcPr>
          <w:p w14:paraId="66907D3C" w14:textId="6D48E546" w:rsidR="00F22CA0" w:rsidRPr="008A516B" w:rsidRDefault="00F22CA0" w:rsidP="00F22CA0">
            <w:pPr>
              <w:pStyle w:val="habang"/>
              <w:spacing w:after="0"/>
              <w:jc w:val="both"/>
              <w:rPr>
                <w:b w:val="0"/>
                <w:szCs w:val="26"/>
                <w:lang w:val="en-GB"/>
              </w:rPr>
            </w:pPr>
            <w:r w:rsidRPr="008A516B">
              <w:rPr>
                <w:b w:val="0"/>
                <w:szCs w:val="26"/>
                <w:lang w:val="en-GB"/>
              </w:rPr>
              <w:t>GTVT</w:t>
            </w:r>
          </w:p>
        </w:tc>
        <w:tc>
          <w:tcPr>
            <w:tcW w:w="7223" w:type="dxa"/>
            <w:vAlign w:val="center"/>
          </w:tcPr>
          <w:p w14:paraId="5021644D" w14:textId="2724C35A" w:rsidR="00F22CA0" w:rsidRPr="008A516B" w:rsidRDefault="00F22CA0" w:rsidP="00F22CA0">
            <w:pPr>
              <w:pStyle w:val="habang"/>
              <w:spacing w:after="0"/>
              <w:jc w:val="both"/>
              <w:rPr>
                <w:b w:val="0"/>
                <w:szCs w:val="26"/>
                <w:lang w:val="en-GB"/>
              </w:rPr>
            </w:pPr>
            <w:r w:rsidRPr="008A516B">
              <w:rPr>
                <w:b w:val="0"/>
                <w:szCs w:val="26"/>
                <w:lang w:val="en-GB"/>
              </w:rPr>
              <w:t>: Giao thông Vận tải</w:t>
            </w:r>
          </w:p>
        </w:tc>
      </w:tr>
      <w:tr w:rsidR="00BC0B25" w:rsidRPr="008A516B" w14:paraId="684E8008" w14:textId="77777777" w:rsidTr="007E09DB">
        <w:trPr>
          <w:trHeight w:val="369"/>
        </w:trPr>
        <w:tc>
          <w:tcPr>
            <w:tcW w:w="2122" w:type="dxa"/>
            <w:vAlign w:val="center"/>
          </w:tcPr>
          <w:p w14:paraId="19311AA3" w14:textId="0756B753" w:rsidR="00F22CA0" w:rsidRPr="008A516B" w:rsidRDefault="00F22CA0" w:rsidP="00F22CA0">
            <w:pPr>
              <w:pStyle w:val="habang"/>
              <w:spacing w:after="0"/>
              <w:jc w:val="both"/>
              <w:rPr>
                <w:b w:val="0"/>
                <w:szCs w:val="26"/>
                <w:lang w:val="en-GB"/>
              </w:rPr>
            </w:pPr>
            <w:r w:rsidRPr="008A516B">
              <w:rPr>
                <w:b w:val="0"/>
                <w:szCs w:val="26"/>
                <w:lang w:val="en-GB"/>
              </w:rPr>
              <w:t>HDPE</w:t>
            </w:r>
          </w:p>
        </w:tc>
        <w:tc>
          <w:tcPr>
            <w:tcW w:w="7223" w:type="dxa"/>
            <w:vAlign w:val="center"/>
          </w:tcPr>
          <w:p w14:paraId="0BD793D1" w14:textId="2A58C354" w:rsidR="00F22CA0" w:rsidRPr="008A516B" w:rsidRDefault="00F22CA0" w:rsidP="00F22CA0">
            <w:pPr>
              <w:pStyle w:val="habang"/>
              <w:spacing w:after="0"/>
              <w:jc w:val="both"/>
              <w:rPr>
                <w:b w:val="0"/>
                <w:szCs w:val="26"/>
                <w:lang w:val="en-GB"/>
              </w:rPr>
            </w:pPr>
            <w:r w:rsidRPr="008A516B">
              <w:rPr>
                <w:b w:val="0"/>
                <w:szCs w:val="26"/>
                <w:lang w:val="en-GB"/>
              </w:rPr>
              <w:t>: Hight Density Poli Etilen</w:t>
            </w:r>
          </w:p>
        </w:tc>
      </w:tr>
      <w:tr w:rsidR="00BC0B25" w:rsidRPr="008A516B" w14:paraId="6DA3F74E" w14:textId="77777777" w:rsidTr="007E09DB">
        <w:trPr>
          <w:trHeight w:val="369"/>
        </w:trPr>
        <w:tc>
          <w:tcPr>
            <w:tcW w:w="2122" w:type="dxa"/>
            <w:vAlign w:val="center"/>
          </w:tcPr>
          <w:p w14:paraId="3298D3B7" w14:textId="4FA476EF" w:rsidR="00F22CA0" w:rsidRPr="008A516B" w:rsidRDefault="00F22CA0" w:rsidP="00F22CA0">
            <w:pPr>
              <w:pStyle w:val="habang"/>
              <w:spacing w:after="0"/>
              <w:jc w:val="both"/>
              <w:rPr>
                <w:b w:val="0"/>
                <w:szCs w:val="26"/>
                <w:lang w:val="en-GB"/>
              </w:rPr>
            </w:pPr>
            <w:r w:rsidRPr="008A516B">
              <w:rPr>
                <w:b w:val="0"/>
                <w:szCs w:val="26"/>
                <w:lang w:val="vi-VN"/>
              </w:rPr>
              <w:t>NĐ – C</w:t>
            </w:r>
            <w:r w:rsidRPr="008A516B">
              <w:rPr>
                <w:b w:val="0"/>
                <w:szCs w:val="26"/>
                <w:lang w:val="en-GB"/>
              </w:rPr>
              <w:t>P</w:t>
            </w:r>
          </w:p>
        </w:tc>
        <w:tc>
          <w:tcPr>
            <w:tcW w:w="7223" w:type="dxa"/>
            <w:vAlign w:val="center"/>
          </w:tcPr>
          <w:p w14:paraId="2BFEEBAC" w14:textId="6674DE1A" w:rsidR="00F22CA0" w:rsidRPr="008A516B" w:rsidRDefault="00F22CA0" w:rsidP="00F22CA0">
            <w:pPr>
              <w:pStyle w:val="habang"/>
              <w:spacing w:after="0"/>
              <w:jc w:val="both"/>
              <w:rPr>
                <w:b w:val="0"/>
                <w:szCs w:val="26"/>
                <w:lang w:val="vi-VN"/>
              </w:rPr>
            </w:pPr>
            <w:r w:rsidRPr="008A516B">
              <w:rPr>
                <w:b w:val="0"/>
                <w:szCs w:val="26"/>
                <w:lang w:val="vi-VN"/>
              </w:rPr>
              <w:t>: Nghị định – Chính phủ</w:t>
            </w:r>
          </w:p>
        </w:tc>
      </w:tr>
      <w:tr w:rsidR="00BC0B25" w:rsidRPr="008A516B" w14:paraId="48359823" w14:textId="77777777" w:rsidTr="007E09DB">
        <w:trPr>
          <w:trHeight w:val="369"/>
        </w:trPr>
        <w:tc>
          <w:tcPr>
            <w:tcW w:w="2122" w:type="dxa"/>
            <w:vAlign w:val="center"/>
          </w:tcPr>
          <w:p w14:paraId="678CFE17" w14:textId="58A23E5A" w:rsidR="00F22CA0" w:rsidRPr="008A516B" w:rsidRDefault="00F22CA0" w:rsidP="00F22CA0">
            <w:pPr>
              <w:pStyle w:val="habang"/>
              <w:spacing w:after="0"/>
              <w:jc w:val="both"/>
              <w:rPr>
                <w:b w:val="0"/>
                <w:szCs w:val="26"/>
                <w:lang w:val="en-GB"/>
              </w:rPr>
            </w:pPr>
            <w:r w:rsidRPr="008A516B">
              <w:rPr>
                <w:b w:val="0"/>
                <w:szCs w:val="26"/>
                <w:lang w:val="en-GB"/>
              </w:rPr>
              <w:t>NXB</w:t>
            </w:r>
          </w:p>
        </w:tc>
        <w:tc>
          <w:tcPr>
            <w:tcW w:w="7223" w:type="dxa"/>
            <w:vAlign w:val="center"/>
          </w:tcPr>
          <w:p w14:paraId="26FCB843" w14:textId="6EA21B83" w:rsidR="00F22CA0" w:rsidRPr="008A516B" w:rsidRDefault="00F22CA0" w:rsidP="00F22CA0">
            <w:pPr>
              <w:pStyle w:val="habang"/>
              <w:spacing w:after="0"/>
              <w:jc w:val="both"/>
              <w:rPr>
                <w:b w:val="0"/>
                <w:szCs w:val="26"/>
                <w:lang w:val="en-GB"/>
              </w:rPr>
            </w:pPr>
            <w:r w:rsidRPr="008A516B">
              <w:rPr>
                <w:b w:val="0"/>
                <w:szCs w:val="26"/>
                <w:lang w:val="en-GB"/>
              </w:rPr>
              <w:t>: Nhà xuất bản</w:t>
            </w:r>
          </w:p>
        </w:tc>
      </w:tr>
      <w:tr w:rsidR="00BC0B25" w:rsidRPr="008A516B" w14:paraId="0E606A66" w14:textId="77777777" w:rsidTr="007E09DB">
        <w:trPr>
          <w:trHeight w:val="369"/>
        </w:trPr>
        <w:tc>
          <w:tcPr>
            <w:tcW w:w="2122" w:type="dxa"/>
            <w:vAlign w:val="center"/>
          </w:tcPr>
          <w:p w14:paraId="465352A9" w14:textId="77777777" w:rsidR="00F22CA0" w:rsidRPr="008A516B" w:rsidRDefault="00F22CA0" w:rsidP="00F22CA0">
            <w:pPr>
              <w:pStyle w:val="habang"/>
              <w:spacing w:after="0"/>
              <w:jc w:val="both"/>
              <w:rPr>
                <w:b w:val="0"/>
                <w:szCs w:val="26"/>
                <w:lang w:val="vi-VN"/>
              </w:rPr>
            </w:pPr>
            <w:r w:rsidRPr="008A516B">
              <w:rPr>
                <w:b w:val="0"/>
                <w:szCs w:val="26"/>
                <w:lang w:val="vi-VN"/>
              </w:rPr>
              <w:t>PCCC</w:t>
            </w:r>
          </w:p>
        </w:tc>
        <w:tc>
          <w:tcPr>
            <w:tcW w:w="7223" w:type="dxa"/>
            <w:vAlign w:val="center"/>
          </w:tcPr>
          <w:p w14:paraId="059709D2" w14:textId="77777777" w:rsidR="00F22CA0" w:rsidRPr="008A516B" w:rsidRDefault="00F22CA0" w:rsidP="00F22CA0">
            <w:pPr>
              <w:pStyle w:val="habang"/>
              <w:spacing w:after="0"/>
              <w:jc w:val="both"/>
              <w:rPr>
                <w:b w:val="0"/>
                <w:szCs w:val="26"/>
                <w:lang w:val="vi-VN"/>
              </w:rPr>
            </w:pPr>
            <w:r w:rsidRPr="008A516B">
              <w:rPr>
                <w:b w:val="0"/>
                <w:szCs w:val="26"/>
                <w:lang w:val="vi-VN"/>
              </w:rPr>
              <w:t>: Phòng cháy chữa cháy</w:t>
            </w:r>
          </w:p>
        </w:tc>
      </w:tr>
      <w:tr w:rsidR="00BC0B25" w:rsidRPr="008A516B" w14:paraId="7F5DEE31" w14:textId="77777777" w:rsidTr="007E09DB">
        <w:trPr>
          <w:trHeight w:val="369"/>
        </w:trPr>
        <w:tc>
          <w:tcPr>
            <w:tcW w:w="2122" w:type="dxa"/>
            <w:vAlign w:val="center"/>
          </w:tcPr>
          <w:p w14:paraId="23DE8BDF" w14:textId="77777777" w:rsidR="00F22CA0" w:rsidRPr="008A516B" w:rsidRDefault="00F22CA0" w:rsidP="00F22CA0">
            <w:pPr>
              <w:pStyle w:val="habang"/>
              <w:spacing w:after="0"/>
              <w:jc w:val="both"/>
              <w:rPr>
                <w:b w:val="0"/>
                <w:szCs w:val="26"/>
                <w:lang w:val="vi-VN"/>
              </w:rPr>
            </w:pPr>
            <w:r w:rsidRPr="008A516B">
              <w:rPr>
                <w:b w:val="0"/>
                <w:szCs w:val="26"/>
                <w:lang w:val="vi-VN"/>
              </w:rPr>
              <w:t>QL</w:t>
            </w:r>
          </w:p>
        </w:tc>
        <w:tc>
          <w:tcPr>
            <w:tcW w:w="7223" w:type="dxa"/>
            <w:vAlign w:val="center"/>
          </w:tcPr>
          <w:p w14:paraId="2BA8A20F" w14:textId="77777777" w:rsidR="00F22CA0" w:rsidRPr="008A516B" w:rsidRDefault="00F22CA0" w:rsidP="00F22CA0">
            <w:pPr>
              <w:pStyle w:val="habang"/>
              <w:spacing w:after="0"/>
              <w:jc w:val="both"/>
              <w:rPr>
                <w:b w:val="0"/>
                <w:szCs w:val="26"/>
                <w:lang w:val="vi-VN"/>
              </w:rPr>
            </w:pPr>
            <w:r w:rsidRPr="008A516B">
              <w:rPr>
                <w:b w:val="0"/>
                <w:szCs w:val="26"/>
                <w:lang w:val="vi-VN"/>
              </w:rPr>
              <w:t>: Quốc lộ</w:t>
            </w:r>
          </w:p>
        </w:tc>
      </w:tr>
      <w:tr w:rsidR="00BC0B25" w:rsidRPr="008A516B" w14:paraId="56D33DFF" w14:textId="77777777" w:rsidTr="007E09DB">
        <w:trPr>
          <w:trHeight w:val="369"/>
        </w:trPr>
        <w:tc>
          <w:tcPr>
            <w:tcW w:w="2122" w:type="dxa"/>
            <w:vAlign w:val="center"/>
          </w:tcPr>
          <w:p w14:paraId="5187B859" w14:textId="77777777" w:rsidR="00F22CA0" w:rsidRPr="008A516B" w:rsidRDefault="00F22CA0" w:rsidP="00F22CA0">
            <w:pPr>
              <w:pStyle w:val="habang"/>
              <w:spacing w:after="0"/>
              <w:jc w:val="both"/>
              <w:rPr>
                <w:b w:val="0"/>
                <w:szCs w:val="26"/>
                <w:lang w:val="vi-VN"/>
              </w:rPr>
            </w:pPr>
            <w:r w:rsidRPr="008A516B">
              <w:rPr>
                <w:b w:val="0"/>
                <w:szCs w:val="26"/>
                <w:lang w:val="vi-VN"/>
              </w:rPr>
              <w:t>QĐ</w:t>
            </w:r>
          </w:p>
        </w:tc>
        <w:tc>
          <w:tcPr>
            <w:tcW w:w="7223" w:type="dxa"/>
            <w:vAlign w:val="center"/>
          </w:tcPr>
          <w:p w14:paraId="5EB8138F" w14:textId="77777777" w:rsidR="00F22CA0" w:rsidRPr="008A516B" w:rsidRDefault="00F22CA0" w:rsidP="00F22CA0">
            <w:pPr>
              <w:pStyle w:val="habang"/>
              <w:spacing w:after="0"/>
              <w:jc w:val="both"/>
              <w:rPr>
                <w:b w:val="0"/>
                <w:szCs w:val="26"/>
                <w:lang w:val="vi-VN"/>
              </w:rPr>
            </w:pPr>
            <w:r w:rsidRPr="008A516B">
              <w:rPr>
                <w:b w:val="0"/>
                <w:szCs w:val="26"/>
                <w:lang w:val="vi-VN"/>
              </w:rPr>
              <w:t>: Quyết định</w:t>
            </w:r>
          </w:p>
        </w:tc>
      </w:tr>
      <w:tr w:rsidR="00BC0B25" w:rsidRPr="008A516B" w14:paraId="2ADC8EB6" w14:textId="77777777" w:rsidTr="007E09DB">
        <w:trPr>
          <w:trHeight w:val="369"/>
        </w:trPr>
        <w:tc>
          <w:tcPr>
            <w:tcW w:w="2122" w:type="dxa"/>
            <w:vAlign w:val="center"/>
          </w:tcPr>
          <w:p w14:paraId="00FE52CE" w14:textId="77777777" w:rsidR="00F22CA0" w:rsidRPr="008A516B" w:rsidRDefault="00F22CA0" w:rsidP="00F22CA0">
            <w:pPr>
              <w:pStyle w:val="habang"/>
              <w:spacing w:after="0"/>
              <w:jc w:val="both"/>
              <w:rPr>
                <w:b w:val="0"/>
                <w:szCs w:val="26"/>
                <w:lang w:val="vi-VN"/>
              </w:rPr>
            </w:pPr>
            <w:r w:rsidRPr="008A516B">
              <w:rPr>
                <w:b w:val="0"/>
                <w:szCs w:val="26"/>
                <w:lang w:val="vi-VN"/>
              </w:rPr>
              <w:t>QCVN</w:t>
            </w:r>
          </w:p>
        </w:tc>
        <w:tc>
          <w:tcPr>
            <w:tcW w:w="7223" w:type="dxa"/>
            <w:vAlign w:val="center"/>
          </w:tcPr>
          <w:p w14:paraId="37BB6348" w14:textId="77777777" w:rsidR="00F22CA0" w:rsidRPr="008A516B" w:rsidRDefault="00F22CA0" w:rsidP="00F22CA0">
            <w:pPr>
              <w:pStyle w:val="habang"/>
              <w:spacing w:after="0"/>
              <w:jc w:val="both"/>
              <w:rPr>
                <w:b w:val="0"/>
                <w:szCs w:val="26"/>
                <w:lang w:val="vi-VN"/>
              </w:rPr>
            </w:pPr>
            <w:r w:rsidRPr="008A516B">
              <w:rPr>
                <w:b w:val="0"/>
                <w:szCs w:val="26"/>
                <w:lang w:val="vi-VN"/>
              </w:rPr>
              <w:t>: Quy chuẩn Việt Nam</w:t>
            </w:r>
          </w:p>
        </w:tc>
      </w:tr>
      <w:tr w:rsidR="00BC0B25" w:rsidRPr="008A516B" w14:paraId="04F2629A" w14:textId="77777777" w:rsidTr="007E09DB">
        <w:trPr>
          <w:trHeight w:val="369"/>
        </w:trPr>
        <w:tc>
          <w:tcPr>
            <w:tcW w:w="2122" w:type="dxa"/>
            <w:vAlign w:val="center"/>
          </w:tcPr>
          <w:p w14:paraId="6A5B9AFB" w14:textId="77777777" w:rsidR="00F22CA0" w:rsidRPr="008A516B" w:rsidRDefault="00F22CA0" w:rsidP="00F22CA0">
            <w:pPr>
              <w:pStyle w:val="habang"/>
              <w:spacing w:after="0"/>
              <w:jc w:val="both"/>
              <w:rPr>
                <w:b w:val="0"/>
                <w:szCs w:val="26"/>
                <w:lang w:val="vi-VN"/>
              </w:rPr>
            </w:pPr>
            <w:r w:rsidRPr="008A516B">
              <w:rPr>
                <w:b w:val="0"/>
                <w:szCs w:val="26"/>
                <w:lang w:val="vi-VN"/>
              </w:rPr>
              <w:t>QCXDVN</w:t>
            </w:r>
          </w:p>
        </w:tc>
        <w:tc>
          <w:tcPr>
            <w:tcW w:w="7223" w:type="dxa"/>
            <w:vAlign w:val="center"/>
          </w:tcPr>
          <w:p w14:paraId="5755783B" w14:textId="77777777" w:rsidR="00F22CA0" w:rsidRPr="008A516B" w:rsidRDefault="00F22CA0" w:rsidP="00F22CA0">
            <w:pPr>
              <w:pStyle w:val="habang"/>
              <w:spacing w:after="0"/>
              <w:jc w:val="both"/>
              <w:rPr>
                <w:b w:val="0"/>
                <w:szCs w:val="26"/>
                <w:lang w:val="vi-VN"/>
              </w:rPr>
            </w:pPr>
            <w:r w:rsidRPr="008A516B">
              <w:rPr>
                <w:b w:val="0"/>
                <w:szCs w:val="26"/>
                <w:lang w:val="vi-VN"/>
              </w:rPr>
              <w:t>: Quy chuẩn Xây dựng Việt Nam</w:t>
            </w:r>
          </w:p>
        </w:tc>
      </w:tr>
      <w:tr w:rsidR="00BC0B25" w:rsidRPr="008A516B" w14:paraId="6A774EA7" w14:textId="77777777" w:rsidTr="007E09DB">
        <w:trPr>
          <w:trHeight w:val="369"/>
        </w:trPr>
        <w:tc>
          <w:tcPr>
            <w:tcW w:w="2122" w:type="dxa"/>
            <w:vAlign w:val="center"/>
          </w:tcPr>
          <w:p w14:paraId="26B80EC2" w14:textId="671D2BB4" w:rsidR="00F22CA0" w:rsidRPr="008A516B" w:rsidRDefault="00F22CA0" w:rsidP="00F22CA0">
            <w:pPr>
              <w:pStyle w:val="habang"/>
              <w:spacing w:after="0"/>
              <w:jc w:val="both"/>
              <w:rPr>
                <w:b w:val="0"/>
                <w:szCs w:val="26"/>
                <w:lang w:val="en-GB"/>
              </w:rPr>
            </w:pPr>
            <w:r w:rsidRPr="008A516B">
              <w:rPr>
                <w:b w:val="0"/>
                <w:szCs w:val="26"/>
                <w:lang w:val="en-GB"/>
              </w:rPr>
              <w:t>STNMT</w:t>
            </w:r>
          </w:p>
        </w:tc>
        <w:tc>
          <w:tcPr>
            <w:tcW w:w="7223" w:type="dxa"/>
            <w:vAlign w:val="center"/>
          </w:tcPr>
          <w:p w14:paraId="7E1AF008" w14:textId="380EDC58" w:rsidR="00F22CA0" w:rsidRPr="008A516B" w:rsidRDefault="00F22CA0" w:rsidP="00F22CA0">
            <w:pPr>
              <w:pStyle w:val="habang"/>
              <w:spacing w:after="0"/>
              <w:jc w:val="both"/>
              <w:rPr>
                <w:b w:val="0"/>
                <w:szCs w:val="26"/>
                <w:lang w:val="en-GB"/>
              </w:rPr>
            </w:pPr>
            <w:r w:rsidRPr="008A516B">
              <w:rPr>
                <w:b w:val="0"/>
                <w:szCs w:val="26"/>
                <w:lang w:val="en-GB"/>
              </w:rPr>
              <w:t>: Sở Tài nguyên Môi trường</w:t>
            </w:r>
          </w:p>
        </w:tc>
      </w:tr>
      <w:tr w:rsidR="00BC0B25" w:rsidRPr="008A516B" w14:paraId="3F9B3E81" w14:textId="77777777" w:rsidTr="007E09DB">
        <w:trPr>
          <w:trHeight w:val="369"/>
        </w:trPr>
        <w:tc>
          <w:tcPr>
            <w:tcW w:w="2122" w:type="dxa"/>
            <w:vAlign w:val="center"/>
          </w:tcPr>
          <w:p w14:paraId="61BD6863" w14:textId="77777777" w:rsidR="00F22CA0" w:rsidRPr="008A516B" w:rsidRDefault="00F22CA0" w:rsidP="00F22CA0">
            <w:pPr>
              <w:pStyle w:val="habang"/>
              <w:spacing w:after="0"/>
              <w:jc w:val="both"/>
              <w:rPr>
                <w:b w:val="0"/>
                <w:szCs w:val="26"/>
                <w:lang w:val="vi-VN"/>
              </w:rPr>
            </w:pPr>
            <w:r w:rsidRPr="008A516B">
              <w:rPr>
                <w:b w:val="0"/>
                <w:szCs w:val="26"/>
                <w:lang w:val="vi-VN"/>
              </w:rPr>
              <w:t>TT</w:t>
            </w:r>
          </w:p>
        </w:tc>
        <w:tc>
          <w:tcPr>
            <w:tcW w:w="7223" w:type="dxa"/>
            <w:vAlign w:val="center"/>
          </w:tcPr>
          <w:p w14:paraId="3A5A91E1" w14:textId="77777777" w:rsidR="00F22CA0" w:rsidRPr="008A516B" w:rsidRDefault="00F22CA0" w:rsidP="00F22CA0">
            <w:pPr>
              <w:pStyle w:val="habang"/>
              <w:spacing w:after="0"/>
              <w:jc w:val="both"/>
              <w:rPr>
                <w:b w:val="0"/>
                <w:szCs w:val="26"/>
                <w:lang w:val="vi-VN"/>
              </w:rPr>
            </w:pPr>
            <w:r w:rsidRPr="008A516B">
              <w:rPr>
                <w:b w:val="0"/>
                <w:szCs w:val="26"/>
                <w:lang w:val="vi-VN"/>
              </w:rPr>
              <w:t>: Thông tư</w:t>
            </w:r>
          </w:p>
        </w:tc>
      </w:tr>
      <w:tr w:rsidR="00BC0B25" w:rsidRPr="008A516B" w14:paraId="5DC8C449" w14:textId="77777777" w:rsidTr="007E09DB">
        <w:trPr>
          <w:trHeight w:val="369"/>
        </w:trPr>
        <w:tc>
          <w:tcPr>
            <w:tcW w:w="2122" w:type="dxa"/>
            <w:vAlign w:val="center"/>
          </w:tcPr>
          <w:p w14:paraId="41B9A591" w14:textId="77777777" w:rsidR="00F22CA0" w:rsidRPr="008A516B" w:rsidRDefault="00F22CA0" w:rsidP="00F22CA0">
            <w:pPr>
              <w:pStyle w:val="habang"/>
              <w:spacing w:after="0"/>
              <w:jc w:val="both"/>
              <w:rPr>
                <w:b w:val="0"/>
                <w:szCs w:val="26"/>
                <w:lang w:val="vi-VN"/>
              </w:rPr>
            </w:pPr>
            <w:r w:rsidRPr="008A516B">
              <w:rPr>
                <w:b w:val="0"/>
                <w:szCs w:val="26"/>
                <w:lang w:val="vi-VN"/>
              </w:rPr>
              <w:t>TNMT</w:t>
            </w:r>
          </w:p>
        </w:tc>
        <w:tc>
          <w:tcPr>
            <w:tcW w:w="7223" w:type="dxa"/>
            <w:vAlign w:val="center"/>
          </w:tcPr>
          <w:p w14:paraId="0A118931" w14:textId="77777777" w:rsidR="00F22CA0" w:rsidRPr="008A516B" w:rsidRDefault="00F22CA0" w:rsidP="00F22CA0">
            <w:pPr>
              <w:pStyle w:val="habang"/>
              <w:spacing w:after="0"/>
              <w:jc w:val="both"/>
              <w:rPr>
                <w:b w:val="0"/>
                <w:szCs w:val="26"/>
                <w:lang w:val="vi-VN"/>
              </w:rPr>
            </w:pPr>
            <w:r w:rsidRPr="008A516B">
              <w:rPr>
                <w:b w:val="0"/>
                <w:szCs w:val="26"/>
                <w:lang w:val="vi-VN"/>
              </w:rPr>
              <w:t>: Tài nguyên môi trường</w:t>
            </w:r>
          </w:p>
        </w:tc>
      </w:tr>
      <w:tr w:rsidR="00BC0B25" w:rsidRPr="008A516B" w14:paraId="12EE203C" w14:textId="77777777" w:rsidTr="007E09DB">
        <w:trPr>
          <w:trHeight w:val="369"/>
        </w:trPr>
        <w:tc>
          <w:tcPr>
            <w:tcW w:w="2122" w:type="dxa"/>
            <w:vAlign w:val="center"/>
          </w:tcPr>
          <w:p w14:paraId="237382B8" w14:textId="7259EEF7" w:rsidR="00F22CA0" w:rsidRPr="008A516B" w:rsidRDefault="00F22CA0" w:rsidP="00F22CA0">
            <w:pPr>
              <w:pStyle w:val="habang"/>
              <w:spacing w:after="0"/>
              <w:jc w:val="both"/>
              <w:rPr>
                <w:b w:val="0"/>
                <w:szCs w:val="26"/>
                <w:lang w:val="en-GB"/>
              </w:rPr>
            </w:pPr>
            <w:r w:rsidRPr="008A516B">
              <w:rPr>
                <w:b w:val="0"/>
                <w:szCs w:val="26"/>
                <w:lang w:val="en-GB"/>
              </w:rPr>
              <w:t>TS</w:t>
            </w:r>
          </w:p>
        </w:tc>
        <w:tc>
          <w:tcPr>
            <w:tcW w:w="7223" w:type="dxa"/>
            <w:vAlign w:val="center"/>
          </w:tcPr>
          <w:p w14:paraId="216AA2A4" w14:textId="09F6CC00" w:rsidR="00F22CA0" w:rsidRPr="008A516B" w:rsidRDefault="00F22CA0" w:rsidP="00F22CA0">
            <w:pPr>
              <w:pStyle w:val="habang"/>
              <w:spacing w:after="0"/>
              <w:jc w:val="both"/>
              <w:rPr>
                <w:b w:val="0"/>
                <w:szCs w:val="26"/>
                <w:lang w:val="en-GB"/>
              </w:rPr>
            </w:pPr>
            <w:r w:rsidRPr="008A516B">
              <w:rPr>
                <w:b w:val="0"/>
                <w:szCs w:val="26"/>
                <w:lang w:val="en-GB"/>
              </w:rPr>
              <w:t>: Tiến sĩ</w:t>
            </w:r>
          </w:p>
        </w:tc>
      </w:tr>
      <w:tr w:rsidR="00BC0B25" w:rsidRPr="008A516B" w14:paraId="7CA3A49E" w14:textId="77777777" w:rsidTr="007E09DB">
        <w:trPr>
          <w:trHeight w:val="369"/>
        </w:trPr>
        <w:tc>
          <w:tcPr>
            <w:tcW w:w="2122" w:type="dxa"/>
            <w:vAlign w:val="center"/>
          </w:tcPr>
          <w:p w14:paraId="7A1F1A27" w14:textId="77777777" w:rsidR="00F22CA0" w:rsidRPr="008A516B" w:rsidRDefault="00F22CA0" w:rsidP="00F22CA0">
            <w:pPr>
              <w:pStyle w:val="habang"/>
              <w:spacing w:after="0"/>
              <w:jc w:val="both"/>
              <w:rPr>
                <w:b w:val="0"/>
                <w:szCs w:val="26"/>
              </w:rPr>
            </w:pPr>
            <w:r w:rsidRPr="008A516B">
              <w:rPr>
                <w:b w:val="0"/>
                <w:szCs w:val="26"/>
              </w:rPr>
              <w:t>TCVN</w:t>
            </w:r>
          </w:p>
        </w:tc>
        <w:tc>
          <w:tcPr>
            <w:tcW w:w="7223" w:type="dxa"/>
            <w:vAlign w:val="center"/>
          </w:tcPr>
          <w:p w14:paraId="163B511E" w14:textId="77777777" w:rsidR="00F22CA0" w:rsidRPr="008A516B" w:rsidRDefault="00F22CA0" w:rsidP="00F22CA0">
            <w:pPr>
              <w:pStyle w:val="habang"/>
              <w:spacing w:after="0"/>
              <w:jc w:val="both"/>
              <w:rPr>
                <w:b w:val="0"/>
                <w:szCs w:val="26"/>
                <w:lang w:val="vi-VN"/>
              </w:rPr>
            </w:pPr>
            <w:r w:rsidRPr="008A516B">
              <w:rPr>
                <w:b w:val="0"/>
                <w:szCs w:val="26"/>
              </w:rPr>
              <w:t>: Tiêu chuẩn Việt Nam</w:t>
            </w:r>
          </w:p>
        </w:tc>
      </w:tr>
      <w:tr w:rsidR="00BC0B25" w:rsidRPr="008A516B" w14:paraId="1A64F737" w14:textId="77777777" w:rsidTr="007E09DB">
        <w:trPr>
          <w:trHeight w:val="369"/>
        </w:trPr>
        <w:tc>
          <w:tcPr>
            <w:tcW w:w="2122" w:type="dxa"/>
            <w:vAlign w:val="center"/>
          </w:tcPr>
          <w:p w14:paraId="2303F00E" w14:textId="77777777" w:rsidR="00F22CA0" w:rsidRPr="008A516B" w:rsidRDefault="00F22CA0" w:rsidP="00F22CA0">
            <w:pPr>
              <w:pStyle w:val="habang"/>
              <w:spacing w:after="0"/>
              <w:jc w:val="both"/>
              <w:rPr>
                <w:b w:val="0"/>
                <w:szCs w:val="26"/>
                <w:lang w:val="vi-VN"/>
              </w:rPr>
            </w:pPr>
            <w:r w:rsidRPr="008A516B">
              <w:rPr>
                <w:b w:val="0"/>
                <w:szCs w:val="26"/>
                <w:lang w:val="vi-VN"/>
              </w:rPr>
              <w:t>UBND</w:t>
            </w:r>
          </w:p>
        </w:tc>
        <w:tc>
          <w:tcPr>
            <w:tcW w:w="7223" w:type="dxa"/>
            <w:vAlign w:val="center"/>
          </w:tcPr>
          <w:p w14:paraId="691D0C12" w14:textId="77777777" w:rsidR="00F22CA0" w:rsidRPr="008A516B" w:rsidRDefault="00F22CA0" w:rsidP="00F22CA0">
            <w:pPr>
              <w:pStyle w:val="habang"/>
              <w:spacing w:after="0"/>
              <w:jc w:val="both"/>
              <w:rPr>
                <w:b w:val="0"/>
                <w:szCs w:val="26"/>
                <w:lang w:val="vi-VN"/>
              </w:rPr>
            </w:pPr>
            <w:r w:rsidRPr="008A516B">
              <w:rPr>
                <w:b w:val="0"/>
                <w:szCs w:val="26"/>
                <w:lang w:val="vi-VN"/>
              </w:rPr>
              <w:t>: Uỷ ban nhân dân</w:t>
            </w:r>
          </w:p>
        </w:tc>
      </w:tr>
      <w:tr w:rsidR="00BC0B25" w:rsidRPr="008A516B" w14:paraId="57CAE6C3" w14:textId="77777777" w:rsidTr="007E09DB">
        <w:trPr>
          <w:trHeight w:val="369"/>
        </w:trPr>
        <w:tc>
          <w:tcPr>
            <w:tcW w:w="2122" w:type="dxa"/>
            <w:vAlign w:val="center"/>
          </w:tcPr>
          <w:p w14:paraId="1A775EB1" w14:textId="2C47D1D5" w:rsidR="00F22CA0" w:rsidRPr="008A516B" w:rsidRDefault="00F22CA0" w:rsidP="00F22CA0">
            <w:pPr>
              <w:pStyle w:val="habang"/>
              <w:spacing w:after="0"/>
              <w:jc w:val="both"/>
              <w:rPr>
                <w:b w:val="0"/>
                <w:szCs w:val="26"/>
                <w:lang w:val="en-GB"/>
              </w:rPr>
            </w:pPr>
            <w:r w:rsidRPr="008A516B">
              <w:rPr>
                <w:b w:val="0"/>
                <w:szCs w:val="26"/>
                <w:lang w:val="en-GB"/>
              </w:rPr>
              <w:t>UBMTTQVN</w:t>
            </w:r>
          </w:p>
        </w:tc>
        <w:tc>
          <w:tcPr>
            <w:tcW w:w="7223" w:type="dxa"/>
            <w:vAlign w:val="center"/>
          </w:tcPr>
          <w:p w14:paraId="7078726E" w14:textId="605B0422" w:rsidR="00F22CA0" w:rsidRPr="008A516B" w:rsidRDefault="00F22CA0" w:rsidP="00F22CA0">
            <w:pPr>
              <w:pStyle w:val="habang"/>
              <w:spacing w:after="0"/>
              <w:jc w:val="both"/>
              <w:rPr>
                <w:b w:val="0"/>
                <w:szCs w:val="26"/>
                <w:lang w:val="en-GB"/>
              </w:rPr>
            </w:pPr>
            <w:r w:rsidRPr="008A516B">
              <w:rPr>
                <w:b w:val="0"/>
                <w:szCs w:val="26"/>
                <w:lang w:val="en-GB"/>
              </w:rPr>
              <w:t>: Ủy ban mặt trận Tổ quốc Việt Nam</w:t>
            </w:r>
          </w:p>
        </w:tc>
      </w:tr>
      <w:tr w:rsidR="00BC0B25" w:rsidRPr="008A516B" w14:paraId="50AA95A4" w14:textId="77777777" w:rsidTr="007E09DB">
        <w:trPr>
          <w:trHeight w:val="369"/>
        </w:trPr>
        <w:tc>
          <w:tcPr>
            <w:tcW w:w="2122" w:type="dxa"/>
            <w:vAlign w:val="center"/>
          </w:tcPr>
          <w:p w14:paraId="2E6CC94E" w14:textId="77777777" w:rsidR="00F22CA0" w:rsidRPr="008A516B" w:rsidRDefault="00F22CA0" w:rsidP="00F22CA0">
            <w:pPr>
              <w:pStyle w:val="habang"/>
              <w:spacing w:after="0"/>
              <w:jc w:val="both"/>
              <w:rPr>
                <w:b w:val="0"/>
                <w:szCs w:val="26"/>
                <w:lang w:val="vi-VN"/>
              </w:rPr>
            </w:pPr>
            <w:r w:rsidRPr="008A516B">
              <w:rPr>
                <w:b w:val="0"/>
                <w:szCs w:val="26"/>
                <w:lang w:val="vi-VN"/>
              </w:rPr>
              <w:t xml:space="preserve">VLXD         </w:t>
            </w:r>
          </w:p>
        </w:tc>
        <w:tc>
          <w:tcPr>
            <w:tcW w:w="7223" w:type="dxa"/>
            <w:vAlign w:val="center"/>
          </w:tcPr>
          <w:p w14:paraId="1E738463" w14:textId="77777777" w:rsidR="00F22CA0" w:rsidRPr="008A516B" w:rsidRDefault="00F22CA0" w:rsidP="00F22CA0">
            <w:pPr>
              <w:pStyle w:val="habang"/>
              <w:spacing w:after="0"/>
              <w:jc w:val="both"/>
              <w:rPr>
                <w:b w:val="0"/>
                <w:szCs w:val="26"/>
                <w:lang w:val="vi-VN"/>
              </w:rPr>
            </w:pPr>
            <w:r w:rsidRPr="008A516B">
              <w:rPr>
                <w:b w:val="0"/>
                <w:szCs w:val="26"/>
                <w:lang w:val="vi-VN"/>
              </w:rPr>
              <w:t>: Vật liệu xây dựng</w:t>
            </w:r>
          </w:p>
        </w:tc>
      </w:tr>
      <w:tr w:rsidR="00BC0B25" w:rsidRPr="008A516B" w14:paraId="74EE284C" w14:textId="77777777" w:rsidTr="007E09DB">
        <w:trPr>
          <w:trHeight w:val="369"/>
        </w:trPr>
        <w:tc>
          <w:tcPr>
            <w:tcW w:w="2122" w:type="dxa"/>
            <w:vAlign w:val="center"/>
          </w:tcPr>
          <w:p w14:paraId="3B3B9FF3" w14:textId="77777777" w:rsidR="00F22CA0" w:rsidRPr="008A516B" w:rsidRDefault="00F22CA0" w:rsidP="00F22CA0">
            <w:pPr>
              <w:pStyle w:val="habang"/>
              <w:spacing w:after="0"/>
              <w:jc w:val="both"/>
              <w:rPr>
                <w:b w:val="0"/>
                <w:szCs w:val="26"/>
                <w:lang w:val="vi-VN"/>
              </w:rPr>
            </w:pPr>
            <w:r w:rsidRPr="008A516B">
              <w:rPr>
                <w:b w:val="0"/>
                <w:szCs w:val="26"/>
                <w:lang w:val="vi-VN"/>
              </w:rPr>
              <w:t>XLNT</w:t>
            </w:r>
          </w:p>
        </w:tc>
        <w:tc>
          <w:tcPr>
            <w:tcW w:w="7223" w:type="dxa"/>
            <w:vAlign w:val="center"/>
          </w:tcPr>
          <w:p w14:paraId="79741247" w14:textId="77777777" w:rsidR="00F22CA0" w:rsidRPr="008A516B" w:rsidRDefault="00F22CA0" w:rsidP="00F22CA0">
            <w:pPr>
              <w:pStyle w:val="habang"/>
              <w:spacing w:after="0"/>
              <w:jc w:val="both"/>
              <w:rPr>
                <w:b w:val="0"/>
                <w:szCs w:val="26"/>
                <w:lang w:val="vi-VN"/>
              </w:rPr>
            </w:pPr>
            <w:r w:rsidRPr="008A516B">
              <w:rPr>
                <w:b w:val="0"/>
                <w:szCs w:val="26"/>
                <w:lang w:val="vi-VN"/>
              </w:rPr>
              <w:t>: Xử lý nước thải</w:t>
            </w:r>
          </w:p>
        </w:tc>
      </w:tr>
      <w:tr w:rsidR="00BC0B25" w:rsidRPr="008A516B" w14:paraId="0391D403" w14:textId="77777777" w:rsidTr="007E09DB">
        <w:trPr>
          <w:trHeight w:val="369"/>
        </w:trPr>
        <w:tc>
          <w:tcPr>
            <w:tcW w:w="2122" w:type="dxa"/>
            <w:vAlign w:val="center"/>
          </w:tcPr>
          <w:p w14:paraId="6F8CEB36" w14:textId="77777777" w:rsidR="00F22CA0" w:rsidRPr="008A516B" w:rsidRDefault="00F22CA0" w:rsidP="00F22CA0">
            <w:pPr>
              <w:rPr>
                <w:sz w:val="26"/>
                <w:szCs w:val="26"/>
              </w:rPr>
            </w:pPr>
            <w:r w:rsidRPr="008A516B">
              <w:rPr>
                <w:sz w:val="26"/>
                <w:szCs w:val="26"/>
                <w:lang w:val="vi-VN"/>
              </w:rPr>
              <w:t>WHO</w:t>
            </w:r>
          </w:p>
        </w:tc>
        <w:tc>
          <w:tcPr>
            <w:tcW w:w="7223" w:type="dxa"/>
            <w:vAlign w:val="center"/>
          </w:tcPr>
          <w:p w14:paraId="0C285D59" w14:textId="77777777" w:rsidR="00F22CA0" w:rsidRPr="008A516B" w:rsidRDefault="00F22CA0" w:rsidP="00F22CA0">
            <w:pPr>
              <w:pStyle w:val="habang"/>
              <w:spacing w:after="0"/>
              <w:jc w:val="both"/>
              <w:rPr>
                <w:b w:val="0"/>
                <w:szCs w:val="26"/>
                <w:lang w:val="vi-VN"/>
              </w:rPr>
            </w:pPr>
            <w:r w:rsidRPr="008A516B">
              <w:rPr>
                <w:b w:val="0"/>
                <w:szCs w:val="26"/>
                <w:lang w:val="vi-VN"/>
              </w:rPr>
              <w:t>:</w:t>
            </w:r>
            <w:r w:rsidRPr="008A516B">
              <w:rPr>
                <w:b w:val="0"/>
                <w:szCs w:val="26"/>
              </w:rPr>
              <w:t xml:space="preserve"> </w:t>
            </w:r>
            <w:r w:rsidRPr="008A516B">
              <w:rPr>
                <w:b w:val="0"/>
                <w:szCs w:val="26"/>
                <w:lang w:val="vi-VN"/>
              </w:rPr>
              <w:t>Tổ chức Y tế thế giới</w:t>
            </w:r>
          </w:p>
        </w:tc>
      </w:tr>
    </w:tbl>
    <w:p w14:paraId="20C1CAF4" w14:textId="77777777" w:rsidR="00C870D1" w:rsidRPr="008A516B" w:rsidRDefault="00C870D1" w:rsidP="000E361E">
      <w:pPr>
        <w:pStyle w:val="ACHNG"/>
        <w:spacing w:before="120"/>
        <w:rPr>
          <w:color w:val="auto"/>
        </w:rPr>
      </w:pPr>
      <w:bookmarkStart w:id="19" w:name="_Toc464561898"/>
      <w:bookmarkStart w:id="20" w:name="_Toc20987855"/>
      <w:bookmarkStart w:id="21" w:name="_Toc26436896"/>
      <w:r w:rsidRPr="008A516B">
        <w:rPr>
          <w:color w:val="auto"/>
        </w:rPr>
        <w:br w:type="page"/>
      </w:r>
    </w:p>
    <w:p w14:paraId="47A9E480" w14:textId="24C12554" w:rsidR="008B21E4" w:rsidRPr="008A516B" w:rsidRDefault="008B21E4" w:rsidP="007E09DB">
      <w:pPr>
        <w:pStyle w:val="1CHUONG"/>
      </w:pPr>
      <w:bookmarkStart w:id="22" w:name="_Toc106357580"/>
      <w:r w:rsidRPr="008A516B">
        <w:lastRenderedPageBreak/>
        <w:t>MỞ ĐẦU</w:t>
      </w:r>
      <w:bookmarkEnd w:id="11"/>
      <w:bookmarkEnd w:id="12"/>
      <w:bookmarkEnd w:id="13"/>
      <w:bookmarkEnd w:id="14"/>
      <w:bookmarkEnd w:id="18"/>
      <w:bookmarkEnd w:id="19"/>
      <w:bookmarkEnd w:id="20"/>
      <w:bookmarkEnd w:id="21"/>
      <w:bookmarkEnd w:id="22"/>
    </w:p>
    <w:p w14:paraId="5BAFD43F" w14:textId="77777777" w:rsidR="008B21E4" w:rsidRPr="008A516B" w:rsidRDefault="00EC52C7" w:rsidP="007E09DB">
      <w:pPr>
        <w:pStyle w:val="2MUC1"/>
      </w:pPr>
      <w:bookmarkStart w:id="23" w:name="_Toc192498542"/>
      <w:bookmarkStart w:id="24" w:name="_Toc206422273"/>
      <w:bookmarkStart w:id="25" w:name="_Toc220257386"/>
      <w:bookmarkStart w:id="26" w:name="_Toc220364080"/>
      <w:bookmarkStart w:id="27" w:name="_Toc223206054"/>
      <w:bookmarkStart w:id="28" w:name="_Toc278959496"/>
      <w:bookmarkStart w:id="29" w:name="_Toc409166943"/>
      <w:bookmarkStart w:id="30" w:name="_Toc464561899"/>
      <w:bookmarkStart w:id="31" w:name="_Toc26436897"/>
      <w:bookmarkStart w:id="32" w:name="_Toc106357581"/>
      <w:r w:rsidRPr="008A516B">
        <w:t>1. X</w:t>
      </w:r>
      <w:bookmarkEnd w:id="23"/>
      <w:bookmarkEnd w:id="24"/>
      <w:bookmarkEnd w:id="25"/>
      <w:bookmarkEnd w:id="26"/>
      <w:bookmarkEnd w:id="27"/>
      <w:bookmarkEnd w:id="28"/>
      <w:bookmarkEnd w:id="29"/>
      <w:bookmarkEnd w:id="30"/>
      <w:bookmarkEnd w:id="31"/>
      <w:r w:rsidR="00F330F4" w:rsidRPr="008A516B">
        <w:t>uất xứ của Dự án</w:t>
      </w:r>
      <w:bookmarkEnd w:id="32"/>
    </w:p>
    <w:p w14:paraId="036E5540" w14:textId="02739457" w:rsidR="00091FA8" w:rsidRPr="008A516B" w:rsidRDefault="00091FA8" w:rsidP="007E09DB">
      <w:pPr>
        <w:pStyle w:val="3MUC2"/>
        <w:rPr>
          <w:lang w:val="en-GB"/>
        </w:rPr>
      </w:pPr>
      <w:bookmarkStart w:id="33" w:name="_Toc106357582"/>
      <w:r w:rsidRPr="008A516B">
        <w:t>1.1.</w:t>
      </w:r>
      <w:r w:rsidR="009E765F" w:rsidRPr="008A516B">
        <w:t xml:space="preserve"> </w:t>
      </w:r>
      <w:r w:rsidR="007B5A14" w:rsidRPr="008A516B">
        <w:t>Thông tin chung về dự án</w:t>
      </w:r>
      <w:bookmarkEnd w:id="33"/>
    </w:p>
    <w:p w14:paraId="15A95D60" w14:textId="00B88F36" w:rsidR="00463190" w:rsidRPr="008A516B" w:rsidRDefault="009A54FE" w:rsidP="00463190">
      <w:pPr>
        <w:pStyle w:val="7NOIDUNG"/>
        <w:rPr>
          <w:lang w:val="pt-BR"/>
        </w:rPr>
      </w:pPr>
      <w:r w:rsidRPr="008A516B">
        <w:rPr>
          <w:lang w:val="nl-NL"/>
        </w:rPr>
        <w:t>Ngư Thủy Bắc là xã bãi ngang nằm ở phía Đông của huyện Lệ Thủy. Là xã có hệ thống giao thông tương đối thuận lợi, có tuyến Quốc lộ 1A đi qua, Tỉnh lộ 569 và các tuyến đường huyện đi qua.  Xã có bãi biển Tân Hải sạch và đẹp, có nguồn tài nguyên phong phú, do đó có nhiều tiềm năng để phát triển kinh tế - xã hội khu vực phía Đông của huyện, đặc biệt là nguồn năng lượng tái tạo, phát triển du lịch biển, du lịch sinh thái kết nối với các điểm du lịch trên địa bàn huyện và tuyến du lịch phía nam của tỉnh Quảng Bình.  Vì vậy nhu cầu về đất ở khu vực trung tâm xã Ngư Thủy Bắc trong thời điểm hiện nay và trong tương lai là rất lớn. Để đáp ứng nhu cầu đất ở của nhân dân, đặc biệt là việc đấu giá để xây dựng hệ thống nhà hàng, khách sạn, khu nghĩ dưỡng cao cấp phục vụ khách du lịch đến thăm quan, nghĩ dưỡng, tắm biễn tại xã Ngư Thủy Bắc, góp phần phát triển kinh tế xã hội trên địa bàn huyện Lệ Thủy nói riêng và khu vực phía Nam tỉnh Quảng Bình nói chung</w:t>
      </w:r>
      <w:r w:rsidR="00463190" w:rsidRPr="008A516B">
        <w:rPr>
          <w:lang w:val="pt-BR"/>
        </w:rPr>
        <w:t>.</w:t>
      </w:r>
    </w:p>
    <w:p w14:paraId="58D60C0C" w14:textId="78176DEE" w:rsidR="00B17725" w:rsidRPr="008A516B" w:rsidRDefault="00B17725" w:rsidP="007E09DB">
      <w:pPr>
        <w:pStyle w:val="11NOIDUNG"/>
        <w:rPr>
          <w:szCs w:val="28"/>
        </w:rPr>
      </w:pPr>
      <w:r w:rsidRPr="008A516B">
        <w:rPr>
          <w:szCs w:val="28"/>
        </w:rPr>
        <w:t xml:space="preserve">Việc đầu tư xây dựng hạ tầng kỹ thuật </w:t>
      </w:r>
      <w:r w:rsidR="009A54FE" w:rsidRPr="008A516B">
        <w:rPr>
          <w:szCs w:val="28"/>
        </w:rPr>
        <w:t>Dự án xây dựng hạ tầng kỹ thuật khu đất ở lô (XII-OM-5, XII-OM-6) xã Ngư Thủy Bắc, huyện Lệ Thủy</w:t>
      </w:r>
      <w:r w:rsidR="00814175" w:rsidRPr="008A516B">
        <w:rPr>
          <w:szCs w:val="28"/>
        </w:rPr>
        <w:t xml:space="preserve"> </w:t>
      </w:r>
      <w:r w:rsidRPr="008A516B">
        <w:rPr>
          <w:szCs w:val="28"/>
        </w:rPr>
        <w:t>là rất cần thiết, nhằm tạo cơ sở, nền tảng hạ tầng kỹ thuật đồng bộ, tạo điều kiện thuận lợi cho việc kết nối giao thông, đi lại, góp phần phát triển kinh tế - xã hội, phục vụ phát triển dịch vụ du lịch, thương mại, nhà ở,… dần hoàn thiện theo quy hoạch đã đề ra và phù hợp với sự phát triển chung của khu vực.</w:t>
      </w:r>
    </w:p>
    <w:p w14:paraId="272F00C7" w14:textId="77777777" w:rsidR="007B5A14" w:rsidRPr="008A516B" w:rsidRDefault="007B5A14" w:rsidP="007B5A14">
      <w:pPr>
        <w:pStyle w:val="11NOIDUNG"/>
      </w:pPr>
      <w:r w:rsidRPr="008A516B">
        <w:rPr>
          <w:szCs w:val="28"/>
        </w:rPr>
        <w:t>Dự án thuộc loại hình xây dựng</w:t>
      </w:r>
      <w:r w:rsidRPr="008A516B">
        <w:t xml:space="preserve"> mới.</w:t>
      </w:r>
    </w:p>
    <w:p w14:paraId="79C5D49D" w14:textId="68195221" w:rsidR="00436185" w:rsidRPr="008A516B" w:rsidRDefault="00436185" w:rsidP="007E09DB">
      <w:pPr>
        <w:pStyle w:val="11NOIDUNG"/>
      </w:pPr>
      <w:r w:rsidRPr="008A516B">
        <w:t>Thực hiện các yêu cầu về bảo vệ môi trường (BVMT) theo các quy định hiện hành của Luật BVMT Việ</w:t>
      </w:r>
      <w:r w:rsidR="008910F9" w:rsidRPr="008A516B">
        <w:t xml:space="preserve">t Nam, </w:t>
      </w:r>
      <w:r w:rsidR="00284DDF" w:rsidRPr="008A516B">
        <w:t xml:space="preserve">Ban Quản lý dự án ĐTXD&amp;PTQĐ </w:t>
      </w:r>
      <w:r w:rsidR="00D44618" w:rsidRPr="008A516B">
        <w:t xml:space="preserve">huyện </w:t>
      </w:r>
      <w:r w:rsidR="009A54FE" w:rsidRPr="008A516B">
        <w:t>Lệ Thủy</w:t>
      </w:r>
      <w:r w:rsidR="00D44618" w:rsidRPr="008A516B">
        <w:t xml:space="preserve"> </w:t>
      </w:r>
      <w:r w:rsidRPr="008A516B">
        <w:t>đã phối hợp vớ</w:t>
      </w:r>
      <w:r w:rsidR="00253C27" w:rsidRPr="008A516B">
        <w:t xml:space="preserve">i đơn vị tư vấn tổ chức thực hiện </w:t>
      </w:r>
      <w:r w:rsidRPr="008A516B">
        <w:t>lậ</w:t>
      </w:r>
      <w:r w:rsidR="00253C27" w:rsidRPr="008A516B">
        <w:t>p Báo cáo đ</w:t>
      </w:r>
      <w:r w:rsidRPr="008A516B">
        <w:t>ánh giá tác động môi trường (ĐTM) dự án “</w:t>
      </w:r>
      <w:r w:rsidR="009A54FE" w:rsidRPr="008A516B">
        <w:t>Dự án xây dựng hạ tầng kỹ thuật khu đất ở lô (XII-OM-5, XII-OM-6) xã Ngư Thủy Bắc, huyện Lệ Thủy</w:t>
      </w:r>
      <w:r w:rsidRPr="008A516B">
        <w:t xml:space="preserve">” thuộc Mục số </w:t>
      </w:r>
      <w:r w:rsidR="00463190" w:rsidRPr="008A516B">
        <w:t>9</w:t>
      </w:r>
      <w:r w:rsidRPr="008A516B">
        <w:t xml:space="preserve"> Phụ lục I</w:t>
      </w:r>
      <w:r w:rsidR="007B5A14" w:rsidRPr="008A516B">
        <w:t>V</w:t>
      </w:r>
      <w:r w:rsidRPr="008A516B">
        <w:t xml:space="preserve"> Nghị định số </w:t>
      </w:r>
      <w:r w:rsidR="007B5A14" w:rsidRPr="008A516B">
        <w:t>08</w:t>
      </w:r>
      <w:r w:rsidRPr="008A516B">
        <w:t>/20</w:t>
      </w:r>
      <w:r w:rsidR="007B5A14" w:rsidRPr="008A516B">
        <w:t>22</w:t>
      </w:r>
      <w:r w:rsidRPr="008A516B">
        <w:t xml:space="preserve">/NĐ-CP ngày </w:t>
      </w:r>
      <w:r w:rsidR="007B5A14" w:rsidRPr="008A516B">
        <w:t>10</w:t>
      </w:r>
      <w:r w:rsidRPr="008A516B">
        <w:t>/0</w:t>
      </w:r>
      <w:r w:rsidR="007B5A14" w:rsidRPr="008A516B">
        <w:t>1</w:t>
      </w:r>
      <w:r w:rsidRPr="008A516B">
        <w:t>/20</w:t>
      </w:r>
      <w:r w:rsidR="007B5A14" w:rsidRPr="008A516B">
        <w:t xml:space="preserve">22 của Chính phủ </w:t>
      </w:r>
      <w:r w:rsidRPr="008A516B">
        <w:t>quy định chi tiết</w:t>
      </w:r>
      <w:r w:rsidR="007B5A14" w:rsidRPr="008A516B">
        <w:t xml:space="preserve"> một số điều của </w:t>
      </w:r>
      <w:r w:rsidRPr="008A516B">
        <w:t xml:space="preserve">Luật bảo vệ môi trường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14:paraId="143F25DA" w14:textId="263C7D19" w:rsidR="00FD3655" w:rsidRPr="008A516B" w:rsidRDefault="00FD3655" w:rsidP="007E09DB">
      <w:pPr>
        <w:pStyle w:val="3MUC2"/>
      </w:pPr>
      <w:bookmarkStart w:id="34" w:name="_Toc20987857"/>
      <w:bookmarkStart w:id="35" w:name="_Toc23153979"/>
      <w:bookmarkStart w:id="36" w:name="_Toc26436898"/>
      <w:bookmarkStart w:id="37" w:name="_Toc106357583"/>
      <w:bookmarkStart w:id="38" w:name="_Toc192498543"/>
      <w:bookmarkStart w:id="39" w:name="_Toc206422274"/>
      <w:bookmarkStart w:id="40" w:name="_Toc220257387"/>
      <w:bookmarkStart w:id="41" w:name="_Toc220364081"/>
      <w:bookmarkStart w:id="42" w:name="_Toc223206055"/>
      <w:bookmarkStart w:id="43" w:name="_Toc278959497"/>
      <w:bookmarkStart w:id="44" w:name="_Toc409166944"/>
      <w:bookmarkStart w:id="45" w:name="_Toc464561900"/>
      <w:r w:rsidRPr="008A516B">
        <w:t xml:space="preserve">1.2. Cơ quan, tổ chức có thẩm quyền phê duyệt </w:t>
      </w:r>
      <w:bookmarkEnd w:id="34"/>
      <w:bookmarkEnd w:id="35"/>
      <w:bookmarkEnd w:id="36"/>
      <w:r w:rsidR="007B5A14" w:rsidRPr="008A516B">
        <w:t>chủ trương đầu tư</w:t>
      </w:r>
      <w:bookmarkEnd w:id="37"/>
    </w:p>
    <w:p w14:paraId="38F68CE4" w14:textId="77777777" w:rsidR="00672CBA" w:rsidRPr="008A516B" w:rsidRDefault="00672CBA" w:rsidP="007E09DB">
      <w:pPr>
        <w:pStyle w:val="11NOIDUNG"/>
      </w:pPr>
      <w:bookmarkStart w:id="46" w:name="_Toc458839023"/>
      <w:r w:rsidRPr="008A516B">
        <w:t>Cơ quan có thẩm quyền phê duyệt dự án là Ủy ban nhân dân tỉnh Quảng Bình.</w:t>
      </w:r>
    </w:p>
    <w:p w14:paraId="4361477F" w14:textId="004EE70F" w:rsidR="00A02B0D" w:rsidRPr="008A516B" w:rsidRDefault="002C1F25" w:rsidP="007E09DB">
      <w:pPr>
        <w:pStyle w:val="3MUC2"/>
        <w:rPr>
          <w:rFonts w:eastAsia="Cordia New"/>
        </w:rPr>
      </w:pPr>
      <w:bookmarkStart w:id="47" w:name="_Toc106357584"/>
      <w:r w:rsidRPr="008A516B">
        <w:rPr>
          <w:rFonts w:eastAsia="Cordia New"/>
        </w:rPr>
        <w:t xml:space="preserve">1.3. </w:t>
      </w:r>
      <w:bookmarkEnd w:id="46"/>
      <w:r w:rsidR="007B5A14" w:rsidRPr="008A516B">
        <w:t xml:space="preserve">Sự phù hợp của dự án đầu tư với Quy hoạch bảo vệ môi trường quốc gia, quy hoạch vùng, quy hoạch tỉnh, quy định của pháp luật về bảo vệ môi </w:t>
      </w:r>
      <w:r w:rsidR="007B5A14" w:rsidRPr="008A516B">
        <w:lastRenderedPageBreak/>
        <w:t>trường; Mối quan hệ của dự án với các dự án khác, các quy hoạch và quy định khác của pháp luật có liên quan.</w:t>
      </w:r>
      <w:bookmarkEnd w:id="47"/>
    </w:p>
    <w:p w14:paraId="457CA90D" w14:textId="4C0477A3" w:rsidR="002658D6" w:rsidRPr="008A516B" w:rsidRDefault="002658D6" w:rsidP="002658D6">
      <w:pPr>
        <w:pStyle w:val="11NOIDUNG"/>
      </w:pPr>
      <w:r w:rsidRPr="008A516B">
        <w:t>Dự án “</w:t>
      </w:r>
      <w:r w:rsidR="009A54FE" w:rsidRPr="008A516B">
        <w:t>Dự án xây dựng hạ tầng kỹ thuật khu đất ở lô (XII-OM-5, XII-OM-6) xã Ngư Thủy Bắc, huyện Lệ Thủy</w:t>
      </w:r>
      <w:r w:rsidRPr="008A516B">
        <w:t xml:space="preserve">” sẽ hình thành khu dân cư mới, có hệ thống hạ tầng kỹ thuật hoàn thiện, đồng bộ, kết nối với hạ tầng kỹ thuật khu dân cư hiện hữu và các khu vực lân cận; làm cơ sở pháp lý cho việc quản lý xây dựng trên địa bàn, đảm bảo kết nối đồng bộ về giao thông, cấp thoát nước, cấp điện sinh hoạt theo Quy hoạch chi tiết, tỷ lệ 1/500 đã được UBND tỉnh </w:t>
      </w:r>
      <w:r w:rsidR="00BE0A22" w:rsidRPr="008A516B">
        <w:t xml:space="preserve">huyện </w:t>
      </w:r>
      <w:r w:rsidR="009A54FE" w:rsidRPr="008A516B">
        <w:t>Lệ Thủy</w:t>
      </w:r>
      <w:r w:rsidRPr="008A516B">
        <w:t xml:space="preserve"> phê duyệt tại </w:t>
      </w:r>
      <w:r w:rsidR="00BE0A22" w:rsidRPr="008A516B">
        <w:t xml:space="preserve">Quyết định số </w:t>
      </w:r>
      <w:r w:rsidR="009A54FE" w:rsidRPr="008A516B">
        <w:t>3437</w:t>
      </w:r>
      <w:r w:rsidR="00BE0A22" w:rsidRPr="008A516B">
        <w:t>/QĐ-UBND ngày 1</w:t>
      </w:r>
      <w:r w:rsidR="009A54FE" w:rsidRPr="008A516B">
        <w:t>5</w:t>
      </w:r>
      <w:r w:rsidR="00BE0A22" w:rsidRPr="008A516B">
        <w:t>/</w:t>
      </w:r>
      <w:r w:rsidR="009A54FE" w:rsidRPr="008A516B">
        <w:t>7</w:t>
      </w:r>
      <w:r w:rsidR="00BE0A22" w:rsidRPr="008A516B">
        <w:t>/202</w:t>
      </w:r>
      <w:r w:rsidR="009A54FE" w:rsidRPr="008A516B">
        <w:t>1</w:t>
      </w:r>
      <w:r w:rsidRPr="008A516B">
        <w:t xml:space="preserve">; </w:t>
      </w:r>
    </w:p>
    <w:p w14:paraId="61277378" w14:textId="1D460F0C" w:rsidR="00463190" w:rsidRPr="008A516B" w:rsidRDefault="00463190" w:rsidP="00463190">
      <w:pPr>
        <w:pStyle w:val="7NOIDUNG"/>
        <w:rPr>
          <w:shd w:val="clear" w:color="auto" w:fill="FFFFFF"/>
        </w:rPr>
      </w:pPr>
      <w:r w:rsidRPr="008A516B">
        <w:rPr>
          <w:shd w:val="clear" w:color="auto" w:fill="FFFFFF"/>
        </w:rPr>
        <w:t xml:space="preserve">Phù hợp với Quy hoạch sử dụng đất đến năm 2030 và kế hoạch sử dụng đất năm 2021 huyện </w:t>
      </w:r>
      <w:r w:rsidR="009A54FE" w:rsidRPr="008A516B">
        <w:rPr>
          <w:shd w:val="clear" w:color="auto" w:fill="FFFFFF"/>
        </w:rPr>
        <w:t>Lệ Thủy</w:t>
      </w:r>
      <w:r w:rsidRPr="008A516B">
        <w:rPr>
          <w:shd w:val="clear" w:color="auto" w:fill="FFFFFF"/>
        </w:rPr>
        <w:t xml:space="preserve"> theo Quyết định số 1283/QĐ-UBND ngày 10/5/2021 của Ủy ban Nhân dân tỉnh Quảng Bình phê duyệt.</w:t>
      </w:r>
    </w:p>
    <w:p w14:paraId="4591EACE" w14:textId="7D991F50" w:rsidR="007E09DB" w:rsidRPr="008A516B" w:rsidRDefault="00253C27" w:rsidP="007E09DB">
      <w:pPr>
        <w:pStyle w:val="11NOIDUNG"/>
      </w:pPr>
      <w:r w:rsidRPr="008A516B">
        <w:t>V</w:t>
      </w:r>
      <w:r w:rsidR="00436185" w:rsidRPr="008A516B">
        <w:t xml:space="preserve">iệc thực hiện </w:t>
      </w:r>
      <w:r w:rsidR="009A54FE" w:rsidRPr="008A516B">
        <w:t>Dự án xây dựng hạ tầng kỹ thuật khu đất ở lô (XII-OM-5, XII-OM-6) xã Ngư Thủy Bắc, huyện Lệ Thủy</w:t>
      </w:r>
      <w:r w:rsidR="00814175" w:rsidRPr="008A516B">
        <w:t xml:space="preserve"> </w:t>
      </w:r>
      <w:r w:rsidR="00436185" w:rsidRPr="008A516B">
        <w:t xml:space="preserve">sẽ góp phần thúc đẩy quá trình đô thị hóa của </w:t>
      </w:r>
      <w:r w:rsidR="00EA6AEF" w:rsidRPr="008A516B">
        <w:t xml:space="preserve">huyện </w:t>
      </w:r>
      <w:r w:rsidR="009A54FE" w:rsidRPr="008A516B">
        <w:t>Lệ Thủy</w:t>
      </w:r>
      <w:r w:rsidR="00436185" w:rsidRPr="008A516B">
        <w:t xml:space="preserve"> theo quy hoạch đã được phê duyệt.</w:t>
      </w:r>
      <w:r w:rsidR="007E09DB" w:rsidRPr="008A516B">
        <w:t xml:space="preserve"> </w:t>
      </w:r>
    </w:p>
    <w:p w14:paraId="2FA41E9C" w14:textId="782FE227" w:rsidR="008B21E4" w:rsidRPr="008A516B" w:rsidRDefault="00EC52C7" w:rsidP="007E09DB">
      <w:pPr>
        <w:pStyle w:val="2MUC1"/>
      </w:pPr>
      <w:bookmarkStart w:id="48" w:name="_Toc26436900"/>
      <w:bookmarkStart w:id="49" w:name="_Toc106357585"/>
      <w:r w:rsidRPr="008A516B">
        <w:t xml:space="preserve">2. </w:t>
      </w:r>
      <w:bookmarkEnd w:id="38"/>
      <w:bookmarkEnd w:id="39"/>
      <w:bookmarkEnd w:id="40"/>
      <w:bookmarkEnd w:id="41"/>
      <w:bookmarkEnd w:id="42"/>
      <w:bookmarkEnd w:id="43"/>
      <w:bookmarkEnd w:id="44"/>
      <w:bookmarkEnd w:id="45"/>
      <w:bookmarkEnd w:id="48"/>
      <w:r w:rsidR="007B5A14" w:rsidRPr="008A516B">
        <w:rPr>
          <w:lang w:val="pl-PL"/>
        </w:rPr>
        <w:t>Căn cứ pháp lý và kỹ thuật của việc thực hiện đánh giá tác động môi trường (ĐTM)</w:t>
      </w:r>
      <w:bookmarkEnd w:id="49"/>
    </w:p>
    <w:p w14:paraId="463715FC" w14:textId="32E002DE" w:rsidR="008B21E4" w:rsidRPr="008A516B" w:rsidRDefault="008B21E4" w:rsidP="007E09DB">
      <w:pPr>
        <w:pStyle w:val="3MUC2"/>
      </w:pPr>
      <w:bookmarkStart w:id="50" w:name="_Toc192498544"/>
      <w:bookmarkStart w:id="51" w:name="_Toc206422275"/>
      <w:bookmarkStart w:id="52" w:name="_Toc220257388"/>
      <w:bookmarkStart w:id="53" w:name="_Toc220364082"/>
      <w:bookmarkStart w:id="54" w:name="_Toc223206056"/>
      <w:bookmarkStart w:id="55" w:name="_Toc278959498"/>
      <w:bookmarkStart w:id="56" w:name="_Toc278981785"/>
      <w:bookmarkStart w:id="57" w:name="_Toc106357586"/>
      <w:r w:rsidRPr="008A516B">
        <w:t xml:space="preserve">2.1. </w:t>
      </w:r>
      <w:bookmarkEnd w:id="50"/>
      <w:bookmarkEnd w:id="51"/>
      <w:bookmarkEnd w:id="52"/>
      <w:bookmarkEnd w:id="53"/>
      <w:bookmarkEnd w:id="54"/>
      <w:bookmarkEnd w:id="55"/>
      <w:bookmarkEnd w:id="56"/>
      <w:r w:rsidR="007B5A14" w:rsidRPr="008A516B">
        <w:rPr>
          <w:lang w:val="pl-PL"/>
        </w:rPr>
        <w:t>Các văn bản pháp luật, quy chuẩn, tiêu chuẩn và hướng  dẫn kỹ thuật có liên quan làm căn cứ cho việc thực hiện ĐTM</w:t>
      </w:r>
      <w:bookmarkEnd w:id="57"/>
    </w:p>
    <w:p w14:paraId="4A53356F" w14:textId="00EC220C" w:rsidR="005C58B4" w:rsidRPr="008A516B" w:rsidRDefault="005C58B4" w:rsidP="007E09DB">
      <w:pPr>
        <w:pStyle w:val="5MUC4"/>
      </w:pPr>
      <w:r w:rsidRPr="008A516B">
        <w:rPr>
          <w:lang w:val="vi-VN"/>
        </w:rPr>
        <w:t xml:space="preserve">a. </w:t>
      </w:r>
      <w:r w:rsidR="007B5A14" w:rsidRPr="008A516B">
        <w:t>Căn cứ pháp luật</w:t>
      </w:r>
    </w:p>
    <w:p w14:paraId="5062AC30" w14:textId="1D06334A" w:rsidR="007B5A14" w:rsidRPr="008A516B" w:rsidRDefault="007B5A14" w:rsidP="007B5A14">
      <w:pPr>
        <w:pStyle w:val="6MUC5"/>
      </w:pPr>
      <w:r w:rsidRPr="008A516B">
        <w:rPr>
          <w:lang w:val="en-US"/>
        </w:rPr>
        <w:t>*</w:t>
      </w:r>
      <w:r w:rsidRPr="008A516B">
        <w:t xml:space="preserve"> Luật bảo vệ Môi trường</w:t>
      </w:r>
    </w:p>
    <w:p w14:paraId="7474906A" w14:textId="77777777" w:rsidR="007B5A14" w:rsidRPr="008A516B" w:rsidRDefault="007B5A14" w:rsidP="007B5A14">
      <w:pPr>
        <w:pStyle w:val="11NOIDUNG"/>
        <w:rPr>
          <w:lang w:val="ve-ZA"/>
        </w:rPr>
      </w:pPr>
      <w:r w:rsidRPr="008A516B">
        <w:t>- Luật Bảo vệ Môi trường Việt Nam số 72/2020/QH14 được Quốc hội nước Cộng hoà xã hội chủ nghĩa Việt Nam khoá XIV, kỳ họp thứ 10 thông qua ngày 17/11/2020, có hiệu lực từ ngày 01/01/2022;</w:t>
      </w:r>
    </w:p>
    <w:p w14:paraId="2BB9A548" w14:textId="77777777" w:rsidR="007B5A14" w:rsidRPr="008A516B" w:rsidRDefault="007B5A14" w:rsidP="007B5A14">
      <w:pPr>
        <w:pStyle w:val="11NOIDUNG"/>
        <w:rPr>
          <w:lang w:val="ve-ZA"/>
        </w:rPr>
      </w:pPr>
      <w:r w:rsidRPr="008A516B">
        <w:rPr>
          <w:lang w:val="ve-ZA"/>
        </w:rPr>
        <w:t>- Nghị định số 155/2016/NĐ-CP ngày 18 tháng 11 năm 2016 của Chính phủ Quy định về xử phạt vi phạm hành chính trong lĩnh vực bảo vệ môi trường;</w:t>
      </w:r>
    </w:p>
    <w:p w14:paraId="3A933852" w14:textId="77777777" w:rsidR="007B5A14" w:rsidRPr="008A516B" w:rsidRDefault="007B5A14" w:rsidP="007B5A14">
      <w:pPr>
        <w:pStyle w:val="11NOIDUNG"/>
        <w:rPr>
          <w:shd w:val="clear" w:color="auto" w:fill="FFFFFF"/>
        </w:rPr>
      </w:pPr>
      <w:r w:rsidRPr="008A516B">
        <w:rPr>
          <w:shd w:val="clear" w:color="auto" w:fill="FFFFFF"/>
        </w:rPr>
        <w:t>- Nghị định số 55/2021/NĐ-CP ngày 24/5/2021 của Chính phủ về sửa đổi, bổ sung một số điều của Nghị định số 155/2016/NĐ-CP ngày 18 tháng 11 năm 2016 của Chính phủ quy định về xử phạt vi phạm hành chính tring lĩnh vực bảo vệ môi trường;</w:t>
      </w:r>
    </w:p>
    <w:p w14:paraId="3CE48106" w14:textId="77777777" w:rsidR="007B5A14" w:rsidRPr="008A516B" w:rsidRDefault="007B5A14" w:rsidP="007B5A14">
      <w:pPr>
        <w:pStyle w:val="11NOIDUNG"/>
        <w:rPr>
          <w:shd w:val="clear" w:color="auto" w:fill="FFFFFF"/>
        </w:rPr>
      </w:pPr>
      <w:r w:rsidRPr="008A516B">
        <w:t>- Nghị định 08/2022/NĐ-CP ngày 10/01/2022 của Chính phủ về Quy định chi tiết một số điều của Luật Bảo vệ môi trường;</w:t>
      </w:r>
    </w:p>
    <w:p w14:paraId="253697DA" w14:textId="77777777" w:rsidR="007B5A14" w:rsidRPr="008A516B" w:rsidRDefault="007B5A14" w:rsidP="007B5A14">
      <w:pPr>
        <w:pStyle w:val="11NOIDUNG"/>
        <w:rPr>
          <w:lang w:val="ve-ZA"/>
        </w:rPr>
      </w:pPr>
      <w:r w:rsidRPr="008A516B">
        <w:rPr>
          <w:lang w:val="ve-ZA"/>
        </w:rPr>
        <w:t>- Thông tư 20/2017/TT-BTNMT, ngày 08 tháng 8 năm 2017 của Bộ trưởng Bộ Tài nguyên và Môi trường về việc ban hành định mức kinh tế - kỹ thuật hoạt động quan trắc môi trường;</w:t>
      </w:r>
    </w:p>
    <w:p w14:paraId="3A6C436A" w14:textId="77777777" w:rsidR="007B5A14" w:rsidRPr="008A516B" w:rsidRDefault="007B5A14" w:rsidP="007B5A14">
      <w:pPr>
        <w:pStyle w:val="11NOIDUNG"/>
        <w:rPr>
          <w:lang w:val="ve-ZA"/>
        </w:rPr>
      </w:pPr>
      <w:r w:rsidRPr="008A516B">
        <w:rPr>
          <w:lang w:val="ve-ZA"/>
        </w:rPr>
        <w:t xml:space="preserve">- Thông tư số 10/2021/TT-BTNMT ngày 30/6/2021 của Bộ Tài nguyên và Môi trường </w:t>
      </w:r>
      <w:r w:rsidRPr="008A516B">
        <w:rPr>
          <w:shd w:val="clear" w:color="auto" w:fill="FFFFFF"/>
        </w:rPr>
        <w:t>Quy định kỹ thuật quan trắc môi trường và quản lý thông tin, dữ liệu quan trắc môi trường</w:t>
      </w:r>
      <w:r w:rsidRPr="008A516B">
        <w:rPr>
          <w:lang w:val="ve-ZA"/>
        </w:rPr>
        <w:t>;</w:t>
      </w:r>
    </w:p>
    <w:p w14:paraId="6662FC58" w14:textId="77777777" w:rsidR="007B5A14" w:rsidRPr="008A516B" w:rsidRDefault="007B5A14" w:rsidP="007B5A14">
      <w:pPr>
        <w:pStyle w:val="11NOIDUNG"/>
      </w:pPr>
      <w:r w:rsidRPr="008A516B">
        <w:lastRenderedPageBreak/>
        <w:t>- Thông tư số 02/2022/TT-BTNMT ngày 10/01/2022 của Bộ Tài nguyên và Môi trường quy định chi tiết thi hành một số điều của Luật Bảo vệ môi trường;</w:t>
      </w:r>
    </w:p>
    <w:p w14:paraId="7E7796B4" w14:textId="77777777" w:rsidR="007B5A14" w:rsidRPr="008A516B" w:rsidRDefault="007B5A14" w:rsidP="00830323">
      <w:pPr>
        <w:pStyle w:val="11NOIDUNG"/>
        <w:spacing w:before="60"/>
        <w:rPr>
          <w:lang w:val="ve-ZA"/>
        </w:rPr>
      </w:pPr>
      <w:r w:rsidRPr="008A516B">
        <w:rPr>
          <w:lang w:val="ve-ZA"/>
        </w:rPr>
        <w:t>- Quyết định số 817/QĐ-UBND ngày 19/3/2018 của UBND tỉnh Quảng Bình về việc ban hành bộ đơn giá hoạt động quan trắc và phân tích môi trường trên địa bàn tỉnh Quảng Bình.</w:t>
      </w:r>
    </w:p>
    <w:p w14:paraId="40E01DCC" w14:textId="66065F2B" w:rsidR="007B5A14" w:rsidRPr="008A516B" w:rsidRDefault="007B5A14" w:rsidP="00830323">
      <w:pPr>
        <w:pStyle w:val="6MUC5"/>
        <w:spacing w:before="60"/>
      </w:pPr>
      <w:r w:rsidRPr="008A516B">
        <w:t>* Lĩnh vực xây dựng</w:t>
      </w:r>
    </w:p>
    <w:p w14:paraId="0E875650" w14:textId="77777777" w:rsidR="00D32057" w:rsidRPr="008A516B" w:rsidRDefault="00D32057" w:rsidP="00D32057">
      <w:pPr>
        <w:pStyle w:val="11NOIDUNG"/>
      </w:pPr>
      <w:r w:rsidRPr="008A516B">
        <w:t>- Luật Xây dựng số 50/2014/QH13 được Quốc hội khóa XIII thông qua ngày 18/6/2014 và có hiệu lực thi hành từ ngày 01/01/2015;</w:t>
      </w:r>
    </w:p>
    <w:p w14:paraId="790702B1" w14:textId="77777777" w:rsidR="00D32057" w:rsidRPr="008A516B" w:rsidRDefault="00D32057" w:rsidP="00D32057">
      <w:pPr>
        <w:pStyle w:val="11NOIDUNG"/>
      </w:pPr>
      <w:r w:rsidRPr="008A516B">
        <w:t>- Luật sửa đổi, bổ sung một số điều của Luật Xây dựng số 62/2020/QH14 được Quốc hội khóa XIV thông qua ngày 17/6/2020 và có hiệu lực thi hành từ ngày 01 tháng 01 năm 2021;</w:t>
      </w:r>
    </w:p>
    <w:p w14:paraId="1CFF3305" w14:textId="77777777" w:rsidR="00D32057" w:rsidRPr="008A516B" w:rsidRDefault="00D32057" w:rsidP="00D32057">
      <w:pPr>
        <w:pStyle w:val="11NOIDUNG"/>
      </w:pPr>
      <w:r w:rsidRPr="008A516B">
        <w:t>- Nghị định số 06/2021/NĐ-CP ngày 26/01/2021 của Chính phủ về quản lý chất lượng, thi công xây dựng và bảo trì công trình xây dựng;</w:t>
      </w:r>
    </w:p>
    <w:p w14:paraId="0554FDE5" w14:textId="77777777" w:rsidR="00D32057" w:rsidRPr="008A516B" w:rsidRDefault="00D32057" w:rsidP="00D32057">
      <w:pPr>
        <w:pStyle w:val="11NOIDUNG"/>
      </w:pPr>
      <w:r w:rsidRPr="008A516B">
        <w:t>- Nghị định số 09/2021/NĐ-CP ngày 09/02/2021 của Chính phủ về quản lý vật liệu xây dựng;</w:t>
      </w:r>
    </w:p>
    <w:p w14:paraId="289CDAB6" w14:textId="77777777" w:rsidR="00D32057" w:rsidRPr="008A516B" w:rsidRDefault="00D32057" w:rsidP="00D32057">
      <w:pPr>
        <w:pStyle w:val="11NOIDUNG"/>
        <w:rPr>
          <w:lang w:val="de-DE"/>
        </w:rPr>
      </w:pPr>
      <w:r w:rsidRPr="008A516B">
        <w:rPr>
          <w:lang w:val="de-DE"/>
        </w:rPr>
        <w:t xml:space="preserve">- Nghị định 10/2021/NĐ-CP ngày 09/02/2021 của Chính phủ Về quản lý chi phí đầu tư xây </w:t>
      </w:r>
      <w:r w:rsidRPr="008A516B">
        <w:rPr>
          <w:lang w:val="vi-VN"/>
        </w:rPr>
        <w:t>dựng</w:t>
      </w:r>
      <w:r w:rsidRPr="008A516B">
        <w:rPr>
          <w:lang w:val="de-DE"/>
        </w:rPr>
        <w:t>;</w:t>
      </w:r>
    </w:p>
    <w:p w14:paraId="247F4B84" w14:textId="77777777" w:rsidR="00D32057" w:rsidRPr="008A516B" w:rsidRDefault="00D32057" w:rsidP="00D32057">
      <w:pPr>
        <w:pStyle w:val="11NOIDUNG"/>
        <w:rPr>
          <w:lang w:val="de-DE"/>
        </w:rPr>
      </w:pPr>
      <w:r w:rsidRPr="008A516B">
        <w:rPr>
          <w:lang w:val="de-DE"/>
        </w:rPr>
        <w:t>- Nghị định 15/2021/NĐ-CP ngày 03/03/2021 của Chính phủ Về quy định chi tiết một số nội dung về quản lý dự án đầu tư xây dựng;</w:t>
      </w:r>
    </w:p>
    <w:p w14:paraId="4280C0CC" w14:textId="77777777" w:rsidR="00D32057" w:rsidRPr="008A516B" w:rsidRDefault="00D32057" w:rsidP="00D32057">
      <w:pPr>
        <w:pStyle w:val="11NOIDUNG"/>
        <w:rPr>
          <w:iCs/>
        </w:rPr>
      </w:pPr>
      <w:r w:rsidRPr="008A516B">
        <w:rPr>
          <w:iCs/>
        </w:rPr>
        <w:t xml:space="preserve">- Thông tư số 08/2017/TT-BXD ngày 16/5/2017 của </w:t>
      </w:r>
      <w:r w:rsidRPr="008A516B">
        <w:rPr>
          <w:shd w:val="clear" w:color="auto" w:fill="FFFFFF"/>
        </w:rPr>
        <w:t>Bộ Xây dựng quy định về quản lý chất thải rắn xây dựng</w:t>
      </w:r>
      <w:r w:rsidRPr="008A516B">
        <w:rPr>
          <w:iCs/>
        </w:rPr>
        <w:t>;</w:t>
      </w:r>
    </w:p>
    <w:p w14:paraId="607134A3" w14:textId="77777777" w:rsidR="00D32057" w:rsidRPr="008A516B" w:rsidRDefault="00D32057" w:rsidP="00D32057">
      <w:pPr>
        <w:pStyle w:val="11NOIDUNG"/>
        <w:rPr>
          <w:iCs/>
        </w:rPr>
      </w:pPr>
      <w:r w:rsidRPr="008A516B">
        <w:rPr>
          <w:iCs/>
        </w:rPr>
        <w:t xml:space="preserve">- Thông tư số 02/2018/TT-BXD ngày 6/2/2018 của </w:t>
      </w:r>
      <w:r w:rsidRPr="008A516B">
        <w:rPr>
          <w:shd w:val="clear" w:color="auto" w:fill="FFFFFF"/>
        </w:rPr>
        <w:t>Bộ Xây dựng quy định về bảo vệ môi trường trong thi công xây dựng công trình và chế độ báo cáo công tác bảo vệ môi trường ngành xây dựng</w:t>
      </w:r>
      <w:r w:rsidRPr="008A516B">
        <w:rPr>
          <w:iCs/>
        </w:rPr>
        <w:t>;</w:t>
      </w:r>
    </w:p>
    <w:p w14:paraId="71FD4BF2" w14:textId="77777777" w:rsidR="00D32057" w:rsidRPr="008A516B" w:rsidRDefault="00D32057" w:rsidP="00D32057">
      <w:pPr>
        <w:pStyle w:val="11NOIDUNG"/>
        <w:rPr>
          <w:iCs/>
        </w:rPr>
      </w:pPr>
      <w:r w:rsidRPr="008A516B">
        <w:rPr>
          <w:lang w:val="pt-BR"/>
        </w:rPr>
        <w:t xml:space="preserve">- </w:t>
      </w:r>
      <w:hyperlink r:id="rId9" w:tgtFrame="_blank" w:history="1">
        <w:r w:rsidRPr="008A516B">
          <w:rPr>
            <w:iCs/>
            <w:lang w:val="pt-BR"/>
          </w:rPr>
          <w:t>Thông tư 01/2021/TT-BXD</w:t>
        </w:r>
      </w:hyperlink>
      <w:r w:rsidRPr="008A516B">
        <w:rPr>
          <w:lang w:val="pt-BR"/>
        </w:rPr>
        <w:t> </w:t>
      </w:r>
      <w:r w:rsidRPr="008A516B">
        <w:rPr>
          <w:iCs/>
        </w:rPr>
        <w:t>ngày 19/5/2021 của Bộ trưởng Bộ Xây dựng ban hành</w:t>
      </w:r>
      <w:r w:rsidRPr="008A516B">
        <w:t xml:space="preserve"> về QCVN 01:2021/BXD quy chuẩn kỹ thuật quốc gia về Quy hoạch xây dựng;</w:t>
      </w:r>
    </w:p>
    <w:p w14:paraId="1D5770FC" w14:textId="77777777" w:rsidR="00D32057" w:rsidRPr="008A516B" w:rsidRDefault="00D32057" w:rsidP="00D32057">
      <w:pPr>
        <w:pStyle w:val="11NOIDUNG"/>
      </w:pPr>
      <w:r w:rsidRPr="008A516B">
        <w:t xml:space="preserve">- </w:t>
      </w:r>
      <w:hyperlink r:id="rId10" w:tgtFrame="_blank" w:history="1">
        <w:r w:rsidRPr="008A516B">
          <w:t>Thông tư 04/2021/TT-BXD</w:t>
        </w:r>
      </w:hyperlink>
      <w:r w:rsidRPr="008A516B">
        <w:t> ngày 30/6/2021 của Bộ Xây dựng về hướng dẫn xuất khẩu khoáng sản làm vật liệu xây dựng;</w:t>
      </w:r>
    </w:p>
    <w:p w14:paraId="3E9646F1" w14:textId="77777777" w:rsidR="00D32057" w:rsidRPr="008A516B" w:rsidRDefault="00D32057" w:rsidP="00D32057">
      <w:pPr>
        <w:pStyle w:val="11NOIDUNG"/>
      </w:pPr>
      <w:r w:rsidRPr="008A516B">
        <w:t xml:space="preserve">- </w:t>
      </w:r>
      <w:hyperlink r:id="rId11" w:tgtFrame="_blank" w:history="1">
        <w:r w:rsidRPr="008A516B">
          <w:t>Thông tư 10/2021/TT-BXD</w:t>
        </w:r>
      </w:hyperlink>
      <w:r w:rsidRPr="008A516B">
        <w:t> ngày 25/8/2021 của Bộ Xây dựng Hướng dẫn một số điều và biện pháp thi hành Nghị định số </w:t>
      </w:r>
      <w:hyperlink r:id="rId12" w:tgtFrame="_blank" w:tooltip="Nghị định 06/2021/NĐ-CP" w:history="1">
        <w:r w:rsidRPr="008A516B">
          <w:t>06/2021/NĐ-CP</w:t>
        </w:r>
      </w:hyperlink>
      <w:r w:rsidRPr="008A516B">
        <w:t> ngày 26 tháng 01 năm 2021 và Nghị định số </w:t>
      </w:r>
      <w:hyperlink r:id="rId13" w:tgtFrame="_blank" w:tooltip="Nghị định 44/2016/NĐ-CP" w:history="1">
        <w:r w:rsidRPr="008A516B">
          <w:t>44/2016/NĐ-CP</w:t>
        </w:r>
      </w:hyperlink>
      <w:r w:rsidRPr="008A516B">
        <w:t> ngày 15 tháng 5 năm 2016 của Chính phủ;</w:t>
      </w:r>
    </w:p>
    <w:p w14:paraId="262C6BC3" w14:textId="77777777" w:rsidR="00D32057" w:rsidRPr="008A516B" w:rsidRDefault="00D32057" w:rsidP="00D32057">
      <w:pPr>
        <w:pStyle w:val="11NOIDUNG"/>
      </w:pPr>
      <w:r w:rsidRPr="008A516B">
        <w:t xml:space="preserve">- </w:t>
      </w:r>
      <w:hyperlink r:id="rId14" w:tgtFrame="_blank" w:history="1">
        <w:r w:rsidRPr="008A516B">
          <w:t>Thông tư 11/2021/TT-BXD</w:t>
        </w:r>
      </w:hyperlink>
      <w:r w:rsidRPr="008A516B">
        <w:t> ngày 31/8/2021 của Bộ Xây dựng hướng dẫn một số nội dung xác định và quản lý chi phí đầu tư xây dựng;</w:t>
      </w:r>
    </w:p>
    <w:p w14:paraId="112ED403" w14:textId="77777777" w:rsidR="00D32057" w:rsidRPr="008A516B" w:rsidRDefault="00D32057" w:rsidP="00D32057">
      <w:pPr>
        <w:pStyle w:val="11NOIDUNG"/>
      </w:pPr>
      <w:r w:rsidRPr="008A516B">
        <w:t>- Thông tư số 12/2021/TT-BXD ngày 31/8/2021 của Bộ Xây dựng Ban hành định mức xây dựng;</w:t>
      </w:r>
    </w:p>
    <w:p w14:paraId="4C882518" w14:textId="77777777" w:rsidR="00D32057" w:rsidRPr="008A516B" w:rsidRDefault="00D32057" w:rsidP="00D32057">
      <w:pPr>
        <w:pStyle w:val="11NOIDUNG"/>
      </w:pPr>
      <w:r w:rsidRPr="008A516B">
        <w:lastRenderedPageBreak/>
        <w:t xml:space="preserve">- </w:t>
      </w:r>
      <w:hyperlink r:id="rId15" w:tgtFrame="_blank" w:history="1">
        <w:r w:rsidRPr="008A516B">
          <w:t>Thông tư 13/2021/TT-BXD</w:t>
        </w:r>
      </w:hyperlink>
      <w:r w:rsidRPr="008A516B">
        <w:t> ngày 13/8/2021 của Bộ Xây dựng Hướng dẫn phương pháp xác định các chỉ tiêu kinh tế kỹ thuật và đo bóc khối lượng công trình;</w:t>
      </w:r>
    </w:p>
    <w:p w14:paraId="1E03F7CA" w14:textId="77777777" w:rsidR="00D32057" w:rsidRPr="008A516B" w:rsidRDefault="00D32057" w:rsidP="00D32057">
      <w:pPr>
        <w:pStyle w:val="11NOIDUNG"/>
      </w:pPr>
      <w:r w:rsidRPr="008A516B">
        <w:t>- Thông tư số 14/2021/TT-BXD ngày 08/9/2021 của Bộ Xây dựng Hướng dẫn xác định chi phí bảo trì công trình xây dựng.</w:t>
      </w:r>
    </w:p>
    <w:p w14:paraId="406AC7DF" w14:textId="01B65064" w:rsidR="007B5A14" w:rsidRPr="008A516B" w:rsidRDefault="007B5A14" w:rsidP="007B5A14">
      <w:pPr>
        <w:pStyle w:val="6MUC5"/>
      </w:pPr>
      <w:r w:rsidRPr="008A516B">
        <w:rPr>
          <w:lang w:val="en-US"/>
        </w:rPr>
        <w:t>*</w:t>
      </w:r>
      <w:r w:rsidRPr="008A516B">
        <w:t xml:space="preserve"> Luật Đất đai </w:t>
      </w:r>
    </w:p>
    <w:p w14:paraId="5B82806A" w14:textId="77777777" w:rsidR="007B5A14" w:rsidRPr="008A516B" w:rsidRDefault="007B5A14" w:rsidP="007B5A14">
      <w:pPr>
        <w:pStyle w:val="11NOIDUNG"/>
      </w:pPr>
      <w:r w:rsidRPr="008A516B">
        <w:t>- Luật Đất đai số 45/2013/QH13 được Quốc hội khóa XIII thông qua ngày 29/11/2013 và có hiệu lực thi hành từ ngày 1/7/2014;</w:t>
      </w:r>
    </w:p>
    <w:p w14:paraId="38854A82" w14:textId="77777777" w:rsidR="007B5A14" w:rsidRPr="008A516B" w:rsidRDefault="007B5A14" w:rsidP="007B5A14">
      <w:pPr>
        <w:pStyle w:val="11NOIDUNG"/>
      </w:pPr>
      <w:r w:rsidRPr="008A516B">
        <w:t xml:space="preserve">- Nghị định số 43/2014/NĐ-CP ngày 15/5/2014 của Chính phủ về thi hành Luật đất đai; </w:t>
      </w:r>
    </w:p>
    <w:p w14:paraId="6C883B8F" w14:textId="77777777" w:rsidR="007B5A14" w:rsidRPr="008A516B" w:rsidRDefault="007B5A14" w:rsidP="00317CF7">
      <w:pPr>
        <w:pStyle w:val="11NOIDUNG"/>
        <w:spacing w:before="84"/>
      </w:pPr>
      <w:r w:rsidRPr="008A516B">
        <w:t xml:space="preserve">-  Nghị  định  số  01/2017/NĐ-CP  ngày  06/01/2017  của  Chính  phủ  sửa  đổi,  bổ sung một số nghị định quy định chi tiết thi hành luật đất đai; </w:t>
      </w:r>
    </w:p>
    <w:p w14:paraId="4161D117" w14:textId="77777777" w:rsidR="007B5A14" w:rsidRPr="008A516B" w:rsidRDefault="007B5A14" w:rsidP="00317CF7">
      <w:pPr>
        <w:pStyle w:val="11NOIDUNG"/>
        <w:spacing w:before="84"/>
      </w:pPr>
      <w:r w:rsidRPr="008A516B">
        <w:t>- Nghị định số 148/2020/NĐ-CP ngày 18/12/2020 của Chính phủ về sửa đổi, bổ sung một số nghị định quy định chi tiết thi hành Luật Đất đai;</w:t>
      </w:r>
    </w:p>
    <w:p w14:paraId="609F27A9" w14:textId="77777777" w:rsidR="007B5A14" w:rsidRPr="008A516B" w:rsidRDefault="007B5A14" w:rsidP="00317CF7">
      <w:pPr>
        <w:pStyle w:val="11NOIDUNG"/>
        <w:spacing w:before="84"/>
      </w:pPr>
      <w:r w:rsidRPr="008A516B">
        <w:t>- Thông tư 23/2017/TT-BNNPTNT ngày 15/11/2017 quy định về trồng rừng thay thế khi chuyển mục đích sử dụng rừng sang mục đích khác;</w:t>
      </w:r>
    </w:p>
    <w:p w14:paraId="54C16319" w14:textId="77777777" w:rsidR="007B5A14" w:rsidRPr="008A516B" w:rsidRDefault="007B5A14" w:rsidP="00317CF7">
      <w:pPr>
        <w:pStyle w:val="11NOIDUNG"/>
        <w:spacing w:before="84"/>
      </w:pPr>
      <w:r w:rsidRPr="008A516B">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14:paraId="1A0394B8" w14:textId="77777777" w:rsidR="007B5A14" w:rsidRPr="008A516B" w:rsidRDefault="007B5A14" w:rsidP="00317CF7">
      <w:pPr>
        <w:pStyle w:val="11NOIDUNG"/>
        <w:spacing w:before="84"/>
      </w:pPr>
      <w:r w:rsidRPr="008A516B">
        <w:t>- Quyết định số 27/2019/QĐ-UBND ngày 27/9/2019 của UBND tỉnh Quảng Bình về việc ban hành định mức đơn giá trồng rừng thay thế khi chuyển mục đích sử dụng rừng sang mục đích khác trên địa bàn tỉnh Quảng Bình;</w:t>
      </w:r>
    </w:p>
    <w:p w14:paraId="166D1A22" w14:textId="77777777" w:rsidR="007B5A14" w:rsidRPr="008A516B" w:rsidRDefault="007B5A14" w:rsidP="00317CF7">
      <w:pPr>
        <w:pStyle w:val="11NOIDUNG"/>
        <w:spacing w:before="84"/>
      </w:pPr>
      <w:r w:rsidRPr="008A516B">
        <w:rPr>
          <w:szCs w:val="26"/>
        </w:rPr>
        <w:t>- Quyết định số 40/2019/QĐ-UBND ngày 20/12/2029 của Uỷ ban nhân tỉnh quy định bảng giá các loại đất trên địa bàn tỉnh Quảng Bình giai đoạn 2020 2024;</w:t>
      </w:r>
    </w:p>
    <w:p w14:paraId="7290422C" w14:textId="77777777" w:rsidR="007B5A14" w:rsidRPr="008A516B" w:rsidRDefault="007B5A14" w:rsidP="00317CF7">
      <w:pPr>
        <w:pStyle w:val="11NOIDUNG"/>
        <w:spacing w:before="84"/>
        <w:rPr>
          <w:szCs w:val="26"/>
        </w:rPr>
      </w:pPr>
      <w:r w:rsidRPr="008A516B">
        <w:rPr>
          <w:szCs w:val="26"/>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14:paraId="23477830" w14:textId="77777777" w:rsidR="007B5A14" w:rsidRPr="008A516B" w:rsidRDefault="007B5A14" w:rsidP="00317CF7">
      <w:pPr>
        <w:pStyle w:val="11NOIDUNG"/>
        <w:spacing w:before="84"/>
        <w:rPr>
          <w:lang w:bidi="th-TH"/>
        </w:rPr>
      </w:pPr>
      <w:r w:rsidRPr="008A516B">
        <w:t xml:space="preserve">- </w:t>
      </w:r>
      <w:r w:rsidRPr="008A516B">
        <w:rPr>
          <w:lang w:val="vi-VN" w:bidi="th-TH"/>
        </w:rPr>
        <w:t>Quyết định số 38/2005/QĐ-BNN, ngày 06 tháng 7 năm 2005 của Bộ Nông nghiệp và Phát triển Nông thôn về việc ban hành định mức kinh tế kỹ thuật trồng rừng, khoanh nuôi xúc tiến tái sinh rừng và bảo vệ rừng</w:t>
      </w:r>
      <w:r w:rsidRPr="008A516B">
        <w:rPr>
          <w:lang w:bidi="th-TH"/>
        </w:rPr>
        <w:t>.</w:t>
      </w:r>
    </w:p>
    <w:p w14:paraId="385D72C0" w14:textId="77777777" w:rsidR="005C58B4" w:rsidRPr="008A516B" w:rsidRDefault="005C58B4" w:rsidP="00317CF7">
      <w:pPr>
        <w:pStyle w:val="6MUC5"/>
        <w:spacing w:before="84"/>
      </w:pPr>
      <w:r w:rsidRPr="008A516B">
        <w:t>b. Các Tiêu chuẩn, Quy chuẩn áp dụng</w:t>
      </w:r>
    </w:p>
    <w:p w14:paraId="728B90EE" w14:textId="77777777" w:rsidR="00200F33" w:rsidRPr="008A516B" w:rsidRDefault="00200F33" w:rsidP="00317CF7">
      <w:pPr>
        <w:pStyle w:val="11NOIDUNG"/>
        <w:spacing w:before="84"/>
      </w:pPr>
      <w:r w:rsidRPr="008A516B">
        <w:t>- QCVN 14 : 2008/BTNMT - Quy chuẩn kỹ thuật quốc gia về chất lượng nước thải sinh hoạt;</w:t>
      </w:r>
    </w:p>
    <w:p w14:paraId="6F43FA23" w14:textId="77777777" w:rsidR="00200F33" w:rsidRPr="008A516B" w:rsidRDefault="00200F33" w:rsidP="00317CF7">
      <w:pPr>
        <w:pStyle w:val="11NOIDUNG"/>
        <w:spacing w:before="84"/>
      </w:pPr>
      <w:r w:rsidRPr="008A516B">
        <w:t>- QCVN 01-1 : 2018/BYT - Quy chuẩn kỹ thuật quốc gia về chất lượng nước sạch dùng cho mục đích sinh hoạt;</w:t>
      </w:r>
    </w:p>
    <w:p w14:paraId="1DDFFE56" w14:textId="77777777" w:rsidR="00200F33" w:rsidRPr="008A516B" w:rsidRDefault="00200F33" w:rsidP="00317CF7">
      <w:pPr>
        <w:pStyle w:val="11NOIDUNG"/>
        <w:spacing w:before="84"/>
      </w:pPr>
      <w:r w:rsidRPr="008A516B">
        <w:t>- TCVN 6707 : 2009 - Chất thải nguy hại - Dấu hiệu cảnh báo;</w:t>
      </w:r>
    </w:p>
    <w:p w14:paraId="352CF931" w14:textId="77777777" w:rsidR="00200F33" w:rsidRPr="008A516B" w:rsidRDefault="00200F33" w:rsidP="00317CF7">
      <w:pPr>
        <w:pStyle w:val="11NOIDUNG"/>
        <w:spacing w:before="84"/>
      </w:pPr>
      <w:r w:rsidRPr="008A516B">
        <w:t>- QCVN 06 : 2009/BTNMT - Quy chuẩn kỹ thuật quốc gia về một số chất độc hại trong không khí xung quanh;</w:t>
      </w:r>
    </w:p>
    <w:p w14:paraId="19609F60" w14:textId="77777777" w:rsidR="00200F33" w:rsidRPr="008A516B" w:rsidRDefault="00200F33" w:rsidP="00317CF7">
      <w:pPr>
        <w:pStyle w:val="11NOIDUNG"/>
        <w:spacing w:before="84"/>
      </w:pPr>
      <w:r w:rsidRPr="008A516B">
        <w:lastRenderedPageBreak/>
        <w:t>- QCVN 19 : 2009/BTNMT - Quy chuẩn kỹ thuật quốc gia về khí thải công nghiệp đối với bụi và các chất vô cơ;</w:t>
      </w:r>
    </w:p>
    <w:p w14:paraId="2ACEDFCC" w14:textId="77777777" w:rsidR="00200F33" w:rsidRPr="008A516B" w:rsidRDefault="00200F33" w:rsidP="00317CF7">
      <w:pPr>
        <w:pStyle w:val="11NOIDUNG"/>
        <w:spacing w:before="84"/>
      </w:pPr>
      <w:r w:rsidRPr="008A516B">
        <w:t>- QCVN 07: 2009/BTNMT: Quy chuẩn kỹ thuật quôc gia về ngưỡng chất thải nguy hại;</w:t>
      </w:r>
    </w:p>
    <w:p w14:paraId="5D6C583E" w14:textId="77777777" w:rsidR="00200F33" w:rsidRPr="008A516B" w:rsidRDefault="00200F33" w:rsidP="00317CF7">
      <w:pPr>
        <w:pStyle w:val="11NOIDUNG"/>
        <w:spacing w:before="84"/>
      </w:pPr>
      <w:r w:rsidRPr="008A516B">
        <w:t>- QCVN 26 : 2010/BTNMT - Quy chuẩn kỹ thuật quốc gia về tiếng ồn;</w:t>
      </w:r>
    </w:p>
    <w:p w14:paraId="20823923" w14:textId="77777777" w:rsidR="00200F33" w:rsidRPr="008A516B" w:rsidRDefault="00200F33" w:rsidP="00317CF7">
      <w:pPr>
        <w:pStyle w:val="11NOIDUNG"/>
        <w:spacing w:before="84"/>
      </w:pPr>
      <w:r w:rsidRPr="008A516B">
        <w:rPr>
          <w:spacing w:val="-4"/>
        </w:rPr>
        <w:t xml:space="preserve">- </w:t>
      </w:r>
      <w:r w:rsidRPr="008A516B">
        <w:t>QCVN 27 : 2010/BTNMT - Quy chuẩn kỹ thuật quốc gia về độ rung;</w:t>
      </w:r>
    </w:p>
    <w:p w14:paraId="3ED6BBCC" w14:textId="77777777" w:rsidR="00200F33" w:rsidRPr="008A516B" w:rsidRDefault="00200F33" w:rsidP="00317CF7">
      <w:pPr>
        <w:pStyle w:val="11NOIDUNG"/>
        <w:spacing w:before="84"/>
      </w:pPr>
      <w:r w:rsidRPr="008A516B">
        <w:t xml:space="preserve">- QCVN 05 : 2013/BTNMT - Quy chuẩn kỹ thuật quốc gia về chất lượng không khí xung quanh;  </w:t>
      </w:r>
    </w:p>
    <w:p w14:paraId="4EEF50E8" w14:textId="77777777" w:rsidR="00200F33" w:rsidRPr="008A516B" w:rsidRDefault="00200F33" w:rsidP="00317CF7">
      <w:pPr>
        <w:pStyle w:val="11NOIDUNG"/>
        <w:spacing w:before="84"/>
      </w:pPr>
      <w:r w:rsidRPr="008A516B">
        <w:t>- QCVN 08-MT : 2015/BTNMT - Quy chuẩn kỹ thuật quốc gia về chất lượng nước mặt;</w:t>
      </w:r>
    </w:p>
    <w:p w14:paraId="4DFFBF47" w14:textId="77777777" w:rsidR="00200F33" w:rsidRPr="008A516B" w:rsidRDefault="00200F33" w:rsidP="00830323">
      <w:pPr>
        <w:pStyle w:val="11NOIDUNG"/>
        <w:spacing w:before="100"/>
      </w:pPr>
      <w:r w:rsidRPr="008A516B">
        <w:t>- QCVN 09-MT : 2015/BTNMT - Quy chuẩn kỹ thuật quốc gia về chất lượng nước dưới đất;</w:t>
      </w:r>
    </w:p>
    <w:p w14:paraId="6759EF51" w14:textId="77777777" w:rsidR="00200F33" w:rsidRPr="008A516B" w:rsidRDefault="00200F33" w:rsidP="00830323">
      <w:pPr>
        <w:pStyle w:val="11NOIDUNG"/>
        <w:spacing w:before="100"/>
      </w:pPr>
      <w:r w:rsidRPr="008A516B">
        <w:t>- QCVN 24 : 2016/BYT - Quy chuẩn kỹ thuật quốc gia về tiếng ồn - Mức tiếp xúc cho phép tại nơi làm việc;</w:t>
      </w:r>
    </w:p>
    <w:p w14:paraId="003EDF2E" w14:textId="77777777" w:rsidR="00200F33" w:rsidRPr="008A516B" w:rsidRDefault="00200F33" w:rsidP="00830323">
      <w:pPr>
        <w:pStyle w:val="11NOIDUNG"/>
        <w:spacing w:before="100"/>
      </w:pPr>
      <w:r w:rsidRPr="008A516B">
        <w:t>- QCVN 23:2016/BYT về Bức xạ tử ngoại - Mức tiếp xúc cho phép bức xạ tử ngoại tại nơi làm việc;</w:t>
      </w:r>
    </w:p>
    <w:p w14:paraId="070498A5" w14:textId="77777777" w:rsidR="00200F33" w:rsidRPr="008A516B" w:rsidRDefault="00200F33" w:rsidP="00830323">
      <w:pPr>
        <w:pStyle w:val="11NOIDUNG"/>
        <w:spacing w:before="100"/>
        <w:rPr>
          <w:rFonts w:eastAsia="MS Mincho"/>
        </w:rPr>
      </w:pPr>
      <w:r w:rsidRPr="008A516B">
        <w:t xml:space="preserve">- </w:t>
      </w:r>
      <w:r w:rsidRPr="008A516B">
        <w:rPr>
          <w:rFonts w:eastAsia="MS Mincho"/>
        </w:rPr>
        <w:t>Tiêu chuẩn vệ sinh lao động của Bộ Y tế tại Quyết định số 3733/2002/QĐ-BYT ngày 10/10/2002 của Bộ trưởng Bộ Y tế về việc ban hành 21 tiêu chuẩn vệ sinh lao động, 05 nguyên tắc và 07 thông số vệ sinh lao động;</w:t>
      </w:r>
    </w:p>
    <w:p w14:paraId="56609682" w14:textId="77777777" w:rsidR="00200F33" w:rsidRPr="008A516B" w:rsidRDefault="00200F33" w:rsidP="00830323">
      <w:pPr>
        <w:pStyle w:val="11NOIDUNG"/>
        <w:spacing w:before="100"/>
        <w:rPr>
          <w:rFonts w:eastAsia="MS Mincho"/>
        </w:rPr>
      </w:pPr>
      <w:r w:rsidRPr="008A516B">
        <w:rPr>
          <w:rFonts w:eastAsia="MS Mincho"/>
        </w:rPr>
        <w:t>- TCXDVN 33:2006 - Cấp nước - Mạng lưới đường ống và công trình - Tiêu chuẩn thiết kế;</w:t>
      </w:r>
    </w:p>
    <w:p w14:paraId="527AD3A8" w14:textId="77777777" w:rsidR="00200F33" w:rsidRPr="008A516B" w:rsidRDefault="00200F33" w:rsidP="00830323">
      <w:pPr>
        <w:pStyle w:val="11NOIDUNG"/>
        <w:spacing w:before="100"/>
        <w:rPr>
          <w:rFonts w:eastAsia="MS Mincho"/>
        </w:rPr>
      </w:pPr>
      <w:r w:rsidRPr="008A516B">
        <w:rPr>
          <w:rFonts w:eastAsia="MS Mincho"/>
        </w:rPr>
        <w:t>- TCVN 7957:2008 - Thoát nước - Mạng lưới và công trình bên ngoài - Tiêu chuẩn thiết kế;</w:t>
      </w:r>
    </w:p>
    <w:p w14:paraId="79304028" w14:textId="77777777" w:rsidR="00200F33" w:rsidRPr="008A516B" w:rsidRDefault="00200F33" w:rsidP="00830323">
      <w:pPr>
        <w:pStyle w:val="11NOIDUNG"/>
        <w:spacing w:before="100"/>
        <w:rPr>
          <w:rFonts w:eastAsia="MS Mincho"/>
        </w:rPr>
      </w:pPr>
      <w:r w:rsidRPr="008A516B">
        <w:rPr>
          <w:rFonts w:eastAsia="MS Mincho"/>
        </w:rPr>
        <w:t xml:space="preserve">- </w:t>
      </w:r>
      <w:r w:rsidRPr="008A516B">
        <w:t>QCVN 01:2021/BXD quy chuẩn kỹ thuật quốc gia về Quy hoạch xây dựng</w:t>
      </w:r>
      <w:r w:rsidRPr="008A516B">
        <w:rPr>
          <w:rFonts w:eastAsia="MS Mincho"/>
        </w:rPr>
        <w:t>;</w:t>
      </w:r>
    </w:p>
    <w:p w14:paraId="47418508" w14:textId="77777777" w:rsidR="00200F33" w:rsidRPr="008A516B" w:rsidRDefault="00200F33" w:rsidP="00830323">
      <w:pPr>
        <w:pStyle w:val="11NOIDUNG"/>
        <w:spacing w:before="100"/>
      </w:pPr>
      <w:r w:rsidRPr="008A516B">
        <w:t>- Các tiêu chuẩn, quy chuẩn nhà nước Việt Nam về môi trường bắt buộc áp dụng và các tiêu chuẩn, quy chuẩn liên quan khác.</w:t>
      </w:r>
    </w:p>
    <w:p w14:paraId="5496E234" w14:textId="40241ECE" w:rsidR="005C58B4" w:rsidRPr="008A516B" w:rsidRDefault="005C58B4" w:rsidP="00830323">
      <w:pPr>
        <w:pStyle w:val="3MUC2"/>
        <w:spacing w:before="100"/>
      </w:pPr>
      <w:bookmarkStart w:id="58" w:name="_Toc106357587"/>
      <w:r w:rsidRPr="008A516B">
        <w:t xml:space="preserve">2.2. </w:t>
      </w:r>
      <w:r w:rsidR="00200F33" w:rsidRPr="008A516B">
        <w:rPr>
          <w:lang w:val="pl-PL"/>
        </w:rPr>
        <w:t>C</w:t>
      </w:r>
      <w:r w:rsidR="00200F33" w:rsidRPr="008A516B">
        <w:rPr>
          <w:lang w:val="vi-VN"/>
        </w:rPr>
        <w:t>ác văn bản pháp lý, quyết định</w:t>
      </w:r>
      <w:r w:rsidR="00200F33" w:rsidRPr="008A516B">
        <w:rPr>
          <w:lang w:val="pl-PL"/>
        </w:rPr>
        <w:t xml:space="preserve"> hoặc ý kiến bằng văn bản </w:t>
      </w:r>
      <w:r w:rsidR="00200F33" w:rsidRPr="008A516B">
        <w:rPr>
          <w:lang w:val="vi-VN"/>
        </w:rPr>
        <w:t xml:space="preserve">của các cấp có thẩm quyền liên quan </w:t>
      </w:r>
      <w:r w:rsidR="00200F33" w:rsidRPr="008A516B">
        <w:t>đến</w:t>
      </w:r>
      <w:r w:rsidR="00200F33" w:rsidRPr="008A516B">
        <w:rPr>
          <w:lang w:val="vi-VN"/>
        </w:rPr>
        <w:t xml:space="preserve"> dự án</w:t>
      </w:r>
      <w:bookmarkEnd w:id="58"/>
    </w:p>
    <w:p w14:paraId="1D01B7C9" w14:textId="0E291341" w:rsidR="00F11879" w:rsidRPr="008A516B" w:rsidRDefault="00F11879" w:rsidP="00830323">
      <w:pPr>
        <w:pStyle w:val="11NOIDUNG"/>
        <w:spacing w:before="100"/>
      </w:pPr>
      <w:r w:rsidRPr="008A516B">
        <w:t xml:space="preserve">- Nghị Quyết số </w:t>
      </w:r>
      <w:r w:rsidR="006D4585" w:rsidRPr="008A516B">
        <w:t>109</w:t>
      </w:r>
      <w:r w:rsidRPr="008A516B">
        <w:t xml:space="preserve">/NQ-HĐND ngày </w:t>
      </w:r>
      <w:r w:rsidR="006D4585" w:rsidRPr="008A516B">
        <w:t>8</w:t>
      </w:r>
      <w:r w:rsidRPr="008A516B">
        <w:t>/</w:t>
      </w:r>
      <w:r w:rsidR="006D4585" w:rsidRPr="008A516B">
        <w:t>7</w:t>
      </w:r>
      <w:r w:rsidRPr="008A516B">
        <w:t>/202</w:t>
      </w:r>
      <w:r w:rsidR="006D4585" w:rsidRPr="008A516B">
        <w:t>0 của HĐND tỉnh Quảng Bình</w:t>
      </w:r>
      <w:r w:rsidRPr="008A516B">
        <w:t xml:space="preserve"> về việc </w:t>
      </w:r>
      <w:r w:rsidR="00463190" w:rsidRPr="008A516B">
        <w:t>phê duyệt</w:t>
      </w:r>
      <w:r w:rsidRPr="008A516B">
        <w:t xml:space="preserve"> chủ trương</w:t>
      </w:r>
      <w:r w:rsidR="00463190" w:rsidRPr="008A516B">
        <w:t xml:space="preserve"> đầu tư các dự án </w:t>
      </w:r>
      <w:r w:rsidR="006D4585" w:rsidRPr="008A516B">
        <w:t>phát triển quỹ đất trên địa bàn huyện Lệ Thủy</w:t>
      </w:r>
      <w:r w:rsidRPr="008A516B">
        <w:t>;</w:t>
      </w:r>
    </w:p>
    <w:p w14:paraId="65F45942" w14:textId="03DDEC9E" w:rsidR="00F11879" w:rsidRPr="008A516B" w:rsidRDefault="00F11879" w:rsidP="00830323">
      <w:pPr>
        <w:pStyle w:val="11NOIDUNG"/>
        <w:spacing w:before="80"/>
      </w:pPr>
      <w:r w:rsidRPr="008A516B">
        <w:t xml:space="preserve">- Quyết định số: </w:t>
      </w:r>
      <w:r w:rsidR="00BE0A22" w:rsidRPr="008A516B">
        <w:t xml:space="preserve">Quyết định số </w:t>
      </w:r>
      <w:r w:rsidR="006D4585" w:rsidRPr="008A516B">
        <w:t>3437</w:t>
      </w:r>
      <w:r w:rsidR="00BE0A22" w:rsidRPr="008A516B">
        <w:t>/QĐ-UBND ngày 1</w:t>
      </w:r>
      <w:r w:rsidR="006D4585" w:rsidRPr="008A516B">
        <w:t>5</w:t>
      </w:r>
      <w:r w:rsidR="00BE0A22" w:rsidRPr="008A516B">
        <w:t>/</w:t>
      </w:r>
      <w:r w:rsidR="006D4585" w:rsidRPr="008A516B">
        <w:t>7</w:t>
      </w:r>
      <w:r w:rsidR="00BE0A22" w:rsidRPr="008A516B">
        <w:t>/202</w:t>
      </w:r>
      <w:r w:rsidR="006D4585" w:rsidRPr="008A516B">
        <w:t>1</w:t>
      </w:r>
      <w:r w:rsidR="00BE0A22" w:rsidRPr="008A516B">
        <w:t xml:space="preserve"> </w:t>
      </w:r>
      <w:r w:rsidRPr="008A516B">
        <w:t xml:space="preserve">của UBND </w:t>
      </w:r>
      <w:r w:rsidR="00BE0A22" w:rsidRPr="008A516B">
        <w:t xml:space="preserve">huyện </w:t>
      </w:r>
      <w:r w:rsidR="009A54FE" w:rsidRPr="008A516B">
        <w:t>Lệ Thủy</w:t>
      </w:r>
      <w:r w:rsidRPr="008A516B">
        <w:t xml:space="preserve"> về việc phê duyệt Quy hoạch chi tiết </w:t>
      </w:r>
      <w:r w:rsidR="006D4585" w:rsidRPr="008A516B">
        <w:t>Dự án xây dựng hạ tầng kỹ thuật khu đất ở lô (XII-OM-5, XII-OM-6) xã Ngư Thủy Bắc, huyện Lệ Thủy</w:t>
      </w:r>
      <w:r w:rsidRPr="008A516B">
        <w:t>, tỷ lệ 1/500.</w:t>
      </w:r>
    </w:p>
    <w:p w14:paraId="5B33C975" w14:textId="12427F60" w:rsidR="001C6B99" w:rsidRPr="008A516B" w:rsidRDefault="00FC6E97" w:rsidP="00830323">
      <w:pPr>
        <w:pStyle w:val="3MUC2"/>
        <w:spacing w:before="80"/>
      </w:pPr>
      <w:bookmarkStart w:id="59" w:name="_Toc106357588"/>
      <w:r w:rsidRPr="008A516B">
        <w:t>2.</w:t>
      </w:r>
      <w:r w:rsidR="002A4E94" w:rsidRPr="008A516B">
        <w:t>3</w:t>
      </w:r>
      <w:r w:rsidRPr="008A516B">
        <w:t xml:space="preserve">. </w:t>
      </w:r>
      <w:r w:rsidR="00200F33" w:rsidRPr="008A516B">
        <w:t>Các tài liệu, dữ liệu do chủ dự án tạo lập</w:t>
      </w:r>
      <w:bookmarkEnd w:id="59"/>
    </w:p>
    <w:p w14:paraId="6CC48144" w14:textId="77777777" w:rsidR="00B65E4F" w:rsidRPr="008A516B" w:rsidRDefault="005C58B4" w:rsidP="00830323">
      <w:pPr>
        <w:pStyle w:val="5MUC4"/>
        <w:spacing w:before="80"/>
        <w:rPr>
          <w:lang w:val="vi-VN"/>
        </w:rPr>
      </w:pPr>
      <w:bookmarkStart w:id="60" w:name="_Toc268742935"/>
      <w:bookmarkStart w:id="61" w:name="_Toc278959499"/>
      <w:r w:rsidRPr="008A516B">
        <w:rPr>
          <w:lang w:val="vi-VN"/>
        </w:rPr>
        <w:t xml:space="preserve">a. </w:t>
      </w:r>
      <w:r w:rsidR="00B65E4F" w:rsidRPr="008A516B">
        <w:rPr>
          <w:lang w:val="vi-VN"/>
        </w:rPr>
        <w:t>Nguồn tài liệu, dữ liệu do chủ dự án lập</w:t>
      </w:r>
    </w:p>
    <w:p w14:paraId="12CA1505" w14:textId="52CEE728" w:rsidR="00E4608C" w:rsidRPr="008A516B" w:rsidRDefault="008D4D47" w:rsidP="00830323">
      <w:pPr>
        <w:pStyle w:val="11NOIDUNG"/>
        <w:spacing w:before="80"/>
      </w:pPr>
      <w:r w:rsidRPr="008A516B">
        <w:t>-</w:t>
      </w:r>
      <w:r w:rsidR="00E4608C" w:rsidRPr="008A516B">
        <w:t xml:space="preserve"> Thuyết minh th</w:t>
      </w:r>
      <w:r w:rsidR="005940DC" w:rsidRPr="008A516B">
        <w:t xml:space="preserve">iết kế cơ sở dự án ĐTXD công trình: </w:t>
      </w:r>
      <w:r w:rsidR="006D4585" w:rsidRPr="008A516B">
        <w:t>Dự án xây dựng hạ tầng kỹ thuật khu đất ở lô (XII-OM-5, XII-OM-6) xã Ngư Thủy Bắc, huyện Lệ Thủy</w:t>
      </w:r>
      <w:r w:rsidR="005940DC" w:rsidRPr="008A516B">
        <w:t>;</w:t>
      </w:r>
    </w:p>
    <w:p w14:paraId="499FFFE5" w14:textId="5D85C837" w:rsidR="008D4D47" w:rsidRPr="008A516B" w:rsidRDefault="00E4608C" w:rsidP="00830323">
      <w:pPr>
        <w:pStyle w:val="11NOIDUNG"/>
        <w:spacing w:before="80"/>
      </w:pPr>
      <w:r w:rsidRPr="008A516B">
        <w:lastRenderedPageBreak/>
        <w:t>- Hồ sơ bản vẽ thi</w:t>
      </w:r>
      <w:r w:rsidR="00253C27" w:rsidRPr="008A516B">
        <w:t>ết kế cơ sở</w:t>
      </w:r>
      <w:r w:rsidR="005C02D3" w:rsidRPr="008A516B">
        <w:t xml:space="preserve"> dự án: </w:t>
      </w:r>
      <w:r w:rsidR="006D4585" w:rsidRPr="008A516B">
        <w:t>Dự án xây dựng hạ tầng kỹ thuật khu đất ở lô (XII-OM-5, XII-OM-6) xã Ngư Thủy Bắc, huyện Lệ Thủy</w:t>
      </w:r>
      <w:r w:rsidRPr="008A516B">
        <w:t>;</w:t>
      </w:r>
    </w:p>
    <w:p w14:paraId="6E9C1C52" w14:textId="1F7EBC91" w:rsidR="00E4608C" w:rsidRPr="008A516B" w:rsidRDefault="00E4608C" w:rsidP="00830323">
      <w:pPr>
        <w:pStyle w:val="11NOIDUNG"/>
        <w:spacing w:before="80"/>
      </w:pPr>
      <w:r w:rsidRPr="008A516B">
        <w:t>- Báo c</w:t>
      </w:r>
      <w:r w:rsidR="004F35A9" w:rsidRPr="008A516B">
        <w:t>áo nghiên cứu khả thi của Dự án;</w:t>
      </w:r>
    </w:p>
    <w:p w14:paraId="52672B7F" w14:textId="0182C0EA" w:rsidR="00AE1586" w:rsidRPr="008A516B" w:rsidRDefault="00272170" w:rsidP="00830323">
      <w:pPr>
        <w:pStyle w:val="11NOIDUNG"/>
        <w:spacing w:before="80"/>
      </w:pPr>
      <w:r w:rsidRPr="008A516B">
        <w:t>- Các bản vẽ liên quan đến D</w:t>
      </w:r>
      <w:r w:rsidR="00AE1586" w:rsidRPr="008A516B">
        <w:t>ự án</w:t>
      </w:r>
      <w:r w:rsidR="001D6AE7" w:rsidRPr="008A516B">
        <w:t>.</w:t>
      </w:r>
    </w:p>
    <w:p w14:paraId="1A28C724" w14:textId="77777777" w:rsidR="008D4D47" w:rsidRPr="008A516B" w:rsidRDefault="005C58B4" w:rsidP="00830323">
      <w:pPr>
        <w:pStyle w:val="5MUC4"/>
        <w:spacing w:before="80"/>
      </w:pPr>
      <w:r w:rsidRPr="008A516B">
        <w:rPr>
          <w:lang w:val="vi-VN"/>
        </w:rPr>
        <w:t xml:space="preserve">b. </w:t>
      </w:r>
      <w:r w:rsidR="00B65E4F" w:rsidRPr="008A516B">
        <w:rPr>
          <w:lang w:val="vi-VN"/>
        </w:rPr>
        <w:t xml:space="preserve"> Nguồn tài liệu, dữ liệu tham khảo khác</w:t>
      </w:r>
      <w:bookmarkStart w:id="62" w:name="_Toc464561901"/>
      <w:bookmarkStart w:id="63" w:name="_Toc409166945"/>
    </w:p>
    <w:p w14:paraId="04F7295E" w14:textId="02A52313" w:rsidR="00E4608C" w:rsidRPr="008A516B" w:rsidRDefault="00E4608C" w:rsidP="00830323">
      <w:pPr>
        <w:pStyle w:val="11NOIDUNG"/>
        <w:spacing w:before="80"/>
        <w:rPr>
          <w:b/>
        </w:rPr>
      </w:pPr>
      <w:bookmarkStart w:id="64" w:name="_Toc26436901"/>
      <w:r w:rsidRPr="008A516B">
        <w:t xml:space="preserve">- Số liệu quan trắc môi trường của </w:t>
      </w:r>
      <w:r w:rsidR="006D4585" w:rsidRPr="008A516B">
        <w:t>Trung tâm tư vấn công nghệ môi trường và an toàn vệ sinh lao động</w:t>
      </w:r>
      <w:r w:rsidR="00211A1B" w:rsidRPr="008A516B">
        <w:t xml:space="preserve"> tại khu vực Dự án</w:t>
      </w:r>
      <w:r w:rsidRPr="008A516B">
        <w:t>;</w:t>
      </w:r>
    </w:p>
    <w:p w14:paraId="18FAB2C0" w14:textId="72A16C9B" w:rsidR="00E4608C" w:rsidRPr="008A516B" w:rsidRDefault="00E4608C" w:rsidP="00830323">
      <w:pPr>
        <w:pStyle w:val="11NOIDUNG"/>
        <w:spacing w:before="80"/>
        <w:rPr>
          <w:b/>
        </w:rPr>
      </w:pPr>
      <w:r w:rsidRPr="008A516B">
        <w:t xml:space="preserve">- </w:t>
      </w:r>
      <w:r w:rsidR="00B07DB2" w:rsidRPr="008A516B">
        <w:t>Số liệu k</w:t>
      </w:r>
      <w:r w:rsidRPr="008A516B">
        <w:t>hí hậ</w:t>
      </w:r>
      <w:r w:rsidR="00B07DB2" w:rsidRPr="008A516B">
        <w:t>u và t</w:t>
      </w:r>
      <w:r w:rsidRPr="008A516B">
        <w:t xml:space="preserve">hủy văn </w:t>
      </w:r>
      <w:r w:rsidR="00B07DB2" w:rsidRPr="008A516B">
        <w:t xml:space="preserve">trạm đo Đồng Hới năm </w:t>
      </w:r>
      <w:r w:rsidR="005B72D2" w:rsidRPr="008A516B">
        <w:t>202</w:t>
      </w:r>
      <w:r w:rsidR="00463190" w:rsidRPr="008A516B">
        <w:t>1</w:t>
      </w:r>
      <w:r w:rsidR="00B07DB2" w:rsidRPr="008A516B">
        <w:t>;</w:t>
      </w:r>
    </w:p>
    <w:p w14:paraId="64A8262E" w14:textId="608A7DAC" w:rsidR="00E4608C" w:rsidRPr="008A516B" w:rsidRDefault="00E4608C" w:rsidP="00830323">
      <w:pPr>
        <w:pStyle w:val="11NOIDUNG"/>
        <w:spacing w:before="80"/>
      </w:pPr>
      <w:r w:rsidRPr="008A516B">
        <w:t xml:space="preserve">- Niên giám thống kê </w:t>
      </w:r>
      <w:r w:rsidR="00D44618" w:rsidRPr="008A516B">
        <w:t xml:space="preserve">huyện </w:t>
      </w:r>
      <w:r w:rsidR="009A54FE" w:rsidRPr="008A516B">
        <w:t>Lệ Thủy</w:t>
      </w:r>
      <w:r w:rsidRPr="008A516B">
        <w:t xml:space="preserve"> </w:t>
      </w:r>
      <w:r w:rsidR="005B72D2" w:rsidRPr="008A516B">
        <w:t>năm 202</w:t>
      </w:r>
      <w:r w:rsidR="00463190" w:rsidRPr="008A516B">
        <w:t>1</w:t>
      </w:r>
      <w:r w:rsidRPr="008A516B">
        <w:t>;</w:t>
      </w:r>
    </w:p>
    <w:p w14:paraId="35446D59" w14:textId="37B1A241" w:rsidR="005A34A6" w:rsidRPr="008A516B" w:rsidRDefault="005A34A6" w:rsidP="00830323">
      <w:pPr>
        <w:pStyle w:val="11NOIDUNG"/>
        <w:spacing w:before="80"/>
      </w:pPr>
      <w:r w:rsidRPr="008A516B">
        <w:t>- Niên giám thống kê tỉnh Quảng Bình năm 202</w:t>
      </w:r>
      <w:r w:rsidR="00463190" w:rsidRPr="008A516B">
        <w:t>1</w:t>
      </w:r>
      <w:r w:rsidRPr="008A516B">
        <w:t>;</w:t>
      </w:r>
    </w:p>
    <w:p w14:paraId="65962071" w14:textId="77777777" w:rsidR="00B07DB2" w:rsidRPr="008A516B" w:rsidRDefault="00B07DB2" w:rsidP="00830323">
      <w:pPr>
        <w:pStyle w:val="11NOIDUNG"/>
        <w:spacing w:before="80"/>
      </w:pPr>
      <w:r w:rsidRPr="008A516B">
        <w:t>- Quản lý chất thải rắn, GS.TS. Trần Hiếu Nhuệ, TS. Ứng Quốc Dũng, TS. Nguyễn Thị Kim Thái, NXB Xây Dựng, Hà Nội - 2001;</w:t>
      </w:r>
    </w:p>
    <w:p w14:paraId="6F0FEA90" w14:textId="4B677F38" w:rsidR="00B07DB2" w:rsidRPr="008A516B" w:rsidRDefault="00B07DB2" w:rsidP="00830323">
      <w:pPr>
        <w:pStyle w:val="11NOIDUNG"/>
        <w:spacing w:before="80"/>
      </w:pPr>
      <w:r w:rsidRPr="008A516B">
        <w:t>- Xử lý nước thải sinh hoạt quy mô nhỏ và vừa, TS. Trần Đức Hạ, NXB KH&amp;KT, Hà Nội 2002;</w:t>
      </w:r>
    </w:p>
    <w:p w14:paraId="174201AE" w14:textId="3D251EFE" w:rsidR="00E4608C" w:rsidRPr="008A516B" w:rsidRDefault="00E4608C" w:rsidP="00830323">
      <w:pPr>
        <w:pStyle w:val="11NOIDUNG"/>
        <w:spacing w:before="80"/>
        <w:rPr>
          <w:b/>
        </w:rPr>
      </w:pPr>
      <w:r w:rsidRPr="008A516B">
        <w:t>- Một số báo cáo ĐTM của các dự án đầu tư tương tự đã được thực hiện trên địa bàn tỉnh Quảng Bình.</w:t>
      </w:r>
    </w:p>
    <w:p w14:paraId="09BC5549" w14:textId="000C43DD" w:rsidR="001044EE" w:rsidRPr="008A516B" w:rsidRDefault="00FC6E97" w:rsidP="00830323">
      <w:pPr>
        <w:pStyle w:val="2MUC1"/>
        <w:spacing w:before="80"/>
      </w:pPr>
      <w:bookmarkStart w:id="65" w:name="_Toc106357589"/>
      <w:r w:rsidRPr="008A516B">
        <w:t>3.</w:t>
      </w:r>
      <w:bookmarkStart w:id="66" w:name="_Toc123862802"/>
      <w:bookmarkStart w:id="67" w:name="_Toc123863847"/>
      <w:bookmarkStart w:id="68" w:name="_Toc123864316"/>
      <w:bookmarkStart w:id="69" w:name="_Toc123865054"/>
      <w:bookmarkStart w:id="70" w:name="_Toc123876833"/>
      <w:bookmarkStart w:id="71" w:name="_Toc123877362"/>
      <w:bookmarkStart w:id="72" w:name="_Toc334625891"/>
      <w:bookmarkStart w:id="73" w:name="_Toc334626230"/>
      <w:bookmarkStart w:id="74" w:name="_Toc334888265"/>
      <w:bookmarkStart w:id="75" w:name="_Toc335143126"/>
      <w:bookmarkStart w:id="76" w:name="_Toc335143322"/>
      <w:bookmarkStart w:id="77" w:name="_Toc337220091"/>
      <w:bookmarkStart w:id="78" w:name="_Toc352080369"/>
      <w:bookmarkStart w:id="79" w:name="_Toc356291710"/>
      <w:bookmarkStart w:id="80" w:name="_Toc356304475"/>
      <w:bookmarkStart w:id="81" w:name="_Toc358210122"/>
      <w:bookmarkStart w:id="82" w:name="_Toc359310644"/>
      <w:bookmarkStart w:id="83" w:name="_Toc395687111"/>
      <w:bookmarkStart w:id="84" w:name="_Toc397894992"/>
      <w:bookmarkStart w:id="85" w:name="_Toc435016876"/>
      <w:bookmarkStart w:id="86" w:name="_Toc435017277"/>
      <w:bookmarkStart w:id="87" w:name="_Toc435018926"/>
      <w:bookmarkStart w:id="88" w:name="_Toc435278262"/>
      <w:bookmarkStart w:id="89" w:name="_Toc435278552"/>
      <w:bookmarkStart w:id="90" w:name="_Toc435278697"/>
      <w:bookmarkStart w:id="91" w:name="_Toc477438750"/>
      <w:bookmarkStart w:id="92" w:name="_Toc477438938"/>
      <w:bookmarkStart w:id="93" w:name="_Toc477440814"/>
      <w:bookmarkStart w:id="94" w:name="_Toc479171800"/>
      <w:bookmarkStart w:id="95" w:name="_Toc53383242"/>
      <w:bookmarkStart w:id="96" w:name="_Toc93931034"/>
      <w:bookmarkEnd w:id="62"/>
      <w:bookmarkEnd w:id="64"/>
      <w:r w:rsidR="00200F33" w:rsidRPr="008A516B">
        <w:rPr>
          <w:lang w:val="vi-VN"/>
        </w:rPr>
        <w:t xml:space="preserve"> Tổ chức thực hiện </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00200F33" w:rsidRPr="008A516B">
        <w:t>đánh giá tác động môi trường:</w:t>
      </w:r>
      <w:bookmarkEnd w:id="65"/>
      <w:bookmarkEnd w:id="96"/>
    </w:p>
    <w:p w14:paraId="31A27E66" w14:textId="069C0E76" w:rsidR="00E4608C" w:rsidRPr="008A516B" w:rsidRDefault="00284DDF" w:rsidP="001D2CB4">
      <w:pPr>
        <w:pStyle w:val="7NOIDUNG"/>
      </w:pPr>
      <w:r w:rsidRPr="008A516B">
        <w:t xml:space="preserve">Ban Quản lý dự án ĐTXD&amp;PTQĐ </w:t>
      </w:r>
      <w:r w:rsidR="00814175" w:rsidRPr="008A516B">
        <w:t xml:space="preserve">huyện </w:t>
      </w:r>
      <w:r w:rsidR="009A54FE" w:rsidRPr="008A516B">
        <w:t>Lệ Thủy</w:t>
      </w:r>
      <w:r w:rsidRPr="008A516B">
        <w:t xml:space="preserve"> –</w:t>
      </w:r>
      <w:r w:rsidR="00E4608C" w:rsidRPr="008A516B">
        <w:t xml:space="preserve"> </w:t>
      </w:r>
      <w:r w:rsidRPr="008A516B">
        <w:t>Đại diện c</w:t>
      </w:r>
      <w:r w:rsidR="00E4608C" w:rsidRPr="008A516B">
        <w:t>hủ đầu tư dự án phối hợp với đơn vị tư vấn tổ chức thực hiện báo cáo</w:t>
      </w:r>
      <w:r w:rsidR="005C02D3" w:rsidRPr="008A516B">
        <w:t xml:space="preserve"> ĐTM dự án: “</w:t>
      </w:r>
      <w:r w:rsidR="00F032D6" w:rsidRPr="008A516B">
        <w:rPr>
          <w:i/>
          <w:szCs w:val="24"/>
          <w:lang w:val="nl-NL"/>
        </w:rPr>
        <w:t>Dự án xây dựng hạ tầng kỹ thuật khu đất ở lô (XII-OM-5, XII-OM-6) xã Ngư Thủy Bắc, huyện Lệ Thủy</w:t>
      </w:r>
      <w:r w:rsidR="00E4608C" w:rsidRPr="008A516B">
        <w:t>”.</w:t>
      </w:r>
    </w:p>
    <w:p w14:paraId="19208705" w14:textId="4AC4BAF1" w:rsidR="001044EE" w:rsidRPr="008A516B" w:rsidRDefault="002F5EA2" w:rsidP="00830323">
      <w:pPr>
        <w:pStyle w:val="11NOIDUNG"/>
        <w:spacing w:before="80"/>
      </w:pPr>
      <w:r w:rsidRPr="008A516B">
        <w:t xml:space="preserve">- </w:t>
      </w:r>
      <w:r w:rsidR="001044EE" w:rsidRPr="008A516B">
        <w:t xml:space="preserve">Chủ Dự án: </w:t>
      </w:r>
      <w:r w:rsidR="00284DDF" w:rsidRPr="008A516B">
        <w:rPr>
          <w:b/>
        </w:rPr>
        <w:t xml:space="preserve">Ban Quản lý dự án ĐTXD&amp;PTQĐ </w:t>
      </w:r>
      <w:r w:rsidR="00814175" w:rsidRPr="008A516B">
        <w:rPr>
          <w:b/>
        </w:rPr>
        <w:t xml:space="preserve">huyện </w:t>
      </w:r>
      <w:r w:rsidR="009A54FE" w:rsidRPr="008A516B">
        <w:rPr>
          <w:b/>
        </w:rPr>
        <w:t>Lệ Thủy</w:t>
      </w:r>
    </w:p>
    <w:p w14:paraId="0FE898D2" w14:textId="078B92BA" w:rsidR="000E0A9D" w:rsidRPr="008A516B" w:rsidRDefault="001044EE" w:rsidP="00830323">
      <w:pPr>
        <w:pStyle w:val="11NOIDUNG"/>
        <w:spacing w:before="80"/>
      </w:pPr>
      <w:r w:rsidRPr="008A516B">
        <w:t>Địa chỉ</w:t>
      </w:r>
      <w:r w:rsidR="00D93461" w:rsidRPr="008A516B">
        <w:t xml:space="preserve"> li</w:t>
      </w:r>
      <w:r w:rsidR="00CA0DAE" w:rsidRPr="008A516B">
        <w:t>ê</w:t>
      </w:r>
      <w:r w:rsidR="00D93461" w:rsidRPr="008A516B">
        <w:t>n hệ</w:t>
      </w:r>
      <w:r w:rsidRPr="008A516B">
        <w:t xml:space="preserve">: </w:t>
      </w:r>
      <w:r w:rsidR="00814175" w:rsidRPr="008A516B">
        <w:t xml:space="preserve">Thị trấn </w:t>
      </w:r>
      <w:r w:rsidR="006D4585" w:rsidRPr="008A516B">
        <w:t>Kiến Giang</w:t>
      </w:r>
      <w:r w:rsidR="00814175" w:rsidRPr="008A516B">
        <w:t xml:space="preserve">, huyện </w:t>
      </w:r>
      <w:r w:rsidR="009A54FE" w:rsidRPr="008A516B">
        <w:t>Lệ Thủy</w:t>
      </w:r>
      <w:r w:rsidR="00814175" w:rsidRPr="008A516B">
        <w:t>, tỉnh Quảng Bình</w:t>
      </w:r>
    </w:p>
    <w:p w14:paraId="693B6722" w14:textId="1E2161E8" w:rsidR="002F5EA2" w:rsidRPr="008A516B" w:rsidRDefault="001044EE" w:rsidP="00830323">
      <w:pPr>
        <w:pStyle w:val="11NOIDUNG"/>
        <w:spacing w:before="80"/>
      </w:pPr>
      <w:r w:rsidRPr="008A516B">
        <w:t xml:space="preserve">Người đại diện: </w:t>
      </w:r>
      <w:r w:rsidR="000E0A9D" w:rsidRPr="008A516B">
        <w:t xml:space="preserve">Ông </w:t>
      </w:r>
      <w:r w:rsidR="006D4585" w:rsidRPr="008A516B">
        <w:t>Lê Văn Tân</w:t>
      </w:r>
      <w:r w:rsidR="000E0A9D" w:rsidRPr="008A516B">
        <w:t xml:space="preserve">  </w:t>
      </w:r>
      <w:r w:rsidR="00F1266E" w:rsidRPr="008A516B">
        <w:t xml:space="preserve">               </w:t>
      </w:r>
      <w:r w:rsidR="00E4608C" w:rsidRPr="008A516B">
        <w:t xml:space="preserve">Chức vụ: </w:t>
      </w:r>
      <w:r w:rsidR="00571EEB" w:rsidRPr="008A516B">
        <w:t>G</w:t>
      </w:r>
      <w:r w:rsidR="00E4608C" w:rsidRPr="008A516B">
        <w:t>iám Đốc</w:t>
      </w:r>
      <w:r w:rsidR="002F5EA2" w:rsidRPr="008A516B">
        <w:t xml:space="preserve"> </w:t>
      </w:r>
    </w:p>
    <w:p w14:paraId="26F0820F" w14:textId="609F382E" w:rsidR="001044EE" w:rsidRPr="008A516B" w:rsidRDefault="001044EE" w:rsidP="00830323">
      <w:pPr>
        <w:pStyle w:val="11NOIDUNG"/>
        <w:spacing w:before="80"/>
      </w:pPr>
      <w:r w:rsidRPr="008A516B">
        <w:t>Điện thoại:</w:t>
      </w:r>
      <w:r w:rsidR="008131FA" w:rsidRPr="008A516B">
        <w:t xml:space="preserve"> </w:t>
      </w:r>
      <w:r w:rsidR="00814175" w:rsidRPr="008A516B">
        <w:t>02323.828.513</w:t>
      </w:r>
    </w:p>
    <w:p w14:paraId="44D3F445" w14:textId="62C586AD" w:rsidR="00814175" w:rsidRPr="008A516B" w:rsidRDefault="00814175" w:rsidP="00814175">
      <w:pPr>
        <w:pStyle w:val="7NOIDUNG"/>
        <w:rPr>
          <w:b/>
          <w:iCs/>
          <w:color w:val="auto"/>
          <w:lang w:val="vi-VN"/>
        </w:rPr>
      </w:pPr>
      <w:r w:rsidRPr="008A516B">
        <w:rPr>
          <w:b/>
          <w:color w:val="auto"/>
          <w:lang w:val="fo-FO"/>
        </w:rPr>
        <w:t xml:space="preserve">Công ty </w:t>
      </w:r>
      <w:r w:rsidR="001D2CB4">
        <w:rPr>
          <w:b/>
          <w:color w:val="auto"/>
          <w:lang w:val="fo-FO"/>
        </w:rPr>
        <w:t>.........................................................</w:t>
      </w:r>
    </w:p>
    <w:p w14:paraId="124EE265" w14:textId="2A6B3326" w:rsidR="00814175" w:rsidRPr="001D2CB4" w:rsidRDefault="00814175" w:rsidP="00814175">
      <w:pPr>
        <w:pStyle w:val="7NOIDUNG"/>
        <w:rPr>
          <w:color w:val="auto"/>
        </w:rPr>
      </w:pPr>
      <w:bookmarkStart w:id="97" w:name="_Toc364339223"/>
      <w:bookmarkStart w:id="98" w:name="_Toc364339499"/>
      <w:bookmarkStart w:id="99" w:name="_Toc364339819"/>
      <w:bookmarkStart w:id="100" w:name="_Toc364340053"/>
      <w:bookmarkStart w:id="101" w:name="_Toc376869386"/>
      <w:bookmarkStart w:id="102" w:name="_Toc413676578"/>
      <w:bookmarkStart w:id="103" w:name="_Toc413676748"/>
      <w:bookmarkStart w:id="104" w:name="_Toc413853937"/>
      <w:bookmarkStart w:id="105" w:name="_Toc417226676"/>
      <w:bookmarkStart w:id="106" w:name="_Toc417227129"/>
      <w:bookmarkStart w:id="107" w:name="_Toc418774517"/>
      <w:bookmarkStart w:id="108" w:name="_Toc418774797"/>
      <w:bookmarkStart w:id="109" w:name="_Toc418775614"/>
      <w:bookmarkStart w:id="110" w:name="_Toc418776178"/>
      <w:bookmarkStart w:id="111" w:name="_Toc418777579"/>
      <w:bookmarkStart w:id="112" w:name="_Toc434483152"/>
      <w:bookmarkStart w:id="113" w:name="_Toc435425816"/>
      <w:bookmarkStart w:id="114" w:name="_Toc435620591"/>
      <w:bookmarkStart w:id="115" w:name="_Toc435621199"/>
      <w:bookmarkStart w:id="116" w:name="_Toc241650835"/>
      <w:bookmarkStart w:id="117" w:name="_Toc241651008"/>
      <w:bookmarkStart w:id="118" w:name="_Toc241655552"/>
      <w:bookmarkStart w:id="119" w:name="_Toc241660725"/>
      <w:bookmarkStart w:id="120" w:name="_Toc241661161"/>
      <w:bookmarkStart w:id="121" w:name="_Toc241661289"/>
      <w:bookmarkStart w:id="122" w:name="_Toc243108702"/>
      <w:bookmarkStart w:id="123" w:name="_Toc243122690"/>
      <w:bookmarkStart w:id="124" w:name="_Toc243122822"/>
      <w:bookmarkStart w:id="125" w:name="_Toc243122954"/>
      <w:r w:rsidRPr="008A516B">
        <w:rPr>
          <w:color w:val="auto"/>
          <w:lang w:val="fo-FO"/>
        </w:rPr>
        <w:t xml:space="preserve">+ </w:t>
      </w:r>
      <w:r w:rsidRPr="008A516B">
        <w:rPr>
          <w:color w:val="auto"/>
          <w:lang w:val="vi-VN"/>
        </w:rPr>
        <w:t>Đại diện:</w:t>
      </w:r>
      <w:r w:rsidRPr="008A516B">
        <w:rPr>
          <w:color w:val="auto"/>
          <w:lang w:val="fo-FO"/>
        </w:rPr>
        <w:t xml:space="preserve"> </w:t>
      </w:r>
      <w:r w:rsidR="001D2CB4">
        <w:rPr>
          <w:color w:val="auto"/>
          <w:lang w:val="fo-FO"/>
        </w:rPr>
        <w:t>......................................</w:t>
      </w:r>
      <w:r w:rsidRPr="008A516B">
        <w:rPr>
          <w:color w:val="auto"/>
          <w:lang w:val="vi-VN"/>
        </w:rPr>
        <w:t xml:space="preserve">       </w:t>
      </w:r>
      <w:r w:rsidRPr="008A516B">
        <w:rPr>
          <w:color w:val="auto"/>
          <w:lang w:val="fo-FO"/>
        </w:rPr>
        <w:t>C</w:t>
      </w:r>
      <w:r w:rsidRPr="008A516B">
        <w:rPr>
          <w:color w:val="auto"/>
          <w:lang w:val="vi-VN"/>
        </w:rPr>
        <w:t>hức vụ:</w:t>
      </w:r>
      <w:r w:rsidRPr="008A516B">
        <w:rPr>
          <w:color w:val="auto"/>
          <w:lang w:val="fo-FO"/>
        </w:rPr>
        <w:t xml:space="preserve"> </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001D2CB4">
        <w:rPr>
          <w:color w:val="auto"/>
        </w:rPr>
        <w:t>…………………….</w:t>
      </w:r>
    </w:p>
    <w:p w14:paraId="775002AC" w14:textId="22899D70" w:rsidR="00814175" w:rsidRPr="001D2CB4" w:rsidRDefault="00814175" w:rsidP="00814175">
      <w:pPr>
        <w:pStyle w:val="7NOIDUNG"/>
        <w:rPr>
          <w:color w:val="auto"/>
        </w:rPr>
      </w:pPr>
      <w:r w:rsidRPr="008A516B">
        <w:rPr>
          <w:color w:val="auto"/>
          <w:lang w:val="vi-VN"/>
        </w:rPr>
        <w:t>+ Địa chỉ:</w:t>
      </w:r>
      <w:bookmarkEnd w:id="116"/>
      <w:bookmarkEnd w:id="117"/>
      <w:bookmarkEnd w:id="118"/>
      <w:bookmarkEnd w:id="119"/>
      <w:bookmarkEnd w:id="120"/>
      <w:bookmarkEnd w:id="121"/>
      <w:bookmarkEnd w:id="122"/>
      <w:bookmarkEnd w:id="123"/>
      <w:bookmarkEnd w:id="124"/>
      <w:bookmarkEnd w:id="125"/>
      <w:r w:rsidRPr="008A516B">
        <w:rPr>
          <w:color w:val="auto"/>
          <w:lang w:val="vi-VN"/>
        </w:rPr>
        <w:t xml:space="preserve"> </w:t>
      </w:r>
      <w:r w:rsidR="001D2CB4">
        <w:rPr>
          <w:color w:val="auto"/>
        </w:rPr>
        <w:t>………………………………………………………..</w:t>
      </w:r>
    </w:p>
    <w:p w14:paraId="53837359" w14:textId="3B66CA5A" w:rsidR="00814175" w:rsidRPr="008A516B" w:rsidRDefault="00814175" w:rsidP="00814175">
      <w:pPr>
        <w:pStyle w:val="7NOIDUNG"/>
        <w:rPr>
          <w:color w:val="auto"/>
          <w:lang w:val="vi-VN"/>
        </w:rPr>
      </w:pPr>
      <w:r w:rsidRPr="008A516B">
        <w:rPr>
          <w:color w:val="auto"/>
          <w:lang w:val="vi-VN"/>
        </w:rPr>
        <w:t>+ Điện thoại:</w:t>
      </w:r>
      <w:r w:rsidRPr="008A516B">
        <w:rPr>
          <w:color w:val="auto"/>
          <w:lang w:val="vi-VN"/>
        </w:rPr>
        <w:tab/>
      </w:r>
    </w:p>
    <w:p w14:paraId="4AA68E3A" w14:textId="77777777" w:rsidR="002F5EA2" w:rsidRPr="008A516B" w:rsidRDefault="002F5EA2" w:rsidP="00830323">
      <w:pPr>
        <w:pStyle w:val="11NOIDUNG"/>
        <w:spacing w:before="80"/>
        <w:rPr>
          <w:i/>
        </w:rPr>
      </w:pPr>
      <w:r w:rsidRPr="008A516B">
        <w:rPr>
          <w:i/>
          <w:lang w:val="vi-VN"/>
        </w:rPr>
        <w:t>Danh sách thành viên trực tiếp tham gia lập báo cáo ĐTM:</w:t>
      </w:r>
    </w:p>
    <w:p w14:paraId="72AB1EF5" w14:textId="77777777" w:rsidR="00DB4A11" w:rsidRPr="008A516B" w:rsidRDefault="00DB4A11" w:rsidP="000E361E">
      <w:pPr>
        <w:spacing w:before="120" w:after="120"/>
        <w:ind w:firstLine="13"/>
        <w:jc w:val="both"/>
        <w:rPr>
          <w:rFonts w:cs="Times New Roman"/>
          <w:b/>
          <w:bCs/>
          <w:sz w:val="26"/>
          <w:szCs w:val="26"/>
        </w:rPr>
        <w:sectPr w:rsidR="00DB4A11" w:rsidRPr="008A516B" w:rsidSect="007F6478">
          <w:headerReference w:type="default" r:id="rId16"/>
          <w:footerReference w:type="even" r:id="rId17"/>
          <w:footerReference w:type="default" r:id="rId18"/>
          <w:pgSz w:w="11907" w:h="16840" w:code="9"/>
          <w:pgMar w:top="1134" w:right="851" w:bottom="1134" w:left="1701" w:header="567" w:footer="507" w:gutter="0"/>
          <w:cols w:space="720"/>
          <w:docGrid w:linePitch="360"/>
        </w:sectPr>
      </w:pPr>
    </w:p>
    <w:tbl>
      <w:tblPr>
        <w:tblW w:w="1483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8"/>
        <w:gridCol w:w="2836"/>
        <w:gridCol w:w="3016"/>
        <w:gridCol w:w="1418"/>
        <w:gridCol w:w="5245"/>
        <w:gridCol w:w="1660"/>
      </w:tblGrid>
      <w:tr w:rsidR="00814175" w:rsidRPr="008A516B" w14:paraId="195325A1" w14:textId="77777777" w:rsidTr="00814175">
        <w:trPr>
          <w:trHeight w:val="420"/>
          <w:jc w:val="center"/>
        </w:trPr>
        <w:tc>
          <w:tcPr>
            <w:tcW w:w="658" w:type="dxa"/>
            <w:shd w:val="clear" w:color="auto" w:fill="auto"/>
            <w:vAlign w:val="center"/>
          </w:tcPr>
          <w:p w14:paraId="19BC360F" w14:textId="77777777" w:rsidR="00814175" w:rsidRPr="008A516B" w:rsidRDefault="00814175" w:rsidP="00814175">
            <w:pPr>
              <w:pStyle w:val="10NDBANG"/>
              <w:jc w:val="center"/>
              <w:rPr>
                <w:b/>
                <w:bCs/>
              </w:rPr>
            </w:pPr>
            <w:bookmarkStart w:id="126" w:name="_Toc464561902"/>
            <w:r w:rsidRPr="008A516B">
              <w:rPr>
                <w:b/>
              </w:rPr>
              <w:lastRenderedPageBreak/>
              <w:t>TT</w:t>
            </w:r>
          </w:p>
        </w:tc>
        <w:tc>
          <w:tcPr>
            <w:tcW w:w="2836" w:type="dxa"/>
            <w:shd w:val="clear" w:color="auto" w:fill="auto"/>
            <w:vAlign w:val="center"/>
          </w:tcPr>
          <w:p w14:paraId="6472AE72" w14:textId="77777777" w:rsidR="00814175" w:rsidRPr="008A516B" w:rsidRDefault="00814175" w:rsidP="00814175">
            <w:pPr>
              <w:pStyle w:val="10NDBANG"/>
              <w:rPr>
                <w:b/>
                <w:bCs/>
              </w:rPr>
            </w:pPr>
            <w:r w:rsidRPr="008A516B">
              <w:rPr>
                <w:b/>
              </w:rPr>
              <w:t>Họ và tên</w:t>
            </w:r>
          </w:p>
        </w:tc>
        <w:tc>
          <w:tcPr>
            <w:tcW w:w="3016" w:type="dxa"/>
            <w:shd w:val="clear" w:color="auto" w:fill="auto"/>
            <w:vAlign w:val="center"/>
          </w:tcPr>
          <w:p w14:paraId="1E9B32D1" w14:textId="77777777" w:rsidR="00814175" w:rsidRPr="008A516B" w:rsidRDefault="00814175" w:rsidP="00814175">
            <w:pPr>
              <w:pStyle w:val="10NDBANG"/>
              <w:rPr>
                <w:b/>
                <w:bCs/>
              </w:rPr>
            </w:pPr>
            <w:r w:rsidRPr="008A516B">
              <w:rPr>
                <w:b/>
              </w:rPr>
              <w:t>Chuyên ngành đào tạo</w:t>
            </w:r>
          </w:p>
        </w:tc>
        <w:tc>
          <w:tcPr>
            <w:tcW w:w="1418" w:type="dxa"/>
            <w:shd w:val="clear" w:color="auto" w:fill="auto"/>
            <w:vAlign w:val="center"/>
          </w:tcPr>
          <w:p w14:paraId="42F948E1" w14:textId="77777777" w:rsidR="00814175" w:rsidRPr="008A516B" w:rsidRDefault="00814175" w:rsidP="00814175">
            <w:pPr>
              <w:pStyle w:val="10NDBANG"/>
              <w:rPr>
                <w:b/>
                <w:bCs/>
              </w:rPr>
            </w:pPr>
            <w:r w:rsidRPr="008A516B">
              <w:rPr>
                <w:b/>
              </w:rPr>
              <w:t>Tham gia thực hiện</w:t>
            </w:r>
          </w:p>
        </w:tc>
        <w:tc>
          <w:tcPr>
            <w:tcW w:w="5245" w:type="dxa"/>
            <w:shd w:val="clear" w:color="auto" w:fill="auto"/>
            <w:vAlign w:val="center"/>
          </w:tcPr>
          <w:p w14:paraId="706DA81E" w14:textId="77777777" w:rsidR="00814175" w:rsidRPr="008A516B" w:rsidRDefault="00814175" w:rsidP="00814175">
            <w:pPr>
              <w:pStyle w:val="10NDBANG"/>
              <w:rPr>
                <w:b/>
                <w:bCs/>
              </w:rPr>
            </w:pPr>
            <w:r w:rsidRPr="008A516B">
              <w:rPr>
                <w:b/>
              </w:rPr>
              <w:t>Nội dung phụ trách</w:t>
            </w:r>
          </w:p>
        </w:tc>
        <w:tc>
          <w:tcPr>
            <w:tcW w:w="1660" w:type="dxa"/>
            <w:shd w:val="clear" w:color="auto" w:fill="auto"/>
            <w:vAlign w:val="center"/>
          </w:tcPr>
          <w:p w14:paraId="39D77292" w14:textId="77777777" w:rsidR="00814175" w:rsidRPr="008A516B" w:rsidRDefault="00814175" w:rsidP="00814175">
            <w:pPr>
              <w:pStyle w:val="10NDBANG"/>
              <w:rPr>
                <w:b/>
                <w:bCs/>
              </w:rPr>
            </w:pPr>
            <w:r w:rsidRPr="008A516B">
              <w:rPr>
                <w:b/>
              </w:rPr>
              <w:t>Chữ ký</w:t>
            </w:r>
          </w:p>
        </w:tc>
      </w:tr>
      <w:tr w:rsidR="00814175" w:rsidRPr="008A516B" w14:paraId="5C0ADE05" w14:textId="77777777" w:rsidTr="00814175">
        <w:trPr>
          <w:trHeight w:val="56"/>
          <w:jc w:val="center"/>
        </w:trPr>
        <w:tc>
          <w:tcPr>
            <w:tcW w:w="658" w:type="dxa"/>
            <w:shd w:val="clear" w:color="auto" w:fill="auto"/>
            <w:vAlign w:val="center"/>
          </w:tcPr>
          <w:p w14:paraId="25D75C1E" w14:textId="77777777" w:rsidR="00814175" w:rsidRPr="008A516B" w:rsidRDefault="00814175" w:rsidP="00814175">
            <w:pPr>
              <w:pStyle w:val="10NDBANG"/>
              <w:jc w:val="center"/>
              <w:rPr>
                <w:b/>
              </w:rPr>
            </w:pPr>
            <w:r w:rsidRPr="008A516B">
              <w:rPr>
                <w:b/>
              </w:rPr>
              <w:t>I</w:t>
            </w:r>
          </w:p>
        </w:tc>
        <w:tc>
          <w:tcPr>
            <w:tcW w:w="14175" w:type="dxa"/>
            <w:gridSpan w:val="5"/>
            <w:shd w:val="clear" w:color="auto" w:fill="auto"/>
            <w:vAlign w:val="center"/>
          </w:tcPr>
          <w:p w14:paraId="51F5C171" w14:textId="77777777" w:rsidR="00814175" w:rsidRPr="008A516B" w:rsidRDefault="00814175" w:rsidP="00814175">
            <w:pPr>
              <w:pStyle w:val="10NDBANG"/>
              <w:rPr>
                <w:b/>
              </w:rPr>
            </w:pPr>
            <w:r w:rsidRPr="008A516B">
              <w:rPr>
                <w:b/>
              </w:rPr>
              <w:t>THÀNH VIÊN CƠ QUAN CHỦ DỰ ÁN</w:t>
            </w:r>
          </w:p>
        </w:tc>
      </w:tr>
      <w:tr w:rsidR="00814175" w:rsidRPr="008A516B" w14:paraId="01E68258" w14:textId="77777777" w:rsidTr="00814175">
        <w:trPr>
          <w:trHeight w:val="1198"/>
          <w:jc w:val="center"/>
        </w:trPr>
        <w:tc>
          <w:tcPr>
            <w:tcW w:w="658" w:type="dxa"/>
            <w:shd w:val="clear" w:color="auto" w:fill="auto"/>
            <w:vAlign w:val="center"/>
          </w:tcPr>
          <w:p w14:paraId="27F45B15" w14:textId="77777777" w:rsidR="00814175" w:rsidRPr="008A516B" w:rsidRDefault="00814175" w:rsidP="00814175">
            <w:pPr>
              <w:pStyle w:val="10NDBANG"/>
              <w:jc w:val="center"/>
            </w:pPr>
            <w:r w:rsidRPr="008A516B">
              <w:t>1</w:t>
            </w:r>
          </w:p>
        </w:tc>
        <w:tc>
          <w:tcPr>
            <w:tcW w:w="2836" w:type="dxa"/>
            <w:shd w:val="clear" w:color="auto" w:fill="auto"/>
            <w:vAlign w:val="center"/>
          </w:tcPr>
          <w:p w14:paraId="6456F25E" w14:textId="45F9524C" w:rsidR="00814175" w:rsidRPr="008A516B" w:rsidRDefault="00EF5C91" w:rsidP="00814175">
            <w:pPr>
              <w:pStyle w:val="10NDBANG"/>
            </w:pPr>
            <w:r w:rsidRPr="008A516B">
              <w:rPr>
                <w:spacing w:val="-6"/>
              </w:rPr>
              <w:t>Lê Văn Tân</w:t>
            </w:r>
          </w:p>
        </w:tc>
        <w:tc>
          <w:tcPr>
            <w:tcW w:w="3016" w:type="dxa"/>
            <w:shd w:val="clear" w:color="auto" w:fill="auto"/>
            <w:vAlign w:val="center"/>
          </w:tcPr>
          <w:p w14:paraId="769CF3C3" w14:textId="77777777" w:rsidR="00814175" w:rsidRPr="008A516B" w:rsidRDefault="00814175" w:rsidP="00814175">
            <w:pPr>
              <w:pStyle w:val="10NDBANG"/>
            </w:pPr>
          </w:p>
        </w:tc>
        <w:tc>
          <w:tcPr>
            <w:tcW w:w="1418" w:type="dxa"/>
            <w:shd w:val="clear" w:color="auto" w:fill="auto"/>
            <w:vAlign w:val="center"/>
          </w:tcPr>
          <w:p w14:paraId="7E406417" w14:textId="77777777" w:rsidR="00814175" w:rsidRPr="008A516B" w:rsidRDefault="00814175" w:rsidP="00814175">
            <w:pPr>
              <w:pStyle w:val="10NDBANG"/>
            </w:pPr>
            <w:r w:rsidRPr="008A516B">
              <w:t>Chủ dự án</w:t>
            </w:r>
          </w:p>
        </w:tc>
        <w:tc>
          <w:tcPr>
            <w:tcW w:w="5245" w:type="dxa"/>
            <w:shd w:val="clear" w:color="auto" w:fill="auto"/>
            <w:vAlign w:val="center"/>
          </w:tcPr>
          <w:p w14:paraId="074CC80F" w14:textId="77777777" w:rsidR="00814175" w:rsidRPr="008A516B" w:rsidRDefault="00814175" w:rsidP="00814175">
            <w:pPr>
              <w:pStyle w:val="10NDBANG"/>
            </w:pPr>
            <w:r w:rsidRPr="008A516B">
              <w:t>Chủ trì</w:t>
            </w:r>
          </w:p>
          <w:p w14:paraId="27A3AB1C" w14:textId="77777777" w:rsidR="00814175" w:rsidRPr="008A516B" w:rsidRDefault="00814175" w:rsidP="00814175">
            <w:pPr>
              <w:pStyle w:val="10NDBANG"/>
            </w:pPr>
            <w:r w:rsidRPr="008A516B">
              <w:t>Cung cấp các hồ sơ, thông tin liên quan đến Dự án, Chủ trì thực hiện</w:t>
            </w:r>
          </w:p>
        </w:tc>
        <w:tc>
          <w:tcPr>
            <w:tcW w:w="1660" w:type="dxa"/>
            <w:shd w:val="clear" w:color="auto" w:fill="auto"/>
            <w:vAlign w:val="center"/>
          </w:tcPr>
          <w:p w14:paraId="4CE82BD6" w14:textId="77777777" w:rsidR="00814175" w:rsidRPr="008A516B" w:rsidRDefault="00814175" w:rsidP="00814175">
            <w:pPr>
              <w:pStyle w:val="10NDBANG"/>
            </w:pPr>
          </w:p>
        </w:tc>
      </w:tr>
      <w:tr w:rsidR="00814175" w:rsidRPr="008A516B" w14:paraId="45F6F934" w14:textId="77777777" w:rsidTr="00814175">
        <w:trPr>
          <w:trHeight w:val="56"/>
          <w:jc w:val="center"/>
        </w:trPr>
        <w:tc>
          <w:tcPr>
            <w:tcW w:w="658" w:type="dxa"/>
            <w:shd w:val="clear" w:color="auto" w:fill="auto"/>
            <w:vAlign w:val="center"/>
          </w:tcPr>
          <w:p w14:paraId="03231608" w14:textId="77777777" w:rsidR="00814175" w:rsidRPr="008A516B" w:rsidRDefault="00814175" w:rsidP="00814175">
            <w:pPr>
              <w:pStyle w:val="10NDBANG"/>
              <w:jc w:val="center"/>
              <w:rPr>
                <w:b/>
              </w:rPr>
            </w:pPr>
            <w:r w:rsidRPr="008A516B">
              <w:rPr>
                <w:b/>
              </w:rPr>
              <w:t>II</w:t>
            </w:r>
          </w:p>
        </w:tc>
        <w:tc>
          <w:tcPr>
            <w:tcW w:w="14175" w:type="dxa"/>
            <w:gridSpan w:val="5"/>
            <w:shd w:val="clear" w:color="auto" w:fill="auto"/>
            <w:vAlign w:val="center"/>
          </w:tcPr>
          <w:p w14:paraId="7410DCE3" w14:textId="77777777" w:rsidR="00814175" w:rsidRPr="008A516B" w:rsidRDefault="00814175" w:rsidP="00814175">
            <w:pPr>
              <w:pStyle w:val="10NDBANG"/>
              <w:rPr>
                <w:b/>
              </w:rPr>
            </w:pPr>
            <w:r w:rsidRPr="008A516B">
              <w:rPr>
                <w:b/>
              </w:rPr>
              <w:t>THÀNH VIÊN ĐƠN VỊ TƯ VẤN LẬP BÁO CÁO</w:t>
            </w:r>
          </w:p>
        </w:tc>
      </w:tr>
      <w:tr w:rsidR="00814175" w:rsidRPr="008A516B" w14:paraId="384192FC" w14:textId="77777777" w:rsidTr="00814175">
        <w:trPr>
          <w:trHeight w:val="1102"/>
          <w:jc w:val="center"/>
        </w:trPr>
        <w:tc>
          <w:tcPr>
            <w:tcW w:w="658" w:type="dxa"/>
            <w:shd w:val="clear" w:color="auto" w:fill="auto"/>
            <w:vAlign w:val="center"/>
          </w:tcPr>
          <w:p w14:paraId="2EC3251F" w14:textId="77777777" w:rsidR="00814175" w:rsidRPr="008A516B" w:rsidRDefault="00814175" w:rsidP="00814175">
            <w:pPr>
              <w:pStyle w:val="10NDBANG"/>
              <w:jc w:val="center"/>
            </w:pPr>
            <w:r w:rsidRPr="008A516B">
              <w:t>1</w:t>
            </w:r>
          </w:p>
        </w:tc>
        <w:tc>
          <w:tcPr>
            <w:tcW w:w="2836" w:type="dxa"/>
            <w:shd w:val="clear" w:color="auto" w:fill="auto"/>
            <w:vAlign w:val="center"/>
          </w:tcPr>
          <w:p w14:paraId="0F73D8F4" w14:textId="4CFEB207" w:rsidR="00814175" w:rsidRPr="008A516B" w:rsidRDefault="00EF5C91" w:rsidP="009754B0">
            <w:pPr>
              <w:pStyle w:val="10NDBANG"/>
            </w:pPr>
            <w:r w:rsidRPr="008A516B">
              <w:t>Lê T</w:t>
            </w:r>
            <w:r w:rsidR="009754B0">
              <w:t>rung Hiếu</w:t>
            </w:r>
          </w:p>
        </w:tc>
        <w:tc>
          <w:tcPr>
            <w:tcW w:w="3016" w:type="dxa"/>
            <w:shd w:val="clear" w:color="auto" w:fill="auto"/>
            <w:vAlign w:val="center"/>
          </w:tcPr>
          <w:p w14:paraId="6A56AF14" w14:textId="41472E10" w:rsidR="00814175" w:rsidRPr="008A516B" w:rsidRDefault="00814175" w:rsidP="00EF5C91">
            <w:pPr>
              <w:pStyle w:val="10NDBANG"/>
            </w:pPr>
            <w:r w:rsidRPr="008A516B">
              <w:t xml:space="preserve">Cử nhân </w:t>
            </w:r>
            <w:r w:rsidR="00EF5C91" w:rsidRPr="008A516B">
              <w:t>Kinh Tế</w:t>
            </w:r>
          </w:p>
        </w:tc>
        <w:tc>
          <w:tcPr>
            <w:tcW w:w="1418" w:type="dxa"/>
            <w:shd w:val="clear" w:color="auto" w:fill="auto"/>
            <w:vAlign w:val="center"/>
          </w:tcPr>
          <w:p w14:paraId="1A877313" w14:textId="77777777" w:rsidR="00814175" w:rsidRPr="008A516B" w:rsidRDefault="00814175" w:rsidP="00814175">
            <w:pPr>
              <w:pStyle w:val="10NDBANG"/>
              <w:rPr>
                <w:lang w:val="nb-NO"/>
              </w:rPr>
            </w:pPr>
            <w:r w:rsidRPr="008A516B">
              <w:rPr>
                <w:lang w:val="nb-NO"/>
              </w:rPr>
              <w:t>Chủ nhiệm</w:t>
            </w:r>
          </w:p>
        </w:tc>
        <w:tc>
          <w:tcPr>
            <w:tcW w:w="5245" w:type="dxa"/>
            <w:shd w:val="clear" w:color="auto" w:fill="auto"/>
            <w:vAlign w:val="center"/>
          </w:tcPr>
          <w:p w14:paraId="59566D74" w14:textId="77777777" w:rsidR="00814175" w:rsidRPr="008A516B" w:rsidRDefault="00814175" w:rsidP="00814175">
            <w:pPr>
              <w:pStyle w:val="10NDBANG"/>
              <w:rPr>
                <w:lang w:val="nb-NO"/>
              </w:rPr>
            </w:pPr>
            <w:r w:rsidRPr="008A516B">
              <w:rPr>
                <w:lang w:val="nb-NO"/>
              </w:rPr>
              <w:t>Nghiên cứu, tổng hợp chỉnh sửa báo cáo</w:t>
            </w:r>
          </w:p>
        </w:tc>
        <w:tc>
          <w:tcPr>
            <w:tcW w:w="1660" w:type="dxa"/>
            <w:shd w:val="clear" w:color="auto" w:fill="auto"/>
            <w:vAlign w:val="center"/>
          </w:tcPr>
          <w:p w14:paraId="63B1D4E7" w14:textId="77777777" w:rsidR="00814175" w:rsidRPr="008A516B" w:rsidRDefault="00814175" w:rsidP="00814175">
            <w:pPr>
              <w:pStyle w:val="10NDBANG"/>
              <w:rPr>
                <w:lang w:val="nb-NO"/>
              </w:rPr>
            </w:pPr>
          </w:p>
        </w:tc>
      </w:tr>
      <w:tr w:rsidR="00814175" w:rsidRPr="008A516B" w14:paraId="42EF74C9" w14:textId="77777777" w:rsidTr="00814175">
        <w:trPr>
          <w:trHeight w:val="1126"/>
          <w:jc w:val="center"/>
        </w:trPr>
        <w:tc>
          <w:tcPr>
            <w:tcW w:w="658" w:type="dxa"/>
            <w:shd w:val="clear" w:color="auto" w:fill="auto"/>
            <w:vAlign w:val="center"/>
          </w:tcPr>
          <w:p w14:paraId="46B0AB0F" w14:textId="77777777" w:rsidR="00814175" w:rsidRPr="008A516B" w:rsidRDefault="00814175" w:rsidP="00814175">
            <w:pPr>
              <w:pStyle w:val="10NDBANG"/>
              <w:jc w:val="center"/>
            </w:pPr>
            <w:r w:rsidRPr="008A516B">
              <w:t>2</w:t>
            </w:r>
          </w:p>
        </w:tc>
        <w:tc>
          <w:tcPr>
            <w:tcW w:w="2836" w:type="dxa"/>
            <w:shd w:val="clear" w:color="auto" w:fill="auto"/>
            <w:vAlign w:val="center"/>
          </w:tcPr>
          <w:p w14:paraId="029F2C4E" w14:textId="673356E8" w:rsidR="00814175" w:rsidRPr="008A516B" w:rsidRDefault="00EF5C91" w:rsidP="00814175">
            <w:pPr>
              <w:pStyle w:val="10NDBANG"/>
            </w:pPr>
            <w:r w:rsidRPr="008A516B">
              <w:t>Lê Văn Đức</w:t>
            </w:r>
          </w:p>
        </w:tc>
        <w:tc>
          <w:tcPr>
            <w:tcW w:w="3016" w:type="dxa"/>
            <w:shd w:val="clear" w:color="auto" w:fill="auto"/>
            <w:vAlign w:val="center"/>
          </w:tcPr>
          <w:p w14:paraId="2F735540" w14:textId="77777777" w:rsidR="00814175" w:rsidRPr="008A516B" w:rsidRDefault="00814175" w:rsidP="00814175">
            <w:pPr>
              <w:pStyle w:val="10NDBANG"/>
            </w:pPr>
            <w:r w:rsidRPr="008A516B">
              <w:t>Kỹ sư môi trường</w:t>
            </w:r>
          </w:p>
        </w:tc>
        <w:tc>
          <w:tcPr>
            <w:tcW w:w="1418" w:type="dxa"/>
            <w:shd w:val="clear" w:color="auto" w:fill="auto"/>
            <w:vAlign w:val="center"/>
          </w:tcPr>
          <w:p w14:paraId="769A3278" w14:textId="77777777" w:rsidR="00814175" w:rsidRPr="008A516B" w:rsidRDefault="00814175" w:rsidP="00814175">
            <w:pPr>
              <w:pStyle w:val="10NDBANG"/>
              <w:rPr>
                <w:lang w:val="nb-NO"/>
              </w:rPr>
            </w:pPr>
            <w:r w:rsidRPr="008A516B">
              <w:rPr>
                <w:lang w:val="nb-NO"/>
              </w:rPr>
              <w:t>Thành viên</w:t>
            </w:r>
          </w:p>
        </w:tc>
        <w:tc>
          <w:tcPr>
            <w:tcW w:w="5245" w:type="dxa"/>
            <w:shd w:val="clear" w:color="auto" w:fill="auto"/>
            <w:vAlign w:val="center"/>
          </w:tcPr>
          <w:p w14:paraId="148F1B9C" w14:textId="77777777" w:rsidR="00814175" w:rsidRPr="008A516B" w:rsidRDefault="00814175" w:rsidP="00814175">
            <w:pPr>
              <w:pStyle w:val="10NDBANG"/>
              <w:rPr>
                <w:lang w:val="nb-NO"/>
              </w:rPr>
            </w:pPr>
            <w:r w:rsidRPr="008A516B">
              <w:rPr>
                <w:lang w:val="nb-NO"/>
              </w:rPr>
              <w:t>Nghiên cứu, thực địa, đánh giá hiện trạng, điều kiện tự nhiên KTXH Dự án.</w:t>
            </w:r>
          </w:p>
        </w:tc>
        <w:tc>
          <w:tcPr>
            <w:tcW w:w="1660" w:type="dxa"/>
            <w:shd w:val="clear" w:color="auto" w:fill="auto"/>
            <w:vAlign w:val="center"/>
          </w:tcPr>
          <w:p w14:paraId="5122E672" w14:textId="77777777" w:rsidR="00814175" w:rsidRPr="008A516B" w:rsidRDefault="00814175" w:rsidP="00814175">
            <w:pPr>
              <w:pStyle w:val="10NDBANG"/>
              <w:rPr>
                <w:lang w:val="nb-NO"/>
              </w:rPr>
            </w:pPr>
          </w:p>
        </w:tc>
      </w:tr>
      <w:tr w:rsidR="00814175" w:rsidRPr="008A516B" w14:paraId="26D12E6E" w14:textId="77777777" w:rsidTr="00814175">
        <w:trPr>
          <w:trHeight w:val="1131"/>
          <w:jc w:val="center"/>
        </w:trPr>
        <w:tc>
          <w:tcPr>
            <w:tcW w:w="658" w:type="dxa"/>
            <w:shd w:val="clear" w:color="auto" w:fill="auto"/>
            <w:vAlign w:val="center"/>
          </w:tcPr>
          <w:p w14:paraId="776026E5" w14:textId="77777777" w:rsidR="00814175" w:rsidRPr="008A516B" w:rsidRDefault="00814175" w:rsidP="00814175">
            <w:pPr>
              <w:pStyle w:val="10NDBANG"/>
              <w:jc w:val="center"/>
            </w:pPr>
            <w:r w:rsidRPr="008A516B">
              <w:t>3</w:t>
            </w:r>
          </w:p>
        </w:tc>
        <w:tc>
          <w:tcPr>
            <w:tcW w:w="2836" w:type="dxa"/>
            <w:shd w:val="clear" w:color="auto" w:fill="auto"/>
            <w:vAlign w:val="center"/>
          </w:tcPr>
          <w:p w14:paraId="3EC12444" w14:textId="74F33434" w:rsidR="00814175" w:rsidRPr="008A516B" w:rsidRDefault="00EF5C91" w:rsidP="00814175">
            <w:pPr>
              <w:pStyle w:val="10NDBANG"/>
            </w:pPr>
            <w:r w:rsidRPr="008A516B">
              <w:t>Nguyễn Tiến Nam</w:t>
            </w:r>
          </w:p>
        </w:tc>
        <w:tc>
          <w:tcPr>
            <w:tcW w:w="3016" w:type="dxa"/>
            <w:shd w:val="clear" w:color="auto" w:fill="auto"/>
            <w:vAlign w:val="center"/>
          </w:tcPr>
          <w:p w14:paraId="12990EF6" w14:textId="77777777" w:rsidR="00814175" w:rsidRPr="008A516B" w:rsidRDefault="00814175" w:rsidP="00814175">
            <w:pPr>
              <w:pStyle w:val="10NDBANG"/>
            </w:pPr>
            <w:r w:rsidRPr="008A516B">
              <w:t>Kỹ sư môi trường</w:t>
            </w:r>
          </w:p>
        </w:tc>
        <w:tc>
          <w:tcPr>
            <w:tcW w:w="1418" w:type="dxa"/>
            <w:shd w:val="clear" w:color="auto" w:fill="auto"/>
            <w:vAlign w:val="center"/>
          </w:tcPr>
          <w:p w14:paraId="14DFA712" w14:textId="77777777" w:rsidR="00814175" w:rsidRPr="008A516B" w:rsidRDefault="00814175" w:rsidP="00814175">
            <w:pPr>
              <w:pStyle w:val="10NDBANG"/>
              <w:rPr>
                <w:lang w:val="nb-NO"/>
              </w:rPr>
            </w:pPr>
            <w:r w:rsidRPr="008A516B">
              <w:rPr>
                <w:lang w:val="nb-NO"/>
              </w:rPr>
              <w:t>Thành viên</w:t>
            </w:r>
          </w:p>
        </w:tc>
        <w:tc>
          <w:tcPr>
            <w:tcW w:w="5245" w:type="dxa"/>
            <w:shd w:val="clear" w:color="auto" w:fill="auto"/>
            <w:vAlign w:val="center"/>
          </w:tcPr>
          <w:p w14:paraId="63191DC0" w14:textId="77777777" w:rsidR="00814175" w:rsidRPr="008A516B" w:rsidRDefault="00814175" w:rsidP="00814175">
            <w:pPr>
              <w:pStyle w:val="10NDBANG"/>
              <w:rPr>
                <w:lang w:val="nb-NO"/>
              </w:rPr>
            </w:pPr>
            <w:r w:rsidRPr="008A516B">
              <w:rPr>
                <w:iCs/>
                <w:lang w:val="nb-NO"/>
              </w:rPr>
              <w:t>Nghiên cứu, đánh giá tác động trong giai đoạn chuẩn bị, xây dựng dự án</w:t>
            </w:r>
          </w:p>
        </w:tc>
        <w:tc>
          <w:tcPr>
            <w:tcW w:w="1660" w:type="dxa"/>
            <w:shd w:val="clear" w:color="auto" w:fill="auto"/>
            <w:vAlign w:val="center"/>
          </w:tcPr>
          <w:p w14:paraId="55974223" w14:textId="77777777" w:rsidR="00814175" w:rsidRPr="008A516B" w:rsidRDefault="00814175" w:rsidP="00814175">
            <w:pPr>
              <w:pStyle w:val="10NDBANG"/>
              <w:rPr>
                <w:lang w:val="nb-NO"/>
              </w:rPr>
            </w:pPr>
          </w:p>
        </w:tc>
      </w:tr>
      <w:tr w:rsidR="00814175" w:rsidRPr="008A516B" w14:paraId="259D8C31" w14:textId="77777777" w:rsidTr="00814175">
        <w:trPr>
          <w:trHeight w:val="1193"/>
          <w:jc w:val="center"/>
        </w:trPr>
        <w:tc>
          <w:tcPr>
            <w:tcW w:w="658" w:type="dxa"/>
            <w:shd w:val="clear" w:color="auto" w:fill="auto"/>
            <w:vAlign w:val="center"/>
          </w:tcPr>
          <w:p w14:paraId="41EEF326" w14:textId="77777777" w:rsidR="00814175" w:rsidRPr="008A516B" w:rsidRDefault="00814175" w:rsidP="00814175">
            <w:pPr>
              <w:pStyle w:val="10NDBANG"/>
              <w:jc w:val="center"/>
            </w:pPr>
            <w:r w:rsidRPr="008A516B">
              <w:t>4</w:t>
            </w:r>
          </w:p>
        </w:tc>
        <w:tc>
          <w:tcPr>
            <w:tcW w:w="2836" w:type="dxa"/>
            <w:shd w:val="clear" w:color="auto" w:fill="auto"/>
            <w:vAlign w:val="center"/>
          </w:tcPr>
          <w:p w14:paraId="06F2D3B2" w14:textId="14D3436A" w:rsidR="00814175" w:rsidRPr="008A516B" w:rsidRDefault="00EF5C91" w:rsidP="00814175">
            <w:pPr>
              <w:pStyle w:val="10NDBANG"/>
            </w:pPr>
            <w:r w:rsidRPr="008A516B">
              <w:rPr>
                <w:szCs w:val="26"/>
              </w:rPr>
              <w:t>Bùi Xuân Hạ</w:t>
            </w:r>
          </w:p>
        </w:tc>
        <w:tc>
          <w:tcPr>
            <w:tcW w:w="3016" w:type="dxa"/>
            <w:shd w:val="clear" w:color="auto" w:fill="auto"/>
            <w:vAlign w:val="center"/>
          </w:tcPr>
          <w:p w14:paraId="2CB013CE" w14:textId="59E032DC" w:rsidR="00814175" w:rsidRPr="008A516B" w:rsidRDefault="00814175" w:rsidP="00814175">
            <w:pPr>
              <w:pStyle w:val="10NDBANG"/>
            </w:pPr>
            <w:r w:rsidRPr="008A516B">
              <w:rPr>
                <w:szCs w:val="26"/>
                <w:lang w:val="pt-BR"/>
              </w:rPr>
              <w:t>Kỹ sư môi trường</w:t>
            </w:r>
          </w:p>
        </w:tc>
        <w:tc>
          <w:tcPr>
            <w:tcW w:w="1418" w:type="dxa"/>
            <w:shd w:val="clear" w:color="auto" w:fill="auto"/>
            <w:vAlign w:val="center"/>
          </w:tcPr>
          <w:p w14:paraId="79F48BE4" w14:textId="5E69269D" w:rsidR="00814175" w:rsidRPr="008A516B" w:rsidRDefault="00814175" w:rsidP="00814175">
            <w:pPr>
              <w:pStyle w:val="10NDBANG"/>
              <w:rPr>
                <w:lang w:val="nb-NO"/>
              </w:rPr>
            </w:pPr>
            <w:r w:rsidRPr="008A516B">
              <w:rPr>
                <w:lang w:val="nb-NO"/>
              </w:rPr>
              <w:t>Thành viên</w:t>
            </w:r>
          </w:p>
        </w:tc>
        <w:tc>
          <w:tcPr>
            <w:tcW w:w="5245" w:type="dxa"/>
            <w:shd w:val="clear" w:color="auto" w:fill="auto"/>
            <w:vAlign w:val="center"/>
          </w:tcPr>
          <w:p w14:paraId="35A7A3AA" w14:textId="77777777" w:rsidR="00814175" w:rsidRPr="008A516B" w:rsidRDefault="00814175" w:rsidP="00814175">
            <w:pPr>
              <w:pStyle w:val="10NDBANG"/>
              <w:rPr>
                <w:iCs/>
                <w:lang w:val="nb-NO"/>
              </w:rPr>
            </w:pPr>
            <w:r w:rsidRPr="008A516B">
              <w:rPr>
                <w:iCs/>
                <w:lang w:val="nb-NO"/>
              </w:rPr>
              <w:t>Nghiên cứu đưa ra biện pháp giảm thiểu trong giai đoạn xây dựng</w:t>
            </w:r>
          </w:p>
        </w:tc>
        <w:tc>
          <w:tcPr>
            <w:tcW w:w="1660" w:type="dxa"/>
            <w:shd w:val="clear" w:color="auto" w:fill="auto"/>
            <w:vAlign w:val="center"/>
          </w:tcPr>
          <w:p w14:paraId="7B3E71B8" w14:textId="77777777" w:rsidR="00814175" w:rsidRPr="008A516B" w:rsidRDefault="00814175" w:rsidP="00814175">
            <w:pPr>
              <w:pStyle w:val="10NDBANG"/>
              <w:rPr>
                <w:lang w:val="nb-NO"/>
              </w:rPr>
            </w:pPr>
          </w:p>
        </w:tc>
      </w:tr>
      <w:tr w:rsidR="00814175" w:rsidRPr="008A516B" w14:paraId="49318214" w14:textId="77777777" w:rsidTr="00814175">
        <w:trPr>
          <w:trHeight w:val="1109"/>
          <w:jc w:val="center"/>
        </w:trPr>
        <w:tc>
          <w:tcPr>
            <w:tcW w:w="658" w:type="dxa"/>
            <w:shd w:val="clear" w:color="auto" w:fill="auto"/>
            <w:vAlign w:val="center"/>
          </w:tcPr>
          <w:p w14:paraId="28180074" w14:textId="77777777" w:rsidR="00814175" w:rsidRPr="008A516B" w:rsidRDefault="00814175" w:rsidP="00814175">
            <w:pPr>
              <w:pStyle w:val="10NDBANG"/>
              <w:jc w:val="center"/>
            </w:pPr>
            <w:r w:rsidRPr="008A516B">
              <w:t>5</w:t>
            </w:r>
          </w:p>
        </w:tc>
        <w:tc>
          <w:tcPr>
            <w:tcW w:w="2836" w:type="dxa"/>
            <w:shd w:val="clear" w:color="auto" w:fill="auto"/>
            <w:vAlign w:val="center"/>
          </w:tcPr>
          <w:p w14:paraId="3BD63503" w14:textId="05195755" w:rsidR="00814175" w:rsidRPr="008A516B" w:rsidRDefault="00EF5C91" w:rsidP="00814175">
            <w:pPr>
              <w:pStyle w:val="10NDBANG"/>
            </w:pPr>
            <w:r w:rsidRPr="008A516B">
              <w:t>Nguyễn Thị Hà</w:t>
            </w:r>
          </w:p>
        </w:tc>
        <w:tc>
          <w:tcPr>
            <w:tcW w:w="3016" w:type="dxa"/>
            <w:shd w:val="clear" w:color="auto" w:fill="auto"/>
            <w:vAlign w:val="center"/>
          </w:tcPr>
          <w:p w14:paraId="23BC89E3" w14:textId="77777777" w:rsidR="00814175" w:rsidRPr="008A516B" w:rsidRDefault="00814175" w:rsidP="00814175">
            <w:pPr>
              <w:pStyle w:val="10NDBANG"/>
            </w:pPr>
            <w:r w:rsidRPr="008A516B">
              <w:t>Kỹ sư môi trường</w:t>
            </w:r>
          </w:p>
        </w:tc>
        <w:tc>
          <w:tcPr>
            <w:tcW w:w="1418" w:type="dxa"/>
            <w:shd w:val="clear" w:color="auto" w:fill="auto"/>
            <w:vAlign w:val="center"/>
          </w:tcPr>
          <w:p w14:paraId="13027C1F" w14:textId="77777777" w:rsidR="00814175" w:rsidRPr="008A516B" w:rsidRDefault="00814175" w:rsidP="00814175">
            <w:pPr>
              <w:pStyle w:val="10NDBANG"/>
            </w:pPr>
            <w:r w:rsidRPr="008A516B">
              <w:rPr>
                <w:lang w:val="nb-NO"/>
              </w:rPr>
              <w:t>Thành viên</w:t>
            </w:r>
          </w:p>
        </w:tc>
        <w:tc>
          <w:tcPr>
            <w:tcW w:w="5245" w:type="dxa"/>
            <w:shd w:val="clear" w:color="auto" w:fill="auto"/>
            <w:vAlign w:val="center"/>
          </w:tcPr>
          <w:p w14:paraId="61605CA5" w14:textId="77777777" w:rsidR="00814175" w:rsidRPr="008A516B" w:rsidRDefault="00814175" w:rsidP="00814175">
            <w:pPr>
              <w:pStyle w:val="10NDBANG"/>
            </w:pPr>
            <w:r w:rsidRPr="008A516B">
              <w:rPr>
                <w:iCs/>
              </w:rPr>
              <w:t xml:space="preserve">Nghiên cứu, đánh giá tác động trong giai đoạn vận hành dự án </w:t>
            </w:r>
          </w:p>
        </w:tc>
        <w:tc>
          <w:tcPr>
            <w:tcW w:w="1660" w:type="dxa"/>
            <w:shd w:val="clear" w:color="auto" w:fill="auto"/>
            <w:vAlign w:val="center"/>
          </w:tcPr>
          <w:p w14:paraId="48CF064D" w14:textId="77777777" w:rsidR="00814175" w:rsidRPr="008A516B" w:rsidRDefault="00814175" w:rsidP="00814175">
            <w:pPr>
              <w:pStyle w:val="10NDBANG"/>
            </w:pPr>
          </w:p>
        </w:tc>
      </w:tr>
      <w:tr w:rsidR="00814175" w:rsidRPr="008A516B" w14:paraId="4C24799E" w14:textId="77777777" w:rsidTr="00814175">
        <w:trPr>
          <w:trHeight w:val="1109"/>
          <w:jc w:val="center"/>
        </w:trPr>
        <w:tc>
          <w:tcPr>
            <w:tcW w:w="658" w:type="dxa"/>
            <w:shd w:val="clear" w:color="auto" w:fill="auto"/>
            <w:vAlign w:val="center"/>
          </w:tcPr>
          <w:p w14:paraId="0B580565" w14:textId="77777777" w:rsidR="00814175" w:rsidRPr="008A516B" w:rsidRDefault="00814175" w:rsidP="00814175">
            <w:pPr>
              <w:pStyle w:val="10NDBANG"/>
              <w:jc w:val="center"/>
            </w:pPr>
            <w:r w:rsidRPr="008A516B">
              <w:lastRenderedPageBreak/>
              <w:t>6</w:t>
            </w:r>
          </w:p>
        </w:tc>
        <w:tc>
          <w:tcPr>
            <w:tcW w:w="2836" w:type="dxa"/>
            <w:shd w:val="clear" w:color="auto" w:fill="auto"/>
            <w:vAlign w:val="center"/>
          </w:tcPr>
          <w:p w14:paraId="4AD3BC26" w14:textId="5DA13DEE" w:rsidR="00814175" w:rsidRPr="008A516B" w:rsidRDefault="00EF5C91" w:rsidP="00814175">
            <w:pPr>
              <w:pStyle w:val="10NDBANG"/>
              <w:rPr>
                <w:spacing w:val="-6"/>
              </w:rPr>
            </w:pPr>
            <w:r w:rsidRPr="008A516B">
              <w:t>Trần Hoàng Long</w:t>
            </w:r>
          </w:p>
        </w:tc>
        <w:tc>
          <w:tcPr>
            <w:tcW w:w="3016" w:type="dxa"/>
            <w:shd w:val="clear" w:color="auto" w:fill="auto"/>
            <w:vAlign w:val="center"/>
          </w:tcPr>
          <w:p w14:paraId="37E5CA15" w14:textId="77777777" w:rsidR="00814175" w:rsidRPr="008A516B" w:rsidRDefault="00814175" w:rsidP="00814175">
            <w:pPr>
              <w:pStyle w:val="10NDBANG"/>
            </w:pPr>
            <w:r w:rsidRPr="008A516B">
              <w:t>Cử nhân môi trường</w:t>
            </w:r>
          </w:p>
        </w:tc>
        <w:tc>
          <w:tcPr>
            <w:tcW w:w="1418" w:type="dxa"/>
            <w:shd w:val="clear" w:color="auto" w:fill="auto"/>
            <w:vAlign w:val="center"/>
          </w:tcPr>
          <w:p w14:paraId="05865E06" w14:textId="77777777" w:rsidR="00814175" w:rsidRPr="008A516B" w:rsidRDefault="00814175" w:rsidP="00814175">
            <w:pPr>
              <w:pStyle w:val="10NDBANG"/>
            </w:pPr>
            <w:r w:rsidRPr="008A516B">
              <w:rPr>
                <w:lang w:val="nb-NO"/>
              </w:rPr>
              <w:t>Thành viên</w:t>
            </w:r>
          </w:p>
        </w:tc>
        <w:tc>
          <w:tcPr>
            <w:tcW w:w="5245" w:type="dxa"/>
            <w:shd w:val="clear" w:color="auto" w:fill="auto"/>
            <w:vAlign w:val="center"/>
          </w:tcPr>
          <w:p w14:paraId="0ED1D038" w14:textId="77777777" w:rsidR="00814175" w:rsidRPr="008A516B" w:rsidRDefault="00814175" w:rsidP="00814175">
            <w:pPr>
              <w:pStyle w:val="10NDBANG"/>
            </w:pPr>
            <w:r w:rsidRPr="008A516B">
              <w:rPr>
                <w:iCs/>
              </w:rPr>
              <w:t>Nghiên cứu đưa ra biện pháp giảm thiểu trong giai đoạn vận hành dự án</w:t>
            </w:r>
          </w:p>
        </w:tc>
        <w:tc>
          <w:tcPr>
            <w:tcW w:w="1660" w:type="dxa"/>
            <w:shd w:val="clear" w:color="auto" w:fill="auto"/>
            <w:vAlign w:val="center"/>
          </w:tcPr>
          <w:p w14:paraId="222DA520" w14:textId="77777777" w:rsidR="00814175" w:rsidRPr="008A516B" w:rsidRDefault="00814175" w:rsidP="00814175">
            <w:pPr>
              <w:pStyle w:val="10NDBANG"/>
            </w:pPr>
          </w:p>
        </w:tc>
      </w:tr>
    </w:tbl>
    <w:p w14:paraId="3A61BFB9" w14:textId="77777777" w:rsidR="00DB4A11" w:rsidRPr="008A516B" w:rsidRDefault="00DB4A11" w:rsidP="000E361E">
      <w:pPr>
        <w:pStyle w:val="Heading3"/>
        <w:numPr>
          <w:ilvl w:val="0"/>
          <w:numId w:val="0"/>
        </w:numPr>
        <w:spacing w:before="120" w:after="120"/>
        <w:jc w:val="both"/>
        <w:rPr>
          <w:rFonts w:ascii="Times New Roman" w:hAnsi="Times New Roman" w:cs="Times New Roman"/>
          <w:lang w:val="vi-VN"/>
        </w:rPr>
        <w:sectPr w:rsidR="00DB4A11" w:rsidRPr="008A516B" w:rsidSect="007F6478">
          <w:headerReference w:type="default" r:id="rId19"/>
          <w:footerReference w:type="default" r:id="rId20"/>
          <w:pgSz w:w="16840" w:h="11907" w:orient="landscape" w:code="9"/>
          <w:pgMar w:top="1134" w:right="851" w:bottom="1134" w:left="1701" w:header="567" w:footer="505" w:gutter="0"/>
          <w:cols w:space="720"/>
          <w:docGrid w:linePitch="360"/>
        </w:sectPr>
      </w:pPr>
    </w:p>
    <w:p w14:paraId="5304F140" w14:textId="3B062360" w:rsidR="00FC6E97" w:rsidRPr="008A516B" w:rsidRDefault="001044EE" w:rsidP="007E09DB">
      <w:pPr>
        <w:pStyle w:val="2MUC1"/>
      </w:pPr>
      <w:bookmarkStart w:id="127" w:name="_Toc26436902"/>
      <w:bookmarkStart w:id="128" w:name="_Toc106357590"/>
      <w:r w:rsidRPr="008A516B">
        <w:lastRenderedPageBreak/>
        <w:t xml:space="preserve">4. </w:t>
      </w:r>
      <w:bookmarkEnd w:id="60"/>
      <w:bookmarkEnd w:id="61"/>
      <w:bookmarkEnd w:id="63"/>
      <w:bookmarkEnd w:id="126"/>
      <w:bookmarkEnd w:id="127"/>
      <w:r w:rsidR="00200F33" w:rsidRPr="008A516B">
        <w:t>Phương pháp đánh giá tác động môi trường</w:t>
      </w:r>
      <w:bookmarkEnd w:id="1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1665"/>
        <w:gridCol w:w="5570"/>
        <w:gridCol w:w="1715"/>
      </w:tblGrid>
      <w:tr w:rsidR="00BC0B25" w:rsidRPr="008A516B" w14:paraId="6D1C2BDC" w14:textId="77777777" w:rsidTr="008131FA">
        <w:trPr>
          <w:trHeight w:val="703"/>
        </w:trPr>
        <w:tc>
          <w:tcPr>
            <w:tcW w:w="324" w:type="pct"/>
            <w:shd w:val="clear" w:color="auto" w:fill="auto"/>
            <w:vAlign w:val="center"/>
          </w:tcPr>
          <w:p w14:paraId="656C0CB3" w14:textId="77777777" w:rsidR="00DA4B22" w:rsidRPr="008A516B" w:rsidRDefault="00DA4B22" w:rsidP="007E09DB">
            <w:pPr>
              <w:pStyle w:val="12NDKHUNG"/>
              <w:rPr>
                <w:rFonts w:eastAsia="Verdana"/>
                <w:b/>
              </w:rPr>
            </w:pPr>
            <w:r w:rsidRPr="008A516B">
              <w:rPr>
                <w:b/>
              </w:rPr>
              <w:br w:type="column"/>
            </w:r>
            <w:r w:rsidRPr="008A516B">
              <w:rPr>
                <w:rFonts w:eastAsia="Verdana"/>
                <w:b/>
              </w:rPr>
              <w:t>TT</w:t>
            </w:r>
          </w:p>
        </w:tc>
        <w:tc>
          <w:tcPr>
            <w:tcW w:w="870" w:type="pct"/>
            <w:shd w:val="clear" w:color="auto" w:fill="auto"/>
            <w:vAlign w:val="center"/>
          </w:tcPr>
          <w:p w14:paraId="7D300D5C" w14:textId="77777777" w:rsidR="00DA4B22" w:rsidRPr="008A516B" w:rsidRDefault="00DA4B22" w:rsidP="007E09DB">
            <w:pPr>
              <w:pStyle w:val="12NDKHUNG"/>
              <w:rPr>
                <w:rFonts w:eastAsia="Verdana"/>
                <w:b/>
              </w:rPr>
            </w:pPr>
            <w:r w:rsidRPr="008A516B">
              <w:rPr>
                <w:rFonts w:eastAsia="Verdana"/>
                <w:b/>
              </w:rPr>
              <w:t>Phương pháp</w:t>
            </w:r>
          </w:p>
        </w:tc>
        <w:tc>
          <w:tcPr>
            <w:tcW w:w="2910" w:type="pct"/>
            <w:shd w:val="clear" w:color="auto" w:fill="auto"/>
            <w:vAlign w:val="center"/>
          </w:tcPr>
          <w:p w14:paraId="377D7690" w14:textId="77777777" w:rsidR="00DA4B22" w:rsidRPr="008A516B" w:rsidRDefault="00DA4B22" w:rsidP="007E09DB">
            <w:pPr>
              <w:pStyle w:val="12NDKHUNG"/>
              <w:rPr>
                <w:rFonts w:eastAsia="Verdana"/>
                <w:b/>
              </w:rPr>
            </w:pPr>
            <w:r w:rsidRPr="008A516B">
              <w:rPr>
                <w:rFonts w:eastAsia="Verdana"/>
                <w:b/>
              </w:rPr>
              <w:t>Mục đích áp dụng</w:t>
            </w:r>
          </w:p>
        </w:tc>
        <w:tc>
          <w:tcPr>
            <w:tcW w:w="896" w:type="pct"/>
            <w:shd w:val="clear" w:color="auto" w:fill="auto"/>
            <w:vAlign w:val="center"/>
          </w:tcPr>
          <w:p w14:paraId="633A3AC4" w14:textId="77777777" w:rsidR="00DA4B22" w:rsidRPr="008A516B" w:rsidRDefault="00DA4B22" w:rsidP="007E09DB">
            <w:pPr>
              <w:pStyle w:val="12NDKHUNG"/>
              <w:rPr>
                <w:rFonts w:eastAsia="Verdana"/>
                <w:b/>
              </w:rPr>
            </w:pPr>
            <w:r w:rsidRPr="008A516B">
              <w:rPr>
                <w:rFonts w:eastAsia="Verdana"/>
                <w:b/>
              </w:rPr>
              <w:t>Nội dung áp dụng</w:t>
            </w:r>
          </w:p>
          <w:p w14:paraId="4BED63D8" w14:textId="77777777" w:rsidR="00DA4B22" w:rsidRPr="008A516B" w:rsidRDefault="00DA4B22" w:rsidP="007E09DB">
            <w:pPr>
              <w:pStyle w:val="12NDKHUNG"/>
              <w:rPr>
                <w:rFonts w:eastAsia="Verdana"/>
                <w:b/>
              </w:rPr>
            </w:pPr>
            <w:r w:rsidRPr="008A516B">
              <w:rPr>
                <w:rFonts w:eastAsia="Verdana"/>
                <w:b/>
              </w:rPr>
              <w:t>trong ĐTM</w:t>
            </w:r>
          </w:p>
        </w:tc>
      </w:tr>
      <w:tr w:rsidR="00BC0B25" w:rsidRPr="008A516B" w14:paraId="562CFDEE" w14:textId="77777777" w:rsidTr="00DA4B22">
        <w:tc>
          <w:tcPr>
            <w:tcW w:w="5000" w:type="pct"/>
            <w:gridSpan w:val="4"/>
            <w:shd w:val="clear" w:color="auto" w:fill="auto"/>
          </w:tcPr>
          <w:p w14:paraId="6CCB8151" w14:textId="77777777" w:rsidR="00DA4B22" w:rsidRPr="008A516B" w:rsidRDefault="00DA4B22" w:rsidP="007E09DB">
            <w:pPr>
              <w:pStyle w:val="12NDKHUNG"/>
              <w:rPr>
                <w:rFonts w:eastAsia="Verdana"/>
                <w:b/>
              </w:rPr>
            </w:pPr>
            <w:r w:rsidRPr="008A516B">
              <w:rPr>
                <w:rFonts w:eastAsia="Verdana"/>
                <w:b/>
              </w:rPr>
              <w:t>I. Các phương pháp đánh giá tác động môi trường</w:t>
            </w:r>
          </w:p>
        </w:tc>
      </w:tr>
      <w:tr w:rsidR="00BC0B25" w:rsidRPr="008A516B" w14:paraId="2DD85DE2" w14:textId="77777777" w:rsidTr="00DA4B22">
        <w:tc>
          <w:tcPr>
            <w:tcW w:w="324" w:type="pct"/>
            <w:shd w:val="clear" w:color="auto" w:fill="auto"/>
            <w:vAlign w:val="center"/>
          </w:tcPr>
          <w:p w14:paraId="171676E5" w14:textId="77777777" w:rsidR="00DA4B22" w:rsidRPr="008A516B" w:rsidRDefault="00DA4B22" w:rsidP="007E09DB">
            <w:pPr>
              <w:pStyle w:val="12NDKHUNG"/>
              <w:rPr>
                <w:rFonts w:eastAsia="Verdana"/>
              </w:rPr>
            </w:pPr>
            <w:r w:rsidRPr="008A516B">
              <w:rPr>
                <w:rFonts w:eastAsia="Verdana"/>
              </w:rPr>
              <w:t>1</w:t>
            </w:r>
          </w:p>
        </w:tc>
        <w:tc>
          <w:tcPr>
            <w:tcW w:w="870" w:type="pct"/>
            <w:shd w:val="clear" w:color="auto" w:fill="auto"/>
            <w:vAlign w:val="center"/>
          </w:tcPr>
          <w:p w14:paraId="53DBE417" w14:textId="77777777" w:rsidR="00DA4B22" w:rsidRPr="008A516B" w:rsidRDefault="00DA4B22" w:rsidP="007E09DB">
            <w:pPr>
              <w:pStyle w:val="12NDKHUNG"/>
              <w:rPr>
                <w:rFonts w:eastAsia="Verdana"/>
              </w:rPr>
            </w:pPr>
            <w:r w:rsidRPr="008A516B">
              <w:rPr>
                <w:rFonts w:eastAsia="Verdana"/>
              </w:rPr>
              <w:t>Phương pháp lập bảng liệt kê</w:t>
            </w:r>
          </w:p>
        </w:tc>
        <w:tc>
          <w:tcPr>
            <w:tcW w:w="2910" w:type="pct"/>
            <w:shd w:val="clear" w:color="auto" w:fill="auto"/>
            <w:vAlign w:val="center"/>
          </w:tcPr>
          <w:p w14:paraId="35CA2956" w14:textId="77777777" w:rsidR="00DA4B22" w:rsidRPr="008A516B" w:rsidRDefault="00DA4B22" w:rsidP="007E09DB">
            <w:pPr>
              <w:pStyle w:val="12NDKHUNG"/>
              <w:rPr>
                <w:rFonts w:eastAsia="Verdana"/>
              </w:rPr>
            </w:pPr>
            <w:r w:rsidRPr="008A516B">
              <w:rPr>
                <w:rFonts w:eastAsia="Verdana"/>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896" w:type="pct"/>
            <w:shd w:val="clear" w:color="auto" w:fill="auto"/>
            <w:vAlign w:val="center"/>
          </w:tcPr>
          <w:p w14:paraId="27A0A00F" w14:textId="77777777" w:rsidR="00DA4B22" w:rsidRPr="008A516B" w:rsidRDefault="00DA4B22" w:rsidP="007E09DB">
            <w:pPr>
              <w:pStyle w:val="12NDKHUNG"/>
              <w:rPr>
                <w:rFonts w:eastAsia="Verdana"/>
              </w:rPr>
            </w:pPr>
            <w:r w:rsidRPr="008A516B">
              <w:rPr>
                <w:rFonts w:eastAsia="Verdana"/>
              </w:rPr>
              <w:t>Chương 1</w:t>
            </w:r>
          </w:p>
          <w:p w14:paraId="582934CB" w14:textId="77777777" w:rsidR="00DA4B22" w:rsidRPr="008A516B" w:rsidRDefault="00DA4B22" w:rsidP="007E09DB">
            <w:pPr>
              <w:pStyle w:val="12NDKHUNG"/>
              <w:rPr>
                <w:rFonts w:eastAsia="Verdana"/>
              </w:rPr>
            </w:pPr>
            <w:r w:rsidRPr="008A516B">
              <w:rPr>
                <w:rFonts w:eastAsia="Verdana"/>
              </w:rPr>
              <w:t>Chương 3</w:t>
            </w:r>
          </w:p>
          <w:p w14:paraId="3FDB2551" w14:textId="77777777" w:rsidR="00DA4B22" w:rsidRPr="008A516B" w:rsidRDefault="00DA4B22" w:rsidP="007E09DB">
            <w:pPr>
              <w:pStyle w:val="12NDKHUNG"/>
              <w:rPr>
                <w:rFonts w:eastAsia="Verdana"/>
              </w:rPr>
            </w:pPr>
            <w:r w:rsidRPr="008A516B">
              <w:rPr>
                <w:rFonts w:eastAsia="Verdana"/>
              </w:rPr>
              <w:t>Chương 4</w:t>
            </w:r>
          </w:p>
          <w:p w14:paraId="55335889" w14:textId="77777777" w:rsidR="00DA4B22" w:rsidRPr="008A516B" w:rsidRDefault="00DA4B22" w:rsidP="007E09DB">
            <w:pPr>
              <w:pStyle w:val="12NDKHUNG"/>
              <w:rPr>
                <w:rFonts w:eastAsia="Verdana"/>
              </w:rPr>
            </w:pPr>
          </w:p>
        </w:tc>
      </w:tr>
      <w:tr w:rsidR="00BC0B25" w:rsidRPr="008A516B" w14:paraId="346D5149" w14:textId="77777777" w:rsidTr="00DA4B22">
        <w:tc>
          <w:tcPr>
            <w:tcW w:w="324" w:type="pct"/>
            <w:shd w:val="clear" w:color="auto" w:fill="auto"/>
            <w:vAlign w:val="center"/>
          </w:tcPr>
          <w:p w14:paraId="60965FF8" w14:textId="77777777" w:rsidR="00DA4B22" w:rsidRPr="008A516B" w:rsidRDefault="00DA4B22" w:rsidP="007E09DB">
            <w:pPr>
              <w:pStyle w:val="12NDKHUNG"/>
              <w:rPr>
                <w:rFonts w:eastAsia="Verdana"/>
              </w:rPr>
            </w:pPr>
            <w:r w:rsidRPr="008A516B">
              <w:rPr>
                <w:rFonts w:eastAsia="Verdana"/>
              </w:rPr>
              <w:t>2</w:t>
            </w:r>
          </w:p>
        </w:tc>
        <w:tc>
          <w:tcPr>
            <w:tcW w:w="870" w:type="pct"/>
            <w:shd w:val="clear" w:color="auto" w:fill="auto"/>
            <w:vAlign w:val="center"/>
          </w:tcPr>
          <w:p w14:paraId="28FAB735" w14:textId="7ED923A4" w:rsidR="00DA4B22" w:rsidRPr="008A516B" w:rsidRDefault="00DA4B22" w:rsidP="007E09DB">
            <w:pPr>
              <w:pStyle w:val="12NDKHUNG"/>
              <w:rPr>
                <w:rFonts w:eastAsia="Verdana"/>
              </w:rPr>
            </w:pPr>
            <w:r w:rsidRPr="008A516B">
              <w:rPr>
                <w:rFonts w:eastAsia="Verdana"/>
              </w:rPr>
              <w:t>Phương pháp ma trận</w:t>
            </w:r>
          </w:p>
        </w:tc>
        <w:tc>
          <w:tcPr>
            <w:tcW w:w="2910" w:type="pct"/>
            <w:shd w:val="clear" w:color="auto" w:fill="auto"/>
            <w:vAlign w:val="center"/>
          </w:tcPr>
          <w:p w14:paraId="35532F17" w14:textId="77777777" w:rsidR="00DA4B22" w:rsidRPr="008A516B" w:rsidRDefault="00DA4B22" w:rsidP="007E09DB">
            <w:pPr>
              <w:pStyle w:val="12NDKHUNG"/>
              <w:rPr>
                <w:rFonts w:eastAsia="Verdana"/>
              </w:rPr>
            </w:pPr>
            <w:r w:rsidRPr="008A516B">
              <w:rPr>
                <w:rFonts w:eastAsia="Verdana"/>
              </w:rPr>
              <w:t>Dùng để liệt kê, nhận dạng tất cả các tác động môi trường mà dự án có thể gây ra đối với môi trường tự nhiên, kinh tế, xã hội dưới dạng bảng biểu. Điều này sẽ giúp cho người đánh giá có một cái nhìn trực quan và hiểu được các mối quan hệ giữa các tác động đó.</w:t>
            </w:r>
          </w:p>
        </w:tc>
        <w:tc>
          <w:tcPr>
            <w:tcW w:w="896" w:type="pct"/>
            <w:shd w:val="clear" w:color="auto" w:fill="auto"/>
            <w:vAlign w:val="center"/>
          </w:tcPr>
          <w:p w14:paraId="53426018" w14:textId="77777777" w:rsidR="00DA4B22" w:rsidRPr="008A516B" w:rsidRDefault="00DA4B22" w:rsidP="007E09DB">
            <w:pPr>
              <w:pStyle w:val="12NDKHUNG"/>
              <w:rPr>
                <w:rFonts w:eastAsia="Verdana"/>
              </w:rPr>
            </w:pPr>
            <w:r w:rsidRPr="008A516B">
              <w:rPr>
                <w:rFonts w:eastAsia="Verdana"/>
              </w:rPr>
              <w:t>Chương 3</w:t>
            </w:r>
          </w:p>
        </w:tc>
      </w:tr>
      <w:tr w:rsidR="00BC0B25" w:rsidRPr="008A516B" w14:paraId="46A1EA03" w14:textId="77777777" w:rsidTr="00DA4B22">
        <w:tc>
          <w:tcPr>
            <w:tcW w:w="5000" w:type="pct"/>
            <w:gridSpan w:val="4"/>
            <w:shd w:val="clear" w:color="auto" w:fill="auto"/>
          </w:tcPr>
          <w:p w14:paraId="60D42BD1" w14:textId="77777777" w:rsidR="00DA4B22" w:rsidRPr="008A516B" w:rsidRDefault="00DA4B22" w:rsidP="007E09DB">
            <w:pPr>
              <w:pStyle w:val="12NDKHUNG"/>
              <w:rPr>
                <w:rFonts w:eastAsia="Verdana"/>
                <w:b/>
              </w:rPr>
            </w:pPr>
            <w:r w:rsidRPr="008A516B">
              <w:rPr>
                <w:rFonts w:eastAsia="Verdana"/>
                <w:b/>
              </w:rPr>
              <w:t>II. Các phương pháp khác</w:t>
            </w:r>
          </w:p>
        </w:tc>
      </w:tr>
      <w:tr w:rsidR="00BC0B25" w:rsidRPr="008A516B" w14:paraId="15DA7851" w14:textId="77777777" w:rsidTr="00DA4B22">
        <w:tc>
          <w:tcPr>
            <w:tcW w:w="324" w:type="pct"/>
            <w:shd w:val="clear" w:color="auto" w:fill="auto"/>
            <w:vAlign w:val="center"/>
          </w:tcPr>
          <w:p w14:paraId="4C9B3CF2" w14:textId="77777777" w:rsidR="00DA4B22" w:rsidRPr="008A516B" w:rsidRDefault="00DA4B22" w:rsidP="007E09DB">
            <w:pPr>
              <w:pStyle w:val="12NDKHUNG"/>
              <w:rPr>
                <w:rFonts w:eastAsia="Verdana"/>
              </w:rPr>
            </w:pPr>
            <w:r w:rsidRPr="008A516B">
              <w:rPr>
                <w:rFonts w:eastAsia="Verdana"/>
              </w:rPr>
              <w:t>1</w:t>
            </w:r>
          </w:p>
        </w:tc>
        <w:tc>
          <w:tcPr>
            <w:tcW w:w="870" w:type="pct"/>
            <w:shd w:val="clear" w:color="auto" w:fill="auto"/>
            <w:vAlign w:val="center"/>
          </w:tcPr>
          <w:p w14:paraId="7A7DF12B" w14:textId="77777777" w:rsidR="00DA4B22" w:rsidRPr="008A516B" w:rsidRDefault="00DA4B22" w:rsidP="007E09DB">
            <w:pPr>
              <w:pStyle w:val="12NDKHUNG"/>
              <w:rPr>
                <w:rFonts w:eastAsia="Verdana"/>
              </w:rPr>
            </w:pPr>
            <w:r w:rsidRPr="008A516B">
              <w:rPr>
                <w:rFonts w:eastAsia="Verdana"/>
              </w:rPr>
              <w:t>Phương pháp khảo sát thực địa</w:t>
            </w:r>
          </w:p>
        </w:tc>
        <w:tc>
          <w:tcPr>
            <w:tcW w:w="2910" w:type="pct"/>
            <w:shd w:val="clear" w:color="auto" w:fill="auto"/>
            <w:vAlign w:val="center"/>
          </w:tcPr>
          <w:p w14:paraId="4C99F5FB" w14:textId="77777777" w:rsidR="00DA4B22" w:rsidRPr="008A516B" w:rsidRDefault="00DA4B22" w:rsidP="007E09DB">
            <w:pPr>
              <w:pStyle w:val="12NDKHUNG"/>
              <w:rPr>
                <w:rFonts w:eastAsia="Verdana"/>
              </w:rPr>
            </w:pPr>
            <w:r w:rsidRPr="008A516B">
              <w:rPr>
                <w:rFonts w:eastAsia="Verdana"/>
              </w:rPr>
              <w:t>Quan sát, đánh giá hiện trường (kết hợp với sự hướng dẫn của cán bộ thông thạo địa hình).</w:t>
            </w:r>
          </w:p>
        </w:tc>
        <w:tc>
          <w:tcPr>
            <w:tcW w:w="896" w:type="pct"/>
            <w:shd w:val="clear" w:color="auto" w:fill="auto"/>
            <w:vAlign w:val="center"/>
          </w:tcPr>
          <w:p w14:paraId="497E85A9" w14:textId="77777777" w:rsidR="00DA4B22" w:rsidRPr="008A516B" w:rsidRDefault="00DA4B22" w:rsidP="007E09DB">
            <w:pPr>
              <w:pStyle w:val="12NDKHUNG"/>
              <w:rPr>
                <w:rFonts w:eastAsia="Verdana"/>
              </w:rPr>
            </w:pPr>
            <w:r w:rsidRPr="008A516B">
              <w:rPr>
                <w:rFonts w:eastAsia="Verdana"/>
              </w:rPr>
              <w:t>Chương 1</w:t>
            </w:r>
          </w:p>
        </w:tc>
      </w:tr>
      <w:tr w:rsidR="00BC0B25" w:rsidRPr="008A516B" w14:paraId="39F463F2" w14:textId="77777777" w:rsidTr="00DA4B22">
        <w:tc>
          <w:tcPr>
            <w:tcW w:w="324" w:type="pct"/>
            <w:shd w:val="clear" w:color="auto" w:fill="auto"/>
            <w:vAlign w:val="center"/>
          </w:tcPr>
          <w:p w14:paraId="79467FAF" w14:textId="77777777" w:rsidR="00DA4B22" w:rsidRPr="008A516B" w:rsidRDefault="00DA4B22" w:rsidP="007E09DB">
            <w:pPr>
              <w:pStyle w:val="12NDKHUNG"/>
              <w:rPr>
                <w:rFonts w:eastAsia="Verdana"/>
              </w:rPr>
            </w:pPr>
            <w:r w:rsidRPr="008A516B">
              <w:rPr>
                <w:rFonts w:eastAsia="Verdana"/>
              </w:rPr>
              <w:t>2</w:t>
            </w:r>
          </w:p>
        </w:tc>
        <w:tc>
          <w:tcPr>
            <w:tcW w:w="870" w:type="pct"/>
            <w:shd w:val="clear" w:color="auto" w:fill="auto"/>
            <w:vAlign w:val="center"/>
          </w:tcPr>
          <w:p w14:paraId="4CF7D2E7" w14:textId="2EA6AFBD" w:rsidR="00DA4B22" w:rsidRPr="008A516B" w:rsidRDefault="00DA4B22" w:rsidP="007E09DB">
            <w:pPr>
              <w:pStyle w:val="12NDKHUNG"/>
              <w:rPr>
                <w:rFonts w:eastAsia="Verdana"/>
              </w:rPr>
            </w:pPr>
            <w:r w:rsidRPr="008A516B">
              <w:rPr>
                <w:rFonts w:eastAsia="Verdana"/>
              </w:rPr>
              <w:t>Phương pháp thu thập thông tin</w:t>
            </w:r>
          </w:p>
        </w:tc>
        <w:tc>
          <w:tcPr>
            <w:tcW w:w="2910" w:type="pct"/>
            <w:shd w:val="clear" w:color="auto" w:fill="auto"/>
            <w:vAlign w:val="center"/>
          </w:tcPr>
          <w:p w14:paraId="5A62CB46" w14:textId="77777777" w:rsidR="00DA4B22" w:rsidRPr="008A516B" w:rsidRDefault="00DA4B22" w:rsidP="007E09DB">
            <w:pPr>
              <w:pStyle w:val="12NDKHUNG"/>
              <w:rPr>
                <w:rFonts w:eastAsia="Verdana"/>
              </w:rPr>
            </w:pPr>
            <w:r w:rsidRPr="008A516B">
              <w:rPr>
                <w:rFonts w:eastAsia="Verdana"/>
              </w:rPr>
              <w:t>Sưu tầm các nguồn tài liệu liên quan phục vụ quá trình ĐTM; thu thập các số liệu về điều kiện kinh tế - xã hội và khí tượng thủy văn khu vực; tham khảo các tài liệu ĐTM.</w:t>
            </w:r>
          </w:p>
        </w:tc>
        <w:tc>
          <w:tcPr>
            <w:tcW w:w="896" w:type="pct"/>
            <w:shd w:val="clear" w:color="auto" w:fill="auto"/>
            <w:vAlign w:val="center"/>
          </w:tcPr>
          <w:p w14:paraId="1B1D10BA" w14:textId="77777777" w:rsidR="00DA4B22" w:rsidRPr="008A516B" w:rsidRDefault="00DA4B22" w:rsidP="007E09DB">
            <w:pPr>
              <w:pStyle w:val="12NDKHUNG"/>
              <w:rPr>
                <w:rFonts w:eastAsia="Verdana"/>
              </w:rPr>
            </w:pPr>
            <w:r w:rsidRPr="008A516B">
              <w:rPr>
                <w:rFonts w:eastAsia="Verdana"/>
              </w:rPr>
              <w:t>Mở đầu</w:t>
            </w:r>
          </w:p>
          <w:p w14:paraId="4517704F" w14:textId="77777777" w:rsidR="00DA4B22" w:rsidRPr="008A516B" w:rsidRDefault="00DA4B22" w:rsidP="007E09DB">
            <w:pPr>
              <w:pStyle w:val="12NDKHUNG"/>
              <w:rPr>
                <w:rFonts w:eastAsia="Verdana"/>
              </w:rPr>
            </w:pPr>
            <w:r w:rsidRPr="008A516B">
              <w:rPr>
                <w:rFonts w:eastAsia="Verdana"/>
              </w:rPr>
              <w:t>Chương 1</w:t>
            </w:r>
          </w:p>
          <w:p w14:paraId="2F3C5E24" w14:textId="77777777" w:rsidR="00DA4B22" w:rsidRPr="008A516B" w:rsidRDefault="00DA4B22" w:rsidP="007E09DB">
            <w:pPr>
              <w:pStyle w:val="12NDKHUNG"/>
              <w:rPr>
                <w:rFonts w:eastAsia="Verdana"/>
              </w:rPr>
            </w:pPr>
            <w:r w:rsidRPr="008A516B">
              <w:rPr>
                <w:rFonts w:eastAsia="Verdana"/>
              </w:rPr>
              <w:t>Chương 2</w:t>
            </w:r>
          </w:p>
        </w:tc>
      </w:tr>
      <w:tr w:rsidR="00BC0B25" w:rsidRPr="008A516B" w14:paraId="144290EF" w14:textId="77777777" w:rsidTr="00DA4B22">
        <w:tc>
          <w:tcPr>
            <w:tcW w:w="324" w:type="pct"/>
            <w:shd w:val="clear" w:color="auto" w:fill="auto"/>
            <w:vAlign w:val="center"/>
          </w:tcPr>
          <w:p w14:paraId="6FAAFEB9" w14:textId="77777777" w:rsidR="00DA4B22" w:rsidRPr="008A516B" w:rsidRDefault="00DA4B22" w:rsidP="007E09DB">
            <w:pPr>
              <w:pStyle w:val="12NDKHUNG"/>
              <w:rPr>
                <w:rFonts w:eastAsia="Verdana"/>
              </w:rPr>
            </w:pPr>
            <w:r w:rsidRPr="008A516B">
              <w:rPr>
                <w:rFonts w:eastAsia="Verdana"/>
              </w:rPr>
              <w:t>3</w:t>
            </w:r>
          </w:p>
        </w:tc>
        <w:tc>
          <w:tcPr>
            <w:tcW w:w="870" w:type="pct"/>
            <w:shd w:val="clear" w:color="auto" w:fill="auto"/>
            <w:vAlign w:val="center"/>
          </w:tcPr>
          <w:p w14:paraId="0DFAE7CF" w14:textId="77777777" w:rsidR="00DA4B22" w:rsidRPr="008A516B" w:rsidRDefault="00DA4B22" w:rsidP="007E09DB">
            <w:pPr>
              <w:pStyle w:val="12NDKHUNG"/>
              <w:rPr>
                <w:rFonts w:eastAsia="Verdana"/>
              </w:rPr>
            </w:pPr>
            <w:r w:rsidRPr="008A516B">
              <w:rPr>
                <w:rFonts w:eastAsia="Verdana"/>
              </w:rPr>
              <w:t>Phương pháp đo đạc</w:t>
            </w:r>
          </w:p>
        </w:tc>
        <w:tc>
          <w:tcPr>
            <w:tcW w:w="2910" w:type="pct"/>
            <w:shd w:val="clear" w:color="auto" w:fill="auto"/>
            <w:vAlign w:val="center"/>
          </w:tcPr>
          <w:p w14:paraId="6D9BB98D" w14:textId="77777777" w:rsidR="00DA4B22" w:rsidRPr="008A516B" w:rsidRDefault="00DA4B22" w:rsidP="007E09DB">
            <w:pPr>
              <w:pStyle w:val="12NDKHUNG"/>
              <w:rPr>
                <w:rFonts w:eastAsia="Verdana"/>
              </w:rPr>
            </w:pPr>
            <w:r w:rsidRPr="008A516B">
              <w:rPr>
                <w:rFonts w:eastAsia="Verdana"/>
              </w:rPr>
              <w:t>Đo đạc các chỉ số môi trường bằng các thiết bị đo đạc có độ chính xác cao.</w:t>
            </w:r>
          </w:p>
        </w:tc>
        <w:tc>
          <w:tcPr>
            <w:tcW w:w="896" w:type="pct"/>
            <w:shd w:val="clear" w:color="auto" w:fill="auto"/>
            <w:vAlign w:val="center"/>
          </w:tcPr>
          <w:p w14:paraId="0A2A4FC3" w14:textId="77777777" w:rsidR="00DA4B22" w:rsidRPr="008A516B" w:rsidRDefault="00DA4B22" w:rsidP="007E09DB">
            <w:pPr>
              <w:pStyle w:val="12NDKHUNG"/>
              <w:rPr>
                <w:rFonts w:eastAsia="Verdana"/>
              </w:rPr>
            </w:pPr>
            <w:r w:rsidRPr="008A516B">
              <w:rPr>
                <w:rFonts w:eastAsia="Verdana"/>
              </w:rPr>
              <w:t>Chương 2</w:t>
            </w:r>
          </w:p>
        </w:tc>
      </w:tr>
      <w:tr w:rsidR="00BC0B25" w:rsidRPr="008A516B" w14:paraId="494B4980" w14:textId="77777777" w:rsidTr="00DA4B22">
        <w:tc>
          <w:tcPr>
            <w:tcW w:w="324" w:type="pct"/>
            <w:shd w:val="clear" w:color="auto" w:fill="auto"/>
            <w:vAlign w:val="center"/>
          </w:tcPr>
          <w:p w14:paraId="58BED0ED" w14:textId="77777777" w:rsidR="00DA4B22" w:rsidRPr="008A516B" w:rsidRDefault="00DA4B22" w:rsidP="007E09DB">
            <w:pPr>
              <w:pStyle w:val="12NDKHUNG"/>
              <w:rPr>
                <w:rFonts w:eastAsia="Verdana"/>
              </w:rPr>
            </w:pPr>
            <w:r w:rsidRPr="008A516B">
              <w:rPr>
                <w:rFonts w:eastAsia="Verdana"/>
              </w:rPr>
              <w:t>4</w:t>
            </w:r>
          </w:p>
        </w:tc>
        <w:tc>
          <w:tcPr>
            <w:tcW w:w="870" w:type="pct"/>
            <w:shd w:val="clear" w:color="auto" w:fill="auto"/>
            <w:vAlign w:val="center"/>
          </w:tcPr>
          <w:p w14:paraId="6A787940" w14:textId="33D0B8DE" w:rsidR="00DA4B22" w:rsidRPr="008A516B" w:rsidRDefault="00DA4B22" w:rsidP="007E09DB">
            <w:pPr>
              <w:pStyle w:val="12NDKHUNG"/>
              <w:rPr>
                <w:rFonts w:eastAsia="Verdana"/>
              </w:rPr>
            </w:pPr>
            <w:r w:rsidRPr="008A516B">
              <w:rPr>
                <w:rFonts w:eastAsia="Verdana"/>
              </w:rPr>
              <w:t>Phương pháp</w:t>
            </w:r>
            <w:r w:rsidR="00211A1B" w:rsidRPr="008A516B">
              <w:rPr>
                <w:rFonts w:eastAsia="Verdana"/>
              </w:rPr>
              <w:t xml:space="preserve"> </w:t>
            </w:r>
            <w:r w:rsidRPr="008A516B">
              <w:rPr>
                <w:rFonts w:eastAsia="Verdana"/>
              </w:rPr>
              <w:t>so sánh</w:t>
            </w:r>
          </w:p>
        </w:tc>
        <w:tc>
          <w:tcPr>
            <w:tcW w:w="2910" w:type="pct"/>
            <w:shd w:val="clear" w:color="auto" w:fill="auto"/>
            <w:vAlign w:val="center"/>
          </w:tcPr>
          <w:p w14:paraId="2AD06FFB" w14:textId="77777777" w:rsidR="00DA4B22" w:rsidRPr="008A516B" w:rsidRDefault="00DA4B22" w:rsidP="007E09DB">
            <w:pPr>
              <w:pStyle w:val="12NDKHUNG"/>
              <w:rPr>
                <w:rFonts w:eastAsia="Verdana"/>
              </w:rPr>
            </w:pPr>
            <w:r w:rsidRPr="008A516B">
              <w:rPr>
                <w:rFonts w:eastAsia="Verdana"/>
              </w:rPr>
              <w:t>Tính toán nồng độ các chất ô nhiễm trong nước thải, khí thải và so sánh với các chỉ tiêu trong tiêu chuẩn, quy chuẩn môi trường Việt Nam.</w:t>
            </w:r>
          </w:p>
        </w:tc>
        <w:tc>
          <w:tcPr>
            <w:tcW w:w="896" w:type="pct"/>
            <w:shd w:val="clear" w:color="auto" w:fill="auto"/>
            <w:vAlign w:val="center"/>
          </w:tcPr>
          <w:p w14:paraId="1964C0F5" w14:textId="77777777" w:rsidR="00DA4B22" w:rsidRPr="008A516B" w:rsidRDefault="00DA4B22" w:rsidP="007E09DB">
            <w:pPr>
              <w:pStyle w:val="12NDKHUNG"/>
              <w:rPr>
                <w:rFonts w:eastAsia="Verdana"/>
              </w:rPr>
            </w:pPr>
            <w:r w:rsidRPr="008A516B">
              <w:rPr>
                <w:rFonts w:eastAsia="Verdana"/>
              </w:rPr>
              <w:t>Chương 3</w:t>
            </w:r>
          </w:p>
        </w:tc>
      </w:tr>
      <w:tr w:rsidR="00BC0B25" w:rsidRPr="008A516B" w14:paraId="1B1ED025" w14:textId="77777777" w:rsidTr="00DA4B22">
        <w:tc>
          <w:tcPr>
            <w:tcW w:w="324" w:type="pct"/>
            <w:shd w:val="clear" w:color="auto" w:fill="auto"/>
            <w:vAlign w:val="center"/>
          </w:tcPr>
          <w:p w14:paraId="684F8CD0" w14:textId="77777777" w:rsidR="00DA4B22" w:rsidRPr="008A516B" w:rsidRDefault="00DA4B22" w:rsidP="007E09DB">
            <w:pPr>
              <w:pStyle w:val="12NDKHUNG"/>
              <w:rPr>
                <w:rFonts w:eastAsia="Verdana"/>
              </w:rPr>
            </w:pPr>
            <w:r w:rsidRPr="008A516B">
              <w:rPr>
                <w:rFonts w:eastAsia="Verdana"/>
              </w:rPr>
              <w:t>5</w:t>
            </w:r>
          </w:p>
        </w:tc>
        <w:tc>
          <w:tcPr>
            <w:tcW w:w="870" w:type="pct"/>
            <w:shd w:val="clear" w:color="auto" w:fill="auto"/>
            <w:vAlign w:val="center"/>
          </w:tcPr>
          <w:p w14:paraId="4ED9F52F" w14:textId="77777777" w:rsidR="00DA4B22" w:rsidRPr="008A516B" w:rsidRDefault="00DA4B22" w:rsidP="007E09DB">
            <w:pPr>
              <w:pStyle w:val="12NDKHUNG"/>
              <w:rPr>
                <w:rFonts w:eastAsia="Verdana"/>
              </w:rPr>
            </w:pPr>
            <w:r w:rsidRPr="008A516B">
              <w:rPr>
                <w:rFonts w:eastAsia="Verdana"/>
              </w:rPr>
              <w:t>Phương pháp dự báo</w:t>
            </w:r>
          </w:p>
        </w:tc>
        <w:tc>
          <w:tcPr>
            <w:tcW w:w="2910" w:type="pct"/>
            <w:shd w:val="clear" w:color="auto" w:fill="auto"/>
            <w:vAlign w:val="center"/>
          </w:tcPr>
          <w:p w14:paraId="1A9FDBF3" w14:textId="77777777" w:rsidR="00DA4B22" w:rsidRPr="008A516B" w:rsidRDefault="00DA4B22" w:rsidP="007E09DB">
            <w:pPr>
              <w:pStyle w:val="12NDKHUNG"/>
              <w:rPr>
                <w:rFonts w:eastAsia="Verdana"/>
              </w:rPr>
            </w:pPr>
            <w:r w:rsidRPr="008A516B">
              <w:rPr>
                <w:rFonts w:eastAsia="Verdana"/>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896" w:type="pct"/>
            <w:shd w:val="clear" w:color="auto" w:fill="auto"/>
            <w:vAlign w:val="center"/>
          </w:tcPr>
          <w:p w14:paraId="01C5C4E2" w14:textId="77777777" w:rsidR="00DA4B22" w:rsidRPr="008A516B" w:rsidRDefault="00DA4B22" w:rsidP="007E09DB">
            <w:pPr>
              <w:pStyle w:val="12NDKHUNG"/>
              <w:rPr>
                <w:rFonts w:eastAsia="Verdana"/>
              </w:rPr>
            </w:pPr>
            <w:r w:rsidRPr="008A516B">
              <w:rPr>
                <w:rFonts w:eastAsia="Verdana"/>
              </w:rPr>
              <w:t>Chương 3</w:t>
            </w:r>
          </w:p>
        </w:tc>
      </w:tr>
    </w:tbl>
    <w:p w14:paraId="731C0A34" w14:textId="617A74A4" w:rsidR="00E866E7" w:rsidRPr="008A516B" w:rsidRDefault="00200F33" w:rsidP="00200F33">
      <w:pPr>
        <w:pStyle w:val="2MUC1"/>
        <w:rPr>
          <w:rFonts w:cs="Times New Roman"/>
          <w:sz w:val="26"/>
          <w:szCs w:val="26"/>
          <w:lang w:val="vi-VN"/>
        </w:rPr>
      </w:pPr>
      <w:bookmarkStart w:id="129" w:name="_Toc93931038"/>
      <w:bookmarkStart w:id="130" w:name="_Toc106357591"/>
      <w:r w:rsidRPr="008A516B">
        <w:t>5. Tóm tắt nội dung chính của Báo cáo ĐTM</w:t>
      </w:r>
      <w:bookmarkEnd w:id="129"/>
      <w:bookmarkEnd w:id="130"/>
    </w:p>
    <w:p w14:paraId="15C06A40" w14:textId="77777777" w:rsidR="00675ADD" w:rsidRPr="008A516B" w:rsidRDefault="00C5038F" w:rsidP="00317CF7">
      <w:pPr>
        <w:pStyle w:val="1CHUONG"/>
        <w:spacing w:before="80"/>
      </w:pPr>
      <w:r w:rsidRPr="008A516B">
        <w:br w:type="page"/>
      </w:r>
      <w:bookmarkStart w:id="131" w:name="_Toc106357592"/>
      <w:r w:rsidR="00675ADD" w:rsidRPr="008A516B">
        <w:lastRenderedPageBreak/>
        <w:t xml:space="preserve">Chương </w:t>
      </w:r>
      <w:r w:rsidR="000D3DBC" w:rsidRPr="008A516B">
        <w:t>1</w:t>
      </w:r>
      <w:bookmarkEnd w:id="131"/>
    </w:p>
    <w:p w14:paraId="11B8C862" w14:textId="731E361E" w:rsidR="00291895" w:rsidRPr="008A516B" w:rsidRDefault="00200F33" w:rsidP="00317CF7">
      <w:pPr>
        <w:pStyle w:val="1CHUONG"/>
        <w:spacing w:before="80"/>
      </w:pPr>
      <w:bookmarkStart w:id="132" w:name="_Toc93931042"/>
      <w:bookmarkStart w:id="133" w:name="_Toc106357593"/>
      <w:r w:rsidRPr="008A516B">
        <w:t>THÔNG TIN VỀ DỰ ÁN</w:t>
      </w:r>
      <w:bookmarkEnd w:id="132"/>
      <w:bookmarkEnd w:id="133"/>
    </w:p>
    <w:p w14:paraId="13E49F42" w14:textId="22064CC8" w:rsidR="006D46BD" w:rsidRPr="008A516B" w:rsidRDefault="006D46BD" w:rsidP="00317CF7">
      <w:pPr>
        <w:pStyle w:val="2MUC1"/>
        <w:spacing w:before="80"/>
        <w:rPr>
          <w:i/>
        </w:rPr>
      </w:pPr>
      <w:bookmarkStart w:id="134" w:name="_Toc278959501"/>
      <w:bookmarkStart w:id="135" w:name="_Toc26436904"/>
      <w:bookmarkStart w:id="136" w:name="_Toc106357594"/>
      <w:bookmarkStart w:id="137" w:name="_Toc464561906"/>
      <w:bookmarkStart w:id="138" w:name="_Toc278959503"/>
      <w:r w:rsidRPr="008A516B">
        <w:t>1.1. T</w:t>
      </w:r>
      <w:bookmarkEnd w:id="134"/>
      <w:r w:rsidR="000F79E7" w:rsidRPr="008A516B">
        <w:t xml:space="preserve">hông tin </w:t>
      </w:r>
      <w:r w:rsidRPr="008A516B">
        <w:t>về dự án</w:t>
      </w:r>
      <w:bookmarkEnd w:id="135"/>
      <w:bookmarkEnd w:id="136"/>
    </w:p>
    <w:p w14:paraId="44BE5F8C" w14:textId="77777777" w:rsidR="004E2B9A" w:rsidRPr="008A516B" w:rsidRDefault="006D46BD" w:rsidP="00317CF7">
      <w:pPr>
        <w:pStyle w:val="5MUC4"/>
        <w:spacing w:before="80"/>
      </w:pPr>
      <w:r w:rsidRPr="008A516B">
        <w:t>1.1.1. Tên dự án</w:t>
      </w:r>
    </w:p>
    <w:p w14:paraId="20880917" w14:textId="2BB647F8" w:rsidR="00DA4B22" w:rsidRPr="008A516B" w:rsidRDefault="009A54FE" w:rsidP="00317CF7">
      <w:pPr>
        <w:pStyle w:val="11NOIDUNG"/>
        <w:spacing w:before="80"/>
      </w:pPr>
      <w:bookmarkStart w:id="139" w:name="_Toc357609777"/>
      <w:bookmarkStart w:id="140" w:name="_Toc409166946"/>
      <w:bookmarkStart w:id="141" w:name="_Toc498505846"/>
      <w:bookmarkStart w:id="142" w:name="_Toc23153986"/>
      <w:bookmarkStart w:id="143" w:name="_Toc26436905"/>
      <w:r w:rsidRPr="008A516B">
        <w:t>Dự án xây dựng hạ tầng kỹ thuật khu đất ở lô (XII-OM-5, XII-OM-6) xã Ngư Thủy Bắc, huyện Lệ Thủy</w:t>
      </w:r>
      <w:r w:rsidR="00DA4B22" w:rsidRPr="008A516B">
        <w:t>.</w:t>
      </w:r>
    </w:p>
    <w:p w14:paraId="63515684" w14:textId="3A1A2E70" w:rsidR="006D46BD" w:rsidRPr="008A516B" w:rsidRDefault="006D46BD" w:rsidP="00317CF7">
      <w:pPr>
        <w:pStyle w:val="5MUC4"/>
        <w:spacing w:before="80"/>
      </w:pPr>
      <w:r w:rsidRPr="008A516B">
        <w:t>1.1.2.</w:t>
      </w:r>
      <w:bookmarkEnd w:id="139"/>
      <w:bookmarkEnd w:id="140"/>
      <w:bookmarkEnd w:id="141"/>
      <w:bookmarkEnd w:id="142"/>
      <w:bookmarkEnd w:id="143"/>
      <w:r w:rsidR="000F79E7" w:rsidRPr="008A516B">
        <w:rPr>
          <w:rStyle w:val="Heading2Char1"/>
          <w:rFonts w:ascii="Times New Roman" w:eastAsiaTheme="minorHAnsi" w:hAnsi="Times New Roman" w:cs=".VnArialH"/>
          <w:bCs w:val="0"/>
          <w:i/>
          <w:iCs w:val="0"/>
        </w:rPr>
        <w:t xml:space="preserve"> Tên chủ dự </w:t>
      </w:r>
      <w:r w:rsidR="000F79E7" w:rsidRPr="008A516B">
        <w:t>án, địa chỉ và phương tiện liên hệ với chủ dự án; người đại diện theo pháp luật của chủ dự án; tiến độ thực hiện dự án.</w:t>
      </w:r>
    </w:p>
    <w:p w14:paraId="1D089375" w14:textId="1007D680" w:rsidR="00284DDF" w:rsidRPr="008A516B" w:rsidRDefault="002E1D98" w:rsidP="00317CF7">
      <w:pPr>
        <w:pStyle w:val="11NOIDUNG"/>
        <w:spacing w:before="80"/>
      </w:pPr>
      <w:r w:rsidRPr="008A516B">
        <w:rPr>
          <w:bCs/>
          <w:iCs/>
          <w:lang w:val="vi-VN"/>
        </w:rPr>
        <w:t>Chủ Dự án:</w:t>
      </w:r>
      <w:r w:rsidRPr="008A516B">
        <w:rPr>
          <w:lang w:val="vi-VN"/>
        </w:rPr>
        <w:t xml:space="preserve"> </w:t>
      </w:r>
      <w:r w:rsidR="00284DDF" w:rsidRPr="008A516B">
        <w:t xml:space="preserve">Ban Quản lý dự án ĐTXD&amp;PTQĐ </w:t>
      </w:r>
      <w:r w:rsidR="00814175" w:rsidRPr="008A516B">
        <w:t xml:space="preserve">huyện </w:t>
      </w:r>
      <w:r w:rsidR="009A54FE" w:rsidRPr="008A516B">
        <w:t>Lệ Thủy</w:t>
      </w:r>
    </w:p>
    <w:p w14:paraId="43338B2D" w14:textId="1D3F2CE0" w:rsidR="00814175" w:rsidRPr="008A516B" w:rsidRDefault="00814175" w:rsidP="00317CF7">
      <w:pPr>
        <w:pStyle w:val="7NOIDUNG"/>
        <w:spacing w:before="80"/>
      </w:pPr>
      <w:bookmarkStart w:id="144" w:name="_Toc23153989"/>
      <w:bookmarkStart w:id="145" w:name="_Toc26436908"/>
      <w:r w:rsidRPr="008A516B">
        <w:rPr>
          <w:iCs/>
          <w:lang w:val="vi-VN"/>
        </w:rPr>
        <w:t>Địa chỉ li</w:t>
      </w:r>
      <w:r w:rsidRPr="008A516B">
        <w:rPr>
          <w:iCs/>
        </w:rPr>
        <w:t>ê</w:t>
      </w:r>
      <w:r w:rsidRPr="008A516B">
        <w:rPr>
          <w:iCs/>
          <w:lang w:val="vi-VN"/>
        </w:rPr>
        <w:t>n hệ:</w:t>
      </w:r>
      <w:r w:rsidRPr="008A516B">
        <w:t xml:space="preserve">Thị trấn </w:t>
      </w:r>
      <w:r w:rsidR="00EF5C91" w:rsidRPr="008A516B">
        <w:t>Kiến Giang</w:t>
      </w:r>
      <w:r w:rsidRPr="008A516B">
        <w:t xml:space="preserve">, huyện </w:t>
      </w:r>
      <w:r w:rsidR="009A54FE" w:rsidRPr="008A516B">
        <w:t>Lệ Thủy</w:t>
      </w:r>
      <w:r w:rsidRPr="008A516B">
        <w:t>, tỉnh Quảng Bình.</w:t>
      </w:r>
    </w:p>
    <w:p w14:paraId="2B6F02CF" w14:textId="00331EE9" w:rsidR="00814175" w:rsidRPr="008A516B" w:rsidRDefault="00814175" w:rsidP="00317CF7">
      <w:pPr>
        <w:pStyle w:val="7NOIDUNG"/>
        <w:spacing w:before="80"/>
        <w:rPr>
          <w:b/>
        </w:rPr>
      </w:pPr>
      <w:r w:rsidRPr="008A516B">
        <w:rPr>
          <w:spacing w:val="-6"/>
          <w:lang w:val="vi-VN"/>
        </w:rPr>
        <w:t xml:space="preserve">Người đại diện: </w:t>
      </w:r>
      <w:r w:rsidR="00507DE7" w:rsidRPr="008A516B">
        <w:t xml:space="preserve">Ông </w:t>
      </w:r>
      <w:r w:rsidR="00EF5C91" w:rsidRPr="008A516B">
        <w:t>Lê Văn Tân</w:t>
      </w:r>
      <w:r w:rsidR="00507DE7" w:rsidRPr="008A516B">
        <w:t xml:space="preserve">                 Chức vụ: Giám Đốc</w:t>
      </w:r>
    </w:p>
    <w:p w14:paraId="5CCB8149" w14:textId="443579EE" w:rsidR="00814175" w:rsidRPr="008A516B" w:rsidRDefault="00814175" w:rsidP="00317CF7">
      <w:pPr>
        <w:pStyle w:val="7NOIDUNG"/>
        <w:spacing w:before="80"/>
        <w:rPr>
          <w:lang w:val="en-GB"/>
        </w:rPr>
      </w:pPr>
      <w:r w:rsidRPr="008A516B">
        <w:rPr>
          <w:iCs/>
          <w:lang w:val="vi-VN"/>
        </w:rPr>
        <w:t>Điện thoại:</w:t>
      </w:r>
      <w:r w:rsidRPr="008A516B">
        <w:rPr>
          <w:iCs/>
          <w:lang w:val="en-GB"/>
        </w:rPr>
        <w:t xml:space="preserve"> </w:t>
      </w:r>
    </w:p>
    <w:p w14:paraId="136F09A8" w14:textId="739C779F" w:rsidR="007F2062" w:rsidRPr="008A516B" w:rsidRDefault="00736DD2" w:rsidP="00317CF7">
      <w:pPr>
        <w:pStyle w:val="5MUC4"/>
        <w:spacing w:before="80"/>
      </w:pPr>
      <w:r w:rsidRPr="008A516B">
        <w:t>1.</w:t>
      </w:r>
      <w:r w:rsidR="006964AA" w:rsidRPr="008A516B">
        <w:t>1</w:t>
      </w:r>
      <w:r w:rsidR="007F0D3B" w:rsidRPr="008A516B">
        <w:t>.</w:t>
      </w:r>
      <w:r w:rsidR="000F79E7" w:rsidRPr="008A516B">
        <w:t>3</w:t>
      </w:r>
      <w:r w:rsidR="006964AA" w:rsidRPr="008A516B">
        <w:t>.</w:t>
      </w:r>
      <w:r w:rsidR="007F0D3B" w:rsidRPr="008A516B">
        <w:t xml:space="preserve"> </w:t>
      </w:r>
      <w:bookmarkStart w:id="146" w:name="_Toc464561907"/>
      <w:bookmarkStart w:id="147" w:name="_Toc23153990"/>
      <w:bookmarkStart w:id="148" w:name="_Toc26436909"/>
      <w:bookmarkEnd w:id="137"/>
      <w:bookmarkEnd w:id="144"/>
      <w:bookmarkEnd w:id="145"/>
      <w:r w:rsidR="000F79E7" w:rsidRPr="008A516B">
        <w:t>Vị trí địa lý của địa điểm thực hiện dự án:</w:t>
      </w:r>
    </w:p>
    <w:p w14:paraId="25D21EEA" w14:textId="013A0FAD" w:rsidR="007F0D3B" w:rsidRPr="008A516B" w:rsidRDefault="006964AA" w:rsidP="00317CF7">
      <w:pPr>
        <w:pStyle w:val="6MUC5"/>
        <w:spacing w:before="80"/>
      </w:pPr>
      <w:r w:rsidRPr="008A516B">
        <w:t>1.1</w:t>
      </w:r>
      <w:r w:rsidR="00304688" w:rsidRPr="008A516B">
        <w:t>.</w:t>
      </w:r>
      <w:r w:rsidR="000F79E7" w:rsidRPr="008A516B">
        <w:rPr>
          <w:lang w:val="en-US"/>
        </w:rPr>
        <w:t>3</w:t>
      </w:r>
      <w:r w:rsidRPr="008A516B">
        <w:t>.</w:t>
      </w:r>
      <w:r w:rsidR="00304688" w:rsidRPr="008A516B">
        <w:t xml:space="preserve">1. Vị trí địa lý của </w:t>
      </w:r>
      <w:r w:rsidR="00153195" w:rsidRPr="008A516B">
        <w:t>dự án</w:t>
      </w:r>
      <w:bookmarkEnd w:id="146"/>
      <w:bookmarkEnd w:id="147"/>
      <w:bookmarkEnd w:id="148"/>
      <w:r w:rsidR="003344C5" w:rsidRPr="008A516B">
        <w:tab/>
      </w:r>
    </w:p>
    <w:p w14:paraId="0C9C855F" w14:textId="77777777" w:rsidR="00EF5C91" w:rsidRPr="008A516B" w:rsidRDefault="00EF5C91" w:rsidP="00EF5C91">
      <w:pPr>
        <w:widowControl w:val="0"/>
        <w:spacing w:before="120" w:after="120"/>
        <w:ind w:firstLine="540"/>
        <w:jc w:val="both"/>
        <w:rPr>
          <w:sz w:val="26"/>
          <w:szCs w:val="26"/>
          <w:lang w:val="nl-NL"/>
        </w:rPr>
      </w:pPr>
      <w:bookmarkStart w:id="149" w:name="_Toc413055146"/>
      <w:bookmarkStart w:id="150" w:name="_Toc477508221"/>
      <w:r w:rsidRPr="008A516B">
        <w:rPr>
          <w:sz w:val="26"/>
          <w:szCs w:val="26"/>
          <w:lang w:val="nl-NL"/>
        </w:rPr>
        <w:t>Phạm vi nghiên cứu lập quy hoạch thuộc thôn Tân Thuận, xã Ngư Thủy Bắc; thuộc lô XII-OM5 và lô XII-OM6 bản vẽ Quy hoạch chung đô thị Kiến Giang đến năm 2035, có ranh giới được xác định như sau:</w:t>
      </w:r>
    </w:p>
    <w:p w14:paraId="6BB54CD3" w14:textId="77777777" w:rsidR="00EF5C91" w:rsidRPr="008A516B" w:rsidRDefault="00EF5C91" w:rsidP="00EF5C91">
      <w:pPr>
        <w:widowControl w:val="0"/>
        <w:spacing w:before="120" w:after="120"/>
        <w:ind w:firstLine="540"/>
        <w:jc w:val="both"/>
        <w:rPr>
          <w:sz w:val="26"/>
          <w:szCs w:val="26"/>
          <w:lang w:val="nl-NL"/>
        </w:rPr>
      </w:pPr>
      <w:r w:rsidRPr="008A516B">
        <w:rPr>
          <w:sz w:val="26"/>
          <w:szCs w:val="26"/>
          <w:lang w:val="nl-NL"/>
        </w:rPr>
        <w:t>- Phía Đông Bắc giáp đường tỉnh lộ 569;</w:t>
      </w:r>
    </w:p>
    <w:p w14:paraId="25512727" w14:textId="77777777" w:rsidR="00EF5C91" w:rsidRPr="008A516B" w:rsidRDefault="00EF5C91" w:rsidP="00EF5C91">
      <w:pPr>
        <w:widowControl w:val="0"/>
        <w:spacing w:before="120" w:after="120"/>
        <w:ind w:firstLine="540"/>
        <w:jc w:val="both"/>
        <w:rPr>
          <w:sz w:val="26"/>
          <w:szCs w:val="26"/>
          <w:lang w:val="nl-NL"/>
        </w:rPr>
      </w:pPr>
      <w:r w:rsidRPr="008A516B">
        <w:rPr>
          <w:sz w:val="26"/>
          <w:szCs w:val="26"/>
          <w:lang w:val="nl-NL"/>
        </w:rPr>
        <w:t>- Phía Đông Nam giáp khu đất dự án cũ;</w:t>
      </w:r>
    </w:p>
    <w:p w14:paraId="3557B73E" w14:textId="77777777" w:rsidR="00EF5C91" w:rsidRPr="008A516B" w:rsidRDefault="00EF5C91" w:rsidP="00EF5C91">
      <w:pPr>
        <w:widowControl w:val="0"/>
        <w:spacing w:before="120" w:after="120"/>
        <w:ind w:firstLine="540"/>
        <w:jc w:val="both"/>
        <w:rPr>
          <w:sz w:val="26"/>
          <w:szCs w:val="26"/>
          <w:lang w:val="nl-NL"/>
        </w:rPr>
      </w:pPr>
      <w:r w:rsidRPr="008A516B">
        <w:rPr>
          <w:sz w:val="26"/>
          <w:szCs w:val="26"/>
          <w:lang w:val="nl-NL"/>
        </w:rPr>
        <w:t>- Phía Tây Bắc giáp khu quy hoạch đất công cộng (XII-CC-2);</w:t>
      </w:r>
    </w:p>
    <w:p w14:paraId="6BF215B4" w14:textId="011DA895" w:rsidR="008C1591" w:rsidRPr="008A516B" w:rsidRDefault="00EF5C91" w:rsidP="00EF5C91">
      <w:pPr>
        <w:pStyle w:val="11NOIDUNG"/>
        <w:spacing w:before="80"/>
        <w:ind w:firstLine="540"/>
        <w:rPr>
          <w:rFonts w:eastAsia="Batang"/>
          <w:lang w:eastAsia="ko-KR"/>
        </w:rPr>
      </w:pPr>
      <w:r w:rsidRPr="008A516B">
        <w:rPr>
          <w:sz w:val="26"/>
          <w:szCs w:val="26"/>
          <w:lang w:val="nl-NL"/>
        </w:rPr>
        <w:t>- Phía Tây Nam giáp đường quy hoạch 36,0m</w:t>
      </w:r>
      <w:r w:rsidR="008C1591" w:rsidRPr="008A516B">
        <w:rPr>
          <w:rFonts w:eastAsia="Batang"/>
          <w:lang w:eastAsia="ko-KR"/>
        </w:rPr>
        <w:t>;</w:t>
      </w:r>
    </w:p>
    <w:p w14:paraId="613A4459" w14:textId="08FC4DFA" w:rsidR="00F8333C" w:rsidRPr="008A516B" w:rsidRDefault="00716140" w:rsidP="00317CF7">
      <w:pPr>
        <w:pStyle w:val="11NOIDUNG"/>
        <w:spacing w:before="80"/>
      </w:pPr>
      <w:r w:rsidRPr="008A516B">
        <w:t xml:space="preserve">Được giới </w:t>
      </w:r>
      <w:r w:rsidR="00C71688" w:rsidRPr="008A516B">
        <w:t xml:space="preserve">hạn bởi </w:t>
      </w:r>
      <w:r w:rsidR="000A28FC" w:rsidRPr="008A516B">
        <w:t>22</w:t>
      </w:r>
      <w:r w:rsidR="00F1266E" w:rsidRPr="008A516B">
        <w:t xml:space="preserve"> điểm mố</w:t>
      </w:r>
      <w:r w:rsidRPr="008A516B">
        <w:t>c</w:t>
      </w:r>
      <w:r w:rsidR="00C71688" w:rsidRPr="008A516B">
        <w:t xml:space="preserve"> theo tim đường từ 1 đến </w:t>
      </w:r>
      <w:r w:rsidR="000A28FC" w:rsidRPr="008A516B">
        <w:t>22</w:t>
      </w:r>
      <w:r w:rsidRPr="008A516B">
        <w:t xml:space="preserve"> có tọa độ VN2000 kinh tuyến trục 106</w:t>
      </w:r>
      <w:r w:rsidRPr="008A516B">
        <w:rPr>
          <w:vertAlign w:val="superscript"/>
        </w:rPr>
        <w:t>0</w:t>
      </w:r>
      <w:r w:rsidRPr="008A516B">
        <w:t>, múi chiếu 3</w:t>
      </w:r>
      <w:r w:rsidRPr="008A516B">
        <w:rPr>
          <w:vertAlign w:val="superscript"/>
        </w:rPr>
        <w:t>0</w:t>
      </w:r>
      <w:r w:rsidRPr="008A516B">
        <w:t xml:space="preserve"> như sau:</w:t>
      </w:r>
    </w:p>
    <w:p w14:paraId="135CEDD7" w14:textId="1D0FC8CF" w:rsidR="00B94DFA" w:rsidRPr="008A516B" w:rsidRDefault="00B94DFA" w:rsidP="007E09DB">
      <w:pPr>
        <w:pStyle w:val="8BANG"/>
      </w:pPr>
      <w:bookmarkStart w:id="151" w:name="_Toc71218616"/>
      <w:bookmarkStart w:id="152" w:name="_Toc79649193"/>
      <w:bookmarkStart w:id="153" w:name="_Toc106357436"/>
      <w:r w:rsidRPr="008A516B">
        <w:t xml:space="preserve">Bảng 1.1. Bảng thống kê tọa độ khu vực </w:t>
      </w:r>
      <w:bookmarkEnd w:id="151"/>
      <w:r w:rsidR="00716140" w:rsidRPr="008A516B">
        <w:t>dự án</w:t>
      </w:r>
      <w:bookmarkEnd w:id="152"/>
      <w:bookmarkEnd w:id="153"/>
    </w:p>
    <w:tbl>
      <w:tblPr>
        <w:tblW w:w="7036" w:type="dxa"/>
        <w:tblInd w:w="1008" w:type="dxa"/>
        <w:tblLook w:val="04A0" w:firstRow="1" w:lastRow="0" w:firstColumn="1" w:lastColumn="0" w:noHBand="0" w:noVBand="1"/>
      </w:tblPr>
      <w:tblGrid>
        <w:gridCol w:w="2089"/>
        <w:gridCol w:w="2748"/>
        <w:gridCol w:w="2199"/>
      </w:tblGrid>
      <w:tr w:rsidR="00694729" w:rsidRPr="00C422C1" w14:paraId="454BB9C5" w14:textId="77777777" w:rsidTr="008738A0">
        <w:trPr>
          <w:trHeight w:val="312"/>
        </w:trPr>
        <w:tc>
          <w:tcPr>
            <w:tcW w:w="7036" w:type="dxa"/>
            <w:gridSpan w:val="3"/>
            <w:tcBorders>
              <w:top w:val="nil"/>
              <w:left w:val="nil"/>
              <w:bottom w:val="nil"/>
              <w:right w:val="nil"/>
            </w:tcBorders>
            <w:shd w:val="clear" w:color="auto" w:fill="auto"/>
            <w:noWrap/>
            <w:vAlign w:val="center"/>
            <w:hideMark/>
          </w:tcPr>
          <w:p w14:paraId="1EABF110" w14:textId="444C76A5" w:rsidR="00694729" w:rsidRPr="00C422C1" w:rsidRDefault="00694729" w:rsidP="008738A0">
            <w:pPr>
              <w:jc w:val="center"/>
              <w:rPr>
                <w:b/>
                <w:bCs/>
                <w:color w:val="000000"/>
                <w:sz w:val="28"/>
              </w:rPr>
            </w:pPr>
            <w:bookmarkStart w:id="154" w:name="_Toc20987871"/>
            <w:bookmarkStart w:id="155" w:name="_Toc23153993"/>
            <w:bookmarkStart w:id="156" w:name="_Toc26436912"/>
          </w:p>
        </w:tc>
      </w:tr>
      <w:tr w:rsidR="00694729" w:rsidRPr="00C422C1" w14:paraId="2B10BFC4" w14:textId="77777777" w:rsidTr="008738A0">
        <w:trPr>
          <w:trHeight w:val="274"/>
        </w:trPr>
        <w:tc>
          <w:tcPr>
            <w:tcW w:w="20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294EF" w14:textId="77777777" w:rsidR="00694729" w:rsidRPr="00C422C1" w:rsidRDefault="00694729" w:rsidP="008738A0">
            <w:pPr>
              <w:jc w:val="center"/>
              <w:rPr>
                <w:b/>
                <w:bCs/>
                <w:color w:val="000000"/>
                <w:sz w:val="26"/>
                <w:szCs w:val="26"/>
              </w:rPr>
            </w:pPr>
            <w:r w:rsidRPr="00C422C1">
              <w:rPr>
                <w:b/>
                <w:bCs/>
                <w:color w:val="000000"/>
                <w:sz w:val="26"/>
                <w:szCs w:val="26"/>
              </w:rPr>
              <w:t>TÊN CỌC</w:t>
            </w:r>
          </w:p>
        </w:tc>
        <w:tc>
          <w:tcPr>
            <w:tcW w:w="4947" w:type="dxa"/>
            <w:gridSpan w:val="2"/>
            <w:tcBorders>
              <w:top w:val="single" w:sz="4" w:space="0" w:color="auto"/>
              <w:left w:val="nil"/>
              <w:bottom w:val="single" w:sz="4" w:space="0" w:color="auto"/>
              <w:right w:val="single" w:sz="4" w:space="0" w:color="auto"/>
            </w:tcBorders>
            <w:shd w:val="clear" w:color="auto" w:fill="auto"/>
            <w:noWrap/>
            <w:vAlign w:val="center"/>
            <w:hideMark/>
          </w:tcPr>
          <w:p w14:paraId="1AB84A8D" w14:textId="77777777" w:rsidR="00694729" w:rsidRPr="00C422C1" w:rsidRDefault="00694729" w:rsidP="008738A0">
            <w:pPr>
              <w:jc w:val="center"/>
              <w:rPr>
                <w:b/>
                <w:bCs/>
                <w:color w:val="000000"/>
                <w:sz w:val="26"/>
                <w:szCs w:val="26"/>
              </w:rPr>
            </w:pPr>
            <w:r w:rsidRPr="00C422C1">
              <w:rPr>
                <w:b/>
                <w:bCs/>
                <w:color w:val="000000"/>
                <w:sz w:val="26"/>
                <w:szCs w:val="26"/>
              </w:rPr>
              <w:t>TỌA ĐỘ</w:t>
            </w:r>
          </w:p>
        </w:tc>
      </w:tr>
      <w:tr w:rsidR="00694729" w:rsidRPr="00C422C1" w14:paraId="1C61477C" w14:textId="77777777" w:rsidTr="008738A0">
        <w:trPr>
          <w:trHeight w:val="274"/>
        </w:trPr>
        <w:tc>
          <w:tcPr>
            <w:tcW w:w="2089" w:type="dxa"/>
            <w:vMerge/>
            <w:tcBorders>
              <w:top w:val="single" w:sz="4" w:space="0" w:color="auto"/>
              <w:left w:val="single" w:sz="4" w:space="0" w:color="auto"/>
              <w:bottom w:val="single" w:sz="4" w:space="0" w:color="auto"/>
              <w:right w:val="single" w:sz="4" w:space="0" w:color="auto"/>
            </w:tcBorders>
            <w:vAlign w:val="center"/>
            <w:hideMark/>
          </w:tcPr>
          <w:p w14:paraId="3C99930D" w14:textId="77777777" w:rsidR="00694729" w:rsidRPr="00C422C1" w:rsidRDefault="00694729" w:rsidP="008738A0">
            <w:pPr>
              <w:rPr>
                <w:b/>
                <w:bCs/>
                <w:color w:val="000000"/>
                <w:sz w:val="26"/>
                <w:szCs w:val="26"/>
              </w:rPr>
            </w:pPr>
          </w:p>
        </w:tc>
        <w:tc>
          <w:tcPr>
            <w:tcW w:w="2748" w:type="dxa"/>
            <w:tcBorders>
              <w:top w:val="nil"/>
              <w:left w:val="nil"/>
              <w:bottom w:val="single" w:sz="4" w:space="0" w:color="auto"/>
              <w:right w:val="single" w:sz="4" w:space="0" w:color="auto"/>
            </w:tcBorders>
            <w:shd w:val="clear" w:color="auto" w:fill="auto"/>
            <w:noWrap/>
            <w:vAlign w:val="center"/>
            <w:hideMark/>
          </w:tcPr>
          <w:p w14:paraId="6AAB332F" w14:textId="77777777" w:rsidR="00694729" w:rsidRPr="00C422C1" w:rsidRDefault="00694729" w:rsidP="008738A0">
            <w:pPr>
              <w:jc w:val="center"/>
              <w:rPr>
                <w:b/>
                <w:bCs/>
                <w:color w:val="000000"/>
                <w:sz w:val="26"/>
                <w:szCs w:val="26"/>
              </w:rPr>
            </w:pPr>
            <w:r w:rsidRPr="00C422C1">
              <w:rPr>
                <w:b/>
                <w:bCs/>
                <w:color w:val="000000"/>
                <w:sz w:val="26"/>
                <w:szCs w:val="26"/>
              </w:rPr>
              <w:t>X</w:t>
            </w:r>
          </w:p>
        </w:tc>
        <w:tc>
          <w:tcPr>
            <w:tcW w:w="2199" w:type="dxa"/>
            <w:tcBorders>
              <w:top w:val="nil"/>
              <w:left w:val="nil"/>
              <w:bottom w:val="single" w:sz="4" w:space="0" w:color="auto"/>
              <w:right w:val="single" w:sz="4" w:space="0" w:color="auto"/>
            </w:tcBorders>
            <w:shd w:val="clear" w:color="auto" w:fill="auto"/>
            <w:noWrap/>
            <w:vAlign w:val="center"/>
            <w:hideMark/>
          </w:tcPr>
          <w:p w14:paraId="44D78DA2" w14:textId="77777777" w:rsidR="00694729" w:rsidRPr="00C422C1" w:rsidRDefault="00694729" w:rsidP="008738A0">
            <w:pPr>
              <w:jc w:val="center"/>
              <w:rPr>
                <w:b/>
                <w:bCs/>
                <w:color w:val="000000"/>
                <w:sz w:val="26"/>
                <w:szCs w:val="26"/>
              </w:rPr>
            </w:pPr>
            <w:r w:rsidRPr="00C422C1">
              <w:rPr>
                <w:b/>
                <w:bCs/>
                <w:color w:val="000000"/>
                <w:sz w:val="26"/>
                <w:szCs w:val="26"/>
              </w:rPr>
              <w:t>Y</w:t>
            </w:r>
          </w:p>
        </w:tc>
      </w:tr>
      <w:tr w:rsidR="00694729" w:rsidRPr="00C422C1" w14:paraId="52D85089"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5B002C66" w14:textId="77777777" w:rsidR="00694729" w:rsidRPr="00C422C1" w:rsidRDefault="00694729" w:rsidP="008738A0">
            <w:pPr>
              <w:jc w:val="center"/>
              <w:rPr>
                <w:color w:val="000000"/>
                <w:sz w:val="26"/>
                <w:szCs w:val="26"/>
              </w:rPr>
            </w:pPr>
            <w:r w:rsidRPr="00C422C1">
              <w:rPr>
                <w:color w:val="000000"/>
                <w:sz w:val="26"/>
                <w:szCs w:val="26"/>
              </w:rPr>
              <w:t>D1</w:t>
            </w:r>
          </w:p>
        </w:tc>
        <w:tc>
          <w:tcPr>
            <w:tcW w:w="2748" w:type="dxa"/>
            <w:tcBorders>
              <w:top w:val="nil"/>
              <w:left w:val="nil"/>
              <w:bottom w:val="single" w:sz="4" w:space="0" w:color="auto"/>
              <w:right w:val="single" w:sz="4" w:space="0" w:color="auto"/>
            </w:tcBorders>
            <w:shd w:val="clear" w:color="auto" w:fill="auto"/>
            <w:noWrap/>
            <w:vAlign w:val="center"/>
            <w:hideMark/>
          </w:tcPr>
          <w:p w14:paraId="30B4226B" w14:textId="77777777" w:rsidR="00694729" w:rsidRPr="00C422C1" w:rsidRDefault="00694729" w:rsidP="008738A0">
            <w:pPr>
              <w:jc w:val="center"/>
              <w:rPr>
                <w:color w:val="000000"/>
                <w:sz w:val="26"/>
                <w:szCs w:val="26"/>
              </w:rPr>
            </w:pPr>
            <w:r w:rsidRPr="00C422C1">
              <w:rPr>
                <w:color w:val="000000"/>
                <w:sz w:val="26"/>
                <w:szCs w:val="26"/>
              </w:rPr>
              <w:t>1909821.563</w:t>
            </w:r>
          </w:p>
        </w:tc>
        <w:tc>
          <w:tcPr>
            <w:tcW w:w="2199" w:type="dxa"/>
            <w:tcBorders>
              <w:top w:val="nil"/>
              <w:left w:val="nil"/>
              <w:bottom w:val="single" w:sz="4" w:space="0" w:color="auto"/>
              <w:right w:val="single" w:sz="4" w:space="0" w:color="auto"/>
            </w:tcBorders>
            <w:shd w:val="clear" w:color="auto" w:fill="auto"/>
            <w:noWrap/>
            <w:vAlign w:val="center"/>
            <w:hideMark/>
          </w:tcPr>
          <w:p w14:paraId="099922CA" w14:textId="77777777" w:rsidR="00694729" w:rsidRPr="00C422C1" w:rsidRDefault="00694729" w:rsidP="008738A0">
            <w:pPr>
              <w:jc w:val="center"/>
              <w:rPr>
                <w:color w:val="000000"/>
                <w:sz w:val="26"/>
                <w:szCs w:val="26"/>
              </w:rPr>
            </w:pPr>
            <w:r w:rsidRPr="00C422C1">
              <w:rPr>
                <w:color w:val="000000"/>
                <w:sz w:val="26"/>
                <w:szCs w:val="26"/>
              </w:rPr>
              <w:t>589107.879</w:t>
            </w:r>
          </w:p>
        </w:tc>
      </w:tr>
      <w:tr w:rsidR="00694729" w:rsidRPr="00C422C1" w14:paraId="684C63DE"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4F96779A" w14:textId="77777777" w:rsidR="00694729" w:rsidRPr="00C422C1" w:rsidRDefault="00694729" w:rsidP="008738A0">
            <w:pPr>
              <w:jc w:val="center"/>
              <w:rPr>
                <w:color w:val="000000"/>
                <w:sz w:val="26"/>
                <w:szCs w:val="26"/>
              </w:rPr>
            </w:pPr>
            <w:r w:rsidRPr="00C422C1">
              <w:rPr>
                <w:color w:val="000000"/>
                <w:sz w:val="26"/>
                <w:szCs w:val="26"/>
              </w:rPr>
              <w:t>D2</w:t>
            </w:r>
          </w:p>
        </w:tc>
        <w:tc>
          <w:tcPr>
            <w:tcW w:w="2748" w:type="dxa"/>
            <w:tcBorders>
              <w:top w:val="nil"/>
              <w:left w:val="nil"/>
              <w:bottom w:val="single" w:sz="4" w:space="0" w:color="auto"/>
              <w:right w:val="single" w:sz="4" w:space="0" w:color="auto"/>
            </w:tcBorders>
            <w:shd w:val="clear" w:color="auto" w:fill="auto"/>
            <w:noWrap/>
            <w:vAlign w:val="center"/>
            <w:hideMark/>
          </w:tcPr>
          <w:p w14:paraId="5A7734FF" w14:textId="77777777" w:rsidR="00694729" w:rsidRPr="00C422C1" w:rsidRDefault="00694729" w:rsidP="008738A0">
            <w:pPr>
              <w:jc w:val="center"/>
              <w:rPr>
                <w:color w:val="000000"/>
                <w:sz w:val="26"/>
                <w:szCs w:val="26"/>
              </w:rPr>
            </w:pPr>
            <w:r w:rsidRPr="00C422C1">
              <w:rPr>
                <w:color w:val="000000"/>
                <w:sz w:val="26"/>
                <w:szCs w:val="26"/>
              </w:rPr>
              <w:t>1909958.458</w:t>
            </w:r>
          </w:p>
        </w:tc>
        <w:tc>
          <w:tcPr>
            <w:tcW w:w="2199" w:type="dxa"/>
            <w:tcBorders>
              <w:top w:val="nil"/>
              <w:left w:val="nil"/>
              <w:bottom w:val="single" w:sz="4" w:space="0" w:color="auto"/>
              <w:right w:val="single" w:sz="4" w:space="0" w:color="auto"/>
            </w:tcBorders>
            <w:shd w:val="clear" w:color="auto" w:fill="auto"/>
            <w:noWrap/>
            <w:vAlign w:val="center"/>
            <w:hideMark/>
          </w:tcPr>
          <w:p w14:paraId="2A39039D" w14:textId="77777777" w:rsidR="00694729" w:rsidRPr="00C422C1" w:rsidRDefault="00694729" w:rsidP="008738A0">
            <w:pPr>
              <w:jc w:val="center"/>
              <w:rPr>
                <w:color w:val="000000"/>
                <w:sz w:val="26"/>
                <w:szCs w:val="26"/>
              </w:rPr>
            </w:pPr>
            <w:r w:rsidRPr="00C422C1">
              <w:rPr>
                <w:color w:val="000000"/>
                <w:sz w:val="26"/>
                <w:szCs w:val="26"/>
              </w:rPr>
              <w:t>589185.454</w:t>
            </w:r>
          </w:p>
        </w:tc>
      </w:tr>
      <w:tr w:rsidR="00694729" w:rsidRPr="00C422C1" w14:paraId="0D3CAD21"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55A02093" w14:textId="77777777" w:rsidR="00694729" w:rsidRPr="00C422C1" w:rsidRDefault="00694729" w:rsidP="008738A0">
            <w:pPr>
              <w:jc w:val="center"/>
              <w:rPr>
                <w:color w:val="000000"/>
                <w:sz w:val="26"/>
                <w:szCs w:val="26"/>
              </w:rPr>
            </w:pPr>
            <w:r w:rsidRPr="00C422C1">
              <w:rPr>
                <w:color w:val="000000"/>
                <w:sz w:val="26"/>
                <w:szCs w:val="26"/>
              </w:rPr>
              <w:t>D3</w:t>
            </w:r>
          </w:p>
        </w:tc>
        <w:tc>
          <w:tcPr>
            <w:tcW w:w="2748" w:type="dxa"/>
            <w:tcBorders>
              <w:top w:val="nil"/>
              <w:left w:val="nil"/>
              <w:bottom w:val="single" w:sz="4" w:space="0" w:color="auto"/>
              <w:right w:val="single" w:sz="4" w:space="0" w:color="auto"/>
            </w:tcBorders>
            <w:shd w:val="clear" w:color="auto" w:fill="auto"/>
            <w:noWrap/>
            <w:vAlign w:val="center"/>
            <w:hideMark/>
          </w:tcPr>
          <w:p w14:paraId="7B0E9AF0" w14:textId="77777777" w:rsidR="00694729" w:rsidRPr="00C422C1" w:rsidRDefault="00694729" w:rsidP="008738A0">
            <w:pPr>
              <w:jc w:val="center"/>
              <w:rPr>
                <w:color w:val="000000"/>
                <w:sz w:val="26"/>
                <w:szCs w:val="26"/>
              </w:rPr>
            </w:pPr>
            <w:r w:rsidRPr="00C422C1">
              <w:rPr>
                <w:color w:val="000000"/>
                <w:sz w:val="26"/>
                <w:szCs w:val="26"/>
              </w:rPr>
              <w:t>1910039.556</w:t>
            </w:r>
          </w:p>
        </w:tc>
        <w:tc>
          <w:tcPr>
            <w:tcW w:w="2199" w:type="dxa"/>
            <w:tcBorders>
              <w:top w:val="nil"/>
              <w:left w:val="nil"/>
              <w:bottom w:val="single" w:sz="4" w:space="0" w:color="auto"/>
              <w:right w:val="single" w:sz="4" w:space="0" w:color="auto"/>
            </w:tcBorders>
            <w:shd w:val="clear" w:color="auto" w:fill="auto"/>
            <w:noWrap/>
            <w:vAlign w:val="center"/>
            <w:hideMark/>
          </w:tcPr>
          <w:p w14:paraId="7A5AECD5" w14:textId="77777777" w:rsidR="00694729" w:rsidRPr="00C422C1" w:rsidRDefault="00694729" w:rsidP="008738A0">
            <w:pPr>
              <w:jc w:val="center"/>
              <w:rPr>
                <w:color w:val="000000"/>
                <w:sz w:val="26"/>
                <w:szCs w:val="26"/>
              </w:rPr>
            </w:pPr>
            <w:r w:rsidRPr="00C422C1">
              <w:rPr>
                <w:color w:val="000000"/>
                <w:sz w:val="26"/>
                <w:szCs w:val="26"/>
              </w:rPr>
              <w:t>589231.41</w:t>
            </w:r>
          </w:p>
        </w:tc>
      </w:tr>
      <w:tr w:rsidR="00694729" w:rsidRPr="00C422C1" w14:paraId="7930A3D9"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6BCA874E" w14:textId="77777777" w:rsidR="00694729" w:rsidRPr="00C422C1" w:rsidRDefault="00694729" w:rsidP="008738A0">
            <w:pPr>
              <w:jc w:val="center"/>
              <w:rPr>
                <w:color w:val="000000"/>
                <w:sz w:val="26"/>
                <w:szCs w:val="26"/>
              </w:rPr>
            </w:pPr>
            <w:r w:rsidRPr="00C422C1">
              <w:rPr>
                <w:color w:val="000000"/>
                <w:sz w:val="26"/>
                <w:szCs w:val="26"/>
              </w:rPr>
              <w:t>D4</w:t>
            </w:r>
          </w:p>
        </w:tc>
        <w:tc>
          <w:tcPr>
            <w:tcW w:w="2748" w:type="dxa"/>
            <w:tcBorders>
              <w:top w:val="nil"/>
              <w:left w:val="nil"/>
              <w:bottom w:val="single" w:sz="4" w:space="0" w:color="auto"/>
              <w:right w:val="single" w:sz="4" w:space="0" w:color="auto"/>
            </w:tcBorders>
            <w:shd w:val="clear" w:color="auto" w:fill="auto"/>
            <w:noWrap/>
            <w:vAlign w:val="center"/>
            <w:hideMark/>
          </w:tcPr>
          <w:p w14:paraId="53B59DA4" w14:textId="77777777" w:rsidR="00694729" w:rsidRPr="00C422C1" w:rsidRDefault="00694729" w:rsidP="008738A0">
            <w:pPr>
              <w:jc w:val="center"/>
              <w:rPr>
                <w:color w:val="000000"/>
                <w:sz w:val="26"/>
                <w:szCs w:val="26"/>
              </w:rPr>
            </w:pPr>
            <w:r w:rsidRPr="00C422C1">
              <w:rPr>
                <w:color w:val="000000"/>
                <w:sz w:val="26"/>
                <w:szCs w:val="26"/>
              </w:rPr>
              <w:t>1910092.410</w:t>
            </w:r>
          </w:p>
        </w:tc>
        <w:tc>
          <w:tcPr>
            <w:tcW w:w="2199" w:type="dxa"/>
            <w:tcBorders>
              <w:top w:val="nil"/>
              <w:left w:val="nil"/>
              <w:bottom w:val="single" w:sz="4" w:space="0" w:color="auto"/>
              <w:right w:val="single" w:sz="4" w:space="0" w:color="auto"/>
            </w:tcBorders>
            <w:shd w:val="clear" w:color="auto" w:fill="auto"/>
            <w:noWrap/>
            <w:vAlign w:val="center"/>
            <w:hideMark/>
          </w:tcPr>
          <w:p w14:paraId="796D8267" w14:textId="77777777" w:rsidR="00694729" w:rsidRPr="00C422C1" w:rsidRDefault="00694729" w:rsidP="008738A0">
            <w:pPr>
              <w:jc w:val="center"/>
              <w:rPr>
                <w:color w:val="000000"/>
                <w:sz w:val="26"/>
                <w:szCs w:val="26"/>
              </w:rPr>
            </w:pPr>
            <w:r w:rsidRPr="00C422C1">
              <w:rPr>
                <w:color w:val="000000"/>
                <w:sz w:val="26"/>
                <w:szCs w:val="26"/>
              </w:rPr>
              <w:t>589261.361</w:t>
            </w:r>
          </w:p>
        </w:tc>
      </w:tr>
      <w:tr w:rsidR="00694729" w:rsidRPr="00C422C1" w14:paraId="009364FD"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5A0AB464" w14:textId="77777777" w:rsidR="00694729" w:rsidRPr="00C422C1" w:rsidRDefault="00694729" w:rsidP="008738A0">
            <w:pPr>
              <w:jc w:val="center"/>
              <w:rPr>
                <w:color w:val="000000"/>
                <w:sz w:val="26"/>
                <w:szCs w:val="26"/>
              </w:rPr>
            </w:pPr>
            <w:r w:rsidRPr="00C422C1">
              <w:rPr>
                <w:color w:val="000000"/>
                <w:sz w:val="26"/>
                <w:szCs w:val="26"/>
              </w:rPr>
              <w:t>D5</w:t>
            </w:r>
          </w:p>
        </w:tc>
        <w:tc>
          <w:tcPr>
            <w:tcW w:w="2748" w:type="dxa"/>
            <w:tcBorders>
              <w:top w:val="nil"/>
              <w:left w:val="nil"/>
              <w:bottom w:val="single" w:sz="4" w:space="0" w:color="auto"/>
              <w:right w:val="single" w:sz="4" w:space="0" w:color="auto"/>
            </w:tcBorders>
            <w:shd w:val="clear" w:color="auto" w:fill="auto"/>
            <w:noWrap/>
            <w:vAlign w:val="center"/>
            <w:hideMark/>
          </w:tcPr>
          <w:p w14:paraId="67B74435" w14:textId="77777777" w:rsidR="00694729" w:rsidRPr="00C422C1" w:rsidRDefault="00694729" w:rsidP="008738A0">
            <w:pPr>
              <w:jc w:val="center"/>
              <w:rPr>
                <w:color w:val="000000"/>
                <w:sz w:val="26"/>
                <w:szCs w:val="26"/>
              </w:rPr>
            </w:pPr>
            <w:r w:rsidRPr="00C422C1">
              <w:rPr>
                <w:color w:val="000000"/>
                <w:sz w:val="26"/>
                <w:szCs w:val="26"/>
              </w:rPr>
              <w:t>1910068.151</w:t>
            </w:r>
          </w:p>
        </w:tc>
        <w:tc>
          <w:tcPr>
            <w:tcW w:w="2199" w:type="dxa"/>
            <w:tcBorders>
              <w:top w:val="nil"/>
              <w:left w:val="nil"/>
              <w:bottom w:val="single" w:sz="4" w:space="0" w:color="auto"/>
              <w:right w:val="single" w:sz="4" w:space="0" w:color="auto"/>
            </w:tcBorders>
            <w:shd w:val="clear" w:color="auto" w:fill="auto"/>
            <w:noWrap/>
            <w:vAlign w:val="center"/>
            <w:hideMark/>
          </w:tcPr>
          <w:p w14:paraId="7CC083F6" w14:textId="77777777" w:rsidR="00694729" w:rsidRPr="00C422C1" w:rsidRDefault="00694729" w:rsidP="008738A0">
            <w:pPr>
              <w:jc w:val="center"/>
              <w:rPr>
                <w:color w:val="000000"/>
                <w:sz w:val="26"/>
                <w:szCs w:val="26"/>
              </w:rPr>
            </w:pPr>
            <w:r w:rsidRPr="00C422C1">
              <w:rPr>
                <w:color w:val="000000"/>
                <w:sz w:val="26"/>
                <w:szCs w:val="26"/>
              </w:rPr>
              <w:t>589180.949</w:t>
            </w:r>
          </w:p>
        </w:tc>
      </w:tr>
      <w:tr w:rsidR="00694729" w:rsidRPr="00C422C1" w14:paraId="1A33C789"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3195F1B0" w14:textId="77777777" w:rsidR="00694729" w:rsidRPr="00C422C1" w:rsidRDefault="00694729" w:rsidP="008738A0">
            <w:pPr>
              <w:jc w:val="center"/>
              <w:rPr>
                <w:color w:val="000000"/>
                <w:sz w:val="26"/>
                <w:szCs w:val="26"/>
              </w:rPr>
            </w:pPr>
            <w:r w:rsidRPr="00C422C1">
              <w:rPr>
                <w:color w:val="000000"/>
                <w:sz w:val="26"/>
                <w:szCs w:val="26"/>
              </w:rPr>
              <w:t>D6</w:t>
            </w:r>
          </w:p>
        </w:tc>
        <w:tc>
          <w:tcPr>
            <w:tcW w:w="2748" w:type="dxa"/>
            <w:tcBorders>
              <w:top w:val="nil"/>
              <w:left w:val="nil"/>
              <w:bottom w:val="single" w:sz="4" w:space="0" w:color="auto"/>
              <w:right w:val="single" w:sz="4" w:space="0" w:color="auto"/>
            </w:tcBorders>
            <w:shd w:val="clear" w:color="auto" w:fill="auto"/>
            <w:noWrap/>
            <w:vAlign w:val="center"/>
            <w:hideMark/>
          </w:tcPr>
          <w:p w14:paraId="6065B41E" w14:textId="77777777" w:rsidR="00694729" w:rsidRPr="00C422C1" w:rsidRDefault="00694729" w:rsidP="008738A0">
            <w:pPr>
              <w:jc w:val="center"/>
              <w:rPr>
                <w:color w:val="000000"/>
                <w:sz w:val="26"/>
                <w:szCs w:val="26"/>
              </w:rPr>
            </w:pPr>
            <w:r w:rsidRPr="00C422C1">
              <w:rPr>
                <w:color w:val="000000"/>
                <w:sz w:val="26"/>
                <w:szCs w:val="26"/>
              </w:rPr>
              <w:t>1909987.053</w:t>
            </w:r>
          </w:p>
        </w:tc>
        <w:tc>
          <w:tcPr>
            <w:tcW w:w="2199" w:type="dxa"/>
            <w:tcBorders>
              <w:top w:val="nil"/>
              <w:left w:val="nil"/>
              <w:bottom w:val="single" w:sz="4" w:space="0" w:color="auto"/>
              <w:right w:val="single" w:sz="4" w:space="0" w:color="auto"/>
            </w:tcBorders>
            <w:shd w:val="clear" w:color="auto" w:fill="auto"/>
            <w:noWrap/>
            <w:vAlign w:val="center"/>
            <w:hideMark/>
          </w:tcPr>
          <w:p w14:paraId="38BBDDAB" w14:textId="77777777" w:rsidR="00694729" w:rsidRPr="00C422C1" w:rsidRDefault="00694729" w:rsidP="008738A0">
            <w:pPr>
              <w:jc w:val="center"/>
              <w:rPr>
                <w:color w:val="000000"/>
                <w:sz w:val="26"/>
                <w:szCs w:val="26"/>
              </w:rPr>
            </w:pPr>
            <w:r w:rsidRPr="00C422C1">
              <w:rPr>
                <w:color w:val="000000"/>
                <w:sz w:val="26"/>
                <w:szCs w:val="26"/>
              </w:rPr>
              <w:t>589134.993</w:t>
            </w:r>
          </w:p>
        </w:tc>
      </w:tr>
      <w:tr w:rsidR="00694729" w:rsidRPr="00C422C1" w14:paraId="561AC50B"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4F7A8126" w14:textId="77777777" w:rsidR="00694729" w:rsidRPr="00C422C1" w:rsidRDefault="00694729" w:rsidP="008738A0">
            <w:pPr>
              <w:jc w:val="center"/>
              <w:rPr>
                <w:color w:val="000000"/>
                <w:sz w:val="26"/>
                <w:szCs w:val="26"/>
              </w:rPr>
            </w:pPr>
            <w:r w:rsidRPr="00C422C1">
              <w:rPr>
                <w:color w:val="000000"/>
                <w:sz w:val="26"/>
                <w:szCs w:val="26"/>
              </w:rPr>
              <w:t>D7</w:t>
            </w:r>
          </w:p>
        </w:tc>
        <w:tc>
          <w:tcPr>
            <w:tcW w:w="2748" w:type="dxa"/>
            <w:tcBorders>
              <w:top w:val="nil"/>
              <w:left w:val="nil"/>
              <w:bottom w:val="single" w:sz="4" w:space="0" w:color="auto"/>
              <w:right w:val="single" w:sz="4" w:space="0" w:color="auto"/>
            </w:tcBorders>
            <w:shd w:val="clear" w:color="auto" w:fill="auto"/>
            <w:noWrap/>
            <w:vAlign w:val="center"/>
            <w:hideMark/>
          </w:tcPr>
          <w:p w14:paraId="29B9795B" w14:textId="77777777" w:rsidR="00694729" w:rsidRPr="00C422C1" w:rsidRDefault="00694729" w:rsidP="008738A0">
            <w:pPr>
              <w:jc w:val="center"/>
              <w:rPr>
                <w:color w:val="000000"/>
                <w:sz w:val="26"/>
                <w:szCs w:val="26"/>
              </w:rPr>
            </w:pPr>
            <w:r w:rsidRPr="00C422C1">
              <w:rPr>
                <w:color w:val="000000"/>
                <w:sz w:val="26"/>
                <w:szCs w:val="26"/>
              </w:rPr>
              <w:t>1909850.212</w:t>
            </w:r>
          </w:p>
        </w:tc>
        <w:tc>
          <w:tcPr>
            <w:tcW w:w="2199" w:type="dxa"/>
            <w:tcBorders>
              <w:top w:val="nil"/>
              <w:left w:val="nil"/>
              <w:bottom w:val="single" w:sz="4" w:space="0" w:color="auto"/>
              <w:right w:val="single" w:sz="4" w:space="0" w:color="auto"/>
            </w:tcBorders>
            <w:shd w:val="clear" w:color="auto" w:fill="auto"/>
            <w:noWrap/>
            <w:vAlign w:val="center"/>
            <w:hideMark/>
          </w:tcPr>
          <w:p w14:paraId="4B7156C6" w14:textId="77777777" w:rsidR="00694729" w:rsidRPr="00C422C1" w:rsidRDefault="00694729" w:rsidP="008738A0">
            <w:pPr>
              <w:jc w:val="center"/>
              <w:rPr>
                <w:color w:val="000000"/>
                <w:sz w:val="26"/>
                <w:szCs w:val="26"/>
              </w:rPr>
            </w:pPr>
            <w:r w:rsidRPr="00C422C1">
              <w:rPr>
                <w:color w:val="000000"/>
                <w:sz w:val="26"/>
                <w:szCs w:val="26"/>
              </w:rPr>
              <w:t>589057.448</w:t>
            </w:r>
          </w:p>
        </w:tc>
      </w:tr>
      <w:tr w:rsidR="00694729" w:rsidRPr="00C422C1" w14:paraId="74C0B2E0"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5C060C0A" w14:textId="77777777" w:rsidR="00694729" w:rsidRPr="00C422C1" w:rsidRDefault="00694729" w:rsidP="008738A0">
            <w:pPr>
              <w:jc w:val="center"/>
              <w:rPr>
                <w:color w:val="000000"/>
                <w:sz w:val="26"/>
                <w:szCs w:val="26"/>
              </w:rPr>
            </w:pPr>
            <w:r w:rsidRPr="00C422C1">
              <w:rPr>
                <w:color w:val="000000"/>
                <w:sz w:val="26"/>
                <w:szCs w:val="26"/>
              </w:rPr>
              <w:t>D8</w:t>
            </w:r>
          </w:p>
        </w:tc>
        <w:tc>
          <w:tcPr>
            <w:tcW w:w="2748" w:type="dxa"/>
            <w:tcBorders>
              <w:top w:val="nil"/>
              <w:left w:val="nil"/>
              <w:bottom w:val="single" w:sz="4" w:space="0" w:color="auto"/>
              <w:right w:val="single" w:sz="4" w:space="0" w:color="auto"/>
            </w:tcBorders>
            <w:shd w:val="clear" w:color="auto" w:fill="auto"/>
            <w:noWrap/>
            <w:vAlign w:val="center"/>
            <w:hideMark/>
          </w:tcPr>
          <w:p w14:paraId="6F08BBB0" w14:textId="77777777" w:rsidR="00694729" w:rsidRPr="00C422C1" w:rsidRDefault="00694729" w:rsidP="008738A0">
            <w:pPr>
              <w:jc w:val="center"/>
              <w:rPr>
                <w:color w:val="000000"/>
                <w:sz w:val="26"/>
                <w:szCs w:val="26"/>
              </w:rPr>
            </w:pPr>
            <w:r w:rsidRPr="00C422C1">
              <w:rPr>
                <w:color w:val="000000"/>
                <w:sz w:val="26"/>
                <w:szCs w:val="26"/>
              </w:rPr>
              <w:t>1909883.121</w:t>
            </w:r>
          </w:p>
        </w:tc>
        <w:tc>
          <w:tcPr>
            <w:tcW w:w="2199" w:type="dxa"/>
            <w:tcBorders>
              <w:top w:val="nil"/>
              <w:left w:val="nil"/>
              <w:bottom w:val="single" w:sz="4" w:space="0" w:color="auto"/>
              <w:right w:val="single" w:sz="4" w:space="0" w:color="auto"/>
            </w:tcBorders>
            <w:shd w:val="clear" w:color="auto" w:fill="auto"/>
            <w:noWrap/>
            <w:vAlign w:val="center"/>
            <w:hideMark/>
          </w:tcPr>
          <w:p w14:paraId="3D1549E5" w14:textId="77777777" w:rsidR="00694729" w:rsidRPr="00C422C1" w:rsidRDefault="00694729" w:rsidP="008738A0">
            <w:pPr>
              <w:jc w:val="center"/>
              <w:rPr>
                <w:color w:val="000000"/>
                <w:sz w:val="26"/>
                <w:szCs w:val="26"/>
              </w:rPr>
            </w:pPr>
            <w:r w:rsidRPr="00C422C1">
              <w:rPr>
                <w:color w:val="000000"/>
                <w:sz w:val="26"/>
                <w:szCs w:val="26"/>
              </w:rPr>
              <w:t>588999.374</w:t>
            </w:r>
          </w:p>
        </w:tc>
      </w:tr>
      <w:tr w:rsidR="00694729" w:rsidRPr="00C422C1" w14:paraId="39573540"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1F9B2FAA" w14:textId="77777777" w:rsidR="00694729" w:rsidRPr="00C422C1" w:rsidRDefault="00694729" w:rsidP="008738A0">
            <w:pPr>
              <w:jc w:val="center"/>
              <w:rPr>
                <w:color w:val="000000"/>
                <w:sz w:val="26"/>
                <w:szCs w:val="26"/>
              </w:rPr>
            </w:pPr>
            <w:r w:rsidRPr="00C422C1">
              <w:rPr>
                <w:color w:val="000000"/>
                <w:sz w:val="26"/>
                <w:szCs w:val="26"/>
              </w:rPr>
              <w:t>D9</w:t>
            </w:r>
          </w:p>
        </w:tc>
        <w:tc>
          <w:tcPr>
            <w:tcW w:w="2748" w:type="dxa"/>
            <w:tcBorders>
              <w:top w:val="nil"/>
              <w:left w:val="nil"/>
              <w:bottom w:val="single" w:sz="4" w:space="0" w:color="auto"/>
              <w:right w:val="single" w:sz="4" w:space="0" w:color="auto"/>
            </w:tcBorders>
            <w:shd w:val="clear" w:color="auto" w:fill="auto"/>
            <w:noWrap/>
            <w:vAlign w:val="center"/>
            <w:hideMark/>
          </w:tcPr>
          <w:p w14:paraId="1F806301" w14:textId="77777777" w:rsidR="00694729" w:rsidRPr="00C422C1" w:rsidRDefault="00694729" w:rsidP="008738A0">
            <w:pPr>
              <w:jc w:val="center"/>
              <w:rPr>
                <w:color w:val="000000"/>
                <w:sz w:val="26"/>
                <w:szCs w:val="26"/>
              </w:rPr>
            </w:pPr>
            <w:r w:rsidRPr="00C422C1">
              <w:rPr>
                <w:color w:val="000000"/>
                <w:sz w:val="26"/>
                <w:szCs w:val="26"/>
              </w:rPr>
              <w:t>1909969.501</w:t>
            </w:r>
          </w:p>
        </w:tc>
        <w:tc>
          <w:tcPr>
            <w:tcW w:w="2199" w:type="dxa"/>
            <w:tcBorders>
              <w:top w:val="nil"/>
              <w:left w:val="nil"/>
              <w:bottom w:val="single" w:sz="4" w:space="0" w:color="auto"/>
              <w:right w:val="single" w:sz="4" w:space="0" w:color="auto"/>
            </w:tcBorders>
            <w:shd w:val="clear" w:color="auto" w:fill="auto"/>
            <w:noWrap/>
            <w:vAlign w:val="center"/>
            <w:hideMark/>
          </w:tcPr>
          <w:p w14:paraId="1B62D377" w14:textId="77777777" w:rsidR="00694729" w:rsidRPr="00C422C1" w:rsidRDefault="00694729" w:rsidP="008738A0">
            <w:pPr>
              <w:jc w:val="center"/>
              <w:rPr>
                <w:color w:val="000000"/>
                <w:sz w:val="26"/>
                <w:szCs w:val="26"/>
              </w:rPr>
            </w:pPr>
            <w:r w:rsidRPr="00C422C1">
              <w:rPr>
                <w:color w:val="000000"/>
                <w:sz w:val="26"/>
                <w:szCs w:val="26"/>
              </w:rPr>
              <w:t>589048.324</w:t>
            </w:r>
          </w:p>
        </w:tc>
      </w:tr>
      <w:tr w:rsidR="00694729" w:rsidRPr="00C422C1" w14:paraId="385255C6"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61A2BADB" w14:textId="77777777" w:rsidR="00694729" w:rsidRPr="00C422C1" w:rsidRDefault="00694729" w:rsidP="008738A0">
            <w:pPr>
              <w:jc w:val="center"/>
              <w:rPr>
                <w:color w:val="000000"/>
                <w:sz w:val="26"/>
                <w:szCs w:val="26"/>
              </w:rPr>
            </w:pPr>
            <w:r w:rsidRPr="00C422C1">
              <w:rPr>
                <w:color w:val="000000"/>
                <w:sz w:val="26"/>
                <w:szCs w:val="26"/>
              </w:rPr>
              <w:t>D10</w:t>
            </w:r>
          </w:p>
        </w:tc>
        <w:tc>
          <w:tcPr>
            <w:tcW w:w="2748" w:type="dxa"/>
            <w:tcBorders>
              <w:top w:val="nil"/>
              <w:left w:val="nil"/>
              <w:bottom w:val="single" w:sz="4" w:space="0" w:color="auto"/>
              <w:right w:val="single" w:sz="4" w:space="0" w:color="auto"/>
            </w:tcBorders>
            <w:shd w:val="clear" w:color="auto" w:fill="auto"/>
            <w:noWrap/>
            <w:vAlign w:val="center"/>
            <w:hideMark/>
          </w:tcPr>
          <w:p w14:paraId="3AE73EE6" w14:textId="77777777" w:rsidR="00694729" w:rsidRPr="00C422C1" w:rsidRDefault="00694729" w:rsidP="008738A0">
            <w:pPr>
              <w:jc w:val="center"/>
              <w:rPr>
                <w:color w:val="000000"/>
                <w:sz w:val="26"/>
                <w:szCs w:val="26"/>
              </w:rPr>
            </w:pPr>
            <w:r w:rsidRPr="00C422C1">
              <w:rPr>
                <w:color w:val="000000"/>
                <w:sz w:val="26"/>
                <w:szCs w:val="26"/>
              </w:rPr>
              <w:t>1910019.962</w:t>
            </w:r>
          </w:p>
        </w:tc>
        <w:tc>
          <w:tcPr>
            <w:tcW w:w="2199" w:type="dxa"/>
            <w:tcBorders>
              <w:top w:val="nil"/>
              <w:left w:val="nil"/>
              <w:bottom w:val="single" w:sz="4" w:space="0" w:color="auto"/>
              <w:right w:val="single" w:sz="4" w:space="0" w:color="auto"/>
            </w:tcBorders>
            <w:shd w:val="clear" w:color="auto" w:fill="auto"/>
            <w:noWrap/>
            <w:vAlign w:val="center"/>
            <w:hideMark/>
          </w:tcPr>
          <w:p w14:paraId="5464C124" w14:textId="77777777" w:rsidR="00694729" w:rsidRPr="00C422C1" w:rsidRDefault="00694729" w:rsidP="008738A0">
            <w:pPr>
              <w:jc w:val="center"/>
              <w:rPr>
                <w:color w:val="000000"/>
                <w:sz w:val="26"/>
                <w:szCs w:val="26"/>
              </w:rPr>
            </w:pPr>
            <w:r w:rsidRPr="00C422C1">
              <w:rPr>
                <w:color w:val="000000"/>
                <w:sz w:val="26"/>
                <w:szCs w:val="26"/>
              </w:rPr>
              <w:t>589076.919</w:t>
            </w:r>
          </w:p>
        </w:tc>
      </w:tr>
      <w:tr w:rsidR="00694729" w:rsidRPr="00C422C1" w14:paraId="19E7EA4C"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49B162A6" w14:textId="77777777" w:rsidR="00694729" w:rsidRPr="00C422C1" w:rsidRDefault="00694729" w:rsidP="008738A0">
            <w:pPr>
              <w:jc w:val="center"/>
              <w:rPr>
                <w:color w:val="000000"/>
                <w:sz w:val="26"/>
                <w:szCs w:val="26"/>
              </w:rPr>
            </w:pPr>
            <w:r w:rsidRPr="00C422C1">
              <w:rPr>
                <w:color w:val="000000"/>
                <w:sz w:val="26"/>
                <w:szCs w:val="26"/>
              </w:rPr>
              <w:t>D11</w:t>
            </w:r>
          </w:p>
        </w:tc>
        <w:tc>
          <w:tcPr>
            <w:tcW w:w="2748" w:type="dxa"/>
            <w:tcBorders>
              <w:top w:val="nil"/>
              <w:left w:val="nil"/>
              <w:bottom w:val="single" w:sz="4" w:space="0" w:color="auto"/>
              <w:right w:val="single" w:sz="4" w:space="0" w:color="auto"/>
            </w:tcBorders>
            <w:shd w:val="clear" w:color="auto" w:fill="auto"/>
            <w:noWrap/>
            <w:vAlign w:val="center"/>
            <w:hideMark/>
          </w:tcPr>
          <w:p w14:paraId="35224C5A" w14:textId="77777777" w:rsidR="00694729" w:rsidRPr="00C422C1" w:rsidRDefault="00694729" w:rsidP="008738A0">
            <w:pPr>
              <w:jc w:val="center"/>
              <w:rPr>
                <w:color w:val="000000"/>
                <w:sz w:val="26"/>
                <w:szCs w:val="26"/>
              </w:rPr>
            </w:pPr>
            <w:r w:rsidRPr="00C422C1">
              <w:rPr>
                <w:color w:val="000000"/>
                <w:sz w:val="26"/>
                <w:szCs w:val="26"/>
              </w:rPr>
              <w:t>1910072.598</w:t>
            </w:r>
          </w:p>
        </w:tc>
        <w:tc>
          <w:tcPr>
            <w:tcW w:w="2199" w:type="dxa"/>
            <w:tcBorders>
              <w:top w:val="nil"/>
              <w:left w:val="nil"/>
              <w:bottom w:val="single" w:sz="4" w:space="0" w:color="auto"/>
              <w:right w:val="single" w:sz="4" w:space="0" w:color="auto"/>
            </w:tcBorders>
            <w:shd w:val="clear" w:color="auto" w:fill="auto"/>
            <w:noWrap/>
            <w:vAlign w:val="center"/>
            <w:hideMark/>
          </w:tcPr>
          <w:p w14:paraId="7FD7EE8F" w14:textId="77777777" w:rsidR="00694729" w:rsidRPr="00C422C1" w:rsidRDefault="00694729" w:rsidP="008738A0">
            <w:pPr>
              <w:jc w:val="center"/>
              <w:rPr>
                <w:color w:val="000000"/>
                <w:sz w:val="26"/>
                <w:szCs w:val="26"/>
              </w:rPr>
            </w:pPr>
            <w:r w:rsidRPr="00C422C1">
              <w:rPr>
                <w:color w:val="000000"/>
                <w:sz w:val="26"/>
                <w:szCs w:val="26"/>
              </w:rPr>
              <w:t>589106.747</w:t>
            </w:r>
          </w:p>
        </w:tc>
      </w:tr>
      <w:tr w:rsidR="00694729" w:rsidRPr="00C422C1" w14:paraId="76A28FFF"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7114334F" w14:textId="77777777" w:rsidR="00694729" w:rsidRPr="00C422C1" w:rsidRDefault="00694729" w:rsidP="008738A0">
            <w:pPr>
              <w:jc w:val="center"/>
              <w:rPr>
                <w:color w:val="000000"/>
                <w:sz w:val="26"/>
                <w:szCs w:val="26"/>
              </w:rPr>
            </w:pPr>
            <w:r w:rsidRPr="00C422C1">
              <w:rPr>
                <w:color w:val="000000"/>
                <w:sz w:val="26"/>
                <w:szCs w:val="26"/>
              </w:rPr>
              <w:t>D12</w:t>
            </w:r>
          </w:p>
        </w:tc>
        <w:tc>
          <w:tcPr>
            <w:tcW w:w="2748" w:type="dxa"/>
            <w:tcBorders>
              <w:top w:val="nil"/>
              <w:left w:val="nil"/>
              <w:bottom w:val="single" w:sz="4" w:space="0" w:color="auto"/>
              <w:right w:val="single" w:sz="4" w:space="0" w:color="auto"/>
            </w:tcBorders>
            <w:shd w:val="clear" w:color="auto" w:fill="auto"/>
            <w:noWrap/>
            <w:vAlign w:val="center"/>
            <w:hideMark/>
          </w:tcPr>
          <w:p w14:paraId="2F014567" w14:textId="77777777" w:rsidR="00694729" w:rsidRPr="00C422C1" w:rsidRDefault="00694729" w:rsidP="008738A0">
            <w:pPr>
              <w:jc w:val="center"/>
              <w:rPr>
                <w:color w:val="000000"/>
                <w:sz w:val="26"/>
                <w:szCs w:val="26"/>
              </w:rPr>
            </w:pPr>
            <w:r w:rsidRPr="00C422C1">
              <w:rPr>
                <w:color w:val="000000"/>
                <w:sz w:val="26"/>
                <w:szCs w:val="26"/>
              </w:rPr>
              <w:t>1910101.060</w:t>
            </w:r>
          </w:p>
        </w:tc>
        <w:tc>
          <w:tcPr>
            <w:tcW w:w="2199" w:type="dxa"/>
            <w:tcBorders>
              <w:top w:val="nil"/>
              <w:left w:val="nil"/>
              <w:bottom w:val="single" w:sz="4" w:space="0" w:color="auto"/>
              <w:right w:val="single" w:sz="4" w:space="0" w:color="auto"/>
            </w:tcBorders>
            <w:shd w:val="clear" w:color="auto" w:fill="auto"/>
            <w:noWrap/>
            <w:vAlign w:val="center"/>
            <w:hideMark/>
          </w:tcPr>
          <w:p w14:paraId="5ED042E1" w14:textId="77777777" w:rsidR="00694729" w:rsidRPr="00C422C1" w:rsidRDefault="00694729" w:rsidP="008738A0">
            <w:pPr>
              <w:jc w:val="center"/>
              <w:rPr>
                <w:color w:val="000000"/>
                <w:sz w:val="26"/>
                <w:szCs w:val="26"/>
              </w:rPr>
            </w:pPr>
            <w:r w:rsidRPr="00C422C1">
              <w:rPr>
                <w:color w:val="000000"/>
                <w:sz w:val="26"/>
                <w:szCs w:val="26"/>
              </w:rPr>
              <w:t>589122.876</w:t>
            </w:r>
          </w:p>
        </w:tc>
      </w:tr>
      <w:tr w:rsidR="00694729" w:rsidRPr="00C422C1" w14:paraId="7308DB2F"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557B16CE" w14:textId="77777777" w:rsidR="00694729" w:rsidRPr="00C422C1" w:rsidRDefault="00694729" w:rsidP="008738A0">
            <w:pPr>
              <w:jc w:val="center"/>
              <w:rPr>
                <w:color w:val="000000"/>
                <w:sz w:val="26"/>
                <w:szCs w:val="26"/>
              </w:rPr>
            </w:pPr>
            <w:r w:rsidRPr="00C422C1">
              <w:rPr>
                <w:color w:val="000000"/>
                <w:sz w:val="26"/>
                <w:szCs w:val="26"/>
              </w:rPr>
              <w:t>D13</w:t>
            </w:r>
          </w:p>
        </w:tc>
        <w:tc>
          <w:tcPr>
            <w:tcW w:w="2748" w:type="dxa"/>
            <w:tcBorders>
              <w:top w:val="nil"/>
              <w:left w:val="nil"/>
              <w:bottom w:val="single" w:sz="4" w:space="0" w:color="auto"/>
              <w:right w:val="single" w:sz="4" w:space="0" w:color="auto"/>
            </w:tcBorders>
            <w:shd w:val="clear" w:color="auto" w:fill="auto"/>
            <w:noWrap/>
            <w:vAlign w:val="center"/>
            <w:hideMark/>
          </w:tcPr>
          <w:p w14:paraId="6E26CFB3" w14:textId="77777777" w:rsidR="00694729" w:rsidRPr="00C422C1" w:rsidRDefault="00694729" w:rsidP="008738A0">
            <w:pPr>
              <w:jc w:val="center"/>
              <w:rPr>
                <w:color w:val="000000"/>
                <w:sz w:val="26"/>
                <w:szCs w:val="26"/>
              </w:rPr>
            </w:pPr>
            <w:r w:rsidRPr="00C422C1">
              <w:rPr>
                <w:color w:val="000000"/>
                <w:sz w:val="26"/>
                <w:szCs w:val="26"/>
              </w:rPr>
              <w:t>1910153.914</w:t>
            </w:r>
          </w:p>
        </w:tc>
        <w:tc>
          <w:tcPr>
            <w:tcW w:w="2199" w:type="dxa"/>
            <w:tcBorders>
              <w:top w:val="nil"/>
              <w:left w:val="nil"/>
              <w:bottom w:val="single" w:sz="4" w:space="0" w:color="auto"/>
              <w:right w:val="single" w:sz="4" w:space="0" w:color="auto"/>
            </w:tcBorders>
            <w:shd w:val="clear" w:color="auto" w:fill="auto"/>
            <w:noWrap/>
            <w:vAlign w:val="center"/>
            <w:hideMark/>
          </w:tcPr>
          <w:p w14:paraId="61FAF153" w14:textId="77777777" w:rsidR="00694729" w:rsidRPr="00C422C1" w:rsidRDefault="00694729" w:rsidP="008738A0">
            <w:pPr>
              <w:jc w:val="center"/>
              <w:rPr>
                <w:color w:val="000000"/>
                <w:sz w:val="26"/>
                <w:szCs w:val="26"/>
              </w:rPr>
            </w:pPr>
            <w:r w:rsidRPr="00C422C1">
              <w:rPr>
                <w:color w:val="000000"/>
                <w:sz w:val="26"/>
                <w:szCs w:val="26"/>
              </w:rPr>
              <w:t>589152.827</w:t>
            </w:r>
          </w:p>
        </w:tc>
      </w:tr>
      <w:tr w:rsidR="00694729" w:rsidRPr="00C422C1" w14:paraId="3AFB22BB"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35CD98B4" w14:textId="77777777" w:rsidR="00694729" w:rsidRPr="00C422C1" w:rsidRDefault="00694729" w:rsidP="008738A0">
            <w:pPr>
              <w:jc w:val="center"/>
              <w:rPr>
                <w:color w:val="000000"/>
                <w:sz w:val="26"/>
                <w:szCs w:val="26"/>
              </w:rPr>
            </w:pPr>
            <w:r w:rsidRPr="00C422C1">
              <w:rPr>
                <w:color w:val="000000"/>
                <w:sz w:val="26"/>
                <w:szCs w:val="26"/>
              </w:rPr>
              <w:lastRenderedPageBreak/>
              <w:t>D14</w:t>
            </w:r>
          </w:p>
        </w:tc>
        <w:tc>
          <w:tcPr>
            <w:tcW w:w="2748" w:type="dxa"/>
            <w:tcBorders>
              <w:top w:val="nil"/>
              <w:left w:val="nil"/>
              <w:bottom w:val="single" w:sz="4" w:space="0" w:color="auto"/>
              <w:right w:val="single" w:sz="4" w:space="0" w:color="auto"/>
            </w:tcBorders>
            <w:shd w:val="clear" w:color="auto" w:fill="auto"/>
            <w:noWrap/>
            <w:vAlign w:val="center"/>
            <w:hideMark/>
          </w:tcPr>
          <w:p w14:paraId="2B680A2F" w14:textId="77777777" w:rsidR="00694729" w:rsidRPr="00C422C1" w:rsidRDefault="00694729" w:rsidP="008738A0">
            <w:pPr>
              <w:jc w:val="center"/>
              <w:rPr>
                <w:color w:val="000000"/>
                <w:sz w:val="26"/>
                <w:szCs w:val="26"/>
              </w:rPr>
            </w:pPr>
            <w:r w:rsidRPr="00C422C1">
              <w:rPr>
                <w:color w:val="000000"/>
                <w:sz w:val="26"/>
                <w:szCs w:val="26"/>
              </w:rPr>
              <w:t>1910214.925</w:t>
            </w:r>
          </w:p>
        </w:tc>
        <w:tc>
          <w:tcPr>
            <w:tcW w:w="2199" w:type="dxa"/>
            <w:tcBorders>
              <w:top w:val="nil"/>
              <w:left w:val="nil"/>
              <w:bottom w:val="single" w:sz="4" w:space="0" w:color="auto"/>
              <w:right w:val="single" w:sz="4" w:space="0" w:color="auto"/>
            </w:tcBorders>
            <w:shd w:val="clear" w:color="auto" w:fill="auto"/>
            <w:noWrap/>
            <w:vAlign w:val="center"/>
            <w:hideMark/>
          </w:tcPr>
          <w:p w14:paraId="515B69EA" w14:textId="77777777" w:rsidR="00694729" w:rsidRPr="00C422C1" w:rsidRDefault="00694729" w:rsidP="008738A0">
            <w:pPr>
              <w:jc w:val="center"/>
              <w:rPr>
                <w:color w:val="000000"/>
                <w:sz w:val="26"/>
                <w:szCs w:val="26"/>
              </w:rPr>
            </w:pPr>
            <w:r w:rsidRPr="00C422C1">
              <w:rPr>
                <w:color w:val="000000"/>
                <w:sz w:val="26"/>
                <w:szCs w:val="26"/>
              </w:rPr>
              <w:t>589045.162</w:t>
            </w:r>
          </w:p>
        </w:tc>
      </w:tr>
      <w:tr w:rsidR="00694729" w:rsidRPr="00C422C1" w14:paraId="10A08ED9"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4F7028EA" w14:textId="77777777" w:rsidR="00694729" w:rsidRPr="00C422C1" w:rsidRDefault="00694729" w:rsidP="008738A0">
            <w:pPr>
              <w:jc w:val="center"/>
              <w:rPr>
                <w:color w:val="000000"/>
                <w:sz w:val="26"/>
                <w:szCs w:val="26"/>
              </w:rPr>
            </w:pPr>
            <w:r w:rsidRPr="00C422C1">
              <w:rPr>
                <w:color w:val="000000"/>
                <w:sz w:val="26"/>
                <w:szCs w:val="26"/>
              </w:rPr>
              <w:t>D15</w:t>
            </w:r>
          </w:p>
        </w:tc>
        <w:tc>
          <w:tcPr>
            <w:tcW w:w="2748" w:type="dxa"/>
            <w:tcBorders>
              <w:top w:val="nil"/>
              <w:left w:val="nil"/>
              <w:bottom w:val="single" w:sz="4" w:space="0" w:color="auto"/>
              <w:right w:val="single" w:sz="4" w:space="0" w:color="auto"/>
            </w:tcBorders>
            <w:shd w:val="clear" w:color="auto" w:fill="auto"/>
            <w:noWrap/>
            <w:vAlign w:val="center"/>
            <w:hideMark/>
          </w:tcPr>
          <w:p w14:paraId="1CDE6FB4" w14:textId="77777777" w:rsidR="00694729" w:rsidRPr="00C422C1" w:rsidRDefault="00694729" w:rsidP="008738A0">
            <w:pPr>
              <w:jc w:val="center"/>
              <w:rPr>
                <w:color w:val="000000"/>
                <w:sz w:val="26"/>
                <w:szCs w:val="26"/>
              </w:rPr>
            </w:pPr>
            <w:r w:rsidRPr="00C422C1">
              <w:rPr>
                <w:color w:val="000000"/>
                <w:sz w:val="26"/>
                <w:szCs w:val="26"/>
              </w:rPr>
              <w:t>1910162.072</w:t>
            </w:r>
          </w:p>
        </w:tc>
        <w:tc>
          <w:tcPr>
            <w:tcW w:w="2199" w:type="dxa"/>
            <w:tcBorders>
              <w:top w:val="nil"/>
              <w:left w:val="nil"/>
              <w:bottom w:val="single" w:sz="4" w:space="0" w:color="auto"/>
              <w:right w:val="single" w:sz="4" w:space="0" w:color="auto"/>
            </w:tcBorders>
            <w:shd w:val="clear" w:color="auto" w:fill="auto"/>
            <w:noWrap/>
            <w:vAlign w:val="center"/>
            <w:hideMark/>
          </w:tcPr>
          <w:p w14:paraId="1C7005F0" w14:textId="77777777" w:rsidR="00694729" w:rsidRPr="00C422C1" w:rsidRDefault="00694729" w:rsidP="008738A0">
            <w:pPr>
              <w:jc w:val="center"/>
              <w:rPr>
                <w:color w:val="000000"/>
                <w:sz w:val="26"/>
                <w:szCs w:val="26"/>
              </w:rPr>
            </w:pPr>
            <w:r w:rsidRPr="00C422C1">
              <w:rPr>
                <w:color w:val="000000"/>
                <w:sz w:val="26"/>
                <w:szCs w:val="26"/>
              </w:rPr>
              <w:t>589015.211</w:t>
            </w:r>
          </w:p>
        </w:tc>
      </w:tr>
      <w:tr w:rsidR="00694729" w:rsidRPr="00C422C1" w14:paraId="2034E8D3"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7A94D952" w14:textId="77777777" w:rsidR="00694729" w:rsidRPr="00C422C1" w:rsidRDefault="00694729" w:rsidP="008738A0">
            <w:pPr>
              <w:jc w:val="center"/>
              <w:rPr>
                <w:color w:val="000000"/>
                <w:sz w:val="26"/>
                <w:szCs w:val="26"/>
              </w:rPr>
            </w:pPr>
            <w:r w:rsidRPr="00C422C1">
              <w:rPr>
                <w:color w:val="000000"/>
                <w:sz w:val="26"/>
                <w:szCs w:val="26"/>
              </w:rPr>
              <w:t>D16</w:t>
            </w:r>
          </w:p>
        </w:tc>
        <w:tc>
          <w:tcPr>
            <w:tcW w:w="2748" w:type="dxa"/>
            <w:tcBorders>
              <w:top w:val="nil"/>
              <w:left w:val="nil"/>
              <w:bottom w:val="single" w:sz="4" w:space="0" w:color="auto"/>
              <w:right w:val="single" w:sz="4" w:space="0" w:color="auto"/>
            </w:tcBorders>
            <w:shd w:val="clear" w:color="auto" w:fill="auto"/>
            <w:noWrap/>
            <w:vAlign w:val="center"/>
            <w:hideMark/>
          </w:tcPr>
          <w:p w14:paraId="3B620B5C" w14:textId="77777777" w:rsidR="00694729" w:rsidRPr="00C422C1" w:rsidRDefault="00694729" w:rsidP="008738A0">
            <w:pPr>
              <w:jc w:val="center"/>
              <w:rPr>
                <w:color w:val="000000"/>
                <w:sz w:val="26"/>
                <w:szCs w:val="26"/>
              </w:rPr>
            </w:pPr>
            <w:r w:rsidRPr="00C422C1">
              <w:rPr>
                <w:color w:val="000000"/>
                <w:sz w:val="26"/>
                <w:szCs w:val="26"/>
              </w:rPr>
              <w:t>1910133.609</w:t>
            </w:r>
          </w:p>
        </w:tc>
        <w:tc>
          <w:tcPr>
            <w:tcW w:w="2199" w:type="dxa"/>
            <w:tcBorders>
              <w:top w:val="nil"/>
              <w:left w:val="nil"/>
              <w:bottom w:val="single" w:sz="4" w:space="0" w:color="auto"/>
              <w:right w:val="single" w:sz="4" w:space="0" w:color="auto"/>
            </w:tcBorders>
            <w:shd w:val="clear" w:color="auto" w:fill="auto"/>
            <w:noWrap/>
            <w:vAlign w:val="center"/>
            <w:hideMark/>
          </w:tcPr>
          <w:p w14:paraId="3B5AA9E7" w14:textId="77777777" w:rsidR="00694729" w:rsidRPr="00C422C1" w:rsidRDefault="00694729" w:rsidP="008738A0">
            <w:pPr>
              <w:jc w:val="center"/>
              <w:rPr>
                <w:color w:val="000000"/>
                <w:sz w:val="26"/>
                <w:szCs w:val="26"/>
              </w:rPr>
            </w:pPr>
            <w:r w:rsidRPr="00C422C1">
              <w:rPr>
                <w:color w:val="000000"/>
                <w:sz w:val="26"/>
                <w:szCs w:val="26"/>
              </w:rPr>
              <w:t>588999.082</w:t>
            </w:r>
          </w:p>
        </w:tc>
      </w:tr>
      <w:tr w:rsidR="00694729" w:rsidRPr="00C422C1" w14:paraId="04B60991"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28D49B54" w14:textId="77777777" w:rsidR="00694729" w:rsidRPr="00C422C1" w:rsidRDefault="00694729" w:rsidP="008738A0">
            <w:pPr>
              <w:jc w:val="center"/>
              <w:rPr>
                <w:color w:val="000000"/>
                <w:sz w:val="26"/>
                <w:szCs w:val="26"/>
              </w:rPr>
            </w:pPr>
            <w:r w:rsidRPr="00C422C1">
              <w:rPr>
                <w:color w:val="000000"/>
                <w:sz w:val="26"/>
                <w:szCs w:val="26"/>
              </w:rPr>
              <w:t>D17</w:t>
            </w:r>
          </w:p>
        </w:tc>
        <w:tc>
          <w:tcPr>
            <w:tcW w:w="2748" w:type="dxa"/>
            <w:tcBorders>
              <w:top w:val="nil"/>
              <w:left w:val="nil"/>
              <w:bottom w:val="single" w:sz="4" w:space="0" w:color="auto"/>
              <w:right w:val="single" w:sz="4" w:space="0" w:color="auto"/>
            </w:tcBorders>
            <w:shd w:val="clear" w:color="auto" w:fill="auto"/>
            <w:noWrap/>
            <w:vAlign w:val="center"/>
            <w:hideMark/>
          </w:tcPr>
          <w:p w14:paraId="7F57B396" w14:textId="77777777" w:rsidR="00694729" w:rsidRPr="00C422C1" w:rsidRDefault="00694729" w:rsidP="008738A0">
            <w:pPr>
              <w:jc w:val="center"/>
              <w:rPr>
                <w:color w:val="000000"/>
                <w:sz w:val="26"/>
                <w:szCs w:val="26"/>
              </w:rPr>
            </w:pPr>
            <w:r w:rsidRPr="00C422C1">
              <w:rPr>
                <w:color w:val="000000"/>
                <w:sz w:val="26"/>
                <w:szCs w:val="26"/>
              </w:rPr>
              <w:t>1910080.971</w:t>
            </w:r>
          </w:p>
        </w:tc>
        <w:tc>
          <w:tcPr>
            <w:tcW w:w="2199" w:type="dxa"/>
            <w:tcBorders>
              <w:top w:val="nil"/>
              <w:left w:val="nil"/>
              <w:bottom w:val="single" w:sz="4" w:space="0" w:color="auto"/>
              <w:right w:val="single" w:sz="4" w:space="0" w:color="auto"/>
            </w:tcBorders>
            <w:shd w:val="clear" w:color="auto" w:fill="auto"/>
            <w:noWrap/>
            <w:vAlign w:val="center"/>
            <w:hideMark/>
          </w:tcPr>
          <w:p w14:paraId="62918C08" w14:textId="77777777" w:rsidR="00694729" w:rsidRPr="00C422C1" w:rsidRDefault="00694729" w:rsidP="008738A0">
            <w:pPr>
              <w:jc w:val="center"/>
              <w:rPr>
                <w:color w:val="000000"/>
                <w:sz w:val="26"/>
                <w:szCs w:val="26"/>
              </w:rPr>
            </w:pPr>
            <w:r w:rsidRPr="00C422C1">
              <w:rPr>
                <w:color w:val="000000"/>
                <w:sz w:val="26"/>
                <w:szCs w:val="26"/>
              </w:rPr>
              <w:t>588969.258</w:t>
            </w:r>
          </w:p>
        </w:tc>
      </w:tr>
      <w:tr w:rsidR="00694729" w:rsidRPr="00C422C1" w14:paraId="600CA740"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5699C06A" w14:textId="77777777" w:rsidR="00694729" w:rsidRPr="00C422C1" w:rsidRDefault="00694729" w:rsidP="008738A0">
            <w:pPr>
              <w:jc w:val="center"/>
              <w:rPr>
                <w:color w:val="000000"/>
                <w:sz w:val="26"/>
                <w:szCs w:val="26"/>
              </w:rPr>
            </w:pPr>
            <w:r w:rsidRPr="00C422C1">
              <w:rPr>
                <w:color w:val="000000"/>
                <w:sz w:val="26"/>
                <w:szCs w:val="26"/>
              </w:rPr>
              <w:t>D18</w:t>
            </w:r>
          </w:p>
        </w:tc>
        <w:tc>
          <w:tcPr>
            <w:tcW w:w="2748" w:type="dxa"/>
            <w:tcBorders>
              <w:top w:val="nil"/>
              <w:left w:val="nil"/>
              <w:bottom w:val="single" w:sz="4" w:space="0" w:color="auto"/>
              <w:right w:val="single" w:sz="4" w:space="0" w:color="auto"/>
            </w:tcBorders>
            <w:shd w:val="clear" w:color="auto" w:fill="auto"/>
            <w:noWrap/>
            <w:vAlign w:val="center"/>
            <w:hideMark/>
          </w:tcPr>
          <w:p w14:paraId="637779F3" w14:textId="77777777" w:rsidR="00694729" w:rsidRPr="00C422C1" w:rsidRDefault="00694729" w:rsidP="008738A0">
            <w:pPr>
              <w:jc w:val="center"/>
              <w:rPr>
                <w:color w:val="000000"/>
                <w:sz w:val="26"/>
                <w:szCs w:val="26"/>
              </w:rPr>
            </w:pPr>
            <w:r w:rsidRPr="00C422C1">
              <w:rPr>
                <w:color w:val="000000"/>
                <w:sz w:val="26"/>
                <w:szCs w:val="26"/>
              </w:rPr>
              <w:t>1910030.509</w:t>
            </w:r>
          </w:p>
        </w:tc>
        <w:tc>
          <w:tcPr>
            <w:tcW w:w="2199" w:type="dxa"/>
            <w:tcBorders>
              <w:top w:val="nil"/>
              <w:left w:val="nil"/>
              <w:bottom w:val="single" w:sz="4" w:space="0" w:color="auto"/>
              <w:right w:val="single" w:sz="4" w:space="0" w:color="auto"/>
            </w:tcBorders>
            <w:shd w:val="clear" w:color="auto" w:fill="auto"/>
            <w:noWrap/>
            <w:vAlign w:val="center"/>
            <w:hideMark/>
          </w:tcPr>
          <w:p w14:paraId="798E3824" w14:textId="77777777" w:rsidR="00694729" w:rsidRPr="00C422C1" w:rsidRDefault="00694729" w:rsidP="008738A0">
            <w:pPr>
              <w:jc w:val="center"/>
              <w:rPr>
                <w:color w:val="000000"/>
                <w:sz w:val="26"/>
                <w:szCs w:val="26"/>
              </w:rPr>
            </w:pPr>
            <w:r w:rsidRPr="00C422C1">
              <w:rPr>
                <w:color w:val="000000"/>
                <w:sz w:val="26"/>
                <w:szCs w:val="26"/>
              </w:rPr>
              <w:t>588940.662</w:t>
            </w:r>
          </w:p>
        </w:tc>
      </w:tr>
      <w:tr w:rsidR="00694729" w:rsidRPr="00C422C1" w14:paraId="1E77C833"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60792AEC" w14:textId="77777777" w:rsidR="00694729" w:rsidRPr="00C422C1" w:rsidRDefault="00694729" w:rsidP="008738A0">
            <w:pPr>
              <w:jc w:val="center"/>
              <w:rPr>
                <w:color w:val="000000"/>
                <w:sz w:val="26"/>
                <w:szCs w:val="26"/>
              </w:rPr>
            </w:pPr>
            <w:r w:rsidRPr="00C422C1">
              <w:rPr>
                <w:color w:val="000000"/>
                <w:sz w:val="26"/>
                <w:szCs w:val="26"/>
              </w:rPr>
              <w:t>D19</w:t>
            </w:r>
          </w:p>
        </w:tc>
        <w:tc>
          <w:tcPr>
            <w:tcW w:w="2748" w:type="dxa"/>
            <w:tcBorders>
              <w:top w:val="nil"/>
              <w:left w:val="nil"/>
              <w:bottom w:val="single" w:sz="4" w:space="0" w:color="auto"/>
              <w:right w:val="single" w:sz="4" w:space="0" w:color="auto"/>
            </w:tcBorders>
            <w:shd w:val="clear" w:color="auto" w:fill="auto"/>
            <w:noWrap/>
            <w:vAlign w:val="center"/>
            <w:hideMark/>
          </w:tcPr>
          <w:p w14:paraId="2370966C" w14:textId="77777777" w:rsidR="00694729" w:rsidRPr="00C422C1" w:rsidRDefault="00694729" w:rsidP="008738A0">
            <w:pPr>
              <w:jc w:val="center"/>
              <w:rPr>
                <w:color w:val="000000"/>
                <w:sz w:val="26"/>
                <w:szCs w:val="26"/>
              </w:rPr>
            </w:pPr>
            <w:r w:rsidRPr="00C422C1">
              <w:rPr>
                <w:color w:val="000000"/>
                <w:sz w:val="26"/>
                <w:szCs w:val="26"/>
              </w:rPr>
              <w:t>1910002.202</w:t>
            </w:r>
          </w:p>
        </w:tc>
        <w:tc>
          <w:tcPr>
            <w:tcW w:w="2199" w:type="dxa"/>
            <w:tcBorders>
              <w:top w:val="nil"/>
              <w:left w:val="nil"/>
              <w:bottom w:val="single" w:sz="4" w:space="0" w:color="auto"/>
              <w:right w:val="single" w:sz="4" w:space="0" w:color="auto"/>
            </w:tcBorders>
            <w:shd w:val="clear" w:color="auto" w:fill="auto"/>
            <w:noWrap/>
            <w:vAlign w:val="center"/>
            <w:hideMark/>
          </w:tcPr>
          <w:p w14:paraId="31477C49" w14:textId="77777777" w:rsidR="00694729" w:rsidRPr="00C422C1" w:rsidRDefault="00694729" w:rsidP="008738A0">
            <w:pPr>
              <w:jc w:val="center"/>
              <w:rPr>
                <w:color w:val="000000"/>
                <w:sz w:val="26"/>
                <w:szCs w:val="26"/>
              </w:rPr>
            </w:pPr>
            <w:r w:rsidRPr="00C422C1">
              <w:rPr>
                <w:color w:val="000000"/>
                <w:sz w:val="26"/>
                <w:szCs w:val="26"/>
              </w:rPr>
              <w:t>588924.819</w:t>
            </w:r>
          </w:p>
        </w:tc>
      </w:tr>
      <w:tr w:rsidR="00694729" w:rsidRPr="00C422C1" w14:paraId="6C2A5311"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74481189" w14:textId="77777777" w:rsidR="00694729" w:rsidRPr="00C422C1" w:rsidRDefault="00694729" w:rsidP="008738A0">
            <w:pPr>
              <w:jc w:val="center"/>
              <w:rPr>
                <w:color w:val="000000"/>
                <w:sz w:val="26"/>
                <w:szCs w:val="26"/>
              </w:rPr>
            </w:pPr>
            <w:r w:rsidRPr="00C422C1">
              <w:rPr>
                <w:color w:val="000000"/>
                <w:sz w:val="26"/>
                <w:szCs w:val="26"/>
              </w:rPr>
              <w:t>D20</w:t>
            </w:r>
          </w:p>
        </w:tc>
        <w:tc>
          <w:tcPr>
            <w:tcW w:w="2748" w:type="dxa"/>
            <w:tcBorders>
              <w:top w:val="nil"/>
              <w:left w:val="nil"/>
              <w:bottom w:val="single" w:sz="4" w:space="0" w:color="auto"/>
              <w:right w:val="single" w:sz="4" w:space="0" w:color="auto"/>
            </w:tcBorders>
            <w:shd w:val="clear" w:color="auto" w:fill="auto"/>
            <w:noWrap/>
            <w:vAlign w:val="center"/>
            <w:hideMark/>
          </w:tcPr>
          <w:p w14:paraId="0BD599C7" w14:textId="77777777" w:rsidR="00694729" w:rsidRPr="00C422C1" w:rsidRDefault="00694729" w:rsidP="008738A0">
            <w:pPr>
              <w:jc w:val="center"/>
              <w:rPr>
                <w:color w:val="000000"/>
                <w:sz w:val="26"/>
                <w:szCs w:val="26"/>
              </w:rPr>
            </w:pPr>
            <w:r w:rsidRPr="00C422C1">
              <w:rPr>
                <w:color w:val="000000"/>
                <w:sz w:val="26"/>
                <w:szCs w:val="26"/>
              </w:rPr>
              <w:t>1909943.300</w:t>
            </w:r>
          </w:p>
        </w:tc>
        <w:tc>
          <w:tcPr>
            <w:tcW w:w="2199" w:type="dxa"/>
            <w:tcBorders>
              <w:top w:val="nil"/>
              <w:left w:val="nil"/>
              <w:bottom w:val="single" w:sz="4" w:space="0" w:color="auto"/>
              <w:right w:val="single" w:sz="4" w:space="0" w:color="auto"/>
            </w:tcBorders>
            <w:shd w:val="clear" w:color="auto" w:fill="auto"/>
            <w:noWrap/>
            <w:vAlign w:val="center"/>
            <w:hideMark/>
          </w:tcPr>
          <w:p w14:paraId="1C791514" w14:textId="77777777" w:rsidR="00694729" w:rsidRPr="00C422C1" w:rsidRDefault="00694729" w:rsidP="008738A0">
            <w:pPr>
              <w:jc w:val="center"/>
              <w:rPr>
                <w:color w:val="000000"/>
                <w:sz w:val="26"/>
                <w:szCs w:val="26"/>
              </w:rPr>
            </w:pPr>
            <w:r w:rsidRPr="00C422C1">
              <w:rPr>
                <w:color w:val="000000"/>
                <w:sz w:val="26"/>
                <w:szCs w:val="26"/>
              </w:rPr>
              <w:t>588891.852</w:t>
            </w:r>
          </w:p>
        </w:tc>
      </w:tr>
      <w:tr w:rsidR="00694729" w:rsidRPr="00C422C1" w14:paraId="4FF2F662"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2EC192DC" w14:textId="77777777" w:rsidR="00694729" w:rsidRPr="00C422C1" w:rsidRDefault="00694729" w:rsidP="008738A0">
            <w:pPr>
              <w:jc w:val="center"/>
              <w:rPr>
                <w:color w:val="000000"/>
                <w:sz w:val="26"/>
                <w:szCs w:val="26"/>
              </w:rPr>
            </w:pPr>
            <w:r w:rsidRPr="00C422C1">
              <w:rPr>
                <w:color w:val="000000"/>
                <w:sz w:val="26"/>
                <w:szCs w:val="26"/>
              </w:rPr>
              <w:t>D21</w:t>
            </w:r>
          </w:p>
        </w:tc>
        <w:tc>
          <w:tcPr>
            <w:tcW w:w="2748" w:type="dxa"/>
            <w:tcBorders>
              <w:top w:val="nil"/>
              <w:left w:val="nil"/>
              <w:bottom w:val="single" w:sz="4" w:space="0" w:color="auto"/>
              <w:right w:val="single" w:sz="4" w:space="0" w:color="auto"/>
            </w:tcBorders>
            <w:shd w:val="clear" w:color="auto" w:fill="auto"/>
            <w:noWrap/>
            <w:vAlign w:val="center"/>
            <w:hideMark/>
          </w:tcPr>
          <w:p w14:paraId="532BDA1D" w14:textId="77777777" w:rsidR="00694729" w:rsidRPr="00C422C1" w:rsidRDefault="00694729" w:rsidP="008738A0">
            <w:pPr>
              <w:jc w:val="center"/>
              <w:rPr>
                <w:color w:val="000000"/>
                <w:sz w:val="26"/>
                <w:szCs w:val="26"/>
              </w:rPr>
            </w:pPr>
            <w:r w:rsidRPr="00C422C1">
              <w:rPr>
                <w:color w:val="000000"/>
                <w:sz w:val="26"/>
                <w:szCs w:val="26"/>
              </w:rPr>
              <w:t>1910010.208</w:t>
            </w:r>
          </w:p>
        </w:tc>
        <w:tc>
          <w:tcPr>
            <w:tcW w:w="2199" w:type="dxa"/>
            <w:tcBorders>
              <w:top w:val="nil"/>
              <w:left w:val="nil"/>
              <w:bottom w:val="single" w:sz="4" w:space="0" w:color="auto"/>
              <w:right w:val="single" w:sz="4" w:space="0" w:color="auto"/>
            </w:tcBorders>
            <w:shd w:val="clear" w:color="auto" w:fill="auto"/>
            <w:noWrap/>
            <w:vAlign w:val="center"/>
            <w:hideMark/>
          </w:tcPr>
          <w:p w14:paraId="545B5C5B" w14:textId="77777777" w:rsidR="00694729" w:rsidRPr="00C422C1" w:rsidRDefault="00694729" w:rsidP="008738A0">
            <w:pPr>
              <w:jc w:val="center"/>
              <w:rPr>
                <w:color w:val="000000"/>
                <w:sz w:val="26"/>
                <w:szCs w:val="26"/>
              </w:rPr>
            </w:pPr>
            <w:r w:rsidRPr="00C422C1">
              <w:rPr>
                <w:color w:val="000000"/>
                <w:sz w:val="26"/>
                <w:szCs w:val="26"/>
              </w:rPr>
              <w:t>588772.307</w:t>
            </w:r>
          </w:p>
        </w:tc>
      </w:tr>
      <w:tr w:rsidR="00694729" w:rsidRPr="00C422C1" w14:paraId="6A306AE3"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36E2F9F3" w14:textId="77777777" w:rsidR="00694729" w:rsidRPr="00C422C1" w:rsidRDefault="00694729" w:rsidP="008738A0">
            <w:pPr>
              <w:jc w:val="center"/>
              <w:rPr>
                <w:color w:val="000000"/>
                <w:sz w:val="26"/>
                <w:szCs w:val="26"/>
              </w:rPr>
            </w:pPr>
            <w:r w:rsidRPr="00C422C1">
              <w:rPr>
                <w:color w:val="000000"/>
                <w:sz w:val="26"/>
                <w:szCs w:val="26"/>
              </w:rPr>
              <w:t>D22</w:t>
            </w:r>
          </w:p>
        </w:tc>
        <w:tc>
          <w:tcPr>
            <w:tcW w:w="2748" w:type="dxa"/>
            <w:tcBorders>
              <w:top w:val="nil"/>
              <w:left w:val="nil"/>
              <w:bottom w:val="single" w:sz="4" w:space="0" w:color="auto"/>
              <w:right w:val="single" w:sz="4" w:space="0" w:color="auto"/>
            </w:tcBorders>
            <w:shd w:val="clear" w:color="auto" w:fill="auto"/>
            <w:noWrap/>
            <w:vAlign w:val="center"/>
            <w:hideMark/>
          </w:tcPr>
          <w:p w14:paraId="3C9BABC8" w14:textId="77777777" w:rsidR="00694729" w:rsidRPr="00C422C1" w:rsidRDefault="00694729" w:rsidP="008738A0">
            <w:pPr>
              <w:jc w:val="center"/>
              <w:rPr>
                <w:color w:val="000000"/>
                <w:sz w:val="26"/>
                <w:szCs w:val="26"/>
              </w:rPr>
            </w:pPr>
            <w:r w:rsidRPr="00C422C1">
              <w:rPr>
                <w:color w:val="000000"/>
                <w:sz w:val="26"/>
                <w:szCs w:val="26"/>
              </w:rPr>
              <w:t>1910069.086</w:t>
            </w:r>
          </w:p>
        </w:tc>
        <w:tc>
          <w:tcPr>
            <w:tcW w:w="2199" w:type="dxa"/>
            <w:tcBorders>
              <w:top w:val="nil"/>
              <w:left w:val="nil"/>
              <w:bottom w:val="single" w:sz="4" w:space="0" w:color="auto"/>
              <w:right w:val="single" w:sz="4" w:space="0" w:color="auto"/>
            </w:tcBorders>
            <w:shd w:val="clear" w:color="auto" w:fill="auto"/>
            <w:noWrap/>
            <w:vAlign w:val="center"/>
            <w:hideMark/>
          </w:tcPr>
          <w:p w14:paraId="3B19DC97" w14:textId="77777777" w:rsidR="00694729" w:rsidRPr="00C422C1" w:rsidRDefault="00694729" w:rsidP="008738A0">
            <w:pPr>
              <w:jc w:val="center"/>
              <w:rPr>
                <w:color w:val="000000"/>
                <w:sz w:val="26"/>
                <w:szCs w:val="26"/>
              </w:rPr>
            </w:pPr>
            <w:r w:rsidRPr="00C422C1">
              <w:rPr>
                <w:color w:val="000000"/>
                <w:sz w:val="26"/>
                <w:szCs w:val="26"/>
              </w:rPr>
              <w:t>588805.317</w:t>
            </w:r>
          </w:p>
        </w:tc>
      </w:tr>
      <w:tr w:rsidR="00694729" w:rsidRPr="00C422C1" w14:paraId="1D98E0AF"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5E818518" w14:textId="77777777" w:rsidR="00694729" w:rsidRPr="00C422C1" w:rsidRDefault="00694729" w:rsidP="008738A0">
            <w:pPr>
              <w:jc w:val="center"/>
              <w:rPr>
                <w:color w:val="000000"/>
                <w:sz w:val="26"/>
                <w:szCs w:val="26"/>
              </w:rPr>
            </w:pPr>
            <w:r w:rsidRPr="00C422C1">
              <w:rPr>
                <w:color w:val="000000"/>
                <w:sz w:val="26"/>
                <w:szCs w:val="26"/>
              </w:rPr>
              <w:t>D23</w:t>
            </w:r>
          </w:p>
        </w:tc>
        <w:tc>
          <w:tcPr>
            <w:tcW w:w="2748" w:type="dxa"/>
            <w:tcBorders>
              <w:top w:val="nil"/>
              <w:left w:val="nil"/>
              <w:bottom w:val="single" w:sz="4" w:space="0" w:color="auto"/>
              <w:right w:val="single" w:sz="4" w:space="0" w:color="auto"/>
            </w:tcBorders>
            <w:shd w:val="clear" w:color="auto" w:fill="auto"/>
            <w:noWrap/>
            <w:vAlign w:val="center"/>
            <w:hideMark/>
          </w:tcPr>
          <w:p w14:paraId="29DBC283" w14:textId="77777777" w:rsidR="00694729" w:rsidRPr="00C422C1" w:rsidRDefault="00694729" w:rsidP="008738A0">
            <w:pPr>
              <w:jc w:val="center"/>
              <w:rPr>
                <w:color w:val="000000"/>
                <w:sz w:val="26"/>
                <w:szCs w:val="26"/>
              </w:rPr>
            </w:pPr>
            <w:r w:rsidRPr="00C422C1">
              <w:rPr>
                <w:color w:val="000000"/>
                <w:sz w:val="26"/>
                <w:szCs w:val="26"/>
              </w:rPr>
              <w:t>1910098.024</w:t>
            </w:r>
          </w:p>
        </w:tc>
        <w:tc>
          <w:tcPr>
            <w:tcW w:w="2199" w:type="dxa"/>
            <w:tcBorders>
              <w:top w:val="nil"/>
              <w:left w:val="nil"/>
              <w:bottom w:val="single" w:sz="4" w:space="0" w:color="auto"/>
              <w:right w:val="single" w:sz="4" w:space="0" w:color="auto"/>
            </w:tcBorders>
            <w:shd w:val="clear" w:color="auto" w:fill="auto"/>
            <w:noWrap/>
            <w:vAlign w:val="center"/>
            <w:hideMark/>
          </w:tcPr>
          <w:p w14:paraId="6EC1D86E" w14:textId="77777777" w:rsidR="00694729" w:rsidRPr="00C422C1" w:rsidRDefault="00694729" w:rsidP="008738A0">
            <w:pPr>
              <w:jc w:val="center"/>
              <w:rPr>
                <w:color w:val="000000"/>
                <w:sz w:val="26"/>
                <w:szCs w:val="26"/>
              </w:rPr>
            </w:pPr>
            <w:r w:rsidRPr="00C422C1">
              <w:rPr>
                <w:color w:val="000000"/>
                <w:sz w:val="26"/>
                <w:szCs w:val="26"/>
              </w:rPr>
              <w:t>588821.514</w:t>
            </w:r>
          </w:p>
        </w:tc>
      </w:tr>
      <w:tr w:rsidR="00694729" w:rsidRPr="00C422C1" w14:paraId="26A21F54"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0CF062A2" w14:textId="77777777" w:rsidR="00694729" w:rsidRPr="00C422C1" w:rsidRDefault="00694729" w:rsidP="008738A0">
            <w:pPr>
              <w:jc w:val="center"/>
              <w:rPr>
                <w:color w:val="000000"/>
                <w:sz w:val="26"/>
                <w:szCs w:val="26"/>
              </w:rPr>
            </w:pPr>
            <w:r w:rsidRPr="00C422C1">
              <w:rPr>
                <w:color w:val="000000"/>
                <w:sz w:val="26"/>
                <w:szCs w:val="26"/>
              </w:rPr>
              <w:t>D24</w:t>
            </w:r>
          </w:p>
        </w:tc>
        <w:tc>
          <w:tcPr>
            <w:tcW w:w="2748" w:type="dxa"/>
            <w:tcBorders>
              <w:top w:val="nil"/>
              <w:left w:val="nil"/>
              <w:bottom w:val="single" w:sz="4" w:space="0" w:color="auto"/>
              <w:right w:val="single" w:sz="4" w:space="0" w:color="auto"/>
            </w:tcBorders>
            <w:shd w:val="clear" w:color="auto" w:fill="auto"/>
            <w:noWrap/>
            <w:vAlign w:val="center"/>
            <w:hideMark/>
          </w:tcPr>
          <w:p w14:paraId="7D049825" w14:textId="77777777" w:rsidR="00694729" w:rsidRPr="00C422C1" w:rsidRDefault="00694729" w:rsidP="008738A0">
            <w:pPr>
              <w:jc w:val="center"/>
              <w:rPr>
                <w:color w:val="000000"/>
                <w:sz w:val="26"/>
                <w:szCs w:val="26"/>
              </w:rPr>
            </w:pPr>
            <w:r w:rsidRPr="00C422C1">
              <w:rPr>
                <w:color w:val="000000"/>
                <w:sz w:val="26"/>
                <w:szCs w:val="26"/>
              </w:rPr>
              <w:t>1910148.665</w:t>
            </w:r>
          </w:p>
        </w:tc>
        <w:tc>
          <w:tcPr>
            <w:tcW w:w="2199" w:type="dxa"/>
            <w:tcBorders>
              <w:top w:val="nil"/>
              <w:left w:val="nil"/>
              <w:bottom w:val="single" w:sz="4" w:space="0" w:color="auto"/>
              <w:right w:val="single" w:sz="4" w:space="0" w:color="auto"/>
            </w:tcBorders>
            <w:shd w:val="clear" w:color="auto" w:fill="auto"/>
            <w:noWrap/>
            <w:vAlign w:val="center"/>
            <w:hideMark/>
          </w:tcPr>
          <w:p w14:paraId="344DC598" w14:textId="77777777" w:rsidR="00694729" w:rsidRPr="00C422C1" w:rsidRDefault="00694729" w:rsidP="008738A0">
            <w:pPr>
              <w:jc w:val="center"/>
              <w:rPr>
                <w:color w:val="000000"/>
                <w:sz w:val="26"/>
                <w:szCs w:val="26"/>
              </w:rPr>
            </w:pPr>
            <w:r w:rsidRPr="00C422C1">
              <w:rPr>
                <w:color w:val="000000"/>
                <w:sz w:val="26"/>
                <w:szCs w:val="26"/>
              </w:rPr>
              <w:t>588849.800</w:t>
            </w:r>
          </w:p>
        </w:tc>
      </w:tr>
      <w:tr w:rsidR="00694729" w:rsidRPr="00C422C1" w14:paraId="2530E3B2"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34989B74" w14:textId="77777777" w:rsidR="00694729" w:rsidRPr="00C422C1" w:rsidRDefault="00694729" w:rsidP="008738A0">
            <w:pPr>
              <w:jc w:val="center"/>
              <w:rPr>
                <w:color w:val="000000"/>
                <w:sz w:val="26"/>
                <w:szCs w:val="26"/>
              </w:rPr>
            </w:pPr>
            <w:r w:rsidRPr="00C422C1">
              <w:rPr>
                <w:color w:val="000000"/>
                <w:sz w:val="26"/>
                <w:szCs w:val="26"/>
              </w:rPr>
              <w:t>D25</w:t>
            </w:r>
          </w:p>
        </w:tc>
        <w:tc>
          <w:tcPr>
            <w:tcW w:w="2748" w:type="dxa"/>
            <w:tcBorders>
              <w:top w:val="nil"/>
              <w:left w:val="nil"/>
              <w:bottom w:val="single" w:sz="4" w:space="0" w:color="auto"/>
              <w:right w:val="single" w:sz="4" w:space="0" w:color="auto"/>
            </w:tcBorders>
            <w:shd w:val="clear" w:color="auto" w:fill="auto"/>
            <w:noWrap/>
            <w:vAlign w:val="center"/>
            <w:hideMark/>
          </w:tcPr>
          <w:p w14:paraId="5D9084FC" w14:textId="77777777" w:rsidR="00694729" w:rsidRPr="00C422C1" w:rsidRDefault="00694729" w:rsidP="008738A0">
            <w:pPr>
              <w:jc w:val="center"/>
              <w:rPr>
                <w:color w:val="000000"/>
                <w:sz w:val="26"/>
                <w:szCs w:val="26"/>
              </w:rPr>
            </w:pPr>
            <w:r w:rsidRPr="00C422C1">
              <w:rPr>
                <w:color w:val="000000"/>
                <w:sz w:val="26"/>
                <w:szCs w:val="26"/>
              </w:rPr>
              <w:t>1910208.003</w:t>
            </w:r>
          </w:p>
        </w:tc>
        <w:tc>
          <w:tcPr>
            <w:tcW w:w="2199" w:type="dxa"/>
            <w:tcBorders>
              <w:top w:val="nil"/>
              <w:left w:val="nil"/>
              <w:bottom w:val="single" w:sz="4" w:space="0" w:color="auto"/>
              <w:right w:val="single" w:sz="4" w:space="0" w:color="auto"/>
            </w:tcBorders>
            <w:shd w:val="clear" w:color="auto" w:fill="auto"/>
            <w:noWrap/>
            <w:vAlign w:val="center"/>
            <w:hideMark/>
          </w:tcPr>
          <w:p w14:paraId="0C4A9B34" w14:textId="77777777" w:rsidR="00694729" w:rsidRPr="00C422C1" w:rsidRDefault="00694729" w:rsidP="008738A0">
            <w:pPr>
              <w:jc w:val="center"/>
              <w:rPr>
                <w:color w:val="000000"/>
                <w:sz w:val="26"/>
                <w:szCs w:val="26"/>
              </w:rPr>
            </w:pPr>
            <w:r w:rsidRPr="00C422C1">
              <w:rPr>
                <w:color w:val="000000"/>
                <w:sz w:val="26"/>
                <w:szCs w:val="26"/>
              </w:rPr>
              <w:t>588883.011</w:t>
            </w:r>
          </w:p>
        </w:tc>
      </w:tr>
      <w:tr w:rsidR="00694729" w:rsidRPr="00C422C1" w14:paraId="01C77E68"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5F9BFA48" w14:textId="77777777" w:rsidR="00694729" w:rsidRPr="00C422C1" w:rsidRDefault="00694729" w:rsidP="008738A0">
            <w:pPr>
              <w:jc w:val="center"/>
              <w:rPr>
                <w:color w:val="000000"/>
                <w:sz w:val="26"/>
                <w:szCs w:val="26"/>
              </w:rPr>
            </w:pPr>
            <w:r w:rsidRPr="00C422C1">
              <w:rPr>
                <w:color w:val="000000"/>
                <w:sz w:val="26"/>
                <w:szCs w:val="26"/>
              </w:rPr>
              <w:t>D26</w:t>
            </w:r>
          </w:p>
        </w:tc>
        <w:tc>
          <w:tcPr>
            <w:tcW w:w="2748" w:type="dxa"/>
            <w:tcBorders>
              <w:top w:val="nil"/>
              <w:left w:val="nil"/>
              <w:bottom w:val="single" w:sz="4" w:space="0" w:color="auto"/>
              <w:right w:val="single" w:sz="4" w:space="0" w:color="auto"/>
            </w:tcBorders>
            <w:shd w:val="clear" w:color="auto" w:fill="auto"/>
            <w:noWrap/>
            <w:vAlign w:val="center"/>
            <w:hideMark/>
          </w:tcPr>
          <w:p w14:paraId="7DDD7518" w14:textId="77777777" w:rsidR="00694729" w:rsidRPr="00C422C1" w:rsidRDefault="00694729" w:rsidP="008738A0">
            <w:pPr>
              <w:jc w:val="center"/>
              <w:rPr>
                <w:color w:val="000000"/>
                <w:sz w:val="26"/>
                <w:szCs w:val="26"/>
              </w:rPr>
            </w:pPr>
            <w:r w:rsidRPr="00C422C1">
              <w:rPr>
                <w:color w:val="000000"/>
                <w:sz w:val="26"/>
                <w:szCs w:val="26"/>
              </w:rPr>
              <w:t>1910283.227</w:t>
            </w:r>
          </w:p>
        </w:tc>
        <w:tc>
          <w:tcPr>
            <w:tcW w:w="2199" w:type="dxa"/>
            <w:tcBorders>
              <w:top w:val="nil"/>
              <w:left w:val="nil"/>
              <w:bottom w:val="single" w:sz="4" w:space="0" w:color="auto"/>
              <w:right w:val="single" w:sz="4" w:space="0" w:color="auto"/>
            </w:tcBorders>
            <w:shd w:val="clear" w:color="auto" w:fill="auto"/>
            <w:noWrap/>
            <w:vAlign w:val="center"/>
            <w:hideMark/>
          </w:tcPr>
          <w:p w14:paraId="33E20ADD" w14:textId="77777777" w:rsidR="00694729" w:rsidRPr="00C422C1" w:rsidRDefault="00694729" w:rsidP="008738A0">
            <w:pPr>
              <w:jc w:val="center"/>
              <w:rPr>
                <w:color w:val="000000"/>
                <w:sz w:val="26"/>
                <w:szCs w:val="26"/>
              </w:rPr>
            </w:pPr>
            <w:r w:rsidRPr="00C422C1">
              <w:rPr>
                <w:color w:val="000000"/>
                <w:sz w:val="26"/>
                <w:szCs w:val="26"/>
              </w:rPr>
              <w:t>588924.633</w:t>
            </w:r>
          </w:p>
        </w:tc>
      </w:tr>
      <w:tr w:rsidR="00694729" w:rsidRPr="00C422C1" w14:paraId="26473498"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5D48FF25" w14:textId="77777777" w:rsidR="00694729" w:rsidRPr="00C422C1" w:rsidRDefault="00694729" w:rsidP="008738A0">
            <w:pPr>
              <w:jc w:val="center"/>
              <w:rPr>
                <w:color w:val="000000"/>
                <w:sz w:val="26"/>
                <w:szCs w:val="26"/>
              </w:rPr>
            </w:pPr>
            <w:r w:rsidRPr="00C422C1">
              <w:rPr>
                <w:color w:val="000000"/>
                <w:sz w:val="26"/>
                <w:szCs w:val="26"/>
              </w:rPr>
              <w:t>D27</w:t>
            </w:r>
          </w:p>
        </w:tc>
        <w:tc>
          <w:tcPr>
            <w:tcW w:w="2748" w:type="dxa"/>
            <w:tcBorders>
              <w:top w:val="nil"/>
              <w:left w:val="nil"/>
              <w:bottom w:val="single" w:sz="4" w:space="0" w:color="auto"/>
              <w:right w:val="single" w:sz="4" w:space="0" w:color="auto"/>
            </w:tcBorders>
            <w:shd w:val="clear" w:color="auto" w:fill="auto"/>
            <w:noWrap/>
            <w:vAlign w:val="center"/>
            <w:hideMark/>
          </w:tcPr>
          <w:p w14:paraId="54712474" w14:textId="77777777" w:rsidR="00694729" w:rsidRPr="00C422C1" w:rsidRDefault="00694729" w:rsidP="008738A0">
            <w:pPr>
              <w:jc w:val="center"/>
              <w:rPr>
                <w:color w:val="000000"/>
                <w:sz w:val="26"/>
                <w:szCs w:val="26"/>
              </w:rPr>
            </w:pPr>
            <w:r w:rsidRPr="00C422C1">
              <w:rPr>
                <w:color w:val="000000"/>
                <w:sz w:val="26"/>
                <w:szCs w:val="26"/>
              </w:rPr>
              <w:t>1910258.105</w:t>
            </w:r>
          </w:p>
        </w:tc>
        <w:tc>
          <w:tcPr>
            <w:tcW w:w="2199" w:type="dxa"/>
            <w:tcBorders>
              <w:top w:val="nil"/>
              <w:left w:val="nil"/>
              <w:bottom w:val="single" w:sz="4" w:space="0" w:color="auto"/>
              <w:right w:val="single" w:sz="4" w:space="0" w:color="auto"/>
            </w:tcBorders>
            <w:shd w:val="clear" w:color="auto" w:fill="auto"/>
            <w:noWrap/>
            <w:vAlign w:val="center"/>
            <w:hideMark/>
          </w:tcPr>
          <w:p w14:paraId="13906A35" w14:textId="77777777" w:rsidR="00694729" w:rsidRPr="00C422C1" w:rsidRDefault="00694729" w:rsidP="008738A0">
            <w:pPr>
              <w:jc w:val="center"/>
              <w:rPr>
                <w:color w:val="000000"/>
                <w:sz w:val="26"/>
                <w:szCs w:val="26"/>
              </w:rPr>
            </w:pPr>
            <w:r w:rsidRPr="00C422C1">
              <w:rPr>
                <w:color w:val="000000"/>
                <w:sz w:val="26"/>
                <w:szCs w:val="26"/>
              </w:rPr>
              <w:t>588793.303</w:t>
            </w:r>
          </w:p>
        </w:tc>
      </w:tr>
      <w:tr w:rsidR="00694729" w:rsidRPr="00C422C1" w14:paraId="081BCDA2"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14B96DAF" w14:textId="77777777" w:rsidR="00694729" w:rsidRPr="00C422C1" w:rsidRDefault="00694729" w:rsidP="008738A0">
            <w:pPr>
              <w:jc w:val="center"/>
              <w:rPr>
                <w:color w:val="000000"/>
                <w:sz w:val="26"/>
                <w:szCs w:val="26"/>
              </w:rPr>
            </w:pPr>
            <w:r w:rsidRPr="00C422C1">
              <w:rPr>
                <w:color w:val="000000"/>
                <w:sz w:val="26"/>
                <w:szCs w:val="26"/>
              </w:rPr>
              <w:t>D28</w:t>
            </w:r>
          </w:p>
        </w:tc>
        <w:tc>
          <w:tcPr>
            <w:tcW w:w="2748" w:type="dxa"/>
            <w:tcBorders>
              <w:top w:val="nil"/>
              <w:left w:val="nil"/>
              <w:bottom w:val="single" w:sz="4" w:space="0" w:color="auto"/>
              <w:right w:val="single" w:sz="4" w:space="0" w:color="auto"/>
            </w:tcBorders>
            <w:shd w:val="clear" w:color="auto" w:fill="auto"/>
            <w:noWrap/>
            <w:vAlign w:val="center"/>
            <w:hideMark/>
          </w:tcPr>
          <w:p w14:paraId="28B18A79" w14:textId="77777777" w:rsidR="00694729" w:rsidRPr="00C422C1" w:rsidRDefault="00694729" w:rsidP="008738A0">
            <w:pPr>
              <w:jc w:val="center"/>
              <w:rPr>
                <w:color w:val="000000"/>
                <w:sz w:val="26"/>
                <w:szCs w:val="26"/>
              </w:rPr>
            </w:pPr>
            <w:r w:rsidRPr="00C422C1">
              <w:rPr>
                <w:color w:val="000000"/>
                <w:sz w:val="26"/>
                <w:szCs w:val="26"/>
              </w:rPr>
              <w:t>1910281.512</w:t>
            </w:r>
          </w:p>
        </w:tc>
        <w:tc>
          <w:tcPr>
            <w:tcW w:w="2199" w:type="dxa"/>
            <w:tcBorders>
              <w:top w:val="nil"/>
              <w:left w:val="nil"/>
              <w:bottom w:val="single" w:sz="4" w:space="0" w:color="auto"/>
              <w:right w:val="single" w:sz="4" w:space="0" w:color="auto"/>
            </w:tcBorders>
            <w:shd w:val="clear" w:color="auto" w:fill="auto"/>
            <w:noWrap/>
            <w:vAlign w:val="center"/>
            <w:hideMark/>
          </w:tcPr>
          <w:p w14:paraId="3E1A0AC4" w14:textId="77777777" w:rsidR="00694729" w:rsidRPr="00C422C1" w:rsidRDefault="00694729" w:rsidP="008738A0">
            <w:pPr>
              <w:jc w:val="center"/>
              <w:rPr>
                <w:color w:val="000000"/>
                <w:sz w:val="26"/>
                <w:szCs w:val="26"/>
              </w:rPr>
            </w:pPr>
            <w:r w:rsidRPr="00C422C1">
              <w:rPr>
                <w:color w:val="000000"/>
                <w:sz w:val="26"/>
                <w:szCs w:val="26"/>
              </w:rPr>
              <w:t>588751.673</w:t>
            </w:r>
          </w:p>
        </w:tc>
      </w:tr>
      <w:tr w:rsidR="00694729" w:rsidRPr="00C422C1" w14:paraId="409CF8A1"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2DAC7DD2" w14:textId="77777777" w:rsidR="00694729" w:rsidRPr="00C422C1" w:rsidRDefault="00694729" w:rsidP="008738A0">
            <w:pPr>
              <w:jc w:val="center"/>
              <w:rPr>
                <w:color w:val="000000"/>
                <w:sz w:val="26"/>
                <w:szCs w:val="26"/>
              </w:rPr>
            </w:pPr>
            <w:r w:rsidRPr="00C422C1">
              <w:rPr>
                <w:color w:val="000000"/>
                <w:sz w:val="26"/>
                <w:szCs w:val="26"/>
              </w:rPr>
              <w:t>D29</w:t>
            </w:r>
          </w:p>
        </w:tc>
        <w:tc>
          <w:tcPr>
            <w:tcW w:w="2748" w:type="dxa"/>
            <w:tcBorders>
              <w:top w:val="nil"/>
              <w:left w:val="nil"/>
              <w:bottom w:val="single" w:sz="4" w:space="0" w:color="auto"/>
              <w:right w:val="single" w:sz="4" w:space="0" w:color="auto"/>
            </w:tcBorders>
            <w:shd w:val="clear" w:color="auto" w:fill="auto"/>
            <w:noWrap/>
            <w:vAlign w:val="center"/>
            <w:hideMark/>
          </w:tcPr>
          <w:p w14:paraId="4D639D15" w14:textId="77777777" w:rsidR="00694729" w:rsidRPr="00C422C1" w:rsidRDefault="00694729" w:rsidP="008738A0">
            <w:pPr>
              <w:jc w:val="center"/>
              <w:rPr>
                <w:color w:val="000000"/>
                <w:sz w:val="26"/>
                <w:szCs w:val="26"/>
              </w:rPr>
            </w:pPr>
            <w:r w:rsidRPr="00C422C1">
              <w:rPr>
                <w:color w:val="000000"/>
                <w:sz w:val="26"/>
                <w:szCs w:val="26"/>
              </w:rPr>
              <w:t>1910222.057</w:t>
            </w:r>
          </w:p>
        </w:tc>
        <w:tc>
          <w:tcPr>
            <w:tcW w:w="2199" w:type="dxa"/>
            <w:tcBorders>
              <w:top w:val="nil"/>
              <w:left w:val="nil"/>
              <w:bottom w:val="single" w:sz="4" w:space="0" w:color="auto"/>
              <w:right w:val="single" w:sz="4" w:space="0" w:color="auto"/>
            </w:tcBorders>
            <w:shd w:val="clear" w:color="auto" w:fill="auto"/>
            <w:noWrap/>
            <w:vAlign w:val="center"/>
            <w:hideMark/>
          </w:tcPr>
          <w:p w14:paraId="018E0686" w14:textId="77777777" w:rsidR="00694729" w:rsidRPr="00C422C1" w:rsidRDefault="00694729" w:rsidP="008738A0">
            <w:pPr>
              <w:jc w:val="center"/>
              <w:rPr>
                <w:color w:val="000000"/>
                <w:sz w:val="26"/>
                <w:szCs w:val="26"/>
              </w:rPr>
            </w:pPr>
            <w:r w:rsidRPr="00C422C1">
              <w:rPr>
                <w:color w:val="000000"/>
                <w:sz w:val="26"/>
                <w:szCs w:val="26"/>
              </w:rPr>
              <w:t>588718.397</w:t>
            </w:r>
          </w:p>
        </w:tc>
      </w:tr>
      <w:tr w:rsidR="00694729" w:rsidRPr="00C422C1" w14:paraId="635469CD"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60FB09EF" w14:textId="77777777" w:rsidR="00694729" w:rsidRPr="00C422C1" w:rsidRDefault="00694729" w:rsidP="008738A0">
            <w:pPr>
              <w:jc w:val="center"/>
              <w:rPr>
                <w:color w:val="000000"/>
                <w:sz w:val="26"/>
                <w:szCs w:val="26"/>
              </w:rPr>
            </w:pPr>
            <w:r w:rsidRPr="00C422C1">
              <w:rPr>
                <w:color w:val="000000"/>
                <w:sz w:val="26"/>
                <w:szCs w:val="26"/>
              </w:rPr>
              <w:t>D30</w:t>
            </w:r>
          </w:p>
        </w:tc>
        <w:tc>
          <w:tcPr>
            <w:tcW w:w="2748" w:type="dxa"/>
            <w:tcBorders>
              <w:top w:val="nil"/>
              <w:left w:val="nil"/>
              <w:bottom w:val="single" w:sz="4" w:space="0" w:color="auto"/>
              <w:right w:val="single" w:sz="4" w:space="0" w:color="auto"/>
            </w:tcBorders>
            <w:shd w:val="clear" w:color="auto" w:fill="auto"/>
            <w:noWrap/>
            <w:vAlign w:val="center"/>
            <w:hideMark/>
          </w:tcPr>
          <w:p w14:paraId="19B90C23" w14:textId="77777777" w:rsidR="00694729" w:rsidRPr="00C422C1" w:rsidRDefault="00694729" w:rsidP="008738A0">
            <w:pPr>
              <w:jc w:val="center"/>
              <w:rPr>
                <w:color w:val="000000"/>
                <w:sz w:val="26"/>
                <w:szCs w:val="26"/>
              </w:rPr>
            </w:pPr>
            <w:r w:rsidRPr="00C422C1">
              <w:rPr>
                <w:color w:val="000000"/>
                <w:sz w:val="26"/>
                <w:szCs w:val="26"/>
              </w:rPr>
              <w:t>1910171.445</w:t>
            </w:r>
          </w:p>
        </w:tc>
        <w:tc>
          <w:tcPr>
            <w:tcW w:w="2199" w:type="dxa"/>
            <w:tcBorders>
              <w:top w:val="nil"/>
              <w:left w:val="nil"/>
              <w:bottom w:val="single" w:sz="4" w:space="0" w:color="auto"/>
              <w:right w:val="single" w:sz="4" w:space="0" w:color="auto"/>
            </w:tcBorders>
            <w:shd w:val="clear" w:color="auto" w:fill="auto"/>
            <w:noWrap/>
            <w:vAlign w:val="center"/>
            <w:hideMark/>
          </w:tcPr>
          <w:p w14:paraId="6B136D49" w14:textId="77777777" w:rsidR="00694729" w:rsidRPr="00C422C1" w:rsidRDefault="00694729" w:rsidP="008738A0">
            <w:pPr>
              <w:jc w:val="center"/>
              <w:rPr>
                <w:color w:val="000000"/>
                <w:sz w:val="26"/>
                <w:szCs w:val="26"/>
              </w:rPr>
            </w:pPr>
            <w:r w:rsidRPr="00C422C1">
              <w:rPr>
                <w:color w:val="000000"/>
                <w:sz w:val="26"/>
                <w:szCs w:val="26"/>
              </w:rPr>
              <w:t>588690.070</w:t>
            </w:r>
          </w:p>
        </w:tc>
      </w:tr>
      <w:tr w:rsidR="00694729" w:rsidRPr="00C422C1" w14:paraId="23081ABF"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386BC70C" w14:textId="77777777" w:rsidR="00694729" w:rsidRPr="00C422C1" w:rsidRDefault="00694729" w:rsidP="008738A0">
            <w:pPr>
              <w:jc w:val="center"/>
              <w:rPr>
                <w:color w:val="000000"/>
                <w:sz w:val="26"/>
                <w:szCs w:val="26"/>
              </w:rPr>
            </w:pPr>
            <w:r w:rsidRPr="00C422C1">
              <w:rPr>
                <w:color w:val="000000"/>
                <w:sz w:val="26"/>
                <w:szCs w:val="26"/>
              </w:rPr>
              <w:t>D31</w:t>
            </w:r>
          </w:p>
        </w:tc>
        <w:tc>
          <w:tcPr>
            <w:tcW w:w="2748" w:type="dxa"/>
            <w:tcBorders>
              <w:top w:val="nil"/>
              <w:left w:val="nil"/>
              <w:bottom w:val="single" w:sz="4" w:space="0" w:color="auto"/>
              <w:right w:val="single" w:sz="4" w:space="0" w:color="auto"/>
            </w:tcBorders>
            <w:shd w:val="clear" w:color="auto" w:fill="auto"/>
            <w:noWrap/>
            <w:vAlign w:val="center"/>
            <w:hideMark/>
          </w:tcPr>
          <w:p w14:paraId="19BFEE94" w14:textId="77777777" w:rsidR="00694729" w:rsidRPr="00C422C1" w:rsidRDefault="00694729" w:rsidP="008738A0">
            <w:pPr>
              <w:jc w:val="center"/>
              <w:rPr>
                <w:color w:val="000000"/>
                <w:sz w:val="26"/>
                <w:szCs w:val="26"/>
              </w:rPr>
            </w:pPr>
            <w:r w:rsidRPr="00C422C1">
              <w:rPr>
                <w:color w:val="000000"/>
                <w:sz w:val="26"/>
                <w:szCs w:val="26"/>
              </w:rPr>
              <w:t>1910142.618</w:t>
            </w:r>
          </w:p>
        </w:tc>
        <w:tc>
          <w:tcPr>
            <w:tcW w:w="2199" w:type="dxa"/>
            <w:tcBorders>
              <w:top w:val="nil"/>
              <w:left w:val="nil"/>
              <w:bottom w:val="single" w:sz="4" w:space="0" w:color="auto"/>
              <w:right w:val="single" w:sz="4" w:space="0" w:color="auto"/>
            </w:tcBorders>
            <w:shd w:val="clear" w:color="auto" w:fill="auto"/>
            <w:noWrap/>
            <w:vAlign w:val="center"/>
            <w:hideMark/>
          </w:tcPr>
          <w:p w14:paraId="733067B9" w14:textId="77777777" w:rsidR="00694729" w:rsidRPr="00C422C1" w:rsidRDefault="00694729" w:rsidP="008738A0">
            <w:pPr>
              <w:jc w:val="center"/>
              <w:rPr>
                <w:color w:val="000000"/>
                <w:sz w:val="26"/>
                <w:szCs w:val="26"/>
              </w:rPr>
            </w:pPr>
            <w:r w:rsidRPr="00C422C1">
              <w:rPr>
                <w:color w:val="000000"/>
                <w:sz w:val="26"/>
                <w:szCs w:val="26"/>
              </w:rPr>
              <w:t>588673.936</w:t>
            </w:r>
          </w:p>
        </w:tc>
      </w:tr>
      <w:tr w:rsidR="00694729" w:rsidRPr="00C422C1" w14:paraId="4333C0E5"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08F6D281" w14:textId="77777777" w:rsidR="00694729" w:rsidRPr="00C422C1" w:rsidRDefault="00694729" w:rsidP="008738A0">
            <w:pPr>
              <w:jc w:val="center"/>
              <w:rPr>
                <w:color w:val="000000"/>
                <w:sz w:val="26"/>
                <w:szCs w:val="26"/>
              </w:rPr>
            </w:pPr>
            <w:r w:rsidRPr="00C422C1">
              <w:rPr>
                <w:color w:val="000000"/>
                <w:sz w:val="26"/>
                <w:szCs w:val="26"/>
              </w:rPr>
              <w:t>D32</w:t>
            </w:r>
          </w:p>
        </w:tc>
        <w:tc>
          <w:tcPr>
            <w:tcW w:w="2748" w:type="dxa"/>
            <w:tcBorders>
              <w:top w:val="nil"/>
              <w:left w:val="nil"/>
              <w:bottom w:val="single" w:sz="4" w:space="0" w:color="auto"/>
              <w:right w:val="single" w:sz="4" w:space="0" w:color="auto"/>
            </w:tcBorders>
            <w:shd w:val="clear" w:color="auto" w:fill="auto"/>
            <w:noWrap/>
            <w:vAlign w:val="center"/>
            <w:hideMark/>
          </w:tcPr>
          <w:p w14:paraId="7FF64C6B" w14:textId="77777777" w:rsidR="00694729" w:rsidRPr="00C422C1" w:rsidRDefault="00694729" w:rsidP="008738A0">
            <w:pPr>
              <w:jc w:val="center"/>
              <w:rPr>
                <w:color w:val="000000"/>
                <w:sz w:val="26"/>
                <w:szCs w:val="26"/>
              </w:rPr>
            </w:pPr>
            <w:r w:rsidRPr="00C422C1">
              <w:rPr>
                <w:color w:val="000000"/>
                <w:sz w:val="26"/>
                <w:szCs w:val="26"/>
              </w:rPr>
              <w:t>1910083.717</w:t>
            </w:r>
          </w:p>
        </w:tc>
        <w:tc>
          <w:tcPr>
            <w:tcW w:w="2199" w:type="dxa"/>
            <w:tcBorders>
              <w:top w:val="nil"/>
              <w:left w:val="nil"/>
              <w:bottom w:val="single" w:sz="4" w:space="0" w:color="auto"/>
              <w:right w:val="single" w:sz="4" w:space="0" w:color="auto"/>
            </w:tcBorders>
            <w:shd w:val="clear" w:color="auto" w:fill="auto"/>
            <w:noWrap/>
            <w:vAlign w:val="center"/>
            <w:hideMark/>
          </w:tcPr>
          <w:p w14:paraId="26DE8F7F" w14:textId="77777777" w:rsidR="00694729" w:rsidRPr="00C422C1" w:rsidRDefault="00694729" w:rsidP="008738A0">
            <w:pPr>
              <w:jc w:val="center"/>
              <w:rPr>
                <w:color w:val="000000"/>
                <w:sz w:val="26"/>
                <w:szCs w:val="26"/>
              </w:rPr>
            </w:pPr>
            <w:r w:rsidRPr="00C422C1">
              <w:rPr>
                <w:color w:val="000000"/>
                <w:sz w:val="26"/>
                <w:szCs w:val="26"/>
              </w:rPr>
              <w:t>588640.969</w:t>
            </w:r>
          </w:p>
        </w:tc>
      </w:tr>
      <w:tr w:rsidR="00694729" w:rsidRPr="00C422C1" w14:paraId="74344DE8"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337BEF27" w14:textId="77777777" w:rsidR="00694729" w:rsidRPr="00C422C1" w:rsidRDefault="00694729" w:rsidP="008738A0">
            <w:pPr>
              <w:jc w:val="center"/>
              <w:rPr>
                <w:color w:val="000000"/>
                <w:sz w:val="26"/>
                <w:szCs w:val="26"/>
              </w:rPr>
            </w:pPr>
            <w:r w:rsidRPr="00C422C1">
              <w:rPr>
                <w:color w:val="000000"/>
                <w:sz w:val="26"/>
                <w:szCs w:val="26"/>
              </w:rPr>
              <w:t>D33</w:t>
            </w:r>
          </w:p>
        </w:tc>
        <w:tc>
          <w:tcPr>
            <w:tcW w:w="2748" w:type="dxa"/>
            <w:tcBorders>
              <w:top w:val="nil"/>
              <w:left w:val="nil"/>
              <w:bottom w:val="single" w:sz="4" w:space="0" w:color="auto"/>
              <w:right w:val="single" w:sz="4" w:space="0" w:color="auto"/>
            </w:tcBorders>
            <w:shd w:val="clear" w:color="auto" w:fill="auto"/>
            <w:noWrap/>
            <w:vAlign w:val="center"/>
            <w:hideMark/>
          </w:tcPr>
          <w:p w14:paraId="34927C77" w14:textId="77777777" w:rsidR="00694729" w:rsidRPr="00C422C1" w:rsidRDefault="00694729" w:rsidP="008738A0">
            <w:pPr>
              <w:jc w:val="center"/>
              <w:rPr>
                <w:color w:val="000000"/>
                <w:sz w:val="26"/>
                <w:szCs w:val="26"/>
              </w:rPr>
            </w:pPr>
            <w:r w:rsidRPr="00C422C1">
              <w:rPr>
                <w:color w:val="000000"/>
                <w:sz w:val="26"/>
                <w:szCs w:val="26"/>
              </w:rPr>
              <w:t>1910166.244</w:t>
            </w:r>
          </w:p>
        </w:tc>
        <w:tc>
          <w:tcPr>
            <w:tcW w:w="2199" w:type="dxa"/>
            <w:tcBorders>
              <w:top w:val="nil"/>
              <w:left w:val="nil"/>
              <w:bottom w:val="single" w:sz="4" w:space="0" w:color="auto"/>
              <w:right w:val="single" w:sz="4" w:space="0" w:color="auto"/>
            </w:tcBorders>
            <w:shd w:val="clear" w:color="auto" w:fill="auto"/>
            <w:noWrap/>
            <w:vAlign w:val="center"/>
            <w:hideMark/>
          </w:tcPr>
          <w:p w14:paraId="72BDBE24" w14:textId="77777777" w:rsidR="00694729" w:rsidRPr="00C422C1" w:rsidRDefault="00694729" w:rsidP="008738A0">
            <w:pPr>
              <w:jc w:val="center"/>
              <w:rPr>
                <w:color w:val="000000"/>
                <w:sz w:val="26"/>
                <w:szCs w:val="26"/>
              </w:rPr>
            </w:pPr>
            <w:r w:rsidRPr="00C422C1">
              <w:rPr>
                <w:color w:val="000000"/>
                <w:sz w:val="26"/>
                <w:szCs w:val="26"/>
              </w:rPr>
              <w:t>588493.517</w:t>
            </w:r>
          </w:p>
        </w:tc>
      </w:tr>
      <w:tr w:rsidR="00694729" w:rsidRPr="00C422C1" w14:paraId="2E92CDED"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159DAD9A" w14:textId="77777777" w:rsidR="00694729" w:rsidRPr="00C422C1" w:rsidRDefault="00694729" w:rsidP="008738A0">
            <w:pPr>
              <w:jc w:val="center"/>
              <w:rPr>
                <w:color w:val="000000"/>
                <w:sz w:val="26"/>
                <w:szCs w:val="26"/>
              </w:rPr>
            </w:pPr>
            <w:r w:rsidRPr="00C422C1">
              <w:rPr>
                <w:color w:val="000000"/>
                <w:sz w:val="26"/>
                <w:szCs w:val="26"/>
              </w:rPr>
              <w:t>D34</w:t>
            </w:r>
          </w:p>
        </w:tc>
        <w:tc>
          <w:tcPr>
            <w:tcW w:w="2748" w:type="dxa"/>
            <w:tcBorders>
              <w:top w:val="nil"/>
              <w:left w:val="nil"/>
              <w:bottom w:val="single" w:sz="4" w:space="0" w:color="auto"/>
              <w:right w:val="single" w:sz="4" w:space="0" w:color="auto"/>
            </w:tcBorders>
            <w:shd w:val="clear" w:color="auto" w:fill="auto"/>
            <w:noWrap/>
            <w:vAlign w:val="center"/>
            <w:hideMark/>
          </w:tcPr>
          <w:p w14:paraId="5D19AB36" w14:textId="77777777" w:rsidR="00694729" w:rsidRPr="00C422C1" w:rsidRDefault="00694729" w:rsidP="008738A0">
            <w:pPr>
              <w:jc w:val="center"/>
              <w:rPr>
                <w:color w:val="000000"/>
                <w:sz w:val="26"/>
                <w:szCs w:val="26"/>
              </w:rPr>
            </w:pPr>
            <w:r w:rsidRPr="00C422C1">
              <w:rPr>
                <w:color w:val="000000"/>
                <w:sz w:val="26"/>
                <w:szCs w:val="26"/>
              </w:rPr>
              <w:t>1910227.213</w:t>
            </w:r>
          </w:p>
        </w:tc>
        <w:tc>
          <w:tcPr>
            <w:tcW w:w="2199" w:type="dxa"/>
            <w:tcBorders>
              <w:top w:val="nil"/>
              <w:left w:val="nil"/>
              <w:bottom w:val="single" w:sz="4" w:space="0" w:color="auto"/>
              <w:right w:val="single" w:sz="4" w:space="0" w:color="auto"/>
            </w:tcBorders>
            <w:shd w:val="clear" w:color="auto" w:fill="auto"/>
            <w:noWrap/>
            <w:vAlign w:val="center"/>
            <w:hideMark/>
          </w:tcPr>
          <w:p w14:paraId="3CCA0E49" w14:textId="77777777" w:rsidR="00694729" w:rsidRPr="00C422C1" w:rsidRDefault="00694729" w:rsidP="008738A0">
            <w:pPr>
              <w:jc w:val="center"/>
              <w:rPr>
                <w:color w:val="000000"/>
                <w:sz w:val="26"/>
                <w:szCs w:val="26"/>
              </w:rPr>
            </w:pPr>
            <w:r w:rsidRPr="00C422C1">
              <w:rPr>
                <w:color w:val="000000"/>
                <w:sz w:val="26"/>
                <w:szCs w:val="26"/>
              </w:rPr>
              <w:t>588522.790</w:t>
            </w:r>
          </w:p>
        </w:tc>
      </w:tr>
      <w:tr w:rsidR="00694729" w:rsidRPr="00C422C1" w14:paraId="39738909"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50F2DAE8" w14:textId="77777777" w:rsidR="00694729" w:rsidRPr="00C422C1" w:rsidRDefault="00694729" w:rsidP="008738A0">
            <w:pPr>
              <w:jc w:val="center"/>
              <w:rPr>
                <w:color w:val="000000"/>
                <w:sz w:val="26"/>
                <w:szCs w:val="26"/>
              </w:rPr>
            </w:pPr>
            <w:r w:rsidRPr="00C422C1">
              <w:rPr>
                <w:color w:val="000000"/>
                <w:sz w:val="26"/>
                <w:szCs w:val="26"/>
              </w:rPr>
              <w:t>D35</w:t>
            </w:r>
          </w:p>
        </w:tc>
        <w:tc>
          <w:tcPr>
            <w:tcW w:w="2748" w:type="dxa"/>
            <w:tcBorders>
              <w:top w:val="nil"/>
              <w:left w:val="nil"/>
              <w:bottom w:val="single" w:sz="4" w:space="0" w:color="auto"/>
              <w:right w:val="single" w:sz="4" w:space="0" w:color="auto"/>
            </w:tcBorders>
            <w:shd w:val="clear" w:color="auto" w:fill="auto"/>
            <w:noWrap/>
            <w:vAlign w:val="center"/>
            <w:hideMark/>
          </w:tcPr>
          <w:p w14:paraId="0FC4E002" w14:textId="77777777" w:rsidR="00694729" w:rsidRPr="00C422C1" w:rsidRDefault="00694729" w:rsidP="008738A0">
            <w:pPr>
              <w:jc w:val="center"/>
              <w:rPr>
                <w:color w:val="000000"/>
                <w:sz w:val="26"/>
                <w:szCs w:val="26"/>
              </w:rPr>
            </w:pPr>
            <w:r w:rsidRPr="00C422C1">
              <w:rPr>
                <w:color w:val="000000"/>
                <w:sz w:val="26"/>
                <w:szCs w:val="26"/>
              </w:rPr>
              <w:t>1910309.302</w:t>
            </w:r>
          </w:p>
        </w:tc>
        <w:tc>
          <w:tcPr>
            <w:tcW w:w="2199" w:type="dxa"/>
            <w:tcBorders>
              <w:top w:val="nil"/>
              <w:left w:val="nil"/>
              <w:bottom w:val="single" w:sz="4" w:space="0" w:color="auto"/>
              <w:right w:val="single" w:sz="4" w:space="0" w:color="auto"/>
            </w:tcBorders>
            <w:shd w:val="clear" w:color="auto" w:fill="auto"/>
            <w:noWrap/>
            <w:vAlign w:val="center"/>
            <w:hideMark/>
          </w:tcPr>
          <w:p w14:paraId="0ED26B85" w14:textId="77777777" w:rsidR="00694729" w:rsidRPr="00C422C1" w:rsidRDefault="00694729" w:rsidP="008738A0">
            <w:pPr>
              <w:jc w:val="center"/>
              <w:rPr>
                <w:color w:val="000000"/>
                <w:sz w:val="26"/>
                <w:szCs w:val="26"/>
              </w:rPr>
            </w:pPr>
            <w:r w:rsidRPr="00C422C1">
              <w:rPr>
                <w:color w:val="000000"/>
                <w:sz w:val="26"/>
                <w:szCs w:val="26"/>
              </w:rPr>
              <w:t>588562.202</w:t>
            </w:r>
          </w:p>
        </w:tc>
      </w:tr>
      <w:tr w:rsidR="00694729" w:rsidRPr="00C422C1" w14:paraId="606EAC04" w14:textId="77777777"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205CEF32" w14:textId="77777777" w:rsidR="00694729" w:rsidRPr="00C422C1" w:rsidRDefault="00694729" w:rsidP="008738A0">
            <w:pPr>
              <w:jc w:val="center"/>
              <w:rPr>
                <w:color w:val="000000"/>
                <w:sz w:val="26"/>
                <w:szCs w:val="26"/>
              </w:rPr>
            </w:pPr>
            <w:r w:rsidRPr="00C422C1">
              <w:rPr>
                <w:color w:val="000000"/>
                <w:sz w:val="26"/>
                <w:szCs w:val="26"/>
              </w:rPr>
              <w:t>D36</w:t>
            </w:r>
          </w:p>
        </w:tc>
        <w:tc>
          <w:tcPr>
            <w:tcW w:w="2748" w:type="dxa"/>
            <w:tcBorders>
              <w:top w:val="nil"/>
              <w:left w:val="nil"/>
              <w:bottom w:val="single" w:sz="4" w:space="0" w:color="auto"/>
              <w:right w:val="single" w:sz="4" w:space="0" w:color="auto"/>
            </w:tcBorders>
            <w:shd w:val="clear" w:color="auto" w:fill="auto"/>
            <w:noWrap/>
            <w:vAlign w:val="center"/>
            <w:hideMark/>
          </w:tcPr>
          <w:p w14:paraId="28510B3C" w14:textId="77777777" w:rsidR="00694729" w:rsidRPr="00C422C1" w:rsidRDefault="00694729" w:rsidP="008738A0">
            <w:pPr>
              <w:jc w:val="center"/>
              <w:rPr>
                <w:color w:val="000000"/>
                <w:sz w:val="26"/>
                <w:szCs w:val="26"/>
              </w:rPr>
            </w:pPr>
            <w:r w:rsidRPr="00C422C1">
              <w:rPr>
                <w:color w:val="000000"/>
                <w:sz w:val="26"/>
                <w:szCs w:val="26"/>
              </w:rPr>
              <w:t>1910370.720</w:t>
            </w:r>
          </w:p>
        </w:tc>
        <w:tc>
          <w:tcPr>
            <w:tcW w:w="2199" w:type="dxa"/>
            <w:tcBorders>
              <w:top w:val="nil"/>
              <w:left w:val="nil"/>
              <w:bottom w:val="single" w:sz="4" w:space="0" w:color="auto"/>
              <w:right w:val="single" w:sz="4" w:space="0" w:color="auto"/>
            </w:tcBorders>
            <w:shd w:val="clear" w:color="auto" w:fill="auto"/>
            <w:noWrap/>
            <w:vAlign w:val="center"/>
            <w:hideMark/>
          </w:tcPr>
          <w:p w14:paraId="4828CDDE" w14:textId="77777777" w:rsidR="00694729" w:rsidRPr="00C422C1" w:rsidRDefault="00694729" w:rsidP="008738A0">
            <w:pPr>
              <w:jc w:val="center"/>
              <w:rPr>
                <w:color w:val="000000"/>
                <w:sz w:val="26"/>
                <w:szCs w:val="26"/>
              </w:rPr>
            </w:pPr>
            <w:r w:rsidRPr="00C422C1">
              <w:rPr>
                <w:color w:val="000000"/>
                <w:sz w:val="26"/>
                <w:szCs w:val="26"/>
              </w:rPr>
              <w:t>588591.689</w:t>
            </w:r>
          </w:p>
        </w:tc>
      </w:tr>
    </w:tbl>
    <w:p w14:paraId="60E70488" w14:textId="7B6D22E8" w:rsidR="0084245E" w:rsidRPr="008A516B" w:rsidRDefault="00576356" w:rsidP="007E09DB">
      <w:pPr>
        <w:pStyle w:val="12NDKHUNG"/>
        <w:rPr>
          <w:bCs/>
          <w:sz w:val="28"/>
          <w:lang w:val="nb-NO"/>
        </w:rPr>
      </w:pPr>
      <w:r w:rsidRPr="008A516B">
        <w:rPr>
          <w:noProof/>
          <w:lang w:bidi="ar-SA"/>
        </w:rPr>
        <mc:AlternateContent>
          <mc:Choice Requires="wps">
            <w:drawing>
              <wp:anchor distT="0" distB="0" distL="114300" distR="114300" simplePos="0" relativeHeight="251974656" behindDoc="0" locked="0" layoutInCell="1" allowOverlap="1" wp14:anchorId="3E003A8B" wp14:editId="7E094296">
                <wp:simplePos x="0" y="0"/>
                <wp:positionH relativeFrom="column">
                  <wp:posOffset>3136900</wp:posOffset>
                </wp:positionH>
                <wp:positionV relativeFrom="paragraph">
                  <wp:posOffset>2345779</wp:posOffset>
                </wp:positionV>
                <wp:extent cx="1302385" cy="439420"/>
                <wp:effectExtent l="685800" t="0" r="12065" b="589280"/>
                <wp:wrapNone/>
                <wp:docPr id="1164" name="Rectangular Callout 1164"/>
                <wp:cNvGraphicFramePr/>
                <a:graphic xmlns:a="http://schemas.openxmlformats.org/drawingml/2006/main">
                  <a:graphicData uri="http://schemas.microsoft.com/office/word/2010/wordprocessingShape">
                    <wps:wsp>
                      <wps:cNvSpPr/>
                      <wps:spPr>
                        <a:xfrm>
                          <a:off x="0" y="0"/>
                          <a:ext cx="1302385" cy="439420"/>
                        </a:xfrm>
                        <a:prstGeom prst="wedgeRectCallout">
                          <a:avLst>
                            <a:gd name="adj1" fmla="val -101640"/>
                            <a:gd name="adj2" fmla="val 176362"/>
                          </a:avLst>
                        </a:prstGeom>
                        <a:ln w="9525"/>
                      </wps:spPr>
                      <wps:style>
                        <a:lnRef idx="2">
                          <a:schemeClr val="accent5"/>
                        </a:lnRef>
                        <a:fillRef idx="1">
                          <a:schemeClr val="lt1"/>
                        </a:fillRef>
                        <a:effectRef idx="0">
                          <a:schemeClr val="accent5"/>
                        </a:effectRef>
                        <a:fontRef idx="minor">
                          <a:schemeClr val="dk1"/>
                        </a:fontRef>
                      </wps:style>
                      <wps:txbx>
                        <w:txbxContent>
                          <w:p w14:paraId="145C5F94" w14:textId="02C77280" w:rsidR="001D2CB4" w:rsidRPr="0009537C" w:rsidRDefault="001D2CB4" w:rsidP="0009537C">
                            <w:pPr>
                              <w:jc w:val="center"/>
                              <w:rPr>
                                <w:lang w:val="en-GB"/>
                              </w:rPr>
                            </w:pPr>
                            <w:r>
                              <w:rPr>
                                <w:lang w:val="en-GB"/>
                              </w:rPr>
                              <w:t>Vị trí thực hiện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164" o:spid="_x0000_s1026" type="#_x0000_t61" style="position:absolute;left:0;text-align:left;margin-left:247pt;margin-top:184.7pt;width:102.55pt;height:34.6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WIpwIAAJ0FAAAOAAAAZHJzL2Uyb0RvYy54bWysVFtP2zAUfp+0/2D5HXLpBahIUVXENAkB&#10;AiaeXcduszm2Z5826X49x04auq1P016c45z7dz6f65u2VmQnnK+MLmh2nlIiNDdlpdcF/fZ6d3ZJ&#10;iQemS6aMFgXdC09v5p8/XTd2JnKzMaoUjmAQ7WeNLegGwM6SxPONqJk/N1ZoVErjagZ4deukdKzB&#10;6LVK8jSdJo1xpXWGC+/x722npPMYX0rB4VFKL4CogmJtEE8Xz1U4k/k1m60ds5uK92Wwf6iiZpXG&#10;pEOoWwaMbF31V6i64s54I+GcmzoxUlZcxB6wmyz9o5uXDbMi9oLgeDvA5P9fWP6we3KkKnF22XRM&#10;iWY1TukZcWN6vVXMkSVTymyBRD3C1Vg/Q68X++T6m0cx9N5KV4cvdkXaCPF+gFi0QDj+zEZpPrqc&#10;UMJRNx5djfM4g+TD2zoPX4SpSRAK2ohyLUI9fR0RZba79xDhLvuKWfk9o0TWCqe3Y4qcZSn2c5jv&#10;kVV+bJVdTEfTPJAAC+iDonQoIWRQmjQFvZrkk2gWuu/6jRLsleisnoVEGLHDPFYYCSyWyhGspqCM&#10;c6GhCxFionVwk5VSg2N2ylFB1pfX2wY3EYk9OKanHH/POHjErEbD4FxX2rhTAcofQ+bOHkE66jmI&#10;0K7angMrU+6RSM50L8xbflfh/O6ZhyfmcCj4+HBNwCMeUhmE1PQSJRvjfp36H+yR6ailpMEnWlD/&#10;c8ucoER91fgGrrIxTphAvIwnF0gl4o41q2ON3tZLg6NAmmB1UQz2oA6idKZ+w22yCFlRxTTH3AXl&#10;4A6XJXSrA/cRF4tFNMN3bBnc6xfLQ/AAcODPa/vGnO1JDEj/B3N4zj3VOtZ92AZPbRZbMLKCoAwQ&#10;d7j2F9wBkan9vgpL5vgerT626vwdAAD//wMAUEsDBBQABgAIAAAAIQBSMKrr3wAAAAsBAAAPAAAA&#10;ZHJzL2Rvd25yZXYueG1sTI9PT4QwFMTvJn6H5pl4cwsuIRQpG2OiF41/0IPHLn0CoX0ltLD47a0n&#10;PU5mMvOb6rBZw1ac/eBIQrpLgCG1Tg/USfh4v78qgPmgSCvjCCV8o4dDfX5WqVK7E73h2oSOxRLy&#10;pZLQhzCVnPu2R6v8zk1I0ftys1UhyrnjelanWG4Nv06SnFs1UFzo1YR3PbZjs1gJpk0ezFykzevL&#10;OopPPuLj8vQs5eXFdnsDLOAW/sLwix/RoY5MR7eQ9sxIyEQWvwQJ+1xkwGIiFyIFdozWvsiB1xX/&#10;/6H+AQAA//8DAFBLAQItABQABgAIAAAAIQC2gziS/gAAAOEBAAATAAAAAAAAAAAAAAAAAAAAAABb&#10;Q29udGVudF9UeXBlc10ueG1sUEsBAi0AFAAGAAgAAAAhADj9If/WAAAAlAEAAAsAAAAAAAAAAAAA&#10;AAAALwEAAF9yZWxzLy5yZWxzUEsBAi0AFAAGAAgAAAAhAN6rFYinAgAAnQUAAA4AAAAAAAAAAAAA&#10;AAAALgIAAGRycy9lMm9Eb2MueG1sUEsBAi0AFAAGAAgAAAAhAFIwquvfAAAACwEAAA8AAAAAAAAA&#10;AAAAAAAAAQUAAGRycy9kb3ducmV2LnhtbFBLBQYAAAAABAAEAPMAAAANBgAAAAA=&#10;" adj="-11154,48894" fillcolor="white [3201]" strokecolor="#4bacc6 [3208]">
                <v:textbox>
                  <w:txbxContent>
                    <w:p w14:paraId="145C5F94" w14:textId="02C77280" w:rsidR="001D2CB4" w:rsidRPr="0009537C" w:rsidRDefault="001D2CB4" w:rsidP="0009537C">
                      <w:pPr>
                        <w:jc w:val="center"/>
                        <w:rPr>
                          <w:lang w:val="en-GB"/>
                        </w:rPr>
                      </w:pPr>
                      <w:r>
                        <w:rPr>
                          <w:lang w:val="en-GB"/>
                        </w:rPr>
                        <w:t>Vị trí thực hiện Dự án</w:t>
                      </w:r>
                    </w:p>
                  </w:txbxContent>
                </v:textbox>
              </v:shape>
            </w:pict>
          </mc:Fallback>
        </mc:AlternateContent>
      </w:r>
      <w:r w:rsidR="00EF5C91" w:rsidRPr="008A516B">
        <w:rPr>
          <w:noProof/>
          <w:lang w:bidi="ar-SA"/>
        </w:rPr>
        <w:drawing>
          <wp:inline distT="0" distB="0" distL="0" distR="0" wp14:anchorId="457202B2" wp14:editId="0C679C18">
            <wp:extent cx="5932967" cy="44018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4407412"/>
                    </a:xfrm>
                    <a:prstGeom prst="rect">
                      <a:avLst/>
                    </a:prstGeom>
                  </pic:spPr>
                </pic:pic>
              </a:graphicData>
            </a:graphic>
          </wp:inline>
        </w:drawing>
      </w:r>
    </w:p>
    <w:p w14:paraId="00CE582E" w14:textId="310CAD19" w:rsidR="006A102B" w:rsidRPr="008A516B" w:rsidRDefault="006A102B" w:rsidP="007E09DB">
      <w:pPr>
        <w:pStyle w:val="9HINH"/>
      </w:pPr>
      <w:bookmarkStart w:id="157" w:name="_Toc79652948"/>
      <w:bookmarkStart w:id="158" w:name="_Toc106357685"/>
      <w:r w:rsidRPr="008A516B">
        <w:t>Hình 1.1: Sơ đồ vị trí khu vực dự án</w:t>
      </w:r>
      <w:bookmarkEnd w:id="154"/>
      <w:bookmarkEnd w:id="155"/>
      <w:bookmarkEnd w:id="156"/>
      <w:bookmarkEnd w:id="157"/>
      <w:bookmarkEnd w:id="158"/>
    </w:p>
    <w:p w14:paraId="6EACC598" w14:textId="3D81CFF2" w:rsidR="00330495" w:rsidRPr="008A516B" w:rsidRDefault="00330495" w:rsidP="00920133">
      <w:pPr>
        <w:pStyle w:val="6MUC5"/>
        <w:spacing w:before="100"/>
        <w:rPr>
          <w:spacing w:val="5"/>
        </w:rPr>
      </w:pPr>
      <w:bookmarkStart w:id="159" w:name="_Toc464561908"/>
      <w:bookmarkStart w:id="160" w:name="_Toc23153994"/>
      <w:bookmarkStart w:id="161" w:name="_Toc26436913"/>
      <w:r w:rsidRPr="008A516B">
        <w:lastRenderedPageBreak/>
        <w:t>1.1.</w:t>
      </w:r>
      <w:r w:rsidR="000F79E7" w:rsidRPr="008A516B">
        <w:rPr>
          <w:lang w:val="en-US"/>
        </w:rPr>
        <w:t>3</w:t>
      </w:r>
      <w:r w:rsidRPr="008A516B">
        <w:t>.3. Hiện trạng địa hình khu vực Dự án</w:t>
      </w:r>
      <w:bookmarkEnd w:id="159"/>
      <w:bookmarkEnd w:id="160"/>
      <w:bookmarkEnd w:id="161"/>
    </w:p>
    <w:p w14:paraId="6AB3EB9E" w14:textId="0B0C5EB2" w:rsidR="00A91738" w:rsidRPr="008A516B" w:rsidRDefault="00A91738" w:rsidP="00920133">
      <w:pPr>
        <w:pStyle w:val="6MUC5"/>
        <w:spacing w:before="100"/>
      </w:pPr>
      <w:r w:rsidRPr="008A516B">
        <w:t>* Khu vực dự án</w:t>
      </w:r>
    </w:p>
    <w:p w14:paraId="71B752FA" w14:textId="4CB77DB6" w:rsidR="006A4F91" w:rsidRPr="008A516B" w:rsidRDefault="00A26FE4" w:rsidP="00920133">
      <w:pPr>
        <w:pStyle w:val="11NOIDUNG"/>
        <w:spacing w:before="100"/>
      </w:pPr>
      <w:r w:rsidRPr="008A516B">
        <w:rPr>
          <w:bCs/>
          <w:sz w:val="26"/>
          <w:szCs w:val="26"/>
        </w:rPr>
        <w:t>Hiện tại trong khu vực lập dự án chủ yếu là đất đồi cát và đất rừng trồng</w:t>
      </w:r>
      <w:r w:rsidR="00BC7766" w:rsidRPr="008A516B">
        <w:rPr>
          <w:lang w:val="es-ES"/>
        </w:rPr>
        <w:t xml:space="preserve">. Cos thấp nhất </w:t>
      </w:r>
      <w:r w:rsidR="008C1591" w:rsidRPr="008A516B">
        <w:rPr>
          <w:lang w:val="es-ES"/>
        </w:rPr>
        <w:t>+</w:t>
      </w:r>
      <w:r w:rsidR="00FD079D" w:rsidRPr="008A516B">
        <w:rPr>
          <w:lang w:val="es-ES"/>
        </w:rPr>
        <w:t>4,28</w:t>
      </w:r>
      <w:r w:rsidR="00BC7766" w:rsidRPr="008A516B">
        <w:rPr>
          <w:lang w:val="es-ES"/>
        </w:rPr>
        <w:t xml:space="preserve">m, cos cao nhất </w:t>
      </w:r>
      <w:r w:rsidR="008C1591" w:rsidRPr="008A516B">
        <w:rPr>
          <w:lang w:val="es-ES"/>
        </w:rPr>
        <w:t>+</w:t>
      </w:r>
      <w:r w:rsidR="00FD079D" w:rsidRPr="008A516B">
        <w:rPr>
          <w:lang w:val="es-ES"/>
        </w:rPr>
        <w:t>12,25</w:t>
      </w:r>
      <w:r w:rsidR="00BC7766" w:rsidRPr="008A516B">
        <w:rPr>
          <w:lang w:val="es-ES"/>
        </w:rPr>
        <w:t>m</w:t>
      </w:r>
      <w:r w:rsidR="00860C03" w:rsidRPr="008A516B">
        <w:t xml:space="preserve">. </w:t>
      </w:r>
      <w:r w:rsidR="00104DD2" w:rsidRPr="008A516B">
        <w:t xml:space="preserve">Địa hình </w:t>
      </w:r>
      <w:r w:rsidR="00FD079D" w:rsidRPr="008A516B">
        <w:t>cao ở giữa trung tâm dự án và thấp dần về phía Bắc và phía Nam dự án</w:t>
      </w:r>
      <w:r w:rsidR="00104DD2" w:rsidRPr="008A516B">
        <w:t xml:space="preserve">. </w:t>
      </w:r>
      <w:r w:rsidR="00A91738" w:rsidRPr="008A516B">
        <w:t>Nhìn chung, c</w:t>
      </w:r>
      <w:r w:rsidR="00E478E0" w:rsidRPr="008A516B">
        <w:t xml:space="preserve">ao độ </w:t>
      </w:r>
      <w:r w:rsidR="00FD079D" w:rsidRPr="008A516B">
        <w:t>cao hơn</w:t>
      </w:r>
      <w:r w:rsidR="006A4F91" w:rsidRPr="008A516B">
        <w:t xml:space="preserve"> so với khu vực xung quanh nên mùa mưa lũ, khu vực này </w:t>
      </w:r>
      <w:r w:rsidR="00FD079D" w:rsidRPr="008A516B">
        <w:t>không</w:t>
      </w:r>
      <w:r w:rsidR="006A4F91" w:rsidRPr="008A516B">
        <w:t xml:space="preserve"> </w:t>
      </w:r>
      <w:r w:rsidR="00A91738" w:rsidRPr="008A516B">
        <w:t>tiếp nhận nước mưa chảy tràn</w:t>
      </w:r>
      <w:r w:rsidR="00FD079D" w:rsidRPr="008A516B">
        <w:t>.</w:t>
      </w:r>
    </w:p>
    <w:p w14:paraId="17D5A36B" w14:textId="36EC5E69" w:rsidR="00860C03" w:rsidRPr="008A516B" w:rsidRDefault="001D56EE" w:rsidP="00920133">
      <w:pPr>
        <w:pStyle w:val="11NOIDUNG"/>
        <w:spacing w:before="100"/>
      </w:pPr>
      <w:r w:rsidRPr="008A516B">
        <w:t xml:space="preserve">Hướng tiêu thoát nước của khu vực chủ yếu </w:t>
      </w:r>
      <w:r w:rsidR="00280363" w:rsidRPr="008A516B">
        <w:t>theo hướng địa hình rồi thoát về vùng trũng thấp phía Tây Nam dự án</w:t>
      </w:r>
      <w:r w:rsidRPr="008A516B">
        <w:t>.</w:t>
      </w:r>
    </w:p>
    <w:p w14:paraId="45D4C0A3" w14:textId="27D98D3F" w:rsidR="00A91738" w:rsidRPr="008A516B" w:rsidRDefault="00A91738" w:rsidP="00920133">
      <w:pPr>
        <w:pStyle w:val="6MUC5"/>
        <w:spacing w:before="100"/>
      </w:pPr>
      <w:r w:rsidRPr="008A516B">
        <w:t>* Khu vực xung quanh</w:t>
      </w:r>
    </w:p>
    <w:p w14:paraId="1BA65F58" w14:textId="365E892F" w:rsidR="00A91738" w:rsidRPr="008A516B" w:rsidRDefault="00A91738" w:rsidP="00920133">
      <w:pPr>
        <w:pStyle w:val="11NOIDUNG"/>
        <w:spacing w:before="100"/>
      </w:pPr>
      <w:r w:rsidRPr="008A516B">
        <w:t>- Khu vực phía Bắc</w:t>
      </w:r>
      <w:r w:rsidR="00280363" w:rsidRPr="008A516B">
        <w:t xml:space="preserve"> và phía Đông</w:t>
      </w:r>
      <w:r w:rsidRPr="008A516B">
        <w:t xml:space="preserve"> tiếp giáp</w:t>
      </w:r>
      <w:r w:rsidR="00104DD2" w:rsidRPr="008A516B">
        <w:t xml:space="preserve"> với tuyến đường</w:t>
      </w:r>
      <w:r w:rsidR="00A26FE4" w:rsidRPr="008A516B">
        <w:t xml:space="preserve"> 559</w:t>
      </w:r>
      <w:r w:rsidR="00104DD2" w:rsidRPr="008A516B">
        <w:t xml:space="preserve"> và</w:t>
      </w:r>
      <w:r w:rsidRPr="008A516B">
        <w:t xml:space="preserve"> khu dân cư hiện hữu với cao độ địa hình +</w:t>
      </w:r>
      <w:r w:rsidR="00280363" w:rsidRPr="008A516B">
        <w:t>4,9</w:t>
      </w:r>
      <w:r w:rsidR="00104DD2" w:rsidRPr="008A516B">
        <w:t xml:space="preserve">m đến + </w:t>
      </w:r>
      <w:r w:rsidR="00280363" w:rsidRPr="008A516B">
        <w:t>5,5</w:t>
      </w:r>
      <w:r w:rsidR="00104DD2" w:rsidRPr="008A516B">
        <w:t xml:space="preserve"> </w:t>
      </w:r>
      <w:r w:rsidRPr="008A516B">
        <w:t xml:space="preserve">m. Cos địa </w:t>
      </w:r>
      <w:r w:rsidR="00280363" w:rsidRPr="008A516B">
        <w:t xml:space="preserve">hình hiện trạng thấp hơn và ngang bằng so với cos địa hình hiện trạng của dự án. </w:t>
      </w:r>
    </w:p>
    <w:p w14:paraId="58A461CC" w14:textId="6FB20314" w:rsidR="00A91738" w:rsidRPr="008A516B" w:rsidRDefault="00A91738" w:rsidP="00920133">
      <w:pPr>
        <w:pStyle w:val="11NOIDUNG"/>
        <w:spacing w:before="100"/>
      </w:pPr>
      <w:r w:rsidRPr="008A516B">
        <w:t xml:space="preserve">- Tiếp giáp phía </w:t>
      </w:r>
      <w:r w:rsidR="00BD5213" w:rsidRPr="008A516B">
        <w:t>Nam</w:t>
      </w:r>
      <w:r w:rsidRPr="008A516B">
        <w:t xml:space="preserve"> là </w:t>
      </w:r>
      <w:r w:rsidR="00BC5F3F" w:rsidRPr="008A516B">
        <w:t>đất bằng chưa sử dụng</w:t>
      </w:r>
      <w:r w:rsidRPr="008A516B">
        <w:t xml:space="preserve">, </w:t>
      </w:r>
      <w:r w:rsidR="00BD5213" w:rsidRPr="008A516B">
        <w:t>với cao độ địa hình +</w:t>
      </w:r>
      <w:r w:rsidR="00747186" w:rsidRPr="008A516B">
        <w:t>4,7</w:t>
      </w:r>
      <w:r w:rsidR="00BD5213" w:rsidRPr="008A516B">
        <w:t xml:space="preserve">m đến + </w:t>
      </w:r>
      <w:r w:rsidR="00747186" w:rsidRPr="008A516B">
        <w:t>5,06</w:t>
      </w:r>
      <w:r w:rsidR="00BD5213" w:rsidRPr="008A516B">
        <w:t xml:space="preserve"> m. Cos địa hình </w:t>
      </w:r>
      <w:r w:rsidR="00747186" w:rsidRPr="008A516B">
        <w:t>thấp hơn so với hiện trạng khu vực dự án</w:t>
      </w:r>
      <w:r w:rsidR="00BD5213" w:rsidRPr="008A516B">
        <w:t>.</w:t>
      </w:r>
    </w:p>
    <w:p w14:paraId="5FC2D388" w14:textId="680059CA" w:rsidR="00BD5213" w:rsidRPr="008A516B" w:rsidRDefault="00BD5213" w:rsidP="00920133">
      <w:pPr>
        <w:pStyle w:val="11NOIDUNG"/>
        <w:spacing w:before="100"/>
      </w:pPr>
      <w:r w:rsidRPr="008A516B">
        <w:t xml:space="preserve">- Tiếp giáp phía </w:t>
      </w:r>
      <w:r w:rsidR="00747186" w:rsidRPr="008A516B">
        <w:t>Tây</w:t>
      </w:r>
      <w:r w:rsidRPr="008A516B">
        <w:t xml:space="preserve"> là </w:t>
      </w:r>
      <w:r w:rsidR="00747186" w:rsidRPr="008A516B">
        <w:t>đất bằng chưa sử dụng</w:t>
      </w:r>
      <w:r w:rsidRPr="008A516B">
        <w:t>, với cao độ địa hình +</w:t>
      </w:r>
      <w:r w:rsidR="00747186" w:rsidRPr="008A516B">
        <w:t>4,6</w:t>
      </w:r>
      <w:r w:rsidRPr="008A516B">
        <w:t xml:space="preserve">m đến + </w:t>
      </w:r>
      <w:r w:rsidR="00747186" w:rsidRPr="008A516B">
        <w:t>12,78</w:t>
      </w:r>
      <w:r w:rsidRPr="008A516B">
        <w:t xml:space="preserve">m. Cos địa hình cao dần về </w:t>
      </w:r>
      <w:r w:rsidR="00B47C88" w:rsidRPr="008A516B">
        <w:t>trung tâm phía Tây dự án</w:t>
      </w:r>
      <w:r w:rsidRPr="008A516B">
        <w:t>.</w:t>
      </w:r>
    </w:p>
    <w:p w14:paraId="600C77A9" w14:textId="78794748" w:rsidR="00A91738" w:rsidRPr="008A516B" w:rsidRDefault="00A91738" w:rsidP="00920133">
      <w:pPr>
        <w:pStyle w:val="11NOIDUNG"/>
        <w:spacing w:before="100"/>
      </w:pPr>
      <w:r w:rsidRPr="008A516B">
        <w:t xml:space="preserve">Qua đó, nhận thấy phạm vi dự án có địa hình </w:t>
      </w:r>
      <w:r w:rsidR="00B47C88" w:rsidRPr="008A516B">
        <w:t>tương đối đồng đều so với khu vực xung quanh dự án, đặc biệt có khu vực trung tâp phía Tây có đồi cát cao, với điểm cao nhất trong khu vực dự án là 12,25m. Do đó, trong quá trình đào đắp san nền sẽ phát sinh khối lượng cát đào dư thừa. Chủ dự án sẽ làm thủ tục theo quy định để thực hiện tận thu khối lượng cát đào dư thừa.</w:t>
      </w:r>
    </w:p>
    <w:p w14:paraId="0B1308F2" w14:textId="77777777" w:rsidR="00727AF5" w:rsidRPr="008A516B" w:rsidRDefault="00727AF5" w:rsidP="007E09DB">
      <w:pPr>
        <w:pStyle w:val="6MUC5"/>
      </w:pPr>
      <w:bookmarkStart w:id="162" w:name="_Toc464561909"/>
      <w:bookmarkStart w:id="163" w:name="_Toc26436914"/>
      <w:bookmarkEnd w:id="149"/>
      <w:bookmarkEnd w:id="150"/>
      <w:r w:rsidRPr="008A516B">
        <w:t>* Hiện trạng cao độ sau san nền</w:t>
      </w:r>
    </w:p>
    <w:p w14:paraId="744AD57F" w14:textId="2C0ADA30" w:rsidR="00727AF5" w:rsidRPr="008A516B" w:rsidRDefault="00727AF5" w:rsidP="00080A62">
      <w:pPr>
        <w:pStyle w:val="11NOIDUNG"/>
      </w:pPr>
      <w:r w:rsidRPr="008A516B">
        <w:t xml:space="preserve">Hiện trạng địa hình sau san nền </w:t>
      </w:r>
      <w:r w:rsidR="00B47C88" w:rsidRPr="008A516B">
        <w:t xml:space="preserve">cao độ tương đối đồng đều, cao độ từ </w:t>
      </w:r>
      <w:r w:rsidR="008C1591" w:rsidRPr="008A516B">
        <w:t>+</w:t>
      </w:r>
      <w:r w:rsidR="00B47C88" w:rsidRPr="008A516B">
        <w:t xml:space="preserve">5,0m khu vực phía Đông Nam và cao dần về phía Tây Bắc có cao độ </w:t>
      </w:r>
      <w:r w:rsidR="008C1591" w:rsidRPr="008A516B">
        <w:t>+</w:t>
      </w:r>
      <w:r w:rsidR="00B47C88" w:rsidRPr="008A516B">
        <w:t>5,63m.</w:t>
      </w:r>
    </w:p>
    <w:p w14:paraId="0649963A" w14:textId="77777777" w:rsidR="000F79E7" w:rsidRPr="008A516B" w:rsidRDefault="000F79E7" w:rsidP="00080A62">
      <w:pPr>
        <w:pStyle w:val="5MUC4"/>
      </w:pPr>
      <w:bookmarkStart w:id="164" w:name="_Toc93931047"/>
      <w:bookmarkStart w:id="165" w:name="_Toc320867714"/>
      <w:bookmarkStart w:id="166" w:name="_Toc321986731"/>
      <w:bookmarkStart w:id="167" w:name="_Toc321987064"/>
      <w:bookmarkStart w:id="168" w:name="_Toc321987230"/>
      <w:bookmarkStart w:id="169" w:name="_Toc321987397"/>
      <w:bookmarkStart w:id="170" w:name="_Toc321987564"/>
      <w:bookmarkStart w:id="171" w:name="_Toc322526138"/>
      <w:bookmarkStart w:id="172" w:name="_Toc332098941"/>
      <w:bookmarkStart w:id="173" w:name="_Toc338310906"/>
      <w:bookmarkStart w:id="174" w:name="_Toc357609781"/>
      <w:bookmarkStart w:id="175" w:name="_Toc409166947"/>
      <w:bookmarkStart w:id="176" w:name="_Toc464561912"/>
      <w:bookmarkStart w:id="177" w:name="_Toc23153998"/>
      <w:bookmarkStart w:id="178" w:name="_Toc26436917"/>
      <w:bookmarkStart w:id="179" w:name="_Toc26972166"/>
      <w:bookmarkEnd w:id="138"/>
      <w:bookmarkEnd w:id="162"/>
      <w:bookmarkEnd w:id="163"/>
      <w:r w:rsidRPr="008A516B">
        <w:t>1.1.4. Hiện trạng quản lý và sử dụng đất của dự án.</w:t>
      </w:r>
      <w:bookmarkEnd w:id="164"/>
    </w:p>
    <w:p w14:paraId="5EB1654E" w14:textId="49842365" w:rsidR="000F79E7" w:rsidRPr="008A516B" w:rsidRDefault="00B57D8C" w:rsidP="000F79E7">
      <w:pPr>
        <w:pStyle w:val="11NOIDUNG"/>
      </w:pPr>
      <w:r w:rsidRPr="008A516B">
        <w:rPr>
          <w:iCs/>
          <w:spacing w:val="-6"/>
          <w:sz w:val="26"/>
          <w:szCs w:val="26"/>
          <w:lang w:val="nl-NL"/>
        </w:rPr>
        <w:t>Diện tích khu vực thực hiện dự án là 20,3 ha. Hiện tại trong khu vực lập dự án chủ yếu là đất đồi cát và đất rừng trồng, các hộ dân chỉ sống tập trung hai bên các tuyến đường hiện hữu xung quanh dự án, kiến trúc tương đối đơn giản chủ yếu là nhà cấp 4</w:t>
      </w:r>
      <w:r w:rsidR="000F79E7" w:rsidRPr="008A516B">
        <w:t xml:space="preserve">. </w:t>
      </w:r>
    </w:p>
    <w:p w14:paraId="56884A16" w14:textId="77777777" w:rsidR="000F79E7" w:rsidRPr="008A516B" w:rsidRDefault="000F79E7" w:rsidP="000F79E7">
      <w:pPr>
        <w:pStyle w:val="11NOIDUNG"/>
      </w:pPr>
      <w:r w:rsidRPr="008A516B">
        <w:t>Hiện trạng sử dụng đất của khu vực này được thống kê ở bảng sau:</w:t>
      </w:r>
    </w:p>
    <w:p w14:paraId="3B6CFB2A" w14:textId="5EEC4389" w:rsidR="00EA6AEF" w:rsidRPr="008A516B" w:rsidRDefault="00EA6AEF" w:rsidP="00EA6AEF">
      <w:pPr>
        <w:pStyle w:val="8BANG"/>
      </w:pPr>
      <w:bookmarkStart w:id="180" w:name="_Toc106357437"/>
      <w:r w:rsidRPr="008A516B">
        <w:t>Bảng 1.2. Hiện trạng sử dụng đất</w:t>
      </w:r>
      <w:bookmarkEnd w:id="18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4809"/>
        <w:gridCol w:w="1984"/>
        <w:gridCol w:w="1559"/>
      </w:tblGrid>
      <w:tr w:rsidR="00B57D8C" w:rsidRPr="008A516B" w14:paraId="6BB0078A" w14:textId="77777777" w:rsidTr="001D2CB4">
        <w:trPr>
          <w:trHeight w:val="440"/>
        </w:trPr>
        <w:tc>
          <w:tcPr>
            <w:tcW w:w="720" w:type="dxa"/>
            <w:vAlign w:val="center"/>
          </w:tcPr>
          <w:p w14:paraId="3413F5F0" w14:textId="77777777" w:rsidR="00B57D8C" w:rsidRPr="008A516B" w:rsidRDefault="00B57D8C" w:rsidP="001D2CB4">
            <w:pPr>
              <w:spacing w:before="40" w:after="40" w:line="312" w:lineRule="auto"/>
              <w:ind w:right="72"/>
              <w:jc w:val="center"/>
              <w:rPr>
                <w:b/>
                <w:sz w:val="26"/>
                <w:szCs w:val="26"/>
              </w:rPr>
            </w:pPr>
            <w:r w:rsidRPr="008A516B">
              <w:rPr>
                <w:b/>
                <w:sz w:val="26"/>
                <w:szCs w:val="26"/>
              </w:rPr>
              <w:t>TT</w:t>
            </w:r>
          </w:p>
        </w:tc>
        <w:tc>
          <w:tcPr>
            <w:tcW w:w="4809" w:type="dxa"/>
            <w:vAlign w:val="center"/>
          </w:tcPr>
          <w:p w14:paraId="7CCED5B2" w14:textId="77777777" w:rsidR="00B57D8C" w:rsidRPr="008A516B" w:rsidRDefault="00B57D8C" w:rsidP="001D2CB4">
            <w:pPr>
              <w:spacing w:before="40" w:after="40" w:line="312" w:lineRule="auto"/>
              <w:ind w:right="72"/>
              <w:jc w:val="center"/>
              <w:rPr>
                <w:b/>
                <w:sz w:val="26"/>
                <w:szCs w:val="26"/>
              </w:rPr>
            </w:pPr>
            <w:r w:rsidRPr="008A516B">
              <w:rPr>
                <w:b/>
                <w:sz w:val="26"/>
                <w:szCs w:val="26"/>
              </w:rPr>
              <w:t>Chức năng sử dụng đất</w:t>
            </w:r>
          </w:p>
        </w:tc>
        <w:tc>
          <w:tcPr>
            <w:tcW w:w="1984" w:type="dxa"/>
            <w:vAlign w:val="center"/>
          </w:tcPr>
          <w:p w14:paraId="25E901E1" w14:textId="77777777" w:rsidR="00B57D8C" w:rsidRPr="008A516B" w:rsidRDefault="00B57D8C" w:rsidP="001D2CB4">
            <w:pPr>
              <w:spacing w:before="40" w:after="40" w:line="312" w:lineRule="auto"/>
              <w:ind w:right="72"/>
              <w:jc w:val="center"/>
              <w:rPr>
                <w:b/>
                <w:sz w:val="26"/>
                <w:szCs w:val="26"/>
              </w:rPr>
            </w:pPr>
            <w:r w:rsidRPr="008A516B">
              <w:rPr>
                <w:b/>
                <w:sz w:val="26"/>
                <w:szCs w:val="26"/>
              </w:rPr>
              <w:t>Diện tích (m</w:t>
            </w:r>
            <w:r w:rsidRPr="008A516B">
              <w:rPr>
                <w:b/>
                <w:sz w:val="26"/>
                <w:szCs w:val="26"/>
                <w:vertAlign w:val="superscript"/>
              </w:rPr>
              <w:t>2</w:t>
            </w:r>
            <w:r w:rsidRPr="008A516B">
              <w:rPr>
                <w:b/>
                <w:sz w:val="26"/>
                <w:szCs w:val="26"/>
              </w:rPr>
              <w:t>)</w:t>
            </w:r>
          </w:p>
        </w:tc>
        <w:tc>
          <w:tcPr>
            <w:tcW w:w="1559" w:type="dxa"/>
            <w:vAlign w:val="center"/>
          </w:tcPr>
          <w:p w14:paraId="76F9E416" w14:textId="77777777" w:rsidR="00B57D8C" w:rsidRPr="008A516B" w:rsidRDefault="00B57D8C" w:rsidP="001D2CB4">
            <w:pPr>
              <w:spacing w:before="40" w:after="40" w:line="312" w:lineRule="auto"/>
              <w:ind w:right="72"/>
              <w:jc w:val="center"/>
              <w:rPr>
                <w:b/>
                <w:sz w:val="26"/>
                <w:szCs w:val="26"/>
              </w:rPr>
            </w:pPr>
            <w:r w:rsidRPr="008A516B">
              <w:rPr>
                <w:b/>
                <w:sz w:val="26"/>
                <w:szCs w:val="26"/>
              </w:rPr>
              <w:t>Tỷ lệ (%)</w:t>
            </w:r>
          </w:p>
        </w:tc>
      </w:tr>
      <w:tr w:rsidR="00B57D8C" w:rsidRPr="008A516B" w14:paraId="72EACF46" w14:textId="77777777" w:rsidTr="001D2CB4">
        <w:tc>
          <w:tcPr>
            <w:tcW w:w="720" w:type="dxa"/>
          </w:tcPr>
          <w:p w14:paraId="5B1E3A62" w14:textId="77777777" w:rsidR="00B57D8C" w:rsidRPr="008A516B" w:rsidRDefault="00B57D8C" w:rsidP="001D2CB4">
            <w:pPr>
              <w:spacing w:before="40" w:after="40" w:line="312" w:lineRule="auto"/>
              <w:ind w:right="72"/>
              <w:jc w:val="center"/>
              <w:rPr>
                <w:sz w:val="26"/>
                <w:szCs w:val="26"/>
              </w:rPr>
            </w:pPr>
            <w:r w:rsidRPr="008A516B">
              <w:rPr>
                <w:sz w:val="26"/>
                <w:szCs w:val="26"/>
              </w:rPr>
              <w:t>1</w:t>
            </w:r>
          </w:p>
        </w:tc>
        <w:tc>
          <w:tcPr>
            <w:tcW w:w="4809" w:type="dxa"/>
            <w:vAlign w:val="center"/>
          </w:tcPr>
          <w:p w14:paraId="31B2A82E" w14:textId="77777777" w:rsidR="00B57D8C" w:rsidRPr="008A516B" w:rsidRDefault="00B57D8C" w:rsidP="001D2CB4">
            <w:pPr>
              <w:spacing w:before="40" w:after="40" w:line="312" w:lineRule="auto"/>
              <w:ind w:right="72"/>
              <w:rPr>
                <w:sz w:val="26"/>
                <w:szCs w:val="26"/>
              </w:rPr>
            </w:pPr>
            <w:r w:rsidRPr="008A516B">
              <w:rPr>
                <w:sz w:val="26"/>
                <w:szCs w:val="26"/>
              </w:rPr>
              <w:t>Đất rừng cây bụi(Rười)</w:t>
            </w:r>
          </w:p>
        </w:tc>
        <w:tc>
          <w:tcPr>
            <w:tcW w:w="1984" w:type="dxa"/>
            <w:vAlign w:val="center"/>
          </w:tcPr>
          <w:p w14:paraId="2DEAB9BD" w14:textId="77777777" w:rsidR="00B57D8C" w:rsidRPr="008A516B" w:rsidRDefault="00B57D8C" w:rsidP="001D2CB4">
            <w:pPr>
              <w:spacing w:before="40" w:after="40" w:line="312" w:lineRule="auto"/>
              <w:ind w:right="72"/>
              <w:jc w:val="right"/>
              <w:rPr>
                <w:sz w:val="26"/>
                <w:szCs w:val="26"/>
              </w:rPr>
            </w:pPr>
            <w:r w:rsidRPr="008A516B">
              <w:rPr>
                <w:sz w:val="26"/>
                <w:szCs w:val="26"/>
              </w:rPr>
              <w:t>148.565,0</w:t>
            </w:r>
          </w:p>
        </w:tc>
        <w:tc>
          <w:tcPr>
            <w:tcW w:w="1559" w:type="dxa"/>
          </w:tcPr>
          <w:p w14:paraId="20E45703" w14:textId="77777777" w:rsidR="00B57D8C" w:rsidRPr="008A516B" w:rsidRDefault="00B57D8C" w:rsidP="001D2CB4">
            <w:pPr>
              <w:spacing w:before="40" w:after="40" w:line="312" w:lineRule="auto"/>
              <w:ind w:right="72"/>
              <w:jc w:val="center"/>
              <w:rPr>
                <w:sz w:val="26"/>
                <w:szCs w:val="26"/>
              </w:rPr>
            </w:pPr>
            <w:r w:rsidRPr="008A516B">
              <w:rPr>
                <w:sz w:val="26"/>
                <w:szCs w:val="26"/>
              </w:rPr>
              <w:t>74,28</w:t>
            </w:r>
          </w:p>
        </w:tc>
      </w:tr>
      <w:tr w:rsidR="00B57D8C" w:rsidRPr="008A516B" w14:paraId="4CCBC853" w14:textId="77777777" w:rsidTr="001D2CB4">
        <w:tc>
          <w:tcPr>
            <w:tcW w:w="720" w:type="dxa"/>
          </w:tcPr>
          <w:p w14:paraId="351EB1AF" w14:textId="77777777" w:rsidR="00B57D8C" w:rsidRPr="008A516B" w:rsidRDefault="00B57D8C" w:rsidP="001D2CB4">
            <w:pPr>
              <w:spacing w:before="40" w:after="40" w:line="312" w:lineRule="auto"/>
              <w:ind w:right="72"/>
              <w:jc w:val="center"/>
              <w:rPr>
                <w:sz w:val="26"/>
                <w:szCs w:val="26"/>
              </w:rPr>
            </w:pPr>
            <w:r w:rsidRPr="008A516B">
              <w:rPr>
                <w:sz w:val="26"/>
                <w:szCs w:val="26"/>
              </w:rPr>
              <w:t>2</w:t>
            </w:r>
          </w:p>
        </w:tc>
        <w:tc>
          <w:tcPr>
            <w:tcW w:w="4809" w:type="dxa"/>
            <w:vAlign w:val="center"/>
          </w:tcPr>
          <w:p w14:paraId="759346C9" w14:textId="77777777" w:rsidR="00B57D8C" w:rsidRPr="008A516B" w:rsidRDefault="00B57D8C" w:rsidP="001D2CB4">
            <w:pPr>
              <w:spacing w:before="40" w:after="40" w:line="312" w:lineRule="auto"/>
              <w:ind w:right="72"/>
              <w:rPr>
                <w:sz w:val="26"/>
                <w:szCs w:val="26"/>
              </w:rPr>
            </w:pPr>
            <w:r w:rsidRPr="008A516B">
              <w:rPr>
                <w:sz w:val="26"/>
                <w:szCs w:val="26"/>
              </w:rPr>
              <w:t>Đất trồng cây Tràm</w:t>
            </w:r>
          </w:p>
        </w:tc>
        <w:tc>
          <w:tcPr>
            <w:tcW w:w="1984" w:type="dxa"/>
            <w:vAlign w:val="center"/>
          </w:tcPr>
          <w:p w14:paraId="2E0F8069" w14:textId="77777777" w:rsidR="00B57D8C" w:rsidRPr="008A516B" w:rsidRDefault="00B57D8C" w:rsidP="001D2CB4">
            <w:pPr>
              <w:spacing w:before="40" w:after="40" w:line="312" w:lineRule="auto"/>
              <w:ind w:right="72"/>
              <w:jc w:val="right"/>
              <w:rPr>
                <w:sz w:val="26"/>
                <w:szCs w:val="26"/>
              </w:rPr>
            </w:pPr>
            <w:r w:rsidRPr="008A516B">
              <w:rPr>
                <w:sz w:val="26"/>
                <w:szCs w:val="26"/>
              </w:rPr>
              <w:t>48.808,0</w:t>
            </w:r>
          </w:p>
        </w:tc>
        <w:tc>
          <w:tcPr>
            <w:tcW w:w="1559" w:type="dxa"/>
          </w:tcPr>
          <w:p w14:paraId="23BE0B7F" w14:textId="77777777" w:rsidR="00B57D8C" w:rsidRPr="008A516B" w:rsidRDefault="00B57D8C" w:rsidP="001D2CB4">
            <w:pPr>
              <w:spacing w:before="40" w:after="40" w:line="312" w:lineRule="auto"/>
              <w:ind w:right="72"/>
              <w:jc w:val="center"/>
              <w:rPr>
                <w:sz w:val="26"/>
                <w:szCs w:val="26"/>
              </w:rPr>
            </w:pPr>
            <w:r w:rsidRPr="008A516B">
              <w:rPr>
                <w:sz w:val="26"/>
                <w:szCs w:val="26"/>
              </w:rPr>
              <w:t>24,40</w:t>
            </w:r>
          </w:p>
        </w:tc>
      </w:tr>
      <w:tr w:rsidR="00B57D8C" w:rsidRPr="008A516B" w14:paraId="07D2D83C" w14:textId="77777777" w:rsidTr="001D2CB4">
        <w:tc>
          <w:tcPr>
            <w:tcW w:w="720" w:type="dxa"/>
          </w:tcPr>
          <w:p w14:paraId="40D0F30A" w14:textId="77777777" w:rsidR="00B57D8C" w:rsidRPr="008A516B" w:rsidRDefault="00B57D8C" w:rsidP="001D2CB4">
            <w:pPr>
              <w:spacing w:before="40" w:after="40" w:line="312" w:lineRule="auto"/>
              <w:ind w:right="72"/>
              <w:jc w:val="center"/>
              <w:rPr>
                <w:sz w:val="26"/>
                <w:szCs w:val="26"/>
              </w:rPr>
            </w:pPr>
            <w:r w:rsidRPr="008A516B">
              <w:rPr>
                <w:sz w:val="26"/>
                <w:szCs w:val="26"/>
              </w:rPr>
              <w:t>3</w:t>
            </w:r>
          </w:p>
        </w:tc>
        <w:tc>
          <w:tcPr>
            <w:tcW w:w="4809" w:type="dxa"/>
            <w:vAlign w:val="center"/>
          </w:tcPr>
          <w:p w14:paraId="2B08AD23" w14:textId="77777777" w:rsidR="00B57D8C" w:rsidRPr="008A516B" w:rsidRDefault="00B57D8C" w:rsidP="001D2CB4">
            <w:pPr>
              <w:spacing w:before="40" w:after="40" w:line="312" w:lineRule="auto"/>
              <w:ind w:right="72"/>
              <w:rPr>
                <w:sz w:val="26"/>
                <w:szCs w:val="26"/>
              </w:rPr>
            </w:pPr>
            <w:r w:rsidRPr="008A516B">
              <w:rPr>
                <w:sz w:val="26"/>
                <w:szCs w:val="26"/>
              </w:rPr>
              <w:t>Đất giao thông</w:t>
            </w:r>
          </w:p>
        </w:tc>
        <w:tc>
          <w:tcPr>
            <w:tcW w:w="1984" w:type="dxa"/>
            <w:vAlign w:val="center"/>
          </w:tcPr>
          <w:p w14:paraId="06E6DDC7" w14:textId="77777777" w:rsidR="00B57D8C" w:rsidRPr="008A516B" w:rsidRDefault="00B57D8C" w:rsidP="001D2CB4">
            <w:pPr>
              <w:spacing w:before="40" w:after="40" w:line="312" w:lineRule="auto"/>
              <w:ind w:right="72"/>
              <w:jc w:val="right"/>
              <w:rPr>
                <w:sz w:val="26"/>
                <w:szCs w:val="26"/>
              </w:rPr>
            </w:pPr>
            <w:r w:rsidRPr="008A516B">
              <w:rPr>
                <w:sz w:val="26"/>
                <w:szCs w:val="26"/>
              </w:rPr>
              <w:t>2.627,0</w:t>
            </w:r>
          </w:p>
        </w:tc>
        <w:tc>
          <w:tcPr>
            <w:tcW w:w="1559" w:type="dxa"/>
          </w:tcPr>
          <w:p w14:paraId="61D6C866" w14:textId="77777777" w:rsidR="00B57D8C" w:rsidRPr="008A516B" w:rsidRDefault="00B57D8C" w:rsidP="001D2CB4">
            <w:pPr>
              <w:spacing w:before="40" w:after="40" w:line="312" w:lineRule="auto"/>
              <w:ind w:right="72"/>
              <w:jc w:val="center"/>
              <w:rPr>
                <w:sz w:val="26"/>
                <w:szCs w:val="26"/>
              </w:rPr>
            </w:pPr>
            <w:r w:rsidRPr="008A516B">
              <w:rPr>
                <w:sz w:val="26"/>
                <w:szCs w:val="26"/>
              </w:rPr>
              <w:t>1,32</w:t>
            </w:r>
          </w:p>
        </w:tc>
      </w:tr>
      <w:tr w:rsidR="00B57D8C" w:rsidRPr="008A516B" w14:paraId="3603D656" w14:textId="77777777" w:rsidTr="001D2CB4">
        <w:tc>
          <w:tcPr>
            <w:tcW w:w="5529" w:type="dxa"/>
            <w:gridSpan w:val="2"/>
          </w:tcPr>
          <w:p w14:paraId="3EBE2DD8" w14:textId="77777777" w:rsidR="00B57D8C" w:rsidRPr="008A516B" w:rsidRDefault="00B57D8C" w:rsidP="001D2CB4">
            <w:pPr>
              <w:spacing w:before="40" w:after="40" w:line="312" w:lineRule="auto"/>
              <w:ind w:right="72"/>
              <w:jc w:val="center"/>
              <w:rPr>
                <w:b/>
                <w:sz w:val="26"/>
                <w:szCs w:val="26"/>
              </w:rPr>
            </w:pPr>
            <w:r w:rsidRPr="008A516B">
              <w:rPr>
                <w:b/>
                <w:sz w:val="26"/>
                <w:szCs w:val="26"/>
              </w:rPr>
              <w:t>Tổng cộng</w:t>
            </w:r>
          </w:p>
        </w:tc>
        <w:tc>
          <w:tcPr>
            <w:tcW w:w="1984" w:type="dxa"/>
            <w:vAlign w:val="center"/>
          </w:tcPr>
          <w:p w14:paraId="20F18C37" w14:textId="77777777" w:rsidR="00B57D8C" w:rsidRPr="008A516B" w:rsidRDefault="00B57D8C" w:rsidP="001D2CB4">
            <w:pPr>
              <w:spacing w:before="40" w:after="40" w:line="312" w:lineRule="auto"/>
              <w:ind w:right="72"/>
              <w:jc w:val="right"/>
              <w:rPr>
                <w:b/>
                <w:sz w:val="26"/>
                <w:szCs w:val="26"/>
              </w:rPr>
            </w:pPr>
            <w:r w:rsidRPr="008A516B">
              <w:rPr>
                <w:b/>
                <w:sz w:val="26"/>
                <w:szCs w:val="26"/>
              </w:rPr>
              <w:t>200.000,0</w:t>
            </w:r>
          </w:p>
        </w:tc>
        <w:tc>
          <w:tcPr>
            <w:tcW w:w="1559" w:type="dxa"/>
          </w:tcPr>
          <w:p w14:paraId="6D9CDE2A" w14:textId="77777777" w:rsidR="00B57D8C" w:rsidRPr="008A516B" w:rsidRDefault="00B57D8C" w:rsidP="001D2CB4">
            <w:pPr>
              <w:spacing w:before="40" w:after="40" w:line="312" w:lineRule="auto"/>
              <w:ind w:right="72"/>
              <w:jc w:val="center"/>
              <w:rPr>
                <w:b/>
                <w:sz w:val="26"/>
                <w:szCs w:val="26"/>
              </w:rPr>
            </w:pPr>
            <w:r w:rsidRPr="008A516B">
              <w:rPr>
                <w:b/>
                <w:sz w:val="26"/>
                <w:szCs w:val="26"/>
              </w:rPr>
              <w:t>100,0</w:t>
            </w:r>
          </w:p>
        </w:tc>
      </w:tr>
    </w:tbl>
    <w:p w14:paraId="2387F20E" w14:textId="460D7D98" w:rsidR="000F79E7" w:rsidRPr="008A516B" w:rsidRDefault="000F79E7" w:rsidP="000F79E7">
      <w:pPr>
        <w:pStyle w:val="11NOIDUNG"/>
      </w:pPr>
      <w:r w:rsidRPr="008A516B">
        <w:t xml:space="preserve">Theo đồ án Quy hoạch chi tiết </w:t>
      </w:r>
      <w:r w:rsidR="009A54FE" w:rsidRPr="008A516B">
        <w:rPr>
          <w:lang w:val="nb-NO"/>
        </w:rPr>
        <w:t>Dự án xây dựng hạ tầng kỹ thuật khu đất ở lô (XII-OM-5, XII-OM-6) xã Ngư Thủy Bắc, huyện Lệ Thủy</w:t>
      </w:r>
      <w:r w:rsidR="003F7E0F" w:rsidRPr="008A516B">
        <w:rPr>
          <w:lang w:val="nb-NO"/>
        </w:rPr>
        <w:t xml:space="preserve"> </w:t>
      </w:r>
      <w:r w:rsidRPr="008A516B">
        <w:t xml:space="preserve">tỷ lệ 1/500 đã được </w:t>
      </w:r>
      <w:r w:rsidRPr="008A516B">
        <w:lastRenderedPageBreak/>
        <w:t xml:space="preserve">UBND </w:t>
      </w:r>
      <w:r w:rsidR="00D44618" w:rsidRPr="008A516B">
        <w:t xml:space="preserve">huyện </w:t>
      </w:r>
      <w:r w:rsidR="009A54FE" w:rsidRPr="008A516B">
        <w:t>Lệ Thủy</w:t>
      </w:r>
      <w:r w:rsidRPr="008A516B">
        <w:t xml:space="preserve"> phê duyệt tại Quyết định số </w:t>
      </w:r>
      <w:r w:rsidR="00B57D8C" w:rsidRPr="008A516B">
        <w:t>3437</w:t>
      </w:r>
      <w:r w:rsidR="006B769D" w:rsidRPr="008A516B">
        <w:t xml:space="preserve">/QĐ-UBND ngày </w:t>
      </w:r>
      <w:r w:rsidR="00BE0A22" w:rsidRPr="008A516B">
        <w:t>1</w:t>
      </w:r>
      <w:r w:rsidR="00B57D8C" w:rsidRPr="008A516B">
        <w:t>5</w:t>
      </w:r>
      <w:r w:rsidR="006B769D" w:rsidRPr="008A516B">
        <w:t>/</w:t>
      </w:r>
      <w:r w:rsidR="00B57D8C" w:rsidRPr="008A516B">
        <w:t>7</w:t>
      </w:r>
      <w:r w:rsidR="006B769D" w:rsidRPr="008A516B">
        <w:t>/202</w:t>
      </w:r>
      <w:r w:rsidR="00B57D8C" w:rsidRPr="008A516B">
        <w:t>1</w:t>
      </w:r>
      <w:r w:rsidRPr="008A516B">
        <w:t>, khu vực lập quy hoạch bố trí cá</w:t>
      </w:r>
      <w:r w:rsidR="00053C95" w:rsidRPr="008A516B">
        <w:t>c khu chức năng gồm: đất ở mới</w:t>
      </w:r>
      <w:r w:rsidR="006B769D" w:rsidRPr="008A516B">
        <w:t xml:space="preserve">, đất </w:t>
      </w:r>
      <w:r w:rsidR="00B57D8C" w:rsidRPr="008A516B">
        <w:t>thương mại dịch vụ</w:t>
      </w:r>
      <w:r w:rsidR="006B769D" w:rsidRPr="008A516B">
        <w:t xml:space="preserve">, đất </w:t>
      </w:r>
      <w:r w:rsidR="00B57D8C" w:rsidRPr="008A516B">
        <w:t xml:space="preserve">trường mầm non, đất nhà văn hóa, đất cây xanh, đất </w:t>
      </w:r>
      <w:r w:rsidR="006B769D" w:rsidRPr="008A516B">
        <w:t xml:space="preserve">giao thông </w:t>
      </w:r>
      <w:r w:rsidR="00BE0A22" w:rsidRPr="008A516B">
        <w:t xml:space="preserve">và </w:t>
      </w:r>
      <w:r w:rsidR="00B57D8C" w:rsidRPr="008A516B">
        <w:t>hạ tầng kỹ thuật…</w:t>
      </w:r>
      <w:r w:rsidRPr="008A516B">
        <w:t xml:space="preserve">. </w:t>
      </w:r>
    </w:p>
    <w:p w14:paraId="1F02708D" w14:textId="77777777" w:rsidR="000F79E7" w:rsidRPr="008A516B" w:rsidRDefault="000F79E7" w:rsidP="000F79E7">
      <w:pPr>
        <w:pStyle w:val="5MUC4"/>
        <w:rPr>
          <w:rFonts w:eastAsia="MS Mincho"/>
        </w:rPr>
      </w:pPr>
      <w:bookmarkStart w:id="181" w:name="_Toc93931048"/>
      <w:r w:rsidRPr="008A516B">
        <w:rPr>
          <w:rFonts w:eastAsia="MS Mincho"/>
        </w:rPr>
        <w:t xml:space="preserve">1.1.5. </w:t>
      </w:r>
      <w:r w:rsidRPr="008A516B">
        <w:t>Khoảng cách từ dự án tới khu dân cư và khu vực có yếu tố nhạy cảm về môi trường</w:t>
      </w:r>
      <w:bookmarkEnd w:id="181"/>
    </w:p>
    <w:p w14:paraId="3B94DF2B" w14:textId="77777777" w:rsidR="004E69FF" w:rsidRPr="008A516B" w:rsidRDefault="004E69FF" w:rsidP="004E69FF">
      <w:pPr>
        <w:pStyle w:val="6MUC5"/>
      </w:pPr>
      <w:r w:rsidRPr="008A516B">
        <w:t>- Khu dân cư</w:t>
      </w:r>
    </w:p>
    <w:p w14:paraId="59424F6F" w14:textId="7BAAFC03" w:rsidR="004E69FF" w:rsidRPr="008A516B" w:rsidRDefault="00305DB0" w:rsidP="004E69FF">
      <w:pPr>
        <w:pStyle w:val="11NOIDUNG"/>
      </w:pPr>
      <w:r w:rsidRPr="008A516B">
        <w:t xml:space="preserve">Theo diện tích dự án là </w:t>
      </w:r>
      <w:r w:rsidR="00B57D8C" w:rsidRPr="008A516B">
        <w:t>20,3ha</w:t>
      </w:r>
      <w:r w:rsidRPr="008A516B">
        <w:t xml:space="preserve"> thì t</w:t>
      </w:r>
      <w:r w:rsidR="004E69FF" w:rsidRPr="008A516B">
        <w:t xml:space="preserve">rong phạm vi thực hiện dự án </w:t>
      </w:r>
      <w:r w:rsidRPr="008A516B">
        <w:t xml:space="preserve">không có nhà dân. </w:t>
      </w:r>
    </w:p>
    <w:p w14:paraId="5FEE34DB" w14:textId="166425AE" w:rsidR="004E69FF" w:rsidRPr="008A516B" w:rsidRDefault="006A5FDB" w:rsidP="004E69FF">
      <w:pPr>
        <w:pStyle w:val="11NOIDUNG"/>
      </w:pPr>
      <w:r w:rsidRPr="008A516B">
        <w:t xml:space="preserve">Tiếp giáp phía Bắc, phía Đông, phía </w:t>
      </w:r>
      <w:r w:rsidR="00053C95" w:rsidRPr="008A516B">
        <w:t>Tây Bắc</w:t>
      </w:r>
      <w:r w:rsidRPr="008A516B">
        <w:t xml:space="preserve"> là khu dân cư hiện trạng thuộc </w:t>
      </w:r>
      <w:r w:rsidR="009A54FE" w:rsidRPr="008A516B">
        <w:t>xã Ngư Thủy Bắc</w:t>
      </w:r>
      <w:r w:rsidR="00053C95" w:rsidRPr="008A516B">
        <w:t xml:space="preserve">, huyện </w:t>
      </w:r>
      <w:r w:rsidR="009A54FE" w:rsidRPr="008A516B">
        <w:t>Lệ Thủy</w:t>
      </w:r>
      <w:r w:rsidR="004E69FF" w:rsidRPr="008A516B">
        <w:t xml:space="preserve">. Các khu vực dân cư này có mật độ </w:t>
      </w:r>
      <w:r w:rsidR="00053C95" w:rsidRPr="008A516B">
        <w:t>tương đối thưa thớt</w:t>
      </w:r>
      <w:r w:rsidR="004E69FF" w:rsidRPr="008A516B">
        <w:t>, điều kiện cơ sở hạ tầng đáp ứng nhu cầu sinh hoạt của người dân.</w:t>
      </w:r>
      <w:r w:rsidRPr="008A516B">
        <w:t xml:space="preserve"> Đây là những đối tượng chịu tác động chính trong quá trình thi công dự án.</w:t>
      </w:r>
    </w:p>
    <w:p w14:paraId="506EA61A" w14:textId="77777777" w:rsidR="004E69FF" w:rsidRPr="008A516B" w:rsidRDefault="004E69FF" w:rsidP="004E69FF">
      <w:pPr>
        <w:pStyle w:val="11NOIDUNG"/>
      </w:pPr>
      <w:r w:rsidRPr="008A516B">
        <w:t>Đây là các đối tượng con người có khả năng chịu tác động trực tiếp bởi hoạt động thi công, vận chuyển nguyên vật liệu của Dự án.</w:t>
      </w:r>
    </w:p>
    <w:p w14:paraId="3FE7068B" w14:textId="1C8878EF" w:rsidR="004E69FF" w:rsidRPr="008A516B" w:rsidRDefault="00B57D8C" w:rsidP="004E69FF">
      <w:pPr>
        <w:pStyle w:val="ANORMAL"/>
        <w:ind w:firstLine="0"/>
      </w:pPr>
      <w:r w:rsidRPr="008A516B">
        <w:rPr>
          <w:noProof/>
          <w:lang w:bidi="ar-SA"/>
        </w:rPr>
        <w:drawing>
          <wp:inline distT="0" distB="0" distL="0" distR="0" wp14:anchorId="3A942CC9" wp14:editId="303EA9AC">
            <wp:extent cx="5938582" cy="4396436"/>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4397800"/>
                    </a:xfrm>
                    <a:prstGeom prst="rect">
                      <a:avLst/>
                    </a:prstGeom>
                  </pic:spPr>
                </pic:pic>
              </a:graphicData>
            </a:graphic>
          </wp:inline>
        </w:drawing>
      </w:r>
    </w:p>
    <w:p w14:paraId="1CF2C6D5" w14:textId="66617539" w:rsidR="004E69FF" w:rsidRPr="008A516B" w:rsidRDefault="004E69FF" w:rsidP="004E69FF">
      <w:pPr>
        <w:pStyle w:val="9HINH"/>
      </w:pPr>
      <w:bookmarkStart w:id="182" w:name="_Toc79652952"/>
      <w:bookmarkStart w:id="183" w:name="_Toc106357687"/>
      <w:r w:rsidRPr="008A516B">
        <w:t>Hình 1.</w:t>
      </w:r>
      <w:r w:rsidR="007876DC" w:rsidRPr="008A516B">
        <w:t>3</w:t>
      </w:r>
      <w:r w:rsidRPr="008A516B">
        <w:t>. Vị tr</w:t>
      </w:r>
      <w:r w:rsidR="00053C95" w:rsidRPr="008A516B">
        <w:t>í</w:t>
      </w:r>
      <w:r w:rsidRPr="008A516B">
        <w:t xml:space="preserve"> các đối tượng xung quanh khu vực dự án</w:t>
      </w:r>
      <w:bookmarkEnd w:id="182"/>
      <w:bookmarkEnd w:id="183"/>
    </w:p>
    <w:p w14:paraId="28C2A608" w14:textId="77777777" w:rsidR="004E69FF" w:rsidRPr="008A516B" w:rsidRDefault="004E69FF" w:rsidP="004E69FF">
      <w:pPr>
        <w:pStyle w:val="6MUC5"/>
      </w:pPr>
      <w:r w:rsidRPr="008A516B">
        <w:t>- Hiện trạng các công trình khác</w:t>
      </w:r>
    </w:p>
    <w:p w14:paraId="0C94A8EB" w14:textId="7D397792" w:rsidR="008C1591" w:rsidRPr="008A516B" w:rsidRDefault="004E69FF" w:rsidP="00564CAC">
      <w:pPr>
        <w:pStyle w:val="11NOIDUNG"/>
        <w:spacing w:before="0"/>
      </w:pPr>
      <w:r w:rsidRPr="008A516B">
        <w:rPr>
          <w:lang w:val="sq-AL"/>
        </w:rPr>
        <w:t xml:space="preserve">+ </w:t>
      </w:r>
      <w:r w:rsidRPr="008A516B">
        <w:t xml:space="preserve">Xung quanh khu vực Dự án </w:t>
      </w:r>
      <w:r w:rsidRPr="008A516B">
        <w:rPr>
          <w:lang w:val="sq-AL"/>
        </w:rPr>
        <w:t>không có hoạt động</w:t>
      </w:r>
      <w:r w:rsidRPr="008A516B">
        <w:t xml:space="preserve"> sản xuất mang tính chất công nghiệp mà ch</w:t>
      </w:r>
      <w:r w:rsidR="00053C95" w:rsidRPr="008A516B">
        <w:t>ủ yếu là hoạt động nông nghiệp nhỏ lẽ quy mô hộ gia đình</w:t>
      </w:r>
      <w:r w:rsidR="00F2064A" w:rsidRPr="008A516B">
        <w:t>….</w:t>
      </w:r>
    </w:p>
    <w:p w14:paraId="20AD1354" w14:textId="6BC3E2B9" w:rsidR="008C1591" w:rsidRPr="008A516B" w:rsidRDefault="008C1591" w:rsidP="00564CAC">
      <w:pPr>
        <w:pStyle w:val="11NOIDUNG"/>
        <w:spacing w:before="0"/>
      </w:pPr>
      <w:r w:rsidRPr="008A516B">
        <w:t xml:space="preserve">+ Cách dự án 100m về phía Đông Bắc là </w:t>
      </w:r>
      <w:r w:rsidR="00E50E33" w:rsidRPr="008A516B">
        <w:t>UBND xã</w:t>
      </w:r>
      <w:r w:rsidRPr="008A516B">
        <w:t xml:space="preserve"> </w:t>
      </w:r>
      <w:r w:rsidR="009A54FE" w:rsidRPr="008A516B">
        <w:t>Ngư Thủy Bắc</w:t>
      </w:r>
      <w:r w:rsidRPr="008A516B">
        <w:t>.</w:t>
      </w:r>
    </w:p>
    <w:p w14:paraId="71D01678" w14:textId="77777777" w:rsidR="004E69FF" w:rsidRPr="008A516B" w:rsidRDefault="004E69FF" w:rsidP="00564CAC">
      <w:pPr>
        <w:pStyle w:val="11NOIDUNG"/>
        <w:spacing w:before="0"/>
      </w:pPr>
      <w:r w:rsidRPr="008A516B">
        <w:rPr>
          <w:lang w:val="sq-AL"/>
        </w:rPr>
        <w:lastRenderedPageBreak/>
        <w:t xml:space="preserve">+ Khu vực dự án </w:t>
      </w:r>
      <w:r w:rsidRPr="008A516B">
        <w:t>không có di tích lịch sử, văn hóa, quân sự; không thuộc khu bảo tồn thiên nhiên, không nằm trong khu vực cấm hoặc tạm cấm hoạt động khai thác khoáng sản.</w:t>
      </w:r>
    </w:p>
    <w:p w14:paraId="56FB0050" w14:textId="77777777" w:rsidR="004E69FF" w:rsidRPr="008A516B" w:rsidRDefault="004E69FF" w:rsidP="00564CAC">
      <w:pPr>
        <w:pStyle w:val="6MUC5"/>
        <w:spacing w:before="0"/>
      </w:pPr>
      <w:r w:rsidRPr="008A516B">
        <w:t>- Hiện trạng tuyến đường giao thông</w:t>
      </w:r>
    </w:p>
    <w:p w14:paraId="7647EDAD" w14:textId="77777777" w:rsidR="004E69FF" w:rsidRPr="008A516B" w:rsidRDefault="004E69FF" w:rsidP="00564CAC">
      <w:pPr>
        <w:pStyle w:val="11NOIDUNG"/>
        <w:spacing w:before="0"/>
      </w:pPr>
      <w:r w:rsidRPr="008A516B">
        <w:t>Khu vực dự án có hệ thống đường giao thông tương đối thuận lợi, cụ thể:</w:t>
      </w:r>
    </w:p>
    <w:p w14:paraId="40760646" w14:textId="4030155A" w:rsidR="004E69FF" w:rsidRPr="008A516B" w:rsidRDefault="004E69FF" w:rsidP="00564CAC">
      <w:pPr>
        <w:pStyle w:val="11NOIDUNG"/>
        <w:spacing w:before="0"/>
      </w:pPr>
      <w:r w:rsidRPr="008A516B">
        <w:t xml:space="preserve">Tiếp giáp phía </w:t>
      </w:r>
      <w:r w:rsidR="003A4DC1" w:rsidRPr="008A516B">
        <w:t>Bắc</w:t>
      </w:r>
      <w:r w:rsidR="00F2064A" w:rsidRPr="008A516B">
        <w:t xml:space="preserve"> </w:t>
      </w:r>
      <w:r w:rsidRPr="008A516B">
        <w:t xml:space="preserve">dự án là tuyến đường </w:t>
      </w:r>
      <w:r w:rsidR="00E50E33" w:rsidRPr="008A516B">
        <w:t>569</w:t>
      </w:r>
      <w:r w:rsidR="00555A0C" w:rsidRPr="008A516B">
        <w:rPr>
          <w:lang w:val="pt-BR"/>
        </w:rPr>
        <w:t xml:space="preserve"> theo định hướng quy hoạch chung rộng 15m. Phía Đông khu vực quy hoạch giáp đường </w:t>
      </w:r>
      <w:r w:rsidR="00E50E33" w:rsidRPr="008A516B">
        <w:rPr>
          <w:lang w:val="pt-BR"/>
        </w:rPr>
        <w:t>rộng 36</w:t>
      </w:r>
      <w:r w:rsidR="00555A0C" w:rsidRPr="008A516B">
        <w:rPr>
          <w:lang w:val="pt-BR"/>
        </w:rPr>
        <w:t>m. Ngoài ra có các đường đất xen kẽ khu dân cư.</w:t>
      </w:r>
      <w:r w:rsidRPr="008A516B">
        <w:t xml:space="preserve"> Đây là điều kiện thuận lợi cho việc vận chuyển nguyên vật liệu phục vụ quá trình thi công dự án.</w:t>
      </w:r>
    </w:p>
    <w:p w14:paraId="08F3320D" w14:textId="5E7F65EC" w:rsidR="004E69FF" w:rsidRPr="008A516B" w:rsidRDefault="004E69FF" w:rsidP="00564CAC">
      <w:pPr>
        <w:pStyle w:val="11NOIDUNG"/>
        <w:spacing w:before="0"/>
      </w:pPr>
      <w:r w:rsidRPr="008A516B">
        <w:t xml:space="preserve">Trong khu vực </w:t>
      </w:r>
      <w:r w:rsidR="008C59E5" w:rsidRPr="008A516B">
        <w:t>dự án</w:t>
      </w:r>
      <w:r w:rsidRPr="008A516B">
        <w:t xml:space="preserve"> có tuyến đường đất hiện trạng nối từ đường </w:t>
      </w:r>
      <w:r w:rsidR="00E50E33" w:rsidRPr="008A516B">
        <w:t>569 phía</w:t>
      </w:r>
      <w:r w:rsidR="008C59E5" w:rsidRPr="008A516B">
        <w:t xml:space="preserve"> </w:t>
      </w:r>
      <w:r w:rsidR="00E50E33" w:rsidRPr="008A516B">
        <w:t>Bắc</w:t>
      </w:r>
      <w:r w:rsidR="008C59E5" w:rsidRPr="008A516B">
        <w:t xml:space="preserve"> dự án ra giữa khu vực dự án, bề rộng tuyến đường 3m</w:t>
      </w:r>
      <w:r w:rsidRPr="008A516B">
        <w:t xml:space="preserve">. </w:t>
      </w:r>
      <w:r w:rsidR="008C59E5" w:rsidRPr="008A516B">
        <w:t>Đây là tuyến đường phục vụ cho quá trình thi công của dự án.</w:t>
      </w:r>
      <w:r w:rsidRPr="008A516B">
        <w:t xml:space="preserve"> </w:t>
      </w:r>
    </w:p>
    <w:p w14:paraId="74D3D823" w14:textId="77777777" w:rsidR="004E69FF" w:rsidRPr="008A516B" w:rsidRDefault="004E69FF" w:rsidP="00564CAC">
      <w:pPr>
        <w:pStyle w:val="6MUC5"/>
        <w:spacing w:before="0"/>
      </w:pPr>
      <w:r w:rsidRPr="008A516B">
        <w:t>- Hiện trạng sông, suối và các dòng chảy bề mặt</w:t>
      </w:r>
    </w:p>
    <w:p w14:paraId="749A5A29" w14:textId="58DAF738" w:rsidR="004E69FF" w:rsidRPr="008A516B" w:rsidRDefault="00842160" w:rsidP="00564CAC">
      <w:pPr>
        <w:pStyle w:val="11NOIDUNG"/>
        <w:spacing w:before="0"/>
      </w:pPr>
      <w:r w:rsidRPr="008A516B">
        <w:t xml:space="preserve">Khu vực dự án và xung quanh không có các khe suối, nước mưa chảy tràn khu vực dự án chủ yếu thoát theo hướng địa hình và hệ thống cống thoát nước hiện trạng để thoát về vùng trũng thấp phía </w:t>
      </w:r>
      <w:r w:rsidR="00E50E33" w:rsidRPr="008A516B">
        <w:t>Bắc</w:t>
      </w:r>
      <w:r w:rsidRPr="008A516B">
        <w:t xml:space="preserve"> dự án.</w:t>
      </w:r>
    </w:p>
    <w:p w14:paraId="70A42623" w14:textId="77777777" w:rsidR="004E69FF" w:rsidRPr="008A516B" w:rsidRDefault="004E69FF" w:rsidP="00564CAC">
      <w:pPr>
        <w:pStyle w:val="6MUC5"/>
        <w:spacing w:before="0"/>
      </w:pPr>
      <w:r w:rsidRPr="008A516B">
        <w:t>- Hiện trạng thoát nước thải</w:t>
      </w:r>
    </w:p>
    <w:p w14:paraId="6457F790" w14:textId="619AE0C0" w:rsidR="004E69FF" w:rsidRPr="008A516B" w:rsidRDefault="00986520" w:rsidP="00564CAC">
      <w:pPr>
        <w:pStyle w:val="11NOIDUNG"/>
        <w:spacing w:before="0"/>
      </w:pPr>
      <w:r w:rsidRPr="008A516B">
        <w:t xml:space="preserve">Trong khu vực dự án hiện tại chưa có hệ thống thu gom nước thải. </w:t>
      </w:r>
    </w:p>
    <w:p w14:paraId="4325588F" w14:textId="7E78E54D" w:rsidR="00555A0C" w:rsidRPr="008A516B" w:rsidRDefault="00555A0C" w:rsidP="00564CAC">
      <w:pPr>
        <w:pStyle w:val="6MUC5"/>
        <w:spacing w:before="0"/>
      </w:pPr>
      <w:r w:rsidRPr="008A516B">
        <w:t>- Hiện trạng cấp điện:</w:t>
      </w:r>
    </w:p>
    <w:p w14:paraId="7F01C7FC" w14:textId="06023754" w:rsidR="00555A0C" w:rsidRPr="008A516B" w:rsidRDefault="00555A0C" w:rsidP="00564CAC">
      <w:pPr>
        <w:pStyle w:val="11NOIDUNG"/>
        <w:spacing w:before="0"/>
      </w:pPr>
      <w:r w:rsidRPr="008A516B">
        <w:t xml:space="preserve">+ Hiện tại nguồn điện cấp cho khu vực tương đối ổn định do nhu cầu sử dụng điện năng khu vực vẫn còn thấp, tuy nhiên tổn hao trên đường dây còn khá lớn lưới trung thế đang vận hành cấp điện áp 22kV được đầu tư xây dựng từ lâu. </w:t>
      </w:r>
    </w:p>
    <w:p w14:paraId="0AC33946" w14:textId="1E1151CF" w:rsidR="00555A0C" w:rsidRPr="008A516B" w:rsidRDefault="00555A0C" w:rsidP="00564CAC">
      <w:pPr>
        <w:pStyle w:val="11NOIDUNG"/>
        <w:spacing w:before="0"/>
      </w:pPr>
      <w:r w:rsidRPr="008A516B">
        <w:t>+ Lưới điện hạ thế chủ yếu cung cấp điện cho các hộ dân cư ngoài vùng quy hoạch.</w:t>
      </w:r>
    </w:p>
    <w:p w14:paraId="2B5081F5" w14:textId="224DD9F4" w:rsidR="00555A0C" w:rsidRPr="008A516B" w:rsidRDefault="00555A0C" w:rsidP="00564CAC">
      <w:pPr>
        <w:pStyle w:val="6MUC5"/>
        <w:spacing w:before="0"/>
      </w:pPr>
      <w:bookmarkStart w:id="184" w:name="_Toc99966912"/>
      <w:r w:rsidRPr="008A516B">
        <w:t>- Hiện trạng cấp nước:</w:t>
      </w:r>
      <w:bookmarkEnd w:id="184"/>
    </w:p>
    <w:p w14:paraId="4A966513" w14:textId="1FAF185F" w:rsidR="00555A0C" w:rsidRPr="008A516B" w:rsidRDefault="00555A0C" w:rsidP="00564CAC">
      <w:pPr>
        <w:pStyle w:val="11NOIDUNG"/>
        <w:spacing w:before="0"/>
      </w:pPr>
      <w:r w:rsidRPr="008A516B">
        <w:t>+ Đã có hệ thống cấp nước sạch từ nhà máy nước hiện có nằm trong khu dân cư đất ở hiện trạng.</w:t>
      </w:r>
    </w:p>
    <w:p w14:paraId="1DC12A0E" w14:textId="77777777" w:rsidR="004E69FF" w:rsidRPr="008A516B" w:rsidRDefault="004E69FF" w:rsidP="00564CAC">
      <w:pPr>
        <w:pStyle w:val="6MUC5"/>
        <w:spacing w:before="0"/>
      </w:pPr>
      <w:r w:rsidRPr="008A516B">
        <w:t>- Hiện trạng khu vực bãi tiếp nhận đất phong hóa</w:t>
      </w:r>
    </w:p>
    <w:p w14:paraId="34B2EFBB" w14:textId="7F6A6294" w:rsidR="00B03C58" w:rsidRPr="008A516B" w:rsidRDefault="00B03C58" w:rsidP="00564CAC">
      <w:pPr>
        <w:pStyle w:val="11NOIDUNG"/>
        <w:spacing w:before="0"/>
        <w:rPr>
          <w:color w:val="FF0000"/>
        </w:rPr>
      </w:pPr>
      <w:r w:rsidRPr="008A516B">
        <w:rPr>
          <w:color w:val="FF0000"/>
        </w:rPr>
        <w:t xml:space="preserve">Đất phong hóa, hữu cơ tầng mặt </w:t>
      </w:r>
      <w:r w:rsidR="00021C73" w:rsidRPr="008A516B">
        <w:rPr>
          <w:color w:val="FF0000"/>
        </w:rPr>
        <w:t xml:space="preserve">với khối lượng khoảng </w:t>
      </w:r>
      <w:r w:rsidR="00E50E33" w:rsidRPr="008A516B">
        <w:rPr>
          <w:color w:val="FF0000"/>
        </w:rPr>
        <w:t>36.000</w:t>
      </w:r>
      <w:r w:rsidR="00021C73" w:rsidRPr="008A516B">
        <w:rPr>
          <w:color w:val="FF0000"/>
        </w:rPr>
        <w:t xml:space="preserve"> m</w:t>
      </w:r>
      <w:r w:rsidR="00021C73" w:rsidRPr="008A516B">
        <w:rPr>
          <w:color w:val="FF0000"/>
          <w:vertAlign w:val="superscript"/>
        </w:rPr>
        <w:t>3</w:t>
      </w:r>
      <w:r w:rsidR="00E50E33" w:rsidRPr="008A516B">
        <w:rPr>
          <w:color w:val="FF0000"/>
        </w:rPr>
        <w:t>, một phần được tận dụng để san đắp, còn lại chủ dự án sẽ thực hiện phương án tận thu cát để cung cấp cho các công trình lân cận</w:t>
      </w:r>
      <w:r w:rsidR="00280BED" w:rsidRPr="008A516B">
        <w:rPr>
          <w:color w:val="FF0000"/>
        </w:rPr>
        <w:t>.</w:t>
      </w:r>
    </w:p>
    <w:p w14:paraId="2A942BE4" w14:textId="552B839E" w:rsidR="00EB0627" w:rsidRPr="008A516B" w:rsidRDefault="00EB0627" w:rsidP="00564CAC">
      <w:pPr>
        <w:pStyle w:val="5MUC4"/>
        <w:spacing w:before="0"/>
        <w:rPr>
          <w:spacing w:val="6"/>
        </w:rPr>
      </w:pPr>
      <w:r w:rsidRPr="008A516B">
        <w:t>1.1.</w:t>
      </w:r>
      <w:r w:rsidR="008C5405" w:rsidRPr="008A516B">
        <w:t>6</w:t>
      </w:r>
      <w:r w:rsidRPr="008A516B">
        <w:t>. Mục tiêu</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00480000" w:rsidRPr="008A516B">
        <w:t xml:space="preserve">, quy mô, </w:t>
      </w:r>
      <w:r w:rsidR="000F79E7" w:rsidRPr="008A516B">
        <w:t>công suất, công nghệ sản xuất của dự án</w:t>
      </w:r>
    </w:p>
    <w:p w14:paraId="11648F4A" w14:textId="77777777" w:rsidR="00480000" w:rsidRPr="008A516B" w:rsidRDefault="00962B48" w:rsidP="00564CAC">
      <w:pPr>
        <w:pStyle w:val="6MUC5"/>
        <w:spacing w:before="0"/>
      </w:pPr>
      <w:r w:rsidRPr="008A516B">
        <w:t>1.1.6</w:t>
      </w:r>
      <w:r w:rsidR="00480000" w:rsidRPr="008A516B">
        <w:t>.1. Mục tiêu Dự án</w:t>
      </w:r>
    </w:p>
    <w:p w14:paraId="5FD3046F" w14:textId="0684D561" w:rsidR="00E81F2D" w:rsidRPr="008A516B" w:rsidRDefault="00E81F2D" w:rsidP="00564CAC">
      <w:pPr>
        <w:pStyle w:val="11NOIDUNG"/>
        <w:spacing w:before="0"/>
        <w:rPr>
          <w:lang w:val="fr-FR"/>
        </w:rPr>
      </w:pPr>
      <w:bookmarkStart w:id="185" w:name="_Toc498505854"/>
      <w:bookmarkStart w:id="186" w:name="_Toc23153999"/>
      <w:bookmarkStart w:id="187" w:name="_Toc26436918"/>
      <w:bookmarkStart w:id="188" w:name="_Toc26972167"/>
      <w:r w:rsidRPr="008A516B">
        <w:rPr>
          <w:lang w:val="fr-FR"/>
        </w:rPr>
        <w:t xml:space="preserve">Việc đầu tư xây dựng </w:t>
      </w:r>
      <w:r w:rsidRPr="008A516B">
        <w:t xml:space="preserve">công trình </w:t>
      </w:r>
      <w:r w:rsidR="00E50E33" w:rsidRPr="008A516B">
        <w:rPr>
          <w:lang w:val="nl-NL"/>
        </w:rPr>
        <w:t>Dự án xây dựng hạ tầng kỹ thuật khu đất ở lô (XII-OM-5, XII-OM-6) xã Ngư Thủy Bắc, huyện Lệ Thủy</w:t>
      </w:r>
      <w:r w:rsidRPr="008A516B">
        <w:t xml:space="preserve"> </w:t>
      </w:r>
      <w:r w:rsidRPr="008A516B">
        <w:rPr>
          <w:lang w:val="fr-FR"/>
        </w:rPr>
        <w:t>với nhiều mục tiêu: </w:t>
      </w:r>
    </w:p>
    <w:p w14:paraId="687CC545" w14:textId="77777777" w:rsidR="00D54B82" w:rsidRPr="008A516B" w:rsidRDefault="00D54B82" w:rsidP="00564CAC">
      <w:pPr>
        <w:pStyle w:val="11NOIDUNG"/>
        <w:spacing w:before="0"/>
      </w:pPr>
      <w:r w:rsidRPr="008A516B">
        <w:rPr>
          <w:b/>
        </w:rPr>
        <w:t>-</w:t>
      </w:r>
      <w:r w:rsidRPr="008A516B">
        <w:t xml:space="preserve"> Làm cơ sở pháp lý để thực hiện tốt công tác quản lý đất đai, quản lý quy hoạch xây dựng; </w:t>
      </w:r>
    </w:p>
    <w:p w14:paraId="15A8E846" w14:textId="77777777" w:rsidR="00D54B82" w:rsidRPr="008A516B" w:rsidRDefault="00D54B82" w:rsidP="00564CAC">
      <w:pPr>
        <w:pStyle w:val="11NOIDUNG"/>
        <w:spacing w:before="0"/>
      </w:pPr>
      <w:r w:rsidRPr="008A516B">
        <w:t xml:space="preserve">- Góp phần tạo cơ sở hạ tầng đồng bộ cho khu vực để ổn định đời sồng nhân dân và phát triển sản xuất; </w:t>
      </w:r>
    </w:p>
    <w:p w14:paraId="0BE370BE" w14:textId="77777777" w:rsidR="00D54B82" w:rsidRPr="008A516B" w:rsidRDefault="00D54B82" w:rsidP="00564CAC">
      <w:pPr>
        <w:pStyle w:val="11NOIDUNG"/>
        <w:spacing w:before="0"/>
      </w:pPr>
      <w:r w:rsidRPr="008A516B">
        <w:t xml:space="preserve">- Hạn chế tình trạng lấn chiếm đất đai và sử dụng đất kém hiệu quả; Tạo cơ sở hình thành một điểm dân cư tập trung với hệ thống hạ tầng kỹ thuật đồng bộ; </w:t>
      </w:r>
    </w:p>
    <w:p w14:paraId="2F68DC0D" w14:textId="77777777" w:rsidR="00D54B82" w:rsidRPr="008A516B" w:rsidRDefault="00D54B82" w:rsidP="00564CAC">
      <w:pPr>
        <w:pStyle w:val="11NOIDUNG"/>
        <w:spacing w:before="0"/>
      </w:pPr>
      <w:r w:rsidRPr="008A516B">
        <w:t>- Cải tạo cảnh quan môi trường; chỉnh trang đô thị tại khu vực để đồng bộ, kết nối với hạ tầng kỹ thuật với các khu lân cận.</w:t>
      </w:r>
    </w:p>
    <w:p w14:paraId="64CEACF2" w14:textId="77777777" w:rsidR="00D54B82" w:rsidRPr="008A516B" w:rsidRDefault="00D54B82" w:rsidP="00564CAC">
      <w:pPr>
        <w:pStyle w:val="11NOIDUNG"/>
        <w:spacing w:before="0"/>
      </w:pPr>
      <w:r w:rsidRPr="008A516B">
        <w:t>- Giải quyết nhu cầu đất ở cho nhân dân và tăng nguồn thu cho ngân sách từ đấu giá quyền sử dụng đất.</w:t>
      </w:r>
    </w:p>
    <w:p w14:paraId="67CDB207" w14:textId="77777777" w:rsidR="00D54B82" w:rsidRPr="008A516B" w:rsidRDefault="00D54B82" w:rsidP="00564CAC">
      <w:pPr>
        <w:pStyle w:val="11NOIDUNG"/>
        <w:spacing w:before="0"/>
      </w:pPr>
      <w:r w:rsidRPr="008A516B">
        <w:lastRenderedPageBreak/>
        <w:t>- Hình thành một khu dân cư mới làm tập trung làm hạt nhân thúc đẩy sự phát triển của vùng lân cận.</w:t>
      </w:r>
    </w:p>
    <w:p w14:paraId="35DDCECA" w14:textId="77777777" w:rsidR="00EB0627" w:rsidRPr="008A516B" w:rsidRDefault="00EB0627" w:rsidP="00564CAC">
      <w:pPr>
        <w:pStyle w:val="6MUC5"/>
        <w:spacing w:before="0"/>
      </w:pPr>
      <w:r w:rsidRPr="008A516B">
        <w:t>1.1.</w:t>
      </w:r>
      <w:r w:rsidR="00962B48" w:rsidRPr="008A516B">
        <w:t>6</w:t>
      </w:r>
      <w:r w:rsidRPr="008A516B">
        <w:t>.</w:t>
      </w:r>
      <w:r w:rsidR="00480000" w:rsidRPr="008A516B">
        <w:t>2.</w:t>
      </w:r>
      <w:r w:rsidRPr="008A516B">
        <w:t xml:space="preserve"> </w:t>
      </w:r>
      <w:bookmarkEnd w:id="185"/>
      <w:r w:rsidRPr="008A516B">
        <w:t>Quy mô, công suất</w:t>
      </w:r>
      <w:bookmarkEnd w:id="186"/>
      <w:bookmarkEnd w:id="187"/>
      <w:bookmarkEnd w:id="188"/>
      <w:r w:rsidR="00C51D32" w:rsidRPr="008A516B">
        <w:t xml:space="preserve"> </w:t>
      </w:r>
      <w:r w:rsidR="0049693D" w:rsidRPr="008A516B">
        <w:t>Dự án</w:t>
      </w:r>
    </w:p>
    <w:p w14:paraId="1A50FB1B" w14:textId="26AFDE12" w:rsidR="00080A62" w:rsidRPr="008A516B" w:rsidRDefault="00125554" w:rsidP="00564CAC">
      <w:pPr>
        <w:pStyle w:val="6MUC5"/>
        <w:spacing w:before="0"/>
      </w:pPr>
      <w:r w:rsidRPr="008A516B">
        <w:t xml:space="preserve">a. </w:t>
      </w:r>
      <w:r w:rsidR="009C09BB" w:rsidRPr="008A516B">
        <w:t xml:space="preserve">Quy mô dự án: </w:t>
      </w:r>
    </w:p>
    <w:p w14:paraId="59267DAB" w14:textId="7D9BAC3B" w:rsidR="00E81F2D" w:rsidRPr="008A516B" w:rsidRDefault="00E81F2D" w:rsidP="00564CAC">
      <w:pPr>
        <w:pStyle w:val="11NOIDUNG"/>
        <w:spacing w:before="0"/>
      </w:pPr>
      <w:r w:rsidRPr="008A516B">
        <w:t xml:space="preserve">Công trình được xây dựng trên khu vực có diện tích khoảng </w:t>
      </w:r>
      <w:r w:rsidR="00E50E33" w:rsidRPr="008A516B">
        <w:t>20,3ha</w:t>
      </w:r>
      <w:r w:rsidRPr="008A516B">
        <w:t>. Công trình bao gồm các hạng mục công việc: San nền, xây dựng hệ thống đường giao thông, cấp điện, thoát nước mưa.</w:t>
      </w:r>
    </w:p>
    <w:p w14:paraId="70670062" w14:textId="2F13EBE7" w:rsidR="00BE00B8" w:rsidRPr="008A516B" w:rsidRDefault="00724C13" w:rsidP="00564CAC">
      <w:pPr>
        <w:pStyle w:val="11NOIDUNG"/>
        <w:spacing w:before="0"/>
      </w:pPr>
      <w:r w:rsidRPr="008A516B">
        <w:t>Quy mô các hạng mục Dự án được thể hiện ở bảng sau:</w:t>
      </w:r>
    </w:p>
    <w:p w14:paraId="55D11F7D" w14:textId="60569FAA" w:rsidR="00BE00B8" w:rsidRPr="008A516B" w:rsidRDefault="00F22CA0" w:rsidP="00564CAC">
      <w:pPr>
        <w:pStyle w:val="8BANG"/>
        <w:spacing w:before="0"/>
      </w:pPr>
      <w:bookmarkStart w:id="189" w:name="_Toc79649194"/>
      <w:bookmarkStart w:id="190" w:name="_Toc106357438"/>
      <w:r w:rsidRPr="008A516B">
        <w:t>Bảng 1.</w:t>
      </w:r>
      <w:r w:rsidR="00EA6AEF" w:rsidRPr="008A516B">
        <w:t>3</w:t>
      </w:r>
      <w:r w:rsidR="00BE00B8" w:rsidRPr="008A516B">
        <w:t>. Bảng tổng hợp sử dụng đất</w:t>
      </w:r>
      <w:bookmarkEnd w:id="189"/>
      <w:bookmarkEnd w:id="190"/>
    </w:p>
    <w:p w14:paraId="69653576" w14:textId="77777777" w:rsidR="00E50E33" w:rsidRPr="008A516B" w:rsidRDefault="00E50E33" w:rsidP="00E50E33">
      <w:pPr>
        <w:pStyle w:val="11NOIDUNG"/>
        <w:ind w:firstLine="0"/>
        <w:jc w:val="center"/>
      </w:pPr>
      <w:bookmarkStart w:id="191" w:name="_GoBack"/>
      <w:r w:rsidRPr="008A516B">
        <w:rPr>
          <w:noProof/>
          <w:lang w:val="en-US"/>
        </w:rPr>
        <w:drawing>
          <wp:inline distT="0" distB="0" distL="0" distR="0" wp14:anchorId="2D1381BD" wp14:editId="5C3AAC57">
            <wp:extent cx="5667153" cy="63901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6390418"/>
                    </a:xfrm>
                    <a:prstGeom prst="rect">
                      <a:avLst/>
                    </a:prstGeom>
                  </pic:spPr>
                </pic:pic>
              </a:graphicData>
            </a:graphic>
          </wp:inline>
        </w:drawing>
      </w:r>
      <w:bookmarkEnd w:id="191"/>
    </w:p>
    <w:p w14:paraId="2DFF1D9F" w14:textId="6AC0D325" w:rsidR="00724C13" w:rsidRPr="008A516B" w:rsidRDefault="005D1DB2" w:rsidP="00E50E33">
      <w:pPr>
        <w:pStyle w:val="11NOIDUNG"/>
        <w:ind w:firstLine="0"/>
        <w:jc w:val="left"/>
      </w:pPr>
      <w:r w:rsidRPr="008A516B">
        <w:t>Quy mô dân số</w:t>
      </w:r>
      <w:r w:rsidR="00DC6DAC" w:rsidRPr="008A516B">
        <w:t xml:space="preserve"> của dự án</w:t>
      </w:r>
      <w:r w:rsidRPr="008A516B">
        <w:t xml:space="preserve">: </w:t>
      </w:r>
      <w:r w:rsidR="00DC6DAC" w:rsidRPr="008A516B">
        <w:t>1</w:t>
      </w:r>
      <w:r w:rsidR="00E50E33" w:rsidRPr="008A516B">
        <w:t>.500</w:t>
      </w:r>
      <w:r w:rsidR="00724C13" w:rsidRPr="008A516B">
        <w:t xml:space="preserve"> người.</w:t>
      </w:r>
    </w:p>
    <w:p w14:paraId="3ECDD851" w14:textId="76AA7C47" w:rsidR="0084245E" w:rsidRPr="008A516B" w:rsidRDefault="0084245E" w:rsidP="00AC25F6">
      <w:pPr>
        <w:pStyle w:val="6MUC5"/>
      </w:pPr>
      <w:r w:rsidRPr="008A516B">
        <w:t>1.1.6.3. Loại hình dự án</w:t>
      </w:r>
    </w:p>
    <w:p w14:paraId="67256617" w14:textId="233234F0" w:rsidR="0084245E" w:rsidRPr="008A516B" w:rsidRDefault="00346B36" w:rsidP="00AC25F6">
      <w:pPr>
        <w:pStyle w:val="11NOIDUNG"/>
        <w:rPr>
          <w:i/>
        </w:rPr>
      </w:pPr>
      <w:r w:rsidRPr="008A516B">
        <w:rPr>
          <w:i/>
        </w:rPr>
        <w:t>*</w:t>
      </w:r>
      <w:r w:rsidR="0084245E" w:rsidRPr="008A516B">
        <w:rPr>
          <w:i/>
        </w:rPr>
        <w:t xml:space="preserve"> Cấp công trình:</w:t>
      </w:r>
      <w:r w:rsidR="00A433AB" w:rsidRPr="008A516B">
        <w:rPr>
          <w:i/>
        </w:rPr>
        <w:t xml:space="preserve"> </w:t>
      </w:r>
      <w:r w:rsidR="00A433AB" w:rsidRPr="008A516B">
        <w:t>Công trình cấp I</w:t>
      </w:r>
      <w:r w:rsidR="0001363C" w:rsidRPr="008A516B">
        <w:t>V</w:t>
      </w:r>
      <w:r w:rsidR="0084245E" w:rsidRPr="008A516B">
        <w:t>, hạ tầng kỹ thuật</w:t>
      </w:r>
      <w:r w:rsidR="00A433AB" w:rsidRPr="008A516B">
        <w:t>.</w:t>
      </w:r>
    </w:p>
    <w:p w14:paraId="4F130071" w14:textId="252AE5F7" w:rsidR="0084245E" w:rsidRPr="008A516B" w:rsidRDefault="00346B36" w:rsidP="00AC25F6">
      <w:pPr>
        <w:pStyle w:val="11NOIDUNG"/>
        <w:rPr>
          <w:i/>
        </w:rPr>
      </w:pPr>
      <w:r w:rsidRPr="008A516B">
        <w:rPr>
          <w:i/>
        </w:rPr>
        <w:lastRenderedPageBreak/>
        <w:t>*</w:t>
      </w:r>
      <w:r w:rsidR="0084245E" w:rsidRPr="008A516B">
        <w:rPr>
          <w:i/>
        </w:rPr>
        <w:t xml:space="preserve"> Hình thức đầu tư:</w:t>
      </w:r>
      <w:r w:rsidR="005C02D3" w:rsidRPr="008A516B">
        <w:t xml:space="preserve"> </w:t>
      </w:r>
      <w:r w:rsidR="00E50E33" w:rsidRPr="008A516B">
        <w:rPr>
          <w:lang w:val="nl-NL"/>
        </w:rPr>
        <w:t>Dự án xây dựng hạ tầng kỹ thuật khu đất ở lô (XII-OM-5, XII-OM-6) xã Ngư Thủy Bắc, huyện Lệ Thủy</w:t>
      </w:r>
      <w:r w:rsidR="003F7E0F" w:rsidRPr="008A516B">
        <w:t xml:space="preserve"> </w:t>
      </w:r>
      <w:r w:rsidR="0084245E" w:rsidRPr="008A516B">
        <w:t>được đầu tư theo hình thức xây dựng mới.</w:t>
      </w:r>
    </w:p>
    <w:p w14:paraId="61D39469" w14:textId="3BF369B2" w:rsidR="00C97138" w:rsidRPr="008A516B" w:rsidRDefault="00C97138" w:rsidP="002658D6">
      <w:pPr>
        <w:pStyle w:val="2MUC1"/>
      </w:pPr>
      <w:bookmarkStart w:id="192" w:name="_Toc26436920"/>
      <w:bookmarkStart w:id="193" w:name="_Toc106357595"/>
      <w:r w:rsidRPr="008A516B">
        <w:t xml:space="preserve">1.2. </w:t>
      </w:r>
      <w:bookmarkEnd w:id="192"/>
      <w:r w:rsidR="002658D6" w:rsidRPr="008A516B">
        <w:t>Các hạng mục công trình và hoạt động của dự án</w:t>
      </w:r>
      <w:bookmarkEnd w:id="193"/>
    </w:p>
    <w:p w14:paraId="0CF15B0A" w14:textId="042AAF07" w:rsidR="00F904EF" w:rsidRPr="008A516B" w:rsidRDefault="00F904EF" w:rsidP="002658D6">
      <w:pPr>
        <w:pStyle w:val="5MUC4"/>
      </w:pPr>
      <w:r w:rsidRPr="008A516B">
        <w:t xml:space="preserve">1.2.1. Các hạng mục </w:t>
      </w:r>
      <w:r w:rsidR="002658D6" w:rsidRPr="008A516B">
        <w:t xml:space="preserve">công trình </w:t>
      </w:r>
      <w:r w:rsidRPr="008A516B">
        <w:t>chính</w:t>
      </w:r>
    </w:p>
    <w:p w14:paraId="223E33E0" w14:textId="2C1709B4" w:rsidR="00C97138" w:rsidRPr="008A516B" w:rsidRDefault="00CE7BCF" w:rsidP="00AC25F6">
      <w:pPr>
        <w:pStyle w:val="6MUC5"/>
        <w:rPr>
          <w:lang w:val="en-GB"/>
        </w:rPr>
      </w:pPr>
      <w:r w:rsidRPr="008A516B">
        <w:t>1.2.1.</w:t>
      </w:r>
      <w:r w:rsidR="00F904EF" w:rsidRPr="008A516B">
        <w:t>1</w:t>
      </w:r>
      <w:r w:rsidRPr="008A516B">
        <w:t xml:space="preserve"> </w:t>
      </w:r>
      <w:r w:rsidR="00E070BB" w:rsidRPr="008A516B">
        <w:rPr>
          <w:lang w:val="en-GB"/>
        </w:rPr>
        <w:t>San nền</w:t>
      </w:r>
    </w:p>
    <w:p w14:paraId="7638701B" w14:textId="75FA3189" w:rsidR="00E50E33" w:rsidRPr="008A516B" w:rsidRDefault="00E50E33" w:rsidP="00E50E33">
      <w:pPr>
        <w:widowControl w:val="0"/>
        <w:spacing w:before="120" w:after="120"/>
        <w:ind w:firstLine="567"/>
        <w:jc w:val="both"/>
        <w:rPr>
          <w:i/>
          <w:sz w:val="26"/>
          <w:szCs w:val="26"/>
          <w:lang w:val="nl-NL"/>
        </w:rPr>
      </w:pPr>
      <w:r w:rsidRPr="008A516B">
        <w:rPr>
          <w:i/>
          <w:sz w:val="26"/>
          <w:szCs w:val="26"/>
          <w:lang w:val="nl-NL"/>
        </w:rPr>
        <w:t>* Giải pháp thiết kế.</w:t>
      </w:r>
    </w:p>
    <w:p w14:paraId="6E31BF9B" w14:textId="77777777" w:rsidR="00E50E33" w:rsidRPr="008A516B" w:rsidRDefault="00E50E33" w:rsidP="00E50E33">
      <w:pPr>
        <w:spacing w:before="120" w:after="120"/>
        <w:ind w:firstLine="720"/>
        <w:jc w:val="both"/>
        <w:rPr>
          <w:sz w:val="26"/>
          <w:szCs w:val="26"/>
          <w:lang w:val="nl-NL"/>
        </w:rPr>
      </w:pPr>
      <w:r w:rsidRPr="008A516B">
        <w:rPr>
          <w:sz w:val="26"/>
          <w:szCs w:val="26"/>
          <w:lang w:val="nl-NL"/>
        </w:rPr>
        <w:t>Tổng diện tích các lô đất san nền là 115.584,81m2.Cao độ san đắp mặt bằng thiết kế thấp hơn 20cm so với cao độ khống chế vỉa hè của các tuyến đường giao thông trong giai đoạn này. Nền đắp được đắp bằng cát lu lèn K≥85, trước khi đắp, đào thay lớp đất không thích hợp dày trung bình 20cm, đắp trả bằng cát lu lèn K≥85; riêng lớp mặt trên cùng được đắp bằng đất cấp phối đồi lu lèn K≥85 dày 20cm (thực hiện ở giai đoạn sau). Các lô đất công viên cây xanh không bóc hữu cơ, nền đắp được bằng cát đào tận dụng trong phạm vi dự án.</w:t>
      </w:r>
    </w:p>
    <w:p w14:paraId="05908AA2" w14:textId="54DFBF09" w:rsidR="00E50E33" w:rsidRPr="008A516B" w:rsidRDefault="00E50E33" w:rsidP="00E50E33">
      <w:pPr>
        <w:widowControl w:val="0"/>
        <w:tabs>
          <w:tab w:val="left" w:pos="0"/>
        </w:tabs>
        <w:spacing w:before="120" w:after="120"/>
        <w:jc w:val="both"/>
        <w:rPr>
          <w:i/>
          <w:sz w:val="26"/>
          <w:szCs w:val="26"/>
          <w:lang w:val="nl-NL"/>
        </w:rPr>
      </w:pPr>
      <w:r w:rsidRPr="008A516B">
        <w:rPr>
          <w:sz w:val="26"/>
          <w:szCs w:val="26"/>
          <w:lang w:val="nl-NL"/>
        </w:rPr>
        <w:tab/>
      </w:r>
      <w:r w:rsidRPr="008A516B">
        <w:rPr>
          <w:i/>
          <w:sz w:val="26"/>
          <w:szCs w:val="26"/>
          <w:lang w:val="nl-NL"/>
        </w:rPr>
        <w:t>* Giải pháp tính toán.</w:t>
      </w:r>
    </w:p>
    <w:p w14:paraId="15231CEE" w14:textId="77777777" w:rsidR="00E50E33" w:rsidRPr="008A516B" w:rsidRDefault="00E50E33" w:rsidP="00E50E33">
      <w:pPr>
        <w:spacing w:before="120" w:after="120"/>
        <w:ind w:firstLine="720"/>
        <w:jc w:val="both"/>
        <w:rPr>
          <w:sz w:val="26"/>
          <w:szCs w:val="26"/>
          <w:lang w:val="nl-NL"/>
        </w:rPr>
      </w:pPr>
      <w:r w:rsidRPr="008A516B">
        <w:rPr>
          <w:sz w:val="26"/>
          <w:szCs w:val="26"/>
          <w:lang w:val="nl-NL"/>
        </w:rPr>
        <w:t>- Sử dụng phần mềm thiết kế san nền SNVN có bản quyền do Công ty TNHH Công nghệ TDT sản xuất.</w:t>
      </w:r>
    </w:p>
    <w:p w14:paraId="7F199326" w14:textId="77777777" w:rsidR="00E50E33" w:rsidRPr="008A516B" w:rsidRDefault="00E50E33" w:rsidP="00E50E33">
      <w:pPr>
        <w:spacing w:before="120" w:after="120"/>
        <w:ind w:firstLine="720"/>
        <w:jc w:val="both"/>
        <w:rPr>
          <w:sz w:val="26"/>
          <w:szCs w:val="26"/>
          <w:lang w:val="nl-NL"/>
        </w:rPr>
      </w:pPr>
      <w:r w:rsidRPr="008A516B">
        <w:rPr>
          <w:sz w:val="26"/>
          <w:szCs w:val="26"/>
          <w:lang w:val="nl-NL"/>
        </w:rPr>
        <w:t>- Phương pháp tính toán khối lượng san nền bằng cách chia lưới ô vuông. Nội dung căn bản của phương pháp chia lưới ô vuông là chia khối cần tính san nền thành các phần tử nhỏ bằng một ô lưới ô vuông có kích thước từ 20-:-25m được chia phù hợp với kích thước của lô đất, khối lượng đào đắp cần tính toán sẽ bằng tổng khối lượng đào đắp của từng phần tử nhỏ cộng lại.</w:t>
      </w:r>
    </w:p>
    <w:p w14:paraId="132F1DF5" w14:textId="77777777" w:rsidR="00E50E33" w:rsidRPr="008A516B" w:rsidRDefault="00E50E33" w:rsidP="00E50E33">
      <w:pPr>
        <w:spacing w:before="120" w:after="120"/>
        <w:ind w:firstLine="720"/>
        <w:jc w:val="both"/>
        <w:rPr>
          <w:sz w:val="26"/>
          <w:szCs w:val="26"/>
          <w:lang w:val="nl-NL"/>
        </w:rPr>
      </w:pPr>
      <w:r w:rsidRPr="008A516B">
        <w:rPr>
          <w:sz w:val="26"/>
          <w:szCs w:val="26"/>
          <w:lang w:val="nl-NL"/>
        </w:rPr>
        <w:t>Khối lượng một phần tử được tính theo công thức sau:</w:t>
      </w:r>
    </w:p>
    <w:p w14:paraId="119CEAF1" w14:textId="77777777" w:rsidR="00E50E33" w:rsidRPr="008A516B" w:rsidRDefault="00E50E33" w:rsidP="00E50E33">
      <w:pPr>
        <w:spacing w:before="120" w:after="120"/>
        <w:ind w:firstLine="1116"/>
        <w:jc w:val="both"/>
        <w:rPr>
          <w:sz w:val="26"/>
          <w:szCs w:val="26"/>
          <w:vertAlign w:val="subscript"/>
          <w:lang w:val="nl-NL"/>
        </w:rPr>
      </w:pPr>
      <w:r w:rsidRPr="008A516B">
        <w:rPr>
          <w:sz w:val="26"/>
          <w:szCs w:val="26"/>
          <w:lang w:val="nl-NL"/>
        </w:rPr>
        <w:t>V</w:t>
      </w:r>
      <w:r w:rsidRPr="008A516B">
        <w:rPr>
          <w:sz w:val="26"/>
          <w:szCs w:val="26"/>
          <w:vertAlign w:val="subscript"/>
          <w:lang w:val="nl-NL"/>
        </w:rPr>
        <w:t>i, j</w:t>
      </w:r>
      <w:r w:rsidRPr="008A516B">
        <w:rPr>
          <w:sz w:val="26"/>
          <w:szCs w:val="26"/>
          <w:lang w:val="nl-NL"/>
        </w:rPr>
        <w:t>= (</w:t>
      </w:r>
      <w:r w:rsidRPr="008A516B">
        <w:rPr>
          <w:rFonts w:ascii=".VnTime" w:hAnsi=".VnTime"/>
          <w:position w:val="-14"/>
          <w:sz w:val="26"/>
          <w:szCs w:val="26"/>
        </w:rPr>
        <w:object w:dxaOrig="480" w:dyaOrig="400" w14:anchorId="1CE9BA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20.1pt" o:ole="">
            <v:imagedata r:id="rId24" o:title=""/>
          </v:shape>
          <o:OLEObject Type="Embed" ProgID="Equation.3" ShapeID="_x0000_i1025" DrawAspect="Content" ObjectID="_1720602552" r:id="rId25"/>
        </w:object>
      </w:r>
      <w:r w:rsidRPr="008A516B">
        <w:rPr>
          <w:sz w:val="26"/>
          <w:szCs w:val="26"/>
          <w:lang w:val="nl-NL"/>
        </w:rPr>
        <w:t>-</w:t>
      </w:r>
      <w:r w:rsidRPr="008A516B">
        <w:rPr>
          <w:rFonts w:ascii=".VnTime" w:hAnsi=".VnTime"/>
          <w:position w:val="-14"/>
          <w:sz w:val="26"/>
          <w:szCs w:val="26"/>
        </w:rPr>
        <w:object w:dxaOrig="480" w:dyaOrig="400" w14:anchorId="4D94D2BB">
          <v:shape id="_x0000_i1026" type="#_x0000_t75" style="width:24.3pt;height:20.1pt" o:ole="">
            <v:imagedata r:id="rId26" o:title=""/>
          </v:shape>
          <o:OLEObject Type="Embed" ProgID="Equation.3" ShapeID="_x0000_i1026" DrawAspect="Content" ObjectID="_1720602553" r:id="rId27"/>
        </w:object>
      </w:r>
      <w:r w:rsidRPr="008A516B">
        <w:rPr>
          <w:sz w:val="26"/>
          <w:szCs w:val="26"/>
          <w:lang w:val="nl-NL"/>
        </w:rPr>
        <w:t>) x S</w:t>
      </w:r>
      <w:r w:rsidRPr="008A516B">
        <w:rPr>
          <w:sz w:val="26"/>
          <w:szCs w:val="26"/>
          <w:vertAlign w:val="subscript"/>
          <w:lang w:val="nl-NL"/>
        </w:rPr>
        <w:t>i,j</w:t>
      </w:r>
    </w:p>
    <w:p w14:paraId="4BEDD619" w14:textId="77777777" w:rsidR="00E50E33" w:rsidRPr="008A516B" w:rsidRDefault="00E50E33" w:rsidP="00E50E33">
      <w:pPr>
        <w:spacing w:before="120" w:after="120"/>
        <w:ind w:firstLine="1116"/>
        <w:jc w:val="both"/>
        <w:rPr>
          <w:sz w:val="26"/>
          <w:szCs w:val="26"/>
          <w:lang w:val="nl-NL"/>
        </w:rPr>
      </w:pPr>
      <w:r w:rsidRPr="008A516B">
        <w:rPr>
          <w:sz w:val="26"/>
          <w:szCs w:val="26"/>
          <w:lang w:val="nl-NL"/>
        </w:rPr>
        <w:t>Trong đó:</w:t>
      </w:r>
    </w:p>
    <w:p w14:paraId="7E3B5FE9" w14:textId="77777777" w:rsidR="00E50E33" w:rsidRPr="008A516B" w:rsidRDefault="00E50E33" w:rsidP="00E50E33">
      <w:pPr>
        <w:spacing w:before="120" w:after="120"/>
        <w:ind w:firstLine="1116"/>
        <w:jc w:val="both"/>
        <w:rPr>
          <w:sz w:val="26"/>
          <w:szCs w:val="26"/>
          <w:lang w:val="nl-NL"/>
        </w:rPr>
      </w:pPr>
      <w:r w:rsidRPr="008A516B">
        <w:rPr>
          <w:position w:val="-24"/>
          <w:sz w:val="26"/>
          <w:szCs w:val="26"/>
          <w:lang w:val="nl-NL"/>
        </w:rPr>
        <w:object w:dxaOrig="3460" w:dyaOrig="680" w14:anchorId="6165299F">
          <v:shape id="_x0000_i1027" type="#_x0000_t75" style="width:173.3pt;height:34.35pt" o:ole="">
            <v:imagedata r:id="rId28" o:title=""/>
          </v:shape>
          <o:OLEObject Type="Embed" ProgID="Equation.3" ShapeID="_x0000_i1027" DrawAspect="Content" ObjectID="_1720602554" r:id="rId29"/>
        </w:object>
      </w:r>
      <w:r w:rsidRPr="008A516B">
        <w:rPr>
          <w:sz w:val="26"/>
          <w:szCs w:val="26"/>
          <w:lang w:val="nl-NL"/>
        </w:rPr>
        <w:t>: Cao độ TK trung bình của ô lưới i,j.</w:t>
      </w:r>
    </w:p>
    <w:p w14:paraId="46DB5DE3" w14:textId="77777777" w:rsidR="00E50E33" w:rsidRPr="008A516B" w:rsidRDefault="00E50E33" w:rsidP="00E50E33">
      <w:pPr>
        <w:spacing w:before="120" w:after="120"/>
        <w:ind w:firstLine="1116"/>
        <w:jc w:val="both"/>
        <w:rPr>
          <w:sz w:val="26"/>
          <w:szCs w:val="26"/>
          <w:lang w:val="nl-NL"/>
        </w:rPr>
      </w:pPr>
      <w:r w:rsidRPr="008A516B">
        <w:rPr>
          <w:position w:val="-24"/>
          <w:sz w:val="26"/>
          <w:szCs w:val="26"/>
          <w:lang w:val="nl-NL"/>
        </w:rPr>
        <w:object w:dxaOrig="3460" w:dyaOrig="680" w14:anchorId="00FAA2DD">
          <v:shape id="_x0000_i1028" type="#_x0000_t75" style="width:173.3pt;height:34.35pt" o:ole="">
            <v:imagedata r:id="rId30" o:title=""/>
          </v:shape>
          <o:OLEObject Type="Embed" ProgID="Equation.3" ShapeID="_x0000_i1028" DrawAspect="Content" ObjectID="_1720602555" r:id="rId31"/>
        </w:object>
      </w:r>
      <w:r w:rsidRPr="008A516B">
        <w:rPr>
          <w:sz w:val="26"/>
          <w:szCs w:val="26"/>
          <w:lang w:val="nl-NL"/>
        </w:rPr>
        <w:t>: Cao độ TN trung bình của ô lưới i,j.</w:t>
      </w:r>
    </w:p>
    <w:p w14:paraId="68ADAB0C" w14:textId="77777777" w:rsidR="00E50E33" w:rsidRPr="008A516B" w:rsidRDefault="00E50E33" w:rsidP="00E50E33">
      <w:pPr>
        <w:spacing w:before="120" w:after="120"/>
        <w:ind w:firstLine="1116"/>
        <w:jc w:val="both"/>
        <w:rPr>
          <w:sz w:val="26"/>
          <w:szCs w:val="26"/>
          <w:lang w:val="nl-NL"/>
        </w:rPr>
      </w:pPr>
      <w:r w:rsidRPr="008A516B">
        <w:rPr>
          <w:sz w:val="26"/>
          <w:szCs w:val="26"/>
          <w:lang w:val="nl-NL"/>
        </w:rPr>
        <w:t>S</w:t>
      </w:r>
      <w:r w:rsidRPr="008A516B">
        <w:rPr>
          <w:sz w:val="26"/>
          <w:szCs w:val="26"/>
          <w:vertAlign w:val="subscript"/>
          <w:lang w:val="nl-NL"/>
        </w:rPr>
        <w:t xml:space="preserve">i,j </w:t>
      </w:r>
      <w:r w:rsidRPr="008A516B">
        <w:rPr>
          <w:sz w:val="26"/>
          <w:szCs w:val="26"/>
          <w:lang w:val="nl-NL"/>
        </w:rPr>
        <w:t>: Diện tích ô lưới i,j</w:t>
      </w:r>
    </w:p>
    <w:p w14:paraId="6987E68A" w14:textId="77777777" w:rsidR="00E50E33" w:rsidRPr="008A516B" w:rsidRDefault="00E50E33" w:rsidP="00E50E33">
      <w:pPr>
        <w:spacing w:before="120" w:after="120"/>
        <w:ind w:firstLine="1116"/>
        <w:jc w:val="both"/>
        <w:rPr>
          <w:sz w:val="26"/>
          <w:szCs w:val="26"/>
          <w:lang w:val="nl-NL"/>
        </w:rPr>
      </w:pPr>
      <w:r w:rsidRPr="008A516B">
        <w:rPr>
          <w:sz w:val="26"/>
          <w:szCs w:val="26"/>
          <w:lang w:val="nl-NL"/>
        </w:rPr>
        <w:t>V</w:t>
      </w:r>
      <w:r w:rsidRPr="008A516B">
        <w:rPr>
          <w:sz w:val="26"/>
          <w:szCs w:val="26"/>
          <w:vertAlign w:val="subscript"/>
          <w:lang w:val="nl-NL"/>
        </w:rPr>
        <w:t xml:space="preserve">i,j </w:t>
      </w:r>
      <w:r w:rsidRPr="008A516B">
        <w:rPr>
          <w:sz w:val="26"/>
          <w:szCs w:val="26"/>
          <w:lang w:val="nl-NL"/>
        </w:rPr>
        <w:t>: Thể tích ô lưới i,j</w:t>
      </w:r>
    </w:p>
    <w:p w14:paraId="1DA42DA7" w14:textId="77777777" w:rsidR="00E50E33" w:rsidRPr="008A516B" w:rsidRDefault="00E50E33" w:rsidP="00E50E33">
      <w:pPr>
        <w:spacing w:before="120" w:after="120"/>
        <w:ind w:firstLine="720"/>
        <w:jc w:val="both"/>
        <w:rPr>
          <w:sz w:val="26"/>
          <w:szCs w:val="26"/>
          <w:lang w:val="nl-NL"/>
        </w:rPr>
      </w:pPr>
      <w:r w:rsidRPr="008A516B">
        <w:rPr>
          <w:sz w:val="26"/>
          <w:szCs w:val="26"/>
          <w:lang w:val="nl-NL"/>
        </w:rPr>
        <w:t xml:space="preserve">Các cao độ </w:t>
      </w:r>
      <w:r w:rsidRPr="008A516B">
        <w:rPr>
          <w:sz w:val="26"/>
          <w:szCs w:val="26"/>
          <w:lang w:val="nl-NL"/>
        </w:rPr>
        <w:object w:dxaOrig="2700" w:dyaOrig="400" w14:anchorId="2A46B38E">
          <v:shape id="_x0000_i1029" type="#_x0000_t75" style="width:134.8pt;height:20.1pt" o:ole="">
            <v:imagedata r:id="rId32" o:title=""/>
          </v:shape>
          <o:OLEObject Type="Embed" ProgID="Equation.3" ShapeID="_x0000_i1029" DrawAspect="Content" ObjectID="_1720602556" r:id="rId33"/>
        </w:object>
      </w:r>
      <w:r w:rsidRPr="008A516B">
        <w:rPr>
          <w:sz w:val="26"/>
          <w:szCs w:val="26"/>
          <w:lang w:val="nl-NL"/>
        </w:rPr>
        <w:t xml:space="preserve"> (có được bằng phương pháp nội suy từ mô hình tự nhiên).</w:t>
      </w:r>
    </w:p>
    <w:p w14:paraId="3E781A43" w14:textId="77777777" w:rsidR="00E50E33" w:rsidRPr="008A516B" w:rsidRDefault="00E50E33" w:rsidP="00E50E33">
      <w:pPr>
        <w:spacing w:before="120" w:after="120"/>
        <w:ind w:firstLine="720"/>
        <w:jc w:val="both"/>
        <w:rPr>
          <w:sz w:val="26"/>
          <w:szCs w:val="26"/>
          <w:lang w:val="nl-NL"/>
        </w:rPr>
      </w:pPr>
      <w:r w:rsidRPr="008A516B">
        <w:rPr>
          <w:sz w:val="26"/>
          <w:szCs w:val="26"/>
          <w:lang w:val="nl-NL"/>
        </w:rPr>
        <w:t xml:space="preserve">Các cao độ </w:t>
      </w:r>
      <w:r w:rsidRPr="008A516B">
        <w:rPr>
          <w:sz w:val="26"/>
          <w:szCs w:val="26"/>
          <w:lang w:val="nl-NL"/>
        </w:rPr>
        <w:object w:dxaOrig="2700" w:dyaOrig="400" w14:anchorId="75631C0F">
          <v:shape id="_x0000_i1030" type="#_x0000_t75" style="width:134.8pt;height:20.1pt" o:ole="">
            <v:imagedata r:id="rId34" o:title=""/>
          </v:shape>
          <o:OLEObject Type="Embed" ProgID="Equation.3" ShapeID="_x0000_i1030" DrawAspect="Content" ObjectID="_1720602557" r:id="rId35"/>
        </w:object>
      </w:r>
      <w:r w:rsidRPr="008A516B">
        <w:rPr>
          <w:sz w:val="26"/>
          <w:szCs w:val="26"/>
          <w:lang w:val="nl-NL"/>
        </w:rPr>
        <w:t xml:space="preserve"> (có được bằng phương pháp nội suy từ mô hình thiết kế).</w:t>
      </w:r>
    </w:p>
    <w:p w14:paraId="0E1F0F7D" w14:textId="217482E1" w:rsidR="00555A0C" w:rsidRPr="008A516B" w:rsidRDefault="00555A0C" w:rsidP="00555A0C">
      <w:pPr>
        <w:pStyle w:val="6MUC5"/>
      </w:pPr>
      <w:r w:rsidRPr="008A516B">
        <w:t>* Thiết kế san nền:</w:t>
      </w:r>
    </w:p>
    <w:p w14:paraId="58A1E841" w14:textId="77777777" w:rsidR="00555A0C" w:rsidRPr="008A516B" w:rsidRDefault="00555A0C" w:rsidP="00555A0C">
      <w:pPr>
        <w:pStyle w:val="11NOIDUNG"/>
      </w:pPr>
      <w:r w:rsidRPr="008A516B">
        <w:t>-  Trước khi đào đắp san nền toàn bộ mặt bằng được dọn dẹp các loại phế thải, cây cỏ, lớp thảm thực vật...</w:t>
      </w:r>
    </w:p>
    <w:p w14:paraId="5657E825" w14:textId="77777777" w:rsidR="00555A0C" w:rsidRPr="008A516B" w:rsidRDefault="00555A0C" w:rsidP="00555A0C">
      <w:pPr>
        <w:pStyle w:val="11NOIDUNG"/>
      </w:pPr>
      <w:r w:rsidRPr="008A516B">
        <w:lastRenderedPageBreak/>
        <w:t>- Công tác đào:</w:t>
      </w:r>
    </w:p>
    <w:p w14:paraId="0571A7D1" w14:textId="10D90E9E" w:rsidR="00555A0C" w:rsidRPr="008A516B" w:rsidRDefault="00555A0C" w:rsidP="00555A0C">
      <w:pPr>
        <w:pStyle w:val="11NOIDUNG"/>
      </w:pPr>
      <w:r w:rsidRPr="008A516B">
        <w:t>+ Đào san gạt cục bộ tạo mặt bằng các lô trên nền đất tự nhiên với chiều sâu đào trung bình 0,2m để loại bỏ hết các tạp chất hữu cơ và phế thải xây dựng (bao gồm gốc cây, rễ cây, phế thải xây dựng, móng xây, hàng rào xây...). Toàn bộ khối lượng đào san gạt được tận dụng để đắp tại nền đắp, khối lượng còn thừa sau khi tận dụng</w:t>
      </w:r>
      <w:r w:rsidR="00806AA2" w:rsidRPr="008A516B">
        <w:t xml:space="preserve"> được làm thủ tục tận thu cát theo quy định của pháp luật về khoáng sản</w:t>
      </w:r>
      <w:r w:rsidRPr="008A516B">
        <w:t>.</w:t>
      </w:r>
    </w:p>
    <w:p w14:paraId="743F9E44" w14:textId="77777777" w:rsidR="00555A0C" w:rsidRPr="008A516B" w:rsidRDefault="00555A0C" w:rsidP="00555A0C">
      <w:pPr>
        <w:pStyle w:val="11NOIDUNG"/>
      </w:pPr>
      <w:r w:rsidRPr="008A516B">
        <w:t xml:space="preserve">- Công tác đắp nền: </w:t>
      </w:r>
    </w:p>
    <w:p w14:paraId="47A79063" w14:textId="77777777" w:rsidR="00555A0C" w:rsidRPr="008A516B" w:rsidRDefault="00555A0C" w:rsidP="00555A0C">
      <w:pPr>
        <w:pStyle w:val="11NOIDUNG"/>
      </w:pPr>
      <w:r w:rsidRPr="008A516B">
        <w:t xml:space="preserve">+ Đối với nền đắp: Sau khi vét lớp đất hữu cơ dày trung bình 20cm, tiến hành đắp các lớp cát nền đầm chặt K85. Toàn bộ cát đắp được tận dụng từ cát đào. </w:t>
      </w:r>
    </w:p>
    <w:p w14:paraId="6534DEF7" w14:textId="7C49278D" w:rsidR="00626D30" w:rsidRPr="008A516B" w:rsidRDefault="00FE5E0D" w:rsidP="00920133">
      <w:pPr>
        <w:pStyle w:val="6MUC5"/>
        <w:spacing w:before="80"/>
      </w:pPr>
      <w:r w:rsidRPr="008A516B">
        <w:t xml:space="preserve">1.2.1.2. </w:t>
      </w:r>
      <w:r w:rsidR="00D57966" w:rsidRPr="008A516B">
        <w:rPr>
          <w:lang w:val="en-GB"/>
        </w:rPr>
        <w:t>Hệ thống g</w:t>
      </w:r>
      <w:r w:rsidRPr="008A516B">
        <w:t>iao thông</w:t>
      </w:r>
    </w:p>
    <w:p w14:paraId="1BBBFE5B" w14:textId="72408D88" w:rsidR="00E3114E" w:rsidRPr="008A516B" w:rsidRDefault="00E3114E" w:rsidP="00E3114E">
      <w:pPr>
        <w:widowControl w:val="0"/>
        <w:tabs>
          <w:tab w:val="left" w:pos="0"/>
        </w:tabs>
        <w:ind w:firstLine="630"/>
        <w:jc w:val="both"/>
        <w:rPr>
          <w:sz w:val="28"/>
        </w:rPr>
      </w:pPr>
      <w:r w:rsidRPr="008A516B">
        <w:rPr>
          <w:b/>
          <w:sz w:val="28"/>
        </w:rPr>
        <w:t>a. Thiết kế bình đồ:</w:t>
      </w:r>
      <w:r w:rsidRPr="008A516B">
        <w:rPr>
          <w:sz w:val="28"/>
        </w:rPr>
        <w:t xml:space="preserve"> Các trục đường được thiết kế tuân thủ Quy hoạch đã được phê duyệt, các điểm khống chế tim tuyến được xác định theo hệ tọa độ quy hoạch giao thông đã được phê duyệt.</w:t>
      </w:r>
    </w:p>
    <w:tbl>
      <w:tblPr>
        <w:tblW w:w="7036" w:type="dxa"/>
        <w:tblInd w:w="1008" w:type="dxa"/>
        <w:tblLook w:val="04A0" w:firstRow="1" w:lastRow="0" w:firstColumn="1" w:lastColumn="0" w:noHBand="0" w:noVBand="1"/>
      </w:tblPr>
      <w:tblGrid>
        <w:gridCol w:w="2089"/>
        <w:gridCol w:w="2748"/>
        <w:gridCol w:w="2199"/>
      </w:tblGrid>
      <w:tr w:rsidR="00E3114E" w:rsidRPr="008A516B" w14:paraId="71041504" w14:textId="77777777" w:rsidTr="001D2CB4">
        <w:trPr>
          <w:trHeight w:val="312"/>
        </w:trPr>
        <w:tc>
          <w:tcPr>
            <w:tcW w:w="7036" w:type="dxa"/>
            <w:gridSpan w:val="3"/>
            <w:tcBorders>
              <w:top w:val="nil"/>
              <w:left w:val="nil"/>
              <w:bottom w:val="nil"/>
              <w:right w:val="nil"/>
            </w:tcBorders>
            <w:shd w:val="clear" w:color="auto" w:fill="auto"/>
            <w:noWrap/>
            <w:vAlign w:val="center"/>
            <w:hideMark/>
          </w:tcPr>
          <w:p w14:paraId="1619A60E" w14:textId="77777777" w:rsidR="00E3114E" w:rsidRPr="008A516B" w:rsidRDefault="00E3114E" w:rsidP="00E3114E">
            <w:pPr>
              <w:jc w:val="center"/>
              <w:rPr>
                <w:b/>
                <w:bCs/>
                <w:color w:val="000000"/>
                <w:sz w:val="28"/>
              </w:rPr>
            </w:pPr>
            <w:r w:rsidRPr="008A516B">
              <w:rPr>
                <w:sz w:val="28"/>
                <w:lang w:val="nl-NL"/>
              </w:rPr>
              <w:t>Bảng tọa độ đỉnh các tuyến đường</w:t>
            </w:r>
          </w:p>
        </w:tc>
      </w:tr>
      <w:tr w:rsidR="00E3114E" w:rsidRPr="008A516B" w14:paraId="70A31168" w14:textId="77777777" w:rsidTr="001D2CB4">
        <w:trPr>
          <w:trHeight w:val="274"/>
        </w:trPr>
        <w:tc>
          <w:tcPr>
            <w:tcW w:w="20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7218E" w14:textId="77777777" w:rsidR="00E3114E" w:rsidRPr="008A516B" w:rsidRDefault="00E3114E" w:rsidP="00E3114E">
            <w:pPr>
              <w:jc w:val="center"/>
              <w:rPr>
                <w:b/>
                <w:bCs/>
                <w:color w:val="000000"/>
                <w:sz w:val="28"/>
              </w:rPr>
            </w:pPr>
            <w:r w:rsidRPr="008A516B">
              <w:rPr>
                <w:b/>
                <w:bCs/>
                <w:color w:val="000000"/>
                <w:sz w:val="28"/>
              </w:rPr>
              <w:t>TÊN CỌC</w:t>
            </w:r>
          </w:p>
        </w:tc>
        <w:tc>
          <w:tcPr>
            <w:tcW w:w="4947" w:type="dxa"/>
            <w:gridSpan w:val="2"/>
            <w:tcBorders>
              <w:top w:val="single" w:sz="4" w:space="0" w:color="auto"/>
              <w:left w:val="nil"/>
              <w:bottom w:val="single" w:sz="4" w:space="0" w:color="auto"/>
              <w:right w:val="single" w:sz="4" w:space="0" w:color="auto"/>
            </w:tcBorders>
            <w:shd w:val="clear" w:color="auto" w:fill="auto"/>
            <w:noWrap/>
            <w:vAlign w:val="center"/>
            <w:hideMark/>
          </w:tcPr>
          <w:p w14:paraId="5ABF1C07" w14:textId="77777777" w:rsidR="00E3114E" w:rsidRPr="008A516B" w:rsidRDefault="00E3114E" w:rsidP="00E3114E">
            <w:pPr>
              <w:jc w:val="center"/>
              <w:rPr>
                <w:b/>
                <w:bCs/>
                <w:color w:val="000000"/>
                <w:sz w:val="28"/>
              </w:rPr>
            </w:pPr>
            <w:r w:rsidRPr="008A516B">
              <w:rPr>
                <w:b/>
                <w:bCs/>
                <w:color w:val="000000"/>
                <w:sz w:val="28"/>
              </w:rPr>
              <w:t>TỌA ĐỘ</w:t>
            </w:r>
          </w:p>
        </w:tc>
      </w:tr>
      <w:tr w:rsidR="00E3114E" w:rsidRPr="008A516B" w14:paraId="773738CC" w14:textId="77777777" w:rsidTr="001D2CB4">
        <w:trPr>
          <w:trHeight w:val="274"/>
        </w:trPr>
        <w:tc>
          <w:tcPr>
            <w:tcW w:w="2089" w:type="dxa"/>
            <w:vMerge/>
            <w:tcBorders>
              <w:top w:val="single" w:sz="4" w:space="0" w:color="auto"/>
              <w:left w:val="single" w:sz="4" w:space="0" w:color="auto"/>
              <w:bottom w:val="single" w:sz="4" w:space="0" w:color="auto"/>
              <w:right w:val="single" w:sz="4" w:space="0" w:color="auto"/>
            </w:tcBorders>
            <w:vAlign w:val="center"/>
            <w:hideMark/>
          </w:tcPr>
          <w:p w14:paraId="3ADFACF5" w14:textId="77777777" w:rsidR="00E3114E" w:rsidRPr="008A516B" w:rsidRDefault="00E3114E" w:rsidP="00E3114E">
            <w:pPr>
              <w:rPr>
                <w:b/>
                <w:bCs/>
                <w:color w:val="000000"/>
                <w:sz w:val="28"/>
              </w:rPr>
            </w:pPr>
          </w:p>
        </w:tc>
        <w:tc>
          <w:tcPr>
            <w:tcW w:w="2748" w:type="dxa"/>
            <w:tcBorders>
              <w:top w:val="nil"/>
              <w:left w:val="nil"/>
              <w:bottom w:val="single" w:sz="4" w:space="0" w:color="auto"/>
              <w:right w:val="single" w:sz="4" w:space="0" w:color="auto"/>
            </w:tcBorders>
            <w:shd w:val="clear" w:color="auto" w:fill="auto"/>
            <w:noWrap/>
            <w:vAlign w:val="center"/>
            <w:hideMark/>
          </w:tcPr>
          <w:p w14:paraId="31FAF551" w14:textId="77777777" w:rsidR="00E3114E" w:rsidRPr="008A516B" w:rsidRDefault="00E3114E" w:rsidP="00E3114E">
            <w:pPr>
              <w:jc w:val="center"/>
              <w:rPr>
                <w:b/>
                <w:bCs/>
                <w:color w:val="000000"/>
                <w:sz w:val="28"/>
              </w:rPr>
            </w:pPr>
            <w:r w:rsidRPr="008A516B">
              <w:rPr>
                <w:b/>
                <w:bCs/>
                <w:color w:val="000000"/>
                <w:sz w:val="28"/>
              </w:rPr>
              <w:t>X</w:t>
            </w:r>
          </w:p>
        </w:tc>
        <w:tc>
          <w:tcPr>
            <w:tcW w:w="2199" w:type="dxa"/>
            <w:tcBorders>
              <w:top w:val="nil"/>
              <w:left w:val="nil"/>
              <w:bottom w:val="single" w:sz="4" w:space="0" w:color="auto"/>
              <w:right w:val="single" w:sz="4" w:space="0" w:color="auto"/>
            </w:tcBorders>
            <w:shd w:val="clear" w:color="auto" w:fill="auto"/>
            <w:noWrap/>
            <w:vAlign w:val="center"/>
            <w:hideMark/>
          </w:tcPr>
          <w:p w14:paraId="03A1F4C1" w14:textId="77777777" w:rsidR="00E3114E" w:rsidRPr="008A516B" w:rsidRDefault="00E3114E" w:rsidP="00E3114E">
            <w:pPr>
              <w:jc w:val="center"/>
              <w:rPr>
                <w:b/>
                <w:bCs/>
                <w:color w:val="000000"/>
                <w:sz w:val="28"/>
              </w:rPr>
            </w:pPr>
            <w:r w:rsidRPr="008A516B">
              <w:rPr>
                <w:b/>
                <w:bCs/>
                <w:color w:val="000000"/>
                <w:sz w:val="28"/>
              </w:rPr>
              <w:t>Y</w:t>
            </w:r>
          </w:p>
        </w:tc>
      </w:tr>
      <w:tr w:rsidR="00E3114E" w:rsidRPr="008A516B" w14:paraId="5C8B18D7"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1C8ADC27" w14:textId="77777777" w:rsidR="00E3114E" w:rsidRPr="008A516B" w:rsidRDefault="00E3114E" w:rsidP="00E3114E">
            <w:pPr>
              <w:jc w:val="center"/>
              <w:rPr>
                <w:color w:val="000000"/>
                <w:sz w:val="28"/>
              </w:rPr>
            </w:pPr>
            <w:r w:rsidRPr="008A516B">
              <w:rPr>
                <w:color w:val="000000"/>
                <w:sz w:val="28"/>
              </w:rPr>
              <w:t>D1</w:t>
            </w:r>
          </w:p>
        </w:tc>
        <w:tc>
          <w:tcPr>
            <w:tcW w:w="2748" w:type="dxa"/>
            <w:tcBorders>
              <w:top w:val="nil"/>
              <w:left w:val="nil"/>
              <w:bottom w:val="single" w:sz="4" w:space="0" w:color="auto"/>
              <w:right w:val="single" w:sz="4" w:space="0" w:color="auto"/>
            </w:tcBorders>
            <w:shd w:val="clear" w:color="auto" w:fill="auto"/>
            <w:noWrap/>
            <w:vAlign w:val="center"/>
            <w:hideMark/>
          </w:tcPr>
          <w:p w14:paraId="162C892E" w14:textId="77777777" w:rsidR="00E3114E" w:rsidRPr="008A516B" w:rsidRDefault="00E3114E" w:rsidP="00E3114E">
            <w:pPr>
              <w:jc w:val="center"/>
              <w:rPr>
                <w:color w:val="000000"/>
                <w:sz w:val="28"/>
              </w:rPr>
            </w:pPr>
            <w:r w:rsidRPr="008A516B">
              <w:rPr>
                <w:color w:val="000000"/>
                <w:sz w:val="28"/>
              </w:rPr>
              <w:t>1909821.563</w:t>
            </w:r>
          </w:p>
        </w:tc>
        <w:tc>
          <w:tcPr>
            <w:tcW w:w="2199" w:type="dxa"/>
            <w:tcBorders>
              <w:top w:val="nil"/>
              <w:left w:val="nil"/>
              <w:bottom w:val="single" w:sz="4" w:space="0" w:color="auto"/>
              <w:right w:val="single" w:sz="4" w:space="0" w:color="auto"/>
            </w:tcBorders>
            <w:shd w:val="clear" w:color="auto" w:fill="auto"/>
            <w:noWrap/>
            <w:vAlign w:val="center"/>
            <w:hideMark/>
          </w:tcPr>
          <w:p w14:paraId="4597685A" w14:textId="77777777" w:rsidR="00E3114E" w:rsidRPr="008A516B" w:rsidRDefault="00E3114E" w:rsidP="00E3114E">
            <w:pPr>
              <w:jc w:val="center"/>
              <w:rPr>
                <w:color w:val="000000"/>
                <w:sz w:val="28"/>
              </w:rPr>
            </w:pPr>
            <w:r w:rsidRPr="008A516B">
              <w:rPr>
                <w:color w:val="000000"/>
                <w:sz w:val="28"/>
              </w:rPr>
              <w:t>589107.879</w:t>
            </w:r>
          </w:p>
        </w:tc>
      </w:tr>
      <w:tr w:rsidR="00E3114E" w:rsidRPr="008A516B" w14:paraId="1D116B81"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5F44C945" w14:textId="77777777" w:rsidR="00E3114E" w:rsidRPr="008A516B" w:rsidRDefault="00E3114E" w:rsidP="00E3114E">
            <w:pPr>
              <w:jc w:val="center"/>
              <w:rPr>
                <w:color w:val="000000"/>
                <w:sz w:val="28"/>
              </w:rPr>
            </w:pPr>
            <w:r w:rsidRPr="008A516B">
              <w:rPr>
                <w:color w:val="000000"/>
                <w:sz w:val="28"/>
              </w:rPr>
              <w:t>D2</w:t>
            </w:r>
          </w:p>
        </w:tc>
        <w:tc>
          <w:tcPr>
            <w:tcW w:w="2748" w:type="dxa"/>
            <w:tcBorders>
              <w:top w:val="nil"/>
              <w:left w:val="nil"/>
              <w:bottom w:val="single" w:sz="4" w:space="0" w:color="auto"/>
              <w:right w:val="single" w:sz="4" w:space="0" w:color="auto"/>
            </w:tcBorders>
            <w:shd w:val="clear" w:color="auto" w:fill="auto"/>
            <w:noWrap/>
            <w:vAlign w:val="center"/>
            <w:hideMark/>
          </w:tcPr>
          <w:p w14:paraId="6CEA3BBF" w14:textId="77777777" w:rsidR="00E3114E" w:rsidRPr="008A516B" w:rsidRDefault="00E3114E" w:rsidP="00E3114E">
            <w:pPr>
              <w:jc w:val="center"/>
              <w:rPr>
                <w:color w:val="000000"/>
                <w:sz w:val="28"/>
              </w:rPr>
            </w:pPr>
            <w:r w:rsidRPr="008A516B">
              <w:rPr>
                <w:color w:val="000000"/>
                <w:sz w:val="28"/>
              </w:rPr>
              <w:t>1909958.458</w:t>
            </w:r>
          </w:p>
        </w:tc>
        <w:tc>
          <w:tcPr>
            <w:tcW w:w="2199" w:type="dxa"/>
            <w:tcBorders>
              <w:top w:val="nil"/>
              <w:left w:val="nil"/>
              <w:bottom w:val="single" w:sz="4" w:space="0" w:color="auto"/>
              <w:right w:val="single" w:sz="4" w:space="0" w:color="auto"/>
            </w:tcBorders>
            <w:shd w:val="clear" w:color="auto" w:fill="auto"/>
            <w:noWrap/>
            <w:vAlign w:val="center"/>
            <w:hideMark/>
          </w:tcPr>
          <w:p w14:paraId="71030CDD" w14:textId="77777777" w:rsidR="00E3114E" w:rsidRPr="008A516B" w:rsidRDefault="00E3114E" w:rsidP="00E3114E">
            <w:pPr>
              <w:jc w:val="center"/>
              <w:rPr>
                <w:color w:val="000000"/>
                <w:sz w:val="28"/>
              </w:rPr>
            </w:pPr>
            <w:r w:rsidRPr="008A516B">
              <w:rPr>
                <w:color w:val="000000"/>
                <w:sz w:val="28"/>
              </w:rPr>
              <w:t>589185.454</w:t>
            </w:r>
          </w:p>
        </w:tc>
      </w:tr>
      <w:tr w:rsidR="00E3114E" w:rsidRPr="008A516B" w14:paraId="7FA5A826"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4055F906" w14:textId="77777777" w:rsidR="00E3114E" w:rsidRPr="008A516B" w:rsidRDefault="00E3114E" w:rsidP="00E3114E">
            <w:pPr>
              <w:jc w:val="center"/>
              <w:rPr>
                <w:color w:val="000000"/>
                <w:sz w:val="28"/>
              </w:rPr>
            </w:pPr>
            <w:r w:rsidRPr="008A516B">
              <w:rPr>
                <w:color w:val="000000"/>
                <w:sz w:val="28"/>
              </w:rPr>
              <w:t>D3</w:t>
            </w:r>
          </w:p>
        </w:tc>
        <w:tc>
          <w:tcPr>
            <w:tcW w:w="2748" w:type="dxa"/>
            <w:tcBorders>
              <w:top w:val="nil"/>
              <w:left w:val="nil"/>
              <w:bottom w:val="single" w:sz="4" w:space="0" w:color="auto"/>
              <w:right w:val="single" w:sz="4" w:space="0" w:color="auto"/>
            </w:tcBorders>
            <w:shd w:val="clear" w:color="auto" w:fill="auto"/>
            <w:noWrap/>
            <w:vAlign w:val="center"/>
            <w:hideMark/>
          </w:tcPr>
          <w:p w14:paraId="3D3F27C2" w14:textId="77777777" w:rsidR="00E3114E" w:rsidRPr="008A516B" w:rsidRDefault="00E3114E" w:rsidP="00E3114E">
            <w:pPr>
              <w:jc w:val="center"/>
              <w:rPr>
                <w:color w:val="000000"/>
                <w:sz w:val="28"/>
              </w:rPr>
            </w:pPr>
            <w:r w:rsidRPr="008A516B">
              <w:rPr>
                <w:color w:val="000000"/>
                <w:sz w:val="28"/>
              </w:rPr>
              <w:t>1910039.556</w:t>
            </w:r>
          </w:p>
        </w:tc>
        <w:tc>
          <w:tcPr>
            <w:tcW w:w="2199" w:type="dxa"/>
            <w:tcBorders>
              <w:top w:val="nil"/>
              <w:left w:val="nil"/>
              <w:bottom w:val="single" w:sz="4" w:space="0" w:color="auto"/>
              <w:right w:val="single" w:sz="4" w:space="0" w:color="auto"/>
            </w:tcBorders>
            <w:shd w:val="clear" w:color="auto" w:fill="auto"/>
            <w:noWrap/>
            <w:vAlign w:val="center"/>
            <w:hideMark/>
          </w:tcPr>
          <w:p w14:paraId="3AE50961" w14:textId="77777777" w:rsidR="00E3114E" w:rsidRPr="008A516B" w:rsidRDefault="00E3114E" w:rsidP="00E3114E">
            <w:pPr>
              <w:jc w:val="center"/>
              <w:rPr>
                <w:color w:val="000000"/>
                <w:sz w:val="28"/>
              </w:rPr>
            </w:pPr>
            <w:r w:rsidRPr="008A516B">
              <w:rPr>
                <w:color w:val="000000"/>
                <w:sz w:val="28"/>
              </w:rPr>
              <w:t>589231.41</w:t>
            </w:r>
          </w:p>
        </w:tc>
      </w:tr>
      <w:tr w:rsidR="00E3114E" w:rsidRPr="008A516B" w14:paraId="5E99D449"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1130B8D0" w14:textId="77777777" w:rsidR="00E3114E" w:rsidRPr="008A516B" w:rsidRDefault="00E3114E" w:rsidP="00E3114E">
            <w:pPr>
              <w:jc w:val="center"/>
              <w:rPr>
                <w:color w:val="000000"/>
                <w:sz w:val="28"/>
              </w:rPr>
            </w:pPr>
            <w:r w:rsidRPr="008A516B">
              <w:rPr>
                <w:color w:val="000000"/>
                <w:sz w:val="28"/>
              </w:rPr>
              <w:t>D4</w:t>
            </w:r>
          </w:p>
        </w:tc>
        <w:tc>
          <w:tcPr>
            <w:tcW w:w="2748" w:type="dxa"/>
            <w:tcBorders>
              <w:top w:val="nil"/>
              <w:left w:val="nil"/>
              <w:bottom w:val="single" w:sz="4" w:space="0" w:color="auto"/>
              <w:right w:val="single" w:sz="4" w:space="0" w:color="auto"/>
            </w:tcBorders>
            <w:shd w:val="clear" w:color="auto" w:fill="auto"/>
            <w:noWrap/>
            <w:vAlign w:val="center"/>
            <w:hideMark/>
          </w:tcPr>
          <w:p w14:paraId="152EB28C" w14:textId="77777777" w:rsidR="00E3114E" w:rsidRPr="008A516B" w:rsidRDefault="00E3114E" w:rsidP="00E3114E">
            <w:pPr>
              <w:jc w:val="center"/>
              <w:rPr>
                <w:color w:val="000000"/>
                <w:sz w:val="28"/>
              </w:rPr>
            </w:pPr>
            <w:r w:rsidRPr="008A516B">
              <w:rPr>
                <w:color w:val="000000"/>
                <w:sz w:val="28"/>
              </w:rPr>
              <w:t>1910092.410</w:t>
            </w:r>
          </w:p>
        </w:tc>
        <w:tc>
          <w:tcPr>
            <w:tcW w:w="2199" w:type="dxa"/>
            <w:tcBorders>
              <w:top w:val="nil"/>
              <w:left w:val="nil"/>
              <w:bottom w:val="single" w:sz="4" w:space="0" w:color="auto"/>
              <w:right w:val="single" w:sz="4" w:space="0" w:color="auto"/>
            </w:tcBorders>
            <w:shd w:val="clear" w:color="auto" w:fill="auto"/>
            <w:noWrap/>
            <w:vAlign w:val="center"/>
            <w:hideMark/>
          </w:tcPr>
          <w:p w14:paraId="3B845411" w14:textId="77777777" w:rsidR="00E3114E" w:rsidRPr="008A516B" w:rsidRDefault="00E3114E" w:rsidP="00E3114E">
            <w:pPr>
              <w:jc w:val="center"/>
              <w:rPr>
                <w:color w:val="000000"/>
                <w:sz w:val="28"/>
              </w:rPr>
            </w:pPr>
            <w:r w:rsidRPr="008A516B">
              <w:rPr>
                <w:color w:val="000000"/>
                <w:sz w:val="28"/>
              </w:rPr>
              <w:t>589261.361</w:t>
            </w:r>
          </w:p>
        </w:tc>
      </w:tr>
      <w:tr w:rsidR="00E3114E" w:rsidRPr="008A516B" w14:paraId="696FFEF4"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4E71D2A1" w14:textId="77777777" w:rsidR="00E3114E" w:rsidRPr="008A516B" w:rsidRDefault="00E3114E" w:rsidP="00E3114E">
            <w:pPr>
              <w:jc w:val="center"/>
              <w:rPr>
                <w:color w:val="000000"/>
                <w:sz w:val="28"/>
              </w:rPr>
            </w:pPr>
            <w:r w:rsidRPr="008A516B">
              <w:rPr>
                <w:color w:val="000000"/>
                <w:sz w:val="28"/>
              </w:rPr>
              <w:t>D5</w:t>
            </w:r>
          </w:p>
        </w:tc>
        <w:tc>
          <w:tcPr>
            <w:tcW w:w="2748" w:type="dxa"/>
            <w:tcBorders>
              <w:top w:val="nil"/>
              <w:left w:val="nil"/>
              <w:bottom w:val="single" w:sz="4" w:space="0" w:color="auto"/>
              <w:right w:val="single" w:sz="4" w:space="0" w:color="auto"/>
            </w:tcBorders>
            <w:shd w:val="clear" w:color="auto" w:fill="auto"/>
            <w:noWrap/>
            <w:vAlign w:val="center"/>
            <w:hideMark/>
          </w:tcPr>
          <w:p w14:paraId="7FAA49B8" w14:textId="77777777" w:rsidR="00E3114E" w:rsidRPr="008A516B" w:rsidRDefault="00E3114E" w:rsidP="00E3114E">
            <w:pPr>
              <w:jc w:val="center"/>
              <w:rPr>
                <w:color w:val="000000"/>
                <w:sz w:val="28"/>
              </w:rPr>
            </w:pPr>
            <w:r w:rsidRPr="008A516B">
              <w:rPr>
                <w:color w:val="000000"/>
                <w:sz w:val="28"/>
              </w:rPr>
              <w:t>1910068.151</w:t>
            </w:r>
          </w:p>
        </w:tc>
        <w:tc>
          <w:tcPr>
            <w:tcW w:w="2199" w:type="dxa"/>
            <w:tcBorders>
              <w:top w:val="nil"/>
              <w:left w:val="nil"/>
              <w:bottom w:val="single" w:sz="4" w:space="0" w:color="auto"/>
              <w:right w:val="single" w:sz="4" w:space="0" w:color="auto"/>
            </w:tcBorders>
            <w:shd w:val="clear" w:color="auto" w:fill="auto"/>
            <w:noWrap/>
            <w:vAlign w:val="center"/>
            <w:hideMark/>
          </w:tcPr>
          <w:p w14:paraId="42DB12E0" w14:textId="77777777" w:rsidR="00E3114E" w:rsidRPr="008A516B" w:rsidRDefault="00E3114E" w:rsidP="00E3114E">
            <w:pPr>
              <w:jc w:val="center"/>
              <w:rPr>
                <w:color w:val="000000"/>
                <w:sz w:val="28"/>
              </w:rPr>
            </w:pPr>
            <w:r w:rsidRPr="008A516B">
              <w:rPr>
                <w:color w:val="000000"/>
                <w:sz w:val="28"/>
              </w:rPr>
              <w:t>589180.949</w:t>
            </w:r>
          </w:p>
        </w:tc>
      </w:tr>
      <w:tr w:rsidR="00E3114E" w:rsidRPr="008A516B" w14:paraId="0871FF93"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0894BFD8" w14:textId="77777777" w:rsidR="00E3114E" w:rsidRPr="008A516B" w:rsidRDefault="00E3114E" w:rsidP="00E3114E">
            <w:pPr>
              <w:jc w:val="center"/>
              <w:rPr>
                <w:color w:val="000000"/>
                <w:sz w:val="28"/>
              </w:rPr>
            </w:pPr>
            <w:r w:rsidRPr="008A516B">
              <w:rPr>
                <w:color w:val="000000"/>
                <w:sz w:val="28"/>
              </w:rPr>
              <w:t>D6</w:t>
            </w:r>
          </w:p>
        </w:tc>
        <w:tc>
          <w:tcPr>
            <w:tcW w:w="2748" w:type="dxa"/>
            <w:tcBorders>
              <w:top w:val="nil"/>
              <w:left w:val="nil"/>
              <w:bottom w:val="single" w:sz="4" w:space="0" w:color="auto"/>
              <w:right w:val="single" w:sz="4" w:space="0" w:color="auto"/>
            </w:tcBorders>
            <w:shd w:val="clear" w:color="auto" w:fill="auto"/>
            <w:noWrap/>
            <w:vAlign w:val="center"/>
            <w:hideMark/>
          </w:tcPr>
          <w:p w14:paraId="4D9075D8" w14:textId="77777777" w:rsidR="00E3114E" w:rsidRPr="008A516B" w:rsidRDefault="00E3114E" w:rsidP="00E3114E">
            <w:pPr>
              <w:jc w:val="center"/>
              <w:rPr>
                <w:color w:val="000000"/>
                <w:sz w:val="28"/>
              </w:rPr>
            </w:pPr>
            <w:r w:rsidRPr="008A516B">
              <w:rPr>
                <w:color w:val="000000"/>
                <w:sz w:val="28"/>
              </w:rPr>
              <w:t>1909987.053</w:t>
            </w:r>
          </w:p>
        </w:tc>
        <w:tc>
          <w:tcPr>
            <w:tcW w:w="2199" w:type="dxa"/>
            <w:tcBorders>
              <w:top w:val="nil"/>
              <w:left w:val="nil"/>
              <w:bottom w:val="single" w:sz="4" w:space="0" w:color="auto"/>
              <w:right w:val="single" w:sz="4" w:space="0" w:color="auto"/>
            </w:tcBorders>
            <w:shd w:val="clear" w:color="auto" w:fill="auto"/>
            <w:noWrap/>
            <w:vAlign w:val="center"/>
            <w:hideMark/>
          </w:tcPr>
          <w:p w14:paraId="3A05B809" w14:textId="77777777" w:rsidR="00E3114E" w:rsidRPr="008A516B" w:rsidRDefault="00E3114E" w:rsidP="00E3114E">
            <w:pPr>
              <w:jc w:val="center"/>
              <w:rPr>
                <w:color w:val="000000"/>
                <w:sz w:val="28"/>
              </w:rPr>
            </w:pPr>
            <w:r w:rsidRPr="008A516B">
              <w:rPr>
                <w:color w:val="000000"/>
                <w:sz w:val="28"/>
              </w:rPr>
              <w:t>589134.993</w:t>
            </w:r>
          </w:p>
        </w:tc>
      </w:tr>
      <w:tr w:rsidR="00E3114E" w:rsidRPr="008A516B" w14:paraId="7CA615BA"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186656C3" w14:textId="77777777" w:rsidR="00E3114E" w:rsidRPr="008A516B" w:rsidRDefault="00E3114E" w:rsidP="00E3114E">
            <w:pPr>
              <w:jc w:val="center"/>
              <w:rPr>
                <w:color w:val="000000"/>
                <w:sz w:val="28"/>
              </w:rPr>
            </w:pPr>
            <w:r w:rsidRPr="008A516B">
              <w:rPr>
                <w:color w:val="000000"/>
                <w:sz w:val="28"/>
              </w:rPr>
              <w:t>D7</w:t>
            </w:r>
          </w:p>
        </w:tc>
        <w:tc>
          <w:tcPr>
            <w:tcW w:w="2748" w:type="dxa"/>
            <w:tcBorders>
              <w:top w:val="nil"/>
              <w:left w:val="nil"/>
              <w:bottom w:val="single" w:sz="4" w:space="0" w:color="auto"/>
              <w:right w:val="single" w:sz="4" w:space="0" w:color="auto"/>
            </w:tcBorders>
            <w:shd w:val="clear" w:color="auto" w:fill="auto"/>
            <w:noWrap/>
            <w:vAlign w:val="center"/>
            <w:hideMark/>
          </w:tcPr>
          <w:p w14:paraId="291B3EB3" w14:textId="77777777" w:rsidR="00E3114E" w:rsidRPr="008A516B" w:rsidRDefault="00E3114E" w:rsidP="00E3114E">
            <w:pPr>
              <w:jc w:val="center"/>
              <w:rPr>
                <w:color w:val="000000"/>
                <w:sz w:val="28"/>
              </w:rPr>
            </w:pPr>
            <w:r w:rsidRPr="008A516B">
              <w:rPr>
                <w:color w:val="000000"/>
                <w:sz w:val="28"/>
              </w:rPr>
              <w:t>1909850.212</w:t>
            </w:r>
          </w:p>
        </w:tc>
        <w:tc>
          <w:tcPr>
            <w:tcW w:w="2199" w:type="dxa"/>
            <w:tcBorders>
              <w:top w:val="nil"/>
              <w:left w:val="nil"/>
              <w:bottom w:val="single" w:sz="4" w:space="0" w:color="auto"/>
              <w:right w:val="single" w:sz="4" w:space="0" w:color="auto"/>
            </w:tcBorders>
            <w:shd w:val="clear" w:color="auto" w:fill="auto"/>
            <w:noWrap/>
            <w:vAlign w:val="center"/>
            <w:hideMark/>
          </w:tcPr>
          <w:p w14:paraId="154113ED" w14:textId="77777777" w:rsidR="00E3114E" w:rsidRPr="008A516B" w:rsidRDefault="00E3114E" w:rsidP="00E3114E">
            <w:pPr>
              <w:jc w:val="center"/>
              <w:rPr>
                <w:color w:val="000000"/>
                <w:sz w:val="28"/>
              </w:rPr>
            </w:pPr>
            <w:r w:rsidRPr="008A516B">
              <w:rPr>
                <w:color w:val="000000"/>
                <w:sz w:val="28"/>
              </w:rPr>
              <w:t>589057.448</w:t>
            </w:r>
          </w:p>
        </w:tc>
      </w:tr>
      <w:tr w:rsidR="00E3114E" w:rsidRPr="008A516B" w14:paraId="0FFD242C"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0A9C8E57" w14:textId="77777777" w:rsidR="00E3114E" w:rsidRPr="008A516B" w:rsidRDefault="00E3114E" w:rsidP="00E3114E">
            <w:pPr>
              <w:jc w:val="center"/>
              <w:rPr>
                <w:color w:val="000000"/>
                <w:sz w:val="28"/>
              </w:rPr>
            </w:pPr>
            <w:r w:rsidRPr="008A516B">
              <w:rPr>
                <w:color w:val="000000"/>
                <w:sz w:val="28"/>
              </w:rPr>
              <w:t>D8</w:t>
            </w:r>
          </w:p>
        </w:tc>
        <w:tc>
          <w:tcPr>
            <w:tcW w:w="2748" w:type="dxa"/>
            <w:tcBorders>
              <w:top w:val="nil"/>
              <w:left w:val="nil"/>
              <w:bottom w:val="single" w:sz="4" w:space="0" w:color="auto"/>
              <w:right w:val="single" w:sz="4" w:space="0" w:color="auto"/>
            </w:tcBorders>
            <w:shd w:val="clear" w:color="auto" w:fill="auto"/>
            <w:noWrap/>
            <w:vAlign w:val="center"/>
            <w:hideMark/>
          </w:tcPr>
          <w:p w14:paraId="330D4632" w14:textId="77777777" w:rsidR="00E3114E" w:rsidRPr="008A516B" w:rsidRDefault="00E3114E" w:rsidP="00E3114E">
            <w:pPr>
              <w:jc w:val="center"/>
              <w:rPr>
                <w:color w:val="000000"/>
                <w:sz w:val="28"/>
              </w:rPr>
            </w:pPr>
            <w:r w:rsidRPr="008A516B">
              <w:rPr>
                <w:color w:val="000000"/>
                <w:sz w:val="28"/>
              </w:rPr>
              <w:t>1909883.121</w:t>
            </w:r>
          </w:p>
        </w:tc>
        <w:tc>
          <w:tcPr>
            <w:tcW w:w="2199" w:type="dxa"/>
            <w:tcBorders>
              <w:top w:val="nil"/>
              <w:left w:val="nil"/>
              <w:bottom w:val="single" w:sz="4" w:space="0" w:color="auto"/>
              <w:right w:val="single" w:sz="4" w:space="0" w:color="auto"/>
            </w:tcBorders>
            <w:shd w:val="clear" w:color="auto" w:fill="auto"/>
            <w:noWrap/>
            <w:vAlign w:val="center"/>
            <w:hideMark/>
          </w:tcPr>
          <w:p w14:paraId="1F4AB48C" w14:textId="77777777" w:rsidR="00E3114E" w:rsidRPr="008A516B" w:rsidRDefault="00E3114E" w:rsidP="00E3114E">
            <w:pPr>
              <w:jc w:val="center"/>
              <w:rPr>
                <w:color w:val="000000"/>
                <w:sz w:val="28"/>
              </w:rPr>
            </w:pPr>
            <w:r w:rsidRPr="008A516B">
              <w:rPr>
                <w:color w:val="000000"/>
                <w:sz w:val="28"/>
              </w:rPr>
              <w:t>588999.374</w:t>
            </w:r>
          </w:p>
        </w:tc>
      </w:tr>
      <w:tr w:rsidR="00E3114E" w:rsidRPr="008A516B" w14:paraId="2F9BFA9A"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7D616022" w14:textId="77777777" w:rsidR="00E3114E" w:rsidRPr="008A516B" w:rsidRDefault="00E3114E" w:rsidP="00E3114E">
            <w:pPr>
              <w:jc w:val="center"/>
              <w:rPr>
                <w:color w:val="000000"/>
                <w:sz w:val="28"/>
              </w:rPr>
            </w:pPr>
            <w:r w:rsidRPr="008A516B">
              <w:rPr>
                <w:color w:val="000000"/>
                <w:sz w:val="28"/>
              </w:rPr>
              <w:t>D9</w:t>
            </w:r>
          </w:p>
        </w:tc>
        <w:tc>
          <w:tcPr>
            <w:tcW w:w="2748" w:type="dxa"/>
            <w:tcBorders>
              <w:top w:val="nil"/>
              <w:left w:val="nil"/>
              <w:bottom w:val="single" w:sz="4" w:space="0" w:color="auto"/>
              <w:right w:val="single" w:sz="4" w:space="0" w:color="auto"/>
            </w:tcBorders>
            <w:shd w:val="clear" w:color="auto" w:fill="auto"/>
            <w:noWrap/>
            <w:vAlign w:val="center"/>
            <w:hideMark/>
          </w:tcPr>
          <w:p w14:paraId="1BB1E261" w14:textId="77777777" w:rsidR="00E3114E" w:rsidRPr="008A516B" w:rsidRDefault="00E3114E" w:rsidP="00E3114E">
            <w:pPr>
              <w:jc w:val="center"/>
              <w:rPr>
                <w:color w:val="000000"/>
                <w:sz w:val="28"/>
              </w:rPr>
            </w:pPr>
            <w:r w:rsidRPr="008A516B">
              <w:rPr>
                <w:color w:val="000000"/>
                <w:sz w:val="28"/>
              </w:rPr>
              <w:t>1909969.501</w:t>
            </w:r>
          </w:p>
        </w:tc>
        <w:tc>
          <w:tcPr>
            <w:tcW w:w="2199" w:type="dxa"/>
            <w:tcBorders>
              <w:top w:val="nil"/>
              <w:left w:val="nil"/>
              <w:bottom w:val="single" w:sz="4" w:space="0" w:color="auto"/>
              <w:right w:val="single" w:sz="4" w:space="0" w:color="auto"/>
            </w:tcBorders>
            <w:shd w:val="clear" w:color="auto" w:fill="auto"/>
            <w:noWrap/>
            <w:vAlign w:val="center"/>
            <w:hideMark/>
          </w:tcPr>
          <w:p w14:paraId="1246579E" w14:textId="77777777" w:rsidR="00E3114E" w:rsidRPr="008A516B" w:rsidRDefault="00E3114E" w:rsidP="00E3114E">
            <w:pPr>
              <w:jc w:val="center"/>
              <w:rPr>
                <w:color w:val="000000"/>
                <w:sz w:val="28"/>
              </w:rPr>
            </w:pPr>
            <w:r w:rsidRPr="008A516B">
              <w:rPr>
                <w:color w:val="000000"/>
                <w:sz w:val="28"/>
              </w:rPr>
              <w:t>589048.324</w:t>
            </w:r>
          </w:p>
        </w:tc>
      </w:tr>
      <w:tr w:rsidR="00E3114E" w:rsidRPr="008A516B" w14:paraId="3C55C34D"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0DE9B440" w14:textId="77777777" w:rsidR="00E3114E" w:rsidRPr="008A516B" w:rsidRDefault="00E3114E" w:rsidP="00E3114E">
            <w:pPr>
              <w:jc w:val="center"/>
              <w:rPr>
                <w:color w:val="000000"/>
                <w:sz w:val="28"/>
              </w:rPr>
            </w:pPr>
            <w:r w:rsidRPr="008A516B">
              <w:rPr>
                <w:color w:val="000000"/>
                <w:sz w:val="28"/>
              </w:rPr>
              <w:t>D10</w:t>
            </w:r>
          </w:p>
        </w:tc>
        <w:tc>
          <w:tcPr>
            <w:tcW w:w="2748" w:type="dxa"/>
            <w:tcBorders>
              <w:top w:val="nil"/>
              <w:left w:val="nil"/>
              <w:bottom w:val="single" w:sz="4" w:space="0" w:color="auto"/>
              <w:right w:val="single" w:sz="4" w:space="0" w:color="auto"/>
            </w:tcBorders>
            <w:shd w:val="clear" w:color="auto" w:fill="auto"/>
            <w:noWrap/>
            <w:vAlign w:val="center"/>
            <w:hideMark/>
          </w:tcPr>
          <w:p w14:paraId="59B4A79B" w14:textId="77777777" w:rsidR="00E3114E" w:rsidRPr="008A516B" w:rsidRDefault="00E3114E" w:rsidP="00E3114E">
            <w:pPr>
              <w:jc w:val="center"/>
              <w:rPr>
                <w:color w:val="000000"/>
                <w:sz w:val="28"/>
              </w:rPr>
            </w:pPr>
            <w:r w:rsidRPr="008A516B">
              <w:rPr>
                <w:color w:val="000000"/>
                <w:sz w:val="28"/>
              </w:rPr>
              <w:t>1910019.962</w:t>
            </w:r>
          </w:p>
        </w:tc>
        <w:tc>
          <w:tcPr>
            <w:tcW w:w="2199" w:type="dxa"/>
            <w:tcBorders>
              <w:top w:val="nil"/>
              <w:left w:val="nil"/>
              <w:bottom w:val="single" w:sz="4" w:space="0" w:color="auto"/>
              <w:right w:val="single" w:sz="4" w:space="0" w:color="auto"/>
            </w:tcBorders>
            <w:shd w:val="clear" w:color="auto" w:fill="auto"/>
            <w:noWrap/>
            <w:vAlign w:val="center"/>
            <w:hideMark/>
          </w:tcPr>
          <w:p w14:paraId="028ED388" w14:textId="77777777" w:rsidR="00E3114E" w:rsidRPr="008A516B" w:rsidRDefault="00E3114E" w:rsidP="00E3114E">
            <w:pPr>
              <w:jc w:val="center"/>
              <w:rPr>
                <w:color w:val="000000"/>
                <w:sz w:val="28"/>
              </w:rPr>
            </w:pPr>
            <w:r w:rsidRPr="008A516B">
              <w:rPr>
                <w:color w:val="000000"/>
                <w:sz w:val="28"/>
              </w:rPr>
              <w:t>589076.919</w:t>
            </w:r>
          </w:p>
        </w:tc>
      </w:tr>
      <w:tr w:rsidR="00E3114E" w:rsidRPr="008A516B" w14:paraId="4CCEE62B"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413231F9" w14:textId="77777777" w:rsidR="00E3114E" w:rsidRPr="008A516B" w:rsidRDefault="00E3114E" w:rsidP="00E3114E">
            <w:pPr>
              <w:jc w:val="center"/>
              <w:rPr>
                <w:color w:val="000000"/>
                <w:sz w:val="28"/>
              </w:rPr>
            </w:pPr>
            <w:r w:rsidRPr="008A516B">
              <w:rPr>
                <w:color w:val="000000"/>
                <w:sz w:val="28"/>
              </w:rPr>
              <w:t>D11</w:t>
            </w:r>
          </w:p>
        </w:tc>
        <w:tc>
          <w:tcPr>
            <w:tcW w:w="2748" w:type="dxa"/>
            <w:tcBorders>
              <w:top w:val="nil"/>
              <w:left w:val="nil"/>
              <w:bottom w:val="single" w:sz="4" w:space="0" w:color="auto"/>
              <w:right w:val="single" w:sz="4" w:space="0" w:color="auto"/>
            </w:tcBorders>
            <w:shd w:val="clear" w:color="auto" w:fill="auto"/>
            <w:noWrap/>
            <w:vAlign w:val="center"/>
            <w:hideMark/>
          </w:tcPr>
          <w:p w14:paraId="3DB3F580" w14:textId="77777777" w:rsidR="00E3114E" w:rsidRPr="008A516B" w:rsidRDefault="00E3114E" w:rsidP="00E3114E">
            <w:pPr>
              <w:jc w:val="center"/>
              <w:rPr>
                <w:color w:val="000000"/>
                <w:sz w:val="28"/>
              </w:rPr>
            </w:pPr>
            <w:r w:rsidRPr="008A516B">
              <w:rPr>
                <w:color w:val="000000"/>
                <w:sz w:val="28"/>
              </w:rPr>
              <w:t>1910072.598</w:t>
            </w:r>
          </w:p>
        </w:tc>
        <w:tc>
          <w:tcPr>
            <w:tcW w:w="2199" w:type="dxa"/>
            <w:tcBorders>
              <w:top w:val="nil"/>
              <w:left w:val="nil"/>
              <w:bottom w:val="single" w:sz="4" w:space="0" w:color="auto"/>
              <w:right w:val="single" w:sz="4" w:space="0" w:color="auto"/>
            </w:tcBorders>
            <w:shd w:val="clear" w:color="auto" w:fill="auto"/>
            <w:noWrap/>
            <w:vAlign w:val="center"/>
            <w:hideMark/>
          </w:tcPr>
          <w:p w14:paraId="3BDDF363" w14:textId="77777777" w:rsidR="00E3114E" w:rsidRPr="008A516B" w:rsidRDefault="00E3114E" w:rsidP="00E3114E">
            <w:pPr>
              <w:jc w:val="center"/>
              <w:rPr>
                <w:color w:val="000000"/>
                <w:sz w:val="28"/>
              </w:rPr>
            </w:pPr>
            <w:r w:rsidRPr="008A516B">
              <w:rPr>
                <w:color w:val="000000"/>
                <w:sz w:val="28"/>
              </w:rPr>
              <w:t>589106.747</w:t>
            </w:r>
          </w:p>
        </w:tc>
      </w:tr>
      <w:tr w:rsidR="00E3114E" w:rsidRPr="008A516B" w14:paraId="6BDDEAF5"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3860EB38" w14:textId="77777777" w:rsidR="00E3114E" w:rsidRPr="008A516B" w:rsidRDefault="00E3114E" w:rsidP="00E3114E">
            <w:pPr>
              <w:jc w:val="center"/>
              <w:rPr>
                <w:color w:val="000000"/>
                <w:sz w:val="28"/>
              </w:rPr>
            </w:pPr>
            <w:r w:rsidRPr="008A516B">
              <w:rPr>
                <w:color w:val="000000"/>
                <w:sz w:val="28"/>
              </w:rPr>
              <w:t>D12</w:t>
            </w:r>
          </w:p>
        </w:tc>
        <w:tc>
          <w:tcPr>
            <w:tcW w:w="2748" w:type="dxa"/>
            <w:tcBorders>
              <w:top w:val="nil"/>
              <w:left w:val="nil"/>
              <w:bottom w:val="single" w:sz="4" w:space="0" w:color="auto"/>
              <w:right w:val="single" w:sz="4" w:space="0" w:color="auto"/>
            </w:tcBorders>
            <w:shd w:val="clear" w:color="auto" w:fill="auto"/>
            <w:noWrap/>
            <w:vAlign w:val="center"/>
            <w:hideMark/>
          </w:tcPr>
          <w:p w14:paraId="792C96E3" w14:textId="77777777" w:rsidR="00E3114E" w:rsidRPr="008A516B" w:rsidRDefault="00E3114E" w:rsidP="00E3114E">
            <w:pPr>
              <w:jc w:val="center"/>
              <w:rPr>
                <w:color w:val="000000"/>
                <w:sz w:val="28"/>
              </w:rPr>
            </w:pPr>
            <w:r w:rsidRPr="008A516B">
              <w:rPr>
                <w:color w:val="000000"/>
                <w:sz w:val="28"/>
              </w:rPr>
              <w:t>1910101.060</w:t>
            </w:r>
          </w:p>
        </w:tc>
        <w:tc>
          <w:tcPr>
            <w:tcW w:w="2199" w:type="dxa"/>
            <w:tcBorders>
              <w:top w:val="nil"/>
              <w:left w:val="nil"/>
              <w:bottom w:val="single" w:sz="4" w:space="0" w:color="auto"/>
              <w:right w:val="single" w:sz="4" w:space="0" w:color="auto"/>
            </w:tcBorders>
            <w:shd w:val="clear" w:color="auto" w:fill="auto"/>
            <w:noWrap/>
            <w:vAlign w:val="center"/>
            <w:hideMark/>
          </w:tcPr>
          <w:p w14:paraId="3EA5709C" w14:textId="77777777" w:rsidR="00E3114E" w:rsidRPr="008A516B" w:rsidRDefault="00E3114E" w:rsidP="00E3114E">
            <w:pPr>
              <w:jc w:val="center"/>
              <w:rPr>
                <w:color w:val="000000"/>
                <w:sz w:val="28"/>
              </w:rPr>
            </w:pPr>
            <w:r w:rsidRPr="008A516B">
              <w:rPr>
                <w:color w:val="000000"/>
                <w:sz w:val="28"/>
              </w:rPr>
              <w:t>589122.876</w:t>
            </w:r>
          </w:p>
        </w:tc>
      </w:tr>
      <w:tr w:rsidR="00E3114E" w:rsidRPr="008A516B" w14:paraId="7B8084DC"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3B8BB47C" w14:textId="77777777" w:rsidR="00E3114E" w:rsidRPr="008A516B" w:rsidRDefault="00E3114E" w:rsidP="00E3114E">
            <w:pPr>
              <w:jc w:val="center"/>
              <w:rPr>
                <w:color w:val="000000"/>
                <w:sz w:val="28"/>
              </w:rPr>
            </w:pPr>
            <w:r w:rsidRPr="008A516B">
              <w:rPr>
                <w:color w:val="000000"/>
                <w:sz w:val="28"/>
              </w:rPr>
              <w:t>D13</w:t>
            </w:r>
          </w:p>
        </w:tc>
        <w:tc>
          <w:tcPr>
            <w:tcW w:w="2748" w:type="dxa"/>
            <w:tcBorders>
              <w:top w:val="nil"/>
              <w:left w:val="nil"/>
              <w:bottom w:val="single" w:sz="4" w:space="0" w:color="auto"/>
              <w:right w:val="single" w:sz="4" w:space="0" w:color="auto"/>
            </w:tcBorders>
            <w:shd w:val="clear" w:color="auto" w:fill="auto"/>
            <w:noWrap/>
            <w:vAlign w:val="center"/>
            <w:hideMark/>
          </w:tcPr>
          <w:p w14:paraId="7997E012" w14:textId="77777777" w:rsidR="00E3114E" w:rsidRPr="008A516B" w:rsidRDefault="00E3114E" w:rsidP="00E3114E">
            <w:pPr>
              <w:jc w:val="center"/>
              <w:rPr>
                <w:color w:val="000000"/>
                <w:sz w:val="28"/>
              </w:rPr>
            </w:pPr>
            <w:r w:rsidRPr="008A516B">
              <w:rPr>
                <w:color w:val="000000"/>
                <w:sz w:val="28"/>
              </w:rPr>
              <w:t>1910153.914</w:t>
            </w:r>
          </w:p>
        </w:tc>
        <w:tc>
          <w:tcPr>
            <w:tcW w:w="2199" w:type="dxa"/>
            <w:tcBorders>
              <w:top w:val="nil"/>
              <w:left w:val="nil"/>
              <w:bottom w:val="single" w:sz="4" w:space="0" w:color="auto"/>
              <w:right w:val="single" w:sz="4" w:space="0" w:color="auto"/>
            </w:tcBorders>
            <w:shd w:val="clear" w:color="auto" w:fill="auto"/>
            <w:noWrap/>
            <w:vAlign w:val="center"/>
            <w:hideMark/>
          </w:tcPr>
          <w:p w14:paraId="527C0960" w14:textId="77777777" w:rsidR="00E3114E" w:rsidRPr="008A516B" w:rsidRDefault="00E3114E" w:rsidP="00E3114E">
            <w:pPr>
              <w:jc w:val="center"/>
              <w:rPr>
                <w:color w:val="000000"/>
                <w:sz w:val="28"/>
              </w:rPr>
            </w:pPr>
            <w:r w:rsidRPr="008A516B">
              <w:rPr>
                <w:color w:val="000000"/>
                <w:sz w:val="28"/>
              </w:rPr>
              <w:t>589152.827</w:t>
            </w:r>
          </w:p>
        </w:tc>
      </w:tr>
      <w:tr w:rsidR="00E3114E" w:rsidRPr="008A516B" w14:paraId="79322B98"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0C75D5B9" w14:textId="77777777" w:rsidR="00E3114E" w:rsidRPr="008A516B" w:rsidRDefault="00E3114E" w:rsidP="00E3114E">
            <w:pPr>
              <w:jc w:val="center"/>
              <w:rPr>
                <w:color w:val="000000"/>
                <w:sz w:val="28"/>
              </w:rPr>
            </w:pPr>
            <w:r w:rsidRPr="008A516B">
              <w:rPr>
                <w:color w:val="000000"/>
                <w:sz w:val="28"/>
              </w:rPr>
              <w:t>D14</w:t>
            </w:r>
          </w:p>
        </w:tc>
        <w:tc>
          <w:tcPr>
            <w:tcW w:w="2748" w:type="dxa"/>
            <w:tcBorders>
              <w:top w:val="nil"/>
              <w:left w:val="nil"/>
              <w:bottom w:val="single" w:sz="4" w:space="0" w:color="auto"/>
              <w:right w:val="single" w:sz="4" w:space="0" w:color="auto"/>
            </w:tcBorders>
            <w:shd w:val="clear" w:color="auto" w:fill="auto"/>
            <w:noWrap/>
            <w:vAlign w:val="center"/>
            <w:hideMark/>
          </w:tcPr>
          <w:p w14:paraId="1F94DFF8" w14:textId="77777777" w:rsidR="00E3114E" w:rsidRPr="008A516B" w:rsidRDefault="00E3114E" w:rsidP="00E3114E">
            <w:pPr>
              <w:jc w:val="center"/>
              <w:rPr>
                <w:color w:val="000000"/>
                <w:sz w:val="28"/>
              </w:rPr>
            </w:pPr>
            <w:r w:rsidRPr="008A516B">
              <w:rPr>
                <w:color w:val="000000"/>
                <w:sz w:val="28"/>
              </w:rPr>
              <w:t>1910214.925</w:t>
            </w:r>
          </w:p>
        </w:tc>
        <w:tc>
          <w:tcPr>
            <w:tcW w:w="2199" w:type="dxa"/>
            <w:tcBorders>
              <w:top w:val="nil"/>
              <w:left w:val="nil"/>
              <w:bottom w:val="single" w:sz="4" w:space="0" w:color="auto"/>
              <w:right w:val="single" w:sz="4" w:space="0" w:color="auto"/>
            </w:tcBorders>
            <w:shd w:val="clear" w:color="auto" w:fill="auto"/>
            <w:noWrap/>
            <w:vAlign w:val="center"/>
            <w:hideMark/>
          </w:tcPr>
          <w:p w14:paraId="2D60E4B1" w14:textId="77777777" w:rsidR="00E3114E" w:rsidRPr="008A516B" w:rsidRDefault="00E3114E" w:rsidP="00E3114E">
            <w:pPr>
              <w:jc w:val="center"/>
              <w:rPr>
                <w:color w:val="000000"/>
                <w:sz w:val="28"/>
              </w:rPr>
            </w:pPr>
            <w:r w:rsidRPr="008A516B">
              <w:rPr>
                <w:color w:val="000000"/>
                <w:sz w:val="28"/>
              </w:rPr>
              <w:t>589045.162</w:t>
            </w:r>
          </w:p>
        </w:tc>
      </w:tr>
      <w:tr w:rsidR="00E3114E" w:rsidRPr="008A516B" w14:paraId="482B7406"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14BF697F" w14:textId="77777777" w:rsidR="00E3114E" w:rsidRPr="008A516B" w:rsidRDefault="00E3114E" w:rsidP="00E3114E">
            <w:pPr>
              <w:jc w:val="center"/>
              <w:rPr>
                <w:color w:val="000000"/>
                <w:sz w:val="28"/>
              </w:rPr>
            </w:pPr>
            <w:r w:rsidRPr="008A516B">
              <w:rPr>
                <w:color w:val="000000"/>
                <w:sz w:val="28"/>
              </w:rPr>
              <w:t>D15</w:t>
            </w:r>
          </w:p>
        </w:tc>
        <w:tc>
          <w:tcPr>
            <w:tcW w:w="2748" w:type="dxa"/>
            <w:tcBorders>
              <w:top w:val="nil"/>
              <w:left w:val="nil"/>
              <w:bottom w:val="single" w:sz="4" w:space="0" w:color="auto"/>
              <w:right w:val="single" w:sz="4" w:space="0" w:color="auto"/>
            </w:tcBorders>
            <w:shd w:val="clear" w:color="auto" w:fill="auto"/>
            <w:noWrap/>
            <w:vAlign w:val="center"/>
            <w:hideMark/>
          </w:tcPr>
          <w:p w14:paraId="0E3EE99B" w14:textId="77777777" w:rsidR="00E3114E" w:rsidRPr="008A516B" w:rsidRDefault="00E3114E" w:rsidP="00E3114E">
            <w:pPr>
              <w:jc w:val="center"/>
              <w:rPr>
                <w:color w:val="000000"/>
                <w:sz w:val="28"/>
              </w:rPr>
            </w:pPr>
            <w:r w:rsidRPr="008A516B">
              <w:rPr>
                <w:color w:val="000000"/>
                <w:sz w:val="28"/>
              </w:rPr>
              <w:t>1910162.072</w:t>
            </w:r>
          </w:p>
        </w:tc>
        <w:tc>
          <w:tcPr>
            <w:tcW w:w="2199" w:type="dxa"/>
            <w:tcBorders>
              <w:top w:val="nil"/>
              <w:left w:val="nil"/>
              <w:bottom w:val="single" w:sz="4" w:space="0" w:color="auto"/>
              <w:right w:val="single" w:sz="4" w:space="0" w:color="auto"/>
            </w:tcBorders>
            <w:shd w:val="clear" w:color="auto" w:fill="auto"/>
            <w:noWrap/>
            <w:vAlign w:val="center"/>
            <w:hideMark/>
          </w:tcPr>
          <w:p w14:paraId="1E94A931" w14:textId="77777777" w:rsidR="00E3114E" w:rsidRPr="008A516B" w:rsidRDefault="00E3114E" w:rsidP="00E3114E">
            <w:pPr>
              <w:jc w:val="center"/>
              <w:rPr>
                <w:color w:val="000000"/>
                <w:sz w:val="28"/>
              </w:rPr>
            </w:pPr>
            <w:r w:rsidRPr="008A516B">
              <w:rPr>
                <w:color w:val="000000"/>
                <w:sz w:val="28"/>
              </w:rPr>
              <w:t>589015.211</w:t>
            </w:r>
          </w:p>
        </w:tc>
      </w:tr>
      <w:tr w:rsidR="00E3114E" w:rsidRPr="008A516B" w14:paraId="25C19A1D"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460EDF00" w14:textId="77777777" w:rsidR="00E3114E" w:rsidRPr="008A516B" w:rsidRDefault="00E3114E" w:rsidP="00E3114E">
            <w:pPr>
              <w:jc w:val="center"/>
              <w:rPr>
                <w:color w:val="000000"/>
                <w:sz w:val="28"/>
              </w:rPr>
            </w:pPr>
            <w:r w:rsidRPr="008A516B">
              <w:rPr>
                <w:color w:val="000000"/>
                <w:sz w:val="28"/>
              </w:rPr>
              <w:t>D16</w:t>
            </w:r>
          </w:p>
        </w:tc>
        <w:tc>
          <w:tcPr>
            <w:tcW w:w="2748" w:type="dxa"/>
            <w:tcBorders>
              <w:top w:val="nil"/>
              <w:left w:val="nil"/>
              <w:bottom w:val="single" w:sz="4" w:space="0" w:color="auto"/>
              <w:right w:val="single" w:sz="4" w:space="0" w:color="auto"/>
            </w:tcBorders>
            <w:shd w:val="clear" w:color="auto" w:fill="auto"/>
            <w:noWrap/>
            <w:vAlign w:val="center"/>
            <w:hideMark/>
          </w:tcPr>
          <w:p w14:paraId="438DCE27" w14:textId="77777777" w:rsidR="00E3114E" w:rsidRPr="008A516B" w:rsidRDefault="00E3114E" w:rsidP="00E3114E">
            <w:pPr>
              <w:jc w:val="center"/>
              <w:rPr>
                <w:color w:val="000000"/>
                <w:sz w:val="28"/>
              </w:rPr>
            </w:pPr>
            <w:r w:rsidRPr="008A516B">
              <w:rPr>
                <w:color w:val="000000"/>
                <w:sz w:val="28"/>
              </w:rPr>
              <w:t>1910133.609</w:t>
            </w:r>
          </w:p>
        </w:tc>
        <w:tc>
          <w:tcPr>
            <w:tcW w:w="2199" w:type="dxa"/>
            <w:tcBorders>
              <w:top w:val="nil"/>
              <w:left w:val="nil"/>
              <w:bottom w:val="single" w:sz="4" w:space="0" w:color="auto"/>
              <w:right w:val="single" w:sz="4" w:space="0" w:color="auto"/>
            </w:tcBorders>
            <w:shd w:val="clear" w:color="auto" w:fill="auto"/>
            <w:noWrap/>
            <w:vAlign w:val="center"/>
            <w:hideMark/>
          </w:tcPr>
          <w:p w14:paraId="322A8F20" w14:textId="77777777" w:rsidR="00E3114E" w:rsidRPr="008A516B" w:rsidRDefault="00E3114E" w:rsidP="00E3114E">
            <w:pPr>
              <w:jc w:val="center"/>
              <w:rPr>
                <w:color w:val="000000"/>
                <w:sz w:val="28"/>
              </w:rPr>
            </w:pPr>
            <w:r w:rsidRPr="008A516B">
              <w:rPr>
                <w:color w:val="000000"/>
                <w:sz w:val="28"/>
              </w:rPr>
              <w:t>588999.082</w:t>
            </w:r>
          </w:p>
        </w:tc>
      </w:tr>
      <w:tr w:rsidR="00E3114E" w:rsidRPr="008A516B" w14:paraId="5BEC2AF7"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0F421C0F" w14:textId="77777777" w:rsidR="00E3114E" w:rsidRPr="008A516B" w:rsidRDefault="00E3114E" w:rsidP="00E3114E">
            <w:pPr>
              <w:jc w:val="center"/>
              <w:rPr>
                <w:color w:val="000000"/>
                <w:sz w:val="28"/>
              </w:rPr>
            </w:pPr>
            <w:r w:rsidRPr="008A516B">
              <w:rPr>
                <w:color w:val="000000"/>
                <w:sz w:val="28"/>
              </w:rPr>
              <w:t>D17</w:t>
            </w:r>
          </w:p>
        </w:tc>
        <w:tc>
          <w:tcPr>
            <w:tcW w:w="2748" w:type="dxa"/>
            <w:tcBorders>
              <w:top w:val="nil"/>
              <w:left w:val="nil"/>
              <w:bottom w:val="single" w:sz="4" w:space="0" w:color="auto"/>
              <w:right w:val="single" w:sz="4" w:space="0" w:color="auto"/>
            </w:tcBorders>
            <w:shd w:val="clear" w:color="auto" w:fill="auto"/>
            <w:noWrap/>
            <w:vAlign w:val="center"/>
            <w:hideMark/>
          </w:tcPr>
          <w:p w14:paraId="763B36E6" w14:textId="77777777" w:rsidR="00E3114E" w:rsidRPr="008A516B" w:rsidRDefault="00E3114E" w:rsidP="00E3114E">
            <w:pPr>
              <w:jc w:val="center"/>
              <w:rPr>
                <w:color w:val="000000"/>
                <w:sz w:val="28"/>
              </w:rPr>
            </w:pPr>
            <w:r w:rsidRPr="008A516B">
              <w:rPr>
                <w:color w:val="000000"/>
                <w:sz w:val="28"/>
              </w:rPr>
              <w:t>1910080.971</w:t>
            </w:r>
          </w:p>
        </w:tc>
        <w:tc>
          <w:tcPr>
            <w:tcW w:w="2199" w:type="dxa"/>
            <w:tcBorders>
              <w:top w:val="nil"/>
              <w:left w:val="nil"/>
              <w:bottom w:val="single" w:sz="4" w:space="0" w:color="auto"/>
              <w:right w:val="single" w:sz="4" w:space="0" w:color="auto"/>
            </w:tcBorders>
            <w:shd w:val="clear" w:color="auto" w:fill="auto"/>
            <w:noWrap/>
            <w:vAlign w:val="center"/>
            <w:hideMark/>
          </w:tcPr>
          <w:p w14:paraId="58B61262" w14:textId="77777777" w:rsidR="00E3114E" w:rsidRPr="008A516B" w:rsidRDefault="00E3114E" w:rsidP="00E3114E">
            <w:pPr>
              <w:jc w:val="center"/>
              <w:rPr>
                <w:color w:val="000000"/>
                <w:sz w:val="28"/>
              </w:rPr>
            </w:pPr>
            <w:r w:rsidRPr="008A516B">
              <w:rPr>
                <w:color w:val="000000"/>
                <w:sz w:val="28"/>
              </w:rPr>
              <w:t>588969.258</w:t>
            </w:r>
          </w:p>
        </w:tc>
      </w:tr>
      <w:tr w:rsidR="00E3114E" w:rsidRPr="008A516B" w14:paraId="07CACED2"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0E393F1E" w14:textId="77777777" w:rsidR="00E3114E" w:rsidRPr="008A516B" w:rsidRDefault="00E3114E" w:rsidP="00E3114E">
            <w:pPr>
              <w:jc w:val="center"/>
              <w:rPr>
                <w:color w:val="000000"/>
                <w:sz w:val="28"/>
              </w:rPr>
            </w:pPr>
            <w:r w:rsidRPr="008A516B">
              <w:rPr>
                <w:color w:val="000000"/>
                <w:sz w:val="28"/>
              </w:rPr>
              <w:t>D18</w:t>
            </w:r>
          </w:p>
        </w:tc>
        <w:tc>
          <w:tcPr>
            <w:tcW w:w="2748" w:type="dxa"/>
            <w:tcBorders>
              <w:top w:val="nil"/>
              <w:left w:val="nil"/>
              <w:bottom w:val="single" w:sz="4" w:space="0" w:color="auto"/>
              <w:right w:val="single" w:sz="4" w:space="0" w:color="auto"/>
            </w:tcBorders>
            <w:shd w:val="clear" w:color="auto" w:fill="auto"/>
            <w:noWrap/>
            <w:vAlign w:val="center"/>
            <w:hideMark/>
          </w:tcPr>
          <w:p w14:paraId="45371F44" w14:textId="77777777" w:rsidR="00E3114E" w:rsidRPr="008A516B" w:rsidRDefault="00E3114E" w:rsidP="00E3114E">
            <w:pPr>
              <w:jc w:val="center"/>
              <w:rPr>
                <w:color w:val="000000"/>
                <w:sz w:val="28"/>
              </w:rPr>
            </w:pPr>
            <w:r w:rsidRPr="008A516B">
              <w:rPr>
                <w:color w:val="000000"/>
                <w:sz w:val="28"/>
              </w:rPr>
              <w:t>1910030.509</w:t>
            </w:r>
          </w:p>
        </w:tc>
        <w:tc>
          <w:tcPr>
            <w:tcW w:w="2199" w:type="dxa"/>
            <w:tcBorders>
              <w:top w:val="nil"/>
              <w:left w:val="nil"/>
              <w:bottom w:val="single" w:sz="4" w:space="0" w:color="auto"/>
              <w:right w:val="single" w:sz="4" w:space="0" w:color="auto"/>
            </w:tcBorders>
            <w:shd w:val="clear" w:color="auto" w:fill="auto"/>
            <w:noWrap/>
            <w:vAlign w:val="center"/>
            <w:hideMark/>
          </w:tcPr>
          <w:p w14:paraId="6EB74479" w14:textId="77777777" w:rsidR="00E3114E" w:rsidRPr="008A516B" w:rsidRDefault="00E3114E" w:rsidP="00E3114E">
            <w:pPr>
              <w:jc w:val="center"/>
              <w:rPr>
                <w:color w:val="000000"/>
                <w:sz w:val="28"/>
              </w:rPr>
            </w:pPr>
            <w:r w:rsidRPr="008A516B">
              <w:rPr>
                <w:color w:val="000000"/>
                <w:sz w:val="28"/>
              </w:rPr>
              <w:t>588940.662</w:t>
            </w:r>
          </w:p>
        </w:tc>
      </w:tr>
      <w:tr w:rsidR="00E3114E" w:rsidRPr="008A516B" w14:paraId="44718336"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0A6D0152" w14:textId="77777777" w:rsidR="00E3114E" w:rsidRPr="008A516B" w:rsidRDefault="00E3114E" w:rsidP="00E3114E">
            <w:pPr>
              <w:jc w:val="center"/>
              <w:rPr>
                <w:color w:val="000000"/>
                <w:sz w:val="28"/>
              </w:rPr>
            </w:pPr>
            <w:r w:rsidRPr="008A516B">
              <w:rPr>
                <w:color w:val="000000"/>
                <w:sz w:val="28"/>
              </w:rPr>
              <w:t>D19</w:t>
            </w:r>
          </w:p>
        </w:tc>
        <w:tc>
          <w:tcPr>
            <w:tcW w:w="2748" w:type="dxa"/>
            <w:tcBorders>
              <w:top w:val="nil"/>
              <w:left w:val="nil"/>
              <w:bottom w:val="single" w:sz="4" w:space="0" w:color="auto"/>
              <w:right w:val="single" w:sz="4" w:space="0" w:color="auto"/>
            </w:tcBorders>
            <w:shd w:val="clear" w:color="auto" w:fill="auto"/>
            <w:noWrap/>
            <w:vAlign w:val="center"/>
            <w:hideMark/>
          </w:tcPr>
          <w:p w14:paraId="12D84EA7" w14:textId="77777777" w:rsidR="00E3114E" w:rsidRPr="008A516B" w:rsidRDefault="00E3114E" w:rsidP="00E3114E">
            <w:pPr>
              <w:jc w:val="center"/>
              <w:rPr>
                <w:color w:val="000000"/>
                <w:sz w:val="28"/>
              </w:rPr>
            </w:pPr>
            <w:r w:rsidRPr="008A516B">
              <w:rPr>
                <w:color w:val="000000"/>
                <w:sz w:val="28"/>
              </w:rPr>
              <w:t>1910002.202</w:t>
            </w:r>
          </w:p>
        </w:tc>
        <w:tc>
          <w:tcPr>
            <w:tcW w:w="2199" w:type="dxa"/>
            <w:tcBorders>
              <w:top w:val="nil"/>
              <w:left w:val="nil"/>
              <w:bottom w:val="single" w:sz="4" w:space="0" w:color="auto"/>
              <w:right w:val="single" w:sz="4" w:space="0" w:color="auto"/>
            </w:tcBorders>
            <w:shd w:val="clear" w:color="auto" w:fill="auto"/>
            <w:noWrap/>
            <w:vAlign w:val="center"/>
            <w:hideMark/>
          </w:tcPr>
          <w:p w14:paraId="0F4E286C" w14:textId="77777777" w:rsidR="00E3114E" w:rsidRPr="008A516B" w:rsidRDefault="00E3114E" w:rsidP="00E3114E">
            <w:pPr>
              <w:jc w:val="center"/>
              <w:rPr>
                <w:color w:val="000000"/>
                <w:sz w:val="28"/>
              </w:rPr>
            </w:pPr>
            <w:r w:rsidRPr="008A516B">
              <w:rPr>
                <w:color w:val="000000"/>
                <w:sz w:val="28"/>
              </w:rPr>
              <w:t>588924.819</w:t>
            </w:r>
          </w:p>
        </w:tc>
      </w:tr>
      <w:tr w:rsidR="00E3114E" w:rsidRPr="008A516B" w14:paraId="5C0EC0F2"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51C38F80" w14:textId="77777777" w:rsidR="00E3114E" w:rsidRPr="008A516B" w:rsidRDefault="00E3114E" w:rsidP="00E3114E">
            <w:pPr>
              <w:jc w:val="center"/>
              <w:rPr>
                <w:color w:val="000000"/>
                <w:sz w:val="28"/>
              </w:rPr>
            </w:pPr>
            <w:r w:rsidRPr="008A516B">
              <w:rPr>
                <w:color w:val="000000"/>
                <w:sz w:val="28"/>
              </w:rPr>
              <w:t>D20</w:t>
            </w:r>
          </w:p>
        </w:tc>
        <w:tc>
          <w:tcPr>
            <w:tcW w:w="2748" w:type="dxa"/>
            <w:tcBorders>
              <w:top w:val="nil"/>
              <w:left w:val="nil"/>
              <w:bottom w:val="single" w:sz="4" w:space="0" w:color="auto"/>
              <w:right w:val="single" w:sz="4" w:space="0" w:color="auto"/>
            </w:tcBorders>
            <w:shd w:val="clear" w:color="auto" w:fill="auto"/>
            <w:noWrap/>
            <w:vAlign w:val="center"/>
            <w:hideMark/>
          </w:tcPr>
          <w:p w14:paraId="5664F605" w14:textId="77777777" w:rsidR="00E3114E" w:rsidRPr="008A516B" w:rsidRDefault="00E3114E" w:rsidP="00E3114E">
            <w:pPr>
              <w:jc w:val="center"/>
              <w:rPr>
                <w:color w:val="000000"/>
                <w:sz w:val="28"/>
              </w:rPr>
            </w:pPr>
            <w:r w:rsidRPr="008A516B">
              <w:rPr>
                <w:color w:val="000000"/>
                <w:sz w:val="28"/>
              </w:rPr>
              <w:t>1909943.300</w:t>
            </w:r>
          </w:p>
        </w:tc>
        <w:tc>
          <w:tcPr>
            <w:tcW w:w="2199" w:type="dxa"/>
            <w:tcBorders>
              <w:top w:val="nil"/>
              <w:left w:val="nil"/>
              <w:bottom w:val="single" w:sz="4" w:space="0" w:color="auto"/>
              <w:right w:val="single" w:sz="4" w:space="0" w:color="auto"/>
            </w:tcBorders>
            <w:shd w:val="clear" w:color="auto" w:fill="auto"/>
            <w:noWrap/>
            <w:vAlign w:val="center"/>
            <w:hideMark/>
          </w:tcPr>
          <w:p w14:paraId="7A3EF375" w14:textId="77777777" w:rsidR="00E3114E" w:rsidRPr="008A516B" w:rsidRDefault="00E3114E" w:rsidP="00E3114E">
            <w:pPr>
              <w:jc w:val="center"/>
              <w:rPr>
                <w:color w:val="000000"/>
                <w:sz w:val="28"/>
              </w:rPr>
            </w:pPr>
            <w:r w:rsidRPr="008A516B">
              <w:rPr>
                <w:color w:val="000000"/>
                <w:sz w:val="28"/>
              </w:rPr>
              <w:t>588891.852</w:t>
            </w:r>
          </w:p>
        </w:tc>
      </w:tr>
      <w:tr w:rsidR="00E3114E" w:rsidRPr="008A516B" w14:paraId="6D57F8C6"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3D0CDDE7" w14:textId="77777777" w:rsidR="00E3114E" w:rsidRPr="008A516B" w:rsidRDefault="00E3114E" w:rsidP="00E3114E">
            <w:pPr>
              <w:jc w:val="center"/>
              <w:rPr>
                <w:color w:val="000000"/>
                <w:sz w:val="28"/>
              </w:rPr>
            </w:pPr>
            <w:r w:rsidRPr="008A516B">
              <w:rPr>
                <w:color w:val="000000"/>
                <w:sz w:val="28"/>
              </w:rPr>
              <w:t>D21</w:t>
            </w:r>
          </w:p>
        </w:tc>
        <w:tc>
          <w:tcPr>
            <w:tcW w:w="2748" w:type="dxa"/>
            <w:tcBorders>
              <w:top w:val="nil"/>
              <w:left w:val="nil"/>
              <w:bottom w:val="single" w:sz="4" w:space="0" w:color="auto"/>
              <w:right w:val="single" w:sz="4" w:space="0" w:color="auto"/>
            </w:tcBorders>
            <w:shd w:val="clear" w:color="auto" w:fill="auto"/>
            <w:noWrap/>
            <w:vAlign w:val="center"/>
            <w:hideMark/>
          </w:tcPr>
          <w:p w14:paraId="31A9C687" w14:textId="77777777" w:rsidR="00E3114E" w:rsidRPr="008A516B" w:rsidRDefault="00E3114E" w:rsidP="00E3114E">
            <w:pPr>
              <w:jc w:val="center"/>
              <w:rPr>
                <w:color w:val="000000"/>
                <w:sz w:val="28"/>
              </w:rPr>
            </w:pPr>
            <w:r w:rsidRPr="008A516B">
              <w:rPr>
                <w:color w:val="000000"/>
                <w:sz w:val="28"/>
              </w:rPr>
              <w:t>1910010.208</w:t>
            </w:r>
          </w:p>
        </w:tc>
        <w:tc>
          <w:tcPr>
            <w:tcW w:w="2199" w:type="dxa"/>
            <w:tcBorders>
              <w:top w:val="nil"/>
              <w:left w:val="nil"/>
              <w:bottom w:val="single" w:sz="4" w:space="0" w:color="auto"/>
              <w:right w:val="single" w:sz="4" w:space="0" w:color="auto"/>
            </w:tcBorders>
            <w:shd w:val="clear" w:color="auto" w:fill="auto"/>
            <w:noWrap/>
            <w:vAlign w:val="center"/>
            <w:hideMark/>
          </w:tcPr>
          <w:p w14:paraId="5931FA30" w14:textId="77777777" w:rsidR="00E3114E" w:rsidRPr="008A516B" w:rsidRDefault="00E3114E" w:rsidP="00E3114E">
            <w:pPr>
              <w:jc w:val="center"/>
              <w:rPr>
                <w:color w:val="000000"/>
                <w:sz w:val="28"/>
              </w:rPr>
            </w:pPr>
            <w:r w:rsidRPr="008A516B">
              <w:rPr>
                <w:color w:val="000000"/>
                <w:sz w:val="28"/>
              </w:rPr>
              <w:t>588772.307</w:t>
            </w:r>
          </w:p>
        </w:tc>
      </w:tr>
      <w:tr w:rsidR="00E3114E" w:rsidRPr="008A516B" w14:paraId="2252B0FA"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62EFAF00" w14:textId="77777777" w:rsidR="00E3114E" w:rsidRPr="008A516B" w:rsidRDefault="00E3114E" w:rsidP="00E3114E">
            <w:pPr>
              <w:jc w:val="center"/>
              <w:rPr>
                <w:color w:val="000000"/>
                <w:sz w:val="28"/>
              </w:rPr>
            </w:pPr>
            <w:r w:rsidRPr="008A516B">
              <w:rPr>
                <w:color w:val="000000"/>
                <w:sz w:val="28"/>
              </w:rPr>
              <w:t>D22</w:t>
            </w:r>
          </w:p>
        </w:tc>
        <w:tc>
          <w:tcPr>
            <w:tcW w:w="2748" w:type="dxa"/>
            <w:tcBorders>
              <w:top w:val="nil"/>
              <w:left w:val="nil"/>
              <w:bottom w:val="single" w:sz="4" w:space="0" w:color="auto"/>
              <w:right w:val="single" w:sz="4" w:space="0" w:color="auto"/>
            </w:tcBorders>
            <w:shd w:val="clear" w:color="auto" w:fill="auto"/>
            <w:noWrap/>
            <w:vAlign w:val="center"/>
            <w:hideMark/>
          </w:tcPr>
          <w:p w14:paraId="20198292" w14:textId="77777777" w:rsidR="00E3114E" w:rsidRPr="008A516B" w:rsidRDefault="00E3114E" w:rsidP="00E3114E">
            <w:pPr>
              <w:jc w:val="center"/>
              <w:rPr>
                <w:color w:val="000000"/>
                <w:sz w:val="28"/>
              </w:rPr>
            </w:pPr>
            <w:r w:rsidRPr="008A516B">
              <w:rPr>
                <w:color w:val="000000"/>
                <w:sz w:val="28"/>
              </w:rPr>
              <w:t>1910069.086</w:t>
            </w:r>
          </w:p>
        </w:tc>
        <w:tc>
          <w:tcPr>
            <w:tcW w:w="2199" w:type="dxa"/>
            <w:tcBorders>
              <w:top w:val="nil"/>
              <w:left w:val="nil"/>
              <w:bottom w:val="single" w:sz="4" w:space="0" w:color="auto"/>
              <w:right w:val="single" w:sz="4" w:space="0" w:color="auto"/>
            </w:tcBorders>
            <w:shd w:val="clear" w:color="auto" w:fill="auto"/>
            <w:noWrap/>
            <w:vAlign w:val="center"/>
            <w:hideMark/>
          </w:tcPr>
          <w:p w14:paraId="0DB2E047" w14:textId="77777777" w:rsidR="00E3114E" w:rsidRPr="008A516B" w:rsidRDefault="00E3114E" w:rsidP="00E3114E">
            <w:pPr>
              <w:jc w:val="center"/>
              <w:rPr>
                <w:color w:val="000000"/>
                <w:sz w:val="28"/>
              </w:rPr>
            </w:pPr>
            <w:r w:rsidRPr="008A516B">
              <w:rPr>
                <w:color w:val="000000"/>
                <w:sz w:val="28"/>
              </w:rPr>
              <w:t>588805.317</w:t>
            </w:r>
          </w:p>
        </w:tc>
      </w:tr>
      <w:tr w:rsidR="00E3114E" w:rsidRPr="008A516B" w14:paraId="43F20609"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595C2E9A" w14:textId="77777777" w:rsidR="00E3114E" w:rsidRPr="008A516B" w:rsidRDefault="00E3114E" w:rsidP="00E3114E">
            <w:pPr>
              <w:jc w:val="center"/>
              <w:rPr>
                <w:color w:val="000000"/>
                <w:sz w:val="28"/>
              </w:rPr>
            </w:pPr>
            <w:r w:rsidRPr="008A516B">
              <w:rPr>
                <w:color w:val="000000"/>
                <w:sz w:val="28"/>
              </w:rPr>
              <w:t>D23</w:t>
            </w:r>
          </w:p>
        </w:tc>
        <w:tc>
          <w:tcPr>
            <w:tcW w:w="2748" w:type="dxa"/>
            <w:tcBorders>
              <w:top w:val="nil"/>
              <w:left w:val="nil"/>
              <w:bottom w:val="single" w:sz="4" w:space="0" w:color="auto"/>
              <w:right w:val="single" w:sz="4" w:space="0" w:color="auto"/>
            </w:tcBorders>
            <w:shd w:val="clear" w:color="auto" w:fill="auto"/>
            <w:noWrap/>
            <w:vAlign w:val="center"/>
            <w:hideMark/>
          </w:tcPr>
          <w:p w14:paraId="4074A43C" w14:textId="77777777" w:rsidR="00E3114E" w:rsidRPr="008A516B" w:rsidRDefault="00E3114E" w:rsidP="00E3114E">
            <w:pPr>
              <w:jc w:val="center"/>
              <w:rPr>
                <w:color w:val="000000"/>
                <w:sz w:val="28"/>
              </w:rPr>
            </w:pPr>
            <w:r w:rsidRPr="008A516B">
              <w:rPr>
                <w:color w:val="000000"/>
                <w:sz w:val="28"/>
              </w:rPr>
              <w:t>1910098.024</w:t>
            </w:r>
          </w:p>
        </w:tc>
        <w:tc>
          <w:tcPr>
            <w:tcW w:w="2199" w:type="dxa"/>
            <w:tcBorders>
              <w:top w:val="nil"/>
              <w:left w:val="nil"/>
              <w:bottom w:val="single" w:sz="4" w:space="0" w:color="auto"/>
              <w:right w:val="single" w:sz="4" w:space="0" w:color="auto"/>
            </w:tcBorders>
            <w:shd w:val="clear" w:color="auto" w:fill="auto"/>
            <w:noWrap/>
            <w:vAlign w:val="center"/>
            <w:hideMark/>
          </w:tcPr>
          <w:p w14:paraId="55CD66EA" w14:textId="77777777" w:rsidR="00E3114E" w:rsidRPr="008A516B" w:rsidRDefault="00E3114E" w:rsidP="00E3114E">
            <w:pPr>
              <w:jc w:val="center"/>
              <w:rPr>
                <w:color w:val="000000"/>
                <w:sz w:val="28"/>
              </w:rPr>
            </w:pPr>
            <w:r w:rsidRPr="008A516B">
              <w:rPr>
                <w:color w:val="000000"/>
                <w:sz w:val="28"/>
              </w:rPr>
              <w:t>588821.514</w:t>
            </w:r>
          </w:p>
        </w:tc>
      </w:tr>
      <w:tr w:rsidR="00E3114E" w:rsidRPr="008A516B" w14:paraId="6233D7CD"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36DE57BE" w14:textId="77777777" w:rsidR="00E3114E" w:rsidRPr="008A516B" w:rsidRDefault="00E3114E" w:rsidP="00E3114E">
            <w:pPr>
              <w:jc w:val="center"/>
              <w:rPr>
                <w:color w:val="000000"/>
                <w:sz w:val="28"/>
              </w:rPr>
            </w:pPr>
            <w:r w:rsidRPr="008A516B">
              <w:rPr>
                <w:color w:val="000000"/>
                <w:sz w:val="28"/>
              </w:rPr>
              <w:t>D24</w:t>
            </w:r>
          </w:p>
        </w:tc>
        <w:tc>
          <w:tcPr>
            <w:tcW w:w="2748" w:type="dxa"/>
            <w:tcBorders>
              <w:top w:val="nil"/>
              <w:left w:val="nil"/>
              <w:bottom w:val="single" w:sz="4" w:space="0" w:color="auto"/>
              <w:right w:val="single" w:sz="4" w:space="0" w:color="auto"/>
            </w:tcBorders>
            <w:shd w:val="clear" w:color="auto" w:fill="auto"/>
            <w:noWrap/>
            <w:vAlign w:val="center"/>
            <w:hideMark/>
          </w:tcPr>
          <w:p w14:paraId="0AD8F103" w14:textId="77777777" w:rsidR="00E3114E" w:rsidRPr="008A516B" w:rsidRDefault="00E3114E" w:rsidP="00E3114E">
            <w:pPr>
              <w:jc w:val="center"/>
              <w:rPr>
                <w:color w:val="000000"/>
                <w:sz w:val="28"/>
              </w:rPr>
            </w:pPr>
            <w:r w:rsidRPr="008A516B">
              <w:rPr>
                <w:color w:val="000000"/>
                <w:sz w:val="28"/>
              </w:rPr>
              <w:t>1910148.665</w:t>
            </w:r>
          </w:p>
        </w:tc>
        <w:tc>
          <w:tcPr>
            <w:tcW w:w="2199" w:type="dxa"/>
            <w:tcBorders>
              <w:top w:val="nil"/>
              <w:left w:val="nil"/>
              <w:bottom w:val="single" w:sz="4" w:space="0" w:color="auto"/>
              <w:right w:val="single" w:sz="4" w:space="0" w:color="auto"/>
            </w:tcBorders>
            <w:shd w:val="clear" w:color="auto" w:fill="auto"/>
            <w:noWrap/>
            <w:vAlign w:val="center"/>
            <w:hideMark/>
          </w:tcPr>
          <w:p w14:paraId="3FA2C387" w14:textId="77777777" w:rsidR="00E3114E" w:rsidRPr="008A516B" w:rsidRDefault="00E3114E" w:rsidP="00E3114E">
            <w:pPr>
              <w:jc w:val="center"/>
              <w:rPr>
                <w:color w:val="000000"/>
                <w:sz w:val="28"/>
              </w:rPr>
            </w:pPr>
            <w:r w:rsidRPr="008A516B">
              <w:rPr>
                <w:color w:val="000000"/>
                <w:sz w:val="28"/>
              </w:rPr>
              <w:t>588849.800</w:t>
            </w:r>
          </w:p>
        </w:tc>
      </w:tr>
      <w:tr w:rsidR="00E3114E" w:rsidRPr="008A516B" w14:paraId="5D81392F"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79EAB16E" w14:textId="77777777" w:rsidR="00E3114E" w:rsidRPr="008A516B" w:rsidRDefault="00E3114E" w:rsidP="00E3114E">
            <w:pPr>
              <w:jc w:val="center"/>
              <w:rPr>
                <w:color w:val="000000"/>
                <w:sz w:val="28"/>
              </w:rPr>
            </w:pPr>
            <w:r w:rsidRPr="008A516B">
              <w:rPr>
                <w:color w:val="000000"/>
                <w:sz w:val="28"/>
              </w:rPr>
              <w:t>D25</w:t>
            </w:r>
          </w:p>
        </w:tc>
        <w:tc>
          <w:tcPr>
            <w:tcW w:w="2748" w:type="dxa"/>
            <w:tcBorders>
              <w:top w:val="nil"/>
              <w:left w:val="nil"/>
              <w:bottom w:val="single" w:sz="4" w:space="0" w:color="auto"/>
              <w:right w:val="single" w:sz="4" w:space="0" w:color="auto"/>
            </w:tcBorders>
            <w:shd w:val="clear" w:color="auto" w:fill="auto"/>
            <w:noWrap/>
            <w:vAlign w:val="center"/>
            <w:hideMark/>
          </w:tcPr>
          <w:p w14:paraId="3BA5C09F" w14:textId="77777777" w:rsidR="00E3114E" w:rsidRPr="008A516B" w:rsidRDefault="00E3114E" w:rsidP="00E3114E">
            <w:pPr>
              <w:jc w:val="center"/>
              <w:rPr>
                <w:color w:val="000000"/>
                <w:sz w:val="28"/>
              </w:rPr>
            </w:pPr>
            <w:r w:rsidRPr="008A516B">
              <w:rPr>
                <w:color w:val="000000"/>
                <w:sz w:val="28"/>
              </w:rPr>
              <w:t>1910208.003</w:t>
            </w:r>
          </w:p>
        </w:tc>
        <w:tc>
          <w:tcPr>
            <w:tcW w:w="2199" w:type="dxa"/>
            <w:tcBorders>
              <w:top w:val="nil"/>
              <w:left w:val="nil"/>
              <w:bottom w:val="single" w:sz="4" w:space="0" w:color="auto"/>
              <w:right w:val="single" w:sz="4" w:space="0" w:color="auto"/>
            </w:tcBorders>
            <w:shd w:val="clear" w:color="auto" w:fill="auto"/>
            <w:noWrap/>
            <w:vAlign w:val="center"/>
            <w:hideMark/>
          </w:tcPr>
          <w:p w14:paraId="60DB70BF" w14:textId="77777777" w:rsidR="00E3114E" w:rsidRPr="008A516B" w:rsidRDefault="00E3114E" w:rsidP="00E3114E">
            <w:pPr>
              <w:jc w:val="center"/>
              <w:rPr>
                <w:color w:val="000000"/>
                <w:sz w:val="28"/>
              </w:rPr>
            </w:pPr>
            <w:r w:rsidRPr="008A516B">
              <w:rPr>
                <w:color w:val="000000"/>
                <w:sz w:val="28"/>
              </w:rPr>
              <w:t>588883.011</w:t>
            </w:r>
          </w:p>
        </w:tc>
      </w:tr>
      <w:tr w:rsidR="00E3114E" w:rsidRPr="008A516B" w14:paraId="26707EA6"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417BAC32" w14:textId="77777777" w:rsidR="00E3114E" w:rsidRPr="008A516B" w:rsidRDefault="00E3114E" w:rsidP="00E3114E">
            <w:pPr>
              <w:jc w:val="center"/>
              <w:rPr>
                <w:color w:val="000000"/>
                <w:sz w:val="28"/>
              </w:rPr>
            </w:pPr>
            <w:r w:rsidRPr="008A516B">
              <w:rPr>
                <w:color w:val="000000"/>
                <w:sz w:val="28"/>
              </w:rPr>
              <w:t>D26</w:t>
            </w:r>
          </w:p>
        </w:tc>
        <w:tc>
          <w:tcPr>
            <w:tcW w:w="2748" w:type="dxa"/>
            <w:tcBorders>
              <w:top w:val="nil"/>
              <w:left w:val="nil"/>
              <w:bottom w:val="single" w:sz="4" w:space="0" w:color="auto"/>
              <w:right w:val="single" w:sz="4" w:space="0" w:color="auto"/>
            </w:tcBorders>
            <w:shd w:val="clear" w:color="auto" w:fill="auto"/>
            <w:noWrap/>
            <w:vAlign w:val="center"/>
            <w:hideMark/>
          </w:tcPr>
          <w:p w14:paraId="4089D820" w14:textId="77777777" w:rsidR="00E3114E" w:rsidRPr="008A516B" w:rsidRDefault="00E3114E" w:rsidP="00E3114E">
            <w:pPr>
              <w:jc w:val="center"/>
              <w:rPr>
                <w:color w:val="000000"/>
                <w:sz w:val="28"/>
              </w:rPr>
            </w:pPr>
            <w:r w:rsidRPr="008A516B">
              <w:rPr>
                <w:color w:val="000000"/>
                <w:sz w:val="28"/>
              </w:rPr>
              <w:t>1910283.227</w:t>
            </w:r>
          </w:p>
        </w:tc>
        <w:tc>
          <w:tcPr>
            <w:tcW w:w="2199" w:type="dxa"/>
            <w:tcBorders>
              <w:top w:val="nil"/>
              <w:left w:val="nil"/>
              <w:bottom w:val="single" w:sz="4" w:space="0" w:color="auto"/>
              <w:right w:val="single" w:sz="4" w:space="0" w:color="auto"/>
            </w:tcBorders>
            <w:shd w:val="clear" w:color="auto" w:fill="auto"/>
            <w:noWrap/>
            <w:vAlign w:val="center"/>
            <w:hideMark/>
          </w:tcPr>
          <w:p w14:paraId="033514ED" w14:textId="77777777" w:rsidR="00E3114E" w:rsidRPr="008A516B" w:rsidRDefault="00E3114E" w:rsidP="00E3114E">
            <w:pPr>
              <w:jc w:val="center"/>
              <w:rPr>
                <w:color w:val="000000"/>
                <w:sz w:val="28"/>
              </w:rPr>
            </w:pPr>
            <w:r w:rsidRPr="008A516B">
              <w:rPr>
                <w:color w:val="000000"/>
                <w:sz w:val="28"/>
              </w:rPr>
              <w:t>588924.633</w:t>
            </w:r>
          </w:p>
        </w:tc>
      </w:tr>
      <w:tr w:rsidR="00E3114E" w:rsidRPr="008A516B" w14:paraId="15F4D146"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44B762C6" w14:textId="77777777" w:rsidR="00E3114E" w:rsidRPr="008A516B" w:rsidRDefault="00E3114E" w:rsidP="00E3114E">
            <w:pPr>
              <w:jc w:val="center"/>
              <w:rPr>
                <w:color w:val="000000"/>
                <w:sz w:val="28"/>
              </w:rPr>
            </w:pPr>
            <w:r w:rsidRPr="008A516B">
              <w:rPr>
                <w:color w:val="000000"/>
                <w:sz w:val="28"/>
              </w:rPr>
              <w:lastRenderedPageBreak/>
              <w:t>D27</w:t>
            </w:r>
          </w:p>
        </w:tc>
        <w:tc>
          <w:tcPr>
            <w:tcW w:w="2748" w:type="dxa"/>
            <w:tcBorders>
              <w:top w:val="nil"/>
              <w:left w:val="nil"/>
              <w:bottom w:val="single" w:sz="4" w:space="0" w:color="auto"/>
              <w:right w:val="single" w:sz="4" w:space="0" w:color="auto"/>
            </w:tcBorders>
            <w:shd w:val="clear" w:color="auto" w:fill="auto"/>
            <w:noWrap/>
            <w:vAlign w:val="center"/>
            <w:hideMark/>
          </w:tcPr>
          <w:p w14:paraId="4A5526D0" w14:textId="77777777" w:rsidR="00E3114E" w:rsidRPr="008A516B" w:rsidRDefault="00E3114E" w:rsidP="00E3114E">
            <w:pPr>
              <w:jc w:val="center"/>
              <w:rPr>
                <w:color w:val="000000"/>
                <w:sz w:val="28"/>
              </w:rPr>
            </w:pPr>
            <w:r w:rsidRPr="008A516B">
              <w:rPr>
                <w:color w:val="000000"/>
                <w:sz w:val="28"/>
              </w:rPr>
              <w:t>1910258.105</w:t>
            </w:r>
          </w:p>
        </w:tc>
        <w:tc>
          <w:tcPr>
            <w:tcW w:w="2199" w:type="dxa"/>
            <w:tcBorders>
              <w:top w:val="nil"/>
              <w:left w:val="nil"/>
              <w:bottom w:val="single" w:sz="4" w:space="0" w:color="auto"/>
              <w:right w:val="single" w:sz="4" w:space="0" w:color="auto"/>
            </w:tcBorders>
            <w:shd w:val="clear" w:color="auto" w:fill="auto"/>
            <w:noWrap/>
            <w:vAlign w:val="center"/>
            <w:hideMark/>
          </w:tcPr>
          <w:p w14:paraId="3FBECE15" w14:textId="77777777" w:rsidR="00E3114E" w:rsidRPr="008A516B" w:rsidRDefault="00E3114E" w:rsidP="00E3114E">
            <w:pPr>
              <w:jc w:val="center"/>
              <w:rPr>
                <w:color w:val="000000"/>
                <w:sz w:val="28"/>
              </w:rPr>
            </w:pPr>
            <w:r w:rsidRPr="008A516B">
              <w:rPr>
                <w:color w:val="000000"/>
                <w:sz w:val="28"/>
              </w:rPr>
              <w:t>588793.303</w:t>
            </w:r>
          </w:p>
        </w:tc>
      </w:tr>
      <w:tr w:rsidR="00E3114E" w:rsidRPr="008A516B" w14:paraId="46EDA0E0"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6C0D3581" w14:textId="77777777" w:rsidR="00E3114E" w:rsidRPr="008A516B" w:rsidRDefault="00E3114E" w:rsidP="00E3114E">
            <w:pPr>
              <w:jc w:val="center"/>
              <w:rPr>
                <w:color w:val="000000"/>
                <w:sz w:val="28"/>
              </w:rPr>
            </w:pPr>
            <w:r w:rsidRPr="008A516B">
              <w:rPr>
                <w:color w:val="000000"/>
                <w:sz w:val="28"/>
              </w:rPr>
              <w:t>D28</w:t>
            </w:r>
          </w:p>
        </w:tc>
        <w:tc>
          <w:tcPr>
            <w:tcW w:w="2748" w:type="dxa"/>
            <w:tcBorders>
              <w:top w:val="nil"/>
              <w:left w:val="nil"/>
              <w:bottom w:val="single" w:sz="4" w:space="0" w:color="auto"/>
              <w:right w:val="single" w:sz="4" w:space="0" w:color="auto"/>
            </w:tcBorders>
            <w:shd w:val="clear" w:color="auto" w:fill="auto"/>
            <w:noWrap/>
            <w:vAlign w:val="center"/>
            <w:hideMark/>
          </w:tcPr>
          <w:p w14:paraId="51CA9637" w14:textId="77777777" w:rsidR="00E3114E" w:rsidRPr="008A516B" w:rsidRDefault="00E3114E" w:rsidP="00E3114E">
            <w:pPr>
              <w:jc w:val="center"/>
              <w:rPr>
                <w:color w:val="000000"/>
                <w:sz w:val="28"/>
              </w:rPr>
            </w:pPr>
            <w:r w:rsidRPr="008A516B">
              <w:rPr>
                <w:color w:val="000000"/>
                <w:sz w:val="28"/>
              </w:rPr>
              <w:t>1910281.512</w:t>
            </w:r>
          </w:p>
        </w:tc>
        <w:tc>
          <w:tcPr>
            <w:tcW w:w="2199" w:type="dxa"/>
            <w:tcBorders>
              <w:top w:val="nil"/>
              <w:left w:val="nil"/>
              <w:bottom w:val="single" w:sz="4" w:space="0" w:color="auto"/>
              <w:right w:val="single" w:sz="4" w:space="0" w:color="auto"/>
            </w:tcBorders>
            <w:shd w:val="clear" w:color="auto" w:fill="auto"/>
            <w:noWrap/>
            <w:vAlign w:val="center"/>
            <w:hideMark/>
          </w:tcPr>
          <w:p w14:paraId="63F19BA9" w14:textId="77777777" w:rsidR="00E3114E" w:rsidRPr="008A516B" w:rsidRDefault="00E3114E" w:rsidP="00E3114E">
            <w:pPr>
              <w:jc w:val="center"/>
              <w:rPr>
                <w:color w:val="000000"/>
                <w:sz w:val="28"/>
              </w:rPr>
            </w:pPr>
            <w:r w:rsidRPr="008A516B">
              <w:rPr>
                <w:color w:val="000000"/>
                <w:sz w:val="28"/>
              </w:rPr>
              <w:t>588751.673</w:t>
            </w:r>
          </w:p>
        </w:tc>
      </w:tr>
      <w:tr w:rsidR="00E3114E" w:rsidRPr="008A516B" w14:paraId="03EE4320"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25417C3B" w14:textId="77777777" w:rsidR="00E3114E" w:rsidRPr="008A516B" w:rsidRDefault="00E3114E" w:rsidP="00E3114E">
            <w:pPr>
              <w:jc w:val="center"/>
              <w:rPr>
                <w:color w:val="000000"/>
                <w:sz w:val="28"/>
              </w:rPr>
            </w:pPr>
            <w:r w:rsidRPr="008A516B">
              <w:rPr>
                <w:color w:val="000000"/>
                <w:sz w:val="28"/>
              </w:rPr>
              <w:t>D29</w:t>
            </w:r>
          </w:p>
        </w:tc>
        <w:tc>
          <w:tcPr>
            <w:tcW w:w="2748" w:type="dxa"/>
            <w:tcBorders>
              <w:top w:val="nil"/>
              <w:left w:val="nil"/>
              <w:bottom w:val="single" w:sz="4" w:space="0" w:color="auto"/>
              <w:right w:val="single" w:sz="4" w:space="0" w:color="auto"/>
            </w:tcBorders>
            <w:shd w:val="clear" w:color="auto" w:fill="auto"/>
            <w:noWrap/>
            <w:vAlign w:val="center"/>
            <w:hideMark/>
          </w:tcPr>
          <w:p w14:paraId="5C47A884" w14:textId="77777777" w:rsidR="00E3114E" w:rsidRPr="008A516B" w:rsidRDefault="00E3114E" w:rsidP="00E3114E">
            <w:pPr>
              <w:jc w:val="center"/>
              <w:rPr>
                <w:color w:val="000000"/>
                <w:sz w:val="28"/>
              </w:rPr>
            </w:pPr>
            <w:r w:rsidRPr="008A516B">
              <w:rPr>
                <w:color w:val="000000"/>
                <w:sz w:val="28"/>
              </w:rPr>
              <w:t>1910222.057</w:t>
            </w:r>
          </w:p>
        </w:tc>
        <w:tc>
          <w:tcPr>
            <w:tcW w:w="2199" w:type="dxa"/>
            <w:tcBorders>
              <w:top w:val="nil"/>
              <w:left w:val="nil"/>
              <w:bottom w:val="single" w:sz="4" w:space="0" w:color="auto"/>
              <w:right w:val="single" w:sz="4" w:space="0" w:color="auto"/>
            </w:tcBorders>
            <w:shd w:val="clear" w:color="auto" w:fill="auto"/>
            <w:noWrap/>
            <w:vAlign w:val="center"/>
            <w:hideMark/>
          </w:tcPr>
          <w:p w14:paraId="4418BBED" w14:textId="77777777" w:rsidR="00E3114E" w:rsidRPr="008A516B" w:rsidRDefault="00E3114E" w:rsidP="00E3114E">
            <w:pPr>
              <w:jc w:val="center"/>
              <w:rPr>
                <w:color w:val="000000"/>
                <w:sz w:val="28"/>
              </w:rPr>
            </w:pPr>
            <w:r w:rsidRPr="008A516B">
              <w:rPr>
                <w:color w:val="000000"/>
                <w:sz w:val="28"/>
              </w:rPr>
              <w:t>588718.397</w:t>
            </w:r>
          </w:p>
        </w:tc>
      </w:tr>
      <w:tr w:rsidR="00E3114E" w:rsidRPr="008A516B" w14:paraId="6887794B"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6691D5CD" w14:textId="77777777" w:rsidR="00E3114E" w:rsidRPr="008A516B" w:rsidRDefault="00E3114E" w:rsidP="00E3114E">
            <w:pPr>
              <w:jc w:val="center"/>
              <w:rPr>
                <w:color w:val="000000"/>
                <w:sz w:val="28"/>
              </w:rPr>
            </w:pPr>
            <w:r w:rsidRPr="008A516B">
              <w:rPr>
                <w:color w:val="000000"/>
                <w:sz w:val="28"/>
              </w:rPr>
              <w:t>D30</w:t>
            </w:r>
          </w:p>
        </w:tc>
        <w:tc>
          <w:tcPr>
            <w:tcW w:w="2748" w:type="dxa"/>
            <w:tcBorders>
              <w:top w:val="nil"/>
              <w:left w:val="nil"/>
              <w:bottom w:val="single" w:sz="4" w:space="0" w:color="auto"/>
              <w:right w:val="single" w:sz="4" w:space="0" w:color="auto"/>
            </w:tcBorders>
            <w:shd w:val="clear" w:color="auto" w:fill="auto"/>
            <w:noWrap/>
            <w:vAlign w:val="center"/>
            <w:hideMark/>
          </w:tcPr>
          <w:p w14:paraId="03C3F5A3" w14:textId="77777777" w:rsidR="00E3114E" w:rsidRPr="008A516B" w:rsidRDefault="00E3114E" w:rsidP="00E3114E">
            <w:pPr>
              <w:jc w:val="center"/>
              <w:rPr>
                <w:color w:val="000000"/>
                <w:sz w:val="28"/>
              </w:rPr>
            </w:pPr>
            <w:r w:rsidRPr="008A516B">
              <w:rPr>
                <w:color w:val="000000"/>
                <w:sz w:val="28"/>
              </w:rPr>
              <w:t>1910171.445</w:t>
            </w:r>
          </w:p>
        </w:tc>
        <w:tc>
          <w:tcPr>
            <w:tcW w:w="2199" w:type="dxa"/>
            <w:tcBorders>
              <w:top w:val="nil"/>
              <w:left w:val="nil"/>
              <w:bottom w:val="single" w:sz="4" w:space="0" w:color="auto"/>
              <w:right w:val="single" w:sz="4" w:space="0" w:color="auto"/>
            </w:tcBorders>
            <w:shd w:val="clear" w:color="auto" w:fill="auto"/>
            <w:noWrap/>
            <w:vAlign w:val="center"/>
            <w:hideMark/>
          </w:tcPr>
          <w:p w14:paraId="0FB331BA" w14:textId="77777777" w:rsidR="00E3114E" w:rsidRPr="008A516B" w:rsidRDefault="00E3114E" w:rsidP="00E3114E">
            <w:pPr>
              <w:jc w:val="center"/>
              <w:rPr>
                <w:color w:val="000000"/>
                <w:sz w:val="28"/>
              </w:rPr>
            </w:pPr>
            <w:r w:rsidRPr="008A516B">
              <w:rPr>
                <w:color w:val="000000"/>
                <w:sz w:val="28"/>
              </w:rPr>
              <w:t>588690.070</w:t>
            </w:r>
          </w:p>
        </w:tc>
      </w:tr>
      <w:tr w:rsidR="00E3114E" w:rsidRPr="008A516B" w14:paraId="4FBA0FD8"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30453273" w14:textId="77777777" w:rsidR="00E3114E" w:rsidRPr="008A516B" w:rsidRDefault="00E3114E" w:rsidP="00E3114E">
            <w:pPr>
              <w:jc w:val="center"/>
              <w:rPr>
                <w:color w:val="000000"/>
                <w:sz w:val="28"/>
              </w:rPr>
            </w:pPr>
            <w:r w:rsidRPr="008A516B">
              <w:rPr>
                <w:color w:val="000000"/>
                <w:sz w:val="28"/>
              </w:rPr>
              <w:t>D31</w:t>
            </w:r>
          </w:p>
        </w:tc>
        <w:tc>
          <w:tcPr>
            <w:tcW w:w="2748" w:type="dxa"/>
            <w:tcBorders>
              <w:top w:val="nil"/>
              <w:left w:val="nil"/>
              <w:bottom w:val="single" w:sz="4" w:space="0" w:color="auto"/>
              <w:right w:val="single" w:sz="4" w:space="0" w:color="auto"/>
            </w:tcBorders>
            <w:shd w:val="clear" w:color="auto" w:fill="auto"/>
            <w:noWrap/>
            <w:vAlign w:val="center"/>
            <w:hideMark/>
          </w:tcPr>
          <w:p w14:paraId="69AD3772" w14:textId="77777777" w:rsidR="00E3114E" w:rsidRPr="008A516B" w:rsidRDefault="00E3114E" w:rsidP="00E3114E">
            <w:pPr>
              <w:jc w:val="center"/>
              <w:rPr>
                <w:color w:val="000000"/>
                <w:sz w:val="28"/>
              </w:rPr>
            </w:pPr>
            <w:r w:rsidRPr="008A516B">
              <w:rPr>
                <w:color w:val="000000"/>
                <w:sz w:val="28"/>
              </w:rPr>
              <w:t>1910142.618</w:t>
            </w:r>
          </w:p>
        </w:tc>
        <w:tc>
          <w:tcPr>
            <w:tcW w:w="2199" w:type="dxa"/>
            <w:tcBorders>
              <w:top w:val="nil"/>
              <w:left w:val="nil"/>
              <w:bottom w:val="single" w:sz="4" w:space="0" w:color="auto"/>
              <w:right w:val="single" w:sz="4" w:space="0" w:color="auto"/>
            </w:tcBorders>
            <w:shd w:val="clear" w:color="auto" w:fill="auto"/>
            <w:noWrap/>
            <w:vAlign w:val="center"/>
            <w:hideMark/>
          </w:tcPr>
          <w:p w14:paraId="3535102B" w14:textId="77777777" w:rsidR="00E3114E" w:rsidRPr="008A516B" w:rsidRDefault="00E3114E" w:rsidP="00E3114E">
            <w:pPr>
              <w:jc w:val="center"/>
              <w:rPr>
                <w:color w:val="000000"/>
                <w:sz w:val="28"/>
              </w:rPr>
            </w:pPr>
            <w:r w:rsidRPr="008A516B">
              <w:rPr>
                <w:color w:val="000000"/>
                <w:sz w:val="28"/>
              </w:rPr>
              <w:t>588673.936</w:t>
            </w:r>
          </w:p>
        </w:tc>
      </w:tr>
      <w:tr w:rsidR="00E3114E" w:rsidRPr="008A516B" w14:paraId="4EAECDD7"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2FFEC396" w14:textId="77777777" w:rsidR="00E3114E" w:rsidRPr="008A516B" w:rsidRDefault="00E3114E" w:rsidP="00E3114E">
            <w:pPr>
              <w:jc w:val="center"/>
              <w:rPr>
                <w:color w:val="000000"/>
                <w:sz w:val="28"/>
              </w:rPr>
            </w:pPr>
            <w:r w:rsidRPr="008A516B">
              <w:rPr>
                <w:color w:val="000000"/>
                <w:sz w:val="28"/>
              </w:rPr>
              <w:t>D32</w:t>
            </w:r>
          </w:p>
        </w:tc>
        <w:tc>
          <w:tcPr>
            <w:tcW w:w="2748" w:type="dxa"/>
            <w:tcBorders>
              <w:top w:val="nil"/>
              <w:left w:val="nil"/>
              <w:bottom w:val="single" w:sz="4" w:space="0" w:color="auto"/>
              <w:right w:val="single" w:sz="4" w:space="0" w:color="auto"/>
            </w:tcBorders>
            <w:shd w:val="clear" w:color="auto" w:fill="auto"/>
            <w:noWrap/>
            <w:vAlign w:val="center"/>
            <w:hideMark/>
          </w:tcPr>
          <w:p w14:paraId="5BA21D78" w14:textId="77777777" w:rsidR="00E3114E" w:rsidRPr="008A516B" w:rsidRDefault="00E3114E" w:rsidP="00E3114E">
            <w:pPr>
              <w:jc w:val="center"/>
              <w:rPr>
                <w:color w:val="000000"/>
                <w:sz w:val="28"/>
              </w:rPr>
            </w:pPr>
            <w:r w:rsidRPr="008A516B">
              <w:rPr>
                <w:color w:val="000000"/>
                <w:sz w:val="28"/>
              </w:rPr>
              <w:t>1910083.717</w:t>
            </w:r>
          </w:p>
        </w:tc>
        <w:tc>
          <w:tcPr>
            <w:tcW w:w="2199" w:type="dxa"/>
            <w:tcBorders>
              <w:top w:val="nil"/>
              <w:left w:val="nil"/>
              <w:bottom w:val="single" w:sz="4" w:space="0" w:color="auto"/>
              <w:right w:val="single" w:sz="4" w:space="0" w:color="auto"/>
            </w:tcBorders>
            <w:shd w:val="clear" w:color="auto" w:fill="auto"/>
            <w:noWrap/>
            <w:vAlign w:val="center"/>
            <w:hideMark/>
          </w:tcPr>
          <w:p w14:paraId="75516579" w14:textId="77777777" w:rsidR="00E3114E" w:rsidRPr="008A516B" w:rsidRDefault="00E3114E" w:rsidP="00E3114E">
            <w:pPr>
              <w:jc w:val="center"/>
              <w:rPr>
                <w:color w:val="000000"/>
                <w:sz w:val="28"/>
              </w:rPr>
            </w:pPr>
            <w:r w:rsidRPr="008A516B">
              <w:rPr>
                <w:color w:val="000000"/>
                <w:sz w:val="28"/>
              </w:rPr>
              <w:t>588640.969</w:t>
            </w:r>
          </w:p>
        </w:tc>
      </w:tr>
      <w:tr w:rsidR="00E3114E" w:rsidRPr="008A516B" w14:paraId="2F08770C"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231B86C0" w14:textId="77777777" w:rsidR="00E3114E" w:rsidRPr="008A516B" w:rsidRDefault="00E3114E" w:rsidP="00E3114E">
            <w:pPr>
              <w:jc w:val="center"/>
              <w:rPr>
                <w:color w:val="000000"/>
                <w:sz w:val="28"/>
              </w:rPr>
            </w:pPr>
            <w:r w:rsidRPr="008A516B">
              <w:rPr>
                <w:color w:val="000000"/>
                <w:sz w:val="28"/>
              </w:rPr>
              <w:t>D33</w:t>
            </w:r>
          </w:p>
        </w:tc>
        <w:tc>
          <w:tcPr>
            <w:tcW w:w="2748" w:type="dxa"/>
            <w:tcBorders>
              <w:top w:val="nil"/>
              <w:left w:val="nil"/>
              <w:bottom w:val="single" w:sz="4" w:space="0" w:color="auto"/>
              <w:right w:val="single" w:sz="4" w:space="0" w:color="auto"/>
            </w:tcBorders>
            <w:shd w:val="clear" w:color="auto" w:fill="auto"/>
            <w:noWrap/>
            <w:vAlign w:val="center"/>
            <w:hideMark/>
          </w:tcPr>
          <w:p w14:paraId="720D3ED3" w14:textId="77777777" w:rsidR="00E3114E" w:rsidRPr="008A516B" w:rsidRDefault="00E3114E" w:rsidP="00E3114E">
            <w:pPr>
              <w:jc w:val="center"/>
              <w:rPr>
                <w:color w:val="000000"/>
                <w:sz w:val="28"/>
              </w:rPr>
            </w:pPr>
            <w:r w:rsidRPr="008A516B">
              <w:rPr>
                <w:color w:val="000000"/>
                <w:sz w:val="28"/>
              </w:rPr>
              <w:t>1910166.244</w:t>
            </w:r>
          </w:p>
        </w:tc>
        <w:tc>
          <w:tcPr>
            <w:tcW w:w="2199" w:type="dxa"/>
            <w:tcBorders>
              <w:top w:val="nil"/>
              <w:left w:val="nil"/>
              <w:bottom w:val="single" w:sz="4" w:space="0" w:color="auto"/>
              <w:right w:val="single" w:sz="4" w:space="0" w:color="auto"/>
            </w:tcBorders>
            <w:shd w:val="clear" w:color="auto" w:fill="auto"/>
            <w:noWrap/>
            <w:vAlign w:val="center"/>
            <w:hideMark/>
          </w:tcPr>
          <w:p w14:paraId="01302502" w14:textId="77777777" w:rsidR="00E3114E" w:rsidRPr="008A516B" w:rsidRDefault="00E3114E" w:rsidP="00E3114E">
            <w:pPr>
              <w:jc w:val="center"/>
              <w:rPr>
                <w:color w:val="000000"/>
                <w:sz w:val="28"/>
              </w:rPr>
            </w:pPr>
            <w:r w:rsidRPr="008A516B">
              <w:rPr>
                <w:color w:val="000000"/>
                <w:sz w:val="28"/>
              </w:rPr>
              <w:t>588493.517</w:t>
            </w:r>
          </w:p>
        </w:tc>
      </w:tr>
      <w:tr w:rsidR="00E3114E" w:rsidRPr="008A516B" w14:paraId="307D5337"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72CBDF79" w14:textId="77777777" w:rsidR="00E3114E" w:rsidRPr="008A516B" w:rsidRDefault="00E3114E" w:rsidP="00E3114E">
            <w:pPr>
              <w:jc w:val="center"/>
              <w:rPr>
                <w:color w:val="000000"/>
                <w:sz w:val="28"/>
              </w:rPr>
            </w:pPr>
            <w:r w:rsidRPr="008A516B">
              <w:rPr>
                <w:color w:val="000000"/>
                <w:sz w:val="28"/>
              </w:rPr>
              <w:t>D34</w:t>
            </w:r>
          </w:p>
        </w:tc>
        <w:tc>
          <w:tcPr>
            <w:tcW w:w="2748" w:type="dxa"/>
            <w:tcBorders>
              <w:top w:val="nil"/>
              <w:left w:val="nil"/>
              <w:bottom w:val="single" w:sz="4" w:space="0" w:color="auto"/>
              <w:right w:val="single" w:sz="4" w:space="0" w:color="auto"/>
            </w:tcBorders>
            <w:shd w:val="clear" w:color="auto" w:fill="auto"/>
            <w:noWrap/>
            <w:vAlign w:val="center"/>
            <w:hideMark/>
          </w:tcPr>
          <w:p w14:paraId="124921AE" w14:textId="77777777" w:rsidR="00E3114E" w:rsidRPr="008A516B" w:rsidRDefault="00E3114E" w:rsidP="00E3114E">
            <w:pPr>
              <w:jc w:val="center"/>
              <w:rPr>
                <w:color w:val="000000"/>
                <w:sz w:val="28"/>
              </w:rPr>
            </w:pPr>
            <w:r w:rsidRPr="008A516B">
              <w:rPr>
                <w:color w:val="000000"/>
                <w:sz w:val="28"/>
              </w:rPr>
              <w:t>1910227.213</w:t>
            </w:r>
          </w:p>
        </w:tc>
        <w:tc>
          <w:tcPr>
            <w:tcW w:w="2199" w:type="dxa"/>
            <w:tcBorders>
              <w:top w:val="nil"/>
              <w:left w:val="nil"/>
              <w:bottom w:val="single" w:sz="4" w:space="0" w:color="auto"/>
              <w:right w:val="single" w:sz="4" w:space="0" w:color="auto"/>
            </w:tcBorders>
            <w:shd w:val="clear" w:color="auto" w:fill="auto"/>
            <w:noWrap/>
            <w:vAlign w:val="center"/>
            <w:hideMark/>
          </w:tcPr>
          <w:p w14:paraId="1A9DBD8C" w14:textId="77777777" w:rsidR="00E3114E" w:rsidRPr="008A516B" w:rsidRDefault="00E3114E" w:rsidP="00E3114E">
            <w:pPr>
              <w:jc w:val="center"/>
              <w:rPr>
                <w:color w:val="000000"/>
                <w:sz w:val="28"/>
              </w:rPr>
            </w:pPr>
            <w:r w:rsidRPr="008A516B">
              <w:rPr>
                <w:color w:val="000000"/>
                <w:sz w:val="28"/>
              </w:rPr>
              <w:t>588522.790</w:t>
            </w:r>
          </w:p>
        </w:tc>
      </w:tr>
      <w:tr w:rsidR="00E3114E" w:rsidRPr="008A516B" w14:paraId="5DFDF09D"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52EE3707" w14:textId="77777777" w:rsidR="00E3114E" w:rsidRPr="008A516B" w:rsidRDefault="00E3114E" w:rsidP="00E3114E">
            <w:pPr>
              <w:jc w:val="center"/>
              <w:rPr>
                <w:color w:val="000000"/>
                <w:sz w:val="28"/>
              </w:rPr>
            </w:pPr>
            <w:r w:rsidRPr="008A516B">
              <w:rPr>
                <w:color w:val="000000"/>
                <w:sz w:val="28"/>
              </w:rPr>
              <w:t>D35</w:t>
            </w:r>
          </w:p>
        </w:tc>
        <w:tc>
          <w:tcPr>
            <w:tcW w:w="2748" w:type="dxa"/>
            <w:tcBorders>
              <w:top w:val="nil"/>
              <w:left w:val="nil"/>
              <w:bottom w:val="single" w:sz="4" w:space="0" w:color="auto"/>
              <w:right w:val="single" w:sz="4" w:space="0" w:color="auto"/>
            </w:tcBorders>
            <w:shd w:val="clear" w:color="auto" w:fill="auto"/>
            <w:noWrap/>
            <w:vAlign w:val="center"/>
            <w:hideMark/>
          </w:tcPr>
          <w:p w14:paraId="17C1DD6A" w14:textId="77777777" w:rsidR="00E3114E" w:rsidRPr="008A516B" w:rsidRDefault="00E3114E" w:rsidP="00E3114E">
            <w:pPr>
              <w:jc w:val="center"/>
              <w:rPr>
                <w:color w:val="000000"/>
                <w:sz w:val="28"/>
              </w:rPr>
            </w:pPr>
            <w:r w:rsidRPr="008A516B">
              <w:rPr>
                <w:color w:val="000000"/>
                <w:sz w:val="28"/>
              </w:rPr>
              <w:t>1910309.302</w:t>
            </w:r>
          </w:p>
        </w:tc>
        <w:tc>
          <w:tcPr>
            <w:tcW w:w="2199" w:type="dxa"/>
            <w:tcBorders>
              <w:top w:val="nil"/>
              <w:left w:val="nil"/>
              <w:bottom w:val="single" w:sz="4" w:space="0" w:color="auto"/>
              <w:right w:val="single" w:sz="4" w:space="0" w:color="auto"/>
            </w:tcBorders>
            <w:shd w:val="clear" w:color="auto" w:fill="auto"/>
            <w:noWrap/>
            <w:vAlign w:val="center"/>
            <w:hideMark/>
          </w:tcPr>
          <w:p w14:paraId="0357E522" w14:textId="77777777" w:rsidR="00E3114E" w:rsidRPr="008A516B" w:rsidRDefault="00E3114E" w:rsidP="00E3114E">
            <w:pPr>
              <w:jc w:val="center"/>
              <w:rPr>
                <w:color w:val="000000"/>
                <w:sz w:val="28"/>
              </w:rPr>
            </w:pPr>
            <w:r w:rsidRPr="008A516B">
              <w:rPr>
                <w:color w:val="000000"/>
                <w:sz w:val="28"/>
              </w:rPr>
              <w:t>588562.202</w:t>
            </w:r>
          </w:p>
        </w:tc>
      </w:tr>
      <w:tr w:rsidR="00E3114E" w:rsidRPr="008A516B" w14:paraId="397FE2A1" w14:textId="77777777" w:rsidTr="001D2CB4">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720497C4" w14:textId="77777777" w:rsidR="00E3114E" w:rsidRPr="008A516B" w:rsidRDefault="00E3114E" w:rsidP="00E3114E">
            <w:pPr>
              <w:jc w:val="center"/>
              <w:rPr>
                <w:color w:val="000000"/>
                <w:sz w:val="28"/>
              </w:rPr>
            </w:pPr>
            <w:r w:rsidRPr="008A516B">
              <w:rPr>
                <w:color w:val="000000"/>
                <w:sz w:val="28"/>
              </w:rPr>
              <w:t>D36</w:t>
            </w:r>
          </w:p>
        </w:tc>
        <w:tc>
          <w:tcPr>
            <w:tcW w:w="2748" w:type="dxa"/>
            <w:tcBorders>
              <w:top w:val="nil"/>
              <w:left w:val="nil"/>
              <w:bottom w:val="single" w:sz="4" w:space="0" w:color="auto"/>
              <w:right w:val="single" w:sz="4" w:space="0" w:color="auto"/>
            </w:tcBorders>
            <w:shd w:val="clear" w:color="auto" w:fill="auto"/>
            <w:noWrap/>
            <w:vAlign w:val="center"/>
            <w:hideMark/>
          </w:tcPr>
          <w:p w14:paraId="353F2726" w14:textId="77777777" w:rsidR="00E3114E" w:rsidRPr="008A516B" w:rsidRDefault="00E3114E" w:rsidP="00E3114E">
            <w:pPr>
              <w:jc w:val="center"/>
              <w:rPr>
                <w:color w:val="000000"/>
                <w:sz w:val="28"/>
              </w:rPr>
            </w:pPr>
            <w:r w:rsidRPr="008A516B">
              <w:rPr>
                <w:color w:val="000000"/>
                <w:sz w:val="28"/>
              </w:rPr>
              <w:t>1910370.720</w:t>
            </w:r>
          </w:p>
        </w:tc>
        <w:tc>
          <w:tcPr>
            <w:tcW w:w="2199" w:type="dxa"/>
            <w:tcBorders>
              <w:top w:val="nil"/>
              <w:left w:val="nil"/>
              <w:bottom w:val="single" w:sz="4" w:space="0" w:color="auto"/>
              <w:right w:val="single" w:sz="4" w:space="0" w:color="auto"/>
            </w:tcBorders>
            <w:shd w:val="clear" w:color="auto" w:fill="auto"/>
            <w:noWrap/>
            <w:vAlign w:val="center"/>
            <w:hideMark/>
          </w:tcPr>
          <w:p w14:paraId="52CDBAB0" w14:textId="77777777" w:rsidR="00E3114E" w:rsidRPr="008A516B" w:rsidRDefault="00E3114E" w:rsidP="00E3114E">
            <w:pPr>
              <w:jc w:val="center"/>
              <w:rPr>
                <w:color w:val="000000"/>
                <w:sz w:val="28"/>
              </w:rPr>
            </w:pPr>
            <w:r w:rsidRPr="008A516B">
              <w:rPr>
                <w:color w:val="000000"/>
                <w:sz w:val="28"/>
              </w:rPr>
              <w:t>588591.689</w:t>
            </w:r>
          </w:p>
        </w:tc>
      </w:tr>
    </w:tbl>
    <w:p w14:paraId="7A261B84" w14:textId="77777777" w:rsidR="00E3114E" w:rsidRPr="008A516B" w:rsidRDefault="00E3114E" w:rsidP="00E3114E">
      <w:pPr>
        <w:widowControl w:val="0"/>
        <w:tabs>
          <w:tab w:val="left" w:pos="0"/>
        </w:tabs>
        <w:jc w:val="both"/>
        <w:rPr>
          <w:sz w:val="28"/>
        </w:rPr>
      </w:pPr>
      <w:bookmarkStart w:id="194" w:name="_Toc410665541"/>
      <w:r w:rsidRPr="008A516B">
        <w:rPr>
          <w:sz w:val="28"/>
        </w:rPr>
        <w:tab/>
      </w:r>
    </w:p>
    <w:p w14:paraId="22FA9FC6" w14:textId="7605975F" w:rsidR="00E3114E" w:rsidRPr="008A516B" w:rsidRDefault="00E3114E" w:rsidP="00E3114E">
      <w:pPr>
        <w:widowControl w:val="0"/>
        <w:tabs>
          <w:tab w:val="left" w:pos="0"/>
        </w:tabs>
        <w:jc w:val="both"/>
        <w:rPr>
          <w:b/>
          <w:sz w:val="28"/>
        </w:rPr>
      </w:pPr>
      <w:r w:rsidRPr="008A516B">
        <w:rPr>
          <w:sz w:val="28"/>
        </w:rPr>
        <w:tab/>
      </w:r>
      <w:r w:rsidRPr="008A516B">
        <w:rPr>
          <w:b/>
          <w:sz w:val="28"/>
        </w:rPr>
        <w:t>b. Thiết kế trắc dọc</w:t>
      </w:r>
      <w:bookmarkEnd w:id="194"/>
      <w:r w:rsidRPr="008A516B">
        <w:rPr>
          <w:b/>
          <w:sz w:val="28"/>
        </w:rPr>
        <w:t>:</w:t>
      </w:r>
    </w:p>
    <w:p w14:paraId="03D03C56" w14:textId="77777777" w:rsidR="00E3114E" w:rsidRPr="008A516B" w:rsidRDefault="00E3114E" w:rsidP="00E3114E">
      <w:pPr>
        <w:ind w:firstLine="720"/>
        <w:jc w:val="both"/>
        <w:rPr>
          <w:sz w:val="28"/>
          <w:lang w:val="nl-NL"/>
        </w:rPr>
      </w:pPr>
      <w:bookmarkStart w:id="195" w:name="_Toc410665542"/>
      <w:r w:rsidRPr="008A516B">
        <w:rPr>
          <w:sz w:val="28"/>
          <w:lang w:val="nl-NL"/>
        </w:rPr>
        <w:t>- Trắc dọc được xây dựng trên cơ sở thiết kế cao độ đường đỏ, cao độ đường đỏ là cao độ tim đường thiết kế.</w:t>
      </w:r>
    </w:p>
    <w:p w14:paraId="66A754B4" w14:textId="77777777" w:rsidR="00E3114E" w:rsidRPr="008A516B" w:rsidRDefault="00E3114E" w:rsidP="00E3114E">
      <w:pPr>
        <w:ind w:firstLine="720"/>
        <w:jc w:val="both"/>
        <w:rPr>
          <w:sz w:val="28"/>
          <w:lang w:val="nl-NL"/>
        </w:rPr>
      </w:pPr>
      <w:r w:rsidRPr="008A516B">
        <w:rPr>
          <w:sz w:val="28"/>
          <w:lang w:val="nl-NL"/>
        </w:rPr>
        <w:t>- Cao độ đường đỏ tuân thủ Quy hoạch được duyệt. Một số đỉnh có điều chỉnh nhỏ trong phạm vi nội bộ dự án để đảm bảo chiều dài đổi dốc tối thiểu theo TCXDVN:104-2007 và QCVN07-4:2016/BXD.</w:t>
      </w:r>
    </w:p>
    <w:tbl>
      <w:tblPr>
        <w:tblW w:w="7117" w:type="dxa"/>
        <w:tblInd w:w="1008" w:type="dxa"/>
        <w:tblLook w:val="04A0" w:firstRow="1" w:lastRow="0" w:firstColumn="1" w:lastColumn="0" w:noHBand="0" w:noVBand="1"/>
      </w:tblPr>
      <w:tblGrid>
        <w:gridCol w:w="2113"/>
        <w:gridCol w:w="2780"/>
        <w:gridCol w:w="2224"/>
      </w:tblGrid>
      <w:tr w:rsidR="00E3114E" w:rsidRPr="008A516B" w14:paraId="34FB8DCA" w14:textId="77777777" w:rsidTr="001D2CB4">
        <w:trPr>
          <w:trHeight w:val="277"/>
        </w:trPr>
        <w:tc>
          <w:tcPr>
            <w:tcW w:w="7117" w:type="dxa"/>
            <w:gridSpan w:val="3"/>
            <w:tcBorders>
              <w:top w:val="nil"/>
              <w:left w:val="nil"/>
              <w:bottom w:val="nil"/>
              <w:right w:val="nil"/>
            </w:tcBorders>
            <w:shd w:val="clear" w:color="auto" w:fill="auto"/>
            <w:noWrap/>
            <w:vAlign w:val="center"/>
            <w:hideMark/>
          </w:tcPr>
          <w:p w14:paraId="3C6976B3" w14:textId="77777777" w:rsidR="00E3114E" w:rsidRPr="008A516B" w:rsidRDefault="00E3114E" w:rsidP="00E3114E">
            <w:pPr>
              <w:jc w:val="center"/>
              <w:rPr>
                <w:b/>
                <w:bCs/>
                <w:color w:val="000000"/>
                <w:sz w:val="28"/>
              </w:rPr>
            </w:pPr>
            <w:r w:rsidRPr="008A516B">
              <w:rPr>
                <w:sz w:val="28"/>
                <w:lang w:val="nl-NL"/>
              </w:rPr>
              <w:t>Bảng khống chế cao độ đỉnh các tuyến đường</w:t>
            </w:r>
          </w:p>
        </w:tc>
      </w:tr>
      <w:tr w:rsidR="00E3114E" w:rsidRPr="008A516B" w14:paraId="412E99D8" w14:textId="77777777" w:rsidTr="001D2CB4">
        <w:trPr>
          <w:trHeight w:val="243"/>
        </w:trPr>
        <w:tc>
          <w:tcPr>
            <w:tcW w:w="21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B5347" w14:textId="77777777" w:rsidR="00E3114E" w:rsidRPr="008A516B" w:rsidRDefault="00E3114E" w:rsidP="00E3114E">
            <w:pPr>
              <w:jc w:val="center"/>
              <w:rPr>
                <w:b/>
                <w:bCs/>
                <w:color w:val="000000"/>
                <w:sz w:val="28"/>
              </w:rPr>
            </w:pPr>
            <w:r w:rsidRPr="008A516B">
              <w:rPr>
                <w:b/>
                <w:bCs/>
                <w:color w:val="000000"/>
                <w:sz w:val="28"/>
              </w:rPr>
              <w:t>TÊN CỌC</w:t>
            </w:r>
          </w:p>
        </w:tc>
        <w:tc>
          <w:tcPr>
            <w:tcW w:w="500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369CEA" w14:textId="77777777" w:rsidR="00E3114E" w:rsidRPr="008A516B" w:rsidRDefault="00E3114E" w:rsidP="00E3114E">
            <w:pPr>
              <w:jc w:val="center"/>
              <w:rPr>
                <w:b/>
                <w:bCs/>
                <w:color w:val="000000"/>
                <w:sz w:val="28"/>
              </w:rPr>
            </w:pPr>
            <w:r w:rsidRPr="008A516B">
              <w:rPr>
                <w:b/>
                <w:bCs/>
                <w:color w:val="000000"/>
                <w:sz w:val="28"/>
              </w:rPr>
              <w:t>CAO ĐỘ</w:t>
            </w:r>
          </w:p>
        </w:tc>
      </w:tr>
      <w:tr w:rsidR="00E3114E" w:rsidRPr="008A516B" w14:paraId="3ED06B9E" w14:textId="77777777" w:rsidTr="001D2CB4">
        <w:trPr>
          <w:trHeight w:val="243"/>
        </w:trPr>
        <w:tc>
          <w:tcPr>
            <w:tcW w:w="2113" w:type="dxa"/>
            <w:vMerge/>
            <w:tcBorders>
              <w:top w:val="single" w:sz="4" w:space="0" w:color="auto"/>
              <w:left w:val="single" w:sz="4" w:space="0" w:color="auto"/>
              <w:bottom w:val="single" w:sz="4" w:space="0" w:color="auto"/>
              <w:right w:val="single" w:sz="4" w:space="0" w:color="auto"/>
            </w:tcBorders>
            <w:vAlign w:val="center"/>
            <w:hideMark/>
          </w:tcPr>
          <w:p w14:paraId="33D0CF55" w14:textId="77777777" w:rsidR="00E3114E" w:rsidRPr="008A516B" w:rsidRDefault="00E3114E" w:rsidP="00E3114E">
            <w:pPr>
              <w:rPr>
                <w:b/>
                <w:bCs/>
                <w:color w:val="000000"/>
                <w:sz w:val="28"/>
              </w:rPr>
            </w:pPr>
          </w:p>
        </w:tc>
        <w:tc>
          <w:tcPr>
            <w:tcW w:w="2780" w:type="dxa"/>
            <w:tcBorders>
              <w:top w:val="nil"/>
              <w:left w:val="nil"/>
              <w:bottom w:val="single" w:sz="4" w:space="0" w:color="auto"/>
              <w:right w:val="single" w:sz="4" w:space="0" w:color="auto"/>
            </w:tcBorders>
            <w:shd w:val="clear" w:color="auto" w:fill="auto"/>
            <w:noWrap/>
            <w:vAlign w:val="center"/>
            <w:hideMark/>
          </w:tcPr>
          <w:p w14:paraId="6CAEBDE0" w14:textId="77777777" w:rsidR="00E3114E" w:rsidRPr="008A516B" w:rsidRDefault="00E3114E" w:rsidP="00E3114E">
            <w:pPr>
              <w:jc w:val="center"/>
              <w:rPr>
                <w:b/>
                <w:bCs/>
                <w:color w:val="000000"/>
                <w:sz w:val="28"/>
              </w:rPr>
            </w:pPr>
            <w:r w:rsidRPr="008A516B">
              <w:rPr>
                <w:b/>
                <w:bCs/>
                <w:color w:val="000000"/>
                <w:sz w:val="28"/>
              </w:rPr>
              <w:t>THIẾT KẾ</w:t>
            </w:r>
          </w:p>
        </w:tc>
        <w:tc>
          <w:tcPr>
            <w:tcW w:w="2224" w:type="dxa"/>
            <w:tcBorders>
              <w:top w:val="nil"/>
              <w:left w:val="nil"/>
              <w:bottom w:val="single" w:sz="4" w:space="0" w:color="auto"/>
              <w:right w:val="single" w:sz="4" w:space="0" w:color="auto"/>
            </w:tcBorders>
            <w:shd w:val="clear" w:color="auto" w:fill="auto"/>
            <w:noWrap/>
            <w:vAlign w:val="center"/>
            <w:hideMark/>
          </w:tcPr>
          <w:p w14:paraId="06B73DF4" w14:textId="77777777" w:rsidR="00E3114E" w:rsidRPr="008A516B" w:rsidRDefault="00E3114E" w:rsidP="00E3114E">
            <w:pPr>
              <w:jc w:val="center"/>
              <w:rPr>
                <w:b/>
                <w:bCs/>
                <w:color w:val="000000"/>
                <w:sz w:val="28"/>
              </w:rPr>
            </w:pPr>
            <w:r w:rsidRPr="008A516B">
              <w:rPr>
                <w:b/>
                <w:bCs/>
                <w:color w:val="000000"/>
                <w:sz w:val="28"/>
              </w:rPr>
              <w:t>QUY HOẠCH</w:t>
            </w:r>
          </w:p>
        </w:tc>
      </w:tr>
      <w:tr w:rsidR="00E3114E" w:rsidRPr="008A516B" w14:paraId="4293A2CF"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5CBD6C28" w14:textId="77777777" w:rsidR="00E3114E" w:rsidRPr="008A516B" w:rsidRDefault="00E3114E" w:rsidP="00E3114E">
            <w:pPr>
              <w:jc w:val="center"/>
              <w:rPr>
                <w:color w:val="000000"/>
                <w:sz w:val="28"/>
              </w:rPr>
            </w:pPr>
            <w:r w:rsidRPr="008A516B">
              <w:rPr>
                <w:color w:val="000000"/>
                <w:sz w:val="28"/>
              </w:rPr>
              <w:t>D1</w:t>
            </w:r>
          </w:p>
        </w:tc>
        <w:tc>
          <w:tcPr>
            <w:tcW w:w="2780" w:type="dxa"/>
            <w:tcBorders>
              <w:top w:val="nil"/>
              <w:left w:val="nil"/>
              <w:bottom w:val="single" w:sz="4" w:space="0" w:color="auto"/>
              <w:right w:val="single" w:sz="4" w:space="0" w:color="auto"/>
            </w:tcBorders>
            <w:shd w:val="clear" w:color="auto" w:fill="auto"/>
            <w:noWrap/>
            <w:vAlign w:val="center"/>
            <w:hideMark/>
          </w:tcPr>
          <w:p w14:paraId="69EB199D" w14:textId="77777777" w:rsidR="00E3114E" w:rsidRPr="008A516B" w:rsidRDefault="00E3114E" w:rsidP="00E3114E">
            <w:pPr>
              <w:jc w:val="center"/>
              <w:rPr>
                <w:color w:val="000000"/>
                <w:sz w:val="28"/>
              </w:rPr>
            </w:pPr>
            <w:r w:rsidRPr="008A516B">
              <w:rPr>
                <w:color w:val="000000"/>
                <w:sz w:val="28"/>
              </w:rPr>
              <w:t>8.75</w:t>
            </w:r>
          </w:p>
        </w:tc>
        <w:tc>
          <w:tcPr>
            <w:tcW w:w="2224" w:type="dxa"/>
            <w:tcBorders>
              <w:top w:val="nil"/>
              <w:left w:val="nil"/>
              <w:bottom w:val="single" w:sz="4" w:space="0" w:color="auto"/>
              <w:right w:val="single" w:sz="4" w:space="0" w:color="auto"/>
            </w:tcBorders>
            <w:shd w:val="clear" w:color="auto" w:fill="auto"/>
            <w:noWrap/>
            <w:vAlign w:val="center"/>
            <w:hideMark/>
          </w:tcPr>
          <w:p w14:paraId="7B428921" w14:textId="77777777" w:rsidR="00E3114E" w:rsidRPr="008A516B" w:rsidRDefault="00E3114E" w:rsidP="00E3114E">
            <w:pPr>
              <w:jc w:val="center"/>
              <w:rPr>
                <w:color w:val="000000"/>
                <w:sz w:val="28"/>
              </w:rPr>
            </w:pPr>
            <w:r w:rsidRPr="008A516B">
              <w:rPr>
                <w:color w:val="000000"/>
                <w:sz w:val="28"/>
              </w:rPr>
              <w:t>8.75</w:t>
            </w:r>
          </w:p>
        </w:tc>
      </w:tr>
      <w:tr w:rsidR="00E3114E" w:rsidRPr="008A516B" w14:paraId="78A91089"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34D9C7BA" w14:textId="77777777" w:rsidR="00E3114E" w:rsidRPr="008A516B" w:rsidRDefault="00E3114E" w:rsidP="00E3114E">
            <w:pPr>
              <w:jc w:val="center"/>
              <w:rPr>
                <w:color w:val="000000"/>
                <w:sz w:val="28"/>
              </w:rPr>
            </w:pPr>
            <w:r w:rsidRPr="008A516B">
              <w:rPr>
                <w:color w:val="000000"/>
                <w:sz w:val="28"/>
              </w:rPr>
              <w:t>D2</w:t>
            </w:r>
          </w:p>
        </w:tc>
        <w:tc>
          <w:tcPr>
            <w:tcW w:w="2780" w:type="dxa"/>
            <w:tcBorders>
              <w:top w:val="nil"/>
              <w:left w:val="nil"/>
              <w:bottom w:val="single" w:sz="4" w:space="0" w:color="auto"/>
              <w:right w:val="single" w:sz="4" w:space="0" w:color="auto"/>
            </w:tcBorders>
            <w:shd w:val="clear" w:color="auto" w:fill="auto"/>
            <w:noWrap/>
            <w:vAlign w:val="center"/>
          </w:tcPr>
          <w:p w14:paraId="21CFECF5" w14:textId="77777777" w:rsidR="00E3114E" w:rsidRPr="008A516B" w:rsidRDefault="00E3114E" w:rsidP="00E3114E">
            <w:pPr>
              <w:jc w:val="center"/>
              <w:rPr>
                <w:color w:val="000000"/>
                <w:sz w:val="28"/>
              </w:rPr>
            </w:pPr>
            <w:r w:rsidRPr="008A516B">
              <w:rPr>
                <w:color w:val="000000"/>
                <w:sz w:val="28"/>
              </w:rPr>
              <w:t>8.00</w:t>
            </w:r>
          </w:p>
        </w:tc>
        <w:tc>
          <w:tcPr>
            <w:tcW w:w="2224" w:type="dxa"/>
            <w:tcBorders>
              <w:top w:val="nil"/>
              <w:left w:val="nil"/>
              <w:bottom w:val="single" w:sz="4" w:space="0" w:color="auto"/>
              <w:right w:val="single" w:sz="4" w:space="0" w:color="auto"/>
            </w:tcBorders>
            <w:shd w:val="clear" w:color="auto" w:fill="auto"/>
            <w:noWrap/>
            <w:vAlign w:val="center"/>
          </w:tcPr>
          <w:p w14:paraId="40C24A4C" w14:textId="77777777" w:rsidR="00E3114E" w:rsidRPr="008A516B" w:rsidRDefault="00E3114E" w:rsidP="00E3114E">
            <w:pPr>
              <w:jc w:val="center"/>
              <w:rPr>
                <w:color w:val="000000"/>
                <w:sz w:val="28"/>
              </w:rPr>
            </w:pPr>
            <w:r w:rsidRPr="008A516B">
              <w:rPr>
                <w:color w:val="000000"/>
                <w:sz w:val="28"/>
              </w:rPr>
              <w:t>8.00</w:t>
            </w:r>
          </w:p>
        </w:tc>
      </w:tr>
      <w:tr w:rsidR="00E3114E" w:rsidRPr="008A516B" w14:paraId="652D400B"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08EC4A30" w14:textId="77777777" w:rsidR="00E3114E" w:rsidRPr="008A516B" w:rsidRDefault="00E3114E" w:rsidP="00E3114E">
            <w:pPr>
              <w:jc w:val="center"/>
              <w:rPr>
                <w:color w:val="000000"/>
                <w:sz w:val="28"/>
              </w:rPr>
            </w:pPr>
            <w:r w:rsidRPr="008A516B">
              <w:rPr>
                <w:color w:val="000000"/>
                <w:sz w:val="28"/>
              </w:rPr>
              <w:t>D3</w:t>
            </w:r>
          </w:p>
        </w:tc>
        <w:tc>
          <w:tcPr>
            <w:tcW w:w="2780" w:type="dxa"/>
            <w:tcBorders>
              <w:top w:val="nil"/>
              <w:left w:val="nil"/>
              <w:bottom w:val="single" w:sz="4" w:space="0" w:color="auto"/>
              <w:right w:val="single" w:sz="4" w:space="0" w:color="auto"/>
            </w:tcBorders>
            <w:shd w:val="clear" w:color="auto" w:fill="auto"/>
            <w:noWrap/>
            <w:vAlign w:val="center"/>
          </w:tcPr>
          <w:p w14:paraId="6BE6D4FF" w14:textId="77777777" w:rsidR="00E3114E" w:rsidRPr="008A516B" w:rsidRDefault="00E3114E" w:rsidP="00E3114E">
            <w:pPr>
              <w:jc w:val="center"/>
              <w:rPr>
                <w:color w:val="FF0000"/>
                <w:sz w:val="28"/>
              </w:rPr>
            </w:pPr>
            <w:r w:rsidRPr="008A516B">
              <w:rPr>
                <w:color w:val="FF0000"/>
                <w:sz w:val="28"/>
              </w:rPr>
              <w:t>7.64</w:t>
            </w:r>
          </w:p>
        </w:tc>
        <w:tc>
          <w:tcPr>
            <w:tcW w:w="2224" w:type="dxa"/>
            <w:tcBorders>
              <w:top w:val="nil"/>
              <w:left w:val="nil"/>
              <w:bottom w:val="single" w:sz="4" w:space="0" w:color="auto"/>
              <w:right w:val="single" w:sz="4" w:space="0" w:color="auto"/>
            </w:tcBorders>
            <w:shd w:val="clear" w:color="auto" w:fill="auto"/>
            <w:noWrap/>
            <w:vAlign w:val="center"/>
          </w:tcPr>
          <w:p w14:paraId="1186385F" w14:textId="77777777" w:rsidR="00E3114E" w:rsidRPr="008A516B" w:rsidRDefault="00E3114E" w:rsidP="00E3114E">
            <w:pPr>
              <w:jc w:val="center"/>
              <w:rPr>
                <w:color w:val="000000"/>
                <w:sz w:val="28"/>
              </w:rPr>
            </w:pPr>
            <w:r w:rsidRPr="008A516B">
              <w:rPr>
                <w:color w:val="000000"/>
                <w:sz w:val="28"/>
              </w:rPr>
              <w:t>7.60</w:t>
            </w:r>
          </w:p>
        </w:tc>
      </w:tr>
      <w:tr w:rsidR="00E3114E" w:rsidRPr="008A516B" w14:paraId="69C9B222"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13FED44B" w14:textId="77777777" w:rsidR="00E3114E" w:rsidRPr="008A516B" w:rsidRDefault="00E3114E" w:rsidP="00E3114E">
            <w:pPr>
              <w:jc w:val="center"/>
              <w:rPr>
                <w:color w:val="000000"/>
                <w:sz w:val="28"/>
              </w:rPr>
            </w:pPr>
            <w:r w:rsidRPr="008A516B">
              <w:rPr>
                <w:color w:val="000000"/>
                <w:sz w:val="28"/>
              </w:rPr>
              <w:t>D4</w:t>
            </w:r>
          </w:p>
        </w:tc>
        <w:tc>
          <w:tcPr>
            <w:tcW w:w="2780" w:type="dxa"/>
            <w:tcBorders>
              <w:top w:val="nil"/>
              <w:left w:val="nil"/>
              <w:bottom w:val="single" w:sz="4" w:space="0" w:color="auto"/>
              <w:right w:val="single" w:sz="4" w:space="0" w:color="auto"/>
            </w:tcBorders>
            <w:shd w:val="clear" w:color="auto" w:fill="auto"/>
            <w:noWrap/>
            <w:vAlign w:val="center"/>
          </w:tcPr>
          <w:p w14:paraId="3223031C" w14:textId="77777777" w:rsidR="00E3114E" w:rsidRPr="008A516B" w:rsidRDefault="00E3114E" w:rsidP="00E3114E">
            <w:pPr>
              <w:jc w:val="center"/>
              <w:rPr>
                <w:color w:val="000000"/>
                <w:sz w:val="28"/>
              </w:rPr>
            </w:pPr>
            <w:r w:rsidRPr="008A516B">
              <w:rPr>
                <w:color w:val="000000"/>
                <w:sz w:val="28"/>
              </w:rPr>
              <w:t>7.40</w:t>
            </w:r>
          </w:p>
        </w:tc>
        <w:tc>
          <w:tcPr>
            <w:tcW w:w="2224" w:type="dxa"/>
            <w:tcBorders>
              <w:top w:val="nil"/>
              <w:left w:val="nil"/>
              <w:bottom w:val="single" w:sz="4" w:space="0" w:color="auto"/>
              <w:right w:val="single" w:sz="4" w:space="0" w:color="auto"/>
            </w:tcBorders>
            <w:shd w:val="clear" w:color="auto" w:fill="auto"/>
            <w:noWrap/>
            <w:vAlign w:val="center"/>
          </w:tcPr>
          <w:p w14:paraId="043B160D" w14:textId="77777777" w:rsidR="00E3114E" w:rsidRPr="008A516B" w:rsidRDefault="00E3114E" w:rsidP="00E3114E">
            <w:pPr>
              <w:jc w:val="center"/>
              <w:rPr>
                <w:color w:val="000000"/>
                <w:sz w:val="28"/>
              </w:rPr>
            </w:pPr>
            <w:r w:rsidRPr="008A516B">
              <w:rPr>
                <w:color w:val="000000"/>
                <w:sz w:val="28"/>
              </w:rPr>
              <w:t>7.40</w:t>
            </w:r>
          </w:p>
        </w:tc>
      </w:tr>
      <w:tr w:rsidR="00E3114E" w:rsidRPr="008A516B" w14:paraId="57C33BD6"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79C3B224" w14:textId="77777777" w:rsidR="00E3114E" w:rsidRPr="008A516B" w:rsidRDefault="00E3114E" w:rsidP="00E3114E">
            <w:pPr>
              <w:jc w:val="center"/>
              <w:rPr>
                <w:color w:val="000000"/>
                <w:sz w:val="28"/>
              </w:rPr>
            </w:pPr>
            <w:r w:rsidRPr="008A516B">
              <w:rPr>
                <w:color w:val="000000"/>
                <w:sz w:val="28"/>
              </w:rPr>
              <w:t>D5</w:t>
            </w:r>
          </w:p>
        </w:tc>
        <w:tc>
          <w:tcPr>
            <w:tcW w:w="2780" w:type="dxa"/>
            <w:tcBorders>
              <w:top w:val="nil"/>
              <w:left w:val="nil"/>
              <w:bottom w:val="single" w:sz="4" w:space="0" w:color="auto"/>
              <w:right w:val="single" w:sz="4" w:space="0" w:color="auto"/>
            </w:tcBorders>
            <w:shd w:val="clear" w:color="auto" w:fill="auto"/>
            <w:noWrap/>
            <w:vAlign w:val="center"/>
          </w:tcPr>
          <w:p w14:paraId="63960F94" w14:textId="77777777" w:rsidR="00E3114E" w:rsidRPr="008A516B" w:rsidRDefault="00E3114E" w:rsidP="00E3114E">
            <w:pPr>
              <w:jc w:val="center"/>
              <w:rPr>
                <w:color w:val="000000"/>
                <w:sz w:val="28"/>
              </w:rPr>
            </w:pPr>
            <w:r w:rsidRPr="008A516B">
              <w:rPr>
                <w:color w:val="000000"/>
                <w:sz w:val="28"/>
              </w:rPr>
              <w:t>7.57</w:t>
            </w:r>
          </w:p>
        </w:tc>
        <w:tc>
          <w:tcPr>
            <w:tcW w:w="2224" w:type="dxa"/>
            <w:tcBorders>
              <w:top w:val="nil"/>
              <w:left w:val="nil"/>
              <w:bottom w:val="single" w:sz="4" w:space="0" w:color="auto"/>
              <w:right w:val="single" w:sz="4" w:space="0" w:color="auto"/>
            </w:tcBorders>
            <w:shd w:val="clear" w:color="auto" w:fill="auto"/>
            <w:noWrap/>
            <w:vAlign w:val="center"/>
          </w:tcPr>
          <w:p w14:paraId="0EE08E64" w14:textId="77777777" w:rsidR="00E3114E" w:rsidRPr="008A516B" w:rsidRDefault="00E3114E" w:rsidP="00E3114E">
            <w:pPr>
              <w:jc w:val="center"/>
              <w:rPr>
                <w:color w:val="000000"/>
                <w:sz w:val="28"/>
              </w:rPr>
            </w:pPr>
            <w:r w:rsidRPr="008A516B">
              <w:rPr>
                <w:color w:val="000000"/>
                <w:sz w:val="28"/>
              </w:rPr>
              <w:t>7.50</w:t>
            </w:r>
          </w:p>
        </w:tc>
      </w:tr>
      <w:tr w:rsidR="00E3114E" w:rsidRPr="008A516B" w14:paraId="570649CD"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77DB72B4" w14:textId="77777777" w:rsidR="00E3114E" w:rsidRPr="008A516B" w:rsidRDefault="00E3114E" w:rsidP="00E3114E">
            <w:pPr>
              <w:jc w:val="center"/>
              <w:rPr>
                <w:color w:val="000000"/>
                <w:sz w:val="28"/>
              </w:rPr>
            </w:pPr>
            <w:r w:rsidRPr="008A516B">
              <w:rPr>
                <w:color w:val="000000"/>
                <w:sz w:val="28"/>
              </w:rPr>
              <w:t>D6</w:t>
            </w:r>
          </w:p>
        </w:tc>
        <w:tc>
          <w:tcPr>
            <w:tcW w:w="2780" w:type="dxa"/>
            <w:tcBorders>
              <w:top w:val="nil"/>
              <w:left w:val="nil"/>
              <w:bottom w:val="single" w:sz="4" w:space="0" w:color="auto"/>
              <w:right w:val="single" w:sz="4" w:space="0" w:color="auto"/>
            </w:tcBorders>
            <w:shd w:val="clear" w:color="auto" w:fill="auto"/>
            <w:noWrap/>
            <w:vAlign w:val="center"/>
          </w:tcPr>
          <w:p w14:paraId="38CC6E29" w14:textId="77777777" w:rsidR="00E3114E" w:rsidRPr="008A516B" w:rsidRDefault="00E3114E" w:rsidP="00E3114E">
            <w:pPr>
              <w:jc w:val="center"/>
              <w:rPr>
                <w:color w:val="FF0000"/>
                <w:sz w:val="28"/>
              </w:rPr>
            </w:pPr>
            <w:r w:rsidRPr="008A516B">
              <w:rPr>
                <w:color w:val="FF0000"/>
                <w:sz w:val="28"/>
              </w:rPr>
              <w:t>7.91</w:t>
            </w:r>
          </w:p>
        </w:tc>
        <w:tc>
          <w:tcPr>
            <w:tcW w:w="2224" w:type="dxa"/>
            <w:tcBorders>
              <w:top w:val="nil"/>
              <w:left w:val="nil"/>
              <w:bottom w:val="single" w:sz="4" w:space="0" w:color="auto"/>
              <w:right w:val="single" w:sz="4" w:space="0" w:color="auto"/>
            </w:tcBorders>
            <w:shd w:val="clear" w:color="auto" w:fill="auto"/>
            <w:noWrap/>
            <w:vAlign w:val="center"/>
          </w:tcPr>
          <w:p w14:paraId="15AADDA9" w14:textId="77777777" w:rsidR="00E3114E" w:rsidRPr="008A516B" w:rsidRDefault="00E3114E" w:rsidP="00E3114E">
            <w:pPr>
              <w:jc w:val="center"/>
              <w:rPr>
                <w:color w:val="000000"/>
                <w:sz w:val="28"/>
              </w:rPr>
            </w:pPr>
            <w:r w:rsidRPr="008A516B">
              <w:rPr>
                <w:color w:val="000000"/>
                <w:sz w:val="28"/>
              </w:rPr>
              <w:t>7.90</w:t>
            </w:r>
          </w:p>
        </w:tc>
      </w:tr>
      <w:tr w:rsidR="00E3114E" w:rsidRPr="008A516B" w14:paraId="711A17DD"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274A1A29" w14:textId="77777777" w:rsidR="00E3114E" w:rsidRPr="008A516B" w:rsidRDefault="00E3114E" w:rsidP="00E3114E">
            <w:pPr>
              <w:jc w:val="center"/>
              <w:rPr>
                <w:color w:val="000000"/>
                <w:sz w:val="28"/>
              </w:rPr>
            </w:pPr>
            <w:r w:rsidRPr="008A516B">
              <w:rPr>
                <w:color w:val="000000"/>
                <w:sz w:val="28"/>
              </w:rPr>
              <w:t>D7</w:t>
            </w:r>
          </w:p>
        </w:tc>
        <w:tc>
          <w:tcPr>
            <w:tcW w:w="2780" w:type="dxa"/>
            <w:tcBorders>
              <w:top w:val="nil"/>
              <w:left w:val="nil"/>
              <w:bottom w:val="single" w:sz="4" w:space="0" w:color="auto"/>
              <w:right w:val="single" w:sz="4" w:space="0" w:color="auto"/>
            </w:tcBorders>
            <w:shd w:val="clear" w:color="auto" w:fill="auto"/>
            <w:noWrap/>
            <w:vAlign w:val="center"/>
          </w:tcPr>
          <w:p w14:paraId="60DA64D1" w14:textId="77777777" w:rsidR="00E3114E" w:rsidRPr="008A516B" w:rsidRDefault="00E3114E" w:rsidP="00E3114E">
            <w:pPr>
              <w:jc w:val="center"/>
              <w:rPr>
                <w:color w:val="FF0000"/>
                <w:sz w:val="28"/>
              </w:rPr>
            </w:pPr>
            <w:r w:rsidRPr="008A516B">
              <w:rPr>
                <w:color w:val="FF0000"/>
                <w:sz w:val="28"/>
              </w:rPr>
              <w:t>8.61</w:t>
            </w:r>
          </w:p>
        </w:tc>
        <w:tc>
          <w:tcPr>
            <w:tcW w:w="2224" w:type="dxa"/>
            <w:tcBorders>
              <w:top w:val="nil"/>
              <w:left w:val="nil"/>
              <w:bottom w:val="single" w:sz="4" w:space="0" w:color="auto"/>
              <w:right w:val="single" w:sz="4" w:space="0" w:color="auto"/>
            </w:tcBorders>
            <w:shd w:val="clear" w:color="auto" w:fill="auto"/>
            <w:noWrap/>
            <w:vAlign w:val="center"/>
          </w:tcPr>
          <w:p w14:paraId="355AA288" w14:textId="77777777" w:rsidR="00E3114E" w:rsidRPr="008A516B" w:rsidRDefault="00E3114E" w:rsidP="00E3114E">
            <w:pPr>
              <w:jc w:val="center"/>
              <w:rPr>
                <w:color w:val="000000"/>
                <w:sz w:val="28"/>
              </w:rPr>
            </w:pPr>
            <w:r w:rsidRPr="008A516B">
              <w:rPr>
                <w:color w:val="000000"/>
                <w:sz w:val="28"/>
              </w:rPr>
              <w:t>8.65</w:t>
            </w:r>
          </w:p>
        </w:tc>
      </w:tr>
      <w:tr w:rsidR="00E3114E" w:rsidRPr="008A516B" w14:paraId="7ACFDBEF"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11127F09" w14:textId="77777777" w:rsidR="00E3114E" w:rsidRPr="008A516B" w:rsidRDefault="00E3114E" w:rsidP="00E3114E">
            <w:pPr>
              <w:jc w:val="center"/>
              <w:rPr>
                <w:color w:val="000000"/>
                <w:sz w:val="28"/>
              </w:rPr>
            </w:pPr>
            <w:r w:rsidRPr="008A516B">
              <w:rPr>
                <w:color w:val="000000"/>
                <w:sz w:val="28"/>
              </w:rPr>
              <w:t>D8</w:t>
            </w:r>
          </w:p>
        </w:tc>
        <w:tc>
          <w:tcPr>
            <w:tcW w:w="2780" w:type="dxa"/>
            <w:tcBorders>
              <w:top w:val="nil"/>
              <w:left w:val="nil"/>
              <w:bottom w:val="single" w:sz="4" w:space="0" w:color="auto"/>
              <w:right w:val="single" w:sz="4" w:space="0" w:color="auto"/>
            </w:tcBorders>
            <w:shd w:val="clear" w:color="auto" w:fill="auto"/>
            <w:noWrap/>
            <w:vAlign w:val="center"/>
          </w:tcPr>
          <w:p w14:paraId="0DA03897" w14:textId="77777777" w:rsidR="00E3114E" w:rsidRPr="008A516B" w:rsidRDefault="00E3114E" w:rsidP="00E3114E">
            <w:pPr>
              <w:jc w:val="center"/>
              <w:rPr>
                <w:color w:val="000000"/>
                <w:sz w:val="28"/>
              </w:rPr>
            </w:pPr>
            <w:r w:rsidRPr="008A516B">
              <w:rPr>
                <w:color w:val="000000"/>
                <w:sz w:val="28"/>
              </w:rPr>
              <w:t>8.45</w:t>
            </w:r>
          </w:p>
        </w:tc>
        <w:tc>
          <w:tcPr>
            <w:tcW w:w="2224" w:type="dxa"/>
            <w:tcBorders>
              <w:top w:val="nil"/>
              <w:left w:val="nil"/>
              <w:bottom w:val="single" w:sz="4" w:space="0" w:color="auto"/>
              <w:right w:val="single" w:sz="4" w:space="0" w:color="auto"/>
            </w:tcBorders>
            <w:shd w:val="clear" w:color="auto" w:fill="auto"/>
            <w:noWrap/>
            <w:vAlign w:val="center"/>
          </w:tcPr>
          <w:p w14:paraId="56A7B4CC" w14:textId="77777777" w:rsidR="00E3114E" w:rsidRPr="008A516B" w:rsidRDefault="00E3114E" w:rsidP="00E3114E">
            <w:pPr>
              <w:jc w:val="center"/>
              <w:rPr>
                <w:color w:val="000000"/>
                <w:sz w:val="28"/>
              </w:rPr>
            </w:pPr>
            <w:r w:rsidRPr="008A516B">
              <w:rPr>
                <w:color w:val="000000"/>
                <w:sz w:val="28"/>
              </w:rPr>
              <w:t>8.45</w:t>
            </w:r>
          </w:p>
        </w:tc>
      </w:tr>
      <w:tr w:rsidR="00E3114E" w:rsidRPr="008A516B" w14:paraId="650E7420"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13355A43" w14:textId="77777777" w:rsidR="00E3114E" w:rsidRPr="008A516B" w:rsidRDefault="00E3114E" w:rsidP="00E3114E">
            <w:pPr>
              <w:jc w:val="center"/>
              <w:rPr>
                <w:color w:val="000000"/>
                <w:sz w:val="28"/>
              </w:rPr>
            </w:pPr>
            <w:r w:rsidRPr="008A516B">
              <w:rPr>
                <w:color w:val="000000"/>
                <w:sz w:val="28"/>
              </w:rPr>
              <w:t>D9</w:t>
            </w:r>
          </w:p>
        </w:tc>
        <w:tc>
          <w:tcPr>
            <w:tcW w:w="2780" w:type="dxa"/>
            <w:tcBorders>
              <w:top w:val="nil"/>
              <w:left w:val="nil"/>
              <w:bottom w:val="single" w:sz="4" w:space="0" w:color="auto"/>
              <w:right w:val="single" w:sz="4" w:space="0" w:color="auto"/>
            </w:tcBorders>
            <w:shd w:val="clear" w:color="auto" w:fill="auto"/>
            <w:noWrap/>
            <w:vAlign w:val="center"/>
          </w:tcPr>
          <w:p w14:paraId="00D4682D" w14:textId="77777777" w:rsidR="00E3114E" w:rsidRPr="008A516B" w:rsidRDefault="00E3114E" w:rsidP="00E3114E">
            <w:pPr>
              <w:jc w:val="center"/>
              <w:rPr>
                <w:color w:val="000000"/>
                <w:sz w:val="28"/>
              </w:rPr>
            </w:pPr>
            <w:r w:rsidRPr="008A516B">
              <w:rPr>
                <w:color w:val="000000"/>
                <w:sz w:val="28"/>
              </w:rPr>
              <w:t>8.00</w:t>
            </w:r>
          </w:p>
        </w:tc>
        <w:tc>
          <w:tcPr>
            <w:tcW w:w="2224" w:type="dxa"/>
            <w:tcBorders>
              <w:top w:val="nil"/>
              <w:left w:val="nil"/>
              <w:bottom w:val="single" w:sz="4" w:space="0" w:color="auto"/>
              <w:right w:val="single" w:sz="4" w:space="0" w:color="auto"/>
            </w:tcBorders>
            <w:shd w:val="clear" w:color="auto" w:fill="auto"/>
            <w:noWrap/>
            <w:vAlign w:val="center"/>
          </w:tcPr>
          <w:p w14:paraId="6FAD43C9" w14:textId="77777777" w:rsidR="00E3114E" w:rsidRPr="008A516B" w:rsidRDefault="00E3114E" w:rsidP="00E3114E">
            <w:pPr>
              <w:jc w:val="center"/>
              <w:rPr>
                <w:color w:val="000000"/>
                <w:sz w:val="28"/>
              </w:rPr>
            </w:pPr>
            <w:r w:rsidRPr="008A516B">
              <w:rPr>
                <w:color w:val="000000"/>
                <w:sz w:val="28"/>
              </w:rPr>
              <w:t>8.00</w:t>
            </w:r>
          </w:p>
        </w:tc>
      </w:tr>
      <w:tr w:rsidR="00E3114E" w:rsidRPr="008A516B" w14:paraId="6D5822EC"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7689C976" w14:textId="77777777" w:rsidR="00E3114E" w:rsidRPr="008A516B" w:rsidRDefault="00E3114E" w:rsidP="00E3114E">
            <w:pPr>
              <w:jc w:val="center"/>
              <w:rPr>
                <w:color w:val="000000"/>
                <w:sz w:val="28"/>
              </w:rPr>
            </w:pPr>
            <w:r w:rsidRPr="008A516B">
              <w:rPr>
                <w:color w:val="000000"/>
                <w:sz w:val="28"/>
              </w:rPr>
              <w:t>D10</w:t>
            </w:r>
          </w:p>
        </w:tc>
        <w:tc>
          <w:tcPr>
            <w:tcW w:w="2780" w:type="dxa"/>
            <w:tcBorders>
              <w:top w:val="nil"/>
              <w:left w:val="nil"/>
              <w:bottom w:val="single" w:sz="4" w:space="0" w:color="auto"/>
              <w:right w:val="single" w:sz="4" w:space="0" w:color="auto"/>
            </w:tcBorders>
            <w:shd w:val="clear" w:color="auto" w:fill="auto"/>
            <w:noWrap/>
            <w:vAlign w:val="center"/>
          </w:tcPr>
          <w:p w14:paraId="1F02ABE8" w14:textId="77777777" w:rsidR="00E3114E" w:rsidRPr="008A516B" w:rsidRDefault="00E3114E" w:rsidP="00E3114E">
            <w:pPr>
              <w:jc w:val="center"/>
              <w:rPr>
                <w:color w:val="000000"/>
                <w:sz w:val="28"/>
              </w:rPr>
            </w:pPr>
            <w:r w:rsidRPr="008A516B">
              <w:rPr>
                <w:color w:val="000000"/>
                <w:sz w:val="28"/>
              </w:rPr>
              <w:t>7.80</w:t>
            </w:r>
          </w:p>
        </w:tc>
        <w:tc>
          <w:tcPr>
            <w:tcW w:w="2224" w:type="dxa"/>
            <w:tcBorders>
              <w:top w:val="nil"/>
              <w:left w:val="nil"/>
              <w:bottom w:val="single" w:sz="4" w:space="0" w:color="auto"/>
              <w:right w:val="single" w:sz="4" w:space="0" w:color="auto"/>
            </w:tcBorders>
            <w:shd w:val="clear" w:color="auto" w:fill="auto"/>
            <w:noWrap/>
            <w:vAlign w:val="center"/>
          </w:tcPr>
          <w:p w14:paraId="4489964F" w14:textId="77777777" w:rsidR="00E3114E" w:rsidRPr="008A516B" w:rsidRDefault="00E3114E" w:rsidP="00E3114E">
            <w:pPr>
              <w:jc w:val="center"/>
              <w:rPr>
                <w:color w:val="000000"/>
                <w:sz w:val="28"/>
              </w:rPr>
            </w:pPr>
            <w:r w:rsidRPr="008A516B">
              <w:rPr>
                <w:color w:val="000000"/>
                <w:sz w:val="28"/>
              </w:rPr>
              <w:t>7.80</w:t>
            </w:r>
          </w:p>
        </w:tc>
      </w:tr>
      <w:tr w:rsidR="00E3114E" w:rsidRPr="008A516B" w14:paraId="512FD70F"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6940A9D9" w14:textId="77777777" w:rsidR="00E3114E" w:rsidRPr="008A516B" w:rsidRDefault="00E3114E" w:rsidP="00E3114E">
            <w:pPr>
              <w:jc w:val="center"/>
              <w:rPr>
                <w:color w:val="000000"/>
                <w:sz w:val="28"/>
              </w:rPr>
            </w:pPr>
            <w:r w:rsidRPr="008A516B">
              <w:rPr>
                <w:color w:val="000000"/>
                <w:sz w:val="28"/>
              </w:rPr>
              <w:t>D11</w:t>
            </w:r>
          </w:p>
        </w:tc>
        <w:tc>
          <w:tcPr>
            <w:tcW w:w="2780" w:type="dxa"/>
            <w:tcBorders>
              <w:top w:val="nil"/>
              <w:left w:val="nil"/>
              <w:bottom w:val="single" w:sz="4" w:space="0" w:color="auto"/>
              <w:right w:val="single" w:sz="4" w:space="0" w:color="auto"/>
            </w:tcBorders>
            <w:shd w:val="clear" w:color="auto" w:fill="auto"/>
            <w:noWrap/>
            <w:vAlign w:val="center"/>
          </w:tcPr>
          <w:p w14:paraId="70C0DC3F" w14:textId="77777777" w:rsidR="00E3114E" w:rsidRPr="008A516B" w:rsidRDefault="00E3114E" w:rsidP="00E3114E">
            <w:pPr>
              <w:jc w:val="center"/>
              <w:rPr>
                <w:color w:val="000000"/>
                <w:sz w:val="28"/>
              </w:rPr>
            </w:pPr>
            <w:r w:rsidRPr="008A516B">
              <w:rPr>
                <w:color w:val="000000"/>
                <w:sz w:val="28"/>
              </w:rPr>
              <w:t>7.60</w:t>
            </w:r>
          </w:p>
        </w:tc>
        <w:tc>
          <w:tcPr>
            <w:tcW w:w="2224" w:type="dxa"/>
            <w:tcBorders>
              <w:top w:val="nil"/>
              <w:left w:val="nil"/>
              <w:bottom w:val="single" w:sz="4" w:space="0" w:color="auto"/>
              <w:right w:val="single" w:sz="4" w:space="0" w:color="auto"/>
            </w:tcBorders>
            <w:shd w:val="clear" w:color="auto" w:fill="auto"/>
            <w:noWrap/>
            <w:vAlign w:val="center"/>
          </w:tcPr>
          <w:p w14:paraId="31CE44BD" w14:textId="77777777" w:rsidR="00E3114E" w:rsidRPr="008A516B" w:rsidRDefault="00E3114E" w:rsidP="00E3114E">
            <w:pPr>
              <w:jc w:val="center"/>
              <w:rPr>
                <w:color w:val="000000"/>
                <w:sz w:val="28"/>
              </w:rPr>
            </w:pPr>
            <w:r w:rsidRPr="008A516B">
              <w:rPr>
                <w:color w:val="000000"/>
                <w:sz w:val="28"/>
              </w:rPr>
              <w:t>7.60</w:t>
            </w:r>
          </w:p>
        </w:tc>
      </w:tr>
      <w:tr w:rsidR="00E3114E" w:rsidRPr="008A516B" w14:paraId="389416B5"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335A3078" w14:textId="77777777" w:rsidR="00E3114E" w:rsidRPr="008A516B" w:rsidRDefault="00E3114E" w:rsidP="00E3114E">
            <w:pPr>
              <w:jc w:val="center"/>
              <w:rPr>
                <w:color w:val="000000"/>
                <w:sz w:val="28"/>
              </w:rPr>
            </w:pPr>
            <w:r w:rsidRPr="008A516B">
              <w:rPr>
                <w:color w:val="000000"/>
                <w:sz w:val="28"/>
              </w:rPr>
              <w:t>D12</w:t>
            </w:r>
          </w:p>
        </w:tc>
        <w:tc>
          <w:tcPr>
            <w:tcW w:w="2780" w:type="dxa"/>
            <w:tcBorders>
              <w:top w:val="nil"/>
              <w:left w:val="nil"/>
              <w:bottom w:val="single" w:sz="4" w:space="0" w:color="auto"/>
              <w:right w:val="single" w:sz="4" w:space="0" w:color="auto"/>
            </w:tcBorders>
            <w:shd w:val="clear" w:color="auto" w:fill="auto"/>
            <w:noWrap/>
            <w:vAlign w:val="center"/>
          </w:tcPr>
          <w:p w14:paraId="26023327" w14:textId="77777777" w:rsidR="00E3114E" w:rsidRPr="008A516B" w:rsidRDefault="00E3114E" w:rsidP="00E3114E">
            <w:pPr>
              <w:jc w:val="center"/>
              <w:rPr>
                <w:color w:val="FF0000"/>
                <w:sz w:val="28"/>
              </w:rPr>
            </w:pPr>
            <w:r w:rsidRPr="008A516B">
              <w:rPr>
                <w:color w:val="FF0000"/>
                <w:sz w:val="28"/>
              </w:rPr>
              <w:t>7.49</w:t>
            </w:r>
          </w:p>
        </w:tc>
        <w:tc>
          <w:tcPr>
            <w:tcW w:w="2224" w:type="dxa"/>
            <w:tcBorders>
              <w:top w:val="nil"/>
              <w:left w:val="nil"/>
              <w:bottom w:val="single" w:sz="4" w:space="0" w:color="auto"/>
              <w:right w:val="single" w:sz="4" w:space="0" w:color="auto"/>
            </w:tcBorders>
            <w:shd w:val="clear" w:color="auto" w:fill="auto"/>
            <w:noWrap/>
            <w:vAlign w:val="center"/>
          </w:tcPr>
          <w:p w14:paraId="3D71248D" w14:textId="77777777" w:rsidR="00E3114E" w:rsidRPr="008A516B" w:rsidRDefault="00E3114E" w:rsidP="00E3114E">
            <w:pPr>
              <w:jc w:val="center"/>
              <w:rPr>
                <w:color w:val="000000"/>
                <w:sz w:val="28"/>
              </w:rPr>
            </w:pPr>
            <w:r w:rsidRPr="008A516B">
              <w:rPr>
                <w:color w:val="000000"/>
                <w:sz w:val="28"/>
              </w:rPr>
              <w:t>7.45</w:t>
            </w:r>
          </w:p>
        </w:tc>
      </w:tr>
      <w:tr w:rsidR="00E3114E" w:rsidRPr="008A516B" w14:paraId="7159DA65"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2437DD4C" w14:textId="77777777" w:rsidR="00E3114E" w:rsidRPr="008A516B" w:rsidRDefault="00E3114E" w:rsidP="00E3114E">
            <w:pPr>
              <w:jc w:val="center"/>
              <w:rPr>
                <w:color w:val="000000"/>
                <w:sz w:val="28"/>
              </w:rPr>
            </w:pPr>
            <w:r w:rsidRPr="008A516B">
              <w:rPr>
                <w:color w:val="000000"/>
                <w:sz w:val="28"/>
              </w:rPr>
              <w:t>D13</w:t>
            </w:r>
          </w:p>
        </w:tc>
        <w:tc>
          <w:tcPr>
            <w:tcW w:w="2780" w:type="dxa"/>
            <w:tcBorders>
              <w:top w:val="nil"/>
              <w:left w:val="nil"/>
              <w:bottom w:val="single" w:sz="4" w:space="0" w:color="auto"/>
              <w:right w:val="single" w:sz="4" w:space="0" w:color="auto"/>
            </w:tcBorders>
            <w:shd w:val="clear" w:color="auto" w:fill="auto"/>
            <w:noWrap/>
            <w:vAlign w:val="center"/>
          </w:tcPr>
          <w:p w14:paraId="0E31614A" w14:textId="77777777" w:rsidR="00E3114E" w:rsidRPr="008A516B" w:rsidRDefault="00E3114E" w:rsidP="00E3114E">
            <w:pPr>
              <w:jc w:val="center"/>
              <w:rPr>
                <w:color w:val="000000"/>
                <w:sz w:val="28"/>
              </w:rPr>
            </w:pPr>
            <w:r w:rsidRPr="008A516B">
              <w:rPr>
                <w:color w:val="000000"/>
                <w:sz w:val="28"/>
              </w:rPr>
              <w:t>7.30</w:t>
            </w:r>
          </w:p>
        </w:tc>
        <w:tc>
          <w:tcPr>
            <w:tcW w:w="2224" w:type="dxa"/>
            <w:tcBorders>
              <w:top w:val="nil"/>
              <w:left w:val="nil"/>
              <w:bottom w:val="single" w:sz="4" w:space="0" w:color="auto"/>
              <w:right w:val="single" w:sz="4" w:space="0" w:color="auto"/>
            </w:tcBorders>
            <w:shd w:val="clear" w:color="auto" w:fill="auto"/>
            <w:noWrap/>
            <w:vAlign w:val="center"/>
          </w:tcPr>
          <w:p w14:paraId="176DFB99" w14:textId="77777777" w:rsidR="00E3114E" w:rsidRPr="008A516B" w:rsidRDefault="00E3114E" w:rsidP="00E3114E">
            <w:pPr>
              <w:jc w:val="center"/>
              <w:rPr>
                <w:color w:val="000000"/>
                <w:sz w:val="28"/>
              </w:rPr>
            </w:pPr>
            <w:r w:rsidRPr="008A516B">
              <w:rPr>
                <w:color w:val="000000"/>
                <w:sz w:val="28"/>
              </w:rPr>
              <w:t>7.30</w:t>
            </w:r>
          </w:p>
        </w:tc>
      </w:tr>
      <w:tr w:rsidR="00E3114E" w:rsidRPr="008A516B" w14:paraId="51714CDD"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1F1C4F47" w14:textId="77777777" w:rsidR="00E3114E" w:rsidRPr="008A516B" w:rsidRDefault="00E3114E" w:rsidP="00E3114E">
            <w:pPr>
              <w:jc w:val="center"/>
              <w:rPr>
                <w:color w:val="000000"/>
                <w:sz w:val="28"/>
              </w:rPr>
            </w:pPr>
            <w:r w:rsidRPr="008A516B">
              <w:rPr>
                <w:color w:val="000000"/>
                <w:sz w:val="28"/>
              </w:rPr>
              <w:t>D14</w:t>
            </w:r>
          </w:p>
        </w:tc>
        <w:tc>
          <w:tcPr>
            <w:tcW w:w="2780" w:type="dxa"/>
            <w:tcBorders>
              <w:top w:val="nil"/>
              <w:left w:val="nil"/>
              <w:bottom w:val="single" w:sz="4" w:space="0" w:color="auto"/>
              <w:right w:val="single" w:sz="4" w:space="0" w:color="auto"/>
            </w:tcBorders>
            <w:shd w:val="clear" w:color="auto" w:fill="auto"/>
            <w:noWrap/>
            <w:vAlign w:val="center"/>
          </w:tcPr>
          <w:p w14:paraId="1C1A1091" w14:textId="77777777" w:rsidR="00E3114E" w:rsidRPr="008A516B" w:rsidRDefault="00E3114E" w:rsidP="00E3114E">
            <w:pPr>
              <w:jc w:val="center"/>
              <w:rPr>
                <w:color w:val="000000"/>
                <w:sz w:val="28"/>
              </w:rPr>
            </w:pPr>
            <w:r w:rsidRPr="008A516B">
              <w:rPr>
                <w:color w:val="000000"/>
                <w:sz w:val="28"/>
              </w:rPr>
              <w:t>7.20</w:t>
            </w:r>
          </w:p>
        </w:tc>
        <w:tc>
          <w:tcPr>
            <w:tcW w:w="2224" w:type="dxa"/>
            <w:tcBorders>
              <w:top w:val="nil"/>
              <w:left w:val="nil"/>
              <w:bottom w:val="single" w:sz="4" w:space="0" w:color="auto"/>
              <w:right w:val="single" w:sz="4" w:space="0" w:color="auto"/>
            </w:tcBorders>
            <w:shd w:val="clear" w:color="auto" w:fill="auto"/>
            <w:noWrap/>
            <w:vAlign w:val="center"/>
          </w:tcPr>
          <w:p w14:paraId="2EFA3FE0" w14:textId="77777777" w:rsidR="00E3114E" w:rsidRPr="008A516B" w:rsidRDefault="00E3114E" w:rsidP="00E3114E">
            <w:pPr>
              <w:jc w:val="center"/>
              <w:rPr>
                <w:color w:val="000000"/>
                <w:sz w:val="28"/>
              </w:rPr>
            </w:pPr>
            <w:r w:rsidRPr="008A516B">
              <w:rPr>
                <w:color w:val="000000"/>
                <w:sz w:val="28"/>
              </w:rPr>
              <w:t>7.20</w:t>
            </w:r>
          </w:p>
        </w:tc>
      </w:tr>
      <w:tr w:rsidR="00E3114E" w:rsidRPr="008A516B" w14:paraId="475E3CF6"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029EA7FC" w14:textId="77777777" w:rsidR="00E3114E" w:rsidRPr="008A516B" w:rsidRDefault="00E3114E" w:rsidP="00E3114E">
            <w:pPr>
              <w:jc w:val="center"/>
              <w:rPr>
                <w:color w:val="000000"/>
                <w:sz w:val="28"/>
              </w:rPr>
            </w:pPr>
            <w:r w:rsidRPr="008A516B">
              <w:rPr>
                <w:color w:val="000000"/>
                <w:sz w:val="28"/>
              </w:rPr>
              <w:t>D15</w:t>
            </w:r>
          </w:p>
        </w:tc>
        <w:tc>
          <w:tcPr>
            <w:tcW w:w="2780" w:type="dxa"/>
            <w:tcBorders>
              <w:top w:val="nil"/>
              <w:left w:val="nil"/>
              <w:bottom w:val="single" w:sz="4" w:space="0" w:color="auto"/>
              <w:right w:val="single" w:sz="4" w:space="0" w:color="auto"/>
            </w:tcBorders>
            <w:shd w:val="clear" w:color="auto" w:fill="auto"/>
            <w:noWrap/>
            <w:vAlign w:val="center"/>
          </w:tcPr>
          <w:p w14:paraId="1B9F1F07" w14:textId="77777777" w:rsidR="00E3114E" w:rsidRPr="008A516B" w:rsidRDefault="00E3114E" w:rsidP="00E3114E">
            <w:pPr>
              <w:jc w:val="center"/>
              <w:rPr>
                <w:color w:val="FF0000"/>
                <w:sz w:val="28"/>
              </w:rPr>
            </w:pPr>
            <w:r w:rsidRPr="008A516B">
              <w:rPr>
                <w:color w:val="FF0000"/>
                <w:sz w:val="28"/>
              </w:rPr>
              <w:t>7.36</w:t>
            </w:r>
          </w:p>
        </w:tc>
        <w:tc>
          <w:tcPr>
            <w:tcW w:w="2224" w:type="dxa"/>
            <w:tcBorders>
              <w:top w:val="nil"/>
              <w:left w:val="nil"/>
              <w:bottom w:val="single" w:sz="4" w:space="0" w:color="auto"/>
              <w:right w:val="single" w:sz="4" w:space="0" w:color="auto"/>
            </w:tcBorders>
            <w:shd w:val="clear" w:color="auto" w:fill="auto"/>
            <w:noWrap/>
            <w:vAlign w:val="center"/>
          </w:tcPr>
          <w:p w14:paraId="42761707" w14:textId="77777777" w:rsidR="00E3114E" w:rsidRPr="008A516B" w:rsidRDefault="00E3114E" w:rsidP="00E3114E">
            <w:pPr>
              <w:jc w:val="center"/>
              <w:rPr>
                <w:color w:val="000000"/>
                <w:sz w:val="28"/>
              </w:rPr>
            </w:pPr>
            <w:r w:rsidRPr="008A516B">
              <w:rPr>
                <w:color w:val="000000"/>
                <w:sz w:val="28"/>
              </w:rPr>
              <w:t>7.40</w:t>
            </w:r>
          </w:p>
        </w:tc>
      </w:tr>
      <w:tr w:rsidR="00E3114E" w:rsidRPr="008A516B" w14:paraId="56C47AEF"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055585E8" w14:textId="77777777" w:rsidR="00E3114E" w:rsidRPr="008A516B" w:rsidRDefault="00E3114E" w:rsidP="00E3114E">
            <w:pPr>
              <w:jc w:val="center"/>
              <w:rPr>
                <w:color w:val="000000"/>
                <w:sz w:val="28"/>
              </w:rPr>
            </w:pPr>
            <w:r w:rsidRPr="008A516B">
              <w:rPr>
                <w:color w:val="000000"/>
                <w:sz w:val="28"/>
              </w:rPr>
              <w:t>D16</w:t>
            </w:r>
          </w:p>
        </w:tc>
        <w:tc>
          <w:tcPr>
            <w:tcW w:w="2780" w:type="dxa"/>
            <w:tcBorders>
              <w:top w:val="nil"/>
              <w:left w:val="nil"/>
              <w:bottom w:val="single" w:sz="4" w:space="0" w:color="auto"/>
              <w:right w:val="single" w:sz="4" w:space="0" w:color="auto"/>
            </w:tcBorders>
            <w:shd w:val="clear" w:color="auto" w:fill="auto"/>
            <w:noWrap/>
            <w:vAlign w:val="center"/>
          </w:tcPr>
          <w:p w14:paraId="3CFED545" w14:textId="77777777" w:rsidR="00E3114E" w:rsidRPr="008A516B" w:rsidRDefault="00E3114E" w:rsidP="00E3114E">
            <w:pPr>
              <w:jc w:val="center"/>
              <w:rPr>
                <w:color w:val="000000"/>
                <w:sz w:val="28"/>
              </w:rPr>
            </w:pPr>
            <w:r w:rsidRPr="008A516B">
              <w:rPr>
                <w:color w:val="000000"/>
                <w:sz w:val="28"/>
              </w:rPr>
              <w:t>7.45</w:t>
            </w:r>
          </w:p>
        </w:tc>
        <w:tc>
          <w:tcPr>
            <w:tcW w:w="2224" w:type="dxa"/>
            <w:tcBorders>
              <w:top w:val="nil"/>
              <w:left w:val="nil"/>
              <w:bottom w:val="single" w:sz="4" w:space="0" w:color="auto"/>
              <w:right w:val="single" w:sz="4" w:space="0" w:color="auto"/>
            </w:tcBorders>
            <w:shd w:val="clear" w:color="auto" w:fill="auto"/>
            <w:noWrap/>
            <w:vAlign w:val="center"/>
          </w:tcPr>
          <w:p w14:paraId="1748968E" w14:textId="77777777" w:rsidR="00E3114E" w:rsidRPr="008A516B" w:rsidRDefault="00E3114E" w:rsidP="00E3114E">
            <w:pPr>
              <w:jc w:val="center"/>
              <w:rPr>
                <w:color w:val="000000"/>
                <w:sz w:val="28"/>
              </w:rPr>
            </w:pPr>
            <w:r w:rsidRPr="008A516B">
              <w:rPr>
                <w:color w:val="000000"/>
                <w:sz w:val="28"/>
              </w:rPr>
              <w:t>7.45</w:t>
            </w:r>
          </w:p>
        </w:tc>
      </w:tr>
      <w:tr w:rsidR="00E3114E" w:rsidRPr="008A516B" w14:paraId="53259D0F"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4AAD0940" w14:textId="77777777" w:rsidR="00E3114E" w:rsidRPr="008A516B" w:rsidRDefault="00E3114E" w:rsidP="00E3114E">
            <w:pPr>
              <w:jc w:val="center"/>
              <w:rPr>
                <w:color w:val="000000"/>
                <w:sz w:val="28"/>
              </w:rPr>
            </w:pPr>
            <w:r w:rsidRPr="008A516B">
              <w:rPr>
                <w:color w:val="000000"/>
                <w:sz w:val="28"/>
              </w:rPr>
              <w:t>D17</w:t>
            </w:r>
          </w:p>
        </w:tc>
        <w:tc>
          <w:tcPr>
            <w:tcW w:w="2780" w:type="dxa"/>
            <w:tcBorders>
              <w:top w:val="nil"/>
              <w:left w:val="nil"/>
              <w:bottom w:val="single" w:sz="4" w:space="0" w:color="auto"/>
              <w:right w:val="single" w:sz="4" w:space="0" w:color="auto"/>
            </w:tcBorders>
            <w:shd w:val="clear" w:color="auto" w:fill="auto"/>
            <w:noWrap/>
            <w:vAlign w:val="center"/>
          </w:tcPr>
          <w:p w14:paraId="6B48C1B3" w14:textId="77777777" w:rsidR="00E3114E" w:rsidRPr="008A516B" w:rsidRDefault="00E3114E" w:rsidP="00E3114E">
            <w:pPr>
              <w:jc w:val="center"/>
              <w:rPr>
                <w:color w:val="FF0000"/>
                <w:sz w:val="28"/>
              </w:rPr>
            </w:pPr>
            <w:r w:rsidRPr="008A516B">
              <w:rPr>
                <w:color w:val="FF0000"/>
                <w:sz w:val="28"/>
              </w:rPr>
              <w:t>7.63</w:t>
            </w:r>
          </w:p>
        </w:tc>
        <w:tc>
          <w:tcPr>
            <w:tcW w:w="2224" w:type="dxa"/>
            <w:tcBorders>
              <w:top w:val="nil"/>
              <w:left w:val="nil"/>
              <w:bottom w:val="single" w:sz="4" w:space="0" w:color="auto"/>
              <w:right w:val="single" w:sz="4" w:space="0" w:color="auto"/>
            </w:tcBorders>
            <w:shd w:val="clear" w:color="auto" w:fill="auto"/>
            <w:noWrap/>
            <w:vAlign w:val="center"/>
          </w:tcPr>
          <w:p w14:paraId="613BEDFB" w14:textId="77777777" w:rsidR="00E3114E" w:rsidRPr="008A516B" w:rsidRDefault="00E3114E" w:rsidP="00E3114E">
            <w:pPr>
              <w:jc w:val="center"/>
              <w:rPr>
                <w:color w:val="000000"/>
                <w:sz w:val="28"/>
              </w:rPr>
            </w:pPr>
            <w:r w:rsidRPr="008A516B">
              <w:rPr>
                <w:color w:val="000000"/>
                <w:sz w:val="28"/>
              </w:rPr>
              <w:t>7.50</w:t>
            </w:r>
          </w:p>
        </w:tc>
      </w:tr>
      <w:tr w:rsidR="00E3114E" w:rsidRPr="008A516B" w14:paraId="3403AFCD"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65073159" w14:textId="77777777" w:rsidR="00E3114E" w:rsidRPr="008A516B" w:rsidRDefault="00E3114E" w:rsidP="00E3114E">
            <w:pPr>
              <w:jc w:val="center"/>
              <w:rPr>
                <w:color w:val="000000"/>
                <w:sz w:val="28"/>
              </w:rPr>
            </w:pPr>
            <w:r w:rsidRPr="008A516B">
              <w:rPr>
                <w:color w:val="000000"/>
                <w:sz w:val="28"/>
              </w:rPr>
              <w:t>D18</w:t>
            </w:r>
          </w:p>
        </w:tc>
        <w:tc>
          <w:tcPr>
            <w:tcW w:w="2780" w:type="dxa"/>
            <w:tcBorders>
              <w:top w:val="nil"/>
              <w:left w:val="nil"/>
              <w:bottom w:val="single" w:sz="4" w:space="0" w:color="auto"/>
              <w:right w:val="single" w:sz="4" w:space="0" w:color="auto"/>
            </w:tcBorders>
            <w:shd w:val="clear" w:color="auto" w:fill="auto"/>
            <w:noWrap/>
            <w:vAlign w:val="center"/>
          </w:tcPr>
          <w:p w14:paraId="5FFD088F" w14:textId="77777777" w:rsidR="00E3114E" w:rsidRPr="008A516B" w:rsidRDefault="00E3114E" w:rsidP="00E3114E">
            <w:pPr>
              <w:jc w:val="center"/>
              <w:rPr>
                <w:color w:val="000000"/>
                <w:sz w:val="28"/>
              </w:rPr>
            </w:pPr>
            <w:r w:rsidRPr="008A516B">
              <w:rPr>
                <w:color w:val="000000"/>
                <w:sz w:val="28"/>
              </w:rPr>
              <w:t>7.80</w:t>
            </w:r>
          </w:p>
        </w:tc>
        <w:tc>
          <w:tcPr>
            <w:tcW w:w="2224" w:type="dxa"/>
            <w:tcBorders>
              <w:top w:val="nil"/>
              <w:left w:val="nil"/>
              <w:bottom w:val="single" w:sz="4" w:space="0" w:color="auto"/>
              <w:right w:val="single" w:sz="4" w:space="0" w:color="auto"/>
            </w:tcBorders>
            <w:shd w:val="clear" w:color="auto" w:fill="auto"/>
            <w:noWrap/>
            <w:vAlign w:val="center"/>
          </w:tcPr>
          <w:p w14:paraId="093E3F01" w14:textId="77777777" w:rsidR="00E3114E" w:rsidRPr="008A516B" w:rsidRDefault="00E3114E" w:rsidP="00E3114E">
            <w:pPr>
              <w:jc w:val="center"/>
              <w:rPr>
                <w:color w:val="000000"/>
                <w:sz w:val="28"/>
              </w:rPr>
            </w:pPr>
            <w:r w:rsidRPr="008A516B">
              <w:rPr>
                <w:color w:val="000000"/>
                <w:sz w:val="28"/>
              </w:rPr>
              <w:t>7.80</w:t>
            </w:r>
          </w:p>
        </w:tc>
      </w:tr>
      <w:tr w:rsidR="00E3114E" w:rsidRPr="008A516B" w14:paraId="45699905"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0C7C2C49" w14:textId="77777777" w:rsidR="00E3114E" w:rsidRPr="008A516B" w:rsidRDefault="00E3114E" w:rsidP="00E3114E">
            <w:pPr>
              <w:jc w:val="center"/>
              <w:rPr>
                <w:color w:val="000000"/>
                <w:sz w:val="28"/>
              </w:rPr>
            </w:pPr>
            <w:r w:rsidRPr="008A516B">
              <w:rPr>
                <w:color w:val="000000"/>
                <w:sz w:val="28"/>
              </w:rPr>
              <w:t>D19</w:t>
            </w:r>
          </w:p>
        </w:tc>
        <w:tc>
          <w:tcPr>
            <w:tcW w:w="2780" w:type="dxa"/>
            <w:tcBorders>
              <w:top w:val="nil"/>
              <w:left w:val="nil"/>
              <w:bottom w:val="single" w:sz="4" w:space="0" w:color="auto"/>
              <w:right w:val="single" w:sz="4" w:space="0" w:color="auto"/>
            </w:tcBorders>
            <w:shd w:val="clear" w:color="auto" w:fill="auto"/>
            <w:noWrap/>
            <w:vAlign w:val="center"/>
          </w:tcPr>
          <w:p w14:paraId="12BB93B6" w14:textId="77777777" w:rsidR="00E3114E" w:rsidRPr="008A516B" w:rsidRDefault="00E3114E" w:rsidP="00E3114E">
            <w:pPr>
              <w:jc w:val="center"/>
              <w:rPr>
                <w:color w:val="FF0000"/>
                <w:sz w:val="28"/>
              </w:rPr>
            </w:pPr>
            <w:r w:rsidRPr="008A516B">
              <w:rPr>
                <w:color w:val="FF0000"/>
                <w:sz w:val="28"/>
              </w:rPr>
              <w:t>7.98</w:t>
            </w:r>
          </w:p>
        </w:tc>
        <w:tc>
          <w:tcPr>
            <w:tcW w:w="2224" w:type="dxa"/>
            <w:tcBorders>
              <w:top w:val="nil"/>
              <w:left w:val="nil"/>
              <w:bottom w:val="single" w:sz="4" w:space="0" w:color="auto"/>
              <w:right w:val="single" w:sz="4" w:space="0" w:color="auto"/>
            </w:tcBorders>
            <w:shd w:val="clear" w:color="auto" w:fill="auto"/>
            <w:noWrap/>
            <w:vAlign w:val="center"/>
          </w:tcPr>
          <w:p w14:paraId="411E6085" w14:textId="77777777" w:rsidR="00E3114E" w:rsidRPr="008A516B" w:rsidRDefault="00E3114E" w:rsidP="00E3114E">
            <w:pPr>
              <w:jc w:val="center"/>
              <w:rPr>
                <w:color w:val="000000"/>
                <w:sz w:val="28"/>
              </w:rPr>
            </w:pPr>
            <w:r w:rsidRPr="008A516B">
              <w:rPr>
                <w:color w:val="000000"/>
                <w:sz w:val="28"/>
              </w:rPr>
              <w:t>8.15</w:t>
            </w:r>
          </w:p>
        </w:tc>
      </w:tr>
      <w:tr w:rsidR="00E3114E" w:rsidRPr="008A516B" w14:paraId="6C579EAF"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7F203253" w14:textId="77777777" w:rsidR="00E3114E" w:rsidRPr="008A516B" w:rsidRDefault="00E3114E" w:rsidP="00E3114E">
            <w:pPr>
              <w:jc w:val="center"/>
              <w:rPr>
                <w:color w:val="000000"/>
                <w:sz w:val="28"/>
              </w:rPr>
            </w:pPr>
            <w:r w:rsidRPr="008A516B">
              <w:rPr>
                <w:color w:val="000000"/>
                <w:sz w:val="28"/>
              </w:rPr>
              <w:t>D20</w:t>
            </w:r>
          </w:p>
        </w:tc>
        <w:tc>
          <w:tcPr>
            <w:tcW w:w="2780" w:type="dxa"/>
            <w:tcBorders>
              <w:top w:val="nil"/>
              <w:left w:val="nil"/>
              <w:bottom w:val="single" w:sz="4" w:space="0" w:color="auto"/>
              <w:right w:val="single" w:sz="4" w:space="0" w:color="auto"/>
            </w:tcBorders>
            <w:shd w:val="clear" w:color="auto" w:fill="auto"/>
            <w:noWrap/>
            <w:vAlign w:val="center"/>
          </w:tcPr>
          <w:p w14:paraId="11378E5F" w14:textId="77777777" w:rsidR="00E3114E" w:rsidRPr="008A516B" w:rsidRDefault="00E3114E" w:rsidP="00E3114E">
            <w:pPr>
              <w:jc w:val="center"/>
              <w:rPr>
                <w:color w:val="000000"/>
                <w:sz w:val="28"/>
              </w:rPr>
            </w:pPr>
            <w:r w:rsidRPr="008A516B">
              <w:rPr>
                <w:color w:val="000000"/>
                <w:sz w:val="28"/>
              </w:rPr>
              <w:t>8.35</w:t>
            </w:r>
          </w:p>
        </w:tc>
        <w:tc>
          <w:tcPr>
            <w:tcW w:w="2224" w:type="dxa"/>
            <w:tcBorders>
              <w:top w:val="nil"/>
              <w:left w:val="nil"/>
              <w:bottom w:val="single" w:sz="4" w:space="0" w:color="auto"/>
              <w:right w:val="single" w:sz="4" w:space="0" w:color="auto"/>
            </w:tcBorders>
            <w:shd w:val="clear" w:color="auto" w:fill="auto"/>
            <w:noWrap/>
            <w:vAlign w:val="center"/>
          </w:tcPr>
          <w:p w14:paraId="1B5D7B80" w14:textId="77777777" w:rsidR="00E3114E" w:rsidRPr="008A516B" w:rsidRDefault="00E3114E" w:rsidP="00E3114E">
            <w:pPr>
              <w:jc w:val="center"/>
              <w:rPr>
                <w:color w:val="000000"/>
                <w:sz w:val="28"/>
              </w:rPr>
            </w:pPr>
            <w:r w:rsidRPr="008A516B">
              <w:rPr>
                <w:color w:val="000000"/>
                <w:sz w:val="28"/>
              </w:rPr>
              <w:t>8.35</w:t>
            </w:r>
          </w:p>
        </w:tc>
      </w:tr>
      <w:tr w:rsidR="00E3114E" w:rsidRPr="008A516B" w14:paraId="06A97F2A"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786FA0D3" w14:textId="77777777" w:rsidR="00E3114E" w:rsidRPr="008A516B" w:rsidRDefault="00E3114E" w:rsidP="00E3114E">
            <w:pPr>
              <w:jc w:val="center"/>
              <w:rPr>
                <w:color w:val="000000"/>
                <w:sz w:val="28"/>
              </w:rPr>
            </w:pPr>
            <w:r w:rsidRPr="008A516B">
              <w:rPr>
                <w:color w:val="000000"/>
                <w:sz w:val="28"/>
              </w:rPr>
              <w:t>D21</w:t>
            </w:r>
          </w:p>
        </w:tc>
        <w:tc>
          <w:tcPr>
            <w:tcW w:w="2780" w:type="dxa"/>
            <w:tcBorders>
              <w:top w:val="nil"/>
              <w:left w:val="nil"/>
              <w:bottom w:val="single" w:sz="4" w:space="0" w:color="auto"/>
              <w:right w:val="single" w:sz="4" w:space="0" w:color="auto"/>
            </w:tcBorders>
            <w:shd w:val="clear" w:color="auto" w:fill="auto"/>
            <w:noWrap/>
            <w:vAlign w:val="center"/>
          </w:tcPr>
          <w:p w14:paraId="6D79A53A" w14:textId="77777777" w:rsidR="00E3114E" w:rsidRPr="008A516B" w:rsidRDefault="00E3114E" w:rsidP="00E3114E">
            <w:pPr>
              <w:jc w:val="center"/>
              <w:rPr>
                <w:color w:val="000000"/>
                <w:sz w:val="28"/>
              </w:rPr>
            </w:pPr>
            <w:r w:rsidRPr="008A516B">
              <w:rPr>
                <w:color w:val="000000"/>
                <w:sz w:val="28"/>
              </w:rPr>
              <w:t>8.20</w:t>
            </w:r>
          </w:p>
        </w:tc>
        <w:tc>
          <w:tcPr>
            <w:tcW w:w="2224" w:type="dxa"/>
            <w:tcBorders>
              <w:top w:val="nil"/>
              <w:left w:val="nil"/>
              <w:bottom w:val="single" w:sz="4" w:space="0" w:color="auto"/>
              <w:right w:val="single" w:sz="4" w:space="0" w:color="auto"/>
            </w:tcBorders>
            <w:shd w:val="clear" w:color="auto" w:fill="auto"/>
            <w:noWrap/>
            <w:vAlign w:val="center"/>
          </w:tcPr>
          <w:p w14:paraId="6EC49588" w14:textId="77777777" w:rsidR="00E3114E" w:rsidRPr="008A516B" w:rsidRDefault="00E3114E" w:rsidP="00E3114E">
            <w:pPr>
              <w:jc w:val="center"/>
              <w:rPr>
                <w:color w:val="000000"/>
                <w:sz w:val="28"/>
              </w:rPr>
            </w:pPr>
            <w:r w:rsidRPr="008A516B">
              <w:rPr>
                <w:color w:val="000000"/>
                <w:sz w:val="28"/>
              </w:rPr>
              <w:t>8.20</w:t>
            </w:r>
          </w:p>
        </w:tc>
      </w:tr>
      <w:tr w:rsidR="00E3114E" w:rsidRPr="008A516B" w14:paraId="582A5149"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2F80325E" w14:textId="77777777" w:rsidR="00E3114E" w:rsidRPr="008A516B" w:rsidRDefault="00E3114E" w:rsidP="00E3114E">
            <w:pPr>
              <w:jc w:val="center"/>
              <w:rPr>
                <w:color w:val="000000"/>
                <w:sz w:val="28"/>
              </w:rPr>
            </w:pPr>
            <w:r w:rsidRPr="008A516B">
              <w:rPr>
                <w:color w:val="000000"/>
                <w:sz w:val="28"/>
              </w:rPr>
              <w:t>D22</w:t>
            </w:r>
          </w:p>
        </w:tc>
        <w:tc>
          <w:tcPr>
            <w:tcW w:w="2780" w:type="dxa"/>
            <w:tcBorders>
              <w:top w:val="nil"/>
              <w:left w:val="nil"/>
              <w:bottom w:val="single" w:sz="4" w:space="0" w:color="auto"/>
              <w:right w:val="single" w:sz="4" w:space="0" w:color="auto"/>
            </w:tcBorders>
            <w:shd w:val="clear" w:color="auto" w:fill="auto"/>
            <w:noWrap/>
            <w:vAlign w:val="center"/>
          </w:tcPr>
          <w:p w14:paraId="64191E42" w14:textId="77777777" w:rsidR="00E3114E" w:rsidRPr="008A516B" w:rsidRDefault="00E3114E" w:rsidP="00E3114E">
            <w:pPr>
              <w:jc w:val="center"/>
              <w:rPr>
                <w:color w:val="FF0000"/>
                <w:sz w:val="28"/>
              </w:rPr>
            </w:pPr>
            <w:r w:rsidRPr="008A516B">
              <w:rPr>
                <w:color w:val="FF0000"/>
                <w:sz w:val="28"/>
              </w:rPr>
              <w:t>7.80</w:t>
            </w:r>
          </w:p>
        </w:tc>
        <w:tc>
          <w:tcPr>
            <w:tcW w:w="2224" w:type="dxa"/>
            <w:tcBorders>
              <w:top w:val="nil"/>
              <w:left w:val="nil"/>
              <w:bottom w:val="single" w:sz="4" w:space="0" w:color="auto"/>
              <w:right w:val="single" w:sz="4" w:space="0" w:color="auto"/>
            </w:tcBorders>
            <w:shd w:val="clear" w:color="auto" w:fill="auto"/>
            <w:noWrap/>
            <w:vAlign w:val="center"/>
          </w:tcPr>
          <w:p w14:paraId="32AAA936" w14:textId="77777777" w:rsidR="00E3114E" w:rsidRPr="008A516B" w:rsidRDefault="00E3114E" w:rsidP="00E3114E">
            <w:pPr>
              <w:jc w:val="center"/>
              <w:rPr>
                <w:color w:val="000000"/>
                <w:sz w:val="28"/>
              </w:rPr>
            </w:pPr>
            <w:r w:rsidRPr="008A516B">
              <w:rPr>
                <w:color w:val="000000"/>
                <w:sz w:val="28"/>
              </w:rPr>
              <w:t>8.00</w:t>
            </w:r>
          </w:p>
        </w:tc>
      </w:tr>
      <w:tr w:rsidR="00E3114E" w:rsidRPr="008A516B" w14:paraId="5B73EAC1"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6A7D4119" w14:textId="77777777" w:rsidR="00E3114E" w:rsidRPr="008A516B" w:rsidRDefault="00E3114E" w:rsidP="00E3114E">
            <w:pPr>
              <w:jc w:val="center"/>
              <w:rPr>
                <w:color w:val="000000"/>
                <w:sz w:val="28"/>
              </w:rPr>
            </w:pPr>
            <w:r w:rsidRPr="008A516B">
              <w:rPr>
                <w:color w:val="000000"/>
                <w:sz w:val="28"/>
              </w:rPr>
              <w:t>D23</w:t>
            </w:r>
          </w:p>
        </w:tc>
        <w:tc>
          <w:tcPr>
            <w:tcW w:w="2780" w:type="dxa"/>
            <w:tcBorders>
              <w:top w:val="nil"/>
              <w:left w:val="nil"/>
              <w:bottom w:val="single" w:sz="4" w:space="0" w:color="auto"/>
              <w:right w:val="single" w:sz="4" w:space="0" w:color="auto"/>
            </w:tcBorders>
            <w:shd w:val="clear" w:color="auto" w:fill="auto"/>
            <w:noWrap/>
            <w:vAlign w:val="center"/>
          </w:tcPr>
          <w:p w14:paraId="62374548" w14:textId="77777777" w:rsidR="00E3114E" w:rsidRPr="008A516B" w:rsidRDefault="00E3114E" w:rsidP="00E3114E">
            <w:pPr>
              <w:jc w:val="center"/>
              <w:rPr>
                <w:color w:val="000000"/>
                <w:sz w:val="28"/>
              </w:rPr>
            </w:pPr>
            <w:r w:rsidRPr="008A516B">
              <w:rPr>
                <w:color w:val="000000"/>
                <w:sz w:val="28"/>
              </w:rPr>
              <w:t>7.60</w:t>
            </w:r>
          </w:p>
        </w:tc>
        <w:tc>
          <w:tcPr>
            <w:tcW w:w="2224" w:type="dxa"/>
            <w:tcBorders>
              <w:top w:val="nil"/>
              <w:left w:val="nil"/>
              <w:bottom w:val="single" w:sz="4" w:space="0" w:color="auto"/>
              <w:right w:val="single" w:sz="4" w:space="0" w:color="auto"/>
            </w:tcBorders>
            <w:shd w:val="clear" w:color="auto" w:fill="auto"/>
            <w:noWrap/>
            <w:vAlign w:val="center"/>
          </w:tcPr>
          <w:p w14:paraId="7D69B5E4" w14:textId="77777777" w:rsidR="00E3114E" w:rsidRPr="008A516B" w:rsidRDefault="00E3114E" w:rsidP="00E3114E">
            <w:pPr>
              <w:jc w:val="center"/>
              <w:rPr>
                <w:color w:val="000000"/>
                <w:sz w:val="28"/>
              </w:rPr>
            </w:pPr>
            <w:r w:rsidRPr="008A516B">
              <w:rPr>
                <w:color w:val="000000"/>
                <w:sz w:val="28"/>
              </w:rPr>
              <w:t>7.60</w:t>
            </w:r>
          </w:p>
        </w:tc>
      </w:tr>
      <w:tr w:rsidR="00E3114E" w:rsidRPr="008A516B" w14:paraId="4240EBF5"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0901E2C8" w14:textId="77777777" w:rsidR="00E3114E" w:rsidRPr="008A516B" w:rsidRDefault="00E3114E" w:rsidP="00E3114E">
            <w:pPr>
              <w:jc w:val="center"/>
              <w:rPr>
                <w:color w:val="000000"/>
                <w:sz w:val="28"/>
              </w:rPr>
            </w:pPr>
            <w:r w:rsidRPr="008A516B">
              <w:rPr>
                <w:color w:val="000000"/>
                <w:sz w:val="28"/>
              </w:rPr>
              <w:t>D24</w:t>
            </w:r>
          </w:p>
        </w:tc>
        <w:tc>
          <w:tcPr>
            <w:tcW w:w="2780" w:type="dxa"/>
            <w:tcBorders>
              <w:top w:val="nil"/>
              <w:left w:val="nil"/>
              <w:bottom w:val="single" w:sz="4" w:space="0" w:color="auto"/>
              <w:right w:val="single" w:sz="4" w:space="0" w:color="auto"/>
            </w:tcBorders>
            <w:shd w:val="clear" w:color="auto" w:fill="auto"/>
            <w:noWrap/>
            <w:vAlign w:val="center"/>
          </w:tcPr>
          <w:p w14:paraId="2865BF04" w14:textId="77777777" w:rsidR="00E3114E" w:rsidRPr="008A516B" w:rsidRDefault="00E3114E" w:rsidP="00E3114E">
            <w:pPr>
              <w:jc w:val="center"/>
              <w:rPr>
                <w:color w:val="FF0000"/>
                <w:sz w:val="28"/>
              </w:rPr>
            </w:pPr>
            <w:r w:rsidRPr="008A516B">
              <w:rPr>
                <w:color w:val="FF0000"/>
                <w:sz w:val="28"/>
              </w:rPr>
              <w:t>7.46</w:t>
            </w:r>
          </w:p>
        </w:tc>
        <w:tc>
          <w:tcPr>
            <w:tcW w:w="2224" w:type="dxa"/>
            <w:tcBorders>
              <w:top w:val="nil"/>
              <w:left w:val="nil"/>
              <w:bottom w:val="single" w:sz="4" w:space="0" w:color="auto"/>
              <w:right w:val="single" w:sz="4" w:space="0" w:color="auto"/>
            </w:tcBorders>
            <w:shd w:val="clear" w:color="auto" w:fill="auto"/>
            <w:noWrap/>
            <w:vAlign w:val="center"/>
          </w:tcPr>
          <w:p w14:paraId="625DC44F" w14:textId="77777777" w:rsidR="00E3114E" w:rsidRPr="008A516B" w:rsidRDefault="00E3114E" w:rsidP="00E3114E">
            <w:pPr>
              <w:jc w:val="center"/>
              <w:rPr>
                <w:color w:val="000000"/>
                <w:sz w:val="28"/>
              </w:rPr>
            </w:pPr>
            <w:r w:rsidRPr="008A516B">
              <w:rPr>
                <w:color w:val="000000"/>
                <w:sz w:val="28"/>
              </w:rPr>
              <w:t>7.40</w:t>
            </w:r>
          </w:p>
        </w:tc>
      </w:tr>
      <w:tr w:rsidR="00E3114E" w:rsidRPr="008A516B" w14:paraId="29B5B2E5"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4FA8E700" w14:textId="77777777" w:rsidR="00E3114E" w:rsidRPr="008A516B" w:rsidRDefault="00E3114E" w:rsidP="00E3114E">
            <w:pPr>
              <w:jc w:val="center"/>
              <w:rPr>
                <w:color w:val="000000"/>
                <w:sz w:val="28"/>
              </w:rPr>
            </w:pPr>
            <w:r w:rsidRPr="008A516B">
              <w:rPr>
                <w:color w:val="000000"/>
                <w:sz w:val="28"/>
              </w:rPr>
              <w:lastRenderedPageBreak/>
              <w:t>D25</w:t>
            </w:r>
          </w:p>
        </w:tc>
        <w:tc>
          <w:tcPr>
            <w:tcW w:w="2780" w:type="dxa"/>
            <w:tcBorders>
              <w:top w:val="nil"/>
              <w:left w:val="nil"/>
              <w:bottom w:val="single" w:sz="4" w:space="0" w:color="auto"/>
              <w:right w:val="single" w:sz="4" w:space="0" w:color="auto"/>
            </w:tcBorders>
            <w:shd w:val="clear" w:color="auto" w:fill="auto"/>
            <w:noWrap/>
            <w:vAlign w:val="center"/>
          </w:tcPr>
          <w:p w14:paraId="1DB2D267" w14:textId="77777777" w:rsidR="00E3114E" w:rsidRPr="008A516B" w:rsidRDefault="00E3114E" w:rsidP="00E3114E">
            <w:pPr>
              <w:jc w:val="center"/>
              <w:rPr>
                <w:color w:val="000000"/>
                <w:sz w:val="28"/>
              </w:rPr>
            </w:pPr>
            <w:r w:rsidRPr="008A516B">
              <w:rPr>
                <w:color w:val="000000"/>
                <w:sz w:val="28"/>
              </w:rPr>
              <w:t>7.30</w:t>
            </w:r>
          </w:p>
        </w:tc>
        <w:tc>
          <w:tcPr>
            <w:tcW w:w="2224" w:type="dxa"/>
            <w:tcBorders>
              <w:top w:val="nil"/>
              <w:left w:val="nil"/>
              <w:bottom w:val="single" w:sz="4" w:space="0" w:color="auto"/>
              <w:right w:val="single" w:sz="4" w:space="0" w:color="auto"/>
            </w:tcBorders>
            <w:shd w:val="clear" w:color="auto" w:fill="auto"/>
            <w:noWrap/>
            <w:vAlign w:val="center"/>
          </w:tcPr>
          <w:p w14:paraId="703E865E" w14:textId="77777777" w:rsidR="00E3114E" w:rsidRPr="008A516B" w:rsidRDefault="00E3114E" w:rsidP="00E3114E">
            <w:pPr>
              <w:jc w:val="center"/>
              <w:rPr>
                <w:color w:val="000000"/>
                <w:sz w:val="28"/>
              </w:rPr>
            </w:pPr>
            <w:r w:rsidRPr="008A516B">
              <w:rPr>
                <w:color w:val="000000"/>
                <w:sz w:val="28"/>
              </w:rPr>
              <w:t>7.30</w:t>
            </w:r>
          </w:p>
        </w:tc>
      </w:tr>
      <w:tr w:rsidR="00E3114E" w:rsidRPr="008A516B" w14:paraId="6F95CD32"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3A9CC080" w14:textId="77777777" w:rsidR="00E3114E" w:rsidRPr="008A516B" w:rsidRDefault="00E3114E" w:rsidP="00E3114E">
            <w:pPr>
              <w:jc w:val="center"/>
              <w:rPr>
                <w:color w:val="000000"/>
                <w:sz w:val="28"/>
              </w:rPr>
            </w:pPr>
            <w:r w:rsidRPr="008A516B">
              <w:rPr>
                <w:color w:val="000000"/>
                <w:sz w:val="28"/>
              </w:rPr>
              <w:t>D26</w:t>
            </w:r>
          </w:p>
        </w:tc>
        <w:tc>
          <w:tcPr>
            <w:tcW w:w="2780" w:type="dxa"/>
            <w:tcBorders>
              <w:top w:val="nil"/>
              <w:left w:val="nil"/>
              <w:bottom w:val="single" w:sz="4" w:space="0" w:color="auto"/>
              <w:right w:val="single" w:sz="4" w:space="0" w:color="auto"/>
            </w:tcBorders>
            <w:shd w:val="clear" w:color="auto" w:fill="auto"/>
            <w:noWrap/>
            <w:vAlign w:val="center"/>
          </w:tcPr>
          <w:p w14:paraId="2A91C904" w14:textId="77777777" w:rsidR="00E3114E" w:rsidRPr="008A516B" w:rsidRDefault="00E3114E" w:rsidP="00E3114E">
            <w:pPr>
              <w:jc w:val="center"/>
              <w:rPr>
                <w:color w:val="000000"/>
                <w:sz w:val="28"/>
              </w:rPr>
            </w:pPr>
            <w:r w:rsidRPr="008A516B">
              <w:rPr>
                <w:color w:val="000000"/>
                <w:sz w:val="28"/>
              </w:rPr>
              <w:t>7.20</w:t>
            </w:r>
          </w:p>
        </w:tc>
        <w:tc>
          <w:tcPr>
            <w:tcW w:w="2224" w:type="dxa"/>
            <w:tcBorders>
              <w:top w:val="nil"/>
              <w:left w:val="nil"/>
              <w:bottom w:val="single" w:sz="4" w:space="0" w:color="auto"/>
              <w:right w:val="single" w:sz="4" w:space="0" w:color="auto"/>
            </w:tcBorders>
            <w:shd w:val="clear" w:color="auto" w:fill="auto"/>
            <w:noWrap/>
            <w:vAlign w:val="center"/>
          </w:tcPr>
          <w:p w14:paraId="35D9621D" w14:textId="77777777" w:rsidR="00E3114E" w:rsidRPr="008A516B" w:rsidRDefault="00E3114E" w:rsidP="00E3114E">
            <w:pPr>
              <w:jc w:val="center"/>
              <w:rPr>
                <w:color w:val="000000"/>
                <w:sz w:val="28"/>
              </w:rPr>
            </w:pPr>
            <w:r w:rsidRPr="008A516B">
              <w:rPr>
                <w:color w:val="000000"/>
                <w:sz w:val="28"/>
              </w:rPr>
              <w:t>7.20</w:t>
            </w:r>
          </w:p>
        </w:tc>
      </w:tr>
      <w:tr w:rsidR="00E3114E" w:rsidRPr="008A516B" w14:paraId="720A7405"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60EDEF1F" w14:textId="77777777" w:rsidR="00E3114E" w:rsidRPr="008A516B" w:rsidRDefault="00E3114E" w:rsidP="00E3114E">
            <w:pPr>
              <w:jc w:val="center"/>
              <w:rPr>
                <w:color w:val="000000"/>
                <w:sz w:val="28"/>
              </w:rPr>
            </w:pPr>
            <w:r w:rsidRPr="008A516B">
              <w:rPr>
                <w:color w:val="000000"/>
                <w:sz w:val="28"/>
              </w:rPr>
              <w:t>D27</w:t>
            </w:r>
          </w:p>
        </w:tc>
        <w:tc>
          <w:tcPr>
            <w:tcW w:w="2780" w:type="dxa"/>
            <w:tcBorders>
              <w:top w:val="nil"/>
              <w:left w:val="nil"/>
              <w:bottom w:val="single" w:sz="4" w:space="0" w:color="auto"/>
              <w:right w:val="single" w:sz="4" w:space="0" w:color="auto"/>
            </w:tcBorders>
            <w:shd w:val="clear" w:color="auto" w:fill="auto"/>
            <w:noWrap/>
            <w:vAlign w:val="center"/>
          </w:tcPr>
          <w:p w14:paraId="22FB7120" w14:textId="77777777" w:rsidR="00E3114E" w:rsidRPr="008A516B" w:rsidRDefault="00E3114E" w:rsidP="00E3114E">
            <w:pPr>
              <w:jc w:val="center"/>
              <w:rPr>
                <w:color w:val="000000"/>
                <w:sz w:val="28"/>
              </w:rPr>
            </w:pPr>
            <w:r w:rsidRPr="008A516B">
              <w:rPr>
                <w:color w:val="000000"/>
                <w:sz w:val="28"/>
              </w:rPr>
              <w:t>7.20</w:t>
            </w:r>
          </w:p>
        </w:tc>
        <w:tc>
          <w:tcPr>
            <w:tcW w:w="2224" w:type="dxa"/>
            <w:tcBorders>
              <w:top w:val="nil"/>
              <w:left w:val="nil"/>
              <w:bottom w:val="single" w:sz="4" w:space="0" w:color="auto"/>
              <w:right w:val="single" w:sz="4" w:space="0" w:color="auto"/>
            </w:tcBorders>
            <w:shd w:val="clear" w:color="auto" w:fill="auto"/>
            <w:noWrap/>
            <w:vAlign w:val="center"/>
          </w:tcPr>
          <w:p w14:paraId="232F8B94" w14:textId="77777777" w:rsidR="00E3114E" w:rsidRPr="008A516B" w:rsidRDefault="00E3114E" w:rsidP="00E3114E">
            <w:pPr>
              <w:jc w:val="center"/>
              <w:rPr>
                <w:color w:val="000000"/>
                <w:sz w:val="28"/>
              </w:rPr>
            </w:pPr>
            <w:r w:rsidRPr="008A516B">
              <w:rPr>
                <w:color w:val="000000"/>
                <w:sz w:val="28"/>
              </w:rPr>
              <w:t>7.20</w:t>
            </w:r>
          </w:p>
        </w:tc>
      </w:tr>
      <w:tr w:rsidR="00E3114E" w:rsidRPr="008A516B" w14:paraId="3423ECBB"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1611DA0E" w14:textId="77777777" w:rsidR="00E3114E" w:rsidRPr="008A516B" w:rsidRDefault="00E3114E" w:rsidP="00E3114E">
            <w:pPr>
              <w:jc w:val="center"/>
              <w:rPr>
                <w:color w:val="000000"/>
                <w:sz w:val="28"/>
              </w:rPr>
            </w:pPr>
            <w:r w:rsidRPr="008A516B">
              <w:rPr>
                <w:color w:val="000000"/>
                <w:sz w:val="28"/>
              </w:rPr>
              <w:t>D28</w:t>
            </w:r>
          </w:p>
        </w:tc>
        <w:tc>
          <w:tcPr>
            <w:tcW w:w="2780" w:type="dxa"/>
            <w:tcBorders>
              <w:top w:val="nil"/>
              <w:left w:val="nil"/>
              <w:bottom w:val="single" w:sz="4" w:space="0" w:color="auto"/>
              <w:right w:val="single" w:sz="4" w:space="0" w:color="auto"/>
            </w:tcBorders>
            <w:shd w:val="clear" w:color="auto" w:fill="auto"/>
            <w:noWrap/>
            <w:vAlign w:val="center"/>
          </w:tcPr>
          <w:p w14:paraId="45E716B0" w14:textId="77777777" w:rsidR="00E3114E" w:rsidRPr="008A516B" w:rsidRDefault="00E3114E" w:rsidP="00E3114E">
            <w:pPr>
              <w:jc w:val="center"/>
              <w:rPr>
                <w:color w:val="FF0000"/>
                <w:sz w:val="28"/>
              </w:rPr>
            </w:pPr>
            <w:r w:rsidRPr="008A516B">
              <w:rPr>
                <w:color w:val="FF0000"/>
                <w:sz w:val="28"/>
              </w:rPr>
              <w:t>7.24</w:t>
            </w:r>
          </w:p>
        </w:tc>
        <w:tc>
          <w:tcPr>
            <w:tcW w:w="2224" w:type="dxa"/>
            <w:tcBorders>
              <w:top w:val="nil"/>
              <w:left w:val="nil"/>
              <w:bottom w:val="single" w:sz="4" w:space="0" w:color="auto"/>
              <w:right w:val="single" w:sz="4" w:space="0" w:color="auto"/>
            </w:tcBorders>
            <w:shd w:val="clear" w:color="auto" w:fill="auto"/>
            <w:noWrap/>
            <w:vAlign w:val="center"/>
          </w:tcPr>
          <w:p w14:paraId="4D5E4257" w14:textId="77777777" w:rsidR="00E3114E" w:rsidRPr="008A516B" w:rsidRDefault="00E3114E" w:rsidP="00E3114E">
            <w:pPr>
              <w:jc w:val="center"/>
              <w:rPr>
                <w:color w:val="000000"/>
                <w:sz w:val="28"/>
              </w:rPr>
            </w:pPr>
            <w:r w:rsidRPr="008A516B">
              <w:rPr>
                <w:color w:val="000000"/>
                <w:sz w:val="28"/>
              </w:rPr>
              <w:t>7.25</w:t>
            </w:r>
          </w:p>
        </w:tc>
      </w:tr>
      <w:tr w:rsidR="00E3114E" w:rsidRPr="008A516B" w14:paraId="7F20960A"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613D95B4" w14:textId="77777777" w:rsidR="00E3114E" w:rsidRPr="008A516B" w:rsidRDefault="00E3114E" w:rsidP="00E3114E">
            <w:pPr>
              <w:jc w:val="center"/>
              <w:rPr>
                <w:color w:val="000000"/>
                <w:sz w:val="28"/>
              </w:rPr>
            </w:pPr>
            <w:r w:rsidRPr="008A516B">
              <w:rPr>
                <w:color w:val="000000"/>
                <w:sz w:val="28"/>
              </w:rPr>
              <w:t>D29</w:t>
            </w:r>
          </w:p>
        </w:tc>
        <w:tc>
          <w:tcPr>
            <w:tcW w:w="2780" w:type="dxa"/>
            <w:tcBorders>
              <w:top w:val="nil"/>
              <w:left w:val="nil"/>
              <w:bottom w:val="single" w:sz="4" w:space="0" w:color="auto"/>
              <w:right w:val="single" w:sz="4" w:space="0" w:color="auto"/>
            </w:tcBorders>
            <w:shd w:val="clear" w:color="auto" w:fill="auto"/>
            <w:noWrap/>
            <w:vAlign w:val="center"/>
          </w:tcPr>
          <w:p w14:paraId="12A4F714" w14:textId="77777777" w:rsidR="00E3114E" w:rsidRPr="008A516B" w:rsidRDefault="00E3114E" w:rsidP="00E3114E">
            <w:pPr>
              <w:jc w:val="center"/>
              <w:rPr>
                <w:color w:val="FF0000"/>
                <w:sz w:val="28"/>
              </w:rPr>
            </w:pPr>
            <w:r w:rsidRPr="008A516B">
              <w:rPr>
                <w:color w:val="FF0000"/>
                <w:sz w:val="28"/>
              </w:rPr>
              <w:t>7.55</w:t>
            </w:r>
          </w:p>
        </w:tc>
        <w:tc>
          <w:tcPr>
            <w:tcW w:w="2224" w:type="dxa"/>
            <w:tcBorders>
              <w:top w:val="nil"/>
              <w:left w:val="nil"/>
              <w:bottom w:val="single" w:sz="4" w:space="0" w:color="auto"/>
              <w:right w:val="single" w:sz="4" w:space="0" w:color="auto"/>
            </w:tcBorders>
            <w:shd w:val="clear" w:color="auto" w:fill="auto"/>
            <w:noWrap/>
            <w:vAlign w:val="center"/>
          </w:tcPr>
          <w:p w14:paraId="5DA78831" w14:textId="77777777" w:rsidR="00E3114E" w:rsidRPr="008A516B" w:rsidRDefault="00E3114E" w:rsidP="00E3114E">
            <w:pPr>
              <w:jc w:val="center"/>
              <w:rPr>
                <w:color w:val="000000"/>
                <w:sz w:val="28"/>
              </w:rPr>
            </w:pPr>
            <w:r w:rsidRPr="008A516B">
              <w:rPr>
                <w:color w:val="000000"/>
                <w:sz w:val="28"/>
              </w:rPr>
              <w:t>7.50</w:t>
            </w:r>
          </w:p>
        </w:tc>
      </w:tr>
      <w:tr w:rsidR="00E3114E" w:rsidRPr="008A516B" w14:paraId="301A57E1"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20290076" w14:textId="77777777" w:rsidR="00E3114E" w:rsidRPr="008A516B" w:rsidRDefault="00E3114E" w:rsidP="00E3114E">
            <w:pPr>
              <w:jc w:val="center"/>
              <w:rPr>
                <w:color w:val="000000"/>
                <w:sz w:val="28"/>
              </w:rPr>
            </w:pPr>
            <w:r w:rsidRPr="008A516B">
              <w:rPr>
                <w:color w:val="000000"/>
                <w:sz w:val="28"/>
              </w:rPr>
              <w:t>D30</w:t>
            </w:r>
          </w:p>
        </w:tc>
        <w:tc>
          <w:tcPr>
            <w:tcW w:w="2780" w:type="dxa"/>
            <w:tcBorders>
              <w:top w:val="nil"/>
              <w:left w:val="nil"/>
              <w:bottom w:val="single" w:sz="4" w:space="0" w:color="auto"/>
              <w:right w:val="single" w:sz="4" w:space="0" w:color="auto"/>
            </w:tcBorders>
            <w:shd w:val="clear" w:color="auto" w:fill="auto"/>
            <w:noWrap/>
            <w:vAlign w:val="center"/>
          </w:tcPr>
          <w:p w14:paraId="600367E3" w14:textId="77777777" w:rsidR="00E3114E" w:rsidRPr="008A516B" w:rsidRDefault="00E3114E" w:rsidP="00E3114E">
            <w:pPr>
              <w:jc w:val="center"/>
              <w:rPr>
                <w:color w:val="000000"/>
                <w:sz w:val="28"/>
              </w:rPr>
            </w:pPr>
            <w:r w:rsidRPr="008A516B">
              <w:rPr>
                <w:color w:val="000000"/>
                <w:sz w:val="28"/>
              </w:rPr>
              <w:t>7.80</w:t>
            </w:r>
          </w:p>
        </w:tc>
        <w:tc>
          <w:tcPr>
            <w:tcW w:w="2224" w:type="dxa"/>
            <w:tcBorders>
              <w:top w:val="nil"/>
              <w:left w:val="nil"/>
              <w:bottom w:val="single" w:sz="4" w:space="0" w:color="auto"/>
              <w:right w:val="single" w:sz="4" w:space="0" w:color="auto"/>
            </w:tcBorders>
            <w:shd w:val="clear" w:color="auto" w:fill="auto"/>
            <w:noWrap/>
            <w:vAlign w:val="center"/>
          </w:tcPr>
          <w:p w14:paraId="7DB55211" w14:textId="77777777" w:rsidR="00E3114E" w:rsidRPr="008A516B" w:rsidRDefault="00E3114E" w:rsidP="00E3114E">
            <w:pPr>
              <w:jc w:val="center"/>
              <w:rPr>
                <w:color w:val="000000"/>
                <w:sz w:val="28"/>
              </w:rPr>
            </w:pPr>
            <w:r w:rsidRPr="008A516B">
              <w:rPr>
                <w:color w:val="000000"/>
                <w:sz w:val="28"/>
              </w:rPr>
              <w:t>7.80</w:t>
            </w:r>
          </w:p>
        </w:tc>
      </w:tr>
      <w:tr w:rsidR="00E3114E" w:rsidRPr="008A516B" w14:paraId="1B12FE7A"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7DAA1665" w14:textId="77777777" w:rsidR="00E3114E" w:rsidRPr="008A516B" w:rsidRDefault="00E3114E" w:rsidP="00E3114E">
            <w:pPr>
              <w:jc w:val="center"/>
              <w:rPr>
                <w:color w:val="000000"/>
                <w:sz w:val="28"/>
              </w:rPr>
            </w:pPr>
            <w:r w:rsidRPr="008A516B">
              <w:rPr>
                <w:color w:val="000000"/>
                <w:sz w:val="28"/>
              </w:rPr>
              <w:t>D31</w:t>
            </w:r>
          </w:p>
        </w:tc>
        <w:tc>
          <w:tcPr>
            <w:tcW w:w="2780" w:type="dxa"/>
            <w:tcBorders>
              <w:top w:val="nil"/>
              <w:left w:val="nil"/>
              <w:bottom w:val="single" w:sz="4" w:space="0" w:color="auto"/>
              <w:right w:val="single" w:sz="4" w:space="0" w:color="auto"/>
            </w:tcBorders>
            <w:shd w:val="clear" w:color="auto" w:fill="auto"/>
            <w:noWrap/>
            <w:vAlign w:val="center"/>
          </w:tcPr>
          <w:p w14:paraId="012A21B9" w14:textId="77777777" w:rsidR="00E3114E" w:rsidRPr="008A516B" w:rsidRDefault="00E3114E" w:rsidP="00E3114E">
            <w:pPr>
              <w:jc w:val="center"/>
              <w:rPr>
                <w:color w:val="FF0000"/>
                <w:sz w:val="28"/>
              </w:rPr>
            </w:pPr>
            <w:r w:rsidRPr="008A516B">
              <w:rPr>
                <w:color w:val="FF0000"/>
                <w:sz w:val="28"/>
              </w:rPr>
              <w:t>8.00</w:t>
            </w:r>
          </w:p>
        </w:tc>
        <w:tc>
          <w:tcPr>
            <w:tcW w:w="2224" w:type="dxa"/>
            <w:tcBorders>
              <w:top w:val="nil"/>
              <w:left w:val="nil"/>
              <w:bottom w:val="single" w:sz="4" w:space="0" w:color="auto"/>
              <w:right w:val="single" w:sz="4" w:space="0" w:color="auto"/>
            </w:tcBorders>
            <w:shd w:val="clear" w:color="auto" w:fill="auto"/>
            <w:noWrap/>
            <w:vAlign w:val="center"/>
          </w:tcPr>
          <w:p w14:paraId="485C6171" w14:textId="77777777" w:rsidR="00E3114E" w:rsidRPr="008A516B" w:rsidRDefault="00E3114E" w:rsidP="00E3114E">
            <w:pPr>
              <w:jc w:val="center"/>
              <w:rPr>
                <w:color w:val="000000"/>
                <w:sz w:val="28"/>
              </w:rPr>
            </w:pPr>
            <w:r w:rsidRPr="008A516B">
              <w:rPr>
                <w:color w:val="000000"/>
                <w:sz w:val="28"/>
              </w:rPr>
              <w:t>7.90</w:t>
            </w:r>
          </w:p>
        </w:tc>
      </w:tr>
      <w:tr w:rsidR="00E3114E" w:rsidRPr="008A516B" w14:paraId="59237F54"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42B945C4" w14:textId="77777777" w:rsidR="00E3114E" w:rsidRPr="008A516B" w:rsidRDefault="00E3114E" w:rsidP="00E3114E">
            <w:pPr>
              <w:jc w:val="center"/>
              <w:rPr>
                <w:color w:val="000000"/>
                <w:sz w:val="28"/>
              </w:rPr>
            </w:pPr>
            <w:r w:rsidRPr="008A516B">
              <w:rPr>
                <w:color w:val="000000"/>
                <w:sz w:val="28"/>
              </w:rPr>
              <w:t>D32</w:t>
            </w:r>
          </w:p>
        </w:tc>
        <w:tc>
          <w:tcPr>
            <w:tcW w:w="2780" w:type="dxa"/>
            <w:tcBorders>
              <w:top w:val="nil"/>
              <w:left w:val="nil"/>
              <w:bottom w:val="single" w:sz="4" w:space="0" w:color="auto"/>
              <w:right w:val="single" w:sz="4" w:space="0" w:color="auto"/>
            </w:tcBorders>
            <w:shd w:val="clear" w:color="auto" w:fill="auto"/>
            <w:noWrap/>
            <w:vAlign w:val="center"/>
          </w:tcPr>
          <w:p w14:paraId="58B659ED" w14:textId="77777777" w:rsidR="00E3114E" w:rsidRPr="008A516B" w:rsidRDefault="00E3114E" w:rsidP="00E3114E">
            <w:pPr>
              <w:jc w:val="center"/>
              <w:rPr>
                <w:color w:val="000000"/>
                <w:sz w:val="28"/>
              </w:rPr>
            </w:pPr>
            <w:r w:rsidRPr="008A516B">
              <w:rPr>
                <w:color w:val="000000"/>
                <w:sz w:val="28"/>
              </w:rPr>
              <w:t>8.40</w:t>
            </w:r>
          </w:p>
        </w:tc>
        <w:tc>
          <w:tcPr>
            <w:tcW w:w="2224" w:type="dxa"/>
            <w:tcBorders>
              <w:top w:val="nil"/>
              <w:left w:val="nil"/>
              <w:bottom w:val="single" w:sz="4" w:space="0" w:color="auto"/>
              <w:right w:val="single" w:sz="4" w:space="0" w:color="auto"/>
            </w:tcBorders>
            <w:shd w:val="clear" w:color="auto" w:fill="auto"/>
            <w:noWrap/>
            <w:vAlign w:val="center"/>
          </w:tcPr>
          <w:p w14:paraId="66A4BE40" w14:textId="77777777" w:rsidR="00E3114E" w:rsidRPr="008A516B" w:rsidRDefault="00E3114E" w:rsidP="00E3114E">
            <w:pPr>
              <w:jc w:val="center"/>
              <w:rPr>
                <w:color w:val="000000"/>
                <w:sz w:val="28"/>
              </w:rPr>
            </w:pPr>
            <w:r w:rsidRPr="008A516B">
              <w:rPr>
                <w:color w:val="000000"/>
                <w:sz w:val="28"/>
              </w:rPr>
              <w:t>8.40</w:t>
            </w:r>
          </w:p>
        </w:tc>
      </w:tr>
      <w:tr w:rsidR="00E3114E" w:rsidRPr="008A516B" w14:paraId="1AAF5411"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41D8B0CD" w14:textId="77777777" w:rsidR="00E3114E" w:rsidRPr="008A516B" w:rsidRDefault="00E3114E" w:rsidP="00E3114E">
            <w:pPr>
              <w:jc w:val="center"/>
              <w:rPr>
                <w:color w:val="000000"/>
                <w:sz w:val="28"/>
              </w:rPr>
            </w:pPr>
            <w:r w:rsidRPr="008A516B">
              <w:rPr>
                <w:color w:val="000000"/>
                <w:sz w:val="28"/>
              </w:rPr>
              <w:t>D33</w:t>
            </w:r>
          </w:p>
        </w:tc>
        <w:tc>
          <w:tcPr>
            <w:tcW w:w="2780" w:type="dxa"/>
            <w:tcBorders>
              <w:top w:val="nil"/>
              <w:left w:val="nil"/>
              <w:bottom w:val="single" w:sz="4" w:space="0" w:color="auto"/>
              <w:right w:val="single" w:sz="4" w:space="0" w:color="auto"/>
            </w:tcBorders>
            <w:shd w:val="clear" w:color="auto" w:fill="auto"/>
            <w:noWrap/>
            <w:vAlign w:val="center"/>
          </w:tcPr>
          <w:p w14:paraId="310388E8" w14:textId="77777777" w:rsidR="00E3114E" w:rsidRPr="008A516B" w:rsidRDefault="00E3114E" w:rsidP="00E3114E">
            <w:pPr>
              <w:jc w:val="center"/>
              <w:rPr>
                <w:color w:val="000000"/>
                <w:sz w:val="28"/>
              </w:rPr>
            </w:pPr>
            <w:r w:rsidRPr="008A516B">
              <w:rPr>
                <w:color w:val="000000"/>
                <w:sz w:val="28"/>
              </w:rPr>
              <w:t>8.10</w:t>
            </w:r>
          </w:p>
        </w:tc>
        <w:tc>
          <w:tcPr>
            <w:tcW w:w="2224" w:type="dxa"/>
            <w:tcBorders>
              <w:top w:val="nil"/>
              <w:left w:val="nil"/>
              <w:bottom w:val="single" w:sz="4" w:space="0" w:color="auto"/>
              <w:right w:val="single" w:sz="4" w:space="0" w:color="auto"/>
            </w:tcBorders>
            <w:shd w:val="clear" w:color="auto" w:fill="auto"/>
            <w:noWrap/>
            <w:vAlign w:val="center"/>
          </w:tcPr>
          <w:p w14:paraId="6FA7FD5A" w14:textId="77777777" w:rsidR="00E3114E" w:rsidRPr="008A516B" w:rsidRDefault="00E3114E" w:rsidP="00E3114E">
            <w:pPr>
              <w:jc w:val="center"/>
              <w:rPr>
                <w:color w:val="000000"/>
                <w:sz w:val="28"/>
              </w:rPr>
            </w:pPr>
            <w:r w:rsidRPr="008A516B">
              <w:rPr>
                <w:color w:val="000000"/>
                <w:sz w:val="28"/>
              </w:rPr>
              <w:t>8.10</w:t>
            </w:r>
          </w:p>
        </w:tc>
      </w:tr>
      <w:tr w:rsidR="00E3114E" w:rsidRPr="008A516B" w14:paraId="150A1FDB"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5338D915" w14:textId="77777777" w:rsidR="00E3114E" w:rsidRPr="008A516B" w:rsidRDefault="00E3114E" w:rsidP="00E3114E">
            <w:pPr>
              <w:jc w:val="center"/>
              <w:rPr>
                <w:color w:val="000000"/>
                <w:sz w:val="28"/>
              </w:rPr>
            </w:pPr>
            <w:r w:rsidRPr="008A516B">
              <w:rPr>
                <w:color w:val="000000"/>
                <w:sz w:val="28"/>
              </w:rPr>
              <w:t>D34</w:t>
            </w:r>
          </w:p>
        </w:tc>
        <w:tc>
          <w:tcPr>
            <w:tcW w:w="2780" w:type="dxa"/>
            <w:tcBorders>
              <w:top w:val="nil"/>
              <w:left w:val="nil"/>
              <w:bottom w:val="single" w:sz="4" w:space="0" w:color="auto"/>
              <w:right w:val="single" w:sz="4" w:space="0" w:color="auto"/>
            </w:tcBorders>
            <w:shd w:val="clear" w:color="auto" w:fill="auto"/>
            <w:noWrap/>
            <w:vAlign w:val="center"/>
          </w:tcPr>
          <w:p w14:paraId="46ECCA5A" w14:textId="77777777" w:rsidR="00E3114E" w:rsidRPr="008A516B" w:rsidRDefault="00E3114E" w:rsidP="00E3114E">
            <w:pPr>
              <w:jc w:val="center"/>
              <w:rPr>
                <w:color w:val="FF0000"/>
                <w:sz w:val="28"/>
              </w:rPr>
            </w:pPr>
            <w:r w:rsidRPr="008A516B">
              <w:rPr>
                <w:color w:val="FF0000"/>
                <w:sz w:val="28"/>
              </w:rPr>
              <w:t>7.93</w:t>
            </w:r>
          </w:p>
        </w:tc>
        <w:tc>
          <w:tcPr>
            <w:tcW w:w="2224" w:type="dxa"/>
            <w:tcBorders>
              <w:top w:val="nil"/>
              <w:left w:val="nil"/>
              <w:bottom w:val="single" w:sz="4" w:space="0" w:color="auto"/>
              <w:right w:val="single" w:sz="4" w:space="0" w:color="auto"/>
            </w:tcBorders>
            <w:shd w:val="clear" w:color="auto" w:fill="auto"/>
            <w:noWrap/>
            <w:vAlign w:val="center"/>
          </w:tcPr>
          <w:p w14:paraId="051BC2BA" w14:textId="77777777" w:rsidR="00E3114E" w:rsidRPr="008A516B" w:rsidRDefault="00E3114E" w:rsidP="00E3114E">
            <w:pPr>
              <w:jc w:val="center"/>
              <w:rPr>
                <w:color w:val="000000"/>
                <w:sz w:val="28"/>
              </w:rPr>
            </w:pPr>
            <w:r w:rsidRPr="008A516B">
              <w:rPr>
                <w:color w:val="000000"/>
                <w:sz w:val="28"/>
              </w:rPr>
              <w:t>8.00</w:t>
            </w:r>
          </w:p>
        </w:tc>
      </w:tr>
      <w:tr w:rsidR="00E3114E" w:rsidRPr="008A516B" w14:paraId="1FFBF31D"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4074D692" w14:textId="77777777" w:rsidR="00E3114E" w:rsidRPr="008A516B" w:rsidRDefault="00E3114E" w:rsidP="00E3114E">
            <w:pPr>
              <w:jc w:val="center"/>
              <w:rPr>
                <w:color w:val="000000"/>
                <w:sz w:val="28"/>
              </w:rPr>
            </w:pPr>
            <w:r w:rsidRPr="008A516B">
              <w:rPr>
                <w:color w:val="000000"/>
                <w:sz w:val="28"/>
              </w:rPr>
              <w:t>D35</w:t>
            </w:r>
          </w:p>
        </w:tc>
        <w:tc>
          <w:tcPr>
            <w:tcW w:w="2780" w:type="dxa"/>
            <w:tcBorders>
              <w:top w:val="nil"/>
              <w:left w:val="nil"/>
              <w:bottom w:val="single" w:sz="4" w:space="0" w:color="auto"/>
              <w:right w:val="single" w:sz="4" w:space="0" w:color="auto"/>
            </w:tcBorders>
            <w:shd w:val="clear" w:color="auto" w:fill="auto"/>
            <w:noWrap/>
            <w:vAlign w:val="center"/>
          </w:tcPr>
          <w:p w14:paraId="5D5879DA" w14:textId="77777777" w:rsidR="00E3114E" w:rsidRPr="008A516B" w:rsidRDefault="00E3114E" w:rsidP="00E3114E">
            <w:pPr>
              <w:jc w:val="center"/>
              <w:rPr>
                <w:color w:val="000000"/>
                <w:sz w:val="28"/>
              </w:rPr>
            </w:pPr>
            <w:r w:rsidRPr="008A516B">
              <w:rPr>
                <w:color w:val="000000"/>
                <w:sz w:val="28"/>
              </w:rPr>
              <w:t>7.70</w:t>
            </w:r>
          </w:p>
        </w:tc>
        <w:tc>
          <w:tcPr>
            <w:tcW w:w="2224" w:type="dxa"/>
            <w:tcBorders>
              <w:top w:val="nil"/>
              <w:left w:val="nil"/>
              <w:bottom w:val="single" w:sz="4" w:space="0" w:color="auto"/>
              <w:right w:val="single" w:sz="4" w:space="0" w:color="auto"/>
            </w:tcBorders>
            <w:shd w:val="clear" w:color="auto" w:fill="auto"/>
            <w:noWrap/>
            <w:vAlign w:val="center"/>
          </w:tcPr>
          <w:p w14:paraId="26477FBB" w14:textId="77777777" w:rsidR="00E3114E" w:rsidRPr="008A516B" w:rsidRDefault="00E3114E" w:rsidP="00E3114E">
            <w:pPr>
              <w:jc w:val="center"/>
              <w:rPr>
                <w:color w:val="000000"/>
                <w:sz w:val="28"/>
              </w:rPr>
            </w:pPr>
            <w:r w:rsidRPr="008A516B">
              <w:rPr>
                <w:color w:val="000000"/>
                <w:sz w:val="28"/>
              </w:rPr>
              <w:t>7.70</w:t>
            </w:r>
          </w:p>
        </w:tc>
      </w:tr>
      <w:tr w:rsidR="00E3114E" w:rsidRPr="008A516B" w14:paraId="04A0683B"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1FAA72A2" w14:textId="77777777" w:rsidR="00E3114E" w:rsidRPr="008A516B" w:rsidRDefault="00E3114E" w:rsidP="00E3114E">
            <w:pPr>
              <w:jc w:val="center"/>
              <w:rPr>
                <w:color w:val="000000"/>
                <w:sz w:val="28"/>
              </w:rPr>
            </w:pPr>
            <w:r w:rsidRPr="008A516B">
              <w:rPr>
                <w:color w:val="000000"/>
                <w:sz w:val="28"/>
              </w:rPr>
              <w:t>D36</w:t>
            </w:r>
          </w:p>
        </w:tc>
        <w:tc>
          <w:tcPr>
            <w:tcW w:w="2780" w:type="dxa"/>
            <w:tcBorders>
              <w:top w:val="nil"/>
              <w:left w:val="nil"/>
              <w:bottom w:val="single" w:sz="4" w:space="0" w:color="auto"/>
              <w:right w:val="single" w:sz="4" w:space="0" w:color="auto"/>
            </w:tcBorders>
            <w:shd w:val="clear" w:color="auto" w:fill="auto"/>
            <w:noWrap/>
            <w:vAlign w:val="center"/>
          </w:tcPr>
          <w:p w14:paraId="68FC752F" w14:textId="77777777" w:rsidR="00E3114E" w:rsidRPr="008A516B" w:rsidRDefault="00E3114E" w:rsidP="00E3114E">
            <w:pPr>
              <w:jc w:val="center"/>
              <w:rPr>
                <w:color w:val="000000"/>
                <w:sz w:val="28"/>
              </w:rPr>
            </w:pPr>
            <w:r w:rsidRPr="008A516B">
              <w:rPr>
                <w:color w:val="000000"/>
                <w:sz w:val="28"/>
              </w:rPr>
              <w:t>7.40</w:t>
            </w:r>
          </w:p>
        </w:tc>
        <w:tc>
          <w:tcPr>
            <w:tcW w:w="2224" w:type="dxa"/>
            <w:tcBorders>
              <w:top w:val="nil"/>
              <w:left w:val="nil"/>
              <w:bottom w:val="single" w:sz="4" w:space="0" w:color="auto"/>
              <w:right w:val="single" w:sz="4" w:space="0" w:color="auto"/>
            </w:tcBorders>
            <w:shd w:val="clear" w:color="auto" w:fill="auto"/>
            <w:noWrap/>
            <w:vAlign w:val="center"/>
          </w:tcPr>
          <w:p w14:paraId="38287F17" w14:textId="77777777" w:rsidR="00E3114E" w:rsidRPr="008A516B" w:rsidRDefault="00E3114E" w:rsidP="00E3114E">
            <w:pPr>
              <w:jc w:val="center"/>
              <w:rPr>
                <w:color w:val="000000"/>
                <w:sz w:val="28"/>
              </w:rPr>
            </w:pPr>
            <w:r w:rsidRPr="008A516B">
              <w:rPr>
                <w:color w:val="000000"/>
                <w:sz w:val="28"/>
              </w:rPr>
              <w:t>7.40</w:t>
            </w:r>
          </w:p>
        </w:tc>
      </w:tr>
    </w:tbl>
    <w:p w14:paraId="18CB4EDE" w14:textId="77777777" w:rsidR="00E3114E" w:rsidRPr="008A516B" w:rsidRDefault="00E3114E" w:rsidP="00E3114E">
      <w:pPr>
        <w:widowControl w:val="0"/>
        <w:ind w:firstLine="720"/>
        <w:jc w:val="both"/>
        <w:rPr>
          <w:sz w:val="28"/>
          <w:lang w:val="nl-NL"/>
        </w:rPr>
      </w:pPr>
      <w:r w:rsidRPr="008A516B">
        <w:rPr>
          <w:sz w:val="28"/>
          <w:lang w:val="nl-NL"/>
        </w:rPr>
        <w:t>- Độ dốc dọc thiết kế trên các tuyến đường tương đối nhỏ, chiều dài các đoạn đổi dốc được thiết kế phù hợp tiêu chuẩn thiết kế hiện hanhf.</w:t>
      </w:r>
    </w:p>
    <w:p w14:paraId="4A9D4D4D" w14:textId="6FEB1AA5" w:rsidR="00E3114E" w:rsidRPr="008A516B" w:rsidRDefault="00E3114E" w:rsidP="00E3114E">
      <w:pPr>
        <w:widowControl w:val="0"/>
        <w:tabs>
          <w:tab w:val="left" w:pos="0"/>
        </w:tabs>
        <w:jc w:val="both"/>
        <w:rPr>
          <w:b/>
          <w:sz w:val="28"/>
          <w:lang w:val="nl-NL"/>
        </w:rPr>
      </w:pPr>
      <w:r w:rsidRPr="008A516B">
        <w:rPr>
          <w:sz w:val="28"/>
          <w:lang w:val="nl-NL"/>
        </w:rPr>
        <w:tab/>
      </w:r>
      <w:r w:rsidRPr="008A516B">
        <w:rPr>
          <w:b/>
          <w:sz w:val="28"/>
          <w:lang w:val="nl-NL"/>
        </w:rPr>
        <w:t>c. Thiết kế cắt ngang</w:t>
      </w:r>
      <w:bookmarkEnd w:id="195"/>
      <w:r w:rsidRPr="008A516B">
        <w:rPr>
          <w:b/>
          <w:sz w:val="28"/>
          <w:lang w:val="nl-NL"/>
        </w:rPr>
        <w:t>:</w:t>
      </w:r>
    </w:p>
    <w:p w14:paraId="0FAB54B9" w14:textId="77777777" w:rsidR="00E3114E" w:rsidRPr="008A516B" w:rsidRDefault="00E3114E" w:rsidP="00E3114E">
      <w:pPr>
        <w:widowControl w:val="0"/>
        <w:tabs>
          <w:tab w:val="left" w:pos="0"/>
        </w:tabs>
        <w:ind w:firstLine="720"/>
        <w:jc w:val="both"/>
        <w:rPr>
          <w:sz w:val="28"/>
          <w:lang w:val="nl-NL"/>
        </w:rPr>
      </w:pPr>
      <w:r w:rsidRPr="008A516B">
        <w:rPr>
          <w:sz w:val="28"/>
          <w:lang w:val="nl-NL"/>
        </w:rPr>
        <w:t>- Mặt cắt ngang thiết kế (tuân thủ quy hoạch chi tiết đã phê duyệt)</w:t>
      </w:r>
    </w:p>
    <w:p w14:paraId="3ADDF734" w14:textId="77777777" w:rsidR="00E3114E" w:rsidRPr="008A516B" w:rsidRDefault="00E3114E" w:rsidP="00E3114E">
      <w:pPr>
        <w:ind w:firstLine="720"/>
        <w:jc w:val="both"/>
        <w:rPr>
          <w:b/>
          <w:i/>
          <w:iCs/>
          <w:sz w:val="28"/>
          <w:lang w:val="nl-NL"/>
        </w:rPr>
      </w:pPr>
      <w:r w:rsidRPr="008A516B">
        <w:rPr>
          <w:b/>
          <w:i/>
          <w:iCs/>
          <w:sz w:val="28"/>
          <w:lang w:val="nl-NL"/>
        </w:rPr>
        <w:t xml:space="preserve">* Tuyến số 1: </w:t>
      </w:r>
    </w:p>
    <w:p w14:paraId="70614FFE" w14:textId="77777777" w:rsidR="00E3114E" w:rsidRPr="008A516B" w:rsidRDefault="00E3114E" w:rsidP="00E3114E">
      <w:pPr>
        <w:ind w:firstLine="720"/>
        <w:jc w:val="both"/>
        <w:rPr>
          <w:iCs/>
          <w:sz w:val="28"/>
          <w:lang w:val="nl-NL"/>
        </w:rPr>
      </w:pPr>
      <w:r w:rsidRPr="008A516B">
        <w:rPr>
          <w:iCs/>
          <w:sz w:val="28"/>
          <w:lang w:val="nl-NL"/>
        </w:rPr>
        <w:t>+ Bề rộng nền đường: B</w:t>
      </w:r>
      <w:r w:rsidRPr="008A516B">
        <w:rPr>
          <w:iCs/>
          <w:sz w:val="28"/>
          <w:vertAlign w:val="subscript"/>
          <w:lang w:val="nl-NL"/>
        </w:rPr>
        <w:t>nền</w:t>
      </w:r>
      <w:r w:rsidRPr="008A516B">
        <w:rPr>
          <w:iCs/>
          <w:sz w:val="28"/>
          <w:lang w:val="nl-NL"/>
        </w:rPr>
        <w:t xml:space="preserve">  = 13,0m;</w:t>
      </w:r>
    </w:p>
    <w:p w14:paraId="6046B5C3" w14:textId="77777777" w:rsidR="00E3114E" w:rsidRPr="008A516B" w:rsidRDefault="00E3114E" w:rsidP="00E3114E">
      <w:pPr>
        <w:ind w:firstLine="720"/>
        <w:jc w:val="both"/>
        <w:rPr>
          <w:iCs/>
          <w:sz w:val="28"/>
          <w:lang w:val="nl-NL"/>
        </w:rPr>
      </w:pPr>
      <w:r w:rsidRPr="008A516B">
        <w:rPr>
          <w:iCs/>
          <w:sz w:val="28"/>
          <w:lang w:val="nl-NL"/>
        </w:rPr>
        <w:t>+ Bề rộng mặt đường: B</w:t>
      </w:r>
      <w:r w:rsidRPr="008A516B">
        <w:rPr>
          <w:iCs/>
          <w:sz w:val="28"/>
          <w:vertAlign w:val="subscript"/>
          <w:lang w:val="nl-NL"/>
        </w:rPr>
        <w:t>mặt</w:t>
      </w:r>
      <w:r w:rsidRPr="008A516B">
        <w:rPr>
          <w:iCs/>
          <w:sz w:val="28"/>
          <w:lang w:val="nl-NL"/>
        </w:rPr>
        <w:t xml:space="preserve"> = 2*3,5m (7,0m);</w:t>
      </w:r>
    </w:p>
    <w:p w14:paraId="13B7E8A9" w14:textId="77777777" w:rsidR="00E3114E" w:rsidRPr="008A516B" w:rsidRDefault="00E3114E" w:rsidP="00E3114E">
      <w:pPr>
        <w:ind w:firstLine="720"/>
        <w:jc w:val="both"/>
        <w:rPr>
          <w:iCs/>
          <w:sz w:val="28"/>
          <w:lang w:val="nl-NL"/>
        </w:rPr>
      </w:pPr>
      <w:r w:rsidRPr="008A516B">
        <w:rPr>
          <w:iCs/>
          <w:sz w:val="28"/>
          <w:lang w:val="nl-NL"/>
        </w:rPr>
        <w:t>+ Bề rộng vỉa hè: B</w:t>
      </w:r>
      <w:r w:rsidRPr="008A516B">
        <w:rPr>
          <w:iCs/>
          <w:sz w:val="28"/>
          <w:vertAlign w:val="subscript"/>
          <w:lang w:val="nl-NL"/>
        </w:rPr>
        <w:t xml:space="preserve">vỉa hè </w:t>
      </w:r>
      <w:r w:rsidRPr="008A516B">
        <w:rPr>
          <w:iCs/>
          <w:sz w:val="28"/>
          <w:lang w:val="nl-NL"/>
        </w:rPr>
        <w:t>= 2*6,0m (6,0m);</w:t>
      </w:r>
    </w:p>
    <w:p w14:paraId="116567AD" w14:textId="77777777" w:rsidR="00E3114E" w:rsidRPr="008A516B" w:rsidRDefault="00E3114E" w:rsidP="00E3114E">
      <w:pPr>
        <w:ind w:firstLine="720"/>
        <w:jc w:val="both"/>
        <w:rPr>
          <w:iCs/>
          <w:sz w:val="28"/>
          <w:lang w:val="nl-NL"/>
        </w:rPr>
      </w:pPr>
      <w:r w:rsidRPr="008A516B">
        <w:rPr>
          <w:iCs/>
          <w:sz w:val="28"/>
          <w:lang w:val="nl-NL"/>
        </w:rPr>
        <w:t>+ Độ dốc ngang mặt: I</w:t>
      </w:r>
      <w:r w:rsidRPr="008A516B">
        <w:rPr>
          <w:iCs/>
          <w:sz w:val="28"/>
          <w:vertAlign w:val="subscript"/>
          <w:lang w:val="nl-NL"/>
        </w:rPr>
        <w:t>mặt</w:t>
      </w:r>
      <w:r w:rsidRPr="008A516B">
        <w:rPr>
          <w:iCs/>
          <w:sz w:val="28"/>
          <w:lang w:val="nl-NL"/>
        </w:rPr>
        <w:t xml:space="preserve"> = 2%; </w:t>
      </w:r>
    </w:p>
    <w:p w14:paraId="7A4707E0" w14:textId="77777777" w:rsidR="00E3114E" w:rsidRPr="008A516B" w:rsidRDefault="00E3114E" w:rsidP="00E3114E">
      <w:pPr>
        <w:ind w:firstLine="720"/>
        <w:jc w:val="both"/>
        <w:rPr>
          <w:iCs/>
          <w:sz w:val="28"/>
          <w:lang w:val="nl-NL"/>
        </w:rPr>
      </w:pPr>
      <w:r w:rsidRPr="008A516B">
        <w:rPr>
          <w:iCs/>
          <w:sz w:val="28"/>
          <w:lang w:val="nl-NL"/>
        </w:rPr>
        <w:t>+ Độ dốc ngang vỉa hè I</w:t>
      </w:r>
      <w:r w:rsidRPr="008A516B">
        <w:rPr>
          <w:iCs/>
          <w:sz w:val="28"/>
          <w:vertAlign w:val="subscript"/>
          <w:lang w:val="nl-NL"/>
        </w:rPr>
        <w:t>vh</w:t>
      </w:r>
      <w:r w:rsidRPr="008A516B">
        <w:rPr>
          <w:iCs/>
          <w:sz w:val="28"/>
          <w:lang w:val="nl-NL"/>
        </w:rPr>
        <w:t xml:space="preserve"> = 1%;  </w:t>
      </w:r>
    </w:p>
    <w:p w14:paraId="120606C7" w14:textId="77777777" w:rsidR="00E3114E" w:rsidRPr="008A516B" w:rsidRDefault="00E3114E" w:rsidP="00E3114E">
      <w:pPr>
        <w:ind w:firstLine="720"/>
        <w:jc w:val="both"/>
        <w:rPr>
          <w:iCs/>
          <w:sz w:val="28"/>
          <w:lang w:val="nl-NL"/>
        </w:rPr>
      </w:pPr>
      <w:r w:rsidRPr="008A516B">
        <w:rPr>
          <w:iCs/>
          <w:sz w:val="28"/>
          <w:lang w:val="nl-NL"/>
        </w:rPr>
        <w:t>+ Mái ta luy: Ta luy đào (1/2,0), ta luy đắp (1/1,50).</w:t>
      </w:r>
    </w:p>
    <w:p w14:paraId="0C3EB113" w14:textId="77777777" w:rsidR="00E3114E" w:rsidRPr="008A516B" w:rsidRDefault="00E3114E" w:rsidP="00E3114E">
      <w:pPr>
        <w:ind w:firstLine="720"/>
        <w:jc w:val="both"/>
        <w:rPr>
          <w:i/>
          <w:iCs/>
          <w:sz w:val="28"/>
          <w:lang w:val="nl-NL"/>
        </w:rPr>
      </w:pPr>
      <w:r w:rsidRPr="008A516B">
        <w:rPr>
          <w:i/>
          <w:iCs/>
          <w:sz w:val="28"/>
          <w:lang w:val="nl-NL"/>
        </w:rPr>
        <w:t>(Giai đoạn này thiết kế 1/2 mặt cắt phía bên trái tuyến, phải tuyến nằm ngoài ranh giới quy hoạch, thuộc dự án khác)</w:t>
      </w:r>
    </w:p>
    <w:p w14:paraId="5C1BE2E5" w14:textId="77777777" w:rsidR="00E3114E" w:rsidRPr="008A516B" w:rsidRDefault="00E3114E" w:rsidP="00E3114E">
      <w:pPr>
        <w:ind w:firstLine="567"/>
        <w:jc w:val="both"/>
        <w:rPr>
          <w:b/>
          <w:i/>
          <w:iCs/>
          <w:sz w:val="28"/>
          <w:lang w:val="nl-NL"/>
        </w:rPr>
      </w:pPr>
      <w:r w:rsidRPr="008A516B">
        <w:rPr>
          <w:b/>
          <w:i/>
          <w:iCs/>
          <w:sz w:val="28"/>
          <w:lang w:val="nl-NL"/>
        </w:rPr>
        <w:t>* Tuyến số 2, tuyến số 4, tuyến số 10, tuyến số 11:</w:t>
      </w:r>
    </w:p>
    <w:p w14:paraId="34DC3F7D" w14:textId="77777777" w:rsidR="00E3114E" w:rsidRPr="008A516B" w:rsidRDefault="00E3114E" w:rsidP="00E3114E">
      <w:pPr>
        <w:ind w:firstLine="567"/>
        <w:jc w:val="both"/>
        <w:rPr>
          <w:iCs/>
          <w:sz w:val="28"/>
          <w:lang w:val="nl-NL"/>
        </w:rPr>
      </w:pPr>
      <w:r w:rsidRPr="008A516B">
        <w:rPr>
          <w:iCs/>
          <w:sz w:val="28"/>
          <w:lang w:val="nl-NL"/>
        </w:rPr>
        <w:t xml:space="preserve">  + Bề rộng nền đường: B</w:t>
      </w:r>
      <w:r w:rsidRPr="008A516B">
        <w:rPr>
          <w:iCs/>
          <w:sz w:val="28"/>
          <w:vertAlign w:val="subscript"/>
          <w:lang w:val="nl-NL"/>
        </w:rPr>
        <w:t>nền</w:t>
      </w:r>
      <w:r w:rsidRPr="008A516B">
        <w:rPr>
          <w:iCs/>
          <w:sz w:val="28"/>
          <w:lang w:val="nl-NL"/>
        </w:rPr>
        <w:t xml:space="preserve">  = 22,5m;</w:t>
      </w:r>
    </w:p>
    <w:p w14:paraId="007C5F27" w14:textId="77777777" w:rsidR="00E3114E" w:rsidRPr="008A516B" w:rsidRDefault="00E3114E" w:rsidP="00E3114E">
      <w:pPr>
        <w:ind w:firstLine="567"/>
        <w:jc w:val="both"/>
        <w:rPr>
          <w:iCs/>
          <w:sz w:val="28"/>
          <w:lang w:val="nl-NL"/>
        </w:rPr>
      </w:pPr>
      <w:r w:rsidRPr="008A516B">
        <w:rPr>
          <w:iCs/>
          <w:sz w:val="28"/>
          <w:lang w:val="nl-NL"/>
        </w:rPr>
        <w:t xml:space="preserve">  + Bề rộng mặt đường: B</w:t>
      </w:r>
      <w:r w:rsidRPr="008A516B">
        <w:rPr>
          <w:iCs/>
          <w:sz w:val="28"/>
          <w:vertAlign w:val="subscript"/>
          <w:lang w:val="nl-NL"/>
        </w:rPr>
        <w:t>mặt</w:t>
      </w:r>
      <w:r w:rsidRPr="008A516B">
        <w:rPr>
          <w:iCs/>
          <w:sz w:val="28"/>
          <w:lang w:val="nl-NL"/>
        </w:rPr>
        <w:t xml:space="preserve"> = 2*5,25m (10,50m);</w:t>
      </w:r>
    </w:p>
    <w:p w14:paraId="3E5B0C3F" w14:textId="77777777" w:rsidR="00E3114E" w:rsidRPr="008A516B" w:rsidRDefault="00E3114E" w:rsidP="00E3114E">
      <w:pPr>
        <w:ind w:firstLine="567"/>
        <w:jc w:val="both"/>
        <w:rPr>
          <w:iCs/>
          <w:sz w:val="28"/>
          <w:lang w:val="nl-NL"/>
        </w:rPr>
      </w:pPr>
      <w:r w:rsidRPr="008A516B">
        <w:rPr>
          <w:iCs/>
          <w:sz w:val="28"/>
          <w:lang w:val="nl-NL"/>
        </w:rPr>
        <w:t xml:space="preserve">  + Bề rộng vỉa hè: B</w:t>
      </w:r>
      <w:r w:rsidRPr="008A516B">
        <w:rPr>
          <w:iCs/>
          <w:sz w:val="28"/>
          <w:vertAlign w:val="subscript"/>
          <w:lang w:val="nl-NL"/>
        </w:rPr>
        <w:t xml:space="preserve">vỉa hè </w:t>
      </w:r>
      <w:r w:rsidRPr="008A516B">
        <w:rPr>
          <w:iCs/>
          <w:sz w:val="28"/>
          <w:lang w:val="nl-NL"/>
        </w:rPr>
        <w:t>= 2*6,0m (12,0m);</w:t>
      </w:r>
    </w:p>
    <w:p w14:paraId="45F1A5C1" w14:textId="77777777" w:rsidR="00E3114E" w:rsidRPr="008A516B" w:rsidRDefault="00E3114E" w:rsidP="00E3114E">
      <w:pPr>
        <w:ind w:firstLine="720"/>
        <w:jc w:val="both"/>
        <w:rPr>
          <w:iCs/>
          <w:sz w:val="28"/>
          <w:lang w:val="nl-NL"/>
        </w:rPr>
      </w:pPr>
      <w:r w:rsidRPr="008A516B">
        <w:rPr>
          <w:iCs/>
          <w:sz w:val="28"/>
          <w:lang w:val="nl-NL"/>
        </w:rPr>
        <w:t>+ Độ dốc ngang mặt: I</w:t>
      </w:r>
      <w:r w:rsidRPr="008A516B">
        <w:rPr>
          <w:iCs/>
          <w:sz w:val="28"/>
          <w:vertAlign w:val="subscript"/>
          <w:lang w:val="nl-NL"/>
        </w:rPr>
        <w:t>mặt</w:t>
      </w:r>
      <w:r w:rsidRPr="008A516B">
        <w:rPr>
          <w:iCs/>
          <w:sz w:val="28"/>
          <w:lang w:val="nl-NL"/>
        </w:rPr>
        <w:t xml:space="preserve"> = 2%; </w:t>
      </w:r>
    </w:p>
    <w:p w14:paraId="6270AC63" w14:textId="77777777" w:rsidR="00E3114E" w:rsidRPr="008A516B" w:rsidRDefault="00E3114E" w:rsidP="00E3114E">
      <w:pPr>
        <w:ind w:firstLine="720"/>
        <w:jc w:val="both"/>
        <w:rPr>
          <w:iCs/>
          <w:sz w:val="28"/>
          <w:lang w:val="nl-NL"/>
        </w:rPr>
      </w:pPr>
      <w:r w:rsidRPr="008A516B">
        <w:rPr>
          <w:iCs/>
          <w:sz w:val="28"/>
          <w:lang w:val="nl-NL"/>
        </w:rPr>
        <w:t>+ Độ dốc ngang vỉa hè I</w:t>
      </w:r>
      <w:r w:rsidRPr="008A516B">
        <w:rPr>
          <w:iCs/>
          <w:sz w:val="28"/>
          <w:vertAlign w:val="subscript"/>
          <w:lang w:val="nl-NL"/>
        </w:rPr>
        <w:t>vh</w:t>
      </w:r>
      <w:r w:rsidRPr="008A516B">
        <w:rPr>
          <w:iCs/>
          <w:sz w:val="28"/>
          <w:lang w:val="nl-NL"/>
        </w:rPr>
        <w:t xml:space="preserve"> = 1%;  </w:t>
      </w:r>
    </w:p>
    <w:p w14:paraId="1792328D" w14:textId="77777777" w:rsidR="00E3114E" w:rsidRPr="008A516B" w:rsidRDefault="00E3114E" w:rsidP="00E3114E">
      <w:pPr>
        <w:ind w:firstLine="720"/>
        <w:jc w:val="both"/>
        <w:rPr>
          <w:iCs/>
          <w:sz w:val="28"/>
          <w:lang w:val="nl-NL"/>
        </w:rPr>
      </w:pPr>
      <w:r w:rsidRPr="008A516B">
        <w:rPr>
          <w:iCs/>
          <w:sz w:val="28"/>
          <w:lang w:val="nl-NL"/>
        </w:rPr>
        <w:t>+ Mái ta luy: Ta luy đào (1/2,0), ta luy đắp (1/1,50).</w:t>
      </w:r>
    </w:p>
    <w:p w14:paraId="5EAA03DE" w14:textId="77777777" w:rsidR="00E3114E" w:rsidRPr="008A516B" w:rsidRDefault="00E3114E" w:rsidP="00E3114E">
      <w:pPr>
        <w:ind w:firstLine="567"/>
        <w:jc w:val="both"/>
        <w:rPr>
          <w:b/>
          <w:i/>
          <w:iCs/>
          <w:sz w:val="28"/>
          <w:lang w:val="nl-NL"/>
        </w:rPr>
      </w:pPr>
      <w:r w:rsidRPr="008A516B">
        <w:rPr>
          <w:b/>
          <w:i/>
          <w:iCs/>
          <w:sz w:val="28"/>
          <w:lang w:val="nl-NL"/>
        </w:rPr>
        <w:t>* Tuyến số 3, tuyến số 7, tuyến số 8, tuyến số 9, tuyến số 12, tuyến 14:</w:t>
      </w:r>
    </w:p>
    <w:p w14:paraId="3B6341C7" w14:textId="77777777" w:rsidR="00E3114E" w:rsidRPr="008A516B" w:rsidRDefault="00E3114E" w:rsidP="00E3114E">
      <w:pPr>
        <w:ind w:firstLine="567"/>
        <w:jc w:val="both"/>
        <w:rPr>
          <w:iCs/>
          <w:sz w:val="28"/>
          <w:lang w:val="nl-NL"/>
        </w:rPr>
      </w:pPr>
      <w:r w:rsidRPr="008A516B">
        <w:rPr>
          <w:iCs/>
          <w:sz w:val="28"/>
          <w:lang w:val="nl-NL"/>
        </w:rPr>
        <w:t xml:space="preserve">  + Bề rộng nền đường: B</w:t>
      </w:r>
      <w:r w:rsidRPr="008A516B">
        <w:rPr>
          <w:iCs/>
          <w:sz w:val="28"/>
          <w:vertAlign w:val="subscript"/>
          <w:lang w:val="nl-NL"/>
        </w:rPr>
        <w:t>nền</w:t>
      </w:r>
      <w:r w:rsidRPr="008A516B">
        <w:rPr>
          <w:iCs/>
          <w:sz w:val="28"/>
          <w:lang w:val="nl-NL"/>
        </w:rPr>
        <w:t xml:space="preserve">  = 15,m;</w:t>
      </w:r>
    </w:p>
    <w:p w14:paraId="69DF38DF" w14:textId="77777777" w:rsidR="00E3114E" w:rsidRPr="008A516B" w:rsidRDefault="00E3114E" w:rsidP="00E3114E">
      <w:pPr>
        <w:ind w:firstLine="567"/>
        <w:jc w:val="both"/>
        <w:rPr>
          <w:iCs/>
          <w:sz w:val="28"/>
          <w:lang w:val="nl-NL"/>
        </w:rPr>
      </w:pPr>
      <w:r w:rsidRPr="008A516B">
        <w:rPr>
          <w:iCs/>
          <w:sz w:val="28"/>
          <w:lang w:val="nl-NL"/>
        </w:rPr>
        <w:t xml:space="preserve">  + Bề rộng mặt đường: B</w:t>
      </w:r>
      <w:r w:rsidRPr="008A516B">
        <w:rPr>
          <w:iCs/>
          <w:sz w:val="28"/>
          <w:vertAlign w:val="subscript"/>
          <w:lang w:val="nl-NL"/>
        </w:rPr>
        <w:t>mặt</w:t>
      </w:r>
      <w:r w:rsidRPr="008A516B">
        <w:rPr>
          <w:iCs/>
          <w:sz w:val="28"/>
          <w:lang w:val="nl-NL"/>
        </w:rPr>
        <w:t xml:space="preserve"> = 2*3,5m (7m);</w:t>
      </w:r>
    </w:p>
    <w:p w14:paraId="3395AB17" w14:textId="77777777" w:rsidR="00E3114E" w:rsidRPr="008A516B" w:rsidRDefault="00E3114E" w:rsidP="00E3114E">
      <w:pPr>
        <w:ind w:firstLine="567"/>
        <w:jc w:val="both"/>
        <w:rPr>
          <w:iCs/>
          <w:sz w:val="28"/>
          <w:lang w:val="nl-NL"/>
        </w:rPr>
      </w:pPr>
      <w:r w:rsidRPr="008A516B">
        <w:rPr>
          <w:iCs/>
          <w:sz w:val="28"/>
          <w:lang w:val="nl-NL"/>
        </w:rPr>
        <w:t xml:space="preserve">  + Bề rộng vỉa hè: B</w:t>
      </w:r>
      <w:r w:rsidRPr="008A516B">
        <w:rPr>
          <w:iCs/>
          <w:sz w:val="28"/>
          <w:vertAlign w:val="subscript"/>
          <w:lang w:val="nl-NL"/>
        </w:rPr>
        <w:t xml:space="preserve">vỉa hè </w:t>
      </w:r>
      <w:r w:rsidRPr="008A516B">
        <w:rPr>
          <w:iCs/>
          <w:sz w:val="28"/>
          <w:lang w:val="nl-NL"/>
        </w:rPr>
        <w:t>= 2*4,00m (8,0m).</w:t>
      </w:r>
    </w:p>
    <w:p w14:paraId="0FD1504C" w14:textId="77777777" w:rsidR="00E3114E" w:rsidRPr="008A516B" w:rsidRDefault="00E3114E" w:rsidP="00E3114E">
      <w:pPr>
        <w:ind w:firstLine="720"/>
        <w:jc w:val="both"/>
        <w:rPr>
          <w:iCs/>
          <w:sz w:val="28"/>
          <w:lang w:val="nl-NL"/>
        </w:rPr>
      </w:pPr>
      <w:r w:rsidRPr="008A516B">
        <w:rPr>
          <w:iCs/>
          <w:sz w:val="28"/>
          <w:lang w:val="nl-NL"/>
        </w:rPr>
        <w:t>+ Độ dốc ngang mặt: I</w:t>
      </w:r>
      <w:r w:rsidRPr="008A516B">
        <w:rPr>
          <w:iCs/>
          <w:sz w:val="28"/>
          <w:vertAlign w:val="subscript"/>
          <w:lang w:val="nl-NL"/>
        </w:rPr>
        <w:t>mặt</w:t>
      </w:r>
      <w:r w:rsidRPr="008A516B">
        <w:rPr>
          <w:iCs/>
          <w:sz w:val="28"/>
          <w:lang w:val="nl-NL"/>
        </w:rPr>
        <w:t xml:space="preserve"> = 2%; </w:t>
      </w:r>
    </w:p>
    <w:p w14:paraId="6C023D43" w14:textId="77777777" w:rsidR="00E3114E" w:rsidRPr="008A516B" w:rsidRDefault="00E3114E" w:rsidP="00E3114E">
      <w:pPr>
        <w:ind w:firstLine="720"/>
        <w:jc w:val="both"/>
        <w:rPr>
          <w:iCs/>
          <w:sz w:val="28"/>
          <w:lang w:val="nl-NL"/>
        </w:rPr>
      </w:pPr>
      <w:r w:rsidRPr="008A516B">
        <w:rPr>
          <w:iCs/>
          <w:sz w:val="28"/>
          <w:lang w:val="nl-NL"/>
        </w:rPr>
        <w:t>+ Độ dốc ngang vỉa hè I</w:t>
      </w:r>
      <w:r w:rsidRPr="008A516B">
        <w:rPr>
          <w:iCs/>
          <w:sz w:val="28"/>
          <w:vertAlign w:val="subscript"/>
          <w:lang w:val="nl-NL"/>
        </w:rPr>
        <w:t>vh</w:t>
      </w:r>
      <w:r w:rsidRPr="008A516B">
        <w:rPr>
          <w:iCs/>
          <w:sz w:val="28"/>
          <w:lang w:val="nl-NL"/>
        </w:rPr>
        <w:t xml:space="preserve"> = 1%;  </w:t>
      </w:r>
    </w:p>
    <w:p w14:paraId="2CF52263" w14:textId="77777777" w:rsidR="00E3114E" w:rsidRPr="008A516B" w:rsidRDefault="00E3114E" w:rsidP="00E3114E">
      <w:pPr>
        <w:ind w:firstLine="720"/>
        <w:jc w:val="both"/>
        <w:rPr>
          <w:iCs/>
          <w:sz w:val="28"/>
          <w:lang w:val="nl-NL"/>
        </w:rPr>
      </w:pPr>
      <w:r w:rsidRPr="008A516B">
        <w:rPr>
          <w:iCs/>
          <w:sz w:val="28"/>
          <w:lang w:val="nl-NL"/>
        </w:rPr>
        <w:t>+ Mái ta luy: Ta luy đào (1/2,0), ta luy đắp (1/1,50).</w:t>
      </w:r>
    </w:p>
    <w:p w14:paraId="5334EAC8" w14:textId="77777777" w:rsidR="00E3114E" w:rsidRPr="008A516B" w:rsidRDefault="00E3114E" w:rsidP="00E3114E">
      <w:pPr>
        <w:ind w:firstLine="567"/>
        <w:jc w:val="both"/>
        <w:rPr>
          <w:b/>
          <w:i/>
          <w:iCs/>
          <w:sz w:val="28"/>
          <w:lang w:val="nl-NL"/>
        </w:rPr>
      </w:pPr>
      <w:r w:rsidRPr="008A516B">
        <w:rPr>
          <w:b/>
          <w:i/>
          <w:iCs/>
          <w:sz w:val="28"/>
          <w:lang w:val="nl-NL"/>
        </w:rPr>
        <w:t>* Tuyến số 5, tuyến số 13:</w:t>
      </w:r>
    </w:p>
    <w:p w14:paraId="301FEB0D" w14:textId="77777777" w:rsidR="00E3114E" w:rsidRPr="008A516B" w:rsidRDefault="00E3114E" w:rsidP="00E3114E">
      <w:pPr>
        <w:ind w:firstLine="567"/>
        <w:jc w:val="both"/>
        <w:rPr>
          <w:iCs/>
          <w:sz w:val="28"/>
          <w:lang w:val="nl-NL"/>
        </w:rPr>
      </w:pPr>
      <w:r w:rsidRPr="008A516B">
        <w:rPr>
          <w:iCs/>
          <w:sz w:val="28"/>
          <w:lang w:val="nl-NL"/>
        </w:rPr>
        <w:t xml:space="preserve">  + Bề rộng nền đường: B</w:t>
      </w:r>
      <w:r w:rsidRPr="008A516B">
        <w:rPr>
          <w:iCs/>
          <w:sz w:val="28"/>
          <w:vertAlign w:val="subscript"/>
          <w:lang w:val="nl-NL"/>
        </w:rPr>
        <w:t>nền</w:t>
      </w:r>
      <w:r w:rsidRPr="008A516B">
        <w:rPr>
          <w:iCs/>
          <w:sz w:val="28"/>
          <w:lang w:val="nl-NL"/>
        </w:rPr>
        <w:t xml:space="preserve">  = 17,0m;</w:t>
      </w:r>
    </w:p>
    <w:p w14:paraId="538916E1" w14:textId="77777777" w:rsidR="00E3114E" w:rsidRPr="008A516B" w:rsidRDefault="00E3114E" w:rsidP="00E3114E">
      <w:pPr>
        <w:ind w:firstLine="567"/>
        <w:jc w:val="both"/>
        <w:rPr>
          <w:iCs/>
          <w:sz w:val="28"/>
          <w:lang w:val="nl-NL"/>
        </w:rPr>
      </w:pPr>
      <w:r w:rsidRPr="008A516B">
        <w:rPr>
          <w:iCs/>
          <w:sz w:val="28"/>
          <w:lang w:val="nl-NL"/>
        </w:rPr>
        <w:t xml:space="preserve">  + Bề rộng mặt đường: B</w:t>
      </w:r>
      <w:r w:rsidRPr="008A516B">
        <w:rPr>
          <w:iCs/>
          <w:sz w:val="28"/>
          <w:vertAlign w:val="subscript"/>
          <w:lang w:val="nl-NL"/>
        </w:rPr>
        <w:t>mặt</w:t>
      </w:r>
      <w:r w:rsidRPr="008A516B">
        <w:rPr>
          <w:iCs/>
          <w:sz w:val="28"/>
          <w:lang w:val="nl-NL"/>
        </w:rPr>
        <w:t xml:space="preserve"> = 2*4,5m (9,0m);</w:t>
      </w:r>
    </w:p>
    <w:p w14:paraId="4D3FA8AE" w14:textId="77777777" w:rsidR="00E3114E" w:rsidRPr="008A516B" w:rsidRDefault="00E3114E" w:rsidP="00E3114E">
      <w:pPr>
        <w:ind w:firstLine="567"/>
        <w:jc w:val="both"/>
        <w:rPr>
          <w:iCs/>
          <w:sz w:val="28"/>
          <w:lang w:val="nl-NL"/>
        </w:rPr>
      </w:pPr>
      <w:r w:rsidRPr="008A516B">
        <w:rPr>
          <w:iCs/>
          <w:sz w:val="28"/>
          <w:lang w:val="nl-NL"/>
        </w:rPr>
        <w:t xml:space="preserve">  + Bề rộng vỉa hè: B</w:t>
      </w:r>
      <w:r w:rsidRPr="008A516B">
        <w:rPr>
          <w:iCs/>
          <w:sz w:val="28"/>
          <w:vertAlign w:val="subscript"/>
          <w:lang w:val="nl-NL"/>
        </w:rPr>
        <w:t xml:space="preserve">vỉa hè </w:t>
      </w:r>
      <w:r w:rsidRPr="008A516B">
        <w:rPr>
          <w:iCs/>
          <w:sz w:val="28"/>
          <w:lang w:val="nl-NL"/>
        </w:rPr>
        <w:t>= 2*4,0m (8,0m).</w:t>
      </w:r>
    </w:p>
    <w:p w14:paraId="1E36E71E" w14:textId="77777777" w:rsidR="00E3114E" w:rsidRPr="008A516B" w:rsidRDefault="00E3114E" w:rsidP="00E3114E">
      <w:pPr>
        <w:ind w:firstLine="720"/>
        <w:jc w:val="both"/>
        <w:rPr>
          <w:iCs/>
          <w:sz w:val="28"/>
          <w:lang w:val="nl-NL"/>
        </w:rPr>
      </w:pPr>
      <w:r w:rsidRPr="008A516B">
        <w:rPr>
          <w:iCs/>
          <w:sz w:val="28"/>
          <w:lang w:val="nl-NL"/>
        </w:rPr>
        <w:t>+ Độ dốc ngang mặt: I</w:t>
      </w:r>
      <w:r w:rsidRPr="008A516B">
        <w:rPr>
          <w:iCs/>
          <w:sz w:val="28"/>
          <w:vertAlign w:val="subscript"/>
          <w:lang w:val="nl-NL"/>
        </w:rPr>
        <w:t>mặt</w:t>
      </w:r>
      <w:r w:rsidRPr="008A516B">
        <w:rPr>
          <w:iCs/>
          <w:sz w:val="28"/>
          <w:lang w:val="nl-NL"/>
        </w:rPr>
        <w:t xml:space="preserve"> = 2%; </w:t>
      </w:r>
    </w:p>
    <w:p w14:paraId="3B4D1D73" w14:textId="77777777" w:rsidR="00E3114E" w:rsidRPr="008A516B" w:rsidRDefault="00E3114E" w:rsidP="00E3114E">
      <w:pPr>
        <w:ind w:firstLine="720"/>
        <w:jc w:val="both"/>
        <w:rPr>
          <w:iCs/>
          <w:sz w:val="28"/>
          <w:lang w:val="nl-NL"/>
        </w:rPr>
      </w:pPr>
      <w:r w:rsidRPr="008A516B">
        <w:rPr>
          <w:iCs/>
          <w:sz w:val="28"/>
          <w:lang w:val="nl-NL"/>
        </w:rPr>
        <w:lastRenderedPageBreak/>
        <w:t>+ Độ dốc ngang vỉa hè I</w:t>
      </w:r>
      <w:r w:rsidRPr="008A516B">
        <w:rPr>
          <w:iCs/>
          <w:sz w:val="28"/>
          <w:vertAlign w:val="subscript"/>
          <w:lang w:val="nl-NL"/>
        </w:rPr>
        <w:t>vh</w:t>
      </w:r>
      <w:r w:rsidRPr="008A516B">
        <w:rPr>
          <w:iCs/>
          <w:sz w:val="28"/>
          <w:lang w:val="nl-NL"/>
        </w:rPr>
        <w:t xml:space="preserve"> = 1%;  </w:t>
      </w:r>
    </w:p>
    <w:p w14:paraId="186F9D6C" w14:textId="77777777" w:rsidR="00E3114E" w:rsidRPr="008A516B" w:rsidRDefault="00E3114E" w:rsidP="00E3114E">
      <w:pPr>
        <w:ind w:firstLine="720"/>
        <w:jc w:val="both"/>
        <w:rPr>
          <w:iCs/>
          <w:sz w:val="28"/>
          <w:lang w:val="nl-NL"/>
        </w:rPr>
      </w:pPr>
      <w:r w:rsidRPr="008A516B">
        <w:rPr>
          <w:iCs/>
          <w:sz w:val="28"/>
          <w:lang w:val="nl-NL"/>
        </w:rPr>
        <w:t>+ Mái ta luy: Ta luy đào (1/2,0), ta luy đắp (1/1,50).</w:t>
      </w:r>
    </w:p>
    <w:p w14:paraId="0CF6E725" w14:textId="77777777" w:rsidR="00E3114E" w:rsidRPr="008A516B" w:rsidRDefault="00E3114E" w:rsidP="00E3114E">
      <w:pPr>
        <w:ind w:firstLine="567"/>
        <w:jc w:val="both"/>
        <w:rPr>
          <w:b/>
          <w:i/>
          <w:iCs/>
          <w:sz w:val="28"/>
          <w:lang w:val="nl-NL"/>
        </w:rPr>
      </w:pPr>
      <w:r w:rsidRPr="008A516B">
        <w:rPr>
          <w:b/>
          <w:i/>
          <w:iCs/>
          <w:sz w:val="28"/>
          <w:lang w:val="nl-NL"/>
        </w:rPr>
        <w:t>* Tuyến số 6:</w:t>
      </w:r>
    </w:p>
    <w:p w14:paraId="770E1EAD" w14:textId="77777777" w:rsidR="00E3114E" w:rsidRPr="008A516B" w:rsidRDefault="00E3114E" w:rsidP="00E3114E">
      <w:pPr>
        <w:ind w:firstLine="567"/>
        <w:jc w:val="both"/>
        <w:rPr>
          <w:iCs/>
          <w:sz w:val="28"/>
          <w:lang w:val="nl-NL"/>
        </w:rPr>
      </w:pPr>
      <w:r w:rsidRPr="008A516B">
        <w:rPr>
          <w:iCs/>
          <w:sz w:val="28"/>
          <w:lang w:val="nl-NL"/>
        </w:rPr>
        <w:t xml:space="preserve">  + Bề rộng nền đường: B</w:t>
      </w:r>
      <w:r w:rsidRPr="008A516B">
        <w:rPr>
          <w:iCs/>
          <w:sz w:val="28"/>
          <w:vertAlign w:val="subscript"/>
          <w:lang w:val="nl-NL"/>
        </w:rPr>
        <w:t>nền</w:t>
      </w:r>
      <w:r w:rsidRPr="008A516B">
        <w:rPr>
          <w:iCs/>
          <w:sz w:val="28"/>
          <w:lang w:val="nl-NL"/>
        </w:rPr>
        <w:t xml:space="preserve">  = 36,0m;</w:t>
      </w:r>
    </w:p>
    <w:p w14:paraId="73BBC170" w14:textId="77777777" w:rsidR="00E3114E" w:rsidRPr="008A516B" w:rsidRDefault="00E3114E" w:rsidP="00E3114E">
      <w:pPr>
        <w:ind w:firstLine="567"/>
        <w:jc w:val="both"/>
        <w:rPr>
          <w:iCs/>
          <w:sz w:val="28"/>
          <w:lang w:val="nl-NL"/>
        </w:rPr>
      </w:pPr>
      <w:r w:rsidRPr="008A516B">
        <w:rPr>
          <w:iCs/>
          <w:sz w:val="28"/>
          <w:lang w:val="nl-NL"/>
        </w:rPr>
        <w:t xml:space="preserve">  + Bề rộng mặt đường: B</w:t>
      </w:r>
      <w:r w:rsidRPr="008A516B">
        <w:rPr>
          <w:iCs/>
          <w:sz w:val="28"/>
          <w:vertAlign w:val="subscript"/>
          <w:lang w:val="nl-NL"/>
        </w:rPr>
        <w:t>mặt</w:t>
      </w:r>
      <w:r w:rsidRPr="008A516B">
        <w:rPr>
          <w:iCs/>
          <w:sz w:val="28"/>
          <w:lang w:val="nl-NL"/>
        </w:rPr>
        <w:t xml:space="preserve"> = 2*10,5m (21,0m);</w:t>
      </w:r>
    </w:p>
    <w:p w14:paraId="04F8E9CA" w14:textId="77777777" w:rsidR="00E3114E" w:rsidRPr="008A516B" w:rsidRDefault="00E3114E" w:rsidP="00E3114E">
      <w:pPr>
        <w:ind w:firstLine="567"/>
        <w:jc w:val="both"/>
        <w:rPr>
          <w:iCs/>
          <w:sz w:val="28"/>
          <w:lang w:val="nl-NL"/>
        </w:rPr>
      </w:pPr>
      <w:r w:rsidRPr="008A516B">
        <w:rPr>
          <w:iCs/>
          <w:sz w:val="28"/>
          <w:lang w:val="nl-NL"/>
        </w:rPr>
        <w:t xml:space="preserve">  + Bề rộng vỉa hè: B</w:t>
      </w:r>
      <w:r w:rsidRPr="008A516B">
        <w:rPr>
          <w:iCs/>
          <w:sz w:val="28"/>
          <w:vertAlign w:val="subscript"/>
          <w:lang w:val="nl-NL"/>
        </w:rPr>
        <w:t xml:space="preserve">vỉa hè </w:t>
      </w:r>
      <w:r w:rsidRPr="008A516B">
        <w:rPr>
          <w:iCs/>
          <w:sz w:val="28"/>
          <w:lang w:val="nl-NL"/>
        </w:rPr>
        <w:t>= 2*6,0m (12,0m).</w:t>
      </w:r>
    </w:p>
    <w:p w14:paraId="5C2DA6D9" w14:textId="77777777" w:rsidR="00E3114E" w:rsidRPr="008A516B" w:rsidRDefault="00E3114E" w:rsidP="00E3114E">
      <w:pPr>
        <w:ind w:firstLine="567"/>
        <w:jc w:val="both"/>
        <w:rPr>
          <w:iCs/>
          <w:sz w:val="28"/>
          <w:lang w:val="nl-NL"/>
        </w:rPr>
      </w:pPr>
      <w:r w:rsidRPr="008A516B">
        <w:rPr>
          <w:iCs/>
          <w:sz w:val="28"/>
          <w:lang w:val="nl-NL"/>
        </w:rPr>
        <w:t xml:space="preserve">   + Bề rộng dải phân cách: B</w:t>
      </w:r>
      <w:r w:rsidRPr="008A516B">
        <w:rPr>
          <w:iCs/>
          <w:sz w:val="28"/>
          <w:vertAlign w:val="subscript"/>
          <w:lang w:val="nl-NL"/>
        </w:rPr>
        <w:t>pc</w:t>
      </w:r>
      <w:r w:rsidRPr="008A516B">
        <w:rPr>
          <w:iCs/>
          <w:sz w:val="28"/>
          <w:lang w:val="nl-NL"/>
        </w:rPr>
        <w:t xml:space="preserve"> = 3,0m;</w:t>
      </w:r>
    </w:p>
    <w:p w14:paraId="5E66C313" w14:textId="77777777" w:rsidR="00E3114E" w:rsidRPr="008A516B" w:rsidRDefault="00E3114E" w:rsidP="00E3114E">
      <w:pPr>
        <w:ind w:firstLine="720"/>
        <w:jc w:val="both"/>
        <w:rPr>
          <w:iCs/>
          <w:sz w:val="28"/>
          <w:lang w:val="nl-NL"/>
        </w:rPr>
      </w:pPr>
      <w:r w:rsidRPr="008A516B">
        <w:rPr>
          <w:iCs/>
          <w:sz w:val="28"/>
          <w:lang w:val="nl-NL"/>
        </w:rPr>
        <w:t>+ Độ dốc ngang mặt: I</w:t>
      </w:r>
      <w:r w:rsidRPr="008A516B">
        <w:rPr>
          <w:iCs/>
          <w:sz w:val="28"/>
          <w:vertAlign w:val="subscript"/>
          <w:lang w:val="nl-NL"/>
        </w:rPr>
        <w:t>mặt</w:t>
      </w:r>
      <w:r w:rsidRPr="008A516B">
        <w:rPr>
          <w:iCs/>
          <w:sz w:val="28"/>
          <w:lang w:val="nl-NL"/>
        </w:rPr>
        <w:t xml:space="preserve"> = 2%; </w:t>
      </w:r>
    </w:p>
    <w:p w14:paraId="27568D7D" w14:textId="77777777" w:rsidR="00E3114E" w:rsidRPr="008A516B" w:rsidRDefault="00E3114E" w:rsidP="00E3114E">
      <w:pPr>
        <w:ind w:firstLine="720"/>
        <w:jc w:val="both"/>
        <w:rPr>
          <w:iCs/>
          <w:sz w:val="28"/>
          <w:lang w:val="nl-NL"/>
        </w:rPr>
      </w:pPr>
      <w:r w:rsidRPr="008A516B">
        <w:rPr>
          <w:iCs/>
          <w:sz w:val="28"/>
          <w:lang w:val="nl-NL"/>
        </w:rPr>
        <w:t>+ Độ dốc ngang vỉa hè I</w:t>
      </w:r>
      <w:r w:rsidRPr="008A516B">
        <w:rPr>
          <w:iCs/>
          <w:sz w:val="28"/>
          <w:vertAlign w:val="subscript"/>
          <w:lang w:val="nl-NL"/>
        </w:rPr>
        <w:t>vh</w:t>
      </w:r>
      <w:r w:rsidRPr="008A516B">
        <w:rPr>
          <w:iCs/>
          <w:sz w:val="28"/>
          <w:lang w:val="nl-NL"/>
        </w:rPr>
        <w:t xml:space="preserve"> = 1%;  </w:t>
      </w:r>
    </w:p>
    <w:p w14:paraId="3E7EC93B" w14:textId="77777777" w:rsidR="00E3114E" w:rsidRPr="008A516B" w:rsidRDefault="00E3114E" w:rsidP="00E3114E">
      <w:pPr>
        <w:ind w:firstLine="720"/>
        <w:jc w:val="both"/>
        <w:rPr>
          <w:iCs/>
          <w:sz w:val="28"/>
          <w:lang w:val="nl-NL"/>
        </w:rPr>
      </w:pPr>
      <w:r w:rsidRPr="008A516B">
        <w:rPr>
          <w:iCs/>
          <w:sz w:val="28"/>
          <w:lang w:val="nl-NL"/>
        </w:rPr>
        <w:t>+ Mái ta luy: Ta luy đào (1/2,0), ta luy đắp (1/1,50).</w:t>
      </w:r>
    </w:p>
    <w:p w14:paraId="20FAA797" w14:textId="77777777" w:rsidR="00E3114E" w:rsidRPr="008A516B" w:rsidRDefault="00E3114E" w:rsidP="00E3114E">
      <w:pPr>
        <w:ind w:firstLine="720"/>
        <w:jc w:val="both"/>
        <w:rPr>
          <w:i/>
          <w:iCs/>
          <w:sz w:val="28"/>
          <w:lang w:val="nl-NL"/>
        </w:rPr>
      </w:pPr>
      <w:r w:rsidRPr="008A516B">
        <w:rPr>
          <w:i/>
          <w:iCs/>
          <w:sz w:val="28"/>
          <w:lang w:val="nl-NL"/>
        </w:rPr>
        <w:t>(Giai đoạn này thiết kế 1/2 mặt cắt phía bên trái tuyến, phải tuyến nằm ngoài ranh giới quy hoạch, thuộc dự án khác)</w:t>
      </w:r>
    </w:p>
    <w:p w14:paraId="4AFC0673" w14:textId="681585A8" w:rsidR="00E3114E" w:rsidRPr="008A516B" w:rsidRDefault="00E3114E" w:rsidP="00E3114E">
      <w:pPr>
        <w:widowControl w:val="0"/>
        <w:tabs>
          <w:tab w:val="left" w:pos="0"/>
        </w:tabs>
        <w:jc w:val="both"/>
        <w:rPr>
          <w:b/>
          <w:sz w:val="28"/>
          <w:lang w:val="nl-NL"/>
        </w:rPr>
      </w:pPr>
      <w:r w:rsidRPr="008A516B">
        <w:rPr>
          <w:sz w:val="28"/>
          <w:lang w:val="nl-NL"/>
        </w:rPr>
        <w:tab/>
      </w:r>
      <w:r w:rsidRPr="008A516B">
        <w:rPr>
          <w:b/>
          <w:sz w:val="28"/>
          <w:lang w:val="nl-NL"/>
        </w:rPr>
        <w:t>d. Thiết kế kết cấu nền, vỉa hè và mặt đường:</w:t>
      </w:r>
    </w:p>
    <w:p w14:paraId="41904544" w14:textId="77777777" w:rsidR="00E3114E" w:rsidRPr="008A516B" w:rsidRDefault="00E3114E" w:rsidP="00E3114E">
      <w:pPr>
        <w:ind w:firstLine="720"/>
        <w:jc w:val="both"/>
        <w:rPr>
          <w:sz w:val="28"/>
          <w:lang w:val="nl-NL"/>
        </w:rPr>
      </w:pPr>
      <w:r w:rsidRPr="008A516B">
        <w:rPr>
          <w:sz w:val="28"/>
          <w:lang w:val="nl-NL"/>
        </w:rPr>
        <w:t>a) Nền đường:</w:t>
      </w:r>
    </w:p>
    <w:p w14:paraId="56BE1339" w14:textId="77777777" w:rsidR="00E3114E" w:rsidRPr="008A516B" w:rsidRDefault="00E3114E" w:rsidP="00E3114E">
      <w:pPr>
        <w:ind w:firstLine="720"/>
        <w:jc w:val="both"/>
        <w:rPr>
          <w:sz w:val="28"/>
          <w:lang w:val="nl-NL"/>
        </w:rPr>
      </w:pPr>
      <w:r w:rsidRPr="008A516B">
        <w:rPr>
          <w:sz w:val="28"/>
          <w:lang w:val="nl-NL"/>
        </w:rPr>
        <w:t>- Thiết kế đào bóc hữu cơ và rễ cây có chiều sâu trung bình 20cm.</w:t>
      </w:r>
    </w:p>
    <w:p w14:paraId="54F46386" w14:textId="77777777" w:rsidR="00E3114E" w:rsidRPr="008A516B" w:rsidRDefault="00E3114E" w:rsidP="00E3114E">
      <w:pPr>
        <w:ind w:firstLine="720"/>
        <w:jc w:val="both"/>
        <w:rPr>
          <w:sz w:val="28"/>
          <w:lang w:val="nl-NL"/>
        </w:rPr>
      </w:pPr>
      <w:r w:rsidRPr="008A516B">
        <w:rPr>
          <w:sz w:val="28"/>
          <w:lang w:val="nl-NL"/>
        </w:rPr>
        <w:t xml:space="preserve">- Nền đường phía dưới và bên trong (bao gồm cả phần đắp bù đào bóc các tạp chất hữu cơ) được đắp bằng cát đầm chặt K95; cao độ đắp nền cát được khống chế dưới lớp đất K95 của kết cấu áo đường. </w:t>
      </w:r>
    </w:p>
    <w:p w14:paraId="3E9AE226" w14:textId="77777777" w:rsidR="00E3114E" w:rsidRPr="008A516B" w:rsidRDefault="00E3114E" w:rsidP="00E3114E">
      <w:pPr>
        <w:ind w:firstLine="720"/>
        <w:jc w:val="both"/>
        <w:rPr>
          <w:sz w:val="28"/>
          <w:lang w:val="nl-NL"/>
        </w:rPr>
      </w:pPr>
      <w:r w:rsidRPr="008A516B">
        <w:rPr>
          <w:sz w:val="28"/>
          <w:lang w:val="nl-NL"/>
        </w:rPr>
        <w:t xml:space="preserve">- Nền đường phía trên và phạm vi mái taluy (bao gồm cả phần đắp bù đào bóc các tạp chất hữu cơ) được đắp bằng đất cấp phối đồi K95. </w:t>
      </w:r>
    </w:p>
    <w:p w14:paraId="56E296CF" w14:textId="77777777" w:rsidR="00E3114E" w:rsidRPr="008A516B" w:rsidRDefault="00E3114E" w:rsidP="00E3114E">
      <w:pPr>
        <w:ind w:firstLine="720"/>
        <w:jc w:val="both"/>
        <w:rPr>
          <w:sz w:val="28"/>
          <w:lang w:val="nl-NL"/>
        </w:rPr>
      </w:pPr>
      <w:r w:rsidRPr="008A516B">
        <w:rPr>
          <w:sz w:val="28"/>
          <w:lang w:val="nl-NL"/>
        </w:rPr>
        <w:t>b) Mặt đường có mô đun đàn hồi yêu cầu Eyc≥120Mpa, kết cấu áo đường các lớp theo thứ tự từ trên xuống dưới như sau:</w:t>
      </w:r>
    </w:p>
    <w:p w14:paraId="4DC05638" w14:textId="77777777" w:rsidR="00E3114E" w:rsidRPr="008A516B" w:rsidRDefault="00E3114E" w:rsidP="00E3114E">
      <w:pPr>
        <w:ind w:firstLine="720"/>
        <w:jc w:val="both"/>
        <w:rPr>
          <w:sz w:val="28"/>
          <w:lang w:val="nl-NL"/>
        </w:rPr>
      </w:pPr>
      <w:r w:rsidRPr="008A516B">
        <w:rPr>
          <w:sz w:val="28"/>
          <w:lang w:val="nl-NL"/>
        </w:rPr>
        <w:t>+ Mặt đường bê tông nhựa nóng C19 dày 7cm.</w:t>
      </w:r>
    </w:p>
    <w:p w14:paraId="66B88612" w14:textId="77777777" w:rsidR="00E3114E" w:rsidRPr="008A516B" w:rsidRDefault="00E3114E" w:rsidP="00E3114E">
      <w:pPr>
        <w:ind w:firstLine="720"/>
        <w:jc w:val="both"/>
        <w:rPr>
          <w:sz w:val="28"/>
          <w:lang w:val="nl-NL"/>
        </w:rPr>
      </w:pPr>
      <w:r w:rsidRPr="008A516B">
        <w:rPr>
          <w:sz w:val="28"/>
          <w:lang w:val="nl-NL"/>
        </w:rPr>
        <w:t>+ Móng cấp phối đá dăm loại I Dmax25 lớp trên, dày 15cm.</w:t>
      </w:r>
    </w:p>
    <w:p w14:paraId="4FFC57AD" w14:textId="77777777" w:rsidR="00E3114E" w:rsidRPr="008A516B" w:rsidRDefault="00E3114E" w:rsidP="00E3114E">
      <w:pPr>
        <w:ind w:firstLine="720"/>
        <w:jc w:val="both"/>
        <w:rPr>
          <w:sz w:val="28"/>
          <w:lang w:val="nl-NL"/>
        </w:rPr>
      </w:pPr>
      <w:r w:rsidRPr="008A516B">
        <w:rPr>
          <w:sz w:val="28"/>
          <w:lang w:val="nl-NL"/>
        </w:rPr>
        <w:t>+ Móng cấp phối đá dăm loại II Dmax37.5 lớp dưới, dày 20cm.</w:t>
      </w:r>
    </w:p>
    <w:p w14:paraId="1EBC5A59" w14:textId="77777777" w:rsidR="00E3114E" w:rsidRPr="008A516B" w:rsidRDefault="00E3114E" w:rsidP="00E3114E">
      <w:pPr>
        <w:ind w:firstLine="720"/>
        <w:jc w:val="both"/>
        <w:rPr>
          <w:sz w:val="28"/>
          <w:lang w:val="nl-NL"/>
        </w:rPr>
      </w:pPr>
      <w:r w:rsidRPr="008A516B">
        <w:rPr>
          <w:sz w:val="28"/>
          <w:lang w:val="nl-NL"/>
        </w:rPr>
        <w:t>+ Lớp đất cấp phối lu lèn K≥98, dày 50cm.</w:t>
      </w:r>
    </w:p>
    <w:p w14:paraId="3AE2BB49" w14:textId="77777777" w:rsidR="00E3114E" w:rsidRPr="008A516B" w:rsidRDefault="00E3114E" w:rsidP="00E3114E">
      <w:pPr>
        <w:ind w:firstLine="720"/>
        <w:jc w:val="both"/>
        <w:rPr>
          <w:sz w:val="28"/>
          <w:lang w:val="nl-NL"/>
        </w:rPr>
      </w:pPr>
      <w:r w:rsidRPr="008A516B">
        <w:rPr>
          <w:sz w:val="28"/>
          <w:lang w:val="nl-NL"/>
        </w:rPr>
        <w:t>+ Lớp đất cấp phối lu lèn K≥95, dày 30cm.</w:t>
      </w:r>
    </w:p>
    <w:p w14:paraId="2737A6C7" w14:textId="77777777" w:rsidR="00E3114E" w:rsidRPr="008A516B" w:rsidRDefault="00E3114E" w:rsidP="00E3114E">
      <w:pPr>
        <w:ind w:firstLine="567"/>
        <w:jc w:val="both"/>
        <w:rPr>
          <w:sz w:val="28"/>
          <w:lang w:val="nl-NL"/>
        </w:rPr>
      </w:pPr>
      <w:r w:rsidRPr="008A516B">
        <w:rPr>
          <w:sz w:val="28"/>
          <w:lang w:val="nl-NL"/>
        </w:rPr>
        <w:t>c) Vỉa hè: Giai đoạn này chỉ thiết kế lớp móng bằng BTXM M150 đá 2x4 (cao độ đỉnh lớp móng thấp hơn cao độ hoàn thiện là 5cm). Vỉa hè có kết cấu từ trên xuống như sau:</w:t>
      </w:r>
    </w:p>
    <w:p w14:paraId="1D05F02B" w14:textId="77777777" w:rsidR="00E3114E" w:rsidRPr="008A516B" w:rsidRDefault="00E3114E" w:rsidP="00E3114E">
      <w:pPr>
        <w:ind w:firstLine="567"/>
        <w:jc w:val="both"/>
        <w:rPr>
          <w:sz w:val="28"/>
          <w:lang w:val="nl-NL"/>
        </w:rPr>
      </w:pPr>
      <w:r w:rsidRPr="008A516B">
        <w:rPr>
          <w:sz w:val="28"/>
          <w:lang w:val="nl-NL"/>
        </w:rPr>
        <w:t>- Lớp bê tông xi măng M100 đá 2x4 dày 10cm.</w:t>
      </w:r>
    </w:p>
    <w:p w14:paraId="07DB6D3A" w14:textId="77777777" w:rsidR="00E3114E" w:rsidRPr="008A516B" w:rsidRDefault="00E3114E" w:rsidP="00E3114E">
      <w:pPr>
        <w:ind w:firstLine="567"/>
        <w:jc w:val="both"/>
        <w:rPr>
          <w:sz w:val="28"/>
          <w:lang w:val="nl-NL"/>
        </w:rPr>
      </w:pPr>
      <w:r w:rsidRPr="008A516B">
        <w:rPr>
          <w:sz w:val="28"/>
          <w:lang w:val="nl-NL"/>
        </w:rPr>
        <w:t>- Lớp đất cấp phối đồi K95 dày 25cm.</w:t>
      </w:r>
    </w:p>
    <w:p w14:paraId="07FA081D" w14:textId="77777777" w:rsidR="00E3114E" w:rsidRPr="008A516B" w:rsidRDefault="00E3114E" w:rsidP="00E3114E">
      <w:pPr>
        <w:ind w:firstLine="567"/>
        <w:jc w:val="both"/>
        <w:rPr>
          <w:sz w:val="28"/>
          <w:lang w:val="nl-NL"/>
        </w:rPr>
      </w:pPr>
      <w:r w:rsidRPr="008A516B">
        <w:rPr>
          <w:sz w:val="28"/>
          <w:lang w:val="nl-NL"/>
        </w:rPr>
        <w:t xml:space="preserve">e) Bó vỉa hè, bó vỉa dải phân cách và viền vỉa hè: </w:t>
      </w:r>
    </w:p>
    <w:p w14:paraId="1E16034C" w14:textId="77777777" w:rsidR="00E3114E" w:rsidRPr="008A516B" w:rsidRDefault="00E3114E" w:rsidP="00E3114E">
      <w:pPr>
        <w:ind w:firstLine="567"/>
        <w:jc w:val="both"/>
        <w:rPr>
          <w:sz w:val="28"/>
          <w:lang w:val="nl-NL"/>
        </w:rPr>
      </w:pPr>
      <w:r w:rsidRPr="008A516B">
        <w:rPr>
          <w:sz w:val="28"/>
          <w:lang w:val="nl-NL"/>
        </w:rPr>
        <w:t>- Bó vỉa hè, bó vỉa dải phân cách: Làm bằng BTXM M250 đá 1x2 đúc sẵn.</w:t>
      </w:r>
    </w:p>
    <w:p w14:paraId="4D894E61" w14:textId="77777777" w:rsidR="00E3114E" w:rsidRPr="008A516B" w:rsidRDefault="00E3114E" w:rsidP="00E3114E">
      <w:pPr>
        <w:ind w:firstLine="567"/>
        <w:jc w:val="both"/>
        <w:rPr>
          <w:sz w:val="28"/>
          <w:lang w:val="nl-NL"/>
        </w:rPr>
      </w:pPr>
      <w:r w:rsidRPr="008A516B">
        <w:rPr>
          <w:sz w:val="28"/>
          <w:lang w:val="nl-NL"/>
        </w:rPr>
        <w:t>- Viền vỉa hè: Làm bằng BTXM M150 đá 2x4 đổ tại chỗ.</w:t>
      </w:r>
    </w:p>
    <w:p w14:paraId="2790BBED" w14:textId="76519CA7" w:rsidR="00E3114E" w:rsidRPr="008A516B" w:rsidRDefault="00E3114E" w:rsidP="00E3114E">
      <w:pPr>
        <w:ind w:firstLine="567"/>
        <w:jc w:val="both"/>
        <w:rPr>
          <w:b/>
          <w:sz w:val="28"/>
          <w:lang w:val="nl-NL"/>
        </w:rPr>
      </w:pPr>
      <w:r w:rsidRPr="008A516B">
        <w:rPr>
          <w:b/>
          <w:sz w:val="28"/>
          <w:lang w:val="nl-NL"/>
        </w:rPr>
        <w:t>e. An toàn giao thông:</w:t>
      </w:r>
    </w:p>
    <w:p w14:paraId="1779596D" w14:textId="77777777" w:rsidR="00E3114E" w:rsidRPr="008A516B" w:rsidRDefault="00E3114E" w:rsidP="00E3114E">
      <w:pPr>
        <w:pStyle w:val="6MUC5"/>
        <w:spacing w:before="0"/>
        <w:rPr>
          <w:i w:val="0"/>
          <w:lang w:val="nl-NL"/>
        </w:rPr>
      </w:pPr>
      <w:r w:rsidRPr="008A516B">
        <w:rPr>
          <w:lang w:val="nl-NL"/>
        </w:rPr>
        <w:t xml:space="preserve"> </w:t>
      </w:r>
      <w:r w:rsidRPr="008A516B">
        <w:rPr>
          <w:i w:val="0"/>
          <w:lang w:val="nl-NL"/>
        </w:rPr>
        <w:t>Bố trí vuốt nối các nút giao cùng mức đảm bảo yêu cầu về kỹ thuật, êm thuận, đảm bảo tầm nhìn. Biển báo an toàn giao thông được thiết kế và lắp đặt tuân thủ theo Quy chuẩn Kỹ thuật Quốc gia về báo hiệu đường bộ: QCVN 41: 2019/BGTVT.</w:t>
      </w:r>
    </w:p>
    <w:p w14:paraId="0E842F46" w14:textId="256860C6" w:rsidR="00FE5E0D" w:rsidRPr="008A516B" w:rsidRDefault="00FE5E0D" w:rsidP="00E3114E">
      <w:pPr>
        <w:pStyle w:val="6MUC5"/>
        <w:rPr>
          <w:lang w:val="en-GB"/>
        </w:rPr>
      </w:pPr>
      <w:r w:rsidRPr="008A516B">
        <w:t>1.2.1.</w:t>
      </w:r>
      <w:r w:rsidR="00BE4996" w:rsidRPr="008A516B">
        <w:rPr>
          <w:lang w:val="en-US"/>
        </w:rPr>
        <w:t>3</w:t>
      </w:r>
      <w:r w:rsidRPr="008A516B">
        <w:t xml:space="preserve">. Hệ thống thoát nước </w:t>
      </w:r>
      <w:r w:rsidR="00940180" w:rsidRPr="008A516B">
        <w:rPr>
          <w:lang w:val="en-GB"/>
        </w:rPr>
        <w:t>mặt</w:t>
      </w:r>
    </w:p>
    <w:p w14:paraId="7F0307C2" w14:textId="77777777" w:rsidR="00E3114E" w:rsidRPr="008A516B" w:rsidRDefault="00E3114E" w:rsidP="00E3114E">
      <w:pPr>
        <w:spacing w:before="120" w:after="120"/>
        <w:ind w:firstLine="630"/>
        <w:jc w:val="both"/>
        <w:rPr>
          <w:sz w:val="28"/>
          <w:lang w:val="nl-NL"/>
        </w:rPr>
      </w:pPr>
      <w:r w:rsidRPr="008A516B">
        <w:rPr>
          <w:sz w:val="28"/>
          <w:lang w:val="nl-NL"/>
        </w:rPr>
        <w:t>- Thiết kế hoàn chỉnh hệ thống cống dọc, cống ngang, giếng thu, giếng thăm theo địa hình thực tế; quy hoạch chi tiết được duyệt và theo Tiêu chuẩn TCXDVN 104: 2007  "Đường đô thị - Yêu cầu thiết kế”.</w:t>
      </w:r>
    </w:p>
    <w:p w14:paraId="324D8840" w14:textId="77777777" w:rsidR="00E3114E" w:rsidRPr="008A516B" w:rsidRDefault="00E3114E" w:rsidP="00E3114E">
      <w:pPr>
        <w:spacing w:before="120" w:after="120"/>
        <w:ind w:firstLine="630"/>
        <w:jc w:val="both"/>
        <w:rPr>
          <w:sz w:val="28"/>
          <w:lang w:val="nl-NL"/>
        </w:rPr>
      </w:pPr>
      <w:r w:rsidRPr="008A516B">
        <w:rPr>
          <w:sz w:val="28"/>
          <w:lang w:val="nl-NL"/>
        </w:rPr>
        <w:lastRenderedPageBreak/>
        <w:t>- Thiết kế rãnh đan đúc sẵn dọc theo mép lề đường có độ dốc dọc theo mặt đường, độ dốc ngang 5% bề rộng 20cm (phần xe chạy) kết hợp với bó vỉa vỉa hè để thu nước mặt đường về hệ thống thoát nước mưa đã có sẵn. Kết cấu rãnh đan được thiết kế bằng lớp bê tông xi măng M250.</w:t>
      </w:r>
    </w:p>
    <w:p w14:paraId="6370D2F1" w14:textId="77777777" w:rsidR="00E3114E" w:rsidRPr="008A516B" w:rsidRDefault="00E3114E" w:rsidP="00E3114E">
      <w:pPr>
        <w:spacing w:before="120" w:after="120"/>
        <w:ind w:firstLine="630"/>
        <w:jc w:val="both"/>
        <w:rPr>
          <w:sz w:val="28"/>
          <w:lang w:val="nl-NL"/>
        </w:rPr>
      </w:pPr>
      <w:r w:rsidRPr="008A516B">
        <w:rPr>
          <w:sz w:val="28"/>
          <w:lang w:val="nl-NL"/>
        </w:rPr>
        <w:t>- Cống thoát nước ngang đường được thiết kế loại cống tròn BTCT ly tâm D600, D800, D1000, D1200 với tải trọng thiết kế H30; đặt trên móng cống bê tông M200 đá 2x4 đổ tại chổ trên lớp đá dăm dày 10cm.</w:t>
      </w:r>
    </w:p>
    <w:p w14:paraId="7A5963A1" w14:textId="77777777" w:rsidR="00E3114E" w:rsidRPr="008A516B" w:rsidRDefault="00E3114E" w:rsidP="00E3114E">
      <w:pPr>
        <w:spacing w:before="120" w:after="120"/>
        <w:ind w:firstLine="630"/>
        <w:jc w:val="both"/>
        <w:rPr>
          <w:sz w:val="28"/>
          <w:lang w:val="nl-NL"/>
        </w:rPr>
      </w:pPr>
      <w:r w:rsidRPr="008A516B">
        <w:rPr>
          <w:sz w:val="28"/>
          <w:lang w:val="nl-NL"/>
        </w:rPr>
        <w:t>- Cống thoát nước dọc trên lề đường được thiết kế loại cống tròn BTCT ly tâm có đường kính D600; D800; D1000 và D1200 với tải trọng thiết kế H13; đặt trên gối đỡ bằng BTCT M200 đá 1x2.</w:t>
      </w:r>
    </w:p>
    <w:p w14:paraId="52500FE6" w14:textId="77777777" w:rsidR="00E3114E" w:rsidRPr="008A516B" w:rsidRDefault="00E3114E" w:rsidP="00E3114E">
      <w:pPr>
        <w:spacing w:before="120" w:after="120"/>
        <w:ind w:firstLine="630"/>
        <w:jc w:val="both"/>
        <w:rPr>
          <w:sz w:val="28"/>
          <w:lang w:val="nl-NL"/>
        </w:rPr>
      </w:pPr>
      <w:r w:rsidRPr="008A516B">
        <w:rPr>
          <w:sz w:val="28"/>
          <w:lang w:val="nl-NL"/>
        </w:rPr>
        <w:t>- Thiết kế hệ thống hố ga thu nước bằng bê tông M200 đá 1x2 dọc theo lề đường khoảng cách trung bình 30m/hố, nắp đậy bằng vật liệu Composite gia công sẵn KT900x900 tải trọng 12,5tấn. Cửa thu nước mặt đường bằng bê tông M200 đá 1x2, lưới chắn rác bằng vật liệu Composite gia công sẵn KT900x250x40 tải trọng 25tấn.</w:t>
      </w:r>
    </w:p>
    <w:p w14:paraId="647EC07F" w14:textId="77777777" w:rsidR="00E3114E" w:rsidRPr="008A516B" w:rsidRDefault="00E3114E" w:rsidP="00E3114E">
      <w:pPr>
        <w:spacing w:before="120" w:after="120"/>
        <w:ind w:firstLine="630"/>
        <w:jc w:val="both"/>
        <w:rPr>
          <w:sz w:val="28"/>
          <w:lang w:val="nl-NL"/>
        </w:rPr>
      </w:pPr>
      <w:r w:rsidRPr="008A516B">
        <w:rPr>
          <w:sz w:val="28"/>
          <w:lang w:val="nl-NL"/>
        </w:rPr>
        <w:t>- Toàn bộ nước mưa sẽ theo hệ thống cống dọc, cống ngang chảy theo các trục đường, đổ về hệ thống cống dọc D1200 chạy dọc theo tuyến đường số 10 rồi thoát ra biển.</w:t>
      </w:r>
    </w:p>
    <w:p w14:paraId="6DABAF16" w14:textId="77777777" w:rsidR="00E3114E" w:rsidRPr="008A516B" w:rsidRDefault="00E3114E" w:rsidP="00E3114E">
      <w:pPr>
        <w:spacing w:before="120" w:after="120"/>
        <w:ind w:firstLine="630"/>
        <w:jc w:val="both"/>
        <w:rPr>
          <w:sz w:val="28"/>
        </w:rPr>
      </w:pPr>
      <w:r w:rsidRPr="008A516B">
        <w:rPr>
          <w:sz w:val="28"/>
          <w:lang w:val="nl-NL"/>
        </w:rPr>
        <w:t xml:space="preserve">- </w:t>
      </w:r>
      <w:r w:rsidRPr="008A516B">
        <w:rPr>
          <w:sz w:val="28"/>
        </w:rPr>
        <w:t xml:space="preserve"> Mạng tuyến ống truyền dẫn và thoát nước cho Dự án:</w:t>
      </w:r>
    </w:p>
    <w:p w14:paraId="6E68CEDC" w14:textId="77777777" w:rsidR="00E3114E" w:rsidRPr="008A516B" w:rsidRDefault="00E3114E" w:rsidP="00E3114E">
      <w:pPr>
        <w:spacing w:before="120" w:after="120"/>
        <w:ind w:firstLine="630"/>
        <w:jc w:val="both"/>
        <w:rPr>
          <w:sz w:val="28"/>
          <w:lang w:val="nl-NL"/>
        </w:rPr>
      </w:pPr>
      <w:r w:rsidRPr="008A516B">
        <w:rPr>
          <w:sz w:val="28"/>
          <w:lang w:val="nl-NL"/>
        </w:rPr>
        <w:t>+ Đường ống BTLT D600 vỉa hè H13: 713,00 mét</w:t>
      </w:r>
    </w:p>
    <w:p w14:paraId="45D4AF1B" w14:textId="77777777" w:rsidR="00E3114E" w:rsidRPr="008A516B" w:rsidRDefault="00E3114E" w:rsidP="00E3114E">
      <w:pPr>
        <w:spacing w:before="120" w:after="120"/>
        <w:ind w:firstLine="630"/>
        <w:jc w:val="both"/>
        <w:rPr>
          <w:sz w:val="28"/>
          <w:lang w:val="nl-NL"/>
        </w:rPr>
      </w:pPr>
      <w:r w:rsidRPr="008A516B">
        <w:rPr>
          <w:sz w:val="28"/>
          <w:lang w:val="nl-NL"/>
        </w:rPr>
        <w:t>+ Đường ống BTLT D600 qua đường H30: 1051,00 mét</w:t>
      </w:r>
    </w:p>
    <w:p w14:paraId="0B4E68EB" w14:textId="77777777" w:rsidR="00E3114E" w:rsidRPr="008A516B" w:rsidRDefault="00E3114E" w:rsidP="00E3114E">
      <w:pPr>
        <w:spacing w:before="120" w:after="120"/>
        <w:ind w:firstLine="630"/>
        <w:jc w:val="both"/>
        <w:rPr>
          <w:sz w:val="28"/>
          <w:lang w:val="nl-NL"/>
        </w:rPr>
      </w:pPr>
      <w:r w:rsidRPr="008A516B">
        <w:rPr>
          <w:sz w:val="28"/>
          <w:lang w:val="nl-NL"/>
        </w:rPr>
        <w:t>+ Đường ống BTLT D800 vỉa hè H13: 2272,00 mét</w:t>
      </w:r>
    </w:p>
    <w:p w14:paraId="5A1BA522" w14:textId="77777777" w:rsidR="00E3114E" w:rsidRPr="008A516B" w:rsidRDefault="00E3114E" w:rsidP="00E3114E">
      <w:pPr>
        <w:spacing w:before="120" w:after="120"/>
        <w:ind w:firstLine="630"/>
        <w:jc w:val="both"/>
        <w:rPr>
          <w:sz w:val="28"/>
          <w:lang w:val="nl-NL"/>
        </w:rPr>
      </w:pPr>
      <w:r w:rsidRPr="008A516B">
        <w:rPr>
          <w:sz w:val="28"/>
          <w:lang w:val="nl-NL"/>
        </w:rPr>
        <w:t>+ Đường ống BTLT D800 qua đường H30:518,00 mét</w:t>
      </w:r>
    </w:p>
    <w:p w14:paraId="719AF82B" w14:textId="77777777" w:rsidR="00E3114E" w:rsidRPr="008A516B" w:rsidRDefault="00E3114E" w:rsidP="00E3114E">
      <w:pPr>
        <w:spacing w:before="120" w:after="120"/>
        <w:ind w:firstLine="630"/>
        <w:jc w:val="both"/>
        <w:rPr>
          <w:sz w:val="28"/>
          <w:lang w:val="nl-NL"/>
        </w:rPr>
      </w:pPr>
      <w:r w:rsidRPr="008A516B">
        <w:rPr>
          <w:sz w:val="28"/>
          <w:lang w:val="nl-NL"/>
        </w:rPr>
        <w:t>+ Đường ống BTLT D1000 vỉa hè H13: 237,00 mét</w:t>
      </w:r>
    </w:p>
    <w:p w14:paraId="612F7C42" w14:textId="77777777" w:rsidR="00E3114E" w:rsidRPr="008A516B" w:rsidRDefault="00E3114E" w:rsidP="00E3114E">
      <w:pPr>
        <w:spacing w:before="120" w:after="120"/>
        <w:ind w:firstLine="630"/>
        <w:jc w:val="both"/>
        <w:rPr>
          <w:sz w:val="28"/>
          <w:lang w:val="nl-NL"/>
        </w:rPr>
      </w:pPr>
      <w:r w:rsidRPr="008A516B">
        <w:rPr>
          <w:sz w:val="28"/>
          <w:lang w:val="nl-NL"/>
        </w:rPr>
        <w:t>+ Đường ống BTLT D1000 qua đường H30: 82,00 mét</w:t>
      </w:r>
    </w:p>
    <w:p w14:paraId="75BEECBB" w14:textId="77777777" w:rsidR="00E3114E" w:rsidRPr="008A516B" w:rsidRDefault="00E3114E" w:rsidP="00E3114E">
      <w:pPr>
        <w:spacing w:before="120" w:after="120"/>
        <w:ind w:firstLine="630"/>
        <w:jc w:val="both"/>
        <w:rPr>
          <w:sz w:val="28"/>
          <w:lang w:val="nl-NL"/>
        </w:rPr>
      </w:pPr>
      <w:r w:rsidRPr="008A516B">
        <w:rPr>
          <w:sz w:val="28"/>
          <w:lang w:val="nl-NL"/>
        </w:rPr>
        <w:t>+ Đường ống BTLT D1200 vỉa hè H13: 146,00 mét</w:t>
      </w:r>
    </w:p>
    <w:p w14:paraId="388CAC55" w14:textId="77777777" w:rsidR="00E3114E" w:rsidRPr="008A516B" w:rsidRDefault="00E3114E" w:rsidP="00E3114E">
      <w:pPr>
        <w:spacing w:before="120" w:after="120"/>
        <w:ind w:firstLine="630"/>
        <w:jc w:val="both"/>
        <w:rPr>
          <w:sz w:val="28"/>
          <w:lang w:val="nl-NL"/>
        </w:rPr>
      </w:pPr>
      <w:r w:rsidRPr="008A516B">
        <w:rPr>
          <w:sz w:val="28"/>
          <w:lang w:val="nl-NL"/>
        </w:rPr>
        <w:t>+ Đường ống BTLT D1200 qua đường H30: 170,00 mét</w:t>
      </w:r>
    </w:p>
    <w:p w14:paraId="267302FB" w14:textId="54BF732C" w:rsidR="00BE4996" w:rsidRPr="008A516B" w:rsidRDefault="00E3114E" w:rsidP="00E3114E">
      <w:pPr>
        <w:spacing w:before="120" w:after="120"/>
        <w:ind w:firstLine="630"/>
        <w:jc w:val="both"/>
        <w:rPr>
          <w:sz w:val="28"/>
          <w:lang w:val="nl-NL"/>
        </w:rPr>
      </w:pPr>
      <w:r w:rsidRPr="008A516B">
        <w:rPr>
          <w:sz w:val="28"/>
          <w:lang w:val="nl-NL"/>
        </w:rPr>
        <w:t>+ Hố ga thu nước các loại: 294 hố</w:t>
      </w:r>
    </w:p>
    <w:p w14:paraId="0331A3F4" w14:textId="4B31AE50" w:rsidR="00FE5E0D" w:rsidRPr="008A516B" w:rsidRDefault="003F3683" w:rsidP="001679B3">
      <w:pPr>
        <w:pStyle w:val="6MUC5"/>
        <w:spacing w:before="60"/>
        <w:rPr>
          <w:lang w:val="en-US"/>
        </w:rPr>
      </w:pPr>
      <w:r w:rsidRPr="008A516B">
        <w:t>1.2.1.</w:t>
      </w:r>
      <w:r w:rsidR="00BE4996" w:rsidRPr="008A516B">
        <w:rPr>
          <w:lang w:val="en-US"/>
        </w:rPr>
        <w:t>4</w:t>
      </w:r>
      <w:r w:rsidR="00FE5E0D" w:rsidRPr="008A516B">
        <w:t>. Hệ thống cấp điện</w:t>
      </w:r>
    </w:p>
    <w:p w14:paraId="0AD0013B" w14:textId="2193CB33" w:rsidR="00E3114E" w:rsidRPr="008A516B" w:rsidRDefault="00E3114E" w:rsidP="00E3114E">
      <w:pPr>
        <w:tabs>
          <w:tab w:val="left" w:pos="3627"/>
        </w:tabs>
        <w:spacing w:before="120" w:after="120"/>
        <w:ind w:firstLine="720"/>
        <w:rPr>
          <w:b/>
          <w:noProof/>
          <w:color w:val="000000"/>
          <w:sz w:val="28"/>
        </w:rPr>
      </w:pPr>
      <w:bookmarkStart w:id="196" w:name="_TOC110981067"/>
      <w:bookmarkStart w:id="197" w:name="_TOC111039147"/>
      <w:bookmarkStart w:id="198" w:name="_TOC111040048"/>
      <w:bookmarkStart w:id="199" w:name="_TOC111040500"/>
      <w:bookmarkStart w:id="200" w:name="_TOC111060000"/>
      <w:bookmarkStart w:id="201" w:name="_TOC111063664"/>
      <w:bookmarkStart w:id="202" w:name="_TOC111064691"/>
      <w:bookmarkStart w:id="203" w:name="_TOC115574851"/>
      <w:bookmarkStart w:id="204" w:name="_TOC115575061"/>
      <w:bookmarkStart w:id="205" w:name="_TOC115575248"/>
      <w:bookmarkStart w:id="206" w:name="_TOC115575414"/>
      <w:bookmarkStart w:id="207" w:name="_TOC115575545"/>
      <w:bookmarkStart w:id="208" w:name="_TOC115577772"/>
      <w:r w:rsidRPr="008A516B">
        <w:rPr>
          <w:b/>
          <w:i/>
          <w:noProof/>
          <w:color w:val="000000"/>
          <w:sz w:val="28"/>
        </w:rPr>
        <w:t>a. Giải pháp đấu nối</w:t>
      </w:r>
      <w:r w:rsidRPr="008A516B">
        <w:rPr>
          <w:b/>
          <w:i/>
          <w:noProof/>
          <w:color w:val="000000"/>
          <w:sz w:val="28"/>
        </w:rPr>
        <w:tab/>
      </w:r>
    </w:p>
    <w:p w14:paraId="68CBE523" w14:textId="77777777" w:rsidR="00E3114E" w:rsidRPr="008A516B" w:rsidRDefault="00E3114E" w:rsidP="00E3114E">
      <w:pPr>
        <w:spacing w:before="120" w:after="120"/>
        <w:ind w:firstLine="720"/>
        <w:jc w:val="both"/>
        <w:rPr>
          <w:bCs/>
          <w:color w:val="000000"/>
          <w:sz w:val="28"/>
          <w:lang w:val="pt-BR"/>
        </w:rPr>
      </w:pPr>
      <w:r w:rsidRPr="008A516B">
        <w:rPr>
          <w:bCs/>
          <w:color w:val="000000"/>
          <w:sz w:val="28"/>
          <w:lang w:val="pt-BR"/>
        </w:rPr>
        <w:t xml:space="preserve">- Điểm đấu nối: </w:t>
      </w:r>
      <w:r w:rsidRPr="008A516B">
        <w:rPr>
          <w:noProof/>
          <w:color w:val="000000"/>
          <w:sz w:val="28"/>
          <w:lang w:val="pt-BR"/>
        </w:rPr>
        <w:t>Cột BTLT 121/29 xuất tuyến 471/E72.</w:t>
      </w:r>
    </w:p>
    <w:p w14:paraId="71224C19" w14:textId="77777777" w:rsidR="00E3114E" w:rsidRPr="008A516B" w:rsidRDefault="00E3114E" w:rsidP="00E3114E">
      <w:pPr>
        <w:spacing w:before="120" w:after="120"/>
        <w:jc w:val="center"/>
        <w:rPr>
          <w:bCs/>
          <w:i/>
          <w:color w:val="000000"/>
          <w:sz w:val="28"/>
          <w:lang w:val="pt-BR"/>
        </w:rPr>
      </w:pPr>
      <w:r w:rsidRPr="008A516B">
        <w:rPr>
          <w:bCs/>
          <w:i/>
          <w:color w:val="000000"/>
          <w:sz w:val="28"/>
          <w:lang w:val="pt-BR"/>
        </w:rPr>
        <w:t>(Xem bản vẽ mặt bằng cấp điện)</w:t>
      </w:r>
    </w:p>
    <w:p w14:paraId="4BCE59DC" w14:textId="77777777" w:rsidR="00E3114E" w:rsidRPr="008A516B" w:rsidRDefault="00E3114E" w:rsidP="00E3114E">
      <w:pPr>
        <w:spacing w:before="120" w:after="120"/>
        <w:ind w:firstLine="720"/>
        <w:jc w:val="both"/>
        <w:rPr>
          <w:bCs/>
          <w:color w:val="000000"/>
          <w:sz w:val="28"/>
          <w:lang w:val="pt-BR"/>
        </w:rPr>
      </w:pPr>
      <w:r w:rsidRPr="008A516B">
        <w:rPr>
          <w:bCs/>
          <w:color w:val="000000"/>
          <w:sz w:val="28"/>
          <w:lang w:val="pt-BR"/>
        </w:rPr>
        <w:t xml:space="preserve">- Phương án đấu nối: Tại vị trí đấu lắp 01 bộ xà sứ đỡ và chống sét van để lắp đặt 03 quả CSV 21kV bảo vệ cáp ngầm, 03 kẹp đấu lèo và 03 cụm đấu rẽ dây bọc, 03 quả sứ đứng Pinpost 24kV và đầu cáp ngầm 24kV để đấu nối cấp điện cho đường dây cáp ngầm. Bố trí </w:t>
      </w:r>
      <w:r w:rsidRPr="008A516B">
        <w:rPr>
          <w:noProof/>
          <w:color w:val="000000"/>
          <w:sz w:val="28"/>
        </w:rPr>
        <w:t>dao cách ly 3 pha</w:t>
      </w:r>
      <w:r w:rsidRPr="008A516B">
        <w:rPr>
          <w:bCs/>
          <w:color w:val="000000"/>
          <w:sz w:val="28"/>
          <w:lang w:val="pt-BR"/>
        </w:rPr>
        <w:t xml:space="preserve"> 24kV-630A để đóng cắt đầu tuyến</w:t>
      </w:r>
    </w:p>
    <w:p w14:paraId="465A33A6" w14:textId="77777777" w:rsidR="00E3114E" w:rsidRPr="008A516B" w:rsidRDefault="00E3114E" w:rsidP="00E3114E">
      <w:pPr>
        <w:spacing w:before="120" w:after="120"/>
        <w:ind w:firstLine="720"/>
        <w:jc w:val="both"/>
        <w:rPr>
          <w:bCs/>
          <w:color w:val="000000"/>
          <w:sz w:val="28"/>
          <w:lang w:val="pt-BR"/>
        </w:rPr>
      </w:pPr>
      <w:r w:rsidRPr="008A516B">
        <w:rPr>
          <w:bCs/>
          <w:color w:val="000000"/>
          <w:sz w:val="28"/>
          <w:lang w:val="pt-BR"/>
        </w:rPr>
        <w:lastRenderedPageBreak/>
        <w:t>- Phương án thiết kế đường dây: Xây dựng đường dây 22kV đi ngầm đến vị trí đặt trạm biến áp hợp bộ T1 xây dựng mới, từ trạm biến áp T1 cấp điện đến trạm T2, từ trạm T2 cấp điện đến trạm biến áp T3.</w:t>
      </w:r>
    </w:p>
    <w:p w14:paraId="0D7C4245" w14:textId="77777777" w:rsidR="00E3114E" w:rsidRPr="008A516B" w:rsidRDefault="00E3114E" w:rsidP="00E3114E">
      <w:pPr>
        <w:spacing w:before="120" w:after="120"/>
        <w:ind w:firstLine="720"/>
        <w:jc w:val="both"/>
        <w:rPr>
          <w:bCs/>
          <w:color w:val="000000"/>
          <w:sz w:val="28"/>
          <w:lang w:val="pt-BR"/>
        </w:rPr>
      </w:pPr>
      <w:r w:rsidRPr="008A516B">
        <w:rPr>
          <w:bCs/>
          <w:color w:val="000000"/>
          <w:sz w:val="28"/>
          <w:lang w:val="pt-BR"/>
        </w:rPr>
        <w:t>- Trạm biến áp sử dụng trạm hợp bộ 3 ngăn ( RMU-MBA-HA )</w:t>
      </w:r>
    </w:p>
    <w:p w14:paraId="7307182C" w14:textId="77777777" w:rsidR="00E3114E" w:rsidRPr="008A516B" w:rsidRDefault="00E3114E" w:rsidP="00E3114E">
      <w:pPr>
        <w:spacing w:before="120" w:after="120"/>
        <w:ind w:firstLine="720"/>
        <w:jc w:val="both"/>
        <w:rPr>
          <w:bCs/>
          <w:color w:val="000000"/>
          <w:sz w:val="28"/>
          <w:lang w:val="pt-BR"/>
        </w:rPr>
      </w:pPr>
      <w:r w:rsidRPr="008A516B">
        <w:rPr>
          <w:bCs/>
          <w:color w:val="000000"/>
          <w:sz w:val="28"/>
          <w:lang w:val="pt-BR"/>
        </w:rPr>
        <w:t>- Tủ đóng cắt hợp bộ RMU tại trạm T1, T2 sử dụng tủ 4 ngăn, 1 ngăn lộ vào, 1 ngăn máy biến áp, 1 ngăn lộ ra và 1 ngăn dự phòng.</w:t>
      </w:r>
    </w:p>
    <w:p w14:paraId="72373848" w14:textId="77777777" w:rsidR="00E3114E" w:rsidRPr="008A516B" w:rsidRDefault="00E3114E" w:rsidP="00E3114E">
      <w:pPr>
        <w:spacing w:before="120" w:after="120"/>
        <w:ind w:firstLine="720"/>
        <w:jc w:val="both"/>
        <w:rPr>
          <w:bCs/>
          <w:color w:val="000000"/>
          <w:sz w:val="28"/>
          <w:lang w:val="pt-BR"/>
        </w:rPr>
      </w:pPr>
      <w:r w:rsidRPr="008A516B">
        <w:rPr>
          <w:bCs/>
          <w:color w:val="000000"/>
          <w:sz w:val="28"/>
          <w:lang w:val="pt-BR"/>
        </w:rPr>
        <w:t>- Tủ đóng cắt hợp bộ RMU tại trạm T3 sử dụng tủ 3 ngăn, 1 ngăn lộ vào, 1 ngăn máy biến áp và 1 ngăn dự phòng.</w:t>
      </w:r>
    </w:p>
    <w:p w14:paraId="4B771C5D" w14:textId="6907E964" w:rsidR="00E3114E" w:rsidRPr="008A516B" w:rsidRDefault="00E3114E" w:rsidP="00E3114E">
      <w:pPr>
        <w:spacing w:before="120" w:after="120"/>
        <w:ind w:firstLine="720"/>
        <w:rPr>
          <w:b/>
          <w:i/>
          <w:noProof/>
          <w:color w:val="000000"/>
          <w:sz w:val="28"/>
        </w:rPr>
      </w:pPr>
      <w:r w:rsidRPr="008A516B">
        <w:rPr>
          <w:b/>
          <w:i/>
          <w:noProof/>
          <w:color w:val="000000"/>
          <w:sz w:val="28"/>
        </w:rPr>
        <w:t>b. Giải pháp kỹ thuật phần điện- Tính chọn vật tư thiết bị:</w:t>
      </w:r>
    </w:p>
    <w:p w14:paraId="3387FF84" w14:textId="77777777" w:rsidR="00E3114E" w:rsidRPr="008A516B" w:rsidRDefault="00E3114E" w:rsidP="00E3114E">
      <w:pPr>
        <w:spacing w:before="120" w:after="120"/>
        <w:ind w:right="-90" w:firstLine="720"/>
        <w:rPr>
          <w:noProof/>
          <w:color w:val="000000"/>
          <w:sz w:val="28"/>
        </w:rPr>
      </w:pPr>
      <w:r w:rsidRPr="008A516B">
        <w:rPr>
          <w:noProof/>
          <w:color w:val="000000"/>
          <w:sz w:val="28"/>
        </w:rPr>
        <w:t>* Dây dẫn:</w:t>
      </w:r>
    </w:p>
    <w:p w14:paraId="03623BBB" w14:textId="77777777" w:rsidR="00E3114E" w:rsidRPr="008A516B" w:rsidRDefault="00E3114E" w:rsidP="00E3114E">
      <w:pPr>
        <w:spacing w:before="120" w:after="120"/>
        <w:ind w:right="-90" w:firstLine="720"/>
        <w:rPr>
          <w:noProof/>
          <w:color w:val="000000"/>
          <w:sz w:val="28"/>
        </w:rPr>
      </w:pPr>
      <w:r w:rsidRPr="008A516B">
        <w:rPr>
          <w:noProof/>
          <w:color w:val="000000"/>
          <w:sz w:val="28"/>
        </w:rPr>
        <w:t>+ Sử dụng cáp ngầm AL/XLPE/PVC/SE/DSTA/PVC 120mm2-24 kV cho đoạn đi ngầm từ cột đấu nối đến trạm T1 và cáp ngầm từ trạm T1 đến trạm T2.</w:t>
      </w:r>
    </w:p>
    <w:p w14:paraId="6A9A2110" w14:textId="77777777" w:rsidR="00E3114E" w:rsidRPr="008A516B" w:rsidRDefault="00E3114E" w:rsidP="00E3114E">
      <w:pPr>
        <w:spacing w:before="120" w:after="120"/>
        <w:ind w:right="-90" w:firstLine="720"/>
        <w:rPr>
          <w:noProof/>
          <w:color w:val="000000"/>
          <w:sz w:val="28"/>
        </w:rPr>
      </w:pPr>
      <w:r w:rsidRPr="008A516B">
        <w:rPr>
          <w:noProof/>
          <w:color w:val="000000"/>
          <w:sz w:val="28"/>
        </w:rPr>
        <w:t>+ Sử dụng cáp ngầm AL/XLPE/PVC/SE/DSTA/PVC  70mm2-24 kV cho đoạn đi ngầm từ trạm T2 đến trạm biến áp T3</w:t>
      </w:r>
    </w:p>
    <w:p w14:paraId="35F3627E" w14:textId="77777777" w:rsidR="00E3114E" w:rsidRPr="008A516B" w:rsidRDefault="00E3114E" w:rsidP="00E3114E">
      <w:pPr>
        <w:spacing w:before="120" w:after="120"/>
        <w:ind w:right="-90" w:firstLine="720"/>
        <w:rPr>
          <w:noProof/>
          <w:color w:val="000000"/>
          <w:sz w:val="28"/>
        </w:rPr>
      </w:pPr>
      <w:r w:rsidRPr="008A516B">
        <w:rPr>
          <w:noProof/>
          <w:color w:val="000000"/>
          <w:sz w:val="28"/>
        </w:rPr>
        <w:t>* Cách điện.</w:t>
      </w:r>
    </w:p>
    <w:p w14:paraId="55164307" w14:textId="77777777" w:rsidR="00E3114E" w:rsidRPr="008A516B" w:rsidRDefault="00E3114E" w:rsidP="00E3114E">
      <w:pPr>
        <w:spacing w:before="120" w:after="120"/>
        <w:ind w:right="-90" w:firstLine="720"/>
        <w:rPr>
          <w:noProof/>
          <w:color w:val="000000"/>
          <w:sz w:val="28"/>
        </w:rPr>
      </w:pPr>
      <w:r w:rsidRPr="008A516B">
        <w:rPr>
          <w:noProof/>
          <w:color w:val="000000"/>
          <w:sz w:val="28"/>
        </w:rPr>
        <w:t>- Dây bọc trung áp phải sử dụng các phụ kiện phù hợp tránh các trường hợp làm hư hỏng lớp vỏ bọc cách điện (do sử dụng không đúng phụ kiện), làm mất an toàn trong quá trình vận hành và gây sự cố.</w:t>
      </w:r>
    </w:p>
    <w:p w14:paraId="521659C7" w14:textId="77777777" w:rsidR="00E3114E" w:rsidRPr="008A516B" w:rsidRDefault="00E3114E" w:rsidP="00E3114E">
      <w:pPr>
        <w:spacing w:before="120" w:after="120"/>
        <w:ind w:right="-90" w:firstLine="720"/>
        <w:rPr>
          <w:noProof/>
          <w:color w:val="000000"/>
          <w:sz w:val="28"/>
        </w:rPr>
      </w:pPr>
      <w:r w:rsidRPr="008A516B">
        <w:rPr>
          <w:noProof/>
          <w:color w:val="000000"/>
          <w:sz w:val="28"/>
        </w:rPr>
        <w:t>- Yêu cầu chung của phụ kiện sử dụng cho dây bọc cách điện :</w:t>
      </w:r>
    </w:p>
    <w:p w14:paraId="3E7F1942" w14:textId="77777777" w:rsidR="00E3114E" w:rsidRPr="008A516B" w:rsidRDefault="00E3114E" w:rsidP="00E3114E">
      <w:pPr>
        <w:spacing w:before="120" w:after="120"/>
        <w:ind w:right="-90" w:firstLine="720"/>
        <w:rPr>
          <w:noProof/>
          <w:color w:val="000000"/>
          <w:sz w:val="28"/>
        </w:rPr>
      </w:pPr>
      <w:r w:rsidRPr="008A516B">
        <w:rPr>
          <w:noProof/>
          <w:color w:val="000000"/>
          <w:sz w:val="26"/>
          <w:szCs w:val="26"/>
        </w:rPr>
        <w:t>+ P</w:t>
      </w:r>
      <w:r w:rsidRPr="008A516B">
        <w:rPr>
          <w:noProof/>
          <w:color w:val="000000"/>
          <w:sz w:val="28"/>
        </w:rPr>
        <w:t>hụ kiện không được làm hư hại lớp vỏ bọc cách điện của dây dẫn.</w:t>
      </w:r>
    </w:p>
    <w:p w14:paraId="2CF8DD62" w14:textId="77777777" w:rsidR="00E3114E" w:rsidRPr="008A516B" w:rsidRDefault="00E3114E" w:rsidP="00E3114E">
      <w:pPr>
        <w:spacing w:before="120" w:after="120"/>
        <w:ind w:right="-90" w:firstLine="720"/>
        <w:rPr>
          <w:noProof/>
          <w:color w:val="000000"/>
          <w:sz w:val="28"/>
        </w:rPr>
      </w:pPr>
      <w:r w:rsidRPr="008A516B">
        <w:rPr>
          <w:noProof/>
          <w:color w:val="000000"/>
          <w:sz w:val="28"/>
        </w:rPr>
        <w:t>+ Phụ kiện sử dụng cho dây bọc cách điện phải đảm bảo độ kín, tránh không cho nước thâm nhập vào lõi dây dẫn.</w:t>
      </w:r>
    </w:p>
    <w:p w14:paraId="6251BB5C" w14:textId="77777777" w:rsidR="00E3114E" w:rsidRPr="008A516B" w:rsidRDefault="00E3114E" w:rsidP="00E3114E">
      <w:pPr>
        <w:spacing w:before="120" w:after="120"/>
        <w:ind w:right="-90" w:firstLine="720"/>
        <w:rPr>
          <w:noProof/>
          <w:color w:val="000000"/>
          <w:sz w:val="28"/>
        </w:rPr>
      </w:pPr>
      <w:r w:rsidRPr="008A516B">
        <w:rPr>
          <w:noProof/>
          <w:color w:val="000000"/>
          <w:sz w:val="28"/>
        </w:rPr>
        <w:t>- Sử dụng cách điện bằng sứ đứng Pinpost 24kV (ty kèm sứ) và sứ chuỗi Polimer 24kV hoặc loại có tính năng tương đương.</w:t>
      </w:r>
    </w:p>
    <w:p w14:paraId="748DB28D" w14:textId="77777777" w:rsidR="00E3114E" w:rsidRPr="008A516B" w:rsidRDefault="00E3114E" w:rsidP="00E3114E">
      <w:pPr>
        <w:spacing w:before="120" w:after="120"/>
        <w:ind w:right="-90" w:firstLine="720"/>
        <w:rPr>
          <w:noProof/>
          <w:color w:val="000000"/>
          <w:sz w:val="28"/>
        </w:rPr>
      </w:pPr>
      <w:r w:rsidRPr="008A516B">
        <w:rPr>
          <w:noProof/>
          <w:color w:val="000000"/>
          <w:sz w:val="28"/>
        </w:rPr>
        <w:t>* Đầu cáp ngầm: Sử dụng đầu cáp ngầm co nguội ngoài trời loại 3C-120mm2.</w:t>
      </w:r>
    </w:p>
    <w:p w14:paraId="7B07CE45" w14:textId="77777777" w:rsidR="00E3114E" w:rsidRPr="008A516B" w:rsidRDefault="00E3114E" w:rsidP="00E3114E">
      <w:pPr>
        <w:spacing w:before="120" w:after="120"/>
        <w:ind w:right="-90" w:firstLine="720"/>
        <w:rPr>
          <w:noProof/>
          <w:color w:val="000000"/>
          <w:sz w:val="28"/>
        </w:rPr>
      </w:pPr>
      <w:r w:rsidRPr="008A516B">
        <w:rPr>
          <w:noProof/>
          <w:color w:val="000000"/>
          <w:sz w:val="28"/>
        </w:rPr>
        <w:t>* Dao cách ly 3 pha: Sử dụng dao cách ly 3 pha DS 3 pha 24kV-630A.</w:t>
      </w:r>
    </w:p>
    <w:p w14:paraId="7581216D" w14:textId="77777777" w:rsidR="00E3114E" w:rsidRPr="008A516B" w:rsidRDefault="00E3114E" w:rsidP="00E3114E">
      <w:pPr>
        <w:spacing w:before="120" w:after="120"/>
        <w:ind w:right="-90" w:firstLine="720"/>
        <w:rPr>
          <w:noProof/>
          <w:color w:val="000000"/>
          <w:sz w:val="28"/>
        </w:rPr>
      </w:pPr>
      <w:r w:rsidRPr="008A516B">
        <w:rPr>
          <w:noProof/>
          <w:color w:val="000000"/>
          <w:sz w:val="28"/>
        </w:rPr>
        <w:t>* Chống sét van: Sử dụng chống sét van LA-21 để bảo vệ cáp ngầm đầu tuyến.</w:t>
      </w:r>
    </w:p>
    <w:p w14:paraId="75EC563E" w14:textId="3D7957E9" w:rsidR="00E3114E" w:rsidRPr="008A516B" w:rsidRDefault="00E3114E" w:rsidP="00E3114E">
      <w:pPr>
        <w:spacing w:before="120" w:after="120"/>
        <w:ind w:firstLine="720"/>
        <w:rPr>
          <w:b/>
          <w:i/>
          <w:noProof/>
          <w:color w:val="000000"/>
          <w:sz w:val="28"/>
        </w:rPr>
      </w:pPr>
      <w:r w:rsidRPr="008A516B">
        <w:rPr>
          <w:b/>
          <w:i/>
          <w:noProof/>
          <w:color w:val="000000"/>
          <w:sz w:val="28"/>
        </w:rPr>
        <w:t>c Trạm biến áp</w:t>
      </w:r>
    </w:p>
    <w:p w14:paraId="06B58E46" w14:textId="5135E0BA" w:rsidR="00E3114E" w:rsidRPr="008A516B" w:rsidRDefault="00E3114E" w:rsidP="00E3114E">
      <w:pPr>
        <w:spacing w:before="120" w:after="120"/>
        <w:ind w:firstLine="720"/>
        <w:rPr>
          <w:b/>
          <w:i/>
          <w:color w:val="000000"/>
          <w:sz w:val="28"/>
        </w:rPr>
      </w:pPr>
      <w:r w:rsidRPr="008A516B">
        <w:rPr>
          <w:b/>
          <w:i/>
          <w:color w:val="000000"/>
          <w:sz w:val="28"/>
        </w:rPr>
        <w:t>*  Tính chọn Máy biến áp và tụ bù hạ thế</w:t>
      </w:r>
    </w:p>
    <w:p w14:paraId="7E1FCFBE" w14:textId="77777777" w:rsidR="00E3114E" w:rsidRPr="008A516B" w:rsidRDefault="00E3114E" w:rsidP="00E3114E">
      <w:pPr>
        <w:spacing w:before="120" w:after="120"/>
        <w:jc w:val="both"/>
        <w:rPr>
          <w:b/>
          <w:bCs/>
          <w:i/>
          <w:color w:val="000000"/>
          <w:sz w:val="28"/>
          <w:lang w:val="pt-BR"/>
        </w:rPr>
      </w:pPr>
      <w:r w:rsidRPr="008A516B">
        <w:rPr>
          <w:b/>
          <w:bCs/>
          <w:i/>
          <w:color w:val="000000"/>
          <w:sz w:val="28"/>
          <w:lang w:val="pt-BR"/>
        </w:rPr>
        <w:t xml:space="preserve">* Tính toán nhu cầu công suất trạm biến áp T1: </w:t>
      </w:r>
    </w:p>
    <w:tbl>
      <w:tblPr>
        <w:tblW w:w="9535" w:type="dxa"/>
        <w:tblLook w:val="04A0" w:firstRow="1" w:lastRow="0" w:firstColumn="1" w:lastColumn="0" w:noHBand="0" w:noVBand="1"/>
      </w:tblPr>
      <w:tblGrid>
        <w:gridCol w:w="590"/>
        <w:gridCol w:w="3109"/>
        <w:gridCol w:w="1347"/>
        <w:gridCol w:w="1437"/>
        <w:gridCol w:w="1347"/>
        <w:gridCol w:w="1705"/>
      </w:tblGrid>
      <w:tr w:rsidR="00E3114E" w:rsidRPr="008A516B" w14:paraId="246D40CB" w14:textId="77777777" w:rsidTr="001D2CB4">
        <w:trPr>
          <w:trHeight w:val="975"/>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1B4B2" w14:textId="77777777" w:rsidR="00E3114E" w:rsidRPr="008A516B" w:rsidRDefault="00E3114E" w:rsidP="001D2CB4">
            <w:pPr>
              <w:jc w:val="center"/>
              <w:rPr>
                <w:b/>
                <w:bCs/>
                <w:color w:val="000000"/>
                <w:sz w:val="28"/>
              </w:rPr>
            </w:pPr>
            <w:r w:rsidRPr="008A516B">
              <w:rPr>
                <w:b/>
                <w:bCs/>
                <w:color w:val="000000"/>
                <w:sz w:val="28"/>
              </w:rPr>
              <w:t>TT</w:t>
            </w:r>
          </w:p>
        </w:tc>
        <w:tc>
          <w:tcPr>
            <w:tcW w:w="3121" w:type="dxa"/>
            <w:tcBorders>
              <w:top w:val="single" w:sz="4" w:space="0" w:color="auto"/>
              <w:left w:val="nil"/>
              <w:bottom w:val="single" w:sz="4" w:space="0" w:color="auto"/>
              <w:right w:val="single" w:sz="4" w:space="0" w:color="auto"/>
            </w:tcBorders>
            <w:shd w:val="clear" w:color="auto" w:fill="auto"/>
            <w:vAlign w:val="center"/>
            <w:hideMark/>
          </w:tcPr>
          <w:p w14:paraId="162DD022" w14:textId="77777777" w:rsidR="00E3114E" w:rsidRPr="008A516B" w:rsidRDefault="00E3114E" w:rsidP="001D2CB4">
            <w:pPr>
              <w:jc w:val="center"/>
              <w:rPr>
                <w:b/>
                <w:bCs/>
                <w:color w:val="000000"/>
                <w:sz w:val="28"/>
              </w:rPr>
            </w:pPr>
            <w:r w:rsidRPr="008A516B">
              <w:rPr>
                <w:b/>
                <w:bCs/>
                <w:color w:val="000000"/>
                <w:sz w:val="28"/>
              </w:rPr>
              <w:t>Phụ tải</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7696560E" w14:textId="77777777" w:rsidR="00E3114E" w:rsidRPr="008A516B" w:rsidRDefault="00E3114E" w:rsidP="001D2CB4">
            <w:pPr>
              <w:jc w:val="center"/>
              <w:rPr>
                <w:b/>
                <w:bCs/>
                <w:color w:val="000000"/>
                <w:sz w:val="28"/>
              </w:rPr>
            </w:pPr>
            <w:r w:rsidRPr="008A516B">
              <w:rPr>
                <w:b/>
                <w:bCs/>
                <w:color w:val="000000"/>
                <w:sz w:val="28"/>
              </w:rPr>
              <w:t>Số lượng</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0704FA6" w14:textId="77777777" w:rsidR="00E3114E" w:rsidRPr="008A516B" w:rsidRDefault="00E3114E" w:rsidP="001D2CB4">
            <w:pPr>
              <w:jc w:val="center"/>
              <w:rPr>
                <w:b/>
                <w:bCs/>
                <w:color w:val="000000"/>
                <w:sz w:val="28"/>
              </w:rPr>
            </w:pPr>
            <w:r w:rsidRPr="008A516B">
              <w:rPr>
                <w:b/>
                <w:bCs/>
                <w:color w:val="000000"/>
                <w:sz w:val="28"/>
              </w:rPr>
              <w:t>Số người ( 4 người/ hộ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6FAC50D1" w14:textId="77777777" w:rsidR="00E3114E" w:rsidRPr="008A516B" w:rsidRDefault="00E3114E" w:rsidP="001D2CB4">
            <w:pPr>
              <w:jc w:val="center"/>
              <w:rPr>
                <w:b/>
                <w:bCs/>
                <w:color w:val="000000"/>
                <w:sz w:val="28"/>
              </w:rPr>
            </w:pPr>
            <w:r w:rsidRPr="008A516B">
              <w:rPr>
                <w:b/>
                <w:bCs/>
                <w:color w:val="000000"/>
                <w:sz w:val="28"/>
              </w:rPr>
              <w:t xml:space="preserve">Suất phụ tải (kW) </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40A56700" w14:textId="77777777" w:rsidR="00E3114E" w:rsidRPr="008A516B" w:rsidRDefault="00E3114E" w:rsidP="001D2CB4">
            <w:pPr>
              <w:jc w:val="center"/>
              <w:rPr>
                <w:b/>
                <w:bCs/>
                <w:color w:val="000000"/>
                <w:sz w:val="28"/>
              </w:rPr>
            </w:pPr>
            <w:r w:rsidRPr="008A516B">
              <w:rPr>
                <w:b/>
                <w:bCs/>
                <w:color w:val="000000"/>
                <w:sz w:val="28"/>
              </w:rPr>
              <w:t>Phụ tải tính toán P(kW)</w:t>
            </w:r>
          </w:p>
        </w:tc>
      </w:tr>
      <w:tr w:rsidR="00E3114E" w:rsidRPr="008A516B" w14:paraId="1456B246" w14:textId="77777777" w:rsidTr="001D2CB4">
        <w:trPr>
          <w:trHeight w:val="547"/>
        </w:trPr>
        <w:tc>
          <w:tcPr>
            <w:tcW w:w="564" w:type="dxa"/>
            <w:tcBorders>
              <w:top w:val="nil"/>
              <w:left w:val="single" w:sz="4" w:space="0" w:color="auto"/>
              <w:bottom w:val="single" w:sz="4" w:space="0" w:color="auto"/>
              <w:right w:val="single" w:sz="4" w:space="0" w:color="auto"/>
            </w:tcBorders>
            <w:shd w:val="clear" w:color="auto" w:fill="auto"/>
            <w:vAlign w:val="center"/>
            <w:hideMark/>
          </w:tcPr>
          <w:p w14:paraId="0E5B84C4" w14:textId="77777777" w:rsidR="00E3114E" w:rsidRPr="008A516B" w:rsidRDefault="00E3114E" w:rsidP="001D2CB4">
            <w:pPr>
              <w:jc w:val="center"/>
              <w:rPr>
                <w:color w:val="000000"/>
                <w:sz w:val="28"/>
              </w:rPr>
            </w:pPr>
            <w:r w:rsidRPr="008A516B">
              <w:rPr>
                <w:color w:val="000000"/>
                <w:sz w:val="28"/>
              </w:rPr>
              <w:t>1</w:t>
            </w:r>
          </w:p>
        </w:tc>
        <w:tc>
          <w:tcPr>
            <w:tcW w:w="3121" w:type="dxa"/>
            <w:tcBorders>
              <w:top w:val="nil"/>
              <w:left w:val="nil"/>
              <w:bottom w:val="single" w:sz="4" w:space="0" w:color="auto"/>
              <w:right w:val="single" w:sz="4" w:space="0" w:color="auto"/>
            </w:tcBorders>
            <w:shd w:val="clear" w:color="auto" w:fill="auto"/>
            <w:vAlign w:val="center"/>
            <w:hideMark/>
          </w:tcPr>
          <w:p w14:paraId="6800FE96" w14:textId="77777777" w:rsidR="00E3114E" w:rsidRPr="008A516B" w:rsidRDefault="00E3114E" w:rsidP="001D2CB4">
            <w:pPr>
              <w:rPr>
                <w:color w:val="000000"/>
                <w:sz w:val="28"/>
              </w:rPr>
            </w:pPr>
            <w:r w:rsidRPr="008A516B">
              <w:rPr>
                <w:color w:val="000000"/>
                <w:sz w:val="28"/>
              </w:rPr>
              <w:t>Nhà ở chia lô theo QH</w:t>
            </w:r>
          </w:p>
        </w:tc>
        <w:tc>
          <w:tcPr>
            <w:tcW w:w="1350" w:type="dxa"/>
            <w:tcBorders>
              <w:top w:val="nil"/>
              <w:left w:val="nil"/>
              <w:bottom w:val="single" w:sz="4" w:space="0" w:color="auto"/>
              <w:right w:val="single" w:sz="4" w:space="0" w:color="auto"/>
            </w:tcBorders>
            <w:shd w:val="clear" w:color="auto" w:fill="auto"/>
            <w:vAlign w:val="center"/>
            <w:hideMark/>
          </w:tcPr>
          <w:p w14:paraId="0933A0DB" w14:textId="77777777" w:rsidR="00E3114E" w:rsidRPr="008A516B" w:rsidRDefault="00E3114E" w:rsidP="001D2CB4">
            <w:pPr>
              <w:jc w:val="right"/>
              <w:rPr>
                <w:color w:val="000000"/>
                <w:sz w:val="28"/>
              </w:rPr>
            </w:pPr>
            <w:r w:rsidRPr="008A516B">
              <w:rPr>
                <w:color w:val="000000"/>
                <w:sz w:val="28"/>
              </w:rPr>
              <w:t>82</w:t>
            </w:r>
          </w:p>
        </w:tc>
        <w:tc>
          <w:tcPr>
            <w:tcW w:w="1440" w:type="dxa"/>
            <w:tcBorders>
              <w:top w:val="nil"/>
              <w:left w:val="nil"/>
              <w:bottom w:val="single" w:sz="4" w:space="0" w:color="auto"/>
              <w:right w:val="single" w:sz="4" w:space="0" w:color="auto"/>
            </w:tcBorders>
            <w:shd w:val="clear" w:color="auto" w:fill="auto"/>
            <w:vAlign w:val="center"/>
            <w:hideMark/>
          </w:tcPr>
          <w:p w14:paraId="1CAE954D" w14:textId="77777777" w:rsidR="00E3114E" w:rsidRPr="008A516B" w:rsidRDefault="00E3114E" w:rsidP="001D2CB4">
            <w:pPr>
              <w:jc w:val="center"/>
              <w:rPr>
                <w:color w:val="000000"/>
                <w:sz w:val="28"/>
              </w:rPr>
            </w:pPr>
            <w:r w:rsidRPr="008A516B">
              <w:rPr>
                <w:color w:val="000000"/>
                <w:sz w:val="28"/>
              </w:rPr>
              <w:t>328</w:t>
            </w:r>
          </w:p>
        </w:tc>
        <w:tc>
          <w:tcPr>
            <w:tcW w:w="1350" w:type="dxa"/>
            <w:tcBorders>
              <w:top w:val="nil"/>
              <w:left w:val="nil"/>
              <w:bottom w:val="single" w:sz="4" w:space="0" w:color="auto"/>
              <w:right w:val="single" w:sz="4" w:space="0" w:color="auto"/>
            </w:tcBorders>
            <w:shd w:val="clear" w:color="auto" w:fill="auto"/>
            <w:vAlign w:val="center"/>
            <w:hideMark/>
          </w:tcPr>
          <w:p w14:paraId="70A27719" w14:textId="77777777" w:rsidR="00E3114E" w:rsidRPr="008A516B" w:rsidRDefault="00E3114E" w:rsidP="001D2CB4">
            <w:pPr>
              <w:jc w:val="center"/>
              <w:rPr>
                <w:color w:val="000000"/>
                <w:sz w:val="28"/>
              </w:rPr>
            </w:pPr>
            <w:r w:rsidRPr="008A516B">
              <w:rPr>
                <w:color w:val="000000"/>
                <w:sz w:val="28"/>
              </w:rPr>
              <w:t>0,5</w:t>
            </w:r>
          </w:p>
        </w:tc>
        <w:tc>
          <w:tcPr>
            <w:tcW w:w="1710" w:type="dxa"/>
            <w:tcBorders>
              <w:top w:val="nil"/>
              <w:left w:val="nil"/>
              <w:bottom w:val="single" w:sz="4" w:space="0" w:color="auto"/>
              <w:right w:val="single" w:sz="4" w:space="0" w:color="auto"/>
            </w:tcBorders>
            <w:shd w:val="clear" w:color="auto" w:fill="auto"/>
            <w:vAlign w:val="center"/>
            <w:hideMark/>
          </w:tcPr>
          <w:p w14:paraId="23BFE8E7" w14:textId="77777777" w:rsidR="00E3114E" w:rsidRPr="008A516B" w:rsidRDefault="00E3114E" w:rsidP="001D2CB4">
            <w:pPr>
              <w:jc w:val="right"/>
              <w:rPr>
                <w:color w:val="000000"/>
                <w:sz w:val="28"/>
              </w:rPr>
            </w:pPr>
            <w:r w:rsidRPr="008A516B">
              <w:rPr>
                <w:color w:val="000000"/>
                <w:sz w:val="28"/>
              </w:rPr>
              <w:t>164</w:t>
            </w:r>
          </w:p>
        </w:tc>
      </w:tr>
      <w:tr w:rsidR="00E3114E" w:rsidRPr="008A516B" w14:paraId="76354729" w14:textId="77777777" w:rsidTr="001D2CB4">
        <w:trPr>
          <w:trHeight w:val="547"/>
        </w:trPr>
        <w:tc>
          <w:tcPr>
            <w:tcW w:w="564" w:type="dxa"/>
            <w:tcBorders>
              <w:top w:val="nil"/>
              <w:left w:val="single" w:sz="4" w:space="0" w:color="auto"/>
              <w:bottom w:val="single" w:sz="4" w:space="0" w:color="auto"/>
              <w:right w:val="single" w:sz="4" w:space="0" w:color="auto"/>
            </w:tcBorders>
            <w:shd w:val="clear" w:color="auto" w:fill="auto"/>
            <w:vAlign w:val="center"/>
            <w:hideMark/>
          </w:tcPr>
          <w:p w14:paraId="5D01DE6D" w14:textId="77777777" w:rsidR="00E3114E" w:rsidRPr="008A516B" w:rsidRDefault="00E3114E" w:rsidP="001D2CB4">
            <w:pPr>
              <w:jc w:val="center"/>
              <w:rPr>
                <w:color w:val="000000"/>
                <w:sz w:val="28"/>
              </w:rPr>
            </w:pPr>
            <w:r w:rsidRPr="008A516B">
              <w:rPr>
                <w:color w:val="000000"/>
                <w:sz w:val="28"/>
              </w:rPr>
              <w:lastRenderedPageBreak/>
              <w:t>2</w:t>
            </w:r>
          </w:p>
        </w:tc>
        <w:tc>
          <w:tcPr>
            <w:tcW w:w="3121" w:type="dxa"/>
            <w:tcBorders>
              <w:top w:val="nil"/>
              <w:left w:val="nil"/>
              <w:bottom w:val="single" w:sz="4" w:space="0" w:color="auto"/>
              <w:right w:val="single" w:sz="4" w:space="0" w:color="auto"/>
            </w:tcBorders>
            <w:shd w:val="clear" w:color="auto" w:fill="auto"/>
            <w:vAlign w:val="center"/>
            <w:hideMark/>
          </w:tcPr>
          <w:p w14:paraId="2BBEE1E0" w14:textId="77777777" w:rsidR="00E3114E" w:rsidRPr="008A516B" w:rsidRDefault="00E3114E" w:rsidP="001D2CB4">
            <w:pPr>
              <w:rPr>
                <w:color w:val="000000"/>
                <w:sz w:val="28"/>
              </w:rPr>
            </w:pPr>
            <w:r w:rsidRPr="008A516B">
              <w:rPr>
                <w:color w:val="000000"/>
                <w:sz w:val="28"/>
              </w:rPr>
              <w:t>Đèn chiếu sáng công cộng</w:t>
            </w:r>
          </w:p>
        </w:tc>
        <w:tc>
          <w:tcPr>
            <w:tcW w:w="1350" w:type="dxa"/>
            <w:tcBorders>
              <w:top w:val="nil"/>
              <w:left w:val="nil"/>
              <w:bottom w:val="single" w:sz="4" w:space="0" w:color="auto"/>
              <w:right w:val="single" w:sz="4" w:space="0" w:color="auto"/>
            </w:tcBorders>
            <w:shd w:val="clear" w:color="auto" w:fill="auto"/>
            <w:vAlign w:val="center"/>
            <w:hideMark/>
          </w:tcPr>
          <w:p w14:paraId="54EC25E4" w14:textId="77777777" w:rsidR="00E3114E" w:rsidRPr="008A516B" w:rsidRDefault="00E3114E" w:rsidP="001D2CB4">
            <w:pPr>
              <w:jc w:val="right"/>
              <w:rPr>
                <w:color w:val="000000"/>
                <w:sz w:val="28"/>
              </w:rPr>
            </w:pPr>
            <w:r w:rsidRPr="008A516B">
              <w:rPr>
                <w:color w:val="000000"/>
                <w:sz w:val="28"/>
              </w:rPr>
              <w:t>47</w:t>
            </w:r>
          </w:p>
        </w:tc>
        <w:tc>
          <w:tcPr>
            <w:tcW w:w="1440" w:type="dxa"/>
            <w:tcBorders>
              <w:top w:val="nil"/>
              <w:left w:val="nil"/>
              <w:bottom w:val="single" w:sz="4" w:space="0" w:color="auto"/>
              <w:right w:val="single" w:sz="4" w:space="0" w:color="auto"/>
            </w:tcBorders>
            <w:shd w:val="clear" w:color="auto" w:fill="auto"/>
            <w:vAlign w:val="center"/>
            <w:hideMark/>
          </w:tcPr>
          <w:p w14:paraId="02767BAA" w14:textId="77777777" w:rsidR="00E3114E" w:rsidRPr="008A516B" w:rsidRDefault="00E3114E" w:rsidP="001D2CB4">
            <w:pPr>
              <w:jc w:val="center"/>
              <w:rPr>
                <w:color w:val="000000"/>
                <w:sz w:val="28"/>
              </w:rPr>
            </w:pPr>
            <w:r w:rsidRPr="008A516B">
              <w:rPr>
                <w:color w:val="000000"/>
                <w:sz w:val="28"/>
              </w:rPr>
              <w:t> </w:t>
            </w:r>
          </w:p>
        </w:tc>
        <w:tc>
          <w:tcPr>
            <w:tcW w:w="1350" w:type="dxa"/>
            <w:tcBorders>
              <w:top w:val="nil"/>
              <w:left w:val="nil"/>
              <w:bottom w:val="single" w:sz="4" w:space="0" w:color="auto"/>
              <w:right w:val="single" w:sz="4" w:space="0" w:color="auto"/>
            </w:tcBorders>
            <w:shd w:val="clear" w:color="auto" w:fill="auto"/>
            <w:vAlign w:val="center"/>
            <w:hideMark/>
          </w:tcPr>
          <w:p w14:paraId="1672E873" w14:textId="77777777" w:rsidR="00E3114E" w:rsidRPr="008A516B" w:rsidRDefault="00E3114E" w:rsidP="001D2CB4">
            <w:pPr>
              <w:jc w:val="center"/>
              <w:rPr>
                <w:color w:val="000000"/>
                <w:sz w:val="28"/>
              </w:rPr>
            </w:pPr>
            <w:r w:rsidRPr="008A516B">
              <w:rPr>
                <w:color w:val="000000"/>
                <w:sz w:val="28"/>
              </w:rPr>
              <w:t>0,1</w:t>
            </w:r>
          </w:p>
        </w:tc>
        <w:tc>
          <w:tcPr>
            <w:tcW w:w="1710" w:type="dxa"/>
            <w:tcBorders>
              <w:top w:val="nil"/>
              <w:left w:val="nil"/>
              <w:bottom w:val="single" w:sz="4" w:space="0" w:color="auto"/>
              <w:right w:val="single" w:sz="4" w:space="0" w:color="auto"/>
            </w:tcBorders>
            <w:shd w:val="clear" w:color="auto" w:fill="auto"/>
            <w:vAlign w:val="center"/>
            <w:hideMark/>
          </w:tcPr>
          <w:p w14:paraId="514C4664" w14:textId="77777777" w:rsidR="00E3114E" w:rsidRPr="008A516B" w:rsidRDefault="00E3114E" w:rsidP="001D2CB4">
            <w:pPr>
              <w:jc w:val="right"/>
              <w:rPr>
                <w:color w:val="000000"/>
                <w:sz w:val="28"/>
              </w:rPr>
            </w:pPr>
            <w:r w:rsidRPr="008A516B">
              <w:rPr>
                <w:color w:val="000000"/>
                <w:sz w:val="28"/>
              </w:rPr>
              <w:t>4,7</w:t>
            </w:r>
          </w:p>
        </w:tc>
      </w:tr>
      <w:tr w:rsidR="00E3114E" w:rsidRPr="008A516B" w14:paraId="35EBE63A" w14:textId="77777777" w:rsidTr="001D2CB4">
        <w:trPr>
          <w:trHeight w:val="547"/>
        </w:trPr>
        <w:tc>
          <w:tcPr>
            <w:tcW w:w="564" w:type="dxa"/>
            <w:tcBorders>
              <w:top w:val="nil"/>
              <w:left w:val="single" w:sz="4" w:space="0" w:color="auto"/>
              <w:bottom w:val="single" w:sz="4" w:space="0" w:color="auto"/>
              <w:right w:val="single" w:sz="4" w:space="0" w:color="auto"/>
            </w:tcBorders>
            <w:shd w:val="clear" w:color="auto" w:fill="auto"/>
            <w:vAlign w:val="center"/>
            <w:hideMark/>
          </w:tcPr>
          <w:p w14:paraId="74F7F21E" w14:textId="77777777" w:rsidR="00E3114E" w:rsidRPr="008A516B" w:rsidRDefault="00E3114E" w:rsidP="001D2CB4">
            <w:pPr>
              <w:jc w:val="center"/>
              <w:rPr>
                <w:color w:val="000000"/>
                <w:sz w:val="28"/>
              </w:rPr>
            </w:pPr>
            <w:r w:rsidRPr="008A516B">
              <w:rPr>
                <w:color w:val="000000"/>
                <w:sz w:val="28"/>
              </w:rPr>
              <w:t>3</w:t>
            </w:r>
          </w:p>
        </w:tc>
        <w:tc>
          <w:tcPr>
            <w:tcW w:w="3121" w:type="dxa"/>
            <w:tcBorders>
              <w:top w:val="nil"/>
              <w:left w:val="nil"/>
              <w:bottom w:val="single" w:sz="4" w:space="0" w:color="auto"/>
              <w:right w:val="single" w:sz="4" w:space="0" w:color="auto"/>
            </w:tcBorders>
            <w:shd w:val="clear" w:color="auto" w:fill="auto"/>
            <w:vAlign w:val="center"/>
            <w:hideMark/>
          </w:tcPr>
          <w:p w14:paraId="67105D43" w14:textId="77777777" w:rsidR="00E3114E" w:rsidRPr="008A516B" w:rsidRDefault="00E3114E" w:rsidP="001D2CB4">
            <w:pPr>
              <w:rPr>
                <w:color w:val="000000"/>
                <w:sz w:val="28"/>
              </w:rPr>
            </w:pPr>
            <w:r w:rsidRPr="008A516B">
              <w:rPr>
                <w:color w:val="000000"/>
                <w:sz w:val="28"/>
              </w:rPr>
              <w:t>Dự phòng</w:t>
            </w:r>
          </w:p>
        </w:tc>
        <w:tc>
          <w:tcPr>
            <w:tcW w:w="1350" w:type="dxa"/>
            <w:tcBorders>
              <w:top w:val="nil"/>
              <w:left w:val="nil"/>
              <w:bottom w:val="single" w:sz="4" w:space="0" w:color="auto"/>
              <w:right w:val="single" w:sz="4" w:space="0" w:color="auto"/>
            </w:tcBorders>
            <w:shd w:val="clear" w:color="auto" w:fill="auto"/>
            <w:vAlign w:val="center"/>
            <w:hideMark/>
          </w:tcPr>
          <w:p w14:paraId="79D6B09F" w14:textId="77777777" w:rsidR="00E3114E" w:rsidRPr="008A516B" w:rsidRDefault="00E3114E" w:rsidP="001D2CB4">
            <w:pPr>
              <w:jc w:val="center"/>
              <w:rPr>
                <w:color w:val="000000"/>
                <w:sz w:val="28"/>
              </w:rPr>
            </w:pPr>
            <w:r w:rsidRPr="008A516B">
              <w:rPr>
                <w:color w:val="000000"/>
                <w:sz w:val="28"/>
              </w:rPr>
              <w:t> </w:t>
            </w:r>
          </w:p>
        </w:tc>
        <w:tc>
          <w:tcPr>
            <w:tcW w:w="1440" w:type="dxa"/>
            <w:tcBorders>
              <w:top w:val="nil"/>
              <w:left w:val="nil"/>
              <w:bottom w:val="single" w:sz="4" w:space="0" w:color="auto"/>
              <w:right w:val="single" w:sz="4" w:space="0" w:color="auto"/>
            </w:tcBorders>
            <w:shd w:val="clear" w:color="auto" w:fill="auto"/>
            <w:vAlign w:val="center"/>
            <w:hideMark/>
          </w:tcPr>
          <w:p w14:paraId="3C42C96F" w14:textId="77777777" w:rsidR="00E3114E" w:rsidRPr="008A516B" w:rsidRDefault="00E3114E" w:rsidP="001D2CB4">
            <w:pPr>
              <w:jc w:val="center"/>
              <w:rPr>
                <w:color w:val="000000"/>
                <w:sz w:val="28"/>
              </w:rPr>
            </w:pPr>
            <w:r w:rsidRPr="008A516B">
              <w:rPr>
                <w:color w:val="000000"/>
                <w:sz w:val="28"/>
              </w:rPr>
              <w:t> </w:t>
            </w:r>
          </w:p>
        </w:tc>
        <w:tc>
          <w:tcPr>
            <w:tcW w:w="1350" w:type="dxa"/>
            <w:tcBorders>
              <w:top w:val="nil"/>
              <w:left w:val="nil"/>
              <w:bottom w:val="single" w:sz="4" w:space="0" w:color="auto"/>
              <w:right w:val="single" w:sz="4" w:space="0" w:color="auto"/>
            </w:tcBorders>
            <w:shd w:val="clear" w:color="auto" w:fill="auto"/>
            <w:vAlign w:val="center"/>
            <w:hideMark/>
          </w:tcPr>
          <w:p w14:paraId="693682F6" w14:textId="77777777" w:rsidR="00E3114E" w:rsidRPr="008A516B" w:rsidRDefault="00E3114E" w:rsidP="001D2CB4">
            <w:pPr>
              <w:jc w:val="center"/>
              <w:rPr>
                <w:color w:val="000000"/>
                <w:sz w:val="28"/>
              </w:rPr>
            </w:pPr>
            <w:r w:rsidRPr="008A516B">
              <w:rPr>
                <w:color w:val="000000"/>
                <w:sz w:val="28"/>
              </w:rPr>
              <w:t>10%</w:t>
            </w:r>
          </w:p>
        </w:tc>
        <w:tc>
          <w:tcPr>
            <w:tcW w:w="1710" w:type="dxa"/>
            <w:tcBorders>
              <w:top w:val="nil"/>
              <w:left w:val="nil"/>
              <w:bottom w:val="single" w:sz="4" w:space="0" w:color="auto"/>
              <w:right w:val="single" w:sz="4" w:space="0" w:color="auto"/>
            </w:tcBorders>
            <w:shd w:val="clear" w:color="auto" w:fill="auto"/>
            <w:vAlign w:val="center"/>
            <w:hideMark/>
          </w:tcPr>
          <w:p w14:paraId="6B4AF6D3" w14:textId="77777777" w:rsidR="00E3114E" w:rsidRPr="008A516B" w:rsidRDefault="00E3114E" w:rsidP="001D2CB4">
            <w:pPr>
              <w:jc w:val="right"/>
              <w:rPr>
                <w:color w:val="000000"/>
                <w:sz w:val="28"/>
              </w:rPr>
            </w:pPr>
            <w:r w:rsidRPr="008A516B">
              <w:rPr>
                <w:color w:val="000000"/>
                <w:sz w:val="28"/>
              </w:rPr>
              <w:t>16,87</w:t>
            </w:r>
          </w:p>
        </w:tc>
      </w:tr>
      <w:tr w:rsidR="00E3114E" w:rsidRPr="008A516B" w14:paraId="086A41C0" w14:textId="77777777" w:rsidTr="001D2CB4">
        <w:trPr>
          <w:trHeight w:val="709"/>
        </w:trPr>
        <w:tc>
          <w:tcPr>
            <w:tcW w:w="564" w:type="dxa"/>
            <w:tcBorders>
              <w:top w:val="nil"/>
              <w:left w:val="single" w:sz="4" w:space="0" w:color="auto"/>
              <w:bottom w:val="single" w:sz="4" w:space="0" w:color="auto"/>
              <w:right w:val="single" w:sz="4" w:space="0" w:color="auto"/>
            </w:tcBorders>
            <w:shd w:val="clear" w:color="auto" w:fill="auto"/>
            <w:vAlign w:val="center"/>
            <w:hideMark/>
          </w:tcPr>
          <w:p w14:paraId="35EC165D" w14:textId="77777777" w:rsidR="00E3114E" w:rsidRPr="008A516B" w:rsidRDefault="00E3114E" w:rsidP="001D2CB4">
            <w:pPr>
              <w:jc w:val="center"/>
              <w:rPr>
                <w:color w:val="000000"/>
                <w:sz w:val="28"/>
              </w:rPr>
            </w:pPr>
            <w:r w:rsidRPr="008A516B">
              <w:rPr>
                <w:color w:val="000000"/>
                <w:sz w:val="28"/>
              </w:rPr>
              <w:t>4</w:t>
            </w:r>
          </w:p>
        </w:tc>
        <w:tc>
          <w:tcPr>
            <w:tcW w:w="3121" w:type="dxa"/>
            <w:tcBorders>
              <w:top w:val="nil"/>
              <w:left w:val="nil"/>
              <w:bottom w:val="single" w:sz="4" w:space="0" w:color="auto"/>
              <w:right w:val="single" w:sz="4" w:space="0" w:color="auto"/>
            </w:tcBorders>
            <w:shd w:val="clear" w:color="auto" w:fill="auto"/>
            <w:vAlign w:val="center"/>
            <w:hideMark/>
          </w:tcPr>
          <w:p w14:paraId="3D22B8B7" w14:textId="77777777" w:rsidR="00E3114E" w:rsidRPr="008A516B" w:rsidRDefault="00E3114E" w:rsidP="001D2CB4">
            <w:pPr>
              <w:rPr>
                <w:color w:val="000000"/>
                <w:sz w:val="28"/>
              </w:rPr>
            </w:pPr>
            <w:r w:rsidRPr="008A516B">
              <w:rPr>
                <w:color w:val="000000"/>
                <w:sz w:val="28"/>
              </w:rPr>
              <w:t>Tổng cộng công suất đặt (Pđ =1+...+3)</w:t>
            </w:r>
          </w:p>
        </w:tc>
        <w:tc>
          <w:tcPr>
            <w:tcW w:w="1350" w:type="dxa"/>
            <w:tcBorders>
              <w:top w:val="nil"/>
              <w:left w:val="nil"/>
              <w:bottom w:val="single" w:sz="4" w:space="0" w:color="auto"/>
              <w:right w:val="single" w:sz="4" w:space="0" w:color="auto"/>
            </w:tcBorders>
            <w:shd w:val="clear" w:color="auto" w:fill="auto"/>
            <w:vAlign w:val="center"/>
            <w:hideMark/>
          </w:tcPr>
          <w:p w14:paraId="78151088" w14:textId="77777777" w:rsidR="00E3114E" w:rsidRPr="008A516B" w:rsidRDefault="00E3114E" w:rsidP="001D2CB4">
            <w:pPr>
              <w:jc w:val="center"/>
              <w:rPr>
                <w:color w:val="000000"/>
                <w:sz w:val="28"/>
              </w:rPr>
            </w:pPr>
            <w:r w:rsidRPr="008A516B">
              <w:rPr>
                <w:color w:val="000000"/>
                <w:sz w:val="28"/>
              </w:rPr>
              <w:t> </w:t>
            </w:r>
          </w:p>
        </w:tc>
        <w:tc>
          <w:tcPr>
            <w:tcW w:w="1440" w:type="dxa"/>
            <w:tcBorders>
              <w:top w:val="nil"/>
              <w:left w:val="nil"/>
              <w:bottom w:val="single" w:sz="4" w:space="0" w:color="auto"/>
              <w:right w:val="single" w:sz="4" w:space="0" w:color="auto"/>
            </w:tcBorders>
            <w:shd w:val="clear" w:color="auto" w:fill="auto"/>
            <w:vAlign w:val="center"/>
            <w:hideMark/>
          </w:tcPr>
          <w:p w14:paraId="5B281941" w14:textId="77777777" w:rsidR="00E3114E" w:rsidRPr="008A516B" w:rsidRDefault="00E3114E" w:rsidP="001D2CB4">
            <w:pPr>
              <w:jc w:val="center"/>
              <w:rPr>
                <w:color w:val="000000"/>
                <w:sz w:val="28"/>
              </w:rPr>
            </w:pPr>
            <w:r w:rsidRPr="008A516B">
              <w:rPr>
                <w:color w:val="000000"/>
                <w:sz w:val="28"/>
              </w:rPr>
              <w:t> </w:t>
            </w:r>
          </w:p>
        </w:tc>
        <w:tc>
          <w:tcPr>
            <w:tcW w:w="1350" w:type="dxa"/>
            <w:tcBorders>
              <w:top w:val="nil"/>
              <w:left w:val="nil"/>
              <w:bottom w:val="single" w:sz="4" w:space="0" w:color="auto"/>
              <w:right w:val="single" w:sz="4" w:space="0" w:color="auto"/>
            </w:tcBorders>
            <w:shd w:val="clear" w:color="auto" w:fill="auto"/>
            <w:vAlign w:val="center"/>
            <w:hideMark/>
          </w:tcPr>
          <w:p w14:paraId="2C5DC960" w14:textId="77777777" w:rsidR="00E3114E" w:rsidRPr="008A516B" w:rsidRDefault="00E3114E" w:rsidP="001D2CB4">
            <w:pPr>
              <w:rPr>
                <w:b/>
                <w:bCs/>
                <w:color w:val="000000"/>
                <w:sz w:val="28"/>
              </w:rPr>
            </w:pPr>
            <w:r w:rsidRPr="008A516B">
              <w:rPr>
                <w:b/>
                <w:bCs/>
                <w:color w:val="000000"/>
                <w:sz w:val="28"/>
              </w:rPr>
              <w:t> </w:t>
            </w:r>
          </w:p>
        </w:tc>
        <w:tc>
          <w:tcPr>
            <w:tcW w:w="1710" w:type="dxa"/>
            <w:tcBorders>
              <w:top w:val="nil"/>
              <w:left w:val="nil"/>
              <w:bottom w:val="single" w:sz="4" w:space="0" w:color="auto"/>
              <w:right w:val="single" w:sz="4" w:space="0" w:color="auto"/>
            </w:tcBorders>
            <w:shd w:val="clear" w:color="auto" w:fill="auto"/>
            <w:vAlign w:val="center"/>
            <w:hideMark/>
          </w:tcPr>
          <w:p w14:paraId="25033DE5" w14:textId="77777777" w:rsidR="00E3114E" w:rsidRPr="008A516B" w:rsidRDefault="00E3114E" w:rsidP="001D2CB4">
            <w:pPr>
              <w:jc w:val="right"/>
              <w:rPr>
                <w:color w:val="000000"/>
                <w:sz w:val="28"/>
              </w:rPr>
            </w:pPr>
            <w:r w:rsidRPr="008A516B">
              <w:rPr>
                <w:color w:val="000000"/>
                <w:sz w:val="28"/>
              </w:rPr>
              <w:t>186</w:t>
            </w:r>
          </w:p>
        </w:tc>
      </w:tr>
    </w:tbl>
    <w:p w14:paraId="6F692822" w14:textId="77777777" w:rsidR="00E3114E" w:rsidRPr="008A516B" w:rsidRDefault="00E3114E" w:rsidP="00E3114E">
      <w:pPr>
        <w:spacing w:before="120" w:after="120"/>
        <w:jc w:val="both"/>
        <w:rPr>
          <w:b/>
          <w:bCs/>
          <w:i/>
          <w:color w:val="000000"/>
          <w:sz w:val="28"/>
          <w:lang w:val="pt-BR"/>
        </w:rPr>
      </w:pPr>
      <w:r w:rsidRPr="008A516B">
        <w:rPr>
          <w:b/>
          <w:bCs/>
          <w:i/>
          <w:iCs/>
          <w:color w:val="000000"/>
          <w:sz w:val="28"/>
        </w:rPr>
        <w:t>* Tính chọn dung lượng MBA:</w:t>
      </w:r>
    </w:p>
    <w:tbl>
      <w:tblPr>
        <w:tblW w:w="5776" w:type="dxa"/>
        <w:tblInd w:w="126" w:type="dxa"/>
        <w:tblLook w:val="04A0" w:firstRow="1" w:lastRow="0" w:firstColumn="1" w:lastColumn="0" w:noHBand="0" w:noVBand="1"/>
      </w:tblPr>
      <w:tblGrid>
        <w:gridCol w:w="3127"/>
        <w:gridCol w:w="2649"/>
      </w:tblGrid>
      <w:tr w:rsidR="00E3114E" w:rsidRPr="008A516B" w14:paraId="3AA7BB11" w14:textId="77777777" w:rsidTr="001D2CB4">
        <w:trPr>
          <w:trHeight w:val="182"/>
        </w:trPr>
        <w:tc>
          <w:tcPr>
            <w:tcW w:w="3127" w:type="dxa"/>
            <w:shd w:val="clear" w:color="auto" w:fill="auto"/>
            <w:vAlign w:val="center"/>
            <w:hideMark/>
          </w:tcPr>
          <w:p w14:paraId="303581D6" w14:textId="77777777" w:rsidR="00E3114E" w:rsidRPr="008A516B" w:rsidRDefault="00E3114E" w:rsidP="001D2CB4">
            <w:pPr>
              <w:spacing w:before="120" w:after="120"/>
              <w:jc w:val="both"/>
              <w:rPr>
                <w:color w:val="000000"/>
                <w:sz w:val="28"/>
              </w:rPr>
            </w:pPr>
            <w:r w:rsidRPr="008A516B">
              <w:rPr>
                <w:color w:val="000000"/>
                <w:sz w:val="28"/>
              </w:rPr>
              <w:t>Stt=Ptt/cos</w:t>
            </w:r>
            <w:r w:rsidRPr="008A516B">
              <w:rPr>
                <w:rFonts w:ascii="Symbol" w:hAnsi="Symbol"/>
                <w:color w:val="000000"/>
                <w:sz w:val="28"/>
              </w:rPr>
              <w:t></w:t>
            </w:r>
            <w:r w:rsidRPr="008A516B">
              <w:rPr>
                <w:rFonts w:ascii="Symbol" w:hAnsi="Symbol"/>
                <w:color w:val="000000"/>
                <w:sz w:val="28"/>
              </w:rPr>
              <w:t></w:t>
            </w:r>
          </w:p>
        </w:tc>
        <w:tc>
          <w:tcPr>
            <w:tcW w:w="2649" w:type="dxa"/>
            <w:shd w:val="clear" w:color="auto" w:fill="auto"/>
            <w:vAlign w:val="center"/>
            <w:hideMark/>
          </w:tcPr>
          <w:p w14:paraId="0FC2AE5C" w14:textId="77777777" w:rsidR="00E3114E" w:rsidRPr="008A516B" w:rsidRDefault="00E3114E" w:rsidP="001D2CB4">
            <w:pPr>
              <w:spacing w:before="120" w:after="120"/>
              <w:jc w:val="both"/>
              <w:rPr>
                <w:b/>
                <w:bCs/>
                <w:color w:val="000000"/>
                <w:sz w:val="28"/>
              </w:rPr>
            </w:pPr>
            <w:r w:rsidRPr="008A516B">
              <w:rPr>
                <w:b/>
                <w:bCs/>
                <w:color w:val="000000"/>
                <w:sz w:val="28"/>
              </w:rPr>
              <w:t xml:space="preserve">231,96 </w:t>
            </w:r>
            <w:r w:rsidRPr="008A516B">
              <w:rPr>
                <w:color w:val="000000"/>
                <w:sz w:val="28"/>
              </w:rPr>
              <w:t>(kVA)</w:t>
            </w:r>
          </w:p>
        </w:tc>
      </w:tr>
      <w:tr w:rsidR="00E3114E" w:rsidRPr="008A516B" w14:paraId="22479032" w14:textId="77777777" w:rsidTr="001D2CB4">
        <w:trPr>
          <w:trHeight w:val="182"/>
        </w:trPr>
        <w:tc>
          <w:tcPr>
            <w:tcW w:w="3127" w:type="dxa"/>
            <w:shd w:val="clear" w:color="auto" w:fill="auto"/>
            <w:vAlign w:val="center"/>
            <w:hideMark/>
          </w:tcPr>
          <w:p w14:paraId="4FC04521" w14:textId="77777777" w:rsidR="00E3114E" w:rsidRPr="008A516B" w:rsidRDefault="00E3114E" w:rsidP="001D2CB4">
            <w:pPr>
              <w:spacing w:before="120" w:after="120"/>
              <w:jc w:val="both"/>
              <w:rPr>
                <w:color w:val="000000"/>
                <w:sz w:val="28"/>
              </w:rPr>
            </w:pPr>
            <w:r w:rsidRPr="008A516B">
              <w:rPr>
                <w:color w:val="000000"/>
                <w:sz w:val="28"/>
              </w:rPr>
              <w:t>Ptt = Pđ*Kđt*Ksd*Kpt =</w:t>
            </w:r>
          </w:p>
        </w:tc>
        <w:tc>
          <w:tcPr>
            <w:tcW w:w="2649" w:type="dxa"/>
            <w:shd w:val="clear" w:color="auto" w:fill="auto"/>
            <w:vAlign w:val="center"/>
            <w:hideMark/>
          </w:tcPr>
          <w:p w14:paraId="1E28E78B" w14:textId="77777777" w:rsidR="00E3114E" w:rsidRPr="008A516B" w:rsidRDefault="00E3114E" w:rsidP="001D2CB4">
            <w:pPr>
              <w:spacing w:before="120" w:after="120"/>
              <w:jc w:val="both"/>
              <w:rPr>
                <w:color w:val="000000"/>
                <w:sz w:val="28"/>
              </w:rPr>
            </w:pPr>
            <w:r w:rsidRPr="008A516B">
              <w:rPr>
                <w:color w:val="000000"/>
                <w:sz w:val="28"/>
              </w:rPr>
              <w:t>136,28 (kW)</w:t>
            </w:r>
          </w:p>
        </w:tc>
      </w:tr>
      <w:tr w:rsidR="00E3114E" w:rsidRPr="008A516B" w14:paraId="48E2318B" w14:textId="77777777" w:rsidTr="001D2CB4">
        <w:trPr>
          <w:trHeight w:val="182"/>
        </w:trPr>
        <w:tc>
          <w:tcPr>
            <w:tcW w:w="3127" w:type="dxa"/>
            <w:shd w:val="clear" w:color="auto" w:fill="auto"/>
            <w:vAlign w:val="center"/>
          </w:tcPr>
          <w:p w14:paraId="2E7399B1" w14:textId="77777777" w:rsidR="00E3114E" w:rsidRPr="008A516B" w:rsidRDefault="00E3114E" w:rsidP="001D2CB4">
            <w:pPr>
              <w:spacing w:before="120" w:after="120"/>
              <w:jc w:val="both"/>
              <w:rPr>
                <w:color w:val="000000"/>
                <w:sz w:val="28"/>
              </w:rPr>
            </w:pPr>
            <w:r w:rsidRPr="008A516B">
              <w:rPr>
                <w:color w:val="000000"/>
                <w:sz w:val="28"/>
              </w:rPr>
              <w:t>Trong đó:</w:t>
            </w:r>
          </w:p>
        </w:tc>
        <w:tc>
          <w:tcPr>
            <w:tcW w:w="2649" w:type="dxa"/>
            <w:shd w:val="clear" w:color="auto" w:fill="auto"/>
            <w:vAlign w:val="center"/>
          </w:tcPr>
          <w:p w14:paraId="23DBF8BD" w14:textId="77777777" w:rsidR="00E3114E" w:rsidRPr="008A516B" w:rsidRDefault="00E3114E" w:rsidP="001D2CB4">
            <w:pPr>
              <w:spacing w:before="120" w:after="120"/>
              <w:jc w:val="both"/>
              <w:rPr>
                <w:color w:val="000000"/>
                <w:sz w:val="28"/>
              </w:rPr>
            </w:pPr>
          </w:p>
        </w:tc>
      </w:tr>
      <w:tr w:rsidR="00E3114E" w:rsidRPr="008A516B" w14:paraId="3B314ECD" w14:textId="77777777" w:rsidTr="001D2CB4">
        <w:trPr>
          <w:trHeight w:val="182"/>
        </w:trPr>
        <w:tc>
          <w:tcPr>
            <w:tcW w:w="3127" w:type="dxa"/>
            <w:shd w:val="clear" w:color="auto" w:fill="auto"/>
            <w:vAlign w:val="center"/>
          </w:tcPr>
          <w:p w14:paraId="289374E5" w14:textId="77777777" w:rsidR="00E3114E" w:rsidRPr="008A516B" w:rsidRDefault="00E3114E" w:rsidP="001D2CB4">
            <w:pPr>
              <w:spacing w:before="120" w:after="120"/>
              <w:jc w:val="both"/>
              <w:rPr>
                <w:color w:val="000000"/>
                <w:sz w:val="28"/>
              </w:rPr>
            </w:pPr>
            <w:r w:rsidRPr="008A516B">
              <w:rPr>
                <w:color w:val="000000"/>
                <w:sz w:val="28"/>
              </w:rPr>
              <w:t>Tổng công suất đặt Pđ=</w:t>
            </w:r>
          </w:p>
        </w:tc>
        <w:tc>
          <w:tcPr>
            <w:tcW w:w="2649" w:type="dxa"/>
            <w:shd w:val="clear" w:color="auto" w:fill="auto"/>
            <w:vAlign w:val="center"/>
          </w:tcPr>
          <w:p w14:paraId="3BF82F09" w14:textId="77777777" w:rsidR="00E3114E" w:rsidRPr="008A516B" w:rsidRDefault="00E3114E" w:rsidP="001D2CB4">
            <w:pPr>
              <w:spacing w:before="120" w:after="120"/>
              <w:jc w:val="both"/>
              <w:rPr>
                <w:color w:val="000000"/>
                <w:sz w:val="28"/>
              </w:rPr>
            </w:pPr>
            <w:r w:rsidRPr="008A516B">
              <w:rPr>
                <w:color w:val="000000"/>
                <w:sz w:val="28"/>
              </w:rPr>
              <w:t>186</w:t>
            </w:r>
          </w:p>
        </w:tc>
      </w:tr>
      <w:tr w:rsidR="00E3114E" w:rsidRPr="008A516B" w14:paraId="1491D1BF" w14:textId="77777777" w:rsidTr="001D2CB4">
        <w:trPr>
          <w:trHeight w:val="182"/>
        </w:trPr>
        <w:tc>
          <w:tcPr>
            <w:tcW w:w="3127" w:type="dxa"/>
            <w:shd w:val="clear" w:color="auto" w:fill="auto"/>
            <w:vAlign w:val="center"/>
          </w:tcPr>
          <w:p w14:paraId="6DA8E2D7" w14:textId="77777777" w:rsidR="00E3114E" w:rsidRPr="008A516B" w:rsidRDefault="00E3114E" w:rsidP="001D2CB4">
            <w:pPr>
              <w:spacing w:before="120" w:after="120"/>
              <w:jc w:val="both"/>
              <w:rPr>
                <w:color w:val="000000"/>
                <w:sz w:val="28"/>
              </w:rPr>
            </w:pPr>
            <w:r w:rsidRPr="008A516B">
              <w:rPr>
                <w:color w:val="000000"/>
                <w:sz w:val="28"/>
              </w:rPr>
              <w:t>Hệ số đồng thời Kđt=</w:t>
            </w:r>
          </w:p>
        </w:tc>
        <w:tc>
          <w:tcPr>
            <w:tcW w:w="2649" w:type="dxa"/>
            <w:shd w:val="clear" w:color="auto" w:fill="auto"/>
            <w:vAlign w:val="center"/>
          </w:tcPr>
          <w:p w14:paraId="0313402E" w14:textId="77777777" w:rsidR="00E3114E" w:rsidRPr="008A516B" w:rsidRDefault="00E3114E" w:rsidP="001D2CB4">
            <w:pPr>
              <w:spacing w:before="120" w:after="120"/>
              <w:jc w:val="both"/>
              <w:rPr>
                <w:color w:val="000000"/>
                <w:sz w:val="28"/>
              </w:rPr>
            </w:pPr>
            <w:r w:rsidRPr="008A516B">
              <w:rPr>
                <w:color w:val="000000"/>
                <w:sz w:val="28"/>
              </w:rPr>
              <w:t>0,90</w:t>
            </w:r>
          </w:p>
        </w:tc>
      </w:tr>
      <w:tr w:rsidR="00E3114E" w:rsidRPr="008A516B" w14:paraId="054B7B67" w14:textId="77777777" w:rsidTr="001D2CB4">
        <w:trPr>
          <w:trHeight w:val="182"/>
        </w:trPr>
        <w:tc>
          <w:tcPr>
            <w:tcW w:w="3127" w:type="dxa"/>
            <w:shd w:val="clear" w:color="auto" w:fill="auto"/>
            <w:vAlign w:val="center"/>
          </w:tcPr>
          <w:p w14:paraId="3928463C" w14:textId="77777777" w:rsidR="00E3114E" w:rsidRPr="008A516B" w:rsidRDefault="00E3114E" w:rsidP="001D2CB4">
            <w:pPr>
              <w:spacing w:before="120" w:after="120"/>
              <w:jc w:val="both"/>
              <w:rPr>
                <w:color w:val="000000"/>
                <w:sz w:val="28"/>
              </w:rPr>
            </w:pPr>
            <w:r w:rsidRPr="008A516B">
              <w:rPr>
                <w:color w:val="000000"/>
                <w:sz w:val="28"/>
              </w:rPr>
              <w:t>Hệ số công suất Cos</w:t>
            </w:r>
            <w:r w:rsidRPr="008A516B">
              <w:rPr>
                <w:rFonts w:ascii="Symbol" w:hAnsi="Symbol"/>
                <w:color w:val="000000"/>
                <w:sz w:val="28"/>
              </w:rPr>
              <w:t></w:t>
            </w:r>
            <w:r w:rsidRPr="008A516B">
              <w:rPr>
                <w:color w:val="000000"/>
                <w:sz w:val="28"/>
              </w:rPr>
              <w:t xml:space="preserve"> =</w:t>
            </w:r>
          </w:p>
        </w:tc>
        <w:tc>
          <w:tcPr>
            <w:tcW w:w="2649" w:type="dxa"/>
            <w:shd w:val="clear" w:color="auto" w:fill="auto"/>
            <w:vAlign w:val="center"/>
          </w:tcPr>
          <w:p w14:paraId="591B3EF7" w14:textId="77777777" w:rsidR="00E3114E" w:rsidRPr="008A516B" w:rsidRDefault="00E3114E" w:rsidP="001D2CB4">
            <w:pPr>
              <w:spacing w:before="120" w:after="120"/>
              <w:jc w:val="both"/>
              <w:rPr>
                <w:color w:val="000000"/>
                <w:sz w:val="28"/>
              </w:rPr>
            </w:pPr>
            <w:r w:rsidRPr="008A516B">
              <w:rPr>
                <w:color w:val="000000"/>
                <w:sz w:val="28"/>
              </w:rPr>
              <w:t>0,85</w:t>
            </w:r>
          </w:p>
        </w:tc>
      </w:tr>
      <w:tr w:rsidR="00E3114E" w:rsidRPr="008A516B" w14:paraId="5891DDEE" w14:textId="77777777" w:rsidTr="001D2CB4">
        <w:trPr>
          <w:trHeight w:val="182"/>
        </w:trPr>
        <w:tc>
          <w:tcPr>
            <w:tcW w:w="3127" w:type="dxa"/>
            <w:shd w:val="clear" w:color="auto" w:fill="auto"/>
            <w:vAlign w:val="center"/>
          </w:tcPr>
          <w:p w14:paraId="3BC9C096" w14:textId="77777777" w:rsidR="00E3114E" w:rsidRPr="008A516B" w:rsidRDefault="00E3114E" w:rsidP="001D2CB4">
            <w:pPr>
              <w:spacing w:before="120" w:after="120"/>
              <w:jc w:val="both"/>
              <w:rPr>
                <w:color w:val="000000"/>
                <w:sz w:val="28"/>
              </w:rPr>
            </w:pPr>
            <w:r w:rsidRPr="008A516B">
              <w:rPr>
                <w:color w:val="000000"/>
                <w:sz w:val="28"/>
              </w:rPr>
              <w:t>Hệ số sử dụng Ksd =</w:t>
            </w:r>
          </w:p>
        </w:tc>
        <w:tc>
          <w:tcPr>
            <w:tcW w:w="2649" w:type="dxa"/>
            <w:shd w:val="clear" w:color="auto" w:fill="auto"/>
            <w:vAlign w:val="center"/>
          </w:tcPr>
          <w:p w14:paraId="45EE0DBD" w14:textId="77777777" w:rsidR="00E3114E" w:rsidRPr="008A516B" w:rsidRDefault="00E3114E" w:rsidP="001D2CB4">
            <w:pPr>
              <w:spacing w:before="120" w:after="120"/>
              <w:jc w:val="both"/>
              <w:rPr>
                <w:color w:val="000000"/>
                <w:sz w:val="28"/>
              </w:rPr>
            </w:pPr>
            <w:r w:rsidRPr="008A516B">
              <w:rPr>
                <w:color w:val="000000"/>
                <w:sz w:val="28"/>
              </w:rPr>
              <w:t>0,80</w:t>
            </w:r>
          </w:p>
        </w:tc>
      </w:tr>
      <w:tr w:rsidR="00E3114E" w:rsidRPr="008A516B" w14:paraId="67B7129E" w14:textId="77777777" w:rsidTr="001D2CB4">
        <w:trPr>
          <w:trHeight w:val="182"/>
        </w:trPr>
        <w:tc>
          <w:tcPr>
            <w:tcW w:w="3127" w:type="dxa"/>
            <w:shd w:val="clear" w:color="auto" w:fill="auto"/>
            <w:vAlign w:val="center"/>
          </w:tcPr>
          <w:p w14:paraId="6EFBDE3B" w14:textId="77777777" w:rsidR="00E3114E" w:rsidRPr="008A516B" w:rsidRDefault="00E3114E" w:rsidP="001D2CB4">
            <w:pPr>
              <w:spacing w:before="120" w:after="120"/>
              <w:jc w:val="both"/>
              <w:rPr>
                <w:color w:val="000000"/>
                <w:sz w:val="28"/>
              </w:rPr>
            </w:pPr>
            <w:r w:rsidRPr="008A516B">
              <w:rPr>
                <w:color w:val="000000"/>
                <w:sz w:val="28"/>
              </w:rPr>
              <w:t>Hệ số phát triển Kpt =</w:t>
            </w:r>
          </w:p>
        </w:tc>
        <w:tc>
          <w:tcPr>
            <w:tcW w:w="2649" w:type="dxa"/>
            <w:shd w:val="clear" w:color="auto" w:fill="auto"/>
            <w:vAlign w:val="center"/>
          </w:tcPr>
          <w:p w14:paraId="4F89776B" w14:textId="77777777" w:rsidR="00E3114E" w:rsidRPr="008A516B" w:rsidRDefault="00E3114E" w:rsidP="001D2CB4">
            <w:pPr>
              <w:spacing w:before="120" w:after="120"/>
              <w:jc w:val="both"/>
              <w:rPr>
                <w:color w:val="000000"/>
                <w:sz w:val="28"/>
              </w:rPr>
            </w:pPr>
            <w:r w:rsidRPr="008A516B">
              <w:rPr>
                <w:color w:val="000000"/>
                <w:sz w:val="28"/>
              </w:rPr>
              <w:t>1,20</w:t>
            </w:r>
          </w:p>
        </w:tc>
      </w:tr>
    </w:tbl>
    <w:p w14:paraId="755233ED" w14:textId="77777777" w:rsidR="00E3114E" w:rsidRPr="008A516B" w:rsidRDefault="00E3114E" w:rsidP="00E3114E">
      <w:pPr>
        <w:spacing w:before="120" w:after="120"/>
        <w:jc w:val="both"/>
        <w:rPr>
          <w:b/>
          <w:bCs/>
          <w:i/>
          <w:color w:val="000000"/>
          <w:sz w:val="28"/>
          <w:lang w:val="pt-BR"/>
        </w:rPr>
      </w:pPr>
      <w:r w:rsidRPr="008A516B">
        <w:rPr>
          <w:color w:val="000000"/>
          <w:sz w:val="28"/>
          <w:u w:val="single"/>
        </w:rPr>
        <w:t>Kết luận:</w:t>
      </w:r>
      <w:r w:rsidRPr="008A516B">
        <w:rPr>
          <w:b/>
          <w:bCs/>
          <w:color w:val="000000"/>
          <w:sz w:val="28"/>
        </w:rPr>
        <w:t xml:space="preserve"> Xây dựng mới trạm biến áp T1 công suất 250kVA</w:t>
      </w:r>
    </w:p>
    <w:p w14:paraId="6D9F06F4" w14:textId="77777777" w:rsidR="00E3114E" w:rsidRPr="008A516B" w:rsidRDefault="00E3114E" w:rsidP="00E3114E">
      <w:pPr>
        <w:spacing w:before="120" w:after="120"/>
        <w:jc w:val="both"/>
        <w:rPr>
          <w:b/>
          <w:bCs/>
          <w:i/>
          <w:color w:val="000000"/>
          <w:sz w:val="28"/>
          <w:lang w:val="pt-BR"/>
        </w:rPr>
      </w:pPr>
      <w:r w:rsidRPr="008A516B">
        <w:rPr>
          <w:b/>
          <w:bCs/>
          <w:color w:val="000000"/>
          <w:sz w:val="28"/>
          <w:lang w:val="pt-BR"/>
        </w:rPr>
        <w:t xml:space="preserve">* Tính chọn dung lượng tủ tụ bù: </w:t>
      </w:r>
    </w:p>
    <w:p w14:paraId="08DAA239" w14:textId="77777777" w:rsidR="00E3114E" w:rsidRPr="008A516B" w:rsidRDefault="00E3114E" w:rsidP="00E3114E">
      <w:pPr>
        <w:spacing w:before="120" w:after="120"/>
        <w:jc w:val="both"/>
        <w:rPr>
          <w:bCs/>
          <w:color w:val="000000"/>
          <w:sz w:val="28"/>
          <w:lang w:val="pt-BR"/>
        </w:rPr>
      </w:pPr>
      <w:r w:rsidRPr="008A516B">
        <w:rPr>
          <w:bCs/>
          <w:color w:val="000000"/>
          <w:sz w:val="28"/>
          <w:lang w:val="pt-BR"/>
        </w:rPr>
        <w:t>Hệ số công suất trước khi bù là cosφ1 = 0.75 → tgφ1 = 0.88</w:t>
      </w:r>
    </w:p>
    <w:p w14:paraId="468E279E" w14:textId="77777777" w:rsidR="00E3114E" w:rsidRPr="008A516B" w:rsidRDefault="00E3114E" w:rsidP="00E3114E">
      <w:pPr>
        <w:spacing w:before="120" w:after="120"/>
        <w:jc w:val="both"/>
        <w:rPr>
          <w:bCs/>
          <w:color w:val="000000"/>
          <w:sz w:val="28"/>
          <w:lang w:val="pt-BR"/>
        </w:rPr>
      </w:pPr>
      <w:r w:rsidRPr="008A516B">
        <w:rPr>
          <w:bCs/>
          <w:color w:val="000000"/>
          <w:sz w:val="28"/>
          <w:lang w:val="pt-BR"/>
        </w:rPr>
        <w:t>Hệ số công suất sau khi bù là Cosφ2 = 0.95 → tgφ2 = 0.33</w:t>
      </w:r>
    </w:p>
    <w:p w14:paraId="5692BA1B" w14:textId="77777777" w:rsidR="00E3114E" w:rsidRPr="008A516B" w:rsidRDefault="00E3114E" w:rsidP="00E3114E">
      <w:pPr>
        <w:spacing w:before="120" w:after="120"/>
        <w:jc w:val="both"/>
        <w:rPr>
          <w:bCs/>
          <w:color w:val="000000"/>
          <w:sz w:val="28"/>
          <w:lang w:val="pt-BR"/>
        </w:rPr>
      </w:pPr>
      <w:r w:rsidRPr="008A516B">
        <w:rPr>
          <w:bCs/>
          <w:color w:val="000000"/>
          <w:sz w:val="28"/>
          <w:lang w:val="pt-BR"/>
        </w:rPr>
        <w:t>Vậy công suất phản kháng cần bù là Qbù = Ptt ( tgφ1 – tgφ2 )</w:t>
      </w:r>
    </w:p>
    <w:p w14:paraId="55FA7240" w14:textId="77777777" w:rsidR="00E3114E" w:rsidRPr="008A516B" w:rsidRDefault="00E3114E" w:rsidP="00E3114E">
      <w:pPr>
        <w:spacing w:before="120" w:after="120"/>
        <w:jc w:val="both"/>
        <w:rPr>
          <w:bCs/>
          <w:color w:val="000000"/>
          <w:sz w:val="28"/>
          <w:lang w:val="pt-BR"/>
        </w:rPr>
      </w:pPr>
      <w:r w:rsidRPr="008A516B">
        <w:rPr>
          <w:bCs/>
          <w:color w:val="000000"/>
          <w:sz w:val="28"/>
          <w:lang w:val="pt-BR"/>
        </w:rPr>
        <w:t>Qbù = Ptt*( 0,88-0,33)= 75 kVAr</w:t>
      </w:r>
    </w:p>
    <w:p w14:paraId="03FDF64B" w14:textId="77777777" w:rsidR="00E3114E" w:rsidRPr="008A516B" w:rsidRDefault="00E3114E" w:rsidP="00E3114E">
      <w:pPr>
        <w:spacing w:before="120" w:after="120"/>
        <w:jc w:val="both"/>
        <w:rPr>
          <w:b/>
          <w:bCs/>
          <w:i/>
          <w:color w:val="000000"/>
          <w:sz w:val="28"/>
          <w:lang w:val="pt-BR"/>
        </w:rPr>
      </w:pPr>
      <w:r w:rsidRPr="008A516B">
        <w:rPr>
          <w:b/>
          <w:bCs/>
          <w:i/>
          <w:color w:val="000000"/>
          <w:sz w:val="28"/>
          <w:lang w:val="pt-BR"/>
        </w:rPr>
        <w:t xml:space="preserve">* Tính toán nhu cầu công suất trạm biến áp T2: </w:t>
      </w:r>
    </w:p>
    <w:tbl>
      <w:tblPr>
        <w:tblW w:w="9445" w:type="dxa"/>
        <w:tblLook w:val="04A0" w:firstRow="1" w:lastRow="0" w:firstColumn="1" w:lastColumn="0" w:noHBand="0" w:noVBand="1"/>
      </w:tblPr>
      <w:tblGrid>
        <w:gridCol w:w="130"/>
        <w:gridCol w:w="460"/>
        <w:gridCol w:w="2802"/>
        <w:gridCol w:w="666"/>
        <w:gridCol w:w="989"/>
        <w:gridCol w:w="1347"/>
        <w:gridCol w:w="809"/>
        <w:gridCol w:w="448"/>
        <w:gridCol w:w="1794"/>
      </w:tblGrid>
      <w:tr w:rsidR="00E3114E" w:rsidRPr="008A516B" w14:paraId="2E198962" w14:textId="77777777" w:rsidTr="001D2CB4">
        <w:trPr>
          <w:trHeight w:val="930"/>
        </w:trPr>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DE4415" w14:textId="77777777" w:rsidR="00E3114E" w:rsidRPr="008A516B" w:rsidRDefault="00E3114E" w:rsidP="001D2CB4">
            <w:pPr>
              <w:jc w:val="center"/>
              <w:rPr>
                <w:b/>
                <w:bCs/>
                <w:color w:val="000000"/>
                <w:sz w:val="28"/>
              </w:rPr>
            </w:pPr>
            <w:r w:rsidRPr="008A516B">
              <w:rPr>
                <w:b/>
                <w:bCs/>
                <w:color w:val="000000"/>
                <w:sz w:val="28"/>
              </w:rPr>
              <w:t>TT</w:t>
            </w:r>
          </w:p>
        </w:tc>
        <w:tc>
          <w:tcPr>
            <w:tcW w:w="3481" w:type="dxa"/>
            <w:gridSpan w:val="2"/>
            <w:tcBorders>
              <w:top w:val="single" w:sz="4" w:space="0" w:color="auto"/>
              <w:left w:val="nil"/>
              <w:bottom w:val="single" w:sz="4" w:space="0" w:color="auto"/>
              <w:right w:val="single" w:sz="4" w:space="0" w:color="auto"/>
            </w:tcBorders>
            <w:shd w:val="clear" w:color="auto" w:fill="auto"/>
            <w:vAlign w:val="center"/>
            <w:hideMark/>
          </w:tcPr>
          <w:p w14:paraId="29E6B33F" w14:textId="77777777" w:rsidR="00E3114E" w:rsidRPr="008A516B" w:rsidRDefault="00E3114E" w:rsidP="001D2CB4">
            <w:pPr>
              <w:jc w:val="center"/>
              <w:rPr>
                <w:b/>
                <w:bCs/>
                <w:color w:val="000000"/>
                <w:sz w:val="28"/>
              </w:rPr>
            </w:pPr>
            <w:r w:rsidRPr="008A516B">
              <w:rPr>
                <w:b/>
                <w:bCs/>
                <w:color w:val="000000"/>
                <w:sz w:val="28"/>
              </w:rPr>
              <w:t>Phụ tải</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127734A8" w14:textId="77777777" w:rsidR="00E3114E" w:rsidRPr="008A516B" w:rsidRDefault="00E3114E" w:rsidP="001D2CB4">
            <w:pPr>
              <w:jc w:val="center"/>
              <w:rPr>
                <w:b/>
                <w:bCs/>
                <w:color w:val="000000"/>
                <w:sz w:val="28"/>
              </w:rPr>
            </w:pPr>
            <w:r w:rsidRPr="008A516B">
              <w:rPr>
                <w:b/>
                <w:bCs/>
                <w:color w:val="000000"/>
                <w:sz w:val="28"/>
              </w:rPr>
              <w:t>Số lượng</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022BD06D" w14:textId="77777777" w:rsidR="00E3114E" w:rsidRPr="008A516B" w:rsidRDefault="00E3114E" w:rsidP="001D2CB4">
            <w:pPr>
              <w:jc w:val="center"/>
              <w:rPr>
                <w:b/>
                <w:bCs/>
                <w:color w:val="000000"/>
                <w:sz w:val="28"/>
              </w:rPr>
            </w:pPr>
            <w:r w:rsidRPr="008A516B">
              <w:rPr>
                <w:b/>
                <w:bCs/>
                <w:color w:val="000000"/>
                <w:sz w:val="28"/>
              </w:rPr>
              <w:t>Số người ( 4 người/ hộ )</w:t>
            </w: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14:paraId="65E78C55" w14:textId="77777777" w:rsidR="00E3114E" w:rsidRPr="008A516B" w:rsidRDefault="00E3114E" w:rsidP="001D2CB4">
            <w:pPr>
              <w:jc w:val="center"/>
              <w:rPr>
                <w:b/>
                <w:bCs/>
                <w:color w:val="000000"/>
                <w:sz w:val="28"/>
              </w:rPr>
            </w:pPr>
            <w:r w:rsidRPr="008A516B">
              <w:rPr>
                <w:b/>
                <w:bCs/>
                <w:color w:val="000000"/>
                <w:sz w:val="28"/>
              </w:rPr>
              <w:t xml:space="preserve">Suất phụ tải (kW) </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7EFF958F" w14:textId="77777777" w:rsidR="00E3114E" w:rsidRPr="008A516B" w:rsidRDefault="00E3114E" w:rsidP="001D2CB4">
            <w:pPr>
              <w:jc w:val="center"/>
              <w:rPr>
                <w:b/>
                <w:bCs/>
                <w:color w:val="000000"/>
                <w:sz w:val="28"/>
              </w:rPr>
            </w:pPr>
            <w:r w:rsidRPr="008A516B">
              <w:rPr>
                <w:b/>
                <w:bCs/>
                <w:color w:val="000000"/>
                <w:sz w:val="28"/>
              </w:rPr>
              <w:t>Phụ tải tính toán P(kW)</w:t>
            </w:r>
          </w:p>
        </w:tc>
      </w:tr>
      <w:tr w:rsidR="00E3114E" w:rsidRPr="008A516B" w14:paraId="43FEF187" w14:textId="77777777" w:rsidTr="001D2CB4">
        <w:trPr>
          <w:trHeight w:val="310"/>
        </w:trPr>
        <w:tc>
          <w:tcPr>
            <w:tcW w:w="564" w:type="dxa"/>
            <w:gridSpan w:val="2"/>
            <w:tcBorders>
              <w:top w:val="nil"/>
              <w:left w:val="single" w:sz="4" w:space="0" w:color="auto"/>
              <w:bottom w:val="single" w:sz="4" w:space="0" w:color="auto"/>
              <w:right w:val="single" w:sz="4" w:space="0" w:color="auto"/>
            </w:tcBorders>
            <w:shd w:val="clear" w:color="auto" w:fill="auto"/>
            <w:vAlign w:val="center"/>
            <w:hideMark/>
          </w:tcPr>
          <w:p w14:paraId="24B846CD" w14:textId="77777777" w:rsidR="00E3114E" w:rsidRPr="008A516B" w:rsidRDefault="00E3114E" w:rsidP="001D2CB4">
            <w:pPr>
              <w:jc w:val="center"/>
              <w:rPr>
                <w:color w:val="000000"/>
                <w:sz w:val="28"/>
              </w:rPr>
            </w:pPr>
            <w:r w:rsidRPr="008A516B">
              <w:rPr>
                <w:color w:val="000000"/>
                <w:sz w:val="28"/>
              </w:rPr>
              <w:t>1</w:t>
            </w:r>
          </w:p>
        </w:tc>
        <w:tc>
          <w:tcPr>
            <w:tcW w:w="3481" w:type="dxa"/>
            <w:gridSpan w:val="2"/>
            <w:tcBorders>
              <w:top w:val="nil"/>
              <w:left w:val="nil"/>
              <w:bottom w:val="single" w:sz="4" w:space="0" w:color="auto"/>
              <w:right w:val="single" w:sz="4" w:space="0" w:color="auto"/>
            </w:tcBorders>
            <w:shd w:val="clear" w:color="auto" w:fill="auto"/>
            <w:vAlign w:val="center"/>
            <w:hideMark/>
          </w:tcPr>
          <w:p w14:paraId="4C80E3EA" w14:textId="77777777" w:rsidR="00E3114E" w:rsidRPr="008A516B" w:rsidRDefault="00E3114E" w:rsidP="001D2CB4">
            <w:pPr>
              <w:rPr>
                <w:color w:val="000000"/>
                <w:sz w:val="28"/>
              </w:rPr>
            </w:pPr>
            <w:r w:rsidRPr="008A516B">
              <w:rPr>
                <w:color w:val="000000"/>
                <w:sz w:val="28"/>
              </w:rPr>
              <w:t>Nhà ở chia lô theo QH</w:t>
            </w:r>
          </w:p>
        </w:tc>
        <w:tc>
          <w:tcPr>
            <w:tcW w:w="990" w:type="dxa"/>
            <w:tcBorders>
              <w:top w:val="nil"/>
              <w:left w:val="nil"/>
              <w:bottom w:val="single" w:sz="4" w:space="0" w:color="auto"/>
              <w:right w:val="single" w:sz="4" w:space="0" w:color="auto"/>
            </w:tcBorders>
            <w:shd w:val="clear" w:color="auto" w:fill="auto"/>
            <w:vAlign w:val="center"/>
            <w:hideMark/>
          </w:tcPr>
          <w:p w14:paraId="07B45FC1" w14:textId="77777777" w:rsidR="00E3114E" w:rsidRPr="008A516B" w:rsidRDefault="00E3114E" w:rsidP="001D2CB4">
            <w:pPr>
              <w:jc w:val="right"/>
              <w:rPr>
                <w:color w:val="000000"/>
                <w:sz w:val="28"/>
              </w:rPr>
            </w:pPr>
            <w:r w:rsidRPr="008A516B">
              <w:rPr>
                <w:color w:val="000000"/>
                <w:sz w:val="28"/>
              </w:rPr>
              <w:t>98</w:t>
            </w:r>
          </w:p>
        </w:tc>
        <w:tc>
          <w:tcPr>
            <w:tcW w:w="1350" w:type="dxa"/>
            <w:tcBorders>
              <w:top w:val="nil"/>
              <w:left w:val="nil"/>
              <w:bottom w:val="single" w:sz="4" w:space="0" w:color="auto"/>
              <w:right w:val="single" w:sz="4" w:space="0" w:color="auto"/>
            </w:tcBorders>
            <w:shd w:val="clear" w:color="auto" w:fill="auto"/>
            <w:vAlign w:val="center"/>
            <w:hideMark/>
          </w:tcPr>
          <w:p w14:paraId="2DCA1720" w14:textId="77777777" w:rsidR="00E3114E" w:rsidRPr="008A516B" w:rsidRDefault="00E3114E" w:rsidP="001D2CB4">
            <w:pPr>
              <w:jc w:val="center"/>
              <w:rPr>
                <w:color w:val="000000"/>
                <w:sz w:val="28"/>
              </w:rPr>
            </w:pPr>
            <w:r w:rsidRPr="008A516B">
              <w:rPr>
                <w:color w:val="000000"/>
                <w:sz w:val="28"/>
              </w:rPr>
              <w:t>392</w:t>
            </w:r>
          </w:p>
        </w:tc>
        <w:tc>
          <w:tcPr>
            <w:tcW w:w="1260" w:type="dxa"/>
            <w:gridSpan w:val="2"/>
            <w:tcBorders>
              <w:top w:val="nil"/>
              <w:left w:val="nil"/>
              <w:bottom w:val="single" w:sz="4" w:space="0" w:color="auto"/>
              <w:right w:val="single" w:sz="4" w:space="0" w:color="auto"/>
            </w:tcBorders>
            <w:shd w:val="clear" w:color="auto" w:fill="auto"/>
            <w:vAlign w:val="center"/>
            <w:hideMark/>
          </w:tcPr>
          <w:p w14:paraId="3CE60051" w14:textId="77777777" w:rsidR="00E3114E" w:rsidRPr="008A516B" w:rsidRDefault="00E3114E" w:rsidP="001D2CB4">
            <w:pPr>
              <w:jc w:val="center"/>
              <w:rPr>
                <w:color w:val="000000"/>
                <w:sz w:val="28"/>
              </w:rPr>
            </w:pPr>
            <w:r w:rsidRPr="008A516B">
              <w:rPr>
                <w:color w:val="000000"/>
                <w:sz w:val="28"/>
              </w:rPr>
              <w:t>0,5</w:t>
            </w:r>
          </w:p>
        </w:tc>
        <w:tc>
          <w:tcPr>
            <w:tcW w:w="1800" w:type="dxa"/>
            <w:tcBorders>
              <w:top w:val="nil"/>
              <w:left w:val="nil"/>
              <w:bottom w:val="single" w:sz="4" w:space="0" w:color="auto"/>
              <w:right w:val="single" w:sz="4" w:space="0" w:color="auto"/>
            </w:tcBorders>
            <w:shd w:val="clear" w:color="auto" w:fill="auto"/>
            <w:vAlign w:val="center"/>
            <w:hideMark/>
          </w:tcPr>
          <w:p w14:paraId="5EA6E729" w14:textId="77777777" w:rsidR="00E3114E" w:rsidRPr="008A516B" w:rsidRDefault="00E3114E" w:rsidP="001D2CB4">
            <w:pPr>
              <w:jc w:val="right"/>
              <w:rPr>
                <w:color w:val="000000"/>
                <w:sz w:val="28"/>
              </w:rPr>
            </w:pPr>
            <w:r w:rsidRPr="008A516B">
              <w:rPr>
                <w:color w:val="000000"/>
                <w:sz w:val="28"/>
              </w:rPr>
              <w:t>196</w:t>
            </w:r>
          </w:p>
        </w:tc>
      </w:tr>
      <w:tr w:rsidR="00E3114E" w:rsidRPr="008A516B" w14:paraId="10589DD5" w14:textId="77777777" w:rsidTr="001D2CB4">
        <w:trPr>
          <w:trHeight w:val="310"/>
        </w:trPr>
        <w:tc>
          <w:tcPr>
            <w:tcW w:w="564" w:type="dxa"/>
            <w:gridSpan w:val="2"/>
            <w:tcBorders>
              <w:top w:val="nil"/>
              <w:left w:val="single" w:sz="4" w:space="0" w:color="auto"/>
              <w:bottom w:val="single" w:sz="4" w:space="0" w:color="auto"/>
              <w:right w:val="single" w:sz="4" w:space="0" w:color="auto"/>
            </w:tcBorders>
            <w:shd w:val="clear" w:color="auto" w:fill="auto"/>
            <w:vAlign w:val="center"/>
            <w:hideMark/>
          </w:tcPr>
          <w:p w14:paraId="26849585" w14:textId="77777777" w:rsidR="00E3114E" w:rsidRPr="008A516B" w:rsidRDefault="00E3114E" w:rsidP="001D2CB4">
            <w:pPr>
              <w:jc w:val="center"/>
              <w:rPr>
                <w:color w:val="000000"/>
                <w:sz w:val="28"/>
              </w:rPr>
            </w:pPr>
            <w:r w:rsidRPr="008A516B">
              <w:rPr>
                <w:color w:val="000000"/>
                <w:sz w:val="28"/>
              </w:rPr>
              <w:t>2</w:t>
            </w:r>
          </w:p>
        </w:tc>
        <w:tc>
          <w:tcPr>
            <w:tcW w:w="3481" w:type="dxa"/>
            <w:gridSpan w:val="2"/>
            <w:tcBorders>
              <w:top w:val="nil"/>
              <w:left w:val="nil"/>
              <w:bottom w:val="single" w:sz="4" w:space="0" w:color="auto"/>
              <w:right w:val="single" w:sz="4" w:space="0" w:color="auto"/>
            </w:tcBorders>
            <w:shd w:val="clear" w:color="auto" w:fill="auto"/>
            <w:vAlign w:val="center"/>
            <w:hideMark/>
          </w:tcPr>
          <w:p w14:paraId="4768E21D" w14:textId="77777777" w:rsidR="00E3114E" w:rsidRPr="008A516B" w:rsidRDefault="00E3114E" w:rsidP="001D2CB4">
            <w:pPr>
              <w:rPr>
                <w:color w:val="000000"/>
                <w:sz w:val="28"/>
              </w:rPr>
            </w:pPr>
            <w:r w:rsidRPr="008A516B">
              <w:rPr>
                <w:color w:val="000000"/>
                <w:sz w:val="28"/>
              </w:rPr>
              <w:t>Đèn chiếu sáng</w:t>
            </w:r>
          </w:p>
        </w:tc>
        <w:tc>
          <w:tcPr>
            <w:tcW w:w="990" w:type="dxa"/>
            <w:tcBorders>
              <w:top w:val="nil"/>
              <w:left w:val="nil"/>
              <w:bottom w:val="single" w:sz="4" w:space="0" w:color="auto"/>
              <w:right w:val="single" w:sz="4" w:space="0" w:color="auto"/>
            </w:tcBorders>
            <w:shd w:val="clear" w:color="auto" w:fill="auto"/>
            <w:vAlign w:val="center"/>
            <w:hideMark/>
          </w:tcPr>
          <w:p w14:paraId="1DB7415D" w14:textId="77777777" w:rsidR="00E3114E" w:rsidRPr="008A516B" w:rsidRDefault="00E3114E" w:rsidP="001D2CB4">
            <w:pPr>
              <w:jc w:val="right"/>
              <w:rPr>
                <w:color w:val="000000"/>
                <w:sz w:val="28"/>
              </w:rPr>
            </w:pPr>
            <w:r w:rsidRPr="008A516B">
              <w:rPr>
                <w:color w:val="000000"/>
                <w:sz w:val="28"/>
              </w:rPr>
              <w:t>72</w:t>
            </w:r>
          </w:p>
        </w:tc>
        <w:tc>
          <w:tcPr>
            <w:tcW w:w="1350" w:type="dxa"/>
            <w:tcBorders>
              <w:top w:val="nil"/>
              <w:left w:val="nil"/>
              <w:bottom w:val="single" w:sz="4" w:space="0" w:color="auto"/>
              <w:right w:val="single" w:sz="4" w:space="0" w:color="auto"/>
            </w:tcBorders>
            <w:shd w:val="clear" w:color="auto" w:fill="auto"/>
            <w:vAlign w:val="center"/>
            <w:hideMark/>
          </w:tcPr>
          <w:p w14:paraId="1A53438F" w14:textId="77777777" w:rsidR="00E3114E" w:rsidRPr="008A516B" w:rsidRDefault="00E3114E" w:rsidP="001D2CB4">
            <w:pPr>
              <w:jc w:val="center"/>
              <w:rPr>
                <w:color w:val="000000"/>
                <w:sz w:val="28"/>
              </w:rPr>
            </w:pPr>
            <w:r w:rsidRPr="008A516B">
              <w:rPr>
                <w:color w:val="000000"/>
                <w:sz w:val="28"/>
              </w:rPr>
              <w:t> </w:t>
            </w:r>
          </w:p>
        </w:tc>
        <w:tc>
          <w:tcPr>
            <w:tcW w:w="1260" w:type="dxa"/>
            <w:gridSpan w:val="2"/>
            <w:tcBorders>
              <w:top w:val="nil"/>
              <w:left w:val="nil"/>
              <w:bottom w:val="single" w:sz="4" w:space="0" w:color="auto"/>
              <w:right w:val="single" w:sz="4" w:space="0" w:color="auto"/>
            </w:tcBorders>
            <w:shd w:val="clear" w:color="auto" w:fill="auto"/>
            <w:vAlign w:val="center"/>
            <w:hideMark/>
          </w:tcPr>
          <w:p w14:paraId="07539653" w14:textId="77777777" w:rsidR="00E3114E" w:rsidRPr="008A516B" w:rsidRDefault="00E3114E" w:rsidP="001D2CB4">
            <w:pPr>
              <w:jc w:val="center"/>
              <w:rPr>
                <w:color w:val="000000"/>
                <w:sz w:val="28"/>
              </w:rPr>
            </w:pPr>
            <w:r w:rsidRPr="008A516B">
              <w:rPr>
                <w:color w:val="000000"/>
                <w:sz w:val="28"/>
              </w:rPr>
              <w:t>0,1</w:t>
            </w:r>
          </w:p>
        </w:tc>
        <w:tc>
          <w:tcPr>
            <w:tcW w:w="1800" w:type="dxa"/>
            <w:tcBorders>
              <w:top w:val="nil"/>
              <w:left w:val="nil"/>
              <w:bottom w:val="single" w:sz="4" w:space="0" w:color="auto"/>
              <w:right w:val="single" w:sz="4" w:space="0" w:color="auto"/>
            </w:tcBorders>
            <w:shd w:val="clear" w:color="auto" w:fill="auto"/>
            <w:vAlign w:val="center"/>
            <w:hideMark/>
          </w:tcPr>
          <w:p w14:paraId="2CBAABAC" w14:textId="77777777" w:rsidR="00E3114E" w:rsidRPr="008A516B" w:rsidRDefault="00E3114E" w:rsidP="001D2CB4">
            <w:pPr>
              <w:jc w:val="right"/>
              <w:rPr>
                <w:color w:val="000000"/>
                <w:sz w:val="28"/>
              </w:rPr>
            </w:pPr>
            <w:r w:rsidRPr="008A516B">
              <w:rPr>
                <w:color w:val="000000"/>
                <w:sz w:val="28"/>
              </w:rPr>
              <w:t>7,2</w:t>
            </w:r>
          </w:p>
        </w:tc>
      </w:tr>
      <w:tr w:rsidR="00E3114E" w:rsidRPr="008A516B" w14:paraId="36D48806" w14:textId="77777777" w:rsidTr="001D2CB4">
        <w:trPr>
          <w:trHeight w:val="310"/>
        </w:trPr>
        <w:tc>
          <w:tcPr>
            <w:tcW w:w="564" w:type="dxa"/>
            <w:gridSpan w:val="2"/>
            <w:tcBorders>
              <w:top w:val="nil"/>
              <w:left w:val="single" w:sz="4" w:space="0" w:color="auto"/>
              <w:bottom w:val="single" w:sz="4" w:space="0" w:color="auto"/>
              <w:right w:val="single" w:sz="4" w:space="0" w:color="auto"/>
            </w:tcBorders>
            <w:shd w:val="clear" w:color="auto" w:fill="auto"/>
            <w:vAlign w:val="center"/>
            <w:hideMark/>
          </w:tcPr>
          <w:p w14:paraId="32ABBEA2" w14:textId="77777777" w:rsidR="00E3114E" w:rsidRPr="008A516B" w:rsidRDefault="00E3114E" w:rsidP="001D2CB4">
            <w:pPr>
              <w:jc w:val="center"/>
              <w:rPr>
                <w:color w:val="000000"/>
                <w:sz w:val="28"/>
              </w:rPr>
            </w:pPr>
            <w:r w:rsidRPr="008A516B">
              <w:rPr>
                <w:color w:val="000000"/>
                <w:sz w:val="28"/>
              </w:rPr>
              <w:t>3</w:t>
            </w:r>
          </w:p>
        </w:tc>
        <w:tc>
          <w:tcPr>
            <w:tcW w:w="3481" w:type="dxa"/>
            <w:gridSpan w:val="2"/>
            <w:tcBorders>
              <w:top w:val="nil"/>
              <w:left w:val="nil"/>
              <w:bottom w:val="single" w:sz="4" w:space="0" w:color="auto"/>
              <w:right w:val="single" w:sz="4" w:space="0" w:color="auto"/>
            </w:tcBorders>
            <w:shd w:val="clear" w:color="auto" w:fill="auto"/>
            <w:vAlign w:val="center"/>
            <w:hideMark/>
          </w:tcPr>
          <w:p w14:paraId="01BD26EB" w14:textId="77777777" w:rsidR="00E3114E" w:rsidRPr="008A516B" w:rsidRDefault="00E3114E" w:rsidP="001D2CB4">
            <w:pPr>
              <w:rPr>
                <w:color w:val="000000"/>
                <w:sz w:val="28"/>
              </w:rPr>
            </w:pPr>
            <w:r w:rsidRPr="008A516B">
              <w:rPr>
                <w:color w:val="000000"/>
                <w:sz w:val="28"/>
              </w:rPr>
              <w:t>Dự phòng</w:t>
            </w:r>
          </w:p>
        </w:tc>
        <w:tc>
          <w:tcPr>
            <w:tcW w:w="990" w:type="dxa"/>
            <w:tcBorders>
              <w:top w:val="nil"/>
              <w:left w:val="nil"/>
              <w:bottom w:val="single" w:sz="4" w:space="0" w:color="auto"/>
              <w:right w:val="single" w:sz="4" w:space="0" w:color="auto"/>
            </w:tcBorders>
            <w:shd w:val="clear" w:color="auto" w:fill="auto"/>
            <w:vAlign w:val="center"/>
            <w:hideMark/>
          </w:tcPr>
          <w:p w14:paraId="508AC595" w14:textId="77777777" w:rsidR="00E3114E" w:rsidRPr="008A516B" w:rsidRDefault="00E3114E" w:rsidP="001D2CB4">
            <w:pPr>
              <w:jc w:val="center"/>
              <w:rPr>
                <w:color w:val="000000"/>
                <w:sz w:val="28"/>
              </w:rPr>
            </w:pPr>
            <w:r w:rsidRPr="008A516B">
              <w:rPr>
                <w:color w:val="000000"/>
                <w:sz w:val="28"/>
              </w:rPr>
              <w:t> </w:t>
            </w:r>
          </w:p>
        </w:tc>
        <w:tc>
          <w:tcPr>
            <w:tcW w:w="1350" w:type="dxa"/>
            <w:tcBorders>
              <w:top w:val="nil"/>
              <w:left w:val="nil"/>
              <w:bottom w:val="single" w:sz="4" w:space="0" w:color="auto"/>
              <w:right w:val="single" w:sz="4" w:space="0" w:color="auto"/>
            </w:tcBorders>
            <w:shd w:val="clear" w:color="auto" w:fill="auto"/>
            <w:vAlign w:val="center"/>
            <w:hideMark/>
          </w:tcPr>
          <w:p w14:paraId="76CAD885" w14:textId="77777777" w:rsidR="00E3114E" w:rsidRPr="008A516B" w:rsidRDefault="00E3114E" w:rsidP="001D2CB4">
            <w:pPr>
              <w:jc w:val="center"/>
              <w:rPr>
                <w:color w:val="000000"/>
                <w:sz w:val="28"/>
              </w:rPr>
            </w:pPr>
            <w:r w:rsidRPr="008A516B">
              <w:rPr>
                <w:color w:val="000000"/>
                <w:sz w:val="28"/>
              </w:rPr>
              <w:t> </w:t>
            </w:r>
          </w:p>
        </w:tc>
        <w:tc>
          <w:tcPr>
            <w:tcW w:w="1260" w:type="dxa"/>
            <w:gridSpan w:val="2"/>
            <w:tcBorders>
              <w:top w:val="nil"/>
              <w:left w:val="nil"/>
              <w:bottom w:val="single" w:sz="4" w:space="0" w:color="auto"/>
              <w:right w:val="single" w:sz="4" w:space="0" w:color="auto"/>
            </w:tcBorders>
            <w:shd w:val="clear" w:color="auto" w:fill="auto"/>
            <w:vAlign w:val="center"/>
            <w:hideMark/>
          </w:tcPr>
          <w:p w14:paraId="5EE14CAB" w14:textId="77777777" w:rsidR="00E3114E" w:rsidRPr="008A516B" w:rsidRDefault="00E3114E" w:rsidP="001D2CB4">
            <w:pPr>
              <w:jc w:val="center"/>
              <w:rPr>
                <w:color w:val="000000"/>
                <w:sz w:val="28"/>
              </w:rPr>
            </w:pPr>
            <w:r w:rsidRPr="008A516B">
              <w:rPr>
                <w:color w:val="000000"/>
                <w:sz w:val="28"/>
              </w:rPr>
              <w:t>10%</w:t>
            </w:r>
          </w:p>
        </w:tc>
        <w:tc>
          <w:tcPr>
            <w:tcW w:w="1800" w:type="dxa"/>
            <w:tcBorders>
              <w:top w:val="nil"/>
              <w:left w:val="nil"/>
              <w:bottom w:val="single" w:sz="4" w:space="0" w:color="auto"/>
              <w:right w:val="single" w:sz="4" w:space="0" w:color="auto"/>
            </w:tcBorders>
            <w:shd w:val="clear" w:color="auto" w:fill="auto"/>
            <w:vAlign w:val="center"/>
            <w:hideMark/>
          </w:tcPr>
          <w:p w14:paraId="04471A9C" w14:textId="77777777" w:rsidR="00E3114E" w:rsidRPr="008A516B" w:rsidRDefault="00E3114E" w:rsidP="001D2CB4">
            <w:pPr>
              <w:jc w:val="right"/>
              <w:rPr>
                <w:color w:val="000000"/>
                <w:sz w:val="28"/>
              </w:rPr>
            </w:pPr>
            <w:r w:rsidRPr="008A516B">
              <w:rPr>
                <w:color w:val="000000"/>
                <w:sz w:val="28"/>
              </w:rPr>
              <w:t>20,32</w:t>
            </w:r>
          </w:p>
        </w:tc>
      </w:tr>
      <w:tr w:rsidR="00E3114E" w:rsidRPr="008A516B" w14:paraId="6C4FAB78" w14:textId="77777777" w:rsidTr="001D2CB4">
        <w:trPr>
          <w:trHeight w:val="620"/>
        </w:trPr>
        <w:tc>
          <w:tcPr>
            <w:tcW w:w="564" w:type="dxa"/>
            <w:gridSpan w:val="2"/>
            <w:tcBorders>
              <w:top w:val="nil"/>
              <w:left w:val="single" w:sz="4" w:space="0" w:color="auto"/>
              <w:bottom w:val="single" w:sz="4" w:space="0" w:color="auto"/>
              <w:right w:val="single" w:sz="4" w:space="0" w:color="auto"/>
            </w:tcBorders>
            <w:shd w:val="clear" w:color="auto" w:fill="auto"/>
            <w:vAlign w:val="center"/>
            <w:hideMark/>
          </w:tcPr>
          <w:p w14:paraId="12730E3F" w14:textId="77777777" w:rsidR="00E3114E" w:rsidRPr="008A516B" w:rsidRDefault="00E3114E" w:rsidP="001D2CB4">
            <w:pPr>
              <w:jc w:val="center"/>
              <w:rPr>
                <w:color w:val="000000"/>
                <w:sz w:val="28"/>
              </w:rPr>
            </w:pPr>
            <w:r w:rsidRPr="008A516B">
              <w:rPr>
                <w:color w:val="000000"/>
                <w:sz w:val="28"/>
              </w:rPr>
              <w:t>4</w:t>
            </w:r>
          </w:p>
        </w:tc>
        <w:tc>
          <w:tcPr>
            <w:tcW w:w="3481" w:type="dxa"/>
            <w:gridSpan w:val="2"/>
            <w:tcBorders>
              <w:top w:val="nil"/>
              <w:left w:val="nil"/>
              <w:bottom w:val="single" w:sz="4" w:space="0" w:color="auto"/>
              <w:right w:val="single" w:sz="4" w:space="0" w:color="auto"/>
            </w:tcBorders>
            <w:shd w:val="clear" w:color="auto" w:fill="auto"/>
            <w:vAlign w:val="center"/>
            <w:hideMark/>
          </w:tcPr>
          <w:p w14:paraId="62F645F9" w14:textId="77777777" w:rsidR="00E3114E" w:rsidRPr="008A516B" w:rsidRDefault="00E3114E" w:rsidP="001D2CB4">
            <w:pPr>
              <w:rPr>
                <w:color w:val="000000"/>
                <w:sz w:val="28"/>
              </w:rPr>
            </w:pPr>
            <w:r w:rsidRPr="008A516B">
              <w:rPr>
                <w:color w:val="000000"/>
                <w:sz w:val="28"/>
              </w:rPr>
              <w:t>Tổng cộng công suất đặt (Pđ =1+...+3)</w:t>
            </w:r>
          </w:p>
        </w:tc>
        <w:tc>
          <w:tcPr>
            <w:tcW w:w="990" w:type="dxa"/>
            <w:tcBorders>
              <w:top w:val="nil"/>
              <w:left w:val="nil"/>
              <w:bottom w:val="single" w:sz="4" w:space="0" w:color="auto"/>
              <w:right w:val="single" w:sz="4" w:space="0" w:color="auto"/>
            </w:tcBorders>
            <w:shd w:val="clear" w:color="auto" w:fill="auto"/>
            <w:vAlign w:val="center"/>
            <w:hideMark/>
          </w:tcPr>
          <w:p w14:paraId="1CE75F6A" w14:textId="77777777" w:rsidR="00E3114E" w:rsidRPr="008A516B" w:rsidRDefault="00E3114E" w:rsidP="001D2CB4">
            <w:pPr>
              <w:jc w:val="center"/>
              <w:rPr>
                <w:color w:val="000000"/>
                <w:sz w:val="28"/>
              </w:rPr>
            </w:pPr>
            <w:r w:rsidRPr="008A516B">
              <w:rPr>
                <w:color w:val="000000"/>
                <w:sz w:val="28"/>
              </w:rPr>
              <w:t> </w:t>
            </w:r>
          </w:p>
        </w:tc>
        <w:tc>
          <w:tcPr>
            <w:tcW w:w="1350" w:type="dxa"/>
            <w:tcBorders>
              <w:top w:val="nil"/>
              <w:left w:val="nil"/>
              <w:bottom w:val="single" w:sz="4" w:space="0" w:color="auto"/>
              <w:right w:val="single" w:sz="4" w:space="0" w:color="auto"/>
            </w:tcBorders>
            <w:shd w:val="clear" w:color="auto" w:fill="auto"/>
            <w:vAlign w:val="center"/>
            <w:hideMark/>
          </w:tcPr>
          <w:p w14:paraId="734425F1" w14:textId="77777777" w:rsidR="00E3114E" w:rsidRPr="008A516B" w:rsidRDefault="00E3114E" w:rsidP="001D2CB4">
            <w:pPr>
              <w:jc w:val="center"/>
              <w:rPr>
                <w:color w:val="000000"/>
                <w:sz w:val="28"/>
              </w:rPr>
            </w:pPr>
            <w:r w:rsidRPr="008A516B">
              <w:rPr>
                <w:color w:val="000000"/>
                <w:sz w:val="28"/>
              </w:rPr>
              <w:t> </w:t>
            </w:r>
          </w:p>
        </w:tc>
        <w:tc>
          <w:tcPr>
            <w:tcW w:w="1260" w:type="dxa"/>
            <w:gridSpan w:val="2"/>
            <w:tcBorders>
              <w:top w:val="nil"/>
              <w:left w:val="nil"/>
              <w:bottom w:val="single" w:sz="4" w:space="0" w:color="auto"/>
              <w:right w:val="single" w:sz="4" w:space="0" w:color="auto"/>
            </w:tcBorders>
            <w:shd w:val="clear" w:color="auto" w:fill="auto"/>
            <w:vAlign w:val="center"/>
            <w:hideMark/>
          </w:tcPr>
          <w:p w14:paraId="187096D9" w14:textId="77777777" w:rsidR="00E3114E" w:rsidRPr="008A516B" w:rsidRDefault="00E3114E" w:rsidP="001D2CB4">
            <w:pPr>
              <w:rPr>
                <w:b/>
                <w:bCs/>
                <w:color w:val="000000"/>
                <w:sz w:val="28"/>
              </w:rPr>
            </w:pPr>
            <w:r w:rsidRPr="008A516B">
              <w:rPr>
                <w:b/>
                <w:bCs/>
                <w:color w:val="000000"/>
                <w:sz w:val="28"/>
              </w:rPr>
              <w:t> </w:t>
            </w:r>
          </w:p>
        </w:tc>
        <w:tc>
          <w:tcPr>
            <w:tcW w:w="1800" w:type="dxa"/>
            <w:tcBorders>
              <w:top w:val="nil"/>
              <w:left w:val="nil"/>
              <w:bottom w:val="single" w:sz="4" w:space="0" w:color="auto"/>
              <w:right w:val="single" w:sz="4" w:space="0" w:color="auto"/>
            </w:tcBorders>
            <w:shd w:val="clear" w:color="auto" w:fill="auto"/>
            <w:vAlign w:val="center"/>
            <w:hideMark/>
          </w:tcPr>
          <w:p w14:paraId="3257C5E5" w14:textId="77777777" w:rsidR="00E3114E" w:rsidRPr="008A516B" w:rsidRDefault="00E3114E" w:rsidP="001D2CB4">
            <w:pPr>
              <w:jc w:val="right"/>
              <w:rPr>
                <w:color w:val="000000"/>
                <w:sz w:val="28"/>
              </w:rPr>
            </w:pPr>
            <w:r w:rsidRPr="008A516B">
              <w:rPr>
                <w:color w:val="000000"/>
                <w:sz w:val="28"/>
              </w:rPr>
              <w:t>224</w:t>
            </w:r>
          </w:p>
        </w:tc>
      </w:tr>
      <w:tr w:rsidR="00E3114E" w:rsidRPr="008A516B" w14:paraId="405BCAD1" w14:textId="77777777" w:rsidTr="001D2CB4">
        <w:trPr>
          <w:gridBefore w:val="1"/>
          <w:gridAfter w:val="2"/>
          <w:wBefore w:w="121" w:type="dxa"/>
          <w:wAfter w:w="2250" w:type="dxa"/>
          <w:trHeight w:val="146"/>
        </w:trPr>
        <w:tc>
          <w:tcPr>
            <w:tcW w:w="3254" w:type="dxa"/>
            <w:gridSpan w:val="2"/>
            <w:shd w:val="clear" w:color="auto" w:fill="auto"/>
            <w:vAlign w:val="center"/>
            <w:hideMark/>
          </w:tcPr>
          <w:p w14:paraId="47720D29" w14:textId="77777777" w:rsidR="00E3114E" w:rsidRPr="008A516B" w:rsidRDefault="00E3114E" w:rsidP="001D2CB4">
            <w:pPr>
              <w:spacing w:before="120" w:after="120"/>
              <w:jc w:val="both"/>
              <w:rPr>
                <w:color w:val="000000"/>
                <w:sz w:val="28"/>
              </w:rPr>
            </w:pPr>
            <w:r w:rsidRPr="008A516B">
              <w:rPr>
                <w:color w:val="000000"/>
                <w:sz w:val="28"/>
              </w:rPr>
              <w:t>Stt=Ptt/cos</w:t>
            </w:r>
            <w:r w:rsidRPr="008A516B">
              <w:rPr>
                <w:rFonts w:ascii="Symbol" w:hAnsi="Symbol"/>
                <w:color w:val="000000"/>
                <w:sz w:val="28"/>
              </w:rPr>
              <w:t></w:t>
            </w:r>
            <w:r w:rsidRPr="008A516B">
              <w:rPr>
                <w:rFonts w:ascii="Symbol" w:hAnsi="Symbol"/>
                <w:color w:val="000000"/>
                <w:sz w:val="28"/>
              </w:rPr>
              <w:t></w:t>
            </w:r>
          </w:p>
        </w:tc>
        <w:tc>
          <w:tcPr>
            <w:tcW w:w="3820" w:type="dxa"/>
            <w:gridSpan w:val="4"/>
            <w:shd w:val="clear" w:color="auto" w:fill="auto"/>
            <w:vAlign w:val="center"/>
            <w:hideMark/>
          </w:tcPr>
          <w:p w14:paraId="7D6FAD64" w14:textId="77777777" w:rsidR="00E3114E" w:rsidRPr="008A516B" w:rsidRDefault="00E3114E" w:rsidP="001D2CB4">
            <w:pPr>
              <w:jc w:val="both"/>
              <w:rPr>
                <w:b/>
                <w:bCs/>
                <w:color w:val="000000"/>
                <w:sz w:val="28"/>
              </w:rPr>
            </w:pPr>
            <w:r w:rsidRPr="008A516B">
              <w:rPr>
                <w:b/>
                <w:bCs/>
                <w:color w:val="000000"/>
                <w:sz w:val="28"/>
              </w:rPr>
              <w:t xml:space="preserve">279,40 </w:t>
            </w:r>
            <w:r w:rsidRPr="008A516B">
              <w:rPr>
                <w:color w:val="000000"/>
                <w:sz w:val="28"/>
              </w:rPr>
              <w:t>(kVA)</w:t>
            </w:r>
          </w:p>
        </w:tc>
      </w:tr>
      <w:tr w:rsidR="00E3114E" w:rsidRPr="008A516B" w14:paraId="5E41DA42" w14:textId="77777777" w:rsidTr="001D2CB4">
        <w:trPr>
          <w:gridBefore w:val="1"/>
          <w:gridAfter w:val="2"/>
          <w:wBefore w:w="121" w:type="dxa"/>
          <w:wAfter w:w="2250" w:type="dxa"/>
          <w:trHeight w:val="146"/>
        </w:trPr>
        <w:tc>
          <w:tcPr>
            <w:tcW w:w="3254" w:type="dxa"/>
            <w:gridSpan w:val="2"/>
            <w:shd w:val="clear" w:color="auto" w:fill="auto"/>
            <w:vAlign w:val="center"/>
            <w:hideMark/>
          </w:tcPr>
          <w:p w14:paraId="1C808693" w14:textId="77777777" w:rsidR="00E3114E" w:rsidRPr="008A516B" w:rsidRDefault="00E3114E" w:rsidP="001D2CB4">
            <w:pPr>
              <w:spacing w:before="120" w:after="120"/>
              <w:jc w:val="both"/>
              <w:rPr>
                <w:color w:val="000000"/>
                <w:sz w:val="28"/>
              </w:rPr>
            </w:pPr>
            <w:r w:rsidRPr="008A516B">
              <w:rPr>
                <w:color w:val="000000"/>
                <w:sz w:val="28"/>
              </w:rPr>
              <w:t>Ptt = Pđ*Kđt*Ksd*Kpt =</w:t>
            </w:r>
          </w:p>
        </w:tc>
        <w:tc>
          <w:tcPr>
            <w:tcW w:w="3820" w:type="dxa"/>
            <w:gridSpan w:val="4"/>
            <w:shd w:val="clear" w:color="auto" w:fill="auto"/>
            <w:vAlign w:val="center"/>
            <w:hideMark/>
          </w:tcPr>
          <w:p w14:paraId="09B7764B" w14:textId="77777777" w:rsidR="00E3114E" w:rsidRPr="008A516B" w:rsidRDefault="00E3114E" w:rsidP="001D2CB4">
            <w:pPr>
              <w:jc w:val="both"/>
              <w:rPr>
                <w:color w:val="000000"/>
                <w:sz w:val="28"/>
              </w:rPr>
            </w:pPr>
            <w:r w:rsidRPr="008A516B">
              <w:rPr>
                <w:color w:val="000000"/>
                <w:sz w:val="28"/>
              </w:rPr>
              <w:t>164,15 (kW)</w:t>
            </w:r>
          </w:p>
        </w:tc>
      </w:tr>
      <w:tr w:rsidR="00E3114E" w:rsidRPr="008A516B" w14:paraId="215A0C71" w14:textId="77777777" w:rsidTr="001D2CB4">
        <w:trPr>
          <w:gridBefore w:val="1"/>
          <w:gridAfter w:val="2"/>
          <w:wBefore w:w="121" w:type="dxa"/>
          <w:wAfter w:w="2250" w:type="dxa"/>
          <w:trHeight w:val="146"/>
        </w:trPr>
        <w:tc>
          <w:tcPr>
            <w:tcW w:w="3254" w:type="dxa"/>
            <w:gridSpan w:val="2"/>
            <w:shd w:val="clear" w:color="auto" w:fill="auto"/>
            <w:vAlign w:val="center"/>
          </w:tcPr>
          <w:p w14:paraId="1F5F0CF7" w14:textId="77777777" w:rsidR="00E3114E" w:rsidRPr="008A516B" w:rsidRDefault="00E3114E" w:rsidP="001D2CB4">
            <w:pPr>
              <w:spacing w:before="120" w:after="120"/>
              <w:jc w:val="both"/>
              <w:rPr>
                <w:color w:val="000000"/>
                <w:sz w:val="28"/>
              </w:rPr>
            </w:pPr>
            <w:r w:rsidRPr="008A516B">
              <w:rPr>
                <w:color w:val="000000"/>
                <w:sz w:val="28"/>
              </w:rPr>
              <w:lastRenderedPageBreak/>
              <w:t>Trong đó:</w:t>
            </w:r>
          </w:p>
        </w:tc>
        <w:tc>
          <w:tcPr>
            <w:tcW w:w="3820" w:type="dxa"/>
            <w:gridSpan w:val="4"/>
            <w:shd w:val="clear" w:color="auto" w:fill="auto"/>
            <w:vAlign w:val="center"/>
          </w:tcPr>
          <w:p w14:paraId="1C81244B" w14:textId="77777777" w:rsidR="00E3114E" w:rsidRPr="008A516B" w:rsidRDefault="00E3114E" w:rsidP="001D2CB4">
            <w:pPr>
              <w:jc w:val="both"/>
              <w:rPr>
                <w:color w:val="000000"/>
                <w:sz w:val="28"/>
              </w:rPr>
            </w:pPr>
          </w:p>
        </w:tc>
      </w:tr>
      <w:tr w:rsidR="00E3114E" w:rsidRPr="008A516B" w14:paraId="34CF2019" w14:textId="77777777" w:rsidTr="001D2CB4">
        <w:trPr>
          <w:gridBefore w:val="1"/>
          <w:gridAfter w:val="2"/>
          <w:wBefore w:w="121" w:type="dxa"/>
          <w:wAfter w:w="2250" w:type="dxa"/>
          <w:trHeight w:val="146"/>
        </w:trPr>
        <w:tc>
          <w:tcPr>
            <w:tcW w:w="3254" w:type="dxa"/>
            <w:gridSpan w:val="2"/>
            <w:shd w:val="clear" w:color="auto" w:fill="auto"/>
            <w:vAlign w:val="center"/>
          </w:tcPr>
          <w:p w14:paraId="169C1190" w14:textId="77777777" w:rsidR="00E3114E" w:rsidRPr="008A516B" w:rsidRDefault="00E3114E" w:rsidP="001D2CB4">
            <w:pPr>
              <w:spacing w:before="120" w:after="120"/>
              <w:jc w:val="both"/>
              <w:rPr>
                <w:color w:val="000000"/>
                <w:sz w:val="28"/>
              </w:rPr>
            </w:pPr>
            <w:r w:rsidRPr="008A516B">
              <w:rPr>
                <w:color w:val="000000"/>
                <w:sz w:val="28"/>
              </w:rPr>
              <w:t>Tổng công suất đặt Pđ=</w:t>
            </w:r>
          </w:p>
        </w:tc>
        <w:tc>
          <w:tcPr>
            <w:tcW w:w="3820" w:type="dxa"/>
            <w:gridSpan w:val="4"/>
            <w:shd w:val="clear" w:color="auto" w:fill="auto"/>
            <w:vAlign w:val="center"/>
          </w:tcPr>
          <w:p w14:paraId="7C5A71DD" w14:textId="77777777" w:rsidR="00E3114E" w:rsidRPr="008A516B" w:rsidRDefault="00E3114E" w:rsidP="001D2CB4">
            <w:pPr>
              <w:jc w:val="both"/>
              <w:rPr>
                <w:color w:val="000000"/>
                <w:sz w:val="28"/>
              </w:rPr>
            </w:pPr>
            <w:r w:rsidRPr="008A516B">
              <w:rPr>
                <w:color w:val="000000"/>
                <w:sz w:val="28"/>
              </w:rPr>
              <w:t>224</w:t>
            </w:r>
          </w:p>
        </w:tc>
      </w:tr>
      <w:tr w:rsidR="00E3114E" w:rsidRPr="008A516B" w14:paraId="6530881C" w14:textId="77777777" w:rsidTr="001D2CB4">
        <w:trPr>
          <w:gridBefore w:val="1"/>
          <w:gridAfter w:val="2"/>
          <w:wBefore w:w="121" w:type="dxa"/>
          <w:wAfter w:w="2250" w:type="dxa"/>
          <w:trHeight w:val="146"/>
        </w:trPr>
        <w:tc>
          <w:tcPr>
            <w:tcW w:w="3254" w:type="dxa"/>
            <w:gridSpan w:val="2"/>
            <w:shd w:val="clear" w:color="auto" w:fill="auto"/>
            <w:vAlign w:val="center"/>
          </w:tcPr>
          <w:p w14:paraId="090F3FD1" w14:textId="77777777" w:rsidR="00E3114E" w:rsidRPr="008A516B" w:rsidRDefault="00E3114E" w:rsidP="001D2CB4">
            <w:pPr>
              <w:spacing w:before="120" w:after="120"/>
              <w:jc w:val="both"/>
              <w:rPr>
                <w:color w:val="000000"/>
                <w:sz w:val="28"/>
              </w:rPr>
            </w:pPr>
            <w:r w:rsidRPr="008A516B">
              <w:rPr>
                <w:color w:val="000000"/>
                <w:sz w:val="28"/>
              </w:rPr>
              <w:t>Hệ số đồng thời Kđt=</w:t>
            </w:r>
          </w:p>
        </w:tc>
        <w:tc>
          <w:tcPr>
            <w:tcW w:w="3820" w:type="dxa"/>
            <w:gridSpan w:val="4"/>
            <w:shd w:val="clear" w:color="auto" w:fill="auto"/>
            <w:vAlign w:val="center"/>
          </w:tcPr>
          <w:p w14:paraId="290FFB83" w14:textId="77777777" w:rsidR="00E3114E" w:rsidRPr="008A516B" w:rsidRDefault="00E3114E" w:rsidP="001D2CB4">
            <w:pPr>
              <w:jc w:val="both"/>
              <w:rPr>
                <w:color w:val="000000"/>
                <w:sz w:val="28"/>
              </w:rPr>
            </w:pPr>
            <w:r w:rsidRPr="008A516B">
              <w:rPr>
                <w:color w:val="000000"/>
                <w:sz w:val="28"/>
              </w:rPr>
              <w:t>0,90</w:t>
            </w:r>
          </w:p>
        </w:tc>
      </w:tr>
      <w:tr w:rsidR="00E3114E" w:rsidRPr="008A516B" w14:paraId="0F6902E3" w14:textId="77777777" w:rsidTr="001D2CB4">
        <w:trPr>
          <w:gridBefore w:val="1"/>
          <w:gridAfter w:val="2"/>
          <w:wBefore w:w="121" w:type="dxa"/>
          <w:wAfter w:w="2250" w:type="dxa"/>
          <w:trHeight w:val="146"/>
        </w:trPr>
        <w:tc>
          <w:tcPr>
            <w:tcW w:w="3254" w:type="dxa"/>
            <w:gridSpan w:val="2"/>
            <w:shd w:val="clear" w:color="auto" w:fill="auto"/>
            <w:vAlign w:val="center"/>
          </w:tcPr>
          <w:p w14:paraId="11E28ADE" w14:textId="77777777" w:rsidR="00E3114E" w:rsidRPr="008A516B" w:rsidRDefault="00E3114E" w:rsidP="001D2CB4">
            <w:pPr>
              <w:spacing w:before="120" w:after="120"/>
              <w:jc w:val="both"/>
              <w:rPr>
                <w:color w:val="000000"/>
                <w:sz w:val="28"/>
              </w:rPr>
            </w:pPr>
            <w:r w:rsidRPr="008A516B">
              <w:rPr>
                <w:color w:val="000000"/>
                <w:sz w:val="28"/>
              </w:rPr>
              <w:t>Hệ số công suất Cos</w:t>
            </w:r>
            <w:r w:rsidRPr="008A516B">
              <w:rPr>
                <w:rFonts w:ascii="Symbol" w:hAnsi="Symbol"/>
                <w:color w:val="000000"/>
                <w:sz w:val="28"/>
              </w:rPr>
              <w:t></w:t>
            </w:r>
            <w:r w:rsidRPr="008A516B">
              <w:rPr>
                <w:color w:val="000000"/>
                <w:sz w:val="28"/>
              </w:rPr>
              <w:t xml:space="preserve"> =</w:t>
            </w:r>
          </w:p>
        </w:tc>
        <w:tc>
          <w:tcPr>
            <w:tcW w:w="3820" w:type="dxa"/>
            <w:gridSpan w:val="4"/>
            <w:shd w:val="clear" w:color="auto" w:fill="auto"/>
            <w:vAlign w:val="center"/>
          </w:tcPr>
          <w:p w14:paraId="3AF62151" w14:textId="77777777" w:rsidR="00E3114E" w:rsidRPr="008A516B" w:rsidRDefault="00E3114E" w:rsidP="001D2CB4">
            <w:pPr>
              <w:jc w:val="both"/>
              <w:rPr>
                <w:color w:val="000000"/>
                <w:sz w:val="28"/>
              </w:rPr>
            </w:pPr>
            <w:r w:rsidRPr="008A516B">
              <w:rPr>
                <w:color w:val="000000"/>
                <w:sz w:val="28"/>
              </w:rPr>
              <w:t>0,85</w:t>
            </w:r>
          </w:p>
        </w:tc>
      </w:tr>
      <w:tr w:rsidR="00E3114E" w:rsidRPr="008A516B" w14:paraId="18134640" w14:textId="77777777" w:rsidTr="001D2CB4">
        <w:trPr>
          <w:gridBefore w:val="1"/>
          <w:gridAfter w:val="2"/>
          <w:wBefore w:w="121" w:type="dxa"/>
          <w:wAfter w:w="2250" w:type="dxa"/>
          <w:trHeight w:val="146"/>
        </w:trPr>
        <w:tc>
          <w:tcPr>
            <w:tcW w:w="3254" w:type="dxa"/>
            <w:gridSpan w:val="2"/>
            <w:shd w:val="clear" w:color="auto" w:fill="auto"/>
            <w:vAlign w:val="center"/>
          </w:tcPr>
          <w:p w14:paraId="4AA06581" w14:textId="77777777" w:rsidR="00E3114E" w:rsidRPr="008A516B" w:rsidRDefault="00E3114E" w:rsidP="001D2CB4">
            <w:pPr>
              <w:spacing w:before="120" w:after="120"/>
              <w:jc w:val="both"/>
              <w:rPr>
                <w:color w:val="000000"/>
                <w:sz w:val="28"/>
              </w:rPr>
            </w:pPr>
            <w:r w:rsidRPr="008A516B">
              <w:rPr>
                <w:color w:val="000000"/>
                <w:sz w:val="28"/>
              </w:rPr>
              <w:t>Hệ số sử dụng Ksd =</w:t>
            </w:r>
          </w:p>
        </w:tc>
        <w:tc>
          <w:tcPr>
            <w:tcW w:w="3820" w:type="dxa"/>
            <w:gridSpan w:val="4"/>
            <w:shd w:val="clear" w:color="auto" w:fill="auto"/>
            <w:vAlign w:val="center"/>
          </w:tcPr>
          <w:p w14:paraId="0662D1B2" w14:textId="77777777" w:rsidR="00E3114E" w:rsidRPr="008A516B" w:rsidRDefault="00E3114E" w:rsidP="001D2CB4">
            <w:pPr>
              <w:jc w:val="both"/>
              <w:rPr>
                <w:color w:val="000000"/>
                <w:sz w:val="28"/>
              </w:rPr>
            </w:pPr>
            <w:r w:rsidRPr="008A516B">
              <w:rPr>
                <w:color w:val="000000"/>
                <w:sz w:val="28"/>
              </w:rPr>
              <w:t>0,80</w:t>
            </w:r>
          </w:p>
        </w:tc>
      </w:tr>
    </w:tbl>
    <w:p w14:paraId="367ABBA6" w14:textId="77777777" w:rsidR="00E3114E" w:rsidRPr="008A516B" w:rsidRDefault="00E3114E" w:rsidP="00E3114E">
      <w:pPr>
        <w:spacing w:before="120" w:after="120"/>
        <w:jc w:val="both"/>
        <w:rPr>
          <w:b/>
          <w:bCs/>
          <w:i/>
          <w:color w:val="000000"/>
          <w:sz w:val="28"/>
          <w:lang w:val="pt-BR"/>
        </w:rPr>
      </w:pPr>
      <w:r w:rsidRPr="008A516B">
        <w:rPr>
          <w:color w:val="000000"/>
          <w:sz w:val="28"/>
          <w:u w:val="single"/>
        </w:rPr>
        <w:t>Kết luận:</w:t>
      </w:r>
      <w:r w:rsidRPr="008A516B">
        <w:rPr>
          <w:b/>
          <w:bCs/>
          <w:color w:val="000000"/>
          <w:sz w:val="28"/>
        </w:rPr>
        <w:t xml:space="preserve"> Xây dựng mới trạm biến áp T2 công suất 250kVA</w:t>
      </w:r>
    </w:p>
    <w:p w14:paraId="1D7DA433" w14:textId="77777777" w:rsidR="00E3114E" w:rsidRPr="008A516B" w:rsidRDefault="00E3114E" w:rsidP="00E3114E">
      <w:pPr>
        <w:spacing w:before="120" w:after="120"/>
        <w:jc w:val="both"/>
        <w:rPr>
          <w:b/>
          <w:bCs/>
          <w:i/>
          <w:color w:val="000000"/>
          <w:sz w:val="28"/>
          <w:lang w:val="pt-BR"/>
        </w:rPr>
      </w:pPr>
      <w:r w:rsidRPr="008A516B">
        <w:rPr>
          <w:b/>
          <w:bCs/>
          <w:color w:val="000000"/>
          <w:sz w:val="28"/>
          <w:lang w:val="pt-BR"/>
        </w:rPr>
        <w:t xml:space="preserve">* Tính chọn dung lượng tủ tụ bù: </w:t>
      </w:r>
    </w:p>
    <w:p w14:paraId="78110AA5" w14:textId="77777777" w:rsidR="00E3114E" w:rsidRPr="008A516B" w:rsidRDefault="00E3114E" w:rsidP="00E3114E">
      <w:pPr>
        <w:spacing w:before="120" w:after="120"/>
        <w:jc w:val="both"/>
        <w:rPr>
          <w:bCs/>
          <w:color w:val="000000"/>
          <w:sz w:val="28"/>
          <w:lang w:val="pt-BR"/>
        </w:rPr>
      </w:pPr>
      <w:r w:rsidRPr="008A516B">
        <w:rPr>
          <w:bCs/>
          <w:color w:val="000000"/>
          <w:sz w:val="28"/>
          <w:lang w:val="pt-BR"/>
        </w:rPr>
        <w:t>Hệ số công suất trước khi bù là cosφ1 = 0.75 → tgφ1 = 0.88</w:t>
      </w:r>
    </w:p>
    <w:p w14:paraId="40D25F24" w14:textId="77777777" w:rsidR="00E3114E" w:rsidRPr="008A516B" w:rsidRDefault="00E3114E" w:rsidP="00E3114E">
      <w:pPr>
        <w:spacing w:before="120" w:after="120"/>
        <w:jc w:val="both"/>
        <w:rPr>
          <w:bCs/>
          <w:color w:val="000000"/>
          <w:sz w:val="28"/>
          <w:lang w:val="pt-BR"/>
        </w:rPr>
      </w:pPr>
      <w:r w:rsidRPr="008A516B">
        <w:rPr>
          <w:bCs/>
          <w:color w:val="000000"/>
          <w:sz w:val="28"/>
          <w:lang w:val="pt-BR"/>
        </w:rPr>
        <w:t>Hệ số công suất sau khi bù là Cosφ2 = 0.95 → tgφ2 = 0.33</w:t>
      </w:r>
    </w:p>
    <w:p w14:paraId="6198C403" w14:textId="77777777" w:rsidR="00E3114E" w:rsidRPr="008A516B" w:rsidRDefault="00E3114E" w:rsidP="00E3114E">
      <w:pPr>
        <w:spacing w:before="120" w:after="120"/>
        <w:jc w:val="both"/>
        <w:rPr>
          <w:bCs/>
          <w:color w:val="000000"/>
          <w:sz w:val="28"/>
          <w:lang w:val="pt-BR"/>
        </w:rPr>
      </w:pPr>
      <w:r w:rsidRPr="008A516B">
        <w:rPr>
          <w:bCs/>
          <w:color w:val="000000"/>
          <w:sz w:val="28"/>
          <w:lang w:val="pt-BR"/>
        </w:rPr>
        <w:t>Vậy công suất phản kháng cần bù là Qbù = Ptt ( tgφ1 – tgφ2 )</w:t>
      </w:r>
    </w:p>
    <w:p w14:paraId="3CA4A26C" w14:textId="77777777" w:rsidR="00E3114E" w:rsidRPr="008A516B" w:rsidRDefault="00E3114E" w:rsidP="00E3114E">
      <w:pPr>
        <w:spacing w:before="120" w:after="120"/>
        <w:jc w:val="both"/>
        <w:rPr>
          <w:bCs/>
          <w:color w:val="000000"/>
          <w:sz w:val="28"/>
          <w:lang w:val="pt-BR"/>
        </w:rPr>
      </w:pPr>
      <w:r w:rsidRPr="008A516B">
        <w:rPr>
          <w:bCs/>
          <w:color w:val="000000"/>
          <w:sz w:val="28"/>
          <w:lang w:val="pt-BR"/>
        </w:rPr>
        <w:t>Qbù = Ptt*( 0,88-0,33)= 75 kVAr</w:t>
      </w:r>
    </w:p>
    <w:p w14:paraId="12F7E254" w14:textId="77777777" w:rsidR="00E3114E" w:rsidRPr="008A516B" w:rsidRDefault="00E3114E" w:rsidP="00E3114E">
      <w:pPr>
        <w:spacing w:before="120" w:after="120"/>
        <w:jc w:val="both"/>
        <w:rPr>
          <w:bCs/>
          <w:color w:val="000000"/>
          <w:sz w:val="28"/>
          <w:lang w:val="pt-BR"/>
        </w:rPr>
      </w:pPr>
      <w:r w:rsidRPr="008A516B">
        <w:rPr>
          <w:b/>
          <w:bCs/>
          <w:i/>
          <w:color w:val="000000"/>
          <w:sz w:val="28"/>
          <w:lang w:val="pt-BR"/>
        </w:rPr>
        <w:t xml:space="preserve">* Tính toán nhu cầu công suất trạm biến áp T3: </w:t>
      </w:r>
    </w:p>
    <w:tbl>
      <w:tblPr>
        <w:tblW w:w="9360" w:type="dxa"/>
        <w:tblInd w:w="-5" w:type="dxa"/>
        <w:tblLook w:val="04A0" w:firstRow="1" w:lastRow="0" w:firstColumn="1" w:lastColumn="0" w:noHBand="0" w:noVBand="1"/>
      </w:tblPr>
      <w:tblGrid>
        <w:gridCol w:w="591"/>
        <w:gridCol w:w="2487"/>
        <w:gridCol w:w="529"/>
        <w:gridCol w:w="913"/>
        <w:gridCol w:w="1701"/>
        <w:gridCol w:w="449"/>
        <w:gridCol w:w="717"/>
        <w:gridCol w:w="1973"/>
      </w:tblGrid>
      <w:tr w:rsidR="00E3114E" w:rsidRPr="008A516B" w14:paraId="0D3BE9BD" w14:textId="77777777" w:rsidTr="001D2CB4">
        <w:trPr>
          <w:trHeight w:val="96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262DE" w14:textId="77777777" w:rsidR="00E3114E" w:rsidRPr="008A516B" w:rsidRDefault="00E3114E" w:rsidP="001D2CB4">
            <w:pPr>
              <w:jc w:val="center"/>
              <w:rPr>
                <w:b/>
                <w:bCs/>
                <w:color w:val="000000"/>
                <w:sz w:val="28"/>
              </w:rPr>
            </w:pPr>
            <w:r w:rsidRPr="008A516B">
              <w:rPr>
                <w:b/>
                <w:bCs/>
                <w:color w:val="000000"/>
                <w:sz w:val="28"/>
              </w:rPr>
              <w:t>TT</w:t>
            </w:r>
          </w:p>
        </w:tc>
        <w:tc>
          <w:tcPr>
            <w:tcW w:w="3032" w:type="dxa"/>
            <w:gridSpan w:val="2"/>
            <w:tcBorders>
              <w:top w:val="single" w:sz="4" w:space="0" w:color="auto"/>
              <w:left w:val="nil"/>
              <w:bottom w:val="single" w:sz="4" w:space="0" w:color="auto"/>
              <w:right w:val="single" w:sz="4" w:space="0" w:color="auto"/>
            </w:tcBorders>
            <w:shd w:val="clear" w:color="auto" w:fill="auto"/>
            <w:vAlign w:val="center"/>
            <w:hideMark/>
          </w:tcPr>
          <w:p w14:paraId="3887BAE3" w14:textId="77777777" w:rsidR="00E3114E" w:rsidRPr="008A516B" w:rsidRDefault="00E3114E" w:rsidP="001D2CB4">
            <w:pPr>
              <w:jc w:val="center"/>
              <w:rPr>
                <w:b/>
                <w:bCs/>
                <w:color w:val="000000"/>
                <w:sz w:val="28"/>
              </w:rPr>
            </w:pPr>
            <w:r w:rsidRPr="008A516B">
              <w:rPr>
                <w:b/>
                <w:bCs/>
                <w:color w:val="000000"/>
                <w:sz w:val="28"/>
              </w:rPr>
              <w:t>Phụ tải</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4A1960F1" w14:textId="77777777" w:rsidR="00E3114E" w:rsidRPr="008A516B" w:rsidRDefault="00E3114E" w:rsidP="001D2CB4">
            <w:pPr>
              <w:jc w:val="center"/>
              <w:rPr>
                <w:b/>
                <w:bCs/>
                <w:color w:val="000000"/>
                <w:sz w:val="28"/>
              </w:rPr>
            </w:pPr>
            <w:r w:rsidRPr="008A516B">
              <w:rPr>
                <w:b/>
                <w:bCs/>
                <w:color w:val="000000"/>
                <w:sz w:val="28"/>
              </w:rPr>
              <w:t>Số lượng</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4AA8EC85" w14:textId="77777777" w:rsidR="00E3114E" w:rsidRPr="008A516B" w:rsidRDefault="00E3114E" w:rsidP="001D2CB4">
            <w:pPr>
              <w:jc w:val="center"/>
              <w:rPr>
                <w:b/>
                <w:bCs/>
                <w:color w:val="000000"/>
                <w:sz w:val="28"/>
              </w:rPr>
            </w:pPr>
            <w:r w:rsidRPr="008A516B">
              <w:rPr>
                <w:b/>
                <w:bCs/>
                <w:color w:val="000000"/>
                <w:sz w:val="28"/>
              </w:rPr>
              <w:t>Số người ( 4 người/ hộ )</w:t>
            </w:r>
          </w:p>
        </w:tc>
        <w:tc>
          <w:tcPr>
            <w:tcW w:w="1170" w:type="dxa"/>
            <w:gridSpan w:val="2"/>
            <w:tcBorders>
              <w:top w:val="single" w:sz="4" w:space="0" w:color="auto"/>
              <w:left w:val="nil"/>
              <w:bottom w:val="single" w:sz="4" w:space="0" w:color="auto"/>
              <w:right w:val="single" w:sz="4" w:space="0" w:color="auto"/>
            </w:tcBorders>
            <w:shd w:val="clear" w:color="auto" w:fill="auto"/>
            <w:vAlign w:val="center"/>
            <w:hideMark/>
          </w:tcPr>
          <w:p w14:paraId="4D868488" w14:textId="77777777" w:rsidR="00E3114E" w:rsidRPr="008A516B" w:rsidRDefault="00E3114E" w:rsidP="001D2CB4">
            <w:pPr>
              <w:jc w:val="center"/>
              <w:rPr>
                <w:b/>
                <w:bCs/>
                <w:color w:val="000000"/>
                <w:sz w:val="28"/>
              </w:rPr>
            </w:pPr>
            <w:r w:rsidRPr="008A516B">
              <w:rPr>
                <w:b/>
                <w:bCs/>
                <w:color w:val="000000"/>
                <w:sz w:val="28"/>
              </w:rPr>
              <w:t xml:space="preserve">Suất phụ tải (kW)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C97238F" w14:textId="77777777" w:rsidR="00E3114E" w:rsidRPr="008A516B" w:rsidRDefault="00E3114E" w:rsidP="001D2CB4">
            <w:pPr>
              <w:jc w:val="center"/>
              <w:rPr>
                <w:b/>
                <w:bCs/>
                <w:color w:val="000000"/>
                <w:sz w:val="28"/>
              </w:rPr>
            </w:pPr>
            <w:r w:rsidRPr="008A516B">
              <w:rPr>
                <w:b/>
                <w:bCs/>
                <w:color w:val="000000"/>
                <w:sz w:val="28"/>
              </w:rPr>
              <w:t>Phụ tải tính toán P(kW)</w:t>
            </w:r>
          </w:p>
        </w:tc>
      </w:tr>
      <w:tr w:rsidR="00E3114E" w:rsidRPr="008A516B" w14:paraId="4E4A7A74" w14:textId="77777777" w:rsidTr="001D2CB4">
        <w:trPr>
          <w:trHeight w:val="3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4E82A165" w14:textId="77777777" w:rsidR="00E3114E" w:rsidRPr="008A516B" w:rsidRDefault="00E3114E" w:rsidP="001D2CB4">
            <w:pPr>
              <w:jc w:val="center"/>
              <w:rPr>
                <w:color w:val="000000"/>
                <w:sz w:val="28"/>
              </w:rPr>
            </w:pPr>
            <w:r w:rsidRPr="008A516B">
              <w:rPr>
                <w:color w:val="000000"/>
                <w:sz w:val="28"/>
              </w:rPr>
              <w:t>1</w:t>
            </w:r>
          </w:p>
        </w:tc>
        <w:tc>
          <w:tcPr>
            <w:tcW w:w="3032" w:type="dxa"/>
            <w:gridSpan w:val="2"/>
            <w:tcBorders>
              <w:top w:val="nil"/>
              <w:left w:val="nil"/>
              <w:bottom w:val="single" w:sz="4" w:space="0" w:color="auto"/>
              <w:right w:val="single" w:sz="4" w:space="0" w:color="auto"/>
            </w:tcBorders>
            <w:shd w:val="clear" w:color="auto" w:fill="auto"/>
            <w:vAlign w:val="center"/>
            <w:hideMark/>
          </w:tcPr>
          <w:p w14:paraId="04768034" w14:textId="77777777" w:rsidR="00E3114E" w:rsidRPr="008A516B" w:rsidRDefault="00E3114E" w:rsidP="001D2CB4">
            <w:pPr>
              <w:rPr>
                <w:color w:val="000000"/>
                <w:sz w:val="28"/>
              </w:rPr>
            </w:pPr>
            <w:r w:rsidRPr="008A516B">
              <w:rPr>
                <w:color w:val="000000"/>
                <w:sz w:val="28"/>
              </w:rPr>
              <w:t>Nhà ở chia lô theo QH</w:t>
            </w:r>
          </w:p>
        </w:tc>
        <w:tc>
          <w:tcPr>
            <w:tcW w:w="900" w:type="dxa"/>
            <w:tcBorders>
              <w:top w:val="nil"/>
              <w:left w:val="nil"/>
              <w:bottom w:val="single" w:sz="4" w:space="0" w:color="auto"/>
              <w:right w:val="single" w:sz="4" w:space="0" w:color="auto"/>
            </w:tcBorders>
            <w:shd w:val="clear" w:color="auto" w:fill="auto"/>
            <w:vAlign w:val="center"/>
            <w:hideMark/>
          </w:tcPr>
          <w:p w14:paraId="5120FC91" w14:textId="77777777" w:rsidR="00E3114E" w:rsidRPr="008A516B" w:rsidRDefault="00E3114E" w:rsidP="001D2CB4">
            <w:pPr>
              <w:jc w:val="right"/>
              <w:rPr>
                <w:color w:val="000000"/>
                <w:sz w:val="28"/>
              </w:rPr>
            </w:pPr>
            <w:r w:rsidRPr="008A516B">
              <w:rPr>
                <w:color w:val="000000"/>
                <w:sz w:val="28"/>
              </w:rPr>
              <w:t>120</w:t>
            </w:r>
          </w:p>
        </w:tc>
        <w:tc>
          <w:tcPr>
            <w:tcW w:w="1710" w:type="dxa"/>
            <w:tcBorders>
              <w:top w:val="nil"/>
              <w:left w:val="nil"/>
              <w:bottom w:val="single" w:sz="4" w:space="0" w:color="auto"/>
              <w:right w:val="single" w:sz="4" w:space="0" w:color="auto"/>
            </w:tcBorders>
            <w:shd w:val="clear" w:color="auto" w:fill="auto"/>
            <w:vAlign w:val="center"/>
            <w:hideMark/>
          </w:tcPr>
          <w:p w14:paraId="798630EC" w14:textId="77777777" w:rsidR="00E3114E" w:rsidRPr="008A516B" w:rsidRDefault="00E3114E" w:rsidP="001D2CB4">
            <w:pPr>
              <w:jc w:val="center"/>
              <w:rPr>
                <w:color w:val="000000"/>
                <w:sz w:val="28"/>
              </w:rPr>
            </w:pPr>
            <w:r w:rsidRPr="008A516B">
              <w:rPr>
                <w:color w:val="000000"/>
                <w:sz w:val="28"/>
              </w:rPr>
              <w:t>480</w:t>
            </w:r>
          </w:p>
        </w:tc>
        <w:tc>
          <w:tcPr>
            <w:tcW w:w="1170" w:type="dxa"/>
            <w:gridSpan w:val="2"/>
            <w:tcBorders>
              <w:top w:val="nil"/>
              <w:left w:val="nil"/>
              <w:bottom w:val="single" w:sz="4" w:space="0" w:color="auto"/>
              <w:right w:val="single" w:sz="4" w:space="0" w:color="auto"/>
            </w:tcBorders>
            <w:shd w:val="clear" w:color="auto" w:fill="auto"/>
            <w:vAlign w:val="center"/>
            <w:hideMark/>
          </w:tcPr>
          <w:p w14:paraId="2C0FBD4E" w14:textId="77777777" w:rsidR="00E3114E" w:rsidRPr="008A516B" w:rsidRDefault="00E3114E" w:rsidP="001D2CB4">
            <w:pPr>
              <w:jc w:val="center"/>
              <w:rPr>
                <w:color w:val="000000"/>
                <w:sz w:val="28"/>
              </w:rPr>
            </w:pPr>
            <w:r w:rsidRPr="008A516B">
              <w:rPr>
                <w:color w:val="000000"/>
                <w:sz w:val="28"/>
              </w:rPr>
              <w:t>0,5</w:t>
            </w:r>
          </w:p>
        </w:tc>
        <w:tc>
          <w:tcPr>
            <w:tcW w:w="1985" w:type="dxa"/>
            <w:tcBorders>
              <w:top w:val="nil"/>
              <w:left w:val="nil"/>
              <w:bottom w:val="single" w:sz="4" w:space="0" w:color="auto"/>
              <w:right w:val="single" w:sz="4" w:space="0" w:color="auto"/>
            </w:tcBorders>
            <w:shd w:val="clear" w:color="auto" w:fill="auto"/>
            <w:vAlign w:val="center"/>
            <w:hideMark/>
          </w:tcPr>
          <w:p w14:paraId="72DE1EA4" w14:textId="77777777" w:rsidR="00E3114E" w:rsidRPr="008A516B" w:rsidRDefault="00E3114E" w:rsidP="001D2CB4">
            <w:pPr>
              <w:jc w:val="right"/>
              <w:rPr>
                <w:color w:val="000000"/>
                <w:sz w:val="28"/>
              </w:rPr>
            </w:pPr>
            <w:r w:rsidRPr="008A516B">
              <w:rPr>
                <w:color w:val="000000"/>
                <w:sz w:val="28"/>
              </w:rPr>
              <w:t>240</w:t>
            </w:r>
          </w:p>
        </w:tc>
      </w:tr>
      <w:tr w:rsidR="00E3114E" w:rsidRPr="008A516B" w14:paraId="547A4752" w14:textId="77777777" w:rsidTr="001D2CB4">
        <w:trPr>
          <w:trHeight w:val="3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1A489E2B" w14:textId="77777777" w:rsidR="00E3114E" w:rsidRPr="008A516B" w:rsidRDefault="00E3114E" w:rsidP="001D2CB4">
            <w:pPr>
              <w:jc w:val="center"/>
              <w:rPr>
                <w:color w:val="000000"/>
                <w:sz w:val="28"/>
              </w:rPr>
            </w:pPr>
            <w:r w:rsidRPr="008A516B">
              <w:rPr>
                <w:color w:val="000000"/>
                <w:sz w:val="28"/>
              </w:rPr>
              <w:t>2</w:t>
            </w:r>
          </w:p>
        </w:tc>
        <w:tc>
          <w:tcPr>
            <w:tcW w:w="3032" w:type="dxa"/>
            <w:gridSpan w:val="2"/>
            <w:tcBorders>
              <w:top w:val="nil"/>
              <w:left w:val="nil"/>
              <w:bottom w:val="single" w:sz="4" w:space="0" w:color="auto"/>
              <w:right w:val="single" w:sz="4" w:space="0" w:color="auto"/>
            </w:tcBorders>
            <w:shd w:val="clear" w:color="auto" w:fill="auto"/>
            <w:vAlign w:val="center"/>
            <w:hideMark/>
          </w:tcPr>
          <w:p w14:paraId="6EE88BEB" w14:textId="77777777" w:rsidR="00E3114E" w:rsidRPr="008A516B" w:rsidRDefault="00E3114E" w:rsidP="001D2CB4">
            <w:pPr>
              <w:rPr>
                <w:color w:val="000000"/>
                <w:sz w:val="28"/>
              </w:rPr>
            </w:pPr>
            <w:r w:rsidRPr="008A516B">
              <w:rPr>
                <w:color w:val="000000"/>
                <w:sz w:val="28"/>
              </w:rPr>
              <w:t>Đèn chiếu sáng</w:t>
            </w:r>
          </w:p>
        </w:tc>
        <w:tc>
          <w:tcPr>
            <w:tcW w:w="900" w:type="dxa"/>
            <w:tcBorders>
              <w:top w:val="nil"/>
              <w:left w:val="nil"/>
              <w:bottom w:val="single" w:sz="4" w:space="0" w:color="auto"/>
              <w:right w:val="single" w:sz="4" w:space="0" w:color="auto"/>
            </w:tcBorders>
            <w:shd w:val="clear" w:color="auto" w:fill="auto"/>
            <w:vAlign w:val="center"/>
            <w:hideMark/>
          </w:tcPr>
          <w:p w14:paraId="6A4CAE54" w14:textId="77777777" w:rsidR="00E3114E" w:rsidRPr="008A516B" w:rsidRDefault="00E3114E" w:rsidP="001D2CB4">
            <w:pPr>
              <w:jc w:val="right"/>
              <w:rPr>
                <w:color w:val="000000"/>
                <w:sz w:val="28"/>
              </w:rPr>
            </w:pPr>
            <w:r w:rsidRPr="008A516B">
              <w:rPr>
                <w:color w:val="000000"/>
                <w:sz w:val="28"/>
              </w:rPr>
              <w:t>83</w:t>
            </w:r>
          </w:p>
        </w:tc>
        <w:tc>
          <w:tcPr>
            <w:tcW w:w="1710" w:type="dxa"/>
            <w:tcBorders>
              <w:top w:val="nil"/>
              <w:left w:val="nil"/>
              <w:bottom w:val="single" w:sz="4" w:space="0" w:color="auto"/>
              <w:right w:val="single" w:sz="4" w:space="0" w:color="auto"/>
            </w:tcBorders>
            <w:shd w:val="clear" w:color="auto" w:fill="auto"/>
            <w:vAlign w:val="center"/>
            <w:hideMark/>
          </w:tcPr>
          <w:p w14:paraId="1AC8C561" w14:textId="77777777" w:rsidR="00E3114E" w:rsidRPr="008A516B" w:rsidRDefault="00E3114E" w:rsidP="001D2CB4">
            <w:pPr>
              <w:jc w:val="center"/>
              <w:rPr>
                <w:color w:val="000000"/>
                <w:sz w:val="28"/>
              </w:rPr>
            </w:pPr>
            <w:r w:rsidRPr="008A516B">
              <w:rPr>
                <w:color w:val="000000"/>
                <w:sz w:val="28"/>
              </w:rPr>
              <w:t> </w:t>
            </w:r>
          </w:p>
        </w:tc>
        <w:tc>
          <w:tcPr>
            <w:tcW w:w="1170" w:type="dxa"/>
            <w:gridSpan w:val="2"/>
            <w:tcBorders>
              <w:top w:val="nil"/>
              <w:left w:val="nil"/>
              <w:bottom w:val="single" w:sz="4" w:space="0" w:color="auto"/>
              <w:right w:val="single" w:sz="4" w:space="0" w:color="auto"/>
            </w:tcBorders>
            <w:shd w:val="clear" w:color="auto" w:fill="auto"/>
            <w:vAlign w:val="center"/>
            <w:hideMark/>
          </w:tcPr>
          <w:p w14:paraId="2348CD31" w14:textId="77777777" w:rsidR="00E3114E" w:rsidRPr="008A516B" w:rsidRDefault="00E3114E" w:rsidP="001D2CB4">
            <w:pPr>
              <w:jc w:val="center"/>
              <w:rPr>
                <w:color w:val="000000"/>
                <w:sz w:val="28"/>
              </w:rPr>
            </w:pPr>
            <w:r w:rsidRPr="008A516B">
              <w:rPr>
                <w:color w:val="000000"/>
                <w:sz w:val="28"/>
              </w:rPr>
              <w:t>0,1</w:t>
            </w:r>
          </w:p>
        </w:tc>
        <w:tc>
          <w:tcPr>
            <w:tcW w:w="1985" w:type="dxa"/>
            <w:tcBorders>
              <w:top w:val="nil"/>
              <w:left w:val="nil"/>
              <w:bottom w:val="single" w:sz="4" w:space="0" w:color="auto"/>
              <w:right w:val="single" w:sz="4" w:space="0" w:color="auto"/>
            </w:tcBorders>
            <w:shd w:val="clear" w:color="auto" w:fill="auto"/>
            <w:vAlign w:val="center"/>
            <w:hideMark/>
          </w:tcPr>
          <w:p w14:paraId="3AF4980F" w14:textId="77777777" w:rsidR="00E3114E" w:rsidRPr="008A516B" w:rsidRDefault="00E3114E" w:rsidP="001D2CB4">
            <w:pPr>
              <w:jc w:val="right"/>
              <w:rPr>
                <w:color w:val="000000"/>
                <w:sz w:val="28"/>
              </w:rPr>
            </w:pPr>
            <w:r w:rsidRPr="008A516B">
              <w:rPr>
                <w:color w:val="000000"/>
                <w:sz w:val="28"/>
              </w:rPr>
              <w:t>8,3</w:t>
            </w:r>
          </w:p>
        </w:tc>
      </w:tr>
      <w:tr w:rsidR="00E3114E" w:rsidRPr="008A516B" w14:paraId="06E9D7B5" w14:textId="77777777" w:rsidTr="001D2CB4">
        <w:trPr>
          <w:trHeight w:val="3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720F06C1" w14:textId="77777777" w:rsidR="00E3114E" w:rsidRPr="008A516B" w:rsidRDefault="00E3114E" w:rsidP="001D2CB4">
            <w:pPr>
              <w:jc w:val="center"/>
              <w:rPr>
                <w:color w:val="000000"/>
                <w:sz w:val="28"/>
              </w:rPr>
            </w:pPr>
            <w:r w:rsidRPr="008A516B">
              <w:rPr>
                <w:color w:val="000000"/>
                <w:sz w:val="28"/>
              </w:rPr>
              <w:t>3</w:t>
            </w:r>
          </w:p>
        </w:tc>
        <w:tc>
          <w:tcPr>
            <w:tcW w:w="3032" w:type="dxa"/>
            <w:gridSpan w:val="2"/>
            <w:tcBorders>
              <w:top w:val="nil"/>
              <w:left w:val="nil"/>
              <w:bottom w:val="single" w:sz="4" w:space="0" w:color="auto"/>
              <w:right w:val="single" w:sz="4" w:space="0" w:color="auto"/>
            </w:tcBorders>
            <w:shd w:val="clear" w:color="auto" w:fill="auto"/>
            <w:vAlign w:val="center"/>
            <w:hideMark/>
          </w:tcPr>
          <w:p w14:paraId="4582FE84" w14:textId="77777777" w:rsidR="00E3114E" w:rsidRPr="008A516B" w:rsidRDefault="00E3114E" w:rsidP="001D2CB4">
            <w:pPr>
              <w:rPr>
                <w:color w:val="000000"/>
                <w:sz w:val="28"/>
              </w:rPr>
            </w:pPr>
            <w:r w:rsidRPr="008A516B">
              <w:rPr>
                <w:color w:val="000000"/>
                <w:sz w:val="28"/>
              </w:rPr>
              <w:t>Dự phòng</w:t>
            </w:r>
          </w:p>
        </w:tc>
        <w:tc>
          <w:tcPr>
            <w:tcW w:w="900" w:type="dxa"/>
            <w:tcBorders>
              <w:top w:val="nil"/>
              <w:left w:val="nil"/>
              <w:bottom w:val="single" w:sz="4" w:space="0" w:color="auto"/>
              <w:right w:val="single" w:sz="4" w:space="0" w:color="auto"/>
            </w:tcBorders>
            <w:shd w:val="clear" w:color="auto" w:fill="auto"/>
            <w:vAlign w:val="center"/>
            <w:hideMark/>
          </w:tcPr>
          <w:p w14:paraId="4D6AF714" w14:textId="77777777" w:rsidR="00E3114E" w:rsidRPr="008A516B" w:rsidRDefault="00E3114E" w:rsidP="001D2CB4">
            <w:pPr>
              <w:jc w:val="center"/>
              <w:rPr>
                <w:color w:val="000000"/>
                <w:sz w:val="28"/>
              </w:rPr>
            </w:pPr>
            <w:r w:rsidRPr="008A516B">
              <w:rPr>
                <w:color w:val="000000"/>
                <w:sz w:val="28"/>
              </w:rPr>
              <w:t> </w:t>
            </w:r>
          </w:p>
        </w:tc>
        <w:tc>
          <w:tcPr>
            <w:tcW w:w="1710" w:type="dxa"/>
            <w:tcBorders>
              <w:top w:val="nil"/>
              <w:left w:val="nil"/>
              <w:bottom w:val="single" w:sz="4" w:space="0" w:color="auto"/>
              <w:right w:val="single" w:sz="4" w:space="0" w:color="auto"/>
            </w:tcBorders>
            <w:shd w:val="clear" w:color="auto" w:fill="auto"/>
            <w:vAlign w:val="center"/>
            <w:hideMark/>
          </w:tcPr>
          <w:p w14:paraId="1B958E0A" w14:textId="77777777" w:rsidR="00E3114E" w:rsidRPr="008A516B" w:rsidRDefault="00E3114E" w:rsidP="001D2CB4">
            <w:pPr>
              <w:jc w:val="center"/>
              <w:rPr>
                <w:color w:val="000000"/>
                <w:sz w:val="28"/>
              </w:rPr>
            </w:pPr>
            <w:r w:rsidRPr="008A516B">
              <w:rPr>
                <w:color w:val="000000"/>
                <w:sz w:val="28"/>
              </w:rPr>
              <w:t> </w:t>
            </w:r>
          </w:p>
        </w:tc>
        <w:tc>
          <w:tcPr>
            <w:tcW w:w="1170" w:type="dxa"/>
            <w:gridSpan w:val="2"/>
            <w:tcBorders>
              <w:top w:val="nil"/>
              <w:left w:val="nil"/>
              <w:bottom w:val="single" w:sz="4" w:space="0" w:color="auto"/>
              <w:right w:val="single" w:sz="4" w:space="0" w:color="auto"/>
            </w:tcBorders>
            <w:shd w:val="clear" w:color="auto" w:fill="auto"/>
            <w:vAlign w:val="center"/>
            <w:hideMark/>
          </w:tcPr>
          <w:p w14:paraId="5376CBF4" w14:textId="77777777" w:rsidR="00E3114E" w:rsidRPr="008A516B" w:rsidRDefault="00E3114E" w:rsidP="001D2CB4">
            <w:pPr>
              <w:jc w:val="center"/>
              <w:rPr>
                <w:color w:val="000000"/>
                <w:sz w:val="28"/>
              </w:rPr>
            </w:pPr>
            <w:r w:rsidRPr="008A516B">
              <w:rPr>
                <w:color w:val="000000"/>
                <w:sz w:val="28"/>
              </w:rPr>
              <w:t>10%</w:t>
            </w:r>
          </w:p>
        </w:tc>
        <w:tc>
          <w:tcPr>
            <w:tcW w:w="1985" w:type="dxa"/>
            <w:tcBorders>
              <w:top w:val="nil"/>
              <w:left w:val="nil"/>
              <w:bottom w:val="single" w:sz="4" w:space="0" w:color="auto"/>
              <w:right w:val="single" w:sz="4" w:space="0" w:color="auto"/>
            </w:tcBorders>
            <w:shd w:val="clear" w:color="auto" w:fill="auto"/>
            <w:vAlign w:val="center"/>
            <w:hideMark/>
          </w:tcPr>
          <w:p w14:paraId="0F7B43EF" w14:textId="77777777" w:rsidR="00E3114E" w:rsidRPr="008A516B" w:rsidRDefault="00E3114E" w:rsidP="001D2CB4">
            <w:pPr>
              <w:jc w:val="right"/>
              <w:rPr>
                <w:color w:val="000000"/>
                <w:sz w:val="28"/>
              </w:rPr>
            </w:pPr>
            <w:r w:rsidRPr="008A516B">
              <w:rPr>
                <w:color w:val="000000"/>
                <w:sz w:val="28"/>
              </w:rPr>
              <w:t>24,83</w:t>
            </w:r>
          </w:p>
        </w:tc>
      </w:tr>
      <w:tr w:rsidR="00E3114E" w:rsidRPr="008A516B" w14:paraId="7E5B8169" w14:textId="77777777" w:rsidTr="001D2CB4">
        <w:trPr>
          <w:trHeight w:val="641"/>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5404F0DA" w14:textId="77777777" w:rsidR="00E3114E" w:rsidRPr="008A516B" w:rsidRDefault="00E3114E" w:rsidP="001D2CB4">
            <w:pPr>
              <w:jc w:val="center"/>
              <w:rPr>
                <w:color w:val="000000"/>
                <w:sz w:val="28"/>
              </w:rPr>
            </w:pPr>
            <w:r w:rsidRPr="008A516B">
              <w:rPr>
                <w:color w:val="000000"/>
                <w:sz w:val="28"/>
              </w:rPr>
              <w:t>4</w:t>
            </w:r>
          </w:p>
        </w:tc>
        <w:tc>
          <w:tcPr>
            <w:tcW w:w="3032" w:type="dxa"/>
            <w:gridSpan w:val="2"/>
            <w:tcBorders>
              <w:top w:val="nil"/>
              <w:left w:val="nil"/>
              <w:bottom w:val="single" w:sz="4" w:space="0" w:color="auto"/>
              <w:right w:val="single" w:sz="4" w:space="0" w:color="auto"/>
            </w:tcBorders>
            <w:shd w:val="clear" w:color="auto" w:fill="auto"/>
            <w:vAlign w:val="center"/>
            <w:hideMark/>
          </w:tcPr>
          <w:p w14:paraId="5C98BA94" w14:textId="77777777" w:rsidR="00E3114E" w:rsidRPr="008A516B" w:rsidRDefault="00E3114E" w:rsidP="001D2CB4">
            <w:pPr>
              <w:rPr>
                <w:color w:val="000000"/>
                <w:sz w:val="28"/>
              </w:rPr>
            </w:pPr>
            <w:r w:rsidRPr="008A516B">
              <w:rPr>
                <w:color w:val="000000"/>
                <w:sz w:val="28"/>
              </w:rPr>
              <w:t>Tổng cộng công suất đặt (Pđ =1+...+3)</w:t>
            </w:r>
          </w:p>
        </w:tc>
        <w:tc>
          <w:tcPr>
            <w:tcW w:w="900" w:type="dxa"/>
            <w:tcBorders>
              <w:top w:val="nil"/>
              <w:left w:val="nil"/>
              <w:bottom w:val="single" w:sz="4" w:space="0" w:color="auto"/>
              <w:right w:val="single" w:sz="4" w:space="0" w:color="auto"/>
            </w:tcBorders>
            <w:shd w:val="clear" w:color="auto" w:fill="auto"/>
            <w:vAlign w:val="center"/>
            <w:hideMark/>
          </w:tcPr>
          <w:p w14:paraId="6A3AA25E" w14:textId="77777777" w:rsidR="00E3114E" w:rsidRPr="008A516B" w:rsidRDefault="00E3114E" w:rsidP="001D2CB4">
            <w:pPr>
              <w:jc w:val="center"/>
              <w:rPr>
                <w:color w:val="000000"/>
                <w:sz w:val="28"/>
              </w:rPr>
            </w:pPr>
            <w:r w:rsidRPr="008A516B">
              <w:rPr>
                <w:color w:val="000000"/>
                <w:sz w:val="28"/>
              </w:rPr>
              <w:t> </w:t>
            </w:r>
          </w:p>
        </w:tc>
        <w:tc>
          <w:tcPr>
            <w:tcW w:w="1710" w:type="dxa"/>
            <w:tcBorders>
              <w:top w:val="nil"/>
              <w:left w:val="nil"/>
              <w:bottom w:val="single" w:sz="4" w:space="0" w:color="auto"/>
              <w:right w:val="single" w:sz="4" w:space="0" w:color="auto"/>
            </w:tcBorders>
            <w:shd w:val="clear" w:color="auto" w:fill="auto"/>
            <w:vAlign w:val="center"/>
            <w:hideMark/>
          </w:tcPr>
          <w:p w14:paraId="6673F1D9" w14:textId="77777777" w:rsidR="00E3114E" w:rsidRPr="008A516B" w:rsidRDefault="00E3114E" w:rsidP="001D2CB4">
            <w:pPr>
              <w:jc w:val="center"/>
              <w:rPr>
                <w:color w:val="000000"/>
                <w:sz w:val="28"/>
              </w:rPr>
            </w:pPr>
            <w:r w:rsidRPr="008A516B">
              <w:rPr>
                <w:color w:val="000000"/>
                <w:sz w:val="28"/>
              </w:rPr>
              <w:t> </w:t>
            </w:r>
          </w:p>
        </w:tc>
        <w:tc>
          <w:tcPr>
            <w:tcW w:w="1170" w:type="dxa"/>
            <w:gridSpan w:val="2"/>
            <w:tcBorders>
              <w:top w:val="nil"/>
              <w:left w:val="nil"/>
              <w:bottom w:val="single" w:sz="4" w:space="0" w:color="auto"/>
              <w:right w:val="single" w:sz="4" w:space="0" w:color="auto"/>
            </w:tcBorders>
            <w:shd w:val="clear" w:color="auto" w:fill="auto"/>
            <w:vAlign w:val="center"/>
            <w:hideMark/>
          </w:tcPr>
          <w:p w14:paraId="0911FBC9" w14:textId="77777777" w:rsidR="00E3114E" w:rsidRPr="008A516B" w:rsidRDefault="00E3114E" w:rsidP="001D2CB4">
            <w:pPr>
              <w:rPr>
                <w:b/>
                <w:bCs/>
                <w:color w:val="000000"/>
                <w:sz w:val="28"/>
              </w:rPr>
            </w:pPr>
            <w:r w:rsidRPr="008A516B">
              <w:rPr>
                <w:b/>
                <w:bCs/>
                <w:color w:val="000000"/>
                <w:sz w:val="28"/>
              </w:rPr>
              <w:t> </w:t>
            </w:r>
          </w:p>
        </w:tc>
        <w:tc>
          <w:tcPr>
            <w:tcW w:w="1985" w:type="dxa"/>
            <w:tcBorders>
              <w:top w:val="nil"/>
              <w:left w:val="nil"/>
              <w:bottom w:val="single" w:sz="4" w:space="0" w:color="auto"/>
              <w:right w:val="single" w:sz="4" w:space="0" w:color="auto"/>
            </w:tcBorders>
            <w:shd w:val="clear" w:color="auto" w:fill="auto"/>
            <w:vAlign w:val="center"/>
            <w:hideMark/>
          </w:tcPr>
          <w:p w14:paraId="11F4FB5B" w14:textId="77777777" w:rsidR="00E3114E" w:rsidRPr="008A516B" w:rsidRDefault="00E3114E" w:rsidP="001D2CB4">
            <w:pPr>
              <w:jc w:val="right"/>
              <w:rPr>
                <w:color w:val="000000"/>
                <w:sz w:val="28"/>
              </w:rPr>
            </w:pPr>
            <w:r w:rsidRPr="008A516B">
              <w:rPr>
                <w:color w:val="000000"/>
                <w:sz w:val="28"/>
              </w:rPr>
              <w:t>273</w:t>
            </w:r>
          </w:p>
        </w:tc>
      </w:tr>
      <w:tr w:rsidR="00E3114E" w:rsidRPr="008A516B" w14:paraId="14D283FF" w14:textId="77777777" w:rsidTr="001D2CB4">
        <w:trPr>
          <w:gridAfter w:val="2"/>
          <w:wAfter w:w="2706" w:type="dxa"/>
          <w:trHeight w:val="122"/>
        </w:trPr>
        <w:tc>
          <w:tcPr>
            <w:tcW w:w="3061" w:type="dxa"/>
            <w:gridSpan w:val="2"/>
            <w:shd w:val="clear" w:color="auto" w:fill="auto"/>
            <w:vAlign w:val="center"/>
            <w:hideMark/>
          </w:tcPr>
          <w:p w14:paraId="1780918F" w14:textId="77777777" w:rsidR="00E3114E" w:rsidRPr="008A516B" w:rsidRDefault="00E3114E" w:rsidP="001D2CB4">
            <w:pPr>
              <w:spacing w:before="120" w:after="120"/>
              <w:jc w:val="both"/>
              <w:rPr>
                <w:color w:val="000000"/>
                <w:sz w:val="28"/>
              </w:rPr>
            </w:pPr>
            <w:r w:rsidRPr="008A516B">
              <w:rPr>
                <w:color w:val="000000"/>
                <w:sz w:val="28"/>
              </w:rPr>
              <w:t>Stt=Ptt/cos</w:t>
            </w:r>
            <w:r w:rsidRPr="008A516B">
              <w:rPr>
                <w:rFonts w:ascii="Symbol" w:hAnsi="Symbol"/>
                <w:color w:val="000000"/>
                <w:sz w:val="28"/>
              </w:rPr>
              <w:t></w:t>
            </w:r>
            <w:r w:rsidRPr="008A516B">
              <w:rPr>
                <w:rFonts w:ascii="Symbol" w:hAnsi="Symbol"/>
                <w:color w:val="000000"/>
                <w:sz w:val="28"/>
              </w:rPr>
              <w:t></w:t>
            </w:r>
          </w:p>
        </w:tc>
        <w:tc>
          <w:tcPr>
            <w:tcW w:w="3593" w:type="dxa"/>
            <w:gridSpan w:val="4"/>
            <w:shd w:val="clear" w:color="auto" w:fill="auto"/>
            <w:vAlign w:val="center"/>
            <w:hideMark/>
          </w:tcPr>
          <w:p w14:paraId="3A5CCA88" w14:textId="77777777" w:rsidR="00E3114E" w:rsidRPr="008A516B" w:rsidRDefault="00E3114E" w:rsidP="001D2CB4">
            <w:pPr>
              <w:jc w:val="both"/>
              <w:rPr>
                <w:b/>
                <w:bCs/>
                <w:color w:val="000000"/>
                <w:sz w:val="28"/>
              </w:rPr>
            </w:pPr>
            <w:r w:rsidRPr="008A516B">
              <w:rPr>
                <w:b/>
                <w:bCs/>
                <w:color w:val="000000"/>
                <w:sz w:val="28"/>
              </w:rPr>
              <w:t xml:space="preserve">341,41 </w:t>
            </w:r>
            <w:r w:rsidRPr="008A516B">
              <w:rPr>
                <w:color w:val="000000"/>
                <w:sz w:val="28"/>
              </w:rPr>
              <w:t>(kVA)</w:t>
            </w:r>
          </w:p>
        </w:tc>
      </w:tr>
      <w:tr w:rsidR="00E3114E" w:rsidRPr="008A516B" w14:paraId="009AF181" w14:textId="77777777" w:rsidTr="001D2CB4">
        <w:trPr>
          <w:gridAfter w:val="2"/>
          <w:wAfter w:w="2706" w:type="dxa"/>
          <w:trHeight w:val="122"/>
        </w:trPr>
        <w:tc>
          <w:tcPr>
            <w:tcW w:w="3061" w:type="dxa"/>
            <w:gridSpan w:val="2"/>
            <w:shd w:val="clear" w:color="auto" w:fill="auto"/>
            <w:vAlign w:val="center"/>
            <w:hideMark/>
          </w:tcPr>
          <w:p w14:paraId="6B1E9724" w14:textId="77777777" w:rsidR="00E3114E" w:rsidRPr="008A516B" w:rsidRDefault="00E3114E" w:rsidP="001D2CB4">
            <w:pPr>
              <w:spacing w:before="120" w:after="120"/>
              <w:jc w:val="both"/>
              <w:rPr>
                <w:color w:val="000000"/>
                <w:sz w:val="28"/>
              </w:rPr>
            </w:pPr>
            <w:r w:rsidRPr="008A516B">
              <w:rPr>
                <w:color w:val="000000"/>
                <w:sz w:val="28"/>
              </w:rPr>
              <w:t>Ptt = Pđ*Kđt*Ksd*Kpt =</w:t>
            </w:r>
          </w:p>
        </w:tc>
        <w:tc>
          <w:tcPr>
            <w:tcW w:w="3593" w:type="dxa"/>
            <w:gridSpan w:val="4"/>
            <w:shd w:val="clear" w:color="auto" w:fill="auto"/>
            <w:vAlign w:val="center"/>
            <w:hideMark/>
          </w:tcPr>
          <w:p w14:paraId="0F992130" w14:textId="77777777" w:rsidR="00E3114E" w:rsidRPr="008A516B" w:rsidRDefault="00E3114E" w:rsidP="001D2CB4">
            <w:pPr>
              <w:jc w:val="both"/>
              <w:rPr>
                <w:color w:val="000000"/>
                <w:sz w:val="28"/>
              </w:rPr>
            </w:pPr>
            <w:r w:rsidRPr="008A516B">
              <w:rPr>
                <w:color w:val="000000"/>
                <w:sz w:val="28"/>
              </w:rPr>
              <w:t>200,59 (kW)</w:t>
            </w:r>
          </w:p>
        </w:tc>
      </w:tr>
      <w:tr w:rsidR="00E3114E" w:rsidRPr="008A516B" w14:paraId="3391AAD0" w14:textId="77777777" w:rsidTr="001D2CB4">
        <w:trPr>
          <w:gridAfter w:val="2"/>
          <w:wAfter w:w="2706" w:type="dxa"/>
          <w:trHeight w:val="122"/>
        </w:trPr>
        <w:tc>
          <w:tcPr>
            <w:tcW w:w="3061" w:type="dxa"/>
            <w:gridSpan w:val="2"/>
            <w:shd w:val="clear" w:color="auto" w:fill="auto"/>
            <w:vAlign w:val="center"/>
          </w:tcPr>
          <w:p w14:paraId="532F84C7" w14:textId="77777777" w:rsidR="00E3114E" w:rsidRPr="008A516B" w:rsidRDefault="00E3114E" w:rsidP="001D2CB4">
            <w:pPr>
              <w:spacing w:before="120" w:after="120"/>
              <w:jc w:val="both"/>
              <w:rPr>
                <w:color w:val="000000"/>
                <w:sz w:val="28"/>
              </w:rPr>
            </w:pPr>
            <w:r w:rsidRPr="008A516B">
              <w:rPr>
                <w:color w:val="000000"/>
                <w:sz w:val="28"/>
              </w:rPr>
              <w:t>Trong đó:</w:t>
            </w:r>
          </w:p>
        </w:tc>
        <w:tc>
          <w:tcPr>
            <w:tcW w:w="3593" w:type="dxa"/>
            <w:gridSpan w:val="4"/>
            <w:shd w:val="clear" w:color="auto" w:fill="auto"/>
            <w:vAlign w:val="center"/>
          </w:tcPr>
          <w:p w14:paraId="6105B8DC" w14:textId="77777777" w:rsidR="00E3114E" w:rsidRPr="008A516B" w:rsidRDefault="00E3114E" w:rsidP="001D2CB4">
            <w:pPr>
              <w:jc w:val="both"/>
              <w:rPr>
                <w:color w:val="000000"/>
                <w:sz w:val="28"/>
              </w:rPr>
            </w:pPr>
          </w:p>
        </w:tc>
      </w:tr>
      <w:tr w:rsidR="00E3114E" w:rsidRPr="008A516B" w14:paraId="628B4752" w14:textId="77777777" w:rsidTr="001D2CB4">
        <w:trPr>
          <w:gridAfter w:val="2"/>
          <w:wAfter w:w="2706" w:type="dxa"/>
          <w:trHeight w:val="122"/>
        </w:trPr>
        <w:tc>
          <w:tcPr>
            <w:tcW w:w="3061" w:type="dxa"/>
            <w:gridSpan w:val="2"/>
            <w:shd w:val="clear" w:color="auto" w:fill="auto"/>
            <w:vAlign w:val="center"/>
          </w:tcPr>
          <w:p w14:paraId="7652ADB3" w14:textId="77777777" w:rsidR="00E3114E" w:rsidRPr="008A516B" w:rsidRDefault="00E3114E" w:rsidP="001D2CB4">
            <w:pPr>
              <w:spacing w:before="120" w:after="120"/>
              <w:jc w:val="both"/>
              <w:rPr>
                <w:color w:val="000000"/>
                <w:sz w:val="28"/>
              </w:rPr>
            </w:pPr>
            <w:r w:rsidRPr="008A516B">
              <w:rPr>
                <w:color w:val="000000"/>
                <w:sz w:val="28"/>
              </w:rPr>
              <w:t>Tổng công suất đặt Pđ=</w:t>
            </w:r>
          </w:p>
        </w:tc>
        <w:tc>
          <w:tcPr>
            <w:tcW w:w="3593" w:type="dxa"/>
            <w:gridSpan w:val="4"/>
            <w:shd w:val="clear" w:color="auto" w:fill="auto"/>
            <w:vAlign w:val="center"/>
          </w:tcPr>
          <w:p w14:paraId="5CDE9872" w14:textId="77777777" w:rsidR="00E3114E" w:rsidRPr="008A516B" w:rsidRDefault="00E3114E" w:rsidP="001D2CB4">
            <w:pPr>
              <w:jc w:val="both"/>
              <w:rPr>
                <w:color w:val="000000"/>
                <w:sz w:val="28"/>
              </w:rPr>
            </w:pPr>
            <w:r w:rsidRPr="008A516B">
              <w:rPr>
                <w:color w:val="000000"/>
                <w:sz w:val="28"/>
              </w:rPr>
              <w:t>273</w:t>
            </w:r>
          </w:p>
        </w:tc>
      </w:tr>
      <w:tr w:rsidR="00E3114E" w:rsidRPr="008A516B" w14:paraId="63B8DEA7" w14:textId="77777777" w:rsidTr="001D2CB4">
        <w:trPr>
          <w:gridAfter w:val="2"/>
          <w:wAfter w:w="2706" w:type="dxa"/>
          <w:trHeight w:val="122"/>
        </w:trPr>
        <w:tc>
          <w:tcPr>
            <w:tcW w:w="3061" w:type="dxa"/>
            <w:gridSpan w:val="2"/>
            <w:shd w:val="clear" w:color="auto" w:fill="auto"/>
            <w:vAlign w:val="center"/>
          </w:tcPr>
          <w:p w14:paraId="143C02F0" w14:textId="77777777" w:rsidR="00E3114E" w:rsidRPr="008A516B" w:rsidRDefault="00E3114E" w:rsidP="001D2CB4">
            <w:pPr>
              <w:spacing w:before="120" w:after="120"/>
              <w:jc w:val="both"/>
              <w:rPr>
                <w:color w:val="000000"/>
                <w:sz w:val="28"/>
              </w:rPr>
            </w:pPr>
            <w:r w:rsidRPr="008A516B">
              <w:rPr>
                <w:color w:val="000000"/>
                <w:sz w:val="28"/>
              </w:rPr>
              <w:t>Hệ số đồng thời Kđt=</w:t>
            </w:r>
          </w:p>
        </w:tc>
        <w:tc>
          <w:tcPr>
            <w:tcW w:w="3593" w:type="dxa"/>
            <w:gridSpan w:val="4"/>
            <w:shd w:val="clear" w:color="auto" w:fill="auto"/>
            <w:vAlign w:val="center"/>
          </w:tcPr>
          <w:p w14:paraId="5D49651D" w14:textId="77777777" w:rsidR="00E3114E" w:rsidRPr="008A516B" w:rsidRDefault="00E3114E" w:rsidP="001D2CB4">
            <w:pPr>
              <w:jc w:val="both"/>
              <w:rPr>
                <w:color w:val="000000"/>
                <w:sz w:val="28"/>
              </w:rPr>
            </w:pPr>
            <w:r w:rsidRPr="008A516B">
              <w:rPr>
                <w:color w:val="000000"/>
                <w:sz w:val="28"/>
              </w:rPr>
              <w:t>0,90</w:t>
            </w:r>
          </w:p>
        </w:tc>
      </w:tr>
      <w:tr w:rsidR="00E3114E" w:rsidRPr="008A516B" w14:paraId="52C4EFB3" w14:textId="77777777" w:rsidTr="001D2CB4">
        <w:trPr>
          <w:gridAfter w:val="2"/>
          <w:wAfter w:w="2706" w:type="dxa"/>
          <w:trHeight w:val="122"/>
        </w:trPr>
        <w:tc>
          <w:tcPr>
            <w:tcW w:w="3061" w:type="dxa"/>
            <w:gridSpan w:val="2"/>
            <w:shd w:val="clear" w:color="auto" w:fill="auto"/>
            <w:vAlign w:val="center"/>
          </w:tcPr>
          <w:p w14:paraId="464293B2" w14:textId="77777777" w:rsidR="00E3114E" w:rsidRPr="008A516B" w:rsidRDefault="00E3114E" w:rsidP="001D2CB4">
            <w:pPr>
              <w:spacing w:before="120" w:after="120"/>
              <w:jc w:val="both"/>
              <w:rPr>
                <w:color w:val="000000"/>
                <w:sz w:val="28"/>
              </w:rPr>
            </w:pPr>
            <w:r w:rsidRPr="008A516B">
              <w:rPr>
                <w:color w:val="000000"/>
                <w:sz w:val="28"/>
              </w:rPr>
              <w:t>Hệ số công suất Cos</w:t>
            </w:r>
            <w:r w:rsidRPr="008A516B">
              <w:rPr>
                <w:rFonts w:ascii="Symbol" w:hAnsi="Symbol"/>
                <w:color w:val="000000"/>
                <w:sz w:val="28"/>
              </w:rPr>
              <w:t></w:t>
            </w:r>
            <w:r w:rsidRPr="008A516B">
              <w:rPr>
                <w:color w:val="000000"/>
                <w:sz w:val="28"/>
              </w:rPr>
              <w:t xml:space="preserve"> =</w:t>
            </w:r>
          </w:p>
        </w:tc>
        <w:tc>
          <w:tcPr>
            <w:tcW w:w="3593" w:type="dxa"/>
            <w:gridSpan w:val="4"/>
            <w:shd w:val="clear" w:color="auto" w:fill="auto"/>
            <w:vAlign w:val="center"/>
          </w:tcPr>
          <w:p w14:paraId="0328E424" w14:textId="77777777" w:rsidR="00E3114E" w:rsidRPr="008A516B" w:rsidRDefault="00E3114E" w:rsidP="001D2CB4">
            <w:pPr>
              <w:jc w:val="both"/>
              <w:rPr>
                <w:color w:val="000000"/>
                <w:sz w:val="28"/>
              </w:rPr>
            </w:pPr>
            <w:r w:rsidRPr="008A516B">
              <w:rPr>
                <w:color w:val="000000"/>
                <w:sz w:val="28"/>
              </w:rPr>
              <w:t>0,85</w:t>
            </w:r>
          </w:p>
        </w:tc>
      </w:tr>
      <w:tr w:rsidR="00E3114E" w:rsidRPr="008A516B" w14:paraId="7BD66B2F" w14:textId="77777777" w:rsidTr="001D2CB4">
        <w:trPr>
          <w:gridAfter w:val="2"/>
          <w:wAfter w:w="2706" w:type="dxa"/>
          <w:trHeight w:val="122"/>
        </w:trPr>
        <w:tc>
          <w:tcPr>
            <w:tcW w:w="3061" w:type="dxa"/>
            <w:gridSpan w:val="2"/>
            <w:shd w:val="clear" w:color="auto" w:fill="auto"/>
            <w:vAlign w:val="center"/>
          </w:tcPr>
          <w:p w14:paraId="682C8FD4" w14:textId="77777777" w:rsidR="00E3114E" w:rsidRPr="008A516B" w:rsidRDefault="00E3114E" w:rsidP="001D2CB4">
            <w:pPr>
              <w:spacing w:before="120" w:after="120"/>
              <w:jc w:val="both"/>
              <w:rPr>
                <w:color w:val="000000"/>
                <w:sz w:val="28"/>
              </w:rPr>
            </w:pPr>
            <w:r w:rsidRPr="008A516B">
              <w:rPr>
                <w:color w:val="000000"/>
                <w:sz w:val="28"/>
              </w:rPr>
              <w:t>Hệ số sử dụng Ksd =</w:t>
            </w:r>
          </w:p>
        </w:tc>
        <w:tc>
          <w:tcPr>
            <w:tcW w:w="3593" w:type="dxa"/>
            <w:gridSpan w:val="4"/>
            <w:shd w:val="clear" w:color="auto" w:fill="auto"/>
            <w:vAlign w:val="center"/>
          </w:tcPr>
          <w:p w14:paraId="109694C8" w14:textId="77777777" w:rsidR="00E3114E" w:rsidRPr="008A516B" w:rsidRDefault="00E3114E" w:rsidP="001D2CB4">
            <w:pPr>
              <w:jc w:val="both"/>
              <w:rPr>
                <w:color w:val="000000"/>
                <w:sz w:val="28"/>
              </w:rPr>
            </w:pPr>
            <w:r w:rsidRPr="008A516B">
              <w:rPr>
                <w:color w:val="000000"/>
                <w:sz w:val="28"/>
              </w:rPr>
              <w:t>0,80</w:t>
            </w:r>
          </w:p>
        </w:tc>
      </w:tr>
    </w:tbl>
    <w:p w14:paraId="6BDAE28E" w14:textId="77777777" w:rsidR="00E3114E" w:rsidRPr="008A516B" w:rsidRDefault="00E3114E" w:rsidP="00E3114E">
      <w:pPr>
        <w:spacing w:before="120" w:after="120"/>
        <w:jc w:val="both"/>
        <w:rPr>
          <w:b/>
          <w:bCs/>
          <w:i/>
          <w:color w:val="000000"/>
          <w:sz w:val="28"/>
          <w:lang w:val="pt-BR"/>
        </w:rPr>
      </w:pPr>
      <w:r w:rsidRPr="008A516B">
        <w:rPr>
          <w:color w:val="000000"/>
          <w:sz w:val="28"/>
          <w:u w:val="single"/>
        </w:rPr>
        <w:t>Kết luận:</w:t>
      </w:r>
      <w:r w:rsidRPr="008A516B">
        <w:rPr>
          <w:b/>
          <w:bCs/>
          <w:color w:val="000000"/>
          <w:sz w:val="28"/>
        </w:rPr>
        <w:t xml:space="preserve"> Xây dựng mới trạm biến áp T3 công suất 320kVA</w:t>
      </w:r>
    </w:p>
    <w:p w14:paraId="473264C9" w14:textId="77777777" w:rsidR="00E3114E" w:rsidRPr="008A516B" w:rsidRDefault="00E3114E" w:rsidP="00E3114E">
      <w:pPr>
        <w:spacing w:before="120" w:after="120"/>
        <w:jc w:val="both"/>
        <w:rPr>
          <w:b/>
          <w:bCs/>
          <w:i/>
          <w:color w:val="000000"/>
          <w:sz w:val="28"/>
          <w:lang w:val="pt-BR"/>
        </w:rPr>
      </w:pPr>
      <w:r w:rsidRPr="008A516B">
        <w:rPr>
          <w:b/>
          <w:bCs/>
          <w:color w:val="000000"/>
          <w:sz w:val="28"/>
          <w:lang w:val="pt-BR"/>
        </w:rPr>
        <w:t xml:space="preserve">* Tính chọn dung lượng tủ tụ bù: </w:t>
      </w:r>
    </w:p>
    <w:p w14:paraId="73514EF4" w14:textId="77777777" w:rsidR="00E3114E" w:rsidRPr="008A516B" w:rsidRDefault="00E3114E" w:rsidP="00E3114E">
      <w:pPr>
        <w:spacing w:before="120" w:after="120"/>
        <w:jc w:val="both"/>
        <w:rPr>
          <w:bCs/>
          <w:color w:val="000000"/>
          <w:sz w:val="28"/>
          <w:lang w:val="pt-BR"/>
        </w:rPr>
      </w:pPr>
      <w:r w:rsidRPr="008A516B">
        <w:rPr>
          <w:bCs/>
          <w:color w:val="000000"/>
          <w:sz w:val="28"/>
          <w:lang w:val="pt-BR"/>
        </w:rPr>
        <w:t>Hệ số công suất trước khi bù là cosφ1 = 0.75 → tgφ1 = 0.88</w:t>
      </w:r>
    </w:p>
    <w:p w14:paraId="114EE1FA" w14:textId="77777777" w:rsidR="00E3114E" w:rsidRPr="008A516B" w:rsidRDefault="00E3114E" w:rsidP="00E3114E">
      <w:pPr>
        <w:spacing w:before="120" w:after="120"/>
        <w:jc w:val="both"/>
        <w:rPr>
          <w:bCs/>
          <w:color w:val="000000"/>
          <w:sz w:val="28"/>
          <w:lang w:val="pt-BR"/>
        </w:rPr>
      </w:pPr>
      <w:r w:rsidRPr="008A516B">
        <w:rPr>
          <w:bCs/>
          <w:color w:val="000000"/>
          <w:sz w:val="28"/>
          <w:lang w:val="pt-BR"/>
        </w:rPr>
        <w:t>Hệ số công suất sau khi bù là Cosφ2 = 0.95 → tgφ2 = 0.33</w:t>
      </w:r>
    </w:p>
    <w:p w14:paraId="1A3FE68D" w14:textId="77777777" w:rsidR="00E3114E" w:rsidRPr="008A516B" w:rsidRDefault="00E3114E" w:rsidP="00E3114E">
      <w:pPr>
        <w:spacing w:before="120" w:after="120"/>
        <w:jc w:val="both"/>
        <w:rPr>
          <w:bCs/>
          <w:color w:val="000000"/>
          <w:sz w:val="28"/>
          <w:lang w:val="pt-BR"/>
        </w:rPr>
      </w:pPr>
      <w:r w:rsidRPr="008A516B">
        <w:rPr>
          <w:bCs/>
          <w:color w:val="000000"/>
          <w:sz w:val="28"/>
          <w:lang w:val="pt-BR"/>
        </w:rPr>
        <w:lastRenderedPageBreak/>
        <w:t>Vậy công suất phản kháng cần bù là Qbù = Ptt ( tgφ1 – tgφ2 )</w:t>
      </w:r>
    </w:p>
    <w:p w14:paraId="207C6194" w14:textId="77777777" w:rsidR="00E3114E" w:rsidRPr="008A516B" w:rsidRDefault="00E3114E" w:rsidP="00E3114E">
      <w:pPr>
        <w:spacing w:before="120" w:after="120"/>
        <w:jc w:val="both"/>
        <w:rPr>
          <w:bCs/>
          <w:color w:val="000000"/>
          <w:sz w:val="28"/>
          <w:lang w:val="pt-BR"/>
        </w:rPr>
      </w:pPr>
      <w:r w:rsidRPr="008A516B">
        <w:rPr>
          <w:bCs/>
          <w:color w:val="000000"/>
          <w:sz w:val="28"/>
          <w:lang w:val="pt-BR"/>
        </w:rPr>
        <w:t>Qbù = Ptt*( 0,88-0,33)= 110 kVAr</w:t>
      </w:r>
    </w:p>
    <w:p w14:paraId="5EB820A3" w14:textId="496FA139" w:rsidR="00E3114E" w:rsidRPr="008A516B" w:rsidRDefault="00E3114E" w:rsidP="00E3114E">
      <w:pPr>
        <w:spacing w:before="120" w:after="120"/>
        <w:ind w:firstLine="720"/>
        <w:rPr>
          <w:b/>
          <w:i/>
          <w:noProof/>
          <w:color w:val="000000"/>
          <w:sz w:val="28"/>
        </w:rPr>
      </w:pPr>
      <w:r w:rsidRPr="008A516B">
        <w:rPr>
          <w:b/>
          <w:i/>
          <w:noProof/>
          <w:color w:val="000000"/>
          <w:sz w:val="28"/>
        </w:rPr>
        <w:t>d. Dây dẫn hạ thế 0,4kV</w:t>
      </w:r>
    </w:p>
    <w:p w14:paraId="58C8FE0E" w14:textId="77777777" w:rsidR="00E3114E" w:rsidRPr="008A516B" w:rsidRDefault="00E3114E" w:rsidP="00E3114E">
      <w:pPr>
        <w:spacing w:before="120" w:after="120"/>
        <w:ind w:right="-90" w:firstLine="720"/>
        <w:rPr>
          <w:noProof/>
          <w:color w:val="000000"/>
          <w:sz w:val="28"/>
        </w:rPr>
      </w:pPr>
      <w:r w:rsidRPr="008A516B">
        <w:rPr>
          <w:noProof/>
          <w:color w:val="000000"/>
          <w:sz w:val="28"/>
        </w:rPr>
        <w:t>Sử dụng cáp ngầm hạ thế AXV/DSTA-3x120+1x95mm2 cho toàn bộ các xuất tuyến từ trạm biến áp đến các tủ phân phối hạ áp.</w:t>
      </w:r>
    </w:p>
    <w:p w14:paraId="31C74E0E" w14:textId="1A68EE4A" w:rsidR="00E3114E" w:rsidRPr="008A516B" w:rsidRDefault="00E3114E" w:rsidP="00E3114E">
      <w:pPr>
        <w:pStyle w:val="BodyText"/>
        <w:ind w:firstLine="720"/>
        <w:rPr>
          <w:b/>
          <w:bCs/>
          <w:color w:val="000000"/>
          <w:sz w:val="28"/>
        </w:rPr>
      </w:pPr>
      <w:r w:rsidRPr="008A516B">
        <w:rPr>
          <w:b/>
          <w:bCs/>
          <w:color w:val="000000"/>
          <w:sz w:val="28"/>
        </w:rPr>
        <w:t xml:space="preserve">*  Hào cáp kỹ thuật: </w:t>
      </w:r>
    </w:p>
    <w:p w14:paraId="460A494D" w14:textId="77777777" w:rsidR="00E3114E" w:rsidRPr="008A516B" w:rsidRDefault="00E3114E" w:rsidP="00E3114E">
      <w:pPr>
        <w:tabs>
          <w:tab w:val="left" w:pos="0"/>
          <w:tab w:val="left" w:pos="180"/>
        </w:tabs>
        <w:spacing w:before="120" w:after="120"/>
        <w:ind w:firstLine="720"/>
        <w:jc w:val="both"/>
        <w:rPr>
          <w:bCs/>
          <w:color w:val="000000"/>
          <w:sz w:val="28"/>
        </w:rPr>
      </w:pPr>
      <w:r w:rsidRPr="008A516B">
        <w:rPr>
          <w:bCs/>
          <w:color w:val="000000"/>
          <w:sz w:val="28"/>
        </w:rPr>
        <w:t>Xây mương cáp BTCT có thành, đáy rãnh đựợc đổ bê tông cốt thép dày 120 mm, đáy rãnh có rãnh nhỏ sâu 50mm thoát nước về hố ga. Trong rãnh bố trí 3 thang đỡ cáp cách nhau 0,2m, thang trên cùng đỡ cáp điện thoại, truyền hình, thang giữa đỡ cáp 0,4kV và cáp chiếu sáng đường giao thông; thang dưới cùng đỡ cáp 22kV, ống cấp nước đặt sát đáy rãnh và cố định ống vào đáy rãnh bằng các gối ôm bê tông xây bao quang ống, khoảng cách 1m/1 gối. Thang đỡ cáp bằng thép L50x50x5 mạ kẽm nhúng nóng chôn vào thành mương 60mm. Lớp đệm lót đáy mương bằng bê tông M100 đá 2x4 đổ tại chổ.</w:t>
      </w:r>
    </w:p>
    <w:p w14:paraId="13AADD20" w14:textId="77777777" w:rsidR="00E3114E" w:rsidRPr="008A516B" w:rsidRDefault="00E3114E" w:rsidP="00E3114E">
      <w:pPr>
        <w:tabs>
          <w:tab w:val="left" w:pos="0"/>
          <w:tab w:val="left" w:pos="180"/>
        </w:tabs>
        <w:spacing w:before="120" w:after="120"/>
        <w:ind w:firstLine="720"/>
        <w:jc w:val="both"/>
        <w:rPr>
          <w:bCs/>
          <w:color w:val="000000"/>
          <w:sz w:val="28"/>
        </w:rPr>
      </w:pPr>
      <w:r w:rsidRPr="008A516B">
        <w:rPr>
          <w:bCs/>
          <w:color w:val="000000"/>
          <w:sz w:val="28"/>
        </w:rPr>
        <w:t>- Mặt trên mương dùng đan BTCT M200 đá 1x2 đan có kích thước 740x500x100 chịu lực với tải trọng H13, trên mặt đan là lớp lót vữa bê tông dày 20mm và lớp gạch dày 30mm, bố trí như vậy đảm bảo mỹ quan vĩa hè.</w:t>
      </w:r>
    </w:p>
    <w:p w14:paraId="1CF1D969" w14:textId="136F2EC4" w:rsidR="00E3114E" w:rsidRPr="008A516B" w:rsidRDefault="00E3114E" w:rsidP="00E3114E">
      <w:pPr>
        <w:pStyle w:val="BodyText"/>
        <w:ind w:firstLine="720"/>
        <w:rPr>
          <w:b/>
          <w:bCs/>
          <w:color w:val="000000"/>
          <w:sz w:val="28"/>
        </w:rPr>
      </w:pPr>
      <w:r w:rsidRPr="008A516B">
        <w:rPr>
          <w:b/>
          <w:bCs/>
          <w:color w:val="000000"/>
          <w:sz w:val="28"/>
        </w:rPr>
        <w:t>* Hố ga kỹ thuật:</w:t>
      </w:r>
    </w:p>
    <w:p w14:paraId="052E613F" w14:textId="77777777" w:rsidR="00E3114E" w:rsidRPr="008A516B" w:rsidRDefault="00E3114E" w:rsidP="00E3114E">
      <w:pPr>
        <w:widowControl w:val="0"/>
        <w:tabs>
          <w:tab w:val="left" w:pos="0"/>
          <w:tab w:val="left" w:pos="180"/>
        </w:tabs>
        <w:spacing w:before="120" w:after="120"/>
        <w:ind w:firstLine="720"/>
        <w:jc w:val="both"/>
        <w:rPr>
          <w:bCs/>
          <w:color w:val="000000"/>
          <w:sz w:val="28"/>
        </w:rPr>
      </w:pPr>
      <w:r w:rsidRPr="008A516B">
        <w:rPr>
          <w:bCs/>
          <w:color w:val="000000"/>
          <w:sz w:val="28"/>
        </w:rPr>
        <w:t>- Hố ga luồn cáp loại G1 KT.1040x1040x1400 làm bằng BTCT M200 đá 1x2 đổ tại chổ, bố trí hố ga tại các vị trí ngã 3, vượt đường, tại trạm biến áp. Hố ga xây dựng có thành, đáy dày 120 mm trên có nắp đan BTCT dày 80, bao quanh nắp đan và miệng hố có thép L80x80x8 đảm bảo chịu lực cho đan và tránh gãy vỡ do va chạm.</w:t>
      </w:r>
    </w:p>
    <w:p w14:paraId="5F556808" w14:textId="77777777" w:rsidR="00E3114E" w:rsidRPr="008A516B" w:rsidRDefault="00E3114E" w:rsidP="00E3114E">
      <w:pPr>
        <w:widowControl w:val="0"/>
        <w:tabs>
          <w:tab w:val="left" w:pos="0"/>
          <w:tab w:val="left" w:pos="180"/>
        </w:tabs>
        <w:spacing w:before="120" w:after="120"/>
        <w:ind w:firstLine="720"/>
        <w:jc w:val="both"/>
        <w:rPr>
          <w:bCs/>
          <w:color w:val="000000"/>
          <w:sz w:val="28"/>
        </w:rPr>
      </w:pPr>
      <w:r w:rsidRPr="008A516B">
        <w:rPr>
          <w:bCs/>
          <w:color w:val="000000"/>
          <w:sz w:val="28"/>
        </w:rPr>
        <w:t>- Hố ga dự trữ loại G2 KT.1400x1600x900 làm bằng BTCT m200 đá 1x2 đổ tại chổ, bố trí hố ga tại các vị trí chờ nối với hệ thống cáp bên ngoài. Hố ga xây dựng có thành, đáy dày 120 mm trên có nắp đan BTCT dày 80, bao quanh nắp đan và miệng hố có thép L80x80x8 đảm bảo chịu lực cho đan và tránh gãy vỡ do va chạm</w:t>
      </w:r>
    </w:p>
    <w:p w14:paraId="6A84D2F2" w14:textId="63DD900B" w:rsidR="00E3114E" w:rsidRPr="008A516B" w:rsidRDefault="00E3114E" w:rsidP="00E3114E">
      <w:pPr>
        <w:pStyle w:val="BodyText"/>
        <w:ind w:firstLine="720"/>
        <w:rPr>
          <w:b/>
          <w:bCs/>
          <w:color w:val="000000"/>
          <w:sz w:val="28"/>
        </w:rPr>
      </w:pPr>
      <w:r w:rsidRPr="008A516B">
        <w:rPr>
          <w:b/>
          <w:bCs/>
          <w:color w:val="000000"/>
          <w:sz w:val="28"/>
        </w:rPr>
        <w:t>* Móng tủ điện</w:t>
      </w:r>
    </w:p>
    <w:p w14:paraId="049D782B" w14:textId="77777777" w:rsidR="00E3114E" w:rsidRPr="008A516B" w:rsidRDefault="00E3114E" w:rsidP="00E3114E">
      <w:pPr>
        <w:tabs>
          <w:tab w:val="left" w:pos="0"/>
          <w:tab w:val="left" w:pos="180"/>
        </w:tabs>
        <w:spacing w:before="120" w:after="120"/>
        <w:ind w:firstLine="720"/>
        <w:jc w:val="both"/>
        <w:rPr>
          <w:bCs/>
          <w:color w:val="000000"/>
          <w:sz w:val="28"/>
        </w:rPr>
      </w:pPr>
      <w:r w:rsidRPr="008A516B">
        <w:rPr>
          <w:bCs/>
          <w:color w:val="000000"/>
          <w:sz w:val="28"/>
        </w:rPr>
        <w:t>- Móng tủ hạ thế: làm bằng BTCT M200 đá 1x2 kích thước 0,8x0,3m độ cao 0,6m so với vĩa hè hoàn thiện, liên kết tủ vào móng bằng 4 bulon M16 mạ kẽm đoạn tiện gai nhô lên đúc chờ theo móng tủ.</w:t>
      </w:r>
    </w:p>
    <w:p w14:paraId="2817AC77" w14:textId="65C2C209" w:rsidR="00E3114E" w:rsidRPr="008A516B" w:rsidRDefault="00E3114E" w:rsidP="00E3114E">
      <w:pPr>
        <w:spacing w:before="120" w:after="120"/>
        <w:ind w:firstLine="720"/>
        <w:rPr>
          <w:b/>
          <w:i/>
          <w:noProof/>
          <w:color w:val="000000"/>
          <w:sz w:val="28"/>
        </w:rPr>
      </w:pPr>
      <w:r w:rsidRPr="008A516B">
        <w:rPr>
          <w:b/>
          <w:i/>
          <w:noProof/>
          <w:color w:val="000000"/>
          <w:sz w:val="28"/>
        </w:rPr>
        <w:t>e. Hệ thống chiếu sáng</w:t>
      </w:r>
    </w:p>
    <w:p w14:paraId="2F401677" w14:textId="7CE67AAE" w:rsidR="00E3114E" w:rsidRPr="008A516B" w:rsidRDefault="00E3114E" w:rsidP="00E3114E">
      <w:pPr>
        <w:pStyle w:val="BodyText"/>
        <w:ind w:firstLine="720"/>
        <w:rPr>
          <w:b/>
          <w:bCs/>
          <w:color w:val="000000"/>
          <w:sz w:val="28"/>
        </w:rPr>
      </w:pPr>
      <w:r w:rsidRPr="008A516B">
        <w:rPr>
          <w:b/>
          <w:bCs/>
          <w:color w:val="000000"/>
          <w:sz w:val="28"/>
        </w:rPr>
        <w:t>* Cột đèn chiếu sáng</w:t>
      </w:r>
    </w:p>
    <w:p w14:paraId="48AAA6C6" w14:textId="77777777" w:rsidR="00E3114E" w:rsidRPr="008A516B" w:rsidRDefault="00E3114E" w:rsidP="00E3114E">
      <w:pPr>
        <w:spacing w:before="120" w:after="120"/>
        <w:ind w:firstLine="720"/>
        <w:jc w:val="both"/>
        <w:rPr>
          <w:i/>
          <w:color w:val="000000"/>
          <w:sz w:val="28"/>
          <w:lang w:val="nl-NL"/>
        </w:rPr>
      </w:pPr>
      <w:r w:rsidRPr="008A516B">
        <w:rPr>
          <w:i/>
          <w:color w:val="000000"/>
          <w:sz w:val="28"/>
          <w:lang w:val="nl-NL"/>
        </w:rPr>
        <w:t>Yêu cầu kỹ thuật:</w:t>
      </w:r>
    </w:p>
    <w:p w14:paraId="55CCE813"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t>- Cột đèn chiếu sáng phải chịu được tốc độ gió đến 45m/s (tương đương vùng áp lực gió 125daN/m2);</w:t>
      </w:r>
    </w:p>
    <w:p w14:paraId="30EFFB31"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t>- Thiết kế và chế tạo phù hợp với các yêu cầu của tiêu chuẩn BS 5649, TR7;</w:t>
      </w:r>
    </w:p>
    <w:p w14:paraId="01845BEC"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lastRenderedPageBreak/>
        <w:t>- Vật liệu sử dụng cho cột đèn phù hợp với tiêu chuẩn JIS 3101, JIS 3106;</w:t>
      </w:r>
    </w:p>
    <w:p w14:paraId="4DC72D66"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t>- Cột được hàn dọc tự động trong môi trường khí bảo vệ CO2, phù hợp với tiêu chuẩn BS 5135, AWS D1.1</w:t>
      </w:r>
    </w:p>
    <w:p w14:paraId="6D257287"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t>- Thân cột được chế tạo liền, không hàn nối ngang thân.</w:t>
      </w:r>
    </w:p>
    <w:p w14:paraId="50A78D7E"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t>- Cột được mạ nhúng kẽm nóng phù hợp tiêu chuẩn BS 729, ASTM A 123. Chiều dày lớp mạ tối thiểu trên 1 mặt là 65um (450g/m2) đối với thép tấm có chiều dày từ 3 đến 5mm.</w:t>
      </w:r>
    </w:p>
    <w:p w14:paraId="46EBFC8E"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t>- Cột đèn hình tròn côn bằng thép mạ kẽm nhúng nóng, cao 8m.</w:t>
      </w:r>
    </w:p>
    <w:p w14:paraId="6644AEFF"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t>- Đáy cột fi158, ngọn fi56, dày 4mm</w:t>
      </w:r>
    </w:p>
    <w:p w14:paraId="73FA5D8D"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t>- Cần đèn đơn (đôi), cao 2m, vươn xa 1,5m, thép dày 4,0mm.</w:t>
      </w:r>
    </w:p>
    <w:p w14:paraId="66E3E028"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t>- Cột và cần đèn sau khi gia công được mạ kẽm nhúng nóng.</w:t>
      </w:r>
    </w:p>
    <w:p w14:paraId="4F1B5AFD"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t>- Cửa cột được thiết kế có vít thuận tiện cho việc đấu nối điện và bảo dưỡng, cao độ cửa cột cách mặt bích 0,9m, tránh nước ngập vào cửa cột, gây mất an toàn.</w:t>
      </w:r>
    </w:p>
    <w:p w14:paraId="677E6A6F"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t>Các thông số chủ yếu cột đèn chiếu sáng:</w:t>
      </w: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899"/>
        <w:gridCol w:w="1056"/>
        <w:gridCol w:w="1302"/>
        <w:gridCol w:w="1553"/>
        <w:gridCol w:w="1320"/>
        <w:gridCol w:w="1070"/>
        <w:gridCol w:w="1383"/>
      </w:tblGrid>
      <w:tr w:rsidR="00E3114E" w:rsidRPr="008A516B" w14:paraId="55877FCC" w14:textId="77777777" w:rsidTr="001D2CB4">
        <w:tc>
          <w:tcPr>
            <w:tcW w:w="563" w:type="dxa"/>
            <w:shd w:val="clear" w:color="auto" w:fill="auto"/>
            <w:vAlign w:val="center"/>
          </w:tcPr>
          <w:p w14:paraId="77C60BF2" w14:textId="77777777" w:rsidR="00E3114E" w:rsidRPr="008A516B" w:rsidRDefault="00E3114E" w:rsidP="001D2CB4">
            <w:pPr>
              <w:spacing w:before="120" w:after="120"/>
              <w:jc w:val="center"/>
              <w:rPr>
                <w:color w:val="000000"/>
                <w:sz w:val="28"/>
              </w:rPr>
            </w:pPr>
            <w:r w:rsidRPr="008A516B">
              <w:rPr>
                <w:color w:val="000000"/>
                <w:sz w:val="28"/>
              </w:rPr>
              <w:t>TT</w:t>
            </w:r>
          </w:p>
        </w:tc>
        <w:tc>
          <w:tcPr>
            <w:tcW w:w="899" w:type="dxa"/>
            <w:shd w:val="clear" w:color="auto" w:fill="auto"/>
            <w:vAlign w:val="center"/>
          </w:tcPr>
          <w:p w14:paraId="03C54B23" w14:textId="77777777" w:rsidR="00E3114E" w:rsidRPr="008A516B" w:rsidRDefault="00E3114E" w:rsidP="001D2CB4">
            <w:pPr>
              <w:spacing w:before="120" w:after="120"/>
              <w:jc w:val="center"/>
              <w:rPr>
                <w:color w:val="000000"/>
                <w:sz w:val="28"/>
              </w:rPr>
            </w:pPr>
            <w:r w:rsidRPr="008A516B">
              <w:rPr>
                <w:color w:val="000000"/>
                <w:sz w:val="28"/>
              </w:rPr>
              <w:t>Chiều cao</w:t>
            </w:r>
          </w:p>
          <w:p w14:paraId="42E039BC" w14:textId="77777777" w:rsidR="00E3114E" w:rsidRPr="008A516B" w:rsidRDefault="00E3114E" w:rsidP="001D2CB4">
            <w:pPr>
              <w:spacing w:before="120" w:after="120"/>
              <w:jc w:val="center"/>
              <w:rPr>
                <w:color w:val="000000"/>
                <w:sz w:val="28"/>
              </w:rPr>
            </w:pPr>
            <w:r w:rsidRPr="008A516B">
              <w:rPr>
                <w:color w:val="000000"/>
                <w:sz w:val="28"/>
              </w:rPr>
              <w:t>đèn (m)</w:t>
            </w:r>
          </w:p>
        </w:tc>
        <w:tc>
          <w:tcPr>
            <w:tcW w:w="1056" w:type="dxa"/>
            <w:shd w:val="clear" w:color="auto" w:fill="auto"/>
            <w:vAlign w:val="center"/>
          </w:tcPr>
          <w:p w14:paraId="2F13A7BB" w14:textId="77777777" w:rsidR="00E3114E" w:rsidRPr="008A516B" w:rsidRDefault="00E3114E" w:rsidP="001D2CB4">
            <w:pPr>
              <w:spacing w:before="120" w:after="120"/>
              <w:jc w:val="center"/>
              <w:rPr>
                <w:color w:val="000000"/>
                <w:sz w:val="28"/>
              </w:rPr>
            </w:pPr>
            <w:r w:rsidRPr="008A516B">
              <w:rPr>
                <w:color w:val="000000"/>
                <w:sz w:val="28"/>
              </w:rPr>
              <w:t>Đường kính</w:t>
            </w:r>
          </w:p>
          <w:p w14:paraId="201680E2" w14:textId="77777777" w:rsidR="00E3114E" w:rsidRPr="008A516B" w:rsidRDefault="00E3114E" w:rsidP="001D2CB4">
            <w:pPr>
              <w:spacing w:before="120" w:after="120"/>
              <w:jc w:val="center"/>
              <w:rPr>
                <w:color w:val="000000"/>
                <w:sz w:val="28"/>
              </w:rPr>
            </w:pPr>
            <w:r w:rsidRPr="008A516B">
              <w:rPr>
                <w:color w:val="000000"/>
                <w:sz w:val="28"/>
              </w:rPr>
              <w:t>đáy cột (mm)</w:t>
            </w:r>
          </w:p>
        </w:tc>
        <w:tc>
          <w:tcPr>
            <w:tcW w:w="1302" w:type="dxa"/>
            <w:shd w:val="clear" w:color="auto" w:fill="auto"/>
            <w:vAlign w:val="center"/>
          </w:tcPr>
          <w:p w14:paraId="1A5B30AD" w14:textId="77777777" w:rsidR="00E3114E" w:rsidRPr="008A516B" w:rsidRDefault="00E3114E" w:rsidP="001D2CB4">
            <w:pPr>
              <w:spacing w:before="120" w:after="120"/>
              <w:jc w:val="center"/>
              <w:rPr>
                <w:color w:val="000000"/>
                <w:sz w:val="28"/>
              </w:rPr>
            </w:pPr>
            <w:r w:rsidRPr="008A516B">
              <w:rPr>
                <w:color w:val="000000"/>
                <w:sz w:val="28"/>
              </w:rPr>
              <w:t>Đường kính</w:t>
            </w:r>
          </w:p>
          <w:p w14:paraId="376716C5" w14:textId="77777777" w:rsidR="00E3114E" w:rsidRPr="008A516B" w:rsidRDefault="00E3114E" w:rsidP="001D2CB4">
            <w:pPr>
              <w:spacing w:before="120" w:after="120"/>
              <w:jc w:val="center"/>
              <w:rPr>
                <w:color w:val="000000"/>
                <w:sz w:val="28"/>
              </w:rPr>
            </w:pPr>
            <w:r w:rsidRPr="008A516B">
              <w:rPr>
                <w:color w:val="000000"/>
                <w:sz w:val="28"/>
              </w:rPr>
              <w:t>đỉnh cột (mm)</w:t>
            </w:r>
          </w:p>
        </w:tc>
        <w:tc>
          <w:tcPr>
            <w:tcW w:w="1553" w:type="dxa"/>
            <w:shd w:val="clear" w:color="auto" w:fill="auto"/>
            <w:vAlign w:val="center"/>
          </w:tcPr>
          <w:p w14:paraId="08E146B5" w14:textId="77777777" w:rsidR="00E3114E" w:rsidRPr="008A516B" w:rsidRDefault="00E3114E" w:rsidP="001D2CB4">
            <w:pPr>
              <w:spacing w:before="120" w:after="120"/>
              <w:jc w:val="center"/>
              <w:rPr>
                <w:color w:val="000000"/>
                <w:sz w:val="28"/>
              </w:rPr>
            </w:pPr>
            <w:r w:rsidRPr="008A516B">
              <w:rPr>
                <w:color w:val="000000"/>
                <w:sz w:val="28"/>
              </w:rPr>
              <w:t>Lực ngang tính toán đầu cột cho phép (daN)</w:t>
            </w:r>
          </w:p>
        </w:tc>
        <w:tc>
          <w:tcPr>
            <w:tcW w:w="1320" w:type="dxa"/>
            <w:shd w:val="clear" w:color="auto" w:fill="auto"/>
            <w:vAlign w:val="center"/>
          </w:tcPr>
          <w:p w14:paraId="456237A4" w14:textId="77777777" w:rsidR="00E3114E" w:rsidRPr="008A516B" w:rsidRDefault="00E3114E" w:rsidP="001D2CB4">
            <w:pPr>
              <w:spacing w:before="120" w:after="120"/>
              <w:jc w:val="center"/>
              <w:rPr>
                <w:color w:val="000000"/>
                <w:sz w:val="28"/>
              </w:rPr>
            </w:pPr>
            <w:r w:rsidRPr="008A516B">
              <w:rPr>
                <w:color w:val="000000"/>
                <w:sz w:val="28"/>
              </w:rPr>
              <w:t>Bulon móng cột</w:t>
            </w:r>
          </w:p>
        </w:tc>
        <w:tc>
          <w:tcPr>
            <w:tcW w:w="1070" w:type="dxa"/>
            <w:shd w:val="clear" w:color="auto" w:fill="auto"/>
            <w:vAlign w:val="center"/>
          </w:tcPr>
          <w:p w14:paraId="63FD56A8" w14:textId="77777777" w:rsidR="00E3114E" w:rsidRPr="008A516B" w:rsidRDefault="00E3114E" w:rsidP="001D2CB4">
            <w:pPr>
              <w:spacing w:before="120" w:after="120"/>
              <w:jc w:val="center"/>
              <w:rPr>
                <w:color w:val="000000"/>
                <w:sz w:val="28"/>
              </w:rPr>
            </w:pPr>
            <w:r w:rsidRPr="008A516B">
              <w:rPr>
                <w:color w:val="000000"/>
                <w:sz w:val="28"/>
              </w:rPr>
              <w:t>Độ vươn cần (m)</w:t>
            </w:r>
          </w:p>
        </w:tc>
        <w:tc>
          <w:tcPr>
            <w:tcW w:w="1383" w:type="dxa"/>
            <w:shd w:val="clear" w:color="auto" w:fill="auto"/>
            <w:vAlign w:val="center"/>
          </w:tcPr>
          <w:p w14:paraId="08F26132" w14:textId="77777777" w:rsidR="00E3114E" w:rsidRPr="008A516B" w:rsidRDefault="00E3114E" w:rsidP="001D2CB4">
            <w:pPr>
              <w:spacing w:before="120" w:after="120"/>
              <w:jc w:val="center"/>
              <w:rPr>
                <w:color w:val="000000"/>
                <w:sz w:val="28"/>
              </w:rPr>
            </w:pPr>
            <w:r w:rsidRPr="008A516B">
              <w:rPr>
                <w:color w:val="000000"/>
                <w:sz w:val="28"/>
              </w:rPr>
              <w:t>Kích thước cửa thao tác chân cột (mm)</w:t>
            </w:r>
          </w:p>
        </w:tc>
      </w:tr>
      <w:tr w:rsidR="00E3114E" w:rsidRPr="008A516B" w14:paraId="2E9AA3A0" w14:textId="77777777" w:rsidTr="001D2CB4">
        <w:trPr>
          <w:trHeight w:val="435"/>
        </w:trPr>
        <w:tc>
          <w:tcPr>
            <w:tcW w:w="563" w:type="dxa"/>
            <w:shd w:val="clear" w:color="auto" w:fill="auto"/>
            <w:vAlign w:val="center"/>
          </w:tcPr>
          <w:p w14:paraId="4A3E9DA2" w14:textId="77777777" w:rsidR="00E3114E" w:rsidRPr="008A516B" w:rsidRDefault="00E3114E" w:rsidP="001D2CB4">
            <w:pPr>
              <w:spacing w:before="120" w:after="120"/>
              <w:jc w:val="center"/>
              <w:rPr>
                <w:color w:val="000000"/>
                <w:sz w:val="28"/>
              </w:rPr>
            </w:pPr>
            <w:r w:rsidRPr="008A516B">
              <w:rPr>
                <w:color w:val="000000"/>
                <w:sz w:val="28"/>
              </w:rPr>
              <w:t>1</w:t>
            </w:r>
          </w:p>
        </w:tc>
        <w:tc>
          <w:tcPr>
            <w:tcW w:w="899" w:type="dxa"/>
            <w:shd w:val="clear" w:color="auto" w:fill="auto"/>
            <w:vAlign w:val="center"/>
          </w:tcPr>
          <w:p w14:paraId="5F32389A" w14:textId="77777777" w:rsidR="00E3114E" w:rsidRPr="008A516B" w:rsidRDefault="00E3114E" w:rsidP="001D2CB4">
            <w:pPr>
              <w:spacing w:before="120" w:after="120"/>
              <w:jc w:val="center"/>
              <w:rPr>
                <w:color w:val="000000"/>
                <w:sz w:val="28"/>
              </w:rPr>
            </w:pPr>
            <w:r w:rsidRPr="008A516B">
              <w:rPr>
                <w:color w:val="000000"/>
                <w:sz w:val="28"/>
              </w:rPr>
              <w:t>8</w:t>
            </w:r>
          </w:p>
        </w:tc>
        <w:tc>
          <w:tcPr>
            <w:tcW w:w="1056" w:type="dxa"/>
            <w:shd w:val="clear" w:color="auto" w:fill="auto"/>
            <w:vAlign w:val="center"/>
          </w:tcPr>
          <w:p w14:paraId="24B2433D" w14:textId="77777777" w:rsidR="00E3114E" w:rsidRPr="008A516B" w:rsidRDefault="00E3114E" w:rsidP="001D2CB4">
            <w:pPr>
              <w:spacing w:before="120" w:after="120"/>
              <w:jc w:val="center"/>
              <w:rPr>
                <w:color w:val="000000"/>
                <w:sz w:val="28"/>
              </w:rPr>
            </w:pPr>
            <w:r w:rsidRPr="008A516B">
              <w:rPr>
                <w:color w:val="000000"/>
                <w:sz w:val="28"/>
              </w:rPr>
              <w:t>171</w:t>
            </w:r>
          </w:p>
        </w:tc>
        <w:tc>
          <w:tcPr>
            <w:tcW w:w="1302" w:type="dxa"/>
            <w:shd w:val="clear" w:color="auto" w:fill="auto"/>
            <w:vAlign w:val="center"/>
          </w:tcPr>
          <w:p w14:paraId="65CA4616" w14:textId="77777777" w:rsidR="00E3114E" w:rsidRPr="008A516B" w:rsidRDefault="00E3114E" w:rsidP="001D2CB4">
            <w:pPr>
              <w:spacing w:before="120" w:after="120"/>
              <w:jc w:val="center"/>
              <w:rPr>
                <w:color w:val="000000"/>
                <w:sz w:val="28"/>
              </w:rPr>
            </w:pPr>
            <w:r w:rsidRPr="008A516B">
              <w:rPr>
                <w:color w:val="000000"/>
                <w:sz w:val="28"/>
              </w:rPr>
              <w:t>58</w:t>
            </w:r>
          </w:p>
        </w:tc>
        <w:tc>
          <w:tcPr>
            <w:tcW w:w="1553" w:type="dxa"/>
            <w:shd w:val="clear" w:color="auto" w:fill="auto"/>
            <w:vAlign w:val="center"/>
          </w:tcPr>
          <w:p w14:paraId="1BEFAC69" w14:textId="77777777" w:rsidR="00E3114E" w:rsidRPr="008A516B" w:rsidRDefault="00E3114E" w:rsidP="001D2CB4">
            <w:pPr>
              <w:spacing w:before="120" w:after="120"/>
              <w:jc w:val="center"/>
              <w:rPr>
                <w:color w:val="000000"/>
                <w:sz w:val="28"/>
              </w:rPr>
            </w:pPr>
            <w:r w:rsidRPr="008A516B">
              <w:rPr>
                <w:color w:val="000000"/>
                <w:sz w:val="28"/>
              </w:rPr>
              <w:t>102</w:t>
            </w:r>
          </w:p>
        </w:tc>
        <w:tc>
          <w:tcPr>
            <w:tcW w:w="1320" w:type="dxa"/>
            <w:shd w:val="clear" w:color="auto" w:fill="auto"/>
            <w:vAlign w:val="center"/>
          </w:tcPr>
          <w:p w14:paraId="54B5F9A2" w14:textId="77777777" w:rsidR="00E3114E" w:rsidRPr="008A516B" w:rsidRDefault="00E3114E" w:rsidP="001D2CB4">
            <w:pPr>
              <w:spacing w:before="120" w:after="120"/>
              <w:jc w:val="center"/>
              <w:rPr>
                <w:color w:val="000000"/>
                <w:sz w:val="28"/>
              </w:rPr>
            </w:pPr>
            <w:r w:rsidRPr="008A516B">
              <w:rPr>
                <w:color w:val="000000"/>
                <w:sz w:val="28"/>
              </w:rPr>
              <w:t>M24x750</w:t>
            </w:r>
          </w:p>
        </w:tc>
        <w:tc>
          <w:tcPr>
            <w:tcW w:w="1070" w:type="dxa"/>
            <w:shd w:val="clear" w:color="auto" w:fill="auto"/>
            <w:vAlign w:val="center"/>
          </w:tcPr>
          <w:p w14:paraId="64368C3F" w14:textId="77777777" w:rsidR="00E3114E" w:rsidRPr="008A516B" w:rsidRDefault="00E3114E" w:rsidP="001D2CB4">
            <w:pPr>
              <w:spacing w:before="120" w:after="120"/>
              <w:jc w:val="center"/>
              <w:rPr>
                <w:color w:val="000000"/>
                <w:sz w:val="28"/>
              </w:rPr>
            </w:pPr>
            <w:r w:rsidRPr="008A516B">
              <w:rPr>
                <w:color w:val="000000"/>
                <w:sz w:val="28"/>
              </w:rPr>
              <w:t>1,5</w:t>
            </w:r>
          </w:p>
        </w:tc>
        <w:tc>
          <w:tcPr>
            <w:tcW w:w="1383" w:type="dxa"/>
            <w:shd w:val="clear" w:color="auto" w:fill="auto"/>
            <w:vAlign w:val="center"/>
          </w:tcPr>
          <w:p w14:paraId="1BAF4945" w14:textId="77777777" w:rsidR="00E3114E" w:rsidRPr="008A516B" w:rsidRDefault="00E3114E" w:rsidP="001D2CB4">
            <w:pPr>
              <w:spacing w:before="120" w:after="120"/>
              <w:jc w:val="center"/>
              <w:rPr>
                <w:color w:val="000000"/>
                <w:sz w:val="28"/>
              </w:rPr>
            </w:pPr>
            <w:r w:rsidRPr="008A516B">
              <w:rPr>
                <w:color w:val="000000"/>
                <w:sz w:val="28"/>
              </w:rPr>
              <w:t>95x350</w:t>
            </w:r>
          </w:p>
        </w:tc>
      </w:tr>
      <w:tr w:rsidR="00E3114E" w:rsidRPr="008A516B" w14:paraId="0038DA1D" w14:textId="77777777" w:rsidTr="001D2CB4">
        <w:trPr>
          <w:trHeight w:val="515"/>
        </w:trPr>
        <w:tc>
          <w:tcPr>
            <w:tcW w:w="563" w:type="dxa"/>
            <w:shd w:val="clear" w:color="auto" w:fill="auto"/>
            <w:vAlign w:val="center"/>
          </w:tcPr>
          <w:p w14:paraId="7D83F681" w14:textId="77777777" w:rsidR="00E3114E" w:rsidRPr="008A516B" w:rsidRDefault="00E3114E" w:rsidP="001D2CB4">
            <w:pPr>
              <w:spacing w:before="120" w:after="120"/>
              <w:jc w:val="center"/>
              <w:rPr>
                <w:color w:val="000000"/>
                <w:sz w:val="28"/>
              </w:rPr>
            </w:pPr>
            <w:r w:rsidRPr="008A516B">
              <w:rPr>
                <w:color w:val="000000"/>
                <w:sz w:val="28"/>
              </w:rPr>
              <w:t>2</w:t>
            </w:r>
          </w:p>
        </w:tc>
        <w:tc>
          <w:tcPr>
            <w:tcW w:w="899" w:type="dxa"/>
            <w:shd w:val="clear" w:color="auto" w:fill="auto"/>
            <w:vAlign w:val="center"/>
          </w:tcPr>
          <w:p w14:paraId="4A94BAB5" w14:textId="77777777" w:rsidR="00E3114E" w:rsidRPr="008A516B" w:rsidRDefault="00E3114E" w:rsidP="001D2CB4">
            <w:pPr>
              <w:spacing w:before="120" w:after="120"/>
              <w:jc w:val="center"/>
              <w:rPr>
                <w:color w:val="000000"/>
                <w:sz w:val="28"/>
              </w:rPr>
            </w:pPr>
            <w:r w:rsidRPr="008A516B">
              <w:rPr>
                <w:color w:val="000000"/>
                <w:sz w:val="28"/>
              </w:rPr>
              <w:t>10</w:t>
            </w:r>
          </w:p>
        </w:tc>
        <w:tc>
          <w:tcPr>
            <w:tcW w:w="1056" w:type="dxa"/>
            <w:shd w:val="clear" w:color="auto" w:fill="auto"/>
            <w:vAlign w:val="center"/>
          </w:tcPr>
          <w:p w14:paraId="46CB97BB" w14:textId="77777777" w:rsidR="00E3114E" w:rsidRPr="008A516B" w:rsidRDefault="00E3114E" w:rsidP="001D2CB4">
            <w:pPr>
              <w:spacing w:before="120" w:after="120"/>
              <w:jc w:val="center"/>
              <w:rPr>
                <w:color w:val="000000"/>
                <w:sz w:val="28"/>
              </w:rPr>
            </w:pPr>
            <w:r w:rsidRPr="008A516B">
              <w:rPr>
                <w:color w:val="000000"/>
                <w:sz w:val="28"/>
              </w:rPr>
              <w:t>183</w:t>
            </w:r>
          </w:p>
        </w:tc>
        <w:tc>
          <w:tcPr>
            <w:tcW w:w="1302" w:type="dxa"/>
            <w:shd w:val="clear" w:color="auto" w:fill="auto"/>
            <w:vAlign w:val="center"/>
          </w:tcPr>
          <w:p w14:paraId="0B88C2F1" w14:textId="77777777" w:rsidR="00E3114E" w:rsidRPr="008A516B" w:rsidRDefault="00E3114E" w:rsidP="001D2CB4">
            <w:pPr>
              <w:spacing w:before="120" w:after="120"/>
              <w:jc w:val="center"/>
              <w:rPr>
                <w:color w:val="000000"/>
                <w:sz w:val="28"/>
              </w:rPr>
            </w:pPr>
            <w:r w:rsidRPr="008A516B">
              <w:rPr>
                <w:color w:val="000000"/>
                <w:sz w:val="28"/>
              </w:rPr>
              <w:t>58</w:t>
            </w:r>
          </w:p>
        </w:tc>
        <w:tc>
          <w:tcPr>
            <w:tcW w:w="1553" w:type="dxa"/>
            <w:shd w:val="clear" w:color="auto" w:fill="auto"/>
            <w:vAlign w:val="center"/>
          </w:tcPr>
          <w:p w14:paraId="18AB6182" w14:textId="77777777" w:rsidR="00E3114E" w:rsidRPr="008A516B" w:rsidRDefault="00E3114E" w:rsidP="001D2CB4">
            <w:pPr>
              <w:spacing w:before="120" w:after="120"/>
              <w:jc w:val="center"/>
              <w:rPr>
                <w:color w:val="000000"/>
                <w:sz w:val="28"/>
              </w:rPr>
            </w:pPr>
            <w:r w:rsidRPr="008A516B">
              <w:rPr>
                <w:color w:val="000000"/>
                <w:sz w:val="28"/>
              </w:rPr>
              <w:t>107</w:t>
            </w:r>
          </w:p>
        </w:tc>
        <w:tc>
          <w:tcPr>
            <w:tcW w:w="1320" w:type="dxa"/>
            <w:shd w:val="clear" w:color="auto" w:fill="auto"/>
            <w:vAlign w:val="center"/>
          </w:tcPr>
          <w:p w14:paraId="01C8766C" w14:textId="77777777" w:rsidR="00E3114E" w:rsidRPr="008A516B" w:rsidRDefault="00E3114E" w:rsidP="001D2CB4">
            <w:pPr>
              <w:spacing w:before="120" w:after="120"/>
              <w:jc w:val="center"/>
              <w:rPr>
                <w:color w:val="000000"/>
                <w:sz w:val="28"/>
              </w:rPr>
            </w:pPr>
            <w:r w:rsidRPr="008A516B">
              <w:rPr>
                <w:color w:val="000000"/>
                <w:sz w:val="28"/>
              </w:rPr>
              <w:t>M24x750</w:t>
            </w:r>
          </w:p>
        </w:tc>
        <w:tc>
          <w:tcPr>
            <w:tcW w:w="1070" w:type="dxa"/>
            <w:shd w:val="clear" w:color="auto" w:fill="auto"/>
            <w:vAlign w:val="center"/>
          </w:tcPr>
          <w:p w14:paraId="0273B793" w14:textId="77777777" w:rsidR="00E3114E" w:rsidRPr="008A516B" w:rsidRDefault="00E3114E" w:rsidP="001D2CB4">
            <w:pPr>
              <w:spacing w:before="120" w:after="120"/>
              <w:jc w:val="center"/>
              <w:rPr>
                <w:color w:val="000000"/>
                <w:sz w:val="28"/>
              </w:rPr>
            </w:pPr>
            <w:r w:rsidRPr="008A516B">
              <w:rPr>
                <w:color w:val="000000"/>
                <w:sz w:val="28"/>
              </w:rPr>
              <w:t>1,5</w:t>
            </w:r>
          </w:p>
        </w:tc>
        <w:tc>
          <w:tcPr>
            <w:tcW w:w="1383" w:type="dxa"/>
            <w:shd w:val="clear" w:color="auto" w:fill="auto"/>
            <w:vAlign w:val="center"/>
          </w:tcPr>
          <w:p w14:paraId="2C562792" w14:textId="77777777" w:rsidR="00E3114E" w:rsidRPr="008A516B" w:rsidRDefault="00E3114E" w:rsidP="001D2CB4">
            <w:pPr>
              <w:spacing w:before="120" w:after="120"/>
              <w:jc w:val="center"/>
              <w:rPr>
                <w:color w:val="000000"/>
                <w:sz w:val="28"/>
              </w:rPr>
            </w:pPr>
            <w:r w:rsidRPr="008A516B">
              <w:rPr>
                <w:color w:val="000000"/>
                <w:sz w:val="28"/>
              </w:rPr>
              <w:t>95x350</w:t>
            </w:r>
          </w:p>
        </w:tc>
      </w:tr>
    </w:tbl>
    <w:p w14:paraId="201440B6" w14:textId="05BAD327" w:rsidR="00E3114E" w:rsidRPr="008A516B" w:rsidRDefault="00E3114E" w:rsidP="00E3114E">
      <w:pPr>
        <w:pStyle w:val="BodyText"/>
        <w:ind w:firstLine="720"/>
        <w:rPr>
          <w:b/>
          <w:bCs/>
          <w:color w:val="000000"/>
          <w:sz w:val="28"/>
        </w:rPr>
      </w:pPr>
      <w:r w:rsidRPr="008A516B">
        <w:rPr>
          <w:b/>
          <w:bCs/>
          <w:color w:val="000000"/>
          <w:sz w:val="28"/>
        </w:rPr>
        <w:t>* Đèn chiếu sáng</w:t>
      </w:r>
    </w:p>
    <w:p w14:paraId="4403461C"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t xml:space="preserve">Sử dụng đèn LED 100W </w:t>
      </w:r>
    </w:p>
    <w:p w14:paraId="4CA566AE" w14:textId="77777777" w:rsidR="00E3114E" w:rsidRPr="008A516B" w:rsidRDefault="00E3114E" w:rsidP="00E3114E">
      <w:pPr>
        <w:tabs>
          <w:tab w:val="left" w:pos="0"/>
          <w:tab w:val="left" w:pos="180"/>
        </w:tabs>
        <w:spacing w:before="120" w:after="120"/>
        <w:ind w:firstLine="720"/>
        <w:jc w:val="both"/>
        <w:rPr>
          <w:bCs/>
          <w:color w:val="000000"/>
          <w:sz w:val="28"/>
        </w:rPr>
      </w:pPr>
      <w:r w:rsidRPr="008A516B">
        <w:rPr>
          <w:bCs/>
          <w:color w:val="000000"/>
          <w:sz w:val="28"/>
        </w:rPr>
        <w:t xml:space="preserve">+ Điện áp AC85-265V. </w:t>
      </w:r>
    </w:p>
    <w:p w14:paraId="0060F822" w14:textId="77777777" w:rsidR="00E3114E" w:rsidRPr="008A516B" w:rsidRDefault="00E3114E" w:rsidP="00E3114E">
      <w:pPr>
        <w:tabs>
          <w:tab w:val="left" w:pos="0"/>
          <w:tab w:val="left" w:pos="180"/>
        </w:tabs>
        <w:spacing w:before="120" w:after="120"/>
        <w:ind w:firstLine="720"/>
        <w:jc w:val="both"/>
        <w:rPr>
          <w:bCs/>
          <w:color w:val="000000"/>
          <w:sz w:val="28"/>
        </w:rPr>
      </w:pPr>
      <w:r w:rsidRPr="008A516B">
        <w:rPr>
          <w:bCs/>
          <w:color w:val="000000"/>
          <w:sz w:val="28"/>
        </w:rPr>
        <w:t xml:space="preserve">+ Chỉ số kín khít: IP 65. </w:t>
      </w:r>
    </w:p>
    <w:p w14:paraId="231BD871" w14:textId="77777777" w:rsidR="00E3114E" w:rsidRPr="008A516B" w:rsidRDefault="00E3114E" w:rsidP="00E3114E">
      <w:pPr>
        <w:tabs>
          <w:tab w:val="left" w:pos="0"/>
          <w:tab w:val="left" w:pos="180"/>
        </w:tabs>
        <w:spacing w:before="120" w:after="120"/>
        <w:ind w:firstLine="720"/>
        <w:jc w:val="both"/>
        <w:rPr>
          <w:bCs/>
          <w:color w:val="000000"/>
          <w:sz w:val="28"/>
        </w:rPr>
      </w:pPr>
      <w:r w:rsidRPr="008A516B">
        <w:rPr>
          <w:bCs/>
          <w:color w:val="000000"/>
          <w:sz w:val="28"/>
        </w:rPr>
        <w:t xml:space="preserve">+ Yêu cầu về lắp đặt: Có thể lắp đặt được với cần đèn đến </w:t>
      </w:r>
      <w:r w:rsidRPr="008A516B">
        <w:rPr>
          <w:bCs/>
          <w:color w:val="000000"/>
          <w:sz w:val="28"/>
        </w:rPr>
        <w:sym w:font="Symbol" w:char="F046"/>
      </w:r>
      <w:r w:rsidRPr="008A516B">
        <w:rPr>
          <w:bCs/>
          <w:color w:val="000000"/>
          <w:sz w:val="28"/>
        </w:rPr>
        <w:t>60 nằm ngang.</w:t>
      </w:r>
    </w:p>
    <w:p w14:paraId="7E4B2158" w14:textId="0CBB4CF4" w:rsidR="00E3114E" w:rsidRPr="008A516B" w:rsidRDefault="00E3114E" w:rsidP="00E3114E">
      <w:pPr>
        <w:pStyle w:val="BodyText"/>
        <w:ind w:firstLine="720"/>
        <w:rPr>
          <w:b/>
          <w:bCs/>
          <w:color w:val="000000"/>
          <w:sz w:val="28"/>
        </w:rPr>
      </w:pPr>
      <w:r w:rsidRPr="008A516B">
        <w:rPr>
          <w:b/>
          <w:bCs/>
          <w:color w:val="000000"/>
          <w:sz w:val="28"/>
        </w:rPr>
        <w:t>* Móng cột</w:t>
      </w:r>
    </w:p>
    <w:p w14:paraId="234B2156"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t>Kết cấu móng như sau:</w:t>
      </w:r>
    </w:p>
    <w:p w14:paraId="144A972B"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t>- Bê tông đổ móng dùng bê tông mác M150.</w:t>
      </w:r>
    </w:p>
    <w:p w14:paraId="0C960592"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t>- Móng được đúc cùng bu long khung móng và 2 ống nhựa xoắn luồn dây lên cửa cột.</w:t>
      </w:r>
    </w:p>
    <w:p w14:paraId="7260674F"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t>- Sau khi đổ móng ít nhất 48 giờ đòng hồ mới được lắp đặt các thiết bị.</w:t>
      </w:r>
    </w:p>
    <w:p w14:paraId="77684785"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t>- Tải trọng gió tác động lên cột phải tuân thủ theo TCVN 2737 - 1995: Tiêu chuẩn tải trọng và tác động.</w:t>
      </w:r>
    </w:p>
    <w:p w14:paraId="768CA2E3"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lastRenderedPageBreak/>
        <w:t>- Các cột bố trí trên một tuyến điện chiếu sáng công cộng phải thẳng hàng, độ lệch tuyến nhiều nhất không quá 1/2 đường kính thân cột.</w:t>
      </w:r>
    </w:p>
    <w:p w14:paraId="0C51DC20"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t>- Đầu cột phải có độ cao bằng nhau, không chênh lệch quá 5cm.</w:t>
      </w:r>
    </w:p>
    <w:p w14:paraId="3B765C44"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t>- Kích thước móng: 1000mmx1000mmx1200mm.</w:t>
      </w:r>
    </w:p>
    <w:p w14:paraId="46BE6FB9" w14:textId="4508FE47" w:rsidR="00E3114E" w:rsidRPr="008A516B" w:rsidRDefault="00E3114E" w:rsidP="00E3114E">
      <w:pPr>
        <w:pStyle w:val="BodyText"/>
        <w:ind w:firstLine="720"/>
        <w:rPr>
          <w:b/>
          <w:bCs/>
          <w:color w:val="000000"/>
          <w:sz w:val="28"/>
        </w:rPr>
      </w:pPr>
      <w:r w:rsidRPr="008A516B">
        <w:rPr>
          <w:b/>
          <w:bCs/>
          <w:color w:val="000000"/>
          <w:sz w:val="28"/>
        </w:rPr>
        <w:t>* Rãnh cáp ngầm</w:t>
      </w:r>
    </w:p>
    <w:p w14:paraId="12D0EFF1"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t>- Rãnh cáp được thiết kế theo tiêu chuẩn 11- TCN19: 2006</w:t>
      </w:r>
    </w:p>
    <w:p w14:paraId="74919AF5"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t>- Rãnh cáp R1: dùng cho tuyến 1cáp đi trên vĩa hè hoặc trên giải phân cách</w:t>
      </w:r>
    </w:p>
    <w:p w14:paraId="10F2A1DE"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t>- Rãnh cáp R2: dùng cho tuyến 1 cáp băng đường.</w:t>
      </w:r>
    </w:p>
    <w:p w14:paraId="473874AD"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t xml:space="preserve">- Rãnh cáp được thiết kế đúng theo quy trình, quy phạm hiện hành, với cáp đi trên vĩa hè cáp được luồn trong ống nhựa HDPE </w:t>
      </w:r>
      <w:r w:rsidRPr="008A516B">
        <w:rPr>
          <w:color w:val="000000"/>
          <w:sz w:val="28"/>
        </w:rPr>
        <w:sym w:font="Symbol" w:char="F046"/>
      </w:r>
      <w:r w:rsidRPr="008A516B">
        <w:rPr>
          <w:color w:val="000000"/>
          <w:sz w:val="28"/>
          <w:lang w:val="nl-NL"/>
        </w:rPr>
        <w:t>65/50 chôn sâu cách mặt đất vĩa hè hoàn thiện là 0,6m, bảo vệ phía trên bằng lớp gạch chỉ đường.</w:t>
      </w:r>
    </w:p>
    <w:p w14:paraId="5BE0DF12"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t xml:space="preserve">- Đối với các vị trí đi băng đường cáp được bố trí trong rảnh cáp R2, cáp được luồn trong ống thép </w:t>
      </w:r>
      <w:r w:rsidRPr="008A516B">
        <w:rPr>
          <w:color w:val="000000"/>
          <w:sz w:val="28"/>
        </w:rPr>
        <w:sym w:font="Symbol" w:char="F046"/>
      </w:r>
      <w:r w:rsidRPr="008A516B">
        <w:rPr>
          <w:color w:val="000000"/>
          <w:sz w:val="28"/>
          <w:lang w:val="nl-NL"/>
        </w:rPr>
        <w:t>60, chôn sâu 0,9m so với cos mặt đường hoàn thiện, bảo vệ phía trên cùng bằng lớp gạch chỉ đường.</w:t>
      </w:r>
    </w:p>
    <w:p w14:paraId="5CDAA7A7" w14:textId="4AF8D6B1" w:rsidR="00E3114E" w:rsidRPr="008A516B" w:rsidRDefault="00E3114E" w:rsidP="00E3114E">
      <w:pPr>
        <w:pStyle w:val="BodyText"/>
        <w:ind w:firstLine="720"/>
        <w:rPr>
          <w:b/>
          <w:bCs/>
          <w:color w:val="000000"/>
          <w:sz w:val="28"/>
        </w:rPr>
      </w:pPr>
      <w:r w:rsidRPr="008A516B">
        <w:rPr>
          <w:b/>
          <w:bCs/>
          <w:color w:val="000000"/>
          <w:sz w:val="28"/>
        </w:rPr>
        <w:t>* Cáp ngầm</w:t>
      </w:r>
    </w:p>
    <w:p w14:paraId="4B5EA402"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t>- Kết cấu vỏ bọc: XLPE/DSTA/PVC. Lớp PVC ngoài cùng của cáp ngầm đảm bảo phù hợp với việc đặt ngầm trong đất, không bị lảo hoá trong thời gian sử dụng lâu dài.</w:t>
      </w:r>
    </w:p>
    <w:p w14:paraId="08C6C19D"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t>- Ruột dẫn của cáp làm bằng các sợi đồng nhỏ bện lại.</w:t>
      </w:r>
    </w:p>
    <w:p w14:paraId="4BFE5231"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t>- Điện áp làm việc cho phép : 0,6kV</w:t>
      </w:r>
    </w:p>
    <w:p w14:paraId="76A3F771"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t>- Điện áp thử : &lt; 6kV</w:t>
      </w:r>
    </w:p>
    <w:p w14:paraId="0B589B7F" w14:textId="77777777" w:rsidR="00E3114E" w:rsidRPr="008A516B" w:rsidRDefault="00E3114E" w:rsidP="00E3114E">
      <w:pPr>
        <w:spacing w:before="120" w:after="120"/>
        <w:ind w:firstLine="720"/>
        <w:jc w:val="both"/>
        <w:rPr>
          <w:color w:val="000000"/>
          <w:spacing w:val="-2"/>
          <w:sz w:val="28"/>
          <w:lang w:val="nl-NL"/>
        </w:rPr>
      </w:pPr>
      <w:r w:rsidRPr="008A516B">
        <w:rPr>
          <w:color w:val="000000"/>
          <w:spacing w:val="-2"/>
          <w:sz w:val="28"/>
          <w:lang w:val="nl-NL"/>
        </w:rPr>
        <w:t>- Chỉ cắt nối cáp tại đầu đấu trong bảng điện của cột, không cắt nối giữa khoảng cột.</w:t>
      </w:r>
    </w:p>
    <w:p w14:paraId="61520AC3" w14:textId="77777777" w:rsidR="00E3114E" w:rsidRPr="008A516B" w:rsidRDefault="00E3114E" w:rsidP="00E3114E">
      <w:pPr>
        <w:spacing w:before="120" w:after="120"/>
        <w:ind w:firstLine="720"/>
        <w:jc w:val="both"/>
        <w:rPr>
          <w:color w:val="000000"/>
          <w:spacing w:val="-2"/>
          <w:sz w:val="28"/>
          <w:lang w:val="nl-NL"/>
        </w:rPr>
      </w:pPr>
      <w:r w:rsidRPr="008A516B">
        <w:rPr>
          <w:color w:val="000000"/>
          <w:spacing w:val="-2"/>
          <w:sz w:val="28"/>
          <w:lang w:val="nl-NL"/>
        </w:rPr>
        <w:t xml:space="preserve">- Cáp từ tủ điện hạ thế của TBA đến tủ điện chiếu sáng TĐ03 sử dụng loại cáp </w:t>
      </w:r>
      <w:r w:rsidRPr="008A516B">
        <w:rPr>
          <w:color w:val="000000"/>
          <w:spacing w:val="-4"/>
          <w:sz w:val="28"/>
          <w:lang w:val="nl-NL"/>
        </w:rPr>
        <w:t>CXV/DSTA (</w:t>
      </w:r>
      <w:r w:rsidRPr="008A516B">
        <w:rPr>
          <w:color w:val="000000"/>
          <w:spacing w:val="-2"/>
          <w:sz w:val="28"/>
          <w:lang w:val="nl-NL"/>
        </w:rPr>
        <w:t>3x25+1x16).</w:t>
      </w:r>
    </w:p>
    <w:p w14:paraId="2373BA73" w14:textId="77777777" w:rsidR="00E3114E" w:rsidRPr="008A516B" w:rsidRDefault="00E3114E" w:rsidP="00E3114E">
      <w:pPr>
        <w:spacing w:before="120" w:after="120"/>
        <w:ind w:firstLine="720"/>
        <w:jc w:val="both"/>
        <w:rPr>
          <w:color w:val="000000"/>
          <w:spacing w:val="-4"/>
          <w:sz w:val="28"/>
          <w:lang w:val="nl-NL"/>
        </w:rPr>
      </w:pPr>
      <w:r w:rsidRPr="008A516B">
        <w:rPr>
          <w:color w:val="000000"/>
          <w:spacing w:val="-4"/>
          <w:sz w:val="28"/>
          <w:lang w:val="nl-NL"/>
        </w:rPr>
        <w:t>- Sử dụng cáp ngầm CXV/DSTA (3x16+1x10) cấp điện cho các tuyến đèn cao áp.</w:t>
      </w:r>
    </w:p>
    <w:p w14:paraId="29C49EED" w14:textId="77777777" w:rsidR="00E3114E" w:rsidRPr="008A516B" w:rsidRDefault="00E3114E" w:rsidP="00E3114E">
      <w:pPr>
        <w:spacing w:before="120" w:after="120"/>
        <w:ind w:firstLine="720"/>
        <w:jc w:val="both"/>
        <w:rPr>
          <w:color w:val="000000"/>
          <w:spacing w:val="-2"/>
          <w:sz w:val="28"/>
          <w:lang w:val="nl-NL"/>
        </w:rPr>
      </w:pPr>
      <w:r w:rsidRPr="008A516B">
        <w:rPr>
          <w:color w:val="000000"/>
          <w:spacing w:val="-2"/>
          <w:sz w:val="28"/>
          <w:lang w:val="nl-NL"/>
        </w:rPr>
        <w:t>- Sử dụng dây 2 vỏ bọc CXV 2x2,5mm2 để đấu nối từ bảng điện cửa cột lên đèn.</w:t>
      </w:r>
    </w:p>
    <w:p w14:paraId="7711B912" w14:textId="1014C4B3" w:rsidR="00E3114E" w:rsidRPr="008A516B" w:rsidRDefault="00E3114E" w:rsidP="00E3114E">
      <w:pPr>
        <w:pStyle w:val="BodyText"/>
        <w:ind w:firstLine="720"/>
        <w:rPr>
          <w:b/>
          <w:bCs/>
          <w:color w:val="000000"/>
          <w:sz w:val="28"/>
        </w:rPr>
      </w:pPr>
      <w:r w:rsidRPr="008A516B">
        <w:rPr>
          <w:b/>
          <w:bCs/>
          <w:color w:val="000000"/>
          <w:sz w:val="28"/>
        </w:rPr>
        <w:t>* Tủ điều khiển</w:t>
      </w:r>
    </w:p>
    <w:p w14:paraId="7DF5D29C"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t>- Toàn bộ hệ thống chiếu sáng được điều khiển bằng tủ điều khiển tự động TĐ-03. Tủ điều khiển chiếu sáng xây dựng trên vĩa hè có quy cách giống tủ hạ thế, loại tủ ngoài trời gắn trên móng BTCT kích thước 0,8x0,3m độ cao 0,4m so với vĩa hè hoàn thiện, liên kết tủ vào móng bằng 4 bulon M16 mạ kẽm đoạn tiện gai nhô lên đúc chờ theo móng tủ.</w:t>
      </w:r>
    </w:p>
    <w:p w14:paraId="5A9D9A3D" w14:textId="77777777" w:rsidR="00E3114E" w:rsidRPr="008A516B" w:rsidRDefault="00E3114E" w:rsidP="00E3114E">
      <w:pPr>
        <w:spacing w:before="120" w:after="120"/>
        <w:ind w:right="1" w:firstLine="710"/>
        <w:jc w:val="both"/>
        <w:rPr>
          <w:color w:val="000000"/>
          <w:spacing w:val="-4"/>
          <w:sz w:val="28"/>
          <w:lang w:val="fr-FR"/>
        </w:rPr>
      </w:pPr>
      <w:r w:rsidRPr="008A516B">
        <w:rPr>
          <w:color w:val="000000"/>
          <w:spacing w:val="-4"/>
          <w:sz w:val="28"/>
          <w:lang w:val="fr-FR"/>
        </w:rPr>
        <w:t xml:space="preserve">- Vỏ tủ làm composite dày 4mm. Tiếp địa vỏ, trung tính lặp lại cho các tủ phân phối bằng bằng các cọc thép L70x70x7 dài 2m, hàn nối liên kết các cọc với vỏ tủ </w:t>
      </w:r>
      <w:r w:rsidRPr="008A516B">
        <w:rPr>
          <w:color w:val="000000"/>
          <w:spacing w:val="-4"/>
          <w:sz w:val="28"/>
          <w:lang w:val="fr-FR"/>
        </w:rPr>
        <w:lastRenderedPageBreak/>
        <w:t xml:space="preserve">bằng sợi thép </w:t>
      </w:r>
      <w:r w:rsidRPr="008A516B">
        <w:rPr>
          <w:bCs/>
          <w:color w:val="000000"/>
          <w:sz w:val="28"/>
        </w:rPr>
        <w:sym w:font="Symbol" w:char="F066"/>
      </w:r>
      <w:r w:rsidRPr="008A516B">
        <w:rPr>
          <w:color w:val="000000"/>
          <w:spacing w:val="-4"/>
          <w:sz w:val="28"/>
          <w:lang w:val="fr-FR"/>
        </w:rPr>
        <w:t xml:space="preserve">12 chôn sâu so cốt vỉa hè hoàn thiện 0,8mm, yêu cầu điện trở tiếp đất Rtđ </w:t>
      </w:r>
      <w:r w:rsidRPr="008A516B">
        <w:rPr>
          <w:color w:val="000000"/>
          <w:spacing w:val="-4"/>
          <w:sz w:val="28"/>
        </w:rPr>
        <w:sym w:font="Symbol" w:char="F0A3"/>
      </w:r>
      <w:r w:rsidRPr="008A516B">
        <w:rPr>
          <w:color w:val="000000"/>
          <w:spacing w:val="-4"/>
          <w:sz w:val="28"/>
          <w:lang w:val="fr-FR"/>
        </w:rPr>
        <w:t xml:space="preserve"> 10 </w:t>
      </w:r>
      <w:r w:rsidRPr="008A516B">
        <w:rPr>
          <w:color w:val="000000"/>
          <w:spacing w:val="-4"/>
          <w:sz w:val="28"/>
        </w:rPr>
        <w:sym w:font="Symbol" w:char="F057"/>
      </w:r>
      <w:r w:rsidRPr="008A516B">
        <w:rPr>
          <w:color w:val="000000"/>
          <w:spacing w:val="-4"/>
          <w:sz w:val="28"/>
          <w:lang w:val="fr-FR"/>
        </w:rPr>
        <w:t>.</w:t>
      </w:r>
    </w:p>
    <w:p w14:paraId="6B3301D4" w14:textId="77777777" w:rsidR="00E3114E" w:rsidRPr="008A516B" w:rsidRDefault="00E3114E" w:rsidP="00E3114E">
      <w:pPr>
        <w:spacing w:before="120" w:after="120"/>
        <w:ind w:firstLine="720"/>
        <w:jc w:val="both"/>
        <w:rPr>
          <w:color w:val="000000"/>
          <w:sz w:val="28"/>
          <w:lang w:val="fr-FR"/>
        </w:rPr>
      </w:pPr>
      <w:r w:rsidRPr="008A516B">
        <w:rPr>
          <w:color w:val="000000"/>
          <w:sz w:val="28"/>
          <w:lang w:val="fr-FR"/>
        </w:rPr>
        <w:t>- Tủ điều khiển làm việc theo 2 chế đô tùy theo chế độ định trước.</w:t>
      </w:r>
    </w:p>
    <w:p w14:paraId="1EDA22E5" w14:textId="77777777" w:rsidR="00E3114E" w:rsidRPr="008A516B" w:rsidRDefault="00E3114E" w:rsidP="00E3114E">
      <w:pPr>
        <w:spacing w:before="120" w:after="120"/>
        <w:ind w:firstLine="720"/>
        <w:jc w:val="both"/>
        <w:rPr>
          <w:color w:val="000000"/>
          <w:sz w:val="28"/>
          <w:lang w:val="fr-FR"/>
        </w:rPr>
      </w:pPr>
      <w:r w:rsidRPr="008A516B">
        <w:rPr>
          <w:color w:val="000000"/>
          <w:sz w:val="28"/>
          <w:lang w:val="fr-FR"/>
        </w:rPr>
        <w:t xml:space="preserve">+ Mùa hè : </w:t>
      </w:r>
    </w:p>
    <w:p w14:paraId="31796EDA" w14:textId="77777777" w:rsidR="00E3114E" w:rsidRPr="008A516B" w:rsidRDefault="00E3114E" w:rsidP="00E3114E">
      <w:pPr>
        <w:spacing w:before="120" w:after="120"/>
        <w:ind w:firstLine="720"/>
        <w:jc w:val="both"/>
        <w:rPr>
          <w:color w:val="000000"/>
          <w:sz w:val="28"/>
          <w:lang w:val="fr-FR"/>
        </w:rPr>
      </w:pPr>
      <w:r w:rsidRPr="008A516B">
        <w:rPr>
          <w:color w:val="000000"/>
          <w:sz w:val="28"/>
          <w:lang w:val="fr-FR"/>
        </w:rPr>
        <w:t>* Chập tối :  Từ 18h30 đến 22h30 tất cả các đèn đều đóng.</w:t>
      </w:r>
    </w:p>
    <w:p w14:paraId="1A9E7BDC" w14:textId="77777777" w:rsidR="00E3114E" w:rsidRPr="008A516B" w:rsidRDefault="00E3114E" w:rsidP="00E3114E">
      <w:pPr>
        <w:spacing w:before="120" w:after="120"/>
        <w:ind w:firstLine="720"/>
        <w:jc w:val="both"/>
        <w:rPr>
          <w:color w:val="000000"/>
          <w:sz w:val="28"/>
          <w:lang w:val="fr-FR"/>
        </w:rPr>
      </w:pPr>
      <w:r w:rsidRPr="008A516B">
        <w:rPr>
          <w:color w:val="000000"/>
          <w:sz w:val="28"/>
          <w:lang w:val="fr-FR"/>
        </w:rPr>
        <w:t>* Đêm khuya : Từ 22h30 đến 5h00 cắt bớt 2/3 số đèn.</w:t>
      </w:r>
    </w:p>
    <w:p w14:paraId="4D027885" w14:textId="77777777" w:rsidR="00E3114E" w:rsidRPr="008A516B" w:rsidRDefault="00E3114E" w:rsidP="00E3114E">
      <w:pPr>
        <w:spacing w:before="120" w:after="120"/>
        <w:ind w:firstLine="720"/>
        <w:jc w:val="both"/>
        <w:rPr>
          <w:color w:val="000000"/>
          <w:sz w:val="28"/>
          <w:lang w:val="fr-FR"/>
        </w:rPr>
      </w:pPr>
      <w:r w:rsidRPr="008A516B">
        <w:rPr>
          <w:color w:val="000000"/>
          <w:sz w:val="28"/>
          <w:lang w:val="fr-FR"/>
        </w:rPr>
        <w:t xml:space="preserve">+ Mùa đông : </w:t>
      </w:r>
    </w:p>
    <w:p w14:paraId="72D658BC" w14:textId="77777777" w:rsidR="00E3114E" w:rsidRPr="008A516B" w:rsidRDefault="00E3114E" w:rsidP="00E3114E">
      <w:pPr>
        <w:spacing w:before="120" w:after="120"/>
        <w:ind w:firstLine="720"/>
        <w:jc w:val="both"/>
        <w:rPr>
          <w:color w:val="000000"/>
          <w:sz w:val="28"/>
          <w:lang w:val="fr-FR"/>
        </w:rPr>
      </w:pPr>
      <w:r w:rsidRPr="008A516B">
        <w:rPr>
          <w:color w:val="000000"/>
          <w:sz w:val="28"/>
          <w:lang w:val="fr-FR"/>
        </w:rPr>
        <w:t>* Chập tối :  Từ 17h30 đến 22h tất cả các đèn đều đóng.</w:t>
      </w:r>
    </w:p>
    <w:p w14:paraId="24171D02" w14:textId="77777777" w:rsidR="00E3114E" w:rsidRPr="008A516B" w:rsidRDefault="00E3114E" w:rsidP="00E3114E">
      <w:pPr>
        <w:spacing w:before="120" w:after="120"/>
        <w:ind w:firstLine="720"/>
        <w:jc w:val="both"/>
        <w:rPr>
          <w:color w:val="000000"/>
          <w:sz w:val="28"/>
          <w:lang w:val="fr-FR"/>
        </w:rPr>
      </w:pPr>
      <w:r w:rsidRPr="008A516B">
        <w:rPr>
          <w:color w:val="000000"/>
          <w:sz w:val="28"/>
          <w:lang w:val="fr-FR"/>
        </w:rPr>
        <w:t>* Đêm khuya : Từ 22h30 đến 5h00 cắt bớt 2/3 số đèn.</w:t>
      </w:r>
    </w:p>
    <w:p w14:paraId="25C0A12E" w14:textId="076D3806" w:rsidR="00E3114E" w:rsidRPr="008A516B" w:rsidRDefault="00E3114E" w:rsidP="00E3114E">
      <w:pPr>
        <w:pStyle w:val="BodyText"/>
        <w:ind w:firstLine="720"/>
        <w:rPr>
          <w:b/>
          <w:bCs/>
          <w:color w:val="000000"/>
          <w:sz w:val="28"/>
          <w:lang w:val="fr-FR"/>
        </w:rPr>
      </w:pPr>
      <w:r w:rsidRPr="008A516B">
        <w:rPr>
          <w:b/>
          <w:bCs/>
          <w:color w:val="000000"/>
          <w:sz w:val="28"/>
          <w:lang w:val="fr-FR"/>
        </w:rPr>
        <w:t>* Nối đất</w:t>
      </w:r>
    </w:p>
    <w:p w14:paraId="69F4382D"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t xml:space="preserve">- Tiếp địa an toàn: Tại mỗi vị trí cột chiếu sáng được bố trí 1 hệ thống tiếp địa an toàn cột thép, sử dụng tiếp địa RC-01 (cọc thép ống </w:t>
      </w:r>
      <w:r w:rsidRPr="008A516B">
        <w:rPr>
          <w:bCs/>
          <w:color w:val="000000"/>
          <w:sz w:val="28"/>
        </w:rPr>
        <w:sym w:font="Symbol" w:char="F066"/>
      </w:r>
      <w:r w:rsidRPr="008A516B">
        <w:rPr>
          <w:color w:val="000000"/>
          <w:sz w:val="28"/>
          <w:lang w:val="nl-NL"/>
        </w:rPr>
        <w:t xml:space="preserve">49mm dài 6m được đóng sâu dưới mặt đất tự nhiên 0,8m, dây nối cọc dùng dây thép </w:t>
      </w:r>
      <w:r w:rsidRPr="008A516B">
        <w:rPr>
          <w:color w:val="000000"/>
          <w:sz w:val="28"/>
          <w:lang w:val="nl-NL"/>
        </w:rPr>
        <w:sym w:font="Symbol" w:char="F066"/>
      </w:r>
      <w:r w:rsidRPr="008A516B">
        <w:rPr>
          <w:color w:val="000000"/>
          <w:sz w:val="28"/>
          <w:lang w:val="nl-NL"/>
        </w:rPr>
        <w:t>12 mạ kẽm hàn nối vào đầu cọc và bắt vào bulon chân cột bằng bách nối). Dây tiếp địa nối chuyển tiếp giữa các cột đèn dùng dây đồng mềm M10 chôn ngầm vỉa hè sâu 0,6m (cách bó vĩa 0,6m) hoặc đi cùng cáp ngầm (rãnh/mương BTCT) cấp điện cho các cột đèn.</w:t>
      </w:r>
    </w:p>
    <w:p w14:paraId="591C07B7" w14:textId="77777777" w:rsidR="00E3114E" w:rsidRPr="008A516B" w:rsidRDefault="00E3114E" w:rsidP="00E3114E">
      <w:pPr>
        <w:spacing w:before="120" w:after="120"/>
        <w:ind w:firstLine="720"/>
        <w:jc w:val="both"/>
        <w:rPr>
          <w:color w:val="000000"/>
          <w:sz w:val="28"/>
          <w:lang w:val="nl-NL"/>
        </w:rPr>
      </w:pPr>
      <w:r w:rsidRPr="008A516B">
        <w:rPr>
          <w:color w:val="000000"/>
          <w:sz w:val="28"/>
          <w:lang w:val="nl-NL"/>
        </w:rPr>
        <w:t xml:space="preserve">- Tiếp địa lặp lại: Sử dụng tiếp địa RC-4 (04 cọc thép thép ống </w:t>
      </w:r>
      <w:r w:rsidRPr="008A516B">
        <w:rPr>
          <w:bCs/>
          <w:color w:val="000000"/>
          <w:sz w:val="28"/>
        </w:rPr>
        <w:sym w:font="Symbol" w:char="F066"/>
      </w:r>
      <w:r w:rsidRPr="008A516B">
        <w:rPr>
          <w:color w:val="000000"/>
          <w:sz w:val="28"/>
          <w:lang w:val="nl-NL"/>
        </w:rPr>
        <w:t xml:space="preserve">49mm dài 6m được đóng sâu dưới mặt đất tự nhiên 0,8m, dây nối cọc dùng dây thép </w:t>
      </w:r>
      <w:r w:rsidRPr="008A516B">
        <w:rPr>
          <w:color w:val="000000"/>
          <w:sz w:val="28"/>
          <w:lang w:val="nl-NL"/>
        </w:rPr>
        <w:sym w:font="Symbol" w:char="F066"/>
      </w:r>
      <w:r w:rsidRPr="008A516B">
        <w:rPr>
          <w:color w:val="000000"/>
          <w:sz w:val="28"/>
          <w:lang w:val="nl-NL"/>
        </w:rPr>
        <w:t>12 mạ kẽm hàn nối vào đầu cọc và bắt vào bulon chân cột bằng bách nối).</w:t>
      </w:r>
    </w:p>
    <w:p w14:paraId="3837B2F5" w14:textId="2360CA81" w:rsidR="00BE4996" w:rsidRPr="008A516B" w:rsidRDefault="00E3114E" w:rsidP="00E3114E">
      <w:pPr>
        <w:pStyle w:val="11NOIDUNG"/>
        <w:rPr>
          <w:szCs w:val="28"/>
          <w:lang w:val="pt-BR"/>
        </w:rPr>
      </w:pPr>
      <w:r w:rsidRPr="008A516B">
        <w:rPr>
          <w:color w:val="000000"/>
          <w:szCs w:val="28"/>
          <w:lang w:val="nl-NL"/>
        </w:rPr>
        <w:t>- Điện trở tiếp địa đảm bảo RZ &lt; 10Ω. </w:t>
      </w:r>
    </w:p>
    <w:bookmarkEnd w:id="196"/>
    <w:bookmarkEnd w:id="197"/>
    <w:bookmarkEnd w:id="198"/>
    <w:bookmarkEnd w:id="199"/>
    <w:bookmarkEnd w:id="200"/>
    <w:bookmarkEnd w:id="201"/>
    <w:bookmarkEnd w:id="202"/>
    <w:bookmarkEnd w:id="203"/>
    <w:bookmarkEnd w:id="204"/>
    <w:bookmarkEnd w:id="205"/>
    <w:bookmarkEnd w:id="206"/>
    <w:bookmarkEnd w:id="207"/>
    <w:bookmarkEnd w:id="208"/>
    <w:p w14:paraId="709B6A0F" w14:textId="77777777" w:rsidR="00C97138" w:rsidRPr="008A516B" w:rsidRDefault="00C97138" w:rsidP="00AC25F6">
      <w:pPr>
        <w:pStyle w:val="5MUC4"/>
        <w:rPr>
          <w:spacing w:val="-4"/>
        </w:rPr>
      </w:pPr>
      <w:r w:rsidRPr="008A516B">
        <w:t>1.2.2. Các hạng mục công trình phụ trợ</w:t>
      </w:r>
    </w:p>
    <w:p w14:paraId="1540B810" w14:textId="4C32E16D" w:rsidR="00F56C0C" w:rsidRPr="008A516B" w:rsidRDefault="00A47A75" w:rsidP="00AC25F6">
      <w:pPr>
        <w:pStyle w:val="11NOIDUNG"/>
        <w:rPr>
          <w:lang w:val="vi-VN"/>
        </w:rPr>
      </w:pPr>
      <w:r w:rsidRPr="008A516B">
        <w:rPr>
          <w:lang w:val="vi-VN"/>
        </w:rPr>
        <w:t xml:space="preserve">- </w:t>
      </w:r>
      <w:r w:rsidR="00F56C0C" w:rsidRPr="008A516B">
        <w:t xml:space="preserve">Xây dựng </w:t>
      </w:r>
      <w:r w:rsidR="003D7610" w:rsidRPr="008A516B">
        <w:rPr>
          <w:lang w:val="vi-VN"/>
        </w:rPr>
        <w:t xml:space="preserve">khu vực </w:t>
      </w:r>
      <w:r w:rsidR="009D7380" w:rsidRPr="008A516B">
        <w:t xml:space="preserve">phụ trợ phục vụ công tác </w:t>
      </w:r>
      <w:r w:rsidR="003D7610" w:rsidRPr="008A516B">
        <w:rPr>
          <w:lang w:val="vi-VN"/>
        </w:rPr>
        <w:t>thi công dự án</w:t>
      </w:r>
      <w:r w:rsidR="00883CDA" w:rsidRPr="008A516B">
        <w:rPr>
          <w:lang w:val="vi-VN"/>
        </w:rPr>
        <w:t xml:space="preserve"> với </w:t>
      </w:r>
      <w:r w:rsidR="00883CDA" w:rsidRPr="008A516B">
        <w:t xml:space="preserve">diện tích </w:t>
      </w:r>
      <w:r w:rsidR="009D7380" w:rsidRPr="008A516B">
        <w:t xml:space="preserve">khoảng </w:t>
      </w:r>
      <w:r w:rsidR="00051EC1" w:rsidRPr="008A516B">
        <w:rPr>
          <w:lang w:val="vi-VN"/>
        </w:rPr>
        <w:t>2</w:t>
      </w:r>
      <w:r w:rsidR="008B3DE4" w:rsidRPr="008A516B">
        <w:t>5</w:t>
      </w:r>
      <w:r w:rsidR="009D7380" w:rsidRPr="008A516B">
        <w:t>0</w:t>
      </w:r>
      <w:r w:rsidR="00883CDA" w:rsidRPr="008A516B">
        <w:t>m</w:t>
      </w:r>
      <w:r w:rsidR="00883CDA" w:rsidRPr="008A516B">
        <w:rPr>
          <w:vertAlign w:val="superscript"/>
        </w:rPr>
        <w:t>2</w:t>
      </w:r>
      <w:r w:rsidR="009D7380" w:rsidRPr="008A516B">
        <w:t xml:space="preserve"> bao gồm các hạng mục: Văn phòng công trường, khu vệ sinh, bãi tập kết xe, thiết bị</w:t>
      </w:r>
      <w:r w:rsidR="003129DF" w:rsidRPr="008A516B">
        <w:rPr>
          <w:lang w:val="vi-VN"/>
        </w:rPr>
        <w:t>.</w:t>
      </w:r>
    </w:p>
    <w:p w14:paraId="4C799D38" w14:textId="77777777" w:rsidR="008B3DE4" w:rsidRPr="008A516B" w:rsidRDefault="008B3DE4" w:rsidP="00AC25F6">
      <w:pPr>
        <w:pStyle w:val="11NOIDUNG"/>
        <w:rPr>
          <w:lang w:val="vi-VN"/>
        </w:rPr>
      </w:pPr>
      <w:r w:rsidRPr="008A516B">
        <w:rPr>
          <w:lang w:val="vi-VN"/>
        </w:rPr>
        <w:t>* Lán trại: khoảng 30m</w:t>
      </w:r>
      <w:r w:rsidRPr="008A516B">
        <w:rPr>
          <w:vertAlign w:val="superscript"/>
          <w:lang w:val="vi-VN"/>
        </w:rPr>
        <w:t>2</w:t>
      </w:r>
      <w:r w:rsidRPr="008A516B">
        <w:rPr>
          <w:lang w:val="vi-VN"/>
        </w:rPr>
        <w:t>.</w:t>
      </w:r>
    </w:p>
    <w:p w14:paraId="709143BC" w14:textId="0633E01B" w:rsidR="008B3DE4" w:rsidRPr="008A516B" w:rsidRDefault="008B3DE4" w:rsidP="00AC25F6">
      <w:pPr>
        <w:pStyle w:val="11NOIDUNG"/>
        <w:rPr>
          <w:lang w:val="vi-VN"/>
        </w:rPr>
      </w:pPr>
      <w:r w:rsidRPr="008A516B">
        <w:rPr>
          <w:lang w:val="vi-VN"/>
        </w:rPr>
        <w:t>* Khu nhà vệ sinh: khoảng 10m</w:t>
      </w:r>
      <w:r w:rsidRPr="008A516B">
        <w:rPr>
          <w:vertAlign w:val="superscript"/>
          <w:lang w:val="vi-VN"/>
        </w:rPr>
        <w:t>2</w:t>
      </w:r>
      <w:r w:rsidRPr="008A516B">
        <w:rPr>
          <w:lang w:val="vi-VN"/>
        </w:rPr>
        <w:t xml:space="preserve">. Lắp đặt </w:t>
      </w:r>
      <w:r w:rsidR="0027541A" w:rsidRPr="008A516B">
        <w:t xml:space="preserve">01 </w:t>
      </w:r>
      <w:r w:rsidRPr="008A516B">
        <w:rPr>
          <w:lang w:val="vi-VN"/>
        </w:rPr>
        <w:t xml:space="preserve">nhà vệ sinh </w:t>
      </w:r>
      <w:r w:rsidR="0027541A" w:rsidRPr="008A516B">
        <w:t>lưu động</w:t>
      </w:r>
      <w:r w:rsidRPr="008A516B">
        <w:t xml:space="preserve"> </w:t>
      </w:r>
      <w:r w:rsidRPr="008A516B">
        <w:rPr>
          <w:lang w:val="vi-VN"/>
        </w:rPr>
        <w:t>gần khu vực lán trại để phục vụ nhu cầu của công nhân.</w:t>
      </w:r>
    </w:p>
    <w:p w14:paraId="0FE06DB3" w14:textId="014EFE8A" w:rsidR="008B3DE4" w:rsidRPr="008A516B" w:rsidRDefault="008B3DE4" w:rsidP="00AC25F6">
      <w:pPr>
        <w:pStyle w:val="11NOIDUNG"/>
        <w:rPr>
          <w:lang w:val="vi-VN"/>
        </w:rPr>
      </w:pPr>
      <w:r w:rsidRPr="008A516B">
        <w:rPr>
          <w:lang w:val="vi-VN"/>
        </w:rPr>
        <w:t>* Khu chứa chất thải sinh hoạt, nguy hại: Diện tích khoảng 10m</w:t>
      </w:r>
      <w:r w:rsidRPr="008A516B">
        <w:rPr>
          <w:vertAlign w:val="superscript"/>
          <w:lang w:val="vi-VN"/>
        </w:rPr>
        <w:t>2</w:t>
      </w:r>
      <w:r w:rsidRPr="008A516B">
        <w:rPr>
          <w:lang w:val="vi-VN"/>
        </w:rPr>
        <w:t>. Bố trí mái che, 02 thùng chứa 100 lít có nắp đậy và ký hiệu phân loại.</w:t>
      </w:r>
    </w:p>
    <w:p w14:paraId="2FDD1CCF" w14:textId="77777777" w:rsidR="008B3DE4" w:rsidRPr="008A516B" w:rsidRDefault="008B3DE4" w:rsidP="00AC25F6">
      <w:pPr>
        <w:pStyle w:val="11NOIDUNG"/>
        <w:rPr>
          <w:lang w:val="vi-VN"/>
        </w:rPr>
      </w:pPr>
      <w:r w:rsidRPr="008A516B">
        <w:rPr>
          <w:lang w:val="vi-VN"/>
        </w:rPr>
        <w:t>* Bãi tập kết xe, thiết bị: 50m</w:t>
      </w:r>
      <w:r w:rsidRPr="008A516B">
        <w:rPr>
          <w:vertAlign w:val="superscript"/>
          <w:lang w:val="vi-VN"/>
        </w:rPr>
        <w:t>2</w:t>
      </w:r>
      <w:r w:rsidRPr="008A516B">
        <w:rPr>
          <w:lang w:val="vi-VN"/>
        </w:rPr>
        <w:t>.</w:t>
      </w:r>
    </w:p>
    <w:p w14:paraId="50A6EE31" w14:textId="271AD884" w:rsidR="008B3DE4" w:rsidRPr="008A516B" w:rsidRDefault="008B3DE4" w:rsidP="00AC25F6">
      <w:pPr>
        <w:pStyle w:val="11NOIDUNG"/>
        <w:rPr>
          <w:lang w:val="vi-VN"/>
        </w:rPr>
      </w:pPr>
      <w:r w:rsidRPr="008A516B">
        <w:rPr>
          <w:lang w:val="vi-VN"/>
        </w:rPr>
        <w:t xml:space="preserve">* Bãi tập kết vật liệu: </w:t>
      </w:r>
      <w:r w:rsidRPr="008A516B">
        <w:t>15</w:t>
      </w:r>
      <w:r w:rsidRPr="008A516B">
        <w:rPr>
          <w:lang w:val="vi-VN"/>
        </w:rPr>
        <w:t>0m</w:t>
      </w:r>
      <w:r w:rsidRPr="008A516B">
        <w:rPr>
          <w:vertAlign w:val="superscript"/>
          <w:lang w:val="vi-VN"/>
        </w:rPr>
        <w:t>2</w:t>
      </w:r>
      <w:r w:rsidRPr="008A516B">
        <w:rPr>
          <w:lang w:val="vi-VN"/>
        </w:rPr>
        <w:t>.</w:t>
      </w:r>
    </w:p>
    <w:p w14:paraId="2F0CA219" w14:textId="55038CF6" w:rsidR="008B3DE4" w:rsidRPr="008A516B" w:rsidRDefault="008B3DE4" w:rsidP="00AC25F6">
      <w:pPr>
        <w:pStyle w:val="11NOIDUNG"/>
        <w:rPr>
          <w:lang w:val="vi-VN"/>
        </w:rPr>
      </w:pPr>
      <w:r w:rsidRPr="008A516B">
        <w:rPr>
          <w:lang w:val="vi-VN"/>
        </w:rPr>
        <w:t>* Vị trí xịt rửa bánh xe: 20m</w:t>
      </w:r>
      <w:r w:rsidRPr="008A516B">
        <w:rPr>
          <w:vertAlign w:val="superscript"/>
          <w:lang w:val="vi-VN"/>
        </w:rPr>
        <w:t>2</w:t>
      </w:r>
      <w:r w:rsidRPr="008A516B">
        <w:rPr>
          <w:lang w:val="vi-VN"/>
        </w:rPr>
        <w:t xml:space="preserve">, nằm tại vị trí đi ra tuyến đường </w:t>
      </w:r>
      <w:r w:rsidR="00E37466" w:rsidRPr="008A516B">
        <w:t xml:space="preserve">bê tông phía Nam dự án </w:t>
      </w:r>
      <w:r w:rsidRPr="008A516B">
        <w:rPr>
          <w:lang w:val="vi-VN"/>
        </w:rPr>
        <w:t xml:space="preserve"> để giảm thiểu bụi và bùn đất rơi vãi. Vị trí lựa chọn thuộc phạm vi dự án </w:t>
      </w:r>
      <w:r w:rsidRPr="008A516B">
        <w:t>và</w:t>
      </w:r>
      <w:r w:rsidRPr="008A516B">
        <w:rPr>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14:paraId="12B359D3" w14:textId="0030E50A" w:rsidR="008B3DE4" w:rsidRPr="008A516B" w:rsidRDefault="008B3DE4" w:rsidP="00AC25F6">
      <w:pPr>
        <w:pStyle w:val="11NOIDUNG"/>
        <w:rPr>
          <w:lang w:val="vi-VN"/>
        </w:rPr>
      </w:pPr>
      <w:r w:rsidRPr="008A516B">
        <w:rPr>
          <w:lang w:val="vi-VN"/>
        </w:rPr>
        <w:lastRenderedPageBreak/>
        <w:t>Các hạng mục đều được xây dựng trong phạm vi dự án, tiếp giáp đường đất hiện trạng và đường quy hoạch nội bộ để thuận tiện cho quá trình vận chuyển và thi công các hạng mục xây dựng. Hiện trạng sử dụng đất tại khu vực bố trí các hạng mục phụ trợ là đất</w:t>
      </w:r>
      <w:r w:rsidR="0065198A" w:rsidRPr="008A516B">
        <w:t xml:space="preserve"> ao hồ do đó</w:t>
      </w:r>
      <w:r w:rsidRPr="008A516B">
        <w:rPr>
          <w:lang w:val="vi-VN"/>
        </w:rPr>
        <w:t xml:space="preserve"> trước khi xây dựng sẽ tiến hành san gạt, tạo mặt bằng phù hợp. </w:t>
      </w:r>
    </w:p>
    <w:p w14:paraId="2A54A1C9" w14:textId="77777777" w:rsidR="00F904EF" w:rsidRPr="008A516B" w:rsidRDefault="00F904EF" w:rsidP="00AC25F6">
      <w:pPr>
        <w:pStyle w:val="5MUC4"/>
      </w:pPr>
      <w:bookmarkStart w:id="209" w:name="_Toc26436924"/>
      <w:r w:rsidRPr="008A516B">
        <w:t xml:space="preserve">1.2.3. </w:t>
      </w:r>
      <w:r w:rsidR="005E2E47" w:rsidRPr="008A516B">
        <w:t>Các hạng mục công trình xử lý chất thải và bảo vệ môi trường</w:t>
      </w:r>
    </w:p>
    <w:p w14:paraId="64BDDC7A" w14:textId="77777777" w:rsidR="00AC25F6" w:rsidRPr="008A516B" w:rsidRDefault="005E2E47" w:rsidP="00AC25F6">
      <w:pPr>
        <w:pStyle w:val="6MUC5"/>
      </w:pPr>
      <w:r w:rsidRPr="008A516B">
        <w:t>a. Môi trường không khí</w:t>
      </w:r>
      <w:r w:rsidR="009F0DFE" w:rsidRPr="008A516B">
        <w:t xml:space="preserve">: </w:t>
      </w:r>
    </w:p>
    <w:p w14:paraId="2FC417C9" w14:textId="0AF8AAE1" w:rsidR="005E2E47" w:rsidRPr="008A516B" w:rsidRDefault="005E2E47" w:rsidP="00AC25F6">
      <w:pPr>
        <w:pStyle w:val="11NOIDUNG"/>
        <w:rPr>
          <w:b/>
        </w:rPr>
      </w:pPr>
      <w:r w:rsidRPr="008A516B">
        <w:t xml:space="preserve">Bố trí xe bồn chở nước phun ẩm dọc tuyến đường từ khu vực dự án ra </w:t>
      </w:r>
      <w:r w:rsidR="009C5AB8" w:rsidRPr="008A516B">
        <w:t>đường 569</w:t>
      </w:r>
      <w:r w:rsidR="00562095" w:rsidRPr="008A516B">
        <w:t>.</w:t>
      </w:r>
      <w:r w:rsidR="00325173" w:rsidRPr="008A516B">
        <w:t xml:space="preserve"> </w:t>
      </w:r>
    </w:p>
    <w:p w14:paraId="10D151C4" w14:textId="77777777" w:rsidR="005E2E47" w:rsidRPr="008A516B" w:rsidRDefault="005E2E47" w:rsidP="00AC25F6">
      <w:pPr>
        <w:pStyle w:val="6MUC5"/>
      </w:pPr>
      <w:r w:rsidRPr="008A516B">
        <w:t>b. Môi trường nước</w:t>
      </w:r>
    </w:p>
    <w:p w14:paraId="493A7437" w14:textId="77777777" w:rsidR="005E2E47" w:rsidRPr="008A516B" w:rsidRDefault="005E2E47" w:rsidP="00AC25F6">
      <w:pPr>
        <w:pStyle w:val="6MUC5"/>
      </w:pPr>
      <w:r w:rsidRPr="008A516B">
        <w:t>* Nước thải sinh hoạt</w:t>
      </w:r>
    </w:p>
    <w:p w14:paraId="62893BAB" w14:textId="45A4F1D0" w:rsidR="005E2E47" w:rsidRPr="008A516B" w:rsidRDefault="005E2E47" w:rsidP="00AC25F6">
      <w:pPr>
        <w:pStyle w:val="11NOIDUNG"/>
      </w:pPr>
      <w:r w:rsidRPr="008A516B">
        <w:t xml:space="preserve">Đối với nước thải đen, nước thải xám của cán bộ công nhân: Dự án sử dụng nhà vệ </w:t>
      </w:r>
      <w:r w:rsidR="00FB3A9B" w:rsidRPr="008A516B">
        <w:t xml:space="preserve">tạm </w:t>
      </w:r>
      <w:r w:rsidRPr="008A516B">
        <w:t>đặt tại khu vực lán trại để thu gom và xử lý.</w:t>
      </w:r>
    </w:p>
    <w:p w14:paraId="63DD8FC7" w14:textId="1959EC75" w:rsidR="00FB3A9B" w:rsidRPr="008A516B" w:rsidRDefault="00FB3A9B" w:rsidP="00AC25F6">
      <w:pPr>
        <w:pStyle w:val="11NOIDUNG"/>
      </w:pPr>
      <w:r w:rsidRPr="008A516B">
        <w:t>Sử dụng các hố lắng tại các lán trại, vị trí tắm rửa để lắng cặn và tự thấm tránh</w:t>
      </w:r>
      <w:r w:rsidR="00653090" w:rsidRPr="008A516B">
        <w:t xml:space="preserve"> chảy tràn ra ngoài môi trường.</w:t>
      </w:r>
    </w:p>
    <w:p w14:paraId="45C2F938" w14:textId="019B41B0" w:rsidR="005E2E47" w:rsidRPr="008A516B" w:rsidRDefault="005E2E47" w:rsidP="00AC25F6">
      <w:pPr>
        <w:pStyle w:val="6MUC5"/>
      </w:pPr>
      <w:r w:rsidRPr="008A516B">
        <w:t>* Nước mưa chảy tràn</w:t>
      </w:r>
    </w:p>
    <w:p w14:paraId="205BA626" w14:textId="2685A334" w:rsidR="00CD6DAA" w:rsidRPr="008A516B" w:rsidRDefault="00CD6DAA" w:rsidP="00AC25F6">
      <w:pPr>
        <w:pStyle w:val="11NOIDUNG"/>
      </w:pPr>
      <w:r w:rsidRPr="008A516B">
        <w:t>Đào tuyến mương thoát nước mưa thu gom nước mưa chảy tràn trong khu vực thực hiện</w:t>
      </w:r>
      <w:r w:rsidR="00562095" w:rsidRPr="008A516B">
        <w:t xml:space="preserve"> dự án về hố lắng phía </w:t>
      </w:r>
      <w:r w:rsidR="009C5AB8" w:rsidRPr="008A516B">
        <w:t>Bắc</w:t>
      </w:r>
      <w:r w:rsidRPr="008A516B">
        <w:t xml:space="preserve"> để lắng cặn sau đó thoát ra môi trường theo hiện trạng </w:t>
      </w:r>
      <w:r w:rsidR="00C65123" w:rsidRPr="008A516B">
        <w:t xml:space="preserve">thoát nước </w:t>
      </w:r>
      <w:r w:rsidRPr="008A516B">
        <w:t>địa hình khu vực.</w:t>
      </w:r>
    </w:p>
    <w:p w14:paraId="1914D64D" w14:textId="060F9F37" w:rsidR="005E2E47" w:rsidRPr="008A516B" w:rsidRDefault="005E2E47" w:rsidP="00AC25F6">
      <w:pPr>
        <w:pStyle w:val="6MUC5"/>
      </w:pPr>
      <w:r w:rsidRPr="008A516B">
        <w:t>c. Chất thải rắn</w:t>
      </w:r>
    </w:p>
    <w:p w14:paraId="4F6DF468" w14:textId="77777777" w:rsidR="005E2E47" w:rsidRPr="008A516B" w:rsidRDefault="005E2E47" w:rsidP="00AC25F6">
      <w:pPr>
        <w:pStyle w:val="6MUC5"/>
      </w:pPr>
      <w:r w:rsidRPr="008A516B">
        <w:t>* Đối với chất thải rắn sinh hoạt</w:t>
      </w:r>
    </w:p>
    <w:p w14:paraId="4846089B" w14:textId="01398B0C" w:rsidR="005E2E47" w:rsidRPr="008A516B" w:rsidRDefault="005E2E47" w:rsidP="00AC25F6">
      <w:pPr>
        <w:pStyle w:val="11NOIDUNG"/>
      </w:pPr>
      <w:r w:rsidRPr="008A516B">
        <w:t>Bố trí tại khu vực l</w:t>
      </w:r>
      <w:r w:rsidR="003B4F55" w:rsidRPr="008A516B">
        <w:t xml:space="preserve">án trại 02 thùng đựng rác </w:t>
      </w:r>
      <w:r w:rsidR="005F0759" w:rsidRPr="008A516B">
        <w:t xml:space="preserve">di động </w:t>
      </w:r>
      <w:r w:rsidR="003B4F55" w:rsidRPr="008A516B">
        <w:t>loạ</w:t>
      </w:r>
      <w:r w:rsidR="002E4C14" w:rsidRPr="008A516B">
        <w:t>i 100</w:t>
      </w:r>
      <w:r w:rsidRPr="008A516B">
        <w:t>lít, một thùng đựng rác hữu cơ như thức ăn dư thừa, hoa quả hư hỏng,.</w:t>
      </w:r>
      <w:r w:rsidR="00A962EC" w:rsidRPr="008A516B">
        <w:t>.</w:t>
      </w:r>
      <w:r w:rsidRPr="008A516B">
        <w:t>. loại rác thải này tận dụng cho các trang trại lân cận l</w:t>
      </w:r>
      <w:r w:rsidR="00A962EC" w:rsidRPr="008A516B">
        <w:t>ấy làm thức ăn chăn nuôi. M</w:t>
      </w:r>
      <w:r w:rsidRPr="008A516B">
        <w:t>ột thùng đựng rác thải vô cơ như giấy loại, chai lọ, vỏ lon, túi ni lông,</w:t>
      </w:r>
      <w:r w:rsidR="00A962EC" w:rsidRPr="008A516B">
        <w:t>…</w:t>
      </w:r>
      <w:r w:rsidRPr="008A516B">
        <w:t xml:space="preserve"> sau đó hợp đồ</w:t>
      </w:r>
      <w:r w:rsidR="00096B9B" w:rsidRPr="008A516B">
        <w:t xml:space="preserve">ng với đơn vị thu gom rác </w:t>
      </w:r>
      <w:r w:rsidRPr="008A516B">
        <w:t>để vận chuyển đi xử lý.</w:t>
      </w:r>
    </w:p>
    <w:p w14:paraId="41C4FF72" w14:textId="77777777" w:rsidR="005E2E47" w:rsidRPr="008A516B" w:rsidRDefault="005E2E47" w:rsidP="00AC25F6">
      <w:pPr>
        <w:pStyle w:val="6MUC5"/>
      </w:pPr>
      <w:r w:rsidRPr="008A516B">
        <w:t>* Đối với chất thải nguy hại</w:t>
      </w:r>
    </w:p>
    <w:p w14:paraId="4974D9C7" w14:textId="16E73180" w:rsidR="004E0D1D" w:rsidRPr="008A516B" w:rsidRDefault="004E0D1D" w:rsidP="00AC25F6">
      <w:pPr>
        <w:pStyle w:val="11NOIDUNG"/>
      </w:pPr>
      <w:r w:rsidRPr="008A516B">
        <w:t xml:space="preserve">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8A516B">
        <w:t>Thông tư số 02/2022/TT-BTNMT ngày 10/01/2022 của Bộ Tài nguyên và Môi trường quy định chi tiết thi hành một số điều của Luật Bảo vệ môi trường</w:t>
      </w:r>
      <w:r w:rsidRPr="008A516B">
        <w:t>.</w:t>
      </w:r>
      <w:r w:rsidR="005279E0" w:rsidRPr="008A516B">
        <w:t xml:space="preserve"> </w:t>
      </w:r>
    </w:p>
    <w:p w14:paraId="6F2A14D7" w14:textId="4424D1A0" w:rsidR="00C97138" w:rsidRPr="008A516B" w:rsidRDefault="00C97138" w:rsidP="00AC25F6">
      <w:pPr>
        <w:pStyle w:val="3MUC2"/>
      </w:pPr>
      <w:bookmarkStart w:id="210" w:name="_Toc106357596"/>
      <w:r w:rsidRPr="008A516B">
        <w:t xml:space="preserve">1.3. </w:t>
      </w:r>
      <w:bookmarkEnd w:id="209"/>
      <w:r w:rsidR="00F12030" w:rsidRPr="008A516B">
        <w:t>Nguyên, nhiên, vật liệu, hóa chất sử dụng của dự án; nguồn cung cấp điện, nước và các sản phẩm của dự án.</w:t>
      </w:r>
      <w:bookmarkEnd w:id="210"/>
    </w:p>
    <w:p w14:paraId="3C6E708B" w14:textId="77777777" w:rsidR="00C97138" w:rsidRPr="008A516B" w:rsidRDefault="00C97138" w:rsidP="00AC25F6">
      <w:pPr>
        <w:pStyle w:val="5MUC4"/>
      </w:pPr>
      <w:r w:rsidRPr="008A516B">
        <w:t>1.3.1</w:t>
      </w:r>
      <w:r w:rsidR="007E327E" w:rsidRPr="008A516B">
        <w:t>. Nhu cầu về nguyên, nhiên liệu</w:t>
      </w:r>
    </w:p>
    <w:p w14:paraId="5B18E757" w14:textId="2ADFD236" w:rsidR="00C97138" w:rsidRPr="008A516B" w:rsidRDefault="00E95F88" w:rsidP="00AC25F6">
      <w:pPr>
        <w:pStyle w:val="6MUC5"/>
      </w:pPr>
      <w:r w:rsidRPr="008A516B">
        <w:t>1.3.1.1</w:t>
      </w:r>
      <w:r w:rsidR="00C97138" w:rsidRPr="008A516B">
        <w:t xml:space="preserve">. </w:t>
      </w:r>
      <w:r w:rsidRPr="008A516B">
        <w:t>Giai đoạn xây dựng</w:t>
      </w:r>
    </w:p>
    <w:p w14:paraId="645136B9" w14:textId="0AA4DD5A" w:rsidR="00BE4FFD" w:rsidRPr="008A516B" w:rsidRDefault="00BE4FFD" w:rsidP="00AC25F6">
      <w:pPr>
        <w:pStyle w:val="6MUC5"/>
        <w:rPr>
          <w:lang w:val="en-GB"/>
        </w:rPr>
      </w:pPr>
      <w:r w:rsidRPr="008A516B">
        <w:rPr>
          <w:lang w:val="en-GB"/>
        </w:rPr>
        <w:t>* Nhu cầu về nguyên vật liệu</w:t>
      </w:r>
    </w:p>
    <w:p w14:paraId="48AFE8A6" w14:textId="2186B64B" w:rsidR="00BE4FFD" w:rsidRPr="008A516B" w:rsidRDefault="00BE4FFD" w:rsidP="00AC25F6">
      <w:pPr>
        <w:pStyle w:val="11NOIDUNG"/>
        <w:rPr>
          <w:bCs/>
        </w:rPr>
      </w:pPr>
      <w:r w:rsidRPr="008A516B">
        <w:lastRenderedPageBreak/>
        <w:t>Khối lượng nguyên vật liệu phụ</w:t>
      </w:r>
      <w:r w:rsidR="00382144" w:rsidRPr="008A516B">
        <w:t>c</w:t>
      </w:r>
      <w:r w:rsidRPr="008A516B">
        <w:t xml:space="preserve"> vụ thi công các hạng mục của dự án </w:t>
      </w:r>
      <w:bookmarkStart w:id="211" w:name="_Toc514225923"/>
      <w:bookmarkStart w:id="212" w:name="_Toc514988231"/>
      <w:bookmarkStart w:id="213" w:name="_Toc27380575"/>
      <w:bookmarkStart w:id="214" w:name="_Toc27382136"/>
      <w:r w:rsidR="00382144" w:rsidRPr="008A516B">
        <w:rPr>
          <w:bCs/>
        </w:rPr>
        <w:t>ước tính</w:t>
      </w:r>
      <w:r w:rsidR="002E4C14" w:rsidRPr="008A516B">
        <w:rPr>
          <w:bCs/>
        </w:rPr>
        <w:t xml:space="preserve"> ở bảng sau</w:t>
      </w:r>
      <w:r w:rsidRPr="008A516B">
        <w:rPr>
          <w:bCs/>
        </w:rPr>
        <w:t>:</w:t>
      </w:r>
    </w:p>
    <w:p w14:paraId="796B0729" w14:textId="49B7FF3B" w:rsidR="00BE4FFD" w:rsidRPr="008A516B" w:rsidRDefault="00F22CA0" w:rsidP="00AC25F6">
      <w:pPr>
        <w:pStyle w:val="8BANG"/>
        <w:rPr>
          <w:rFonts w:eastAsia="Cordia New"/>
          <w:lang w:val="vi-VN"/>
        </w:rPr>
      </w:pPr>
      <w:bookmarkStart w:id="215" w:name="_Toc79649200"/>
      <w:bookmarkStart w:id="216" w:name="_Toc106357441"/>
      <w:r w:rsidRPr="008A516B">
        <w:t>Bảng 1.</w:t>
      </w:r>
      <w:r w:rsidR="00EA6AEF" w:rsidRPr="008A516B">
        <w:t>6</w:t>
      </w:r>
      <w:r w:rsidR="00EB7278" w:rsidRPr="008A516B">
        <w:t xml:space="preserve">. </w:t>
      </w:r>
      <w:r w:rsidR="00533127" w:rsidRPr="008A516B">
        <w:t>Ước tính t</w:t>
      </w:r>
      <w:r w:rsidR="00BE4FFD" w:rsidRPr="008A516B">
        <w:t>ổng hợp khối lượng thi công các hạng mục của dự án</w:t>
      </w:r>
      <w:bookmarkEnd w:id="211"/>
      <w:bookmarkEnd w:id="212"/>
      <w:bookmarkEnd w:id="213"/>
      <w:bookmarkEnd w:id="214"/>
      <w:bookmarkEnd w:id="215"/>
      <w:bookmarkEnd w:id="216"/>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0578A3" w:rsidRPr="008A516B" w14:paraId="37F3AB16" w14:textId="77777777" w:rsidTr="00CC7E28">
        <w:trPr>
          <w:trHeight w:val="454"/>
          <w:jc w:val="center"/>
        </w:trPr>
        <w:tc>
          <w:tcPr>
            <w:tcW w:w="485" w:type="dxa"/>
            <w:vAlign w:val="center"/>
          </w:tcPr>
          <w:p w14:paraId="07821CC0" w14:textId="77777777" w:rsidR="000578A3" w:rsidRPr="008A516B" w:rsidRDefault="000578A3" w:rsidP="00CC7E28">
            <w:pPr>
              <w:widowControl w:val="0"/>
              <w:ind w:left="-113" w:right="-57"/>
              <w:jc w:val="center"/>
              <w:rPr>
                <w:rFonts w:eastAsia="SimSun"/>
                <w:b/>
                <w:sz w:val="26"/>
                <w:szCs w:val="26"/>
                <w:lang w:val="it-IT"/>
              </w:rPr>
            </w:pPr>
            <w:r w:rsidRPr="008A516B">
              <w:rPr>
                <w:rFonts w:eastAsia="SimSun"/>
                <w:b/>
                <w:sz w:val="26"/>
                <w:szCs w:val="26"/>
                <w:lang w:val="it-IT"/>
              </w:rPr>
              <w:t>TT</w:t>
            </w:r>
          </w:p>
        </w:tc>
        <w:tc>
          <w:tcPr>
            <w:tcW w:w="2629" w:type="dxa"/>
            <w:vAlign w:val="center"/>
          </w:tcPr>
          <w:p w14:paraId="2595A860" w14:textId="77777777" w:rsidR="000578A3" w:rsidRPr="008A516B" w:rsidRDefault="000578A3" w:rsidP="00CC7E28">
            <w:pPr>
              <w:widowControl w:val="0"/>
              <w:ind w:right="-78"/>
              <w:jc w:val="center"/>
              <w:rPr>
                <w:rFonts w:eastAsia="SimSun"/>
                <w:b/>
                <w:sz w:val="26"/>
                <w:szCs w:val="26"/>
                <w:lang w:val="it-IT"/>
              </w:rPr>
            </w:pPr>
            <w:r w:rsidRPr="008A516B">
              <w:rPr>
                <w:rFonts w:eastAsia="SimSun"/>
                <w:b/>
                <w:sz w:val="26"/>
                <w:szCs w:val="26"/>
                <w:lang w:val="it-IT"/>
              </w:rPr>
              <w:t>Chủng loại</w:t>
            </w:r>
          </w:p>
        </w:tc>
        <w:tc>
          <w:tcPr>
            <w:tcW w:w="1559" w:type="dxa"/>
            <w:vAlign w:val="center"/>
          </w:tcPr>
          <w:p w14:paraId="79692E4F" w14:textId="77777777" w:rsidR="000578A3" w:rsidRPr="008A516B" w:rsidRDefault="000578A3" w:rsidP="00CC7E28">
            <w:pPr>
              <w:widowControl w:val="0"/>
              <w:ind w:right="-78"/>
              <w:jc w:val="center"/>
              <w:rPr>
                <w:rFonts w:eastAsia="SimSun"/>
                <w:b/>
                <w:sz w:val="26"/>
                <w:szCs w:val="26"/>
                <w:lang w:val="it-IT"/>
              </w:rPr>
            </w:pPr>
            <w:r w:rsidRPr="008A516B">
              <w:rPr>
                <w:rFonts w:eastAsia="SimSun"/>
                <w:b/>
                <w:sz w:val="26"/>
                <w:szCs w:val="26"/>
                <w:lang w:val="it-IT"/>
              </w:rPr>
              <w:t>Khối lượng</w:t>
            </w:r>
          </w:p>
        </w:tc>
        <w:tc>
          <w:tcPr>
            <w:tcW w:w="1437" w:type="dxa"/>
            <w:vAlign w:val="center"/>
          </w:tcPr>
          <w:p w14:paraId="532278D2" w14:textId="77777777" w:rsidR="000578A3" w:rsidRPr="008A516B" w:rsidRDefault="000578A3" w:rsidP="00CC7E28">
            <w:pPr>
              <w:widowControl w:val="0"/>
              <w:ind w:right="-78"/>
              <w:jc w:val="center"/>
              <w:rPr>
                <w:rFonts w:eastAsia="SimSun"/>
                <w:b/>
                <w:sz w:val="26"/>
                <w:szCs w:val="26"/>
                <w:lang w:val="it-IT"/>
              </w:rPr>
            </w:pPr>
            <w:r w:rsidRPr="008A516B">
              <w:rPr>
                <w:rFonts w:eastAsia="SimSun"/>
                <w:b/>
                <w:sz w:val="26"/>
                <w:szCs w:val="26"/>
                <w:lang w:val="it-IT"/>
              </w:rPr>
              <w:t>Khối lượng</w:t>
            </w:r>
          </w:p>
          <w:p w14:paraId="6C81EE52" w14:textId="77777777" w:rsidR="000578A3" w:rsidRPr="008A516B" w:rsidRDefault="000578A3" w:rsidP="00CC7E28">
            <w:pPr>
              <w:widowControl w:val="0"/>
              <w:ind w:right="-78"/>
              <w:jc w:val="center"/>
              <w:rPr>
                <w:rFonts w:eastAsia="SimSun"/>
                <w:b/>
                <w:sz w:val="26"/>
                <w:szCs w:val="26"/>
                <w:lang w:val="it-IT"/>
              </w:rPr>
            </w:pPr>
            <w:r w:rsidRPr="008A516B">
              <w:rPr>
                <w:rFonts w:eastAsia="SimSun"/>
                <w:b/>
                <w:sz w:val="26"/>
                <w:szCs w:val="26"/>
                <w:lang w:val="it-IT"/>
              </w:rPr>
              <w:t>(tấn)</w:t>
            </w:r>
          </w:p>
        </w:tc>
        <w:tc>
          <w:tcPr>
            <w:tcW w:w="992" w:type="dxa"/>
            <w:vAlign w:val="center"/>
          </w:tcPr>
          <w:p w14:paraId="4FA0BE6B" w14:textId="77777777" w:rsidR="000578A3" w:rsidRPr="008A516B" w:rsidRDefault="000578A3" w:rsidP="00CC7E28">
            <w:pPr>
              <w:widowControl w:val="0"/>
              <w:ind w:right="-78"/>
              <w:jc w:val="center"/>
              <w:rPr>
                <w:rFonts w:eastAsia="SimSun"/>
                <w:b/>
                <w:sz w:val="26"/>
                <w:szCs w:val="26"/>
                <w:lang w:val="it-IT"/>
              </w:rPr>
            </w:pPr>
            <w:r w:rsidRPr="008A516B">
              <w:rPr>
                <w:rFonts w:eastAsia="SimSun"/>
                <w:b/>
                <w:sz w:val="26"/>
                <w:szCs w:val="26"/>
                <w:lang w:val="it-IT"/>
              </w:rPr>
              <w:t>Chiều dài vận chuyển (km)</w:t>
            </w:r>
          </w:p>
        </w:tc>
        <w:tc>
          <w:tcPr>
            <w:tcW w:w="992" w:type="dxa"/>
            <w:vAlign w:val="center"/>
          </w:tcPr>
          <w:p w14:paraId="64B5E7CF" w14:textId="77777777" w:rsidR="000578A3" w:rsidRPr="008A516B" w:rsidRDefault="000578A3" w:rsidP="00CC7E28">
            <w:pPr>
              <w:widowControl w:val="0"/>
              <w:ind w:right="-78"/>
              <w:jc w:val="center"/>
              <w:rPr>
                <w:rFonts w:eastAsia="SimSun"/>
                <w:b/>
                <w:sz w:val="26"/>
                <w:szCs w:val="26"/>
                <w:lang w:val="it-IT"/>
              </w:rPr>
            </w:pPr>
            <w:r w:rsidRPr="008A516B">
              <w:rPr>
                <w:rFonts w:eastAsia="SimSun"/>
                <w:b/>
                <w:sz w:val="26"/>
                <w:szCs w:val="26"/>
                <w:lang w:val="it-IT"/>
              </w:rPr>
              <w:t>Xe sử dụng vận chuyển</w:t>
            </w:r>
          </w:p>
        </w:tc>
        <w:tc>
          <w:tcPr>
            <w:tcW w:w="1449" w:type="dxa"/>
            <w:vAlign w:val="center"/>
          </w:tcPr>
          <w:p w14:paraId="318AE158" w14:textId="77777777" w:rsidR="000578A3" w:rsidRPr="008A516B" w:rsidRDefault="000578A3" w:rsidP="00CC7E28">
            <w:pPr>
              <w:widowControl w:val="0"/>
              <w:ind w:right="-78"/>
              <w:jc w:val="center"/>
              <w:rPr>
                <w:rFonts w:eastAsia="SimSun"/>
                <w:b/>
                <w:sz w:val="26"/>
                <w:szCs w:val="26"/>
                <w:lang w:val="it-IT"/>
              </w:rPr>
            </w:pPr>
            <w:r w:rsidRPr="008A516B">
              <w:rPr>
                <w:rFonts w:eastAsia="SimSun"/>
                <w:b/>
                <w:sz w:val="26"/>
                <w:szCs w:val="26"/>
                <w:lang w:val="it-IT"/>
              </w:rPr>
              <w:t>Tổng chiều dài vận chuyển (km)</w:t>
            </w:r>
          </w:p>
        </w:tc>
      </w:tr>
      <w:tr w:rsidR="000578A3" w:rsidRPr="008A516B" w14:paraId="46CC5369" w14:textId="77777777" w:rsidTr="00CC7E28">
        <w:trPr>
          <w:trHeight w:val="397"/>
          <w:jc w:val="center"/>
        </w:trPr>
        <w:tc>
          <w:tcPr>
            <w:tcW w:w="485" w:type="dxa"/>
            <w:vAlign w:val="center"/>
          </w:tcPr>
          <w:p w14:paraId="19F734B9" w14:textId="77777777" w:rsidR="000578A3" w:rsidRPr="008A516B" w:rsidRDefault="000578A3" w:rsidP="00CC7E28">
            <w:pPr>
              <w:widowControl w:val="0"/>
              <w:jc w:val="center"/>
              <w:rPr>
                <w:rFonts w:eastAsia="SimSun"/>
                <w:sz w:val="25"/>
                <w:szCs w:val="25"/>
                <w:lang w:val="it-IT"/>
              </w:rPr>
            </w:pPr>
            <w:r w:rsidRPr="008A516B">
              <w:rPr>
                <w:rFonts w:eastAsia="SimSun"/>
                <w:sz w:val="25"/>
                <w:szCs w:val="25"/>
                <w:lang w:val="it-IT"/>
              </w:rPr>
              <w:t>1</w:t>
            </w:r>
          </w:p>
        </w:tc>
        <w:tc>
          <w:tcPr>
            <w:tcW w:w="2629" w:type="dxa"/>
            <w:vAlign w:val="center"/>
          </w:tcPr>
          <w:p w14:paraId="3BAE6CDB" w14:textId="77777777" w:rsidR="000578A3" w:rsidRPr="008A516B" w:rsidRDefault="000578A3" w:rsidP="00CC7E28">
            <w:pPr>
              <w:widowControl w:val="0"/>
              <w:ind w:right="-78"/>
              <w:jc w:val="both"/>
              <w:rPr>
                <w:rFonts w:eastAsia="SimSun"/>
                <w:sz w:val="25"/>
                <w:szCs w:val="25"/>
                <w:lang w:val="it-IT"/>
              </w:rPr>
            </w:pPr>
            <w:r w:rsidRPr="008A516B">
              <w:t>Đất đắp K98</w:t>
            </w:r>
          </w:p>
        </w:tc>
        <w:tc>
          <w:tcPr>
            <w:tcW w:w="1559" w:type="dxa"/>
            <w:vAlign w:val="center"/>
          </w:tcPr>
          <w:p w14:paraId="2D92EA9F" w14:textId="77777777" w:rsidR="000578A3" w:rsidRPr="008A516B" w:rsidRDefault="000578A3" w:rsidP="00CC7E28">
            <w:pPr>
              <w:jc w:val="center"/>
            </w:pPr>
            <w:r w:rsidRPr="008A516B">
              <w:rPr>
                <w:sz w:val="26"/>
                <w:szCs w:val="26"/>
              </w:rPr>
              <w:t>1419,6</w:t>
            </w:r>
            <w:r w:rsidRPr="008A516B">
              <w:t xml:space="preserve"> m</w:t>
            </w:r>
            <w:r w:rsidRPr="008A516B">
              <w:rPr>
                <w:vertAlign w:val="superscript"/>
              </w:rPr>
              <w:t>3</w:t>
            </w:r>
          </w:p>
        </w:tc>
        <w:tc>
          <w:tcPr>
            <w:tcW w:w="1437" w:type="dxa"/>
            <w:vAlign w:val="center"/>
          </w:tcPr>
          <w:p w14:paraId="783FA02A" w14:textId="77777777" w:rsidR="000578A3" w:rsidRPr="008A516B" w:rsidRDefault="000578A3" w:rsidP="00CC7E28">
            <w:pPr>
              <w:jc w:val="center"/>
              <w:rPr>
                <w:sz w:val="25"/>
                <w:szCs w:val="25"/>
                <w:lang w:val="it-IT"/>
              </w:rPr>
            </w:pPr>
            <w:r w:rsidRPr="008A516B">
              <w:rPr>
                <w:color w:val="000000"/>
              </w:rPr>
              <w:t>1.987,44</w:t>
            </w:r>
          </w:p>
        </w:tc>
        <w:tc>
          <w:tcPr>
            <w:tcW w:w="992" w:type="dxa"/>
            <w:vAlign w:val="center"/>
          </w:tcPr>
          <w:p w14:paraId="3BF05342" w14:textId="77777777" w:rsidR="000578A3" w:rsidRPr="008A516B" w:rsidRDefault="000578A3" w:rsidP="00CC7E28">
            <w:pPr>
              <w:widowControl w:val="0"/>
              <w:ind w:right="-78"/>
              <w:jc w:val="center"/>
              <w:rPr>
                <w:rFonts w:eastAsia="SimSun"/>
                <w:sz w:val="25"/>
                <w:szCs w:val="25"/>
                <w:lang w:val="it-IT"/>
              </w:rPr>
            </w:pPr>
            <w:r w:rsidRPr="008A516B">
              <w:rPr>
                <w:color w:val="000000"/>
              </w:rPr>
              <w:t>15</w:t>
            </w:r>
          </w:p>
        </w:tc>
        <w:tc>
          <w:tcPr>
            <w:tcW w:w="992" w:type="dxa"/>
            <w:vMerge w:val="restart"/>
            <w:vAlign w:val="center"/>
          </w:tcPr>
          <w:p w14:paraId="0DB6E951" w14:textId="77777777" w:rsidR="000578A3" w:rsidRPr="008A516B" w:rsidRDefault="000578A3" w:rsidP="00CC7E28">
            <w:pPr>
              <w:widowControl w:val="0"/>
              <w:ind w:right="-78"/>
              <w:jc w:val="center"/>
              <w:rPr>
                <w:rFonts w:eastAsia="SimSun"/>
                <w:sz w:val="25"/>
                <w:szCs w:val="25"/>
                <w:lang w:val="it-IT"/>
              </w:rPr>
            </w:pPr>
            <w:r w:rsidRPr="008A516B">
              <w:rPr>
                <w:rFonts w:eastAsia="SimSun"/>
                <w:sz w:val="25"/>
                <w:szCs w:val="25"/>
                <w:lang w:val="it-IT"/>
              </w:rPr>
              <w:t>10 tấn</w:t>
            </w:r>
          </w:p>
        </w:tc>
        <w:tc>
          <w:tcPr>
            <w:tcW w:w="1449" w:type="dxa"/>
            <w:vAlign w:val="center"/>
          </w:tcPr>
          <w:p w14:paraId="3D216FD7" w14:textId="77777777" w:rsidR="000578A3" w:rsidRPr="008A516B" w:rsidRDefault="000578A3" w:rsidP="00CC7E28">
            <w:pPr>
              <w:jc w:val="center"/>
              <w:rPr>
                <w:sz w:val="25"/>
                <w:szCs w:val="25"/>
                <w:lang w:val="it-IT"/>
              </w:rPr>
            </w:pPr>
            <w:r w:rsidRPr="008A516B">
              <w:rPr>
                <w:color w:val="000000"/>
              </w:rPr>
              <w:t>2.981</w:t>
            </w:r>
          </w:p>
        </w:tc>
      </w:tr>
      <w:tr w:rsidR="000578A3" w:rsidRPr="008A516B" w14:paraId="0E46B435" w14:textId="77777777" w:rsidTr="00CC7E28">
        <w:trPr>
          <w:trHeight w:val="397"/>
          <w:jc w:val="center"/>
        </w:trPr>
        <w:tc>
          <w:tcPr>
            <w:tcW w:w="485" w:type="dxa"/>
            <w:vAlign w:val="center"/>
          </w:tcPr>
          <w:p w14:paraId="27A8C7DA" w14:textId="77777777" w:rsidR="000578A3" w:rsidRPr="008A516B" w:rsidRDefault="000578A3" w:rsidP="00CC7E28">
            <w:pPr>
              <w:widowControl w:val="0"/>
              <w:jc w:val="center"/>
              <w:rPr>
                <w:rFonts w:eastAsia="SimSun"/>
                <w:sz w:val="25"/>
                <w:szCs w:val="25"/>
                <w:lang w:val="it-IT"/>
              </w:rPr>
            </w:pPr>
            <w:r w:rsidRPr="008A516B">
              <w:rPr>
                <w:rFonts w:eastAsia="SimSun"/>
                <w:sz w:val="25"/>
                <w:szCs w:val="25"/>
                <w:lang w:val="it-IT"/>
              </w:rPr>
              <w:t>2</w:t>
            </w:r>
          </w:p>
        </w:tc>
        <w:tc>
          <w:tcPr>
            <w:tcW w:w="2629" w:type="dxa"/>
            <w:vAlign w:val="center"/>
          </w:tcPr>
          <w:p w14:paraId="1107AE78" w14:textId="77777777" w:rsidR="000578A3" w:rsidRPr="008A516B" w:rsidRDefault="000578A3" w:rsidP="00CC7E28">
            <w:pPr>
              <w:widowControl w:val="0"/>
              <w:ind w:right="-78"/>
              <w:jc w:val="both"/>
              <w:rPr>
                <w:rFonts w:eastAsia="SimSun"/>
                <w:sz w:val="25"/>
                <w:szCs w:val="25"/>
                <w:lang w:val="it-IT"/>
              </w:rPr>
            </w:pPr>
            <w:r w:rsidRPr="008A516B">
              <w:t>Cát đắp (tận dụng từ khối lượng cát đào)</w:t>
            </w:r>
          </w:p>
        </w:tc>
        <w:tc>
          <w:tcPr>
            <w:tcW w:w="1559" w:type="dxa"/>
            <w:vAlign w:val="center"/>
          </w:tcPr>
          <w:p w14:paraId="6EBCF4E0" w14:textId="77777777" w:rsidR="000578A3" w:rsidRPr="008A516B" w:rsidRDefault="000578A3" w:rsidP="00CC7E28">
            <w:pPr>
              <w:jc w:val="center"/>
            </w:pPr>
            <w:r w:rsidRPr="008A516B">
              <w:t>4.579,77 m</w:t>
            </w:r>
            <w:r w:rsidRPr="008A516B">
              <w:rPr>
                <w:vertAlign w:val="superscript"/>
              </w:rPr>
              <w:t>3</w:t>
            </w:r>
          </w:p>
        </w:tc>
        <w:tc>
          <w:tcPr>
            <w:tcW w:w="1437" w:type="dxa"/>
            <w:vAlign w:val="center"/>
          </w:tcPr>
          <w:p w14:paraId="620B39EC" w14:textId="77777777" w:rsidR="000578A3" w:rsidRPr="008A516B" w:rsidRDefault="000578A3" w:rsidP="00CC7E28">
            <w:pPr>
              <w:jc w:val="center"/>
              <w:rPr>
                <w:sz w:val="25"/>
                <w:szCs w:val="25"/>
                <w:lang w:val="it-IT"/>
              </w:rPr>
            </w:pPr>
            <w:r w:rsidRPr="008A516B">
              <w:rPr>
                <w:color w:val="000000"/>
              </w:rPr>
              <w:t>6.411,68</w:t>
            </w:r>
          </w:p>
        </w:tc>
        <w:tc>
          <w:tcPr>
            <w:tcW w:w="992" w:type="dxa"/>
            <w:vAlign w:val="center"/>
          </w:tcPr>
          <w:p w14:paraId="63B9F902" w14:textId="77777777" w:rsidR="000578A3" w:rsidRPr="008A516B" w:rsidRDefault="000578A3" w:rsidP="00CC7E28">
            <w:pPr>
              <w:widowControl w:val="0"/>
              <w:ind w:right="-78"/>
              <w:jc w:val="center"/>
              <w:rPr>
                <w:rFonts w:eastAsia="SimSun"/>
                <w:sz w:val="25"/>
                <w:szCs w:val="25"/>
                <w:lang w:val="it-IT"/>
              </w:rPr>
            </w:pPr>
            <w:r w:rsidRPr="008A516B">
              <w:rPr>
                <w:color w:val="000000"/>
              </w:rPr>
              <w:t>0,3</w:t>
            </w:r>
          </w:p>
        </w:tc>
        <w:tc>
          <w:tcPr>
            <w:tcW w:w="992" w:type="dxa"/>
            <w:vMerge/>
            <w:vAlign w:val="center"/>
          </w:tcPr>
          <w:p w14:paraId="7092BF9A" w14:textId="77777777" w:rsidR="000578A3" w:rsidRPr="008A516B" w:rsidRDefault="000578A3" w:rsidP="00CC7E28">
            <w:pPr>
              <w:widowControl w:val="0"/>
              <w:ind w:right="-78"/>
              <w:jc w:val="center"/>
              <w:rPr>
                <w:rFonts w:eastAsia="SimSun"/>
                <w:sz w:val="25"/>
                <w:szCs w:val="25"/>
                <w:lang w:val="it-IT"/>
              </w:rPr>
            </w:pPr>
          </w:p>
        </w:tc>
        <w:tc>
          <w:tcPr>
            <w:tcW w:w="1449" w:type="dxa"/>
            <w:vAlign w:val="center"/>
          </w:tcPr>
          <w:p w14:paraId="48CD7D24" w14:textId="77777777" w:rsidR="000578A3" w:rsidRPr="008A516B" w:rsidRDefault="000578A3" w:rsidP="00CC7E28">
            <w:pPr>
              <w:jc w:val="center"/>
              <w:rPr>
                <w:sz w:val="25"/>
                <w:szCs w:val="25"/>
                <w:lang w:val="it-IT"/>
              </w:rPr>
            </w:pPr>
            <w:r w:rsidRPr="008A516B">
              <w:rPr>
                <w:color w:val="000000"/>
              </w:rPr>
              <w:t>192</w:t>
            </w:r>
          </w:p>
        </w:tc>
      </w:tr>
      <w:tr w:rsidR="000578A3" w:rsidRPr="008A516B" w14:paraId="53EBB1D7" w14:textId="77777777" w:rsidTr="00CC7E28">
        <w:trPr>
          <w:trHeight w:val="397"/>
          <w:jc w:val="center"/>
        </w:trPr>
        <w:tc>
          <w:tcPr>
            <w:tcW w:w="485" w:type="dxa"/>
            <w:vAlign w:val="center"/>
          </w:tcPr>
          <w:p w14:paraId="497C1ED5" w14:textId="77777777" w:rsidR="000578A3" w:rsidRPr="008A516B" w:rsidRDefault="000578A3" w:rsidP="00CC7E28">
            <w:pPr>
              <w:widowControl w:val="0"/>
              <w:jc w:val="center"/>
              <w:rPr>
                <w:rFonts w:eastAsia="SimSun"/>
                <w:sz w:val="25"/>
                <w:szCs w:val="25"/>
                <w:lang w:val="it-IT"/>
              </w:rPr>
            </w:pPr>
            <w:r w:rsidRPr="008A516B">
              <w:rPr>
                <w:rFonts w:eastAsia="SimSun"/>
                <w:sz w:val="25"/>
                <w:szCs w:val="25"/>
                <w:lang w:val="it-IT"/>
              </w:rPr>
              <w:t>3</w:t>
            </w:r>
          </w:p>
        </w:tc>
        <w:tc>
          <w:tcPr>
            <w:tcW w:w="2629" w:type="dxa"/>
            <w:vAlign w:val="center"/>
          </w:tcPr>
          <w:p w14:paraId="39B7B974" w14:textId="77777777" w:rsidR="000578A3" w:rsidRPr="008A516B" w:rsidRDefault="000578A3" w:rsidP="00CC7E28">
            <w:pPr>
              <w:widowControl w:val="0"/>
              <w:ind w:right="-78"/>
              <w:jc w:val="both"/>
              <w:rPr>
                <w:rFonts w:eastAsia="SimSun"/>
                <w:sz w:val="25"/>
                <w:szCs w:val="25"/>
                <w:lang w:val="it-IT"/>
              </w:rPr>
            </w:pPr>
            <w:r w:rsidRPr="008A516B">
              <w:t>Đá dăm</w:t>
            </w:r>
          </w:p>
        </w:tc>
        <w:tc>
          <w:tcPr>
            <w:tcW w:w="1559" w:type="dxa"/>
          </w:tcPr>
          <w:p w14:paraId="58527C71" w14:textId="77777777" w:rsidR="000578A3" w:rsidRPr="008A516B" w:rsidRDefault="000578A3" w:rsidP="00CC7E28">
            <w:pPr>
              <w:jc w:val="center"/>
            </w:pPr>
            <w:r w:rsidRPr="008A516B">
              <w:t>1.276,2 m</w:t>
            </w:r>
            <w:r w:rsidRPr="008A516B">
              <w:rPr>
                <w:vertAlign w:val="superscript"/>
              </w:rPr>
              <w:t>3</w:t>
            </w:r>
          </w:p>
        </w:tc>
        <w:tc>
          <w:tcPr>
            <w:tcW w:w="1437" w:type="dxa"/>
            <w:vAlign w:val="center"/>
          </w:tcPr>
          <w:p w14:paraId="6F7CEB11" w14:textId="77777777" w:rsidR="000578A3" w:rsidRPr="008A516B" w:rsidRDefault="000578A3" w:rsidP="00CC7E28">
            <w:pPr>
              <w:jc w:val="center"/>
              <w:rPr>
                <w:sz w:val="25"/>
                <w:szCs w:val="25"/>
                <w:lang w:val="it-IT"/>
              </w:rPr>
            </w:pPr>
            <w:r w:rsidRPr="008A516B">
              <w:rPr>
                <w:color w:val="000000"/>
              </w:rPr>
              <w:t>2.041,92</w:t>
            </w:r>
          </w:p>
        </w:tc>
        <w:tc>
          <w:tcPr>
            <w:tcW w:w="992" w:type="dxa"/>
            <w:vAlign w:val="center"/>
          </w:tcPr>
          <w:p w14:paraId="2652DA39" w14:textId="77777777" w:rsidR="000578A3" w:rsidRPr="008A516B" w:rsidRDefault="000578A3" w:rsidP="00CC7E28">
            <w:pPr>
              <w:widowControl w:val="0"/>
              <w:ind w:right="-78"/>
              <w:jc w:val="center"/>
              <w:rPr>
                <w:rFonts w:eastAsia="SimSun"/>
                <w:sz w:val="25"/>
                <w:szCs w:val="25"/>
                <w:lang w:val="it-IT"/>
              </w:rPr>
            </w:pPr>
            <w:r w:rsidRPr="008A516B">
              <w:rPr>
                <w:color w:val="000000"/>
              </w:rPr>
              <w:t>45</w:t>
            </w:r>
          </w:p>
        </w:tc>
        <w:tc>
          <w:tcPr>
            <w:tcW w:w="992" w:type="dxa"/>
            <w:vMerge/>
            <w:vAlign w:val="center"/>
          </w:tcPr>
          <w:p w14:paraId="538A77AD" w14:textId="77777777" w:rsidR="000578A3" w:rsidRPr="008A516B" w:rsidRDefault="000578A3" w:rsidP="00CC7E28">
            <w:pPr>
              <w:widowControl w:val="0"/>
              <w:ind w:right="-78"/>
              <w:jc w:val="center"/>
              <w:rPr>
                <w:rFonts w:eastAsia="SimSun"/>
                <w:sz w:val="25"/>
                <w:szCs w:val="25"/>
                <w:lang w:val="it-IT"/>
              </w:rPr>
            </w:pPr>
          </w:p>
        </w:tc>
        <w:tc>
          <w:tcPr>
            <w:tcW w:w="1449" w:type="dxa"/>
            <w:vAlign w:val="center"/>
          </w:tcPr>
          <w:p w14:paraId="021DFFD1" w14:textId="77777777" w:rsidR="000578A3" w:rsidRPr="008A516B" w:rsidRDefault="000578A3" w:rsidP="00CC7E28">
            <w:pPr>
              <w:jc w:val="center"/>
              <w:rPr>
                <w:sz w:val="25"/>
                <w:szCs w:val="25"/>
                <w:lang w:val="it-IT"/>
              </w:rPr>
            </w:pPr>
            <w:r w:rsidRPr="008A516B">
              <w:rPr>
                <w:color w:val="000000"/>
              </w:rPr>
              <w:t>9.189</w:t>
            </w:r>
          </w:p>
        </w:tc>
      </w:tr>
      <w:tr w:rsidR="000578A3" w:rsidRPr="008A516B" w14:paraId="27C11F39" w14:textId="77777777" w:rsidTr="00CC7E28">
        <w:trPr>
          <w:trHeight w:val="397"/>
          <w:jc w:val="center"/>
        </w:trPr>
        <w:tc>
          <w:tcPr>
            <w:tcW w:w="485" w:type="dxa"/>
            <w:vAlign w:val="center"/>
          </w:tcPr>
          <w:p w14:paraId="141278CD" w14:textId="77777777" w:rsidR="000578A3" w:rsidRPr="008A516B" w:rsidRDefault="000578A3" w:rsidP="00CC7E28">
            <w:pPr>
              <w:widowControl w:val="0"/>
              <w:jc w:val="center"/>
              <w:rPr>
                <w:rFonts w:eastAsia="SimSun"/>
                <w:sz w:val="25"/>
                <w:szCs w:val="25"/>
                <w:lang w:val="it-IT"/>
              </w:rPr>
            </w:pPr>
            <w:r w:rsidRPr="008A516B">
              <w:rPr>
                <w:rFonts w:eastAsia="SimSun"/>
                <w:sz w:val="25"/>
                <w:szCs w:val="25"/>
                <w:lang w:val="it-IT"/>
              </w:rPr>
              <w:t>4</w:t>
            </w:r>
          </w:p>
        </w:tc>
        <w:tc>
          <w:tcPr>
            <w:tcW w:w="2629" w:type="dxa"/>
            <w:vAlign w:val="center"/>
          </w:tcPr>
          <w:p w14:paraId="23B105F9" w14:textId="77777777" w:rsidR="000578A3" w:rsidRPr="008A516B" w:rsidRDefault="000578A3" w:rsidP="00CC7E28">
            <w:pPr>
              <w:widowControl w:val="0"/>
              <w:ind w:right="-78"/>
              <w:jc w:val="both"/>
              <w:rPr>
                <w:rFonts w:eastAsia="SimSun"/>
                <w:sz w:val="25"/>
                <w:szCs w:val="25"/>
                <w:lang w:val="it-IT"/>
              </w:rPr>
            </w:pPr>
            <w:r w:rsidRPr="008A516B">
              <w:t>Cát xây dựng</w:t>
            </w:r>
          </w:p>
        </w:tc>
        <w:tc>
          <w:tcPr>
            <w:tcW w:w="1559" w:type="dxa"/>
          </w:tcPr>
          <w:p w14:paraId="593EEF75" w14:textId="77777777" w:rsidR="000578A3" w:rsidRPr="008A516B" w:rsidRDefault="000578A3" w:rsidP="00CC7E28">
            <w:pPr>
              <w:jc w:val="center"/>
            </w:pPr>
            <w:r w:rsidRPr="008A516B">
              <w:t>-</w:t>
            </w:r>
          </w:p>
        </w:tc>
        <w:tc>
          <w:tcPr>
            <w:tcW w:w="1437" w:type="dxa"/>
            <w:vAlign w:val="center"/>
          </w:tcPr>
          <w:p w14:paraId="5E7538B7" w14:textId="77777777" w:rsidR="000578A3" w:rsidRPr="008A516B" w:rsidRDefault="000578A3" w:rsidP="00CC7E28">
            <w:pPr>
              <w:jc w:val="center"/>
              <w:rPr>
                <w:sz w:val="25"/>
                <w:szCs w:val="25"/>
                <w:lang w:val="it-IT"/>
              </w:rPr>
            </w:pPr>
            <w:r w:rsidRPr="008A516B">
              <w:rPr>
                <w:color w:val="000000"/>
              </w:rPr>
              <w:t>3.000,00</w:t>
            </w:r>
          </w:p>
        </w:tc>
        <w:tc>
          <w:tcPr>
            <w:tcW w:w="992" w:type="dxa"/>
            <w:vAlign w:val="center"/>
          </w:tcPr>
          <w:p w14:paraId="520D9CD2" w14:textId="77777777" w:rsidR="000578A3" w:rsidRPr="008A516B" w:rsidRDefault="000578A3" w:rsidP="00CC7E28">
            <w:pPr>
              <w:widowControl w:val="0"/>
              <w:ind w:right="-78"/>
              <w:jc w:val="center"/>
              <w:rPr>
                <w:rFonts w:eastAsia="SimSun"/>
                <w:sz w:val="25"/>
                <w:szCs w:val="25"/>
                <w:lang w:val="it-IT"/>
              </w:rPr>
            </w:pPr>
            <w:r w:rsidRPr="008A516B">
              <w:rPr>
                <w:color w:val="000000"/>
              </w:rPr>
              <w:t>13</w:t>
            </w:r>
          </w:p>
        </w:tc>
        <w:tc>
          <w:tcPr>
            <w:tcW w:w="992" w:type="dxa"/>
            <w:vMerge/>
            <w:vAlign w:val="center"/>
          </w:tcPr>
          <w:p w14:paraId="6F46040B" w14:textId="77777777" w:rsidR="000578A3" w:rsidRPr="008A516B" w:rsidRDefault="000578A3" w:rsidP="00CC7E28">
            <w:pPr>
              <w:widowControl w:val="0"/>
              <w:ind w:right="-78"/>
              <w:jc w:val="center"/>
              <w:rPr>
                <w:rFonts w:eastAsia="SimSun"/>
                <w:sz w:val="25"/>
                <w:szCs w:val="25"/>
                <w:lang w:val="it-IT"/>
              </w:rPr>
            </w:pPr>
          </w:p>
        </w:tc>
        <w:tc>
          <w:tcPr>
            <w:tcW w:w="1449" w:type="dxa"/>
            <w:vAlign w:val="center"/>
          </w:tcPr>
          <w:p w14:paraId="6C161F71" w14:textId="77777777" w:rsidR="000578A3" w:rsidRPr="008A516B" w:rsidRDefault="000578A3" w:rsidP="00CC7E28">
            <w:pPr>
              <w:jc w:val="center"/>
              <w:rPr>
                <w:sz w:val="25"/>
                <w:szCs w:val="25"/>
                <w:lang w:val="it-IT"/>
              </w:rPr>
            </w:pPr>
            <w:r w:rsidRPr="008A516B">
              <w:rPr>
                <w:color w:val="000000"/>
              </w:rPr>
              <w:t>3.900</w:t>
            </w:r>
          </w:p>
        </w:tc>
      </w:tr>
      <w:tr w:rsidR="000578A3" w:rsidRPr="008A516B" w14:paraId="676EE393" w14:textId="77777777" w:rsidTr="00CC7E28">
        <w:trPr>
          <w:trHeight w:val="397"/>
          <w:jc w:val="center"/>
        </w:trPr>
        <w:tc>
          <w:tcPr>
            <w:tcW w:w="485" w:type="dxa"/>
            <w:vAlign w:val="center"/>
          </w:tcPr>
          <w:p w14:paraId="36D79A36" w14:textId="77777777" w:rsidR="000578A3" w:rsidRPr="008A516B" w:rsidRDefault="000578A3" w:rsidP="00CC7E28">
            <w:pPr>
              <w:widowControl w:val="0"/>
              <w:jc w:val="center"/>
              <w:rPr>
                <w:rFonts w:eastAsia="SimSun"/>
                <w:sz w:val="25"/>
                <w:szCs w:val="25"/>
                <w:lang w:val="it-IT"/>
              </w:rPr>
            </w:pPr>
            <w:r w:rsidRPr="008A516B">
              <w:rPr>
                <w:rFonts w:eastAsia="SimSun"/>
                <w:sz w:val="25"/>
                <w:szCs w:val="25"/>
                <w:lang w:val="it-IT"/>
              </w:rPr>
              <w:t>5</w:t>
            </w:r>
          </w:p>
        </w:tc>
        <w:tc>
          <w:tcPr>
            <w:tcW w:w="2629" w:type="dxa"/>
            <w:vAlign w:val="center"/>
          </w:tcPr>
          <w:p w14:paraId="0843CE8E" w14:textId="77777777" w:rsidR="000578A3" w:rsidRPr="008A516B" w:rsidRDefault="000578A3" w:rsidP="00CC7E28">
            <w:pPr>
              <w:widowControl w:val="0"/>
              <w:ind w:right="-78"/>
              <w:jc w:val="both"/>
              <w:rPr>
                <w:rFonts w:eastAsia="SimSun"/>
                <w:sz w:val="25"/>
                <w:szCs w:val="25"/>
                <w:lang w:val="it-IT"/>
              </w:rPr>
            </w:pPr>
            <w:r w:rsidRPr="008A516B">
              <w:t>Xi măng, sắt, thép</w:t>
            </w:r>
          </w:p>
        </w:tc>
        <w:tc>
          <w:tcPr>
            <w:tcW w:w="1559" w:type="dxa"/>
          </w:tcPr>
          <w:p w14:paraId="2C57D542" w14:textId="77777777" w:rsidR="000578A3" w:rsidRPr="008A516B" w:rsidRDefault="000578A3" w:rsidP="00CC7E28">
            <w:pPr>
              <w:jc w:val="center"/>
            </w:pPr>
            <w:r w:rsidRPr="008A516B">
              <w:t>-</w:t>
            </w:r>
          </w:p>
        </w:tc>
        <w:tc>
          <w:tcPr>
            <w:tcW w:w="1437" w:type="dxa"/>
            <w:vAlign w:val="center"/>
          </w:tcPr>
          <w:p w14:paraId="409D1D3E" w14:textId="77777777" w:rsidR="000578A3" w:rsidRPr="008A516B" w:rsidRDefault="000578A3" w:rsidP="00CC7E28">
            <w:pPr>
              <w:jc w:val="center"/>
              <w:rPr>
                <w:sz w:val="25"/>
                <w:szCs w:val="25"/>
              </w:rPr>
            </w:pPr>
            <w:r w:rsidRPr="008A516B">
              <w:rPr>
                <w:color w:val="000000"/>
              </w:rPr>
              <w:t>5.000,00</w:t>
            </w:r>
          </w:p>
        </w:tc>
        <w:tc>
          <w:tcPr>
            <w:tcW w:w="992" w:type="dxa"/>
            <w:vAlign w:val="center"/>
          </w:tcPr>
          <w:p w14:paraId="6677AC50" w14:textId="77777777" w:rsidR="000578A3" w:rsidRPr="008A516B" w:rsidRDefault="000578A3" w:rsidP="00CC7E28">
            <w:pPr>
              <w:widowControl w:val="0"/>
              <w:ind w:right="-78"/>
              <w:jc w:val="center"/>
              <w:rPr>
                <w:rFonts w:eastAsia="SimSun"/>
                <w:sz w:val="25"/>
                <w:szCs w:val="25"/>
                <w:lang w:val="it-IT"/>
              </w:rPr>
            </w:pPr>
            <w:r w:rsidRPr="008A516B">
              <w:rPr>
                <w:color w:val="000000"/>
              </w:rPr>
              <w:t>3</w:t>
            </w:r>
          </w:p>
        </w:tc>
        <w:tc>
          <w:tcPr>
            <w:tcW w:w="992" w:type="dxa"/>
            <w:vMerge/>
            <w:vAlign w:val="center"/>
          </w:tcPr>
          <w:p w14:paraId="181A5C45" w14:textId="77777777" w:rsidR="000578A3" w:rsidRPr="008A516B" w:rsidRDefault="000578A3" w:rsidP="00CC7E28">
            <w:pPr>
              <w:widowControl w:val="0"/>
              <w:ind w:right="-78"/>
              <w:jc w:val="center"/>
              <w:rPr>
                <w:rFonts w:eastAsia="SimSun"/>
                <w:sz w:val="25"/>
                <w:szCs w:val="25"/>
                <w:lang w:val="it-IT"/>
              </w:rPr>
            </w:pPr>
          </w:p>
        </w:tc>
        <w:tc>
          <w:tcPr>
            <w:tcW w:w="1449" w:type="dxa"/>
            <w:vAlign w:val="center"/>
          </w:tcPr>
          <w:p w14:paraId="4652896D" w14:textId="77777777" w:rsidR="000578A3" w:rsidRPr="008A516B" w:rsidRDefault="000578A3" w:rsidP="00CC7E28">
            <w:pPr>
              <w:jc w:val="center"/>
              <w:rPr>
                <w:sz w:val="25"/>
                <w:szCs w:val="25"/>
              </w:rPr>
            </w:pPr>
            <w:r w:rsidRPr="008A516B">
              <w:rPr>
                <w:color w:val="000000"/>
              </w:rPr>
              <w:t>1.500</w:t>
            </w:r>
          </w:p>
        </w:tc>
      </w:tr>
      <w:tr w:rsidR="000578A3" w:rsidRPr="008A516B" w14:paraId="3A5B066D" w14:textId="77777777" w:rsidTr="00CC7E28">
        <w:trPr>
          <w:trHeight w:val="397"/>
          <w:jc w:val="center"/>
        </w:trPr>
        <w:tc>
          <w:tcPr>
            <w:tcW w:w="485" w:type="dxa"/>
            <w:vAlign w:val="center"/>
          </w:tcPr>
          <w:p w14:paraId="241D7B76" w14:textId="77777777" w:rsidR="000578A3" w:rsidRPr="008A516B" w:rsidRDefault="000578A3" w:rsidP="00CC7E28">
            <w:pPr>
              <w:widowControl w:val="0"/>
              <w:jc w:val="center"/>
              <w:rPr>
                <w:rFonts w:eastAsia="SimSun"/>
                <w:sz w:val="25"/>
                <w:szCs w:val="25"/>
                <w:lang w:val="it-IT"/>
              </w:rPr>
            </w:pPr>
            <w:r w:rsidRPr="008A516B">
              <w:rPr>
                <w:rFonts w:eastAsia="SimSun"/>
                <w:sz w:val="25"/>
                <w:szCs w:val="25"/>
                <w:lang w:val="it-IT"/>
              </w:rPr>
              <w:t>6</w:t>
            </w:r>
          </w:p>
        </w:tc>
        <w:tc>
          <w:tcPr>
            <w:tcW w:w="2629" w:type="dxa"/>
            <w:vAlign w:val="center"/>
          </w:tcPr>
          <w:p w14:paraId="1A16176A" w14:textId="77777777" w:rsidR="000578A3" w:rsidRPr="008A516B" w:rsidRDefault="000578A3" w:rsidP="00CC7E28">
            <w:pPr>
              <w:widowControl w:val="0"/>
              <w:ind w:right="-78"/>
              <w:jc w:val="both"/>
              <w:rPr>
                <w:rFonts w:eastAsia="SimSun"/>
                <w:sz w:val="25"/>
                <w:szCs w:val="25"/>
                <w:lang w:val="it-IT"/>
              </w:rPr>
            </w:pPr>
            <w:r w:rsidRPr="008A516B">
              <w:t>Bê tông nhựa</w:t>
            </w:r>
          </w:p>
        </w:tc>
        <w:tc>
          <w:tcPr>
            <w:tcW w:w="1559" w:type="dxa"/>
            <w:vAlign w:val="center"/>
          </w:tcPr>
          <w:p w14:paraId="5C8D042A" w14:textId="77777777" w:rsidR="000578A3" w:rsidRPr="008A516B" w:rsidRDefault="000578A3" w:rsidP="00CC7E28">
            <w:pPr>
              <w:widowControl w:val="0"/>
              <w:ind w:right="-78"/>
              <w:jc w:val="center"/>
            </w:pPr>
            <w:r w:rsidRPr="008A516B">
              <w:t>4.732,03 m</w:t>
            </w:r>
            <w:r w:rsidRPr="008A516B">
              <w:rPr>
                <w:vertAlign w:val="superscript"/>
              </w:rPr>
              <w:t>3</w:t>
            </w:r>
          </w:p>
        </w:tc>
        <w:tc>
          <w:tcPr>
            <w:tcW w:w="1437" w:type="dxa"/>
            <w:vAlign w:val="center"/>
          </w:tcPr>
          <w:p w14:paraId="28E5A41D" w14:textId="77777777" w:rsidR="000578A3" w:rsidRPr="008A516B" w:rsidRDefault="000578A3" w:rsidP="00CC7E28">
            <w:pPr>
              <w:jc w:val="center"/>
              <w:rPr>
                <w:sz w:val="25"/>
                <w:szCs w:val="25"/>
              </w:rPr>
            </w:pPr>
            <w:r w:rsidRPr="008A516B">
              <w:rPr>
                <w:color w:val="000000"/>
              </w:rPr>
              <w:t>11.120,27</w:t>
            </w:r>
          </w:p>
        </w:tc>
        <w:tc>
          <w:tcPr>
            <w:tcW w:w="992" w:type="dxa"/>
            <w:vAlign w:val="center"/>
          </w:tcPr>
          <w:p w14:paraId="0CD5B2BF" w14:textId="77777777" w:rsidR="000578A3" w:rsidRPr="008A516B" w:rsidRDefault="000578A3" w:rsidP="00CC7E28">
            <w:pPr>
              <w:widowControl w:val="0"/>
              <w:ind w:right="-78"/>
              <w:jc w:val="center"/>
              <w:rPr>
                <w:rFonts w:eastAsia="SimSun"/>
                <w:sz w:val="25"/>
                <w:szCs w:val="25"/>
                <w:lang w:val="it-IT"/>
              </w:rPr>
            </w:pPr>
            <w:r w:rsidRPr="008A516B">
              <w:rPr>
                <w:color w:val="000000"/>
              </w:rPr>
              <w:t>18</w:t>
            </w:r>
          </w:p>
        </w:tc>
        <w:tc>
          <w:tcPr>
            <w:tcW w:w="992" w:type="dxa"/>
            <w:vMerge w:val="restart"/>
            <w:vAlign w:val="center"/>
          </w:tcPr>
          <w:p w14:paraId="7D37046D" w14:textId="77777777" w:rsidR="000578A3" w:rsidRPr="008A516B" w:rsidRDefault="000578A3" w:rsidP="00CC7E28">
            <w:pPr>
              <w:widowControl w:val="0"/>
              <w:ind w:right="-78"/>
              <w:jc w:val="center"/>
              <w:rPr>
                <w:rFonts w:eastAsia="SimSun"/>
                <w:sz w:val="25"/>
                <w:szCs w:val="25"/>
                <w:lang w:val="it-IT"/>
              </w:rPr>
            </w:pPr>
          </w:p>
        </w:tc>
        <w:tc>
          <w:tcPr>
            <w:tcW w:w="1449" w:type="dxa"/>
            <w:vAlign w:val="center"/>
          </w:tcPr>
          <w:p w14:paraId="42B1CEE5" w14:textId="77777777" w:rsidR="000578A3" w:rsidRPr="008A516B" w:rsidRDefault="000578A3" w:rsidP="00CC7E28">
            <w:pPr>
              <w:jc w:val="center"/>
              <w:rPr>
                <w:sz w:val="25"/>
                <w:szCs w:val="25"/>
              </w:rPr>
            </w:pPr>
            <w:r w:rsidRPr="008A516B">
              <w:rPr>
                <w:color w:val="000000"/>
              </w:rPr>
              <w:t>20.016</w:t>
            </w:r>
          </w:p>
        </w:tc>
      </w:tr>
      <w:tr w:rsidR="000578A3" w:rsidRPr="008A516B" w14:paraId="180DCBE7" w14:textId="77777777" w:rsidTr="00CC7E28">
        <w:trPr>
          <w:trHeight w:val="397"/>
          <w:jc w:val="center"/>
        </w:trPr>
        <w:tc>
          <w:tcPr>
            <w:tcW w:w="485" w:type="dxa"/>
            <w:vAlign w:val="center"/>
          </w:tcPr>
          <w:p w14:paraId="51125844" w14:textId="77777777" w:rsidR="000578A3" w:rsidRPr="008A516B" w:rsidRDefault="000578A3" w:rsidP="00CC7E28">
            <w:pPr>
              <w:widowControl w:val="0"/>
              <w:jc w:val="center"/>
              <w:rPr>
                <w:rFonts w:eastAsia="SimSun"/>
                <w:sz w:val="25"/>
                <w:szCs w:val="25"/>
                <w:lang w:val="it-IT"/>
              </w:rPr>
            </w:pPr>
            <w:r w:rsidRPr="008A516B">
              <w:rPr>
                <w:rFonts w:eastAsia="SimSun"/>
                <w:sz w:val="25"/>
                <w:szCs w:val="25"/>
                <w:lang w:val="it-IT"/>
              </w:rPr>
              <w:t>7</w:t>
            </w:r>
          </w:p>
        </w:tc>
        <w:tc>
          <w:tcPr>
            <w:tcW w:w="2629" w:type="dxa"/>
            <w:vAlign w:val="center"/>
          </w:tcPr>
          <w:p w14:paraId="47D10C48" w14:textId="77777777" w:rsidR="000578A3" w:rsidRPr="008A516B" w:rsidRDefault="000578A3" w:rsidP="00CC7E28">
            <w:pPr>
              <w:widowControl w:val="0"/>
              <w:ind w:right="-78"/>
              <w:jc w:val="both"/>
              <w:rPr>
                <w:rFonts w:eastAsia="SimSun"/>
                <w:sz w:val="25"/>
                <w:szCs w:val="25"/>
                <w:lang w:val="it-IT"/>
              </w:rPr>
            </w:pPr>
            <w:r w:rsidRPr="008A516B">
              <w:t>Các vật tư khác</w:t>
            </w:r>
          </w:p>
        </w:tc>
        <w:tc>
          <w:tcPr>
            <w:tcW w:w="1559" w:type="dxa"/>
            <w:vAlign w:val="center"/>
          </w:tcPr>
          <w:p w14:paraId="39D10F5B" w14:textId="77777777" w:rsidR="000578A3" w:rsidRPr="008A516B" w:rsidRDefault="000578A3" w:rsidP="00CC7E28">
            <w:pPr>
              <w:widowControl w:val="0"/>
              <w:ind w:right="-78"/>
              <w:jc w:val="center"/>
            </w:pPr>
            <w:r w:rsidRPr="008A516B">
              <w:t>5 tấn</w:t>
            </w:r>
          </w:p>
        </w:tc>
        <w:tc>
          <w:tcPr>
            <w:tcW w:w="1437" w:type="dxa"/>
            <w:vAlign w:val="center"/>
          </w:tcPr>
          <w:p w14:paraId="2446F0CC" w14:textId="77777777" w:rsidR="000578A3" w:rsidRPr="008A516B" w:rsidRDefault="000578A3" w:rsidP="00CC7E28">
            <w:pPr>
              <w:jc w:val="center"/>
              <w:rPr>
                <w:sz w:val="25"/>
                <w:szCs w:val="25"/>
              </w:rPr>
            </w:pPr>
            <w:r w:rsidRPr="008A516B">
              <w:rPr>
                <w:color w:val="000000"/>
              </w:rPr>
              <w:t>1.987,44</w:t>
            </w:r>
          </w:p>
        </w:tc>
        <w:tc>
          <w:tcPr>
            <w:tcW w:w="992" w:type="dxa"/>
            <w:vAlign w:val="center"/>
          </w:tcPr>
          <w:p w14:paraId="50909AAD" w14:textId="77777777" w:rsidR="000578A3" w:rsidRPr="008A516B" w:rsidRDefault="000578A3" w:rsidP="00CC7E28">
            <w:pPr>
              <w:widowControl w:val="0"/>
              <w:ind w:right="-78"/>
              <w:jc w:val="center"/>
              <w:rPr>
                <w:rFonts w:eastAsia="SimSun"/>
                <w:sz w:val="25"/>
                <w:szCs w:val="25"/>
                <w:lang w:val="it-IT"/>
              </w:rPr>
            </w:pPr>
            <w:r w:rsidRPr="008A516B">
              <w:rPr>
                <w:color w:val="000000"/>
              </w:rPr>
              <w:t>15</w:t>
            </w:r>
          </w:p>
        </w:tc>
        <w:tc>
          <w:tcPr>
            <w:tcW w:w="992" w:type="dxa"/>
            <w:vMerge/>
            <w:vAlign w:val="center"/>
          </w:tcPr>
          <w:p w14:paraId="568AAD26" w14:textId="77777777" w:rsidR="000578A3" w:rsidRPr="008A516B" w:rsidRDefault="000578A3" w:rsidP="00CC7E28">
            <w:pPr>
              <w:widowControl w:val="0"/>
              <w:ind w:right="-78"/>
              <w:jc w:val="center"/>
              <w:rPr>
                <w:rFonts w:eastAsia="SimSun"/>
                <w:sz w:val="25"/>
                <w:szCs w:val="25"/>
                <w:lang w:val="it-IT"/>
              </w:rPr>
            </w:pPr>
          </w:p>
        </w:tc>
        <w:tc>
          <w:tcPr>
            <w:tcW w:w="1449" w:type="dxa"/>
            <w:vAlign w:val="center"/>
          </w:tcPr>
          <w:p w14:paraId="21215D87" w14:textId="77777777" w:rsidR="000578A3" w:rsidRPr="008A516B" w:rsidRDefault="000578A3" w:rsidP="00CC7E28">
            <w:pPr>
              <w:jc w:val="center"/>
              <w:rPr>
                <w:sz w:val="25"/>
                <w:szCs w:val="25"/>
              </w:rPr>
            </w:pPr>
            <w:r w:rsidRPr="008A516B">
              <w:rPr>
                <w:color w:val="000000"/>
              </w:rPr>
              <w:t>3</w:t>
            </w:r>
          </w:p>
        </w:tc>
      </w:tr>
      <w:tr w:rsidR="000578A3" w:rsidRPr="008A516B" w14:paraId="5EDFC124" w14:textId="77777777" w:rsidTr="00CC7E28">
        <w:trPr>
          <w:trHeight w:val="397"/>
          <w:jc w:val="center"/>
        </w:trPr>
        <w:tc>
          <w:tcPr>
            <w:tcW w:w="3114" w:type="dxa"/>
            <w:gridSpan w:val="2"/>
            <w:vAlign w:val="center"/>
          </w:tcPr>
          <w:p w14:paraId="645417CF" w14:textId="77777777" w:rsidR="000578A3" w:rsidRPr="008A516B" w:rsidRDefault="000578A3" w:rsidP="00CC7E28">
            <w:pPr>
              <w:widowControl w:val="0"/>
              <w:jc w:val="center"/>
              <w:rPr>
                <w:rFonts w:eastAsia="SimSun"/>
                <w:b/>
                <w:sz w:val="25"/>
                <w:szCs w:val="25"/>
                <w:lang w:val="it-IT"/>
              </w:rPr>
            </w:pPr>
            <w:r w:rsidRPr="008A516B">
              <w:rPr>
                <w:rFonts w:eastAsia="SimSun"/>
                <w:b/>
                <w:sz w:val="25"/>
                <w:szCs w:val="25"/>
                <w:lang w:val="it-IT"/>
              </w:rPr>
              <w:t>Tổng</w:t>
            </w:r>
          </w:p>
        </w:tc>
        <w:tc>
          <w:tcPr>
            <w:tcW w:w="1559" w:type="dxa"/>
          </w:tcPr>
          <w:p w14:paraId="09225790" w14:textId="77777777" w:rsidR="000578A3" w:rsidRPr="008A516B" w:rsidRDefault="000578A3" w:rsidP="00CC7E28">
            <w:pPr>
              <w:widowControl w:val="0"/>
              <w:ind w:right="-78"/>
              <w:jc w:val="center"/>
              <w:rPr>
                <w:b/>
                <w:sz w:val="25"/>
                <w:szCs w:val="25"/>
              </w:rPr>
            </w:pPr>
          </w:p>
        </w:tc>
        <w:tc>
          <w:tcPr>
            <w:tcW w:w="1437" w:type="dxa"/>
            <w:vAlign w:val="center"/>
          </w:tcPr>
          <w:p w14:paraId="0585F05B" w14:textId="77777777" w:rsidR="000578A3" w:rsidRPr="008A516B" w:rsidRDefault="000578A3" w:rsidP="00CC7E28">
            <w:pPr>
              <w:pStyle w:val="12NDKHUNG"/>
              <w:rPr>
                <w:b/>
              </w:rPr>
            </w:pPr>
            <w:r w:rsidRPr="008A516B">
              <w:rPr>
                <w:b/>
              </w:rPr>
              <w:t>29.566</w:t>
            </w:r>
          </w:p>
        </w:tc>
        <w:tc>
          <w:tcPr>
            <w:tcW w:w="992" w:type="dxa"/>
            <w:vAlign w:val="center"/>
          </w:tcPr>
          <w:p w14:paraId="7E6279A5" w14:textId="77777777" w:rsidR="000578A3" w:rsidRPr="008A516B" w:rsidRDefault="000578A3" w:rsidP="00CC7E28">
            <w:pPr>
              <w:widowControl w:val="0"/>
              <w:ind w:right="-78"/>
              <w:jc w:val="center"/>
              <w:rPr>
                <w:rFonts w:eastAsia="SimSun"/>
                <w:b/>
                <w:sz w:val="25"/>
                <w:szCs w:val="25"/>
                <w:lang w:val="it-IT"/>
              </w:rPr>
            </w:pPr>
          </w:p>
        </w:tc>
        <w:tc>
          <w:tcPr>
            <w:tcW w:w="992" w:type="dxa"/>
            <w:vAlign w:val="center"/>
          </w:tcPr>
          <w:p w14:paraId="22E19DB0" w14:textId="77777777" w:rsidR="000578A3" w:rsidRPr="008A516B" w:rsidRDefault="000578A3" w:rsidP="00CC7E28">
            <w:pPr>
              <w:widowControl w:val="0"/>
              <w:ind w:right="-78"/>
              <w:jc w:val="center"/>
              <w:rPr>
                <w:rFonts w:eastAsia="SimSun"/>
                <w:b/>
                <w:sz w:val="25"/>
                <w:szCs w:val="25"/>
                <w:lang w:val="it-IT"/>
              </w:rPr>
            </w:pPr>
          </w:p>
        </w:tc>
        <w:tc>
          <w:tcPr>
            <w:tcW w:w="1449" w:type="dxa"/>
            <w:vAlign w:val="center"/>
          </w:tcPr>
          <w:p w14:paraId="446B2E65" w14:textId="77777777" w:rsidR="000578A3" w:rsidRPr="008A516B" w:rsidRDefault="000578A3" w:rsidP="00CC7E28">
            <w:pPr>
              <w:jc w:val="center"/>
              <w:rPr>
                <w:b/>
                <w:szCs w:val="24"/>
              </w:rPr>
            </w:pPr>
            <w:r w:rsidRPr="008A516B">
              <w:rPr>
                <w:b/>
              </w:rPr>
              <w:t>37.782</w:t>
            </w:r>
          </w:p>
        </w:tc>
      </w:tr>
    </w:tbl>
    <w:p w14:paraId="74AF645E" w14:textId="490163DC" w:rsidR="00BE4FFD" w:rsidRPr="008A516B" w:rsidRDefault="000578A3" w:rsidP="00AC25F6">
      <w:pPr>
        <w:pStyle w:val="Heading4"/>
        <w:rPr>
          <w:sz w:val="26"/>
          <w:szCs w:val="26"/>
          <w:lang w:val="it-IT"/>
        </w:rPr>
      </w:pPr>
      <w:r w:rsidRPr="008A516B">
        <w:rPr>
          <w:lang w:val="it-IT"/>
        </w:rPr>
        <w:t xml:space="preserve"> </w:t>
      </w:r>
      <w:r w:rsidR="00BE4FFD" w:rsidRPr="008A516B">
        <w:rPr>
          <w:lang w:val="it-IT"/>
        </w:rPr>
        <w:t>(Nguồn: Báo cáo đầu tư xây dựng dự án</w:t>
      </w:r>
      <w:r w:rsidR="00BE4FFD" w:rsidRPr="008A516B">
        <w:rPr>
          <w:sz w:val="26"/>
          <w:szCs w:val="26"/>
          <w:lang w:val="it-IT"/>
        </w:rPr>
        <w:t>)</w:t>
      </w:r>
    </w:p>
    <w:p w14:paraId="07AA681B" w14:textId="77777777" w:rsidR="00BE4FFD" w:rsidRPr="008A516B" w:rsidRDefault="00BE4FFD" w:rsidP="00AC25F6">
      <w:pPr>
        <w:pStyle w:val="11NOIDUNG"/>
      </w:pPr>
      <w:r w:rsidRPr="008A516B">
        <w:t>Ghi chú:</w:t>
      </w:r>
    </w:p>
    <w:p w14:paraId="2F689453" w14:textId="6C5B119A" w:rsidR="00BE4FFD" w:rsidRPr="008A516B" w:rsidRDefault="00BE4FFD" w:rsidP="00AC25F6">
      <w:pPr>
        <w:pStyle w:val="11NOIDUNG"/>
        <w:rPr>
          <w:i/>
        </w:rPr>
      </w:pPr>
      <w:r w:rsidRPr="008A516B">
        <w:rPr>
          <w:i/>
        </w:rPr>
        <w:t>1m</w:t>
      </w:r>
      <w:r w:rsidRPr="008A516B">
        <w:rPr>
          <w:i/>
          <w:vertAlign w:val="superscript"/>
        </w:rPr>
        <w:t>3</w:t>
      </w:r>
      <w:r w:rsidRPr="008A516B">
        <w:rPr>
          <w:i/>
        </w:rPr>
        <w:t xml:space="preserve"> đất cát ≈ 1,4 tấn</w:t>
      </w:r>
      <w:r w:rsidR="008A5425" w:rsidRPr="008A516B">
        <w:rPr>
          <w:i/>
        </w:rPr>
        <w:t>;</w:t>
      </w:r>
    </w:p>
    <w:p w14:paraId="5A0EF6B0" w14:textId="71A1541D" w:rsidR="00BE4FFD" w:rsidRPr="008A516B" w:rsidRDefault="00BE4FFD" w:rsidP="00AC25F6">
      <w:pPr>
        <w:pStyle w:val="11NOIDUNG"/>
        <w:rPr>
          <w:i/>
        </w:rPr>
      </w:pPr>
      <w:r w:rsidRPr="008A516B">
        <w:rPr>
          <w:i/>
        </w:rPr>
        <w:t>1m</w:t>
      </w:r>
      <w:r w:rsidRPr="008A516B">
        <w:rPr>
          <w:i/>
          <w:vertAlign w:val="superscript"/>
        </w:rPr>
        <w:t>3</w:t>
      </w:r>
      <w:r w:rsidRPr="008A516B">
        <w:rPr>
          <w:i/>
        </w:rPr>
        <w:t xml:space="preserve"> đá dăm  ≈ 1,6 tấn</w:t>
      </w:r>
      <w:r w:rsidR="008A5425" w:rsidRPr="008A516B">
        <w:rPr>
          <w:i/>
        </w:rPr>
        <w:t>;</w:t>
      </w:r>
    </w:p>
    <w:p w14:paraId="0B1AA32B" w14:textId="1C82BA4A" w:rsidR="00BE4FFD" w:rsidRPr="008A516B" w:rsidRDefault="00BE4FFD" w:rsidP="00AC25F6">
      <w:pPr>
        <w:pStyle w:val="11NOIDUNG"/>
        <w:rPr>
          <w:i/>
        </w:rPr>
      </w:pPr>
      <w:r w:rsidRPr="008A516B">
        <w:rPr>
          <w:i/>
        </w:rPr>
        <w:t>1m</w:t>
      </w:r>
      <w:r w:rsidRPr="008A516B">
        <w:rPr>
          <w:i/>
          <w:vertAlign w:val="superscript"/>
        </w:rPr>
        <w:t>3</w:t>
      </w:r>
      <w:r w:rsidRPr="008A516B">
        <w:rPr>
          <w:i/>
        </w:rPr>
        <w:t xml:space="preserve"> bê tông nhựa  ≈ 2,35 tấn</w:t>
      </w:r>
      <w:r w:rsidR="008A5425" w:rsidRPr="008A516B">
        <w:rPr>
          <w:i/>
        </w:rPr>
        <w:t>;</w:t>
      </w:r>
    </w:p>
    <w:p w14:paraId="7BF1C521" w14:textId="7B47B6C2" w:rsidR="00EC20C4" w:rsidRPr="008A516B" w:rsidRDefault="00EC20C4" w:rsidP="00EC20C4">
      <w:pPr>
        <w:pStyle w:val="11NOIDUNG"/>
      </w:pPr>
      <w:r w:rsidRPr="008A516B">
        <w:t xml:space="preserve">Ngoài ra trong quá trình xây dựng dự án có phát sinh khoảng </w:t>
      </w:r>
      <w:r w:rsidR="008A4C23" w:rsidRPr="008A516B">
        <w:t>36.000</w:t>
      </w:r>
      <w:r w:rsidRPr="008A516B">
        <w:t xml:space="preserve"> m</w:t>
      </w:r>
      <w:r w:rsidRPr="008A516B">
        <w:rPr>
          <w:vertAlign w:val="superscript"/>
        </w:rPr>
        <w:t>3</w:t>
      </w:r>
      <w:r w:rsidRPr="008A516B">
        <w:t xml:space="preserve"> lượng </w:t>
      </w:r>
      <w:r w:rsidR="00E604A1" w:rsidRPr="008A516B">
        <w:t>cát dư thừa cần được vận chuyển(trước khi vận chuyển phải làm các thủ tục tận thu theo quy định của phát luật về khoáng sản)</w:t>
      </w:r>
      <w:r w:rsidRPr="008A516B">
        <w:t xml:space="preserve">. </w:t>
      </w:r>
    </w:p>
    <w:p w14:paraId="4E519F7E" w14:textId="3B051724" w:rsidR="00BE4FFD" w:rsidRPr="008A516B" w:rsidRDefault="00BE4FFD" w:rsidP="00AC25F6">
      <w:pPr>
        <w:pStyle w:val="11NOIDUNG"/>
        <w:rPr>
          <w:b/>
          <w:i/>
        </w:rPr>
      </w:pPr>
      <w:r w:rsidRPr="008A516B">
        <w:rPr>
          <w:b/>
          <w:i/>
        </w:rPr>
        <w:t>Dự kiến nguồn cung cấp nguyên vật liệu xây dựng dự án gồm</w:t>
      </w:r>
      <w:r w:rsidR="00903A0B" w:rsidRPr="008A516B">
        <w:rPr>
          <w:b/>
          <w:i/>
        </w:rPr>
        <w:t>:</w:t>
      </w:r>
    </w:p>
    <w:p w14:paraId="000ACCAA" w14:textId="1ABA6618" w:rsidR="00EC20C4" w:rsidRPr="008A516B" w:rsidRDefault="00EC20C4" w:rsidP="00EC20C4">
      <w:pPr>
        <w:pStyle w:val="11NOIDUNG"/>
      </w:pPr>
      <w:r w:rsidRPr="008A516B">
        <w:t xml:space="preserve">- Đất biên hoà lấy từ mỏ ở xã </w:t>
      </w:r>
      <w:r w:rsidR="003A27CB" w:rsidRPr="008A516B">
        <w:t>Sen Thủy</w:t>
      </w:r>
      <w:r w:rsidRPr="008A516B">
        <w:t xml:space="preserve">, huyện </w:t>
      </w:r>
      <w:r w:rsidR="009A54FE" w:rsidRPr="008A516B">
        <w:t>Lệ Thủy</w:t>
      </w:r>
      <w:r w:rsidRPr="008A516B">
        <w:t xml:space="preserve"> cự ly vận chuyển là 1</w:t>
      </w:r>
      <w:r w:rsidR="00F22731" w:rsidRPr="008A516B">
        <w:t>5</w:t>
      </w:r>
      <w:r w:rsidRPr="008A516B">
        <w:t>,0km</w:t>
      </w:r>
    </w:p>
    <w:p w14:paraId="59D1DC49" w14:textId="65E047AB" w:rsidR="00EC20C4" w:rsidRPr="008A516B" w:rsidRDefault="00EC20C4" w:rsidP="00EC20C4">
      <w:pPr>
        <w:pStyle w:val="11NOIDUNG"/>
      </w:pPr>
      <w:r w:rsidRPr="008A516B">
        <w:t xml:space="preserve">- Cát xấy lấy tại </w:t>
      </w:r>
      <w:r w:rsidR="00E604A1" w:rsidRPr="008A516B">
        <w:t>mỏ cát</w:t>
      </w:r>
      <w:r w:rsidRPr="008A516B">
        <w:t xml:space="preserve"> </w:t>
      </w:r>
      <w:r w:rsidR="00E604A1" w:rsidRPr="008A516B">
        <w:t xml:space="preserve">xã </w:t>
      </w:r>
      <w:r w:rsidR="003A27CB" w:rsidRPr="008A516B">
        <w:t>Hồng Thủy</w:t>
      </w:r>
      <w:r w:rsidR="00E604A1" w:rsidRPr="008A516B">
        <w:t xml:space="preserve">, huyện </w:t>
      </w:r>
      <w:r w:rsidR="009A54FE" w:rsidRPr="008A516B">
        <w:t>Lệ Thủy</w:t>
      </w:r>
      <w:r w:rsidRPr="008A516B">
        <w:t xml:space="preserve">, cự ly vận chuyển </w:t>
      </w:r>
      <w:r w:rsidR="00F22731" w:rsidRPr="008A516B">
        <w:t>13</w:t>
      </w:r>
      <w:r w:rsidRPr="008A516B">
        <w:t>km.</w:t>
      </w:r>
    </w:p>
    <w:p w14:paraId="62FCC02C" w14:textId="5A9925D0" w:rsidR="00EC20C4" w:rsidRPr="008A516B" w:rsidRDefault="00EC20C4" w:rsidP="00EC20C4">
      <w:pPr>
        <w:pStyle w:val="11NOIDUNG"/>
      </w:pPr>
      <w:r w:rsidRPr="008A516B">
        <w:t xml:space="preserve">- Đá các loại lấy tại mỏ đá </w:t>
      </w:r>
      <w:r w:rsidR="00F22731" w:rsidRPr="008A516B">
        <w:t xml:space="preserve">xã </w:t>
      </w:r>
      <w:r w:rsidR="003A27CB" w:rsidRPr="008A516B">
        <w:t>Lèn Bạc</w:t>
      </w:r>
      <w:r w:rsidRPr="008A516B">
        <w:t xml:space="preserve">, cự ly vận chuyển </w:t>
      </w:r>
      <w:r w:rsidR="00F22731" w:rsidRPr="008A516B">
        <w:t>45</w:t>
      </w:r>
      <w:r w:rsidRPr="008A516B">
        <w:t>km.</w:t>
      </w:r>
    </w:p>
    <w:p w14:paraId="7DAC4F27" w14:textId="03A8693C" w:rsidR="00BE4FFD" w:rsidRPr="008A516B" w:rsidRDefault="00BE4FFD" w:rsidP="00AC25F6">
      <w:pPr>
        <w:pStyle w:val="11NOIDUNG"/>
      </w:pPr>
      <w:r w:rsidRPr="008A516B">
        <w:t xml:space="preserve">- Vật liệu xây dựng cơ bản: sắt thép, xi măng lấy tại </w:t>
      </w:r>
      <w:r w:rsidR="00F22731" w:rsidRPr="008A516B">
        <w:t xml:space="preserve">thị trấn </w:t>
      </w:r>
      <w:r w:rsidR="003A27CB" w:rsidRPr="008A516B">
        <w:t>Kiến Giang</w:t>
      </w:r>
      <w:r w:rsidRPr="008A516B">
        <w:t xml:space="preserve">, cự ly vận chuyển </w:t>
      </w:r>
      <w:r w:rsidR="009B5128" w:rsidRPr="008A516B">
        <w:t xml:space="preserve">về công trình </w:t>
      </w:r>
      <w:r w:rsidRPr="008A516B">
        <w:t>khoả</w:t>
      </w:r>
      <w:r w:rsidR="00C76760" w:rsidRPr="008A516B">
        <w:t xml:space="preserve">ng </w:t>
      </w:r>
      <w:r w:rsidR="003A27CB" w:rsidRPr="008A516B">
        <w:t>5</w:t>
      </w:r>
      <w:r w:rsidRPr="008A516B">
        <w:t>km;</w:t>
      </w:r>
    </w:p>
    <w:p w14:paraId="3354B3F5" w14:textId="6DD03A55" w:rsidR="00C76760" w:rsidRPr="008A516B" w:rsidRDefault="00BE4FFD" w:rsidP="00AC25F6">
      <w:pPr>
        <w:pStyle w:val="11NOIDUNG"/>
      </w:pPr>
      <w:r w:rsidRPr="008A516B">
        <w:t>- Nhựa đường lấy tại thành phố Đồng Hới, cự ly vận chuyển khoả</w:t>
      </w:r>
      <w:r w:rsidR="00C76760" w:rsidRPr="008A516B">
        <w:t xml:space="preserve">ng </w:t>
      </w:r>
      <w:r w:rsidR="00EC20C4" w:rsidRPr="008A516B">
        <w:t>1</w:t>
      </w:r>
      <w:r w:rsidR="00F22731" w:rsidRPr="008A516B">
        <w:t>8</w:t>
      </w:r>
      <w:r w:rsidR="00C76760" w:rsidRPr="008A516B">
        <w:t>k</w:t>
      </w:r>
      <w:r w:rsidRPr="008A516B">
        <w:t>m.</w:t>
      </w:r>
    </w:p>
    <w:p w14:paraId="30248C0C" w14:textId="76617C84" w:rsidR="006D63DA" w:rsidRPr="008A516B" w:rsidRDefault="006D63DA" w:rsidP="00AC25F6">
      <w:pPr>
        <w:pStyle w:val="11NOIDUNG"/>
      </w:pPr>
      <w:r w:rsidRPr="008A516B">
        <w:t xml:space="preserve">Nhìn chung, quá trình vận chuyển nguyên vật liệu từ các đơn vị cung cấp vật liệu, mỏ đất, cát san lấp trong quá trình thi công đến công trình chủ yếu theo tuyến đường </w:t>
      </w:r>
      <w:r w:rsidR="003A27CB" w:rsidRPr="008A516B">
        <w:t>569</w:t>
      </w:r>
      <w:r w:rsidR="009B5128" w:rsidRPr="008A516B">
        <w:t xml:space="preserve"> và </w:t>
      </w:r>
      <w:r w:rsidR="00667136" w:rsidRPr="008A516B">
        <w:t xml:space="preserve">đường tránh </w:t>
      </w:r>
      <w:r w:rsidRPr="008A516B">
        <w:t xml:space="preserve">Quốc lộ 1A đi vào </w:t>
      </w:r>
      <w:r w:rsidR="00667136" w:rsidRPr="008A516B">
        <w:t>tuyến đường liên thôn…</w:t>
      </w:r>
      <w:r w:rsidRPr="008A516B">
        <w:t>để tiếp cận khu vực dự án.</w:t>
      </w:r>
      <w:r w:rsidR="00BB4E90" w:rsidRPr="008A516B">
        <w:t xml:space="preserve"> Các tuyến đường này có mật độ dân cư và phương tiện giao thông đông đúc nên cần lưu ý thực hiện các biện pháp giảm thiểu để đảm bảo an toàn trong quá trình thực hiện dự án.</w:t>
      </w:r>
    </w:p>
    <w:p w14:paraId="656FD9FB" w14:textId="2460DE47" w:rsidR="00DA2353" w:rsidRPr="008A516B" w:rsidRDefault="00DA2353" w:rsidP="00EC20C4">
      <w:pPr>
        <w:pStyle w:val="11NOIDUNG"/>
      </w:pPr>
      <w:r w:rsidRPr="008A516B">
        <w:rPr>
          <w:b/>
          <w:i/>
        </w:rPr>
        <w:lastRenderedPageBreak/>
        <w:t>* Nhu cầu về nguồn cung cấp điện:</w:t>
      </w:r>
      <w:r w:rsidRPr="008A516B">
        <w:t xml:space="preserve"> </w:t>
      </w:r>
      <w:r w:rsidR="00BE4FFD" w:rsidRPr="008A516B">
        <w:t xml:space="preserve">Nguồn điện cung cấp cho </w:t>
      </w:r>
      <w:r w:rsidR="00BE2744" w:rsidRPr="008A516B">
        <w:t>hoạt động thi công dự án được lấy từ lưới điện khu vực.</w:t>
      </w:r>
    </w:p>
    <w:p w14:paraId="2B79CDB7" w14:textId="173DCABA" w:rsidR="003B5C00" w:rsidRPr="008A516B" w:rsidRDefault="003B5C00" w:rsidP="00AC25F6">
      <w:pPr>
        <w:pStyle w:val="11NOIDUNG"/>
        <w:rPr>
          <w:b/>
          <w:lang w:val="vi-VN"/>
        </w:rPr>
      </w:pPr>
      <w:r w:rsidRPr="008A516B">
        <w:rPr>
          <w:b/>
          <w:i/>
        </w:rPr>
        <w:t>* Nhu cầu về lao động:</w:t>
      </w:r>
      <w:r w:rsidRPr="008A516B">
        <w:t xml:space="preserve"> Tùy thuộc vào hạng mục thi công, tiến độ thi công, ước tính trong thời điểm cao nhất khoảng </w:t>
      </w:r>
      <w:r w:rsidR="003B2504" w:rsidRPr="008A516B">
        <w:t>2</w:t>
      </w:r>
      <w:r w:rsidRPr="008A516B">
        <w:t>0 người thi công trên công trường.</w:t>
      </w:r>
    </w:p>
    <w:p w14:paraId="0F0A692C" w14:textId="1251FE63" w:rsidR="00DA2353" w:rsidRPr="008A516B" w:rsidRDefault="00DA2353" w:rsidP="00AC25F6">
      <w:pPr>
        <w:pStyle w:val="11NOIDUNG"/>
      </w:pPr>
      <w:r w:rsidRPr="008A516B">
        <w:rPr>
          <w:b/>
          <w:i/>
        </w:rPr>
        <w:t>* Nhu cầu về nguồn cung cấp nước:</w:t>
      </w:r>
      <w:r w:rsidRPr="008A516B">
        <w:t xml:space="preserve"> Nguồn cấp nước cho công nhân thi công</w:t>
      </w:r>
      <w:r w:rsidR="003544B0" w:rsidRPr="008A516B">
        <w:t xml:space="preserve"> (ước tính cao nhất khoảng </w:t>
      </w:r>
      <w:r w:rsidR="003B2504" w:rsidRPr="008A516B">
        <w:t>2</w:t>
      </w:r>
      <w:r w:rsidR="003544B0" w:rsidRPr="008A516B">
        <w:t>0 người)</w:t>
      </w:r>
      <w:r w:rsidRPr="008A516B">
        <w:t xml:space="preserve"> </w:t>
      </w:r>
      <w:r w:rsidR="005279E0" w:rsidRPr="008A516B">
        <w:t>do đơn vị thi công tự cung cấp, c</w:t>
      </w:r>
      <w:r w:rsidR="00450E90" w:rsidRPr="008A516B">
        <w:t>ụ thể:</w:t>
      </w:r>
    </w:p>
    <w:p w14:paraId="1D71818C" w14:textId="79F2F5D8" w:rsidR="00450E90" w:rsidRPr="008A516B" w:rsidRDefault="00450E90" w:rsidP="00AC25F6">
      <w:pPr>
        <w:pStyle w:val="11NOIDUNG"/>
      </w:pPr>
      <w:r w:rsidRPr="008A516B">
        <w:t xml:space="preserve">+ Nước uống: </w:t>
      </w:r>
      <w:r w:rsidR="005279E0" w:rsidRPr="008A516B">
        <w:t>Mua các bình nước 20l tại các cử</w:t>
      </w:r>
      <w:r w:rsidRPr="008A516B">
        <w:t>a hàng tạp hóa trên địa bàn để phục vụ nhu cầu của công nhân.</w:t>
      </w:r>
      <w:r w:rsidR="003544B0" w:rsidRPr="008A516B">
        <w:t xml:space="preserve"> Ước tính khoảng </w:t>
      </w:r>
      <w:r w:rsidR="003B2504" w:rsidRPr="008A516B">
        <w:t>4</w:t>
      </w:r>
      <w:r w:rsidR="003544B0" w:rsidRPr="008A516B">
        <w:t>0l/ngày (2l/người).</w:t>
      </w:r>
    </w:p>
    <w:p w14:paraId="2683930E" w14:textId="32363447" w:rsidR="00450E90" w:rsidRPr="008A516B" w:rsidRDefault="00450E90" w:rsidP="00AC25F6">
      <w:pPr>
        <w:pStyle w:val="11NOIDUNG"/>
      </w:pPr>
      <w:r w:rsidRPr="008A516B">
        <w:t>+ Nước sinh hoạt: Nguồn cấp nước cho công nhân thi công do đơn vị thi công tự cung cấp bằng xe bồn rồi bố trí bồn chứa nước khoảng 3m</w:t>
      </w:r>
      <w:r w:rsidRPr="008A516B">
        <w:rPr>
          <w:vertAlign w:val="superscript"/>
        </w:rPr>
        <w:t>3</w:t>
      </w:r>
      <w:r w:rsidRPr="008A516B">
        <w:t xml:space="preserve"> tại lán trại để phục vụ nhu cầu sinh hoạt của công nhân. </w:t>
      </w:r>
      <w:r w:rsidR="003544B0" w:rsidRPr="008A516B">
        <w:t>Ước tính khoảng 4m</w:t>
      </w:r>
      <w:r w:rsidR="003544B0" w:rsidRPr="008A516B">
        <w:rPr>
          <w:vertAlign w:val="superscript"/>
        </w:rPr>
        <w:t>3</w:t>
      </w:r>
      <w:r w:rsidR="003544B0" w:rsidRPr="008A516B">
        <w:t>/ngày (100l/người.ngày).</w:t>
      </w:r>
    </w:p>
    <w:p w14:paraId="618473F7" w14:textId="64806467" w:rsidR="009D7380" w:rsidRPr="008A516B" w:rsidRDefault="00450E90" w:rsidP="00AC25F6">
      <w:pPr>
        <w:pStyle w:val="11NOIDUNG"/>
      </w:pPr>
      <w:r w:rsidRPr="008A516B">
        <w:t>+ Nước tưới đường (phun ẩm)</w:t>
      </w:r>
      <w:r w:rsidR="009D7380" w:rsidRPr="008A516B">
        <w:t>, bảo dưỡng công trình, san nền</w:t>
      </w:r>
      <w:r w:rsidRPr="008A516B">
        <w:t>: sử dụng xe bồn để</w:t>
      </w:r>
      <w:r w:rsidR="006D5918" w:rsidRPr="008A516B">
        <w:t xml:space="preserve"> chứa nước.</w:t>
      </w:r>
      <w:r w:rsidR="003544B0" w:rsidRPr="008A516B">
        <w:t xml:space="preserve"> Ước tính khoảng 3m</w:t>
      </w:r>
      <w:r w:rsidR="003544B0" w:rsidRPr="008A516B">
        <w:rPr>
          <w:vertAlign w:val="superscript"/>
        </w:rPr>
        <w:t>3</w:t>
      </w:r>
      <w:r w:rsidR="003544B0" w:rsidRPr="008A516B">
        <w:t>/ngày.</w:t>
      </w:r>
    </w:p>
    <w:p w14:paraId="7303333E" w14:textId="2C98B0BD" w:rsidR="00B17725" w:rsidRPr="008A516B" w:rsidRDefault="00B17725" w:rsidP="00AC25F6">
      <w:pPr>
        <w:pStyle w:val="11NOIDUNG"/>
      </w:pPr>
      <w:r w:rsidRPr="008A516B">
        <w:t>+ Nước dùng trong quá trình thi công công trình: mua lại của người dân xung quanh khu vực dự án.</w:t>
      </w:r>
    </w:p>
    <w:p w14:paraId="327A0C23" w14:textId="78C11D05" w:rsidR="00450E90" w:rsidRPr="008A516B" w:rsidRDefault="00450E90" w:rsidP="00AC25F6">
      <w:pPr>
        <w:pStyle w:val="11NOIDUNG"/>
        <w:rPr>
          <w:b/>
          <w:i/>
        </w:rPr>
      </w:pPr>
      <w:r w:rsidRPr="008A516B">
        <w:rPr>
          <w:b/>
          <w:i/>
        </w:rPr>
        <w:t>*</w:t>
      </w:r>
      <w:r w:rsidR="00B30148" w:rsidRPr="008A516B">
        <w:rPr>
          <w:b/>
          <w:i/>
        </w:rPr>
        <w:t xml:space="preserve"> </w:t>
      </w:r>
      <w:r w:rsidR="00524D94" w:rsidRPr="008A516B">
        <w:rPr>
          <w:b/>
          <w:i/>
        </w:rPr>
        <w:t>Cung cấp nhiên liệu</w:t>
      </w:r>
    </w:p>
    <w:p w14:paraId="0F30692B" w14:textId="36E4480E" w:rsidR="00450E90" w:rsidRPr="008A516B" w:rsidRDefault="005A1371" w:rsidP="00AC25F6">
      <w:pPr>
        <w:pStyle w:val="11NOIDUNG"/>
      </w:pPr>
      <w:r w:rsidRPr="008A516B">
        <w:t>Được mua</w:t>
      </w:r>
      <w:r w:rsidR="000A23C8" w:rsidRPr="008A516B">
        <w:t xml:space="preserve"> từ cửa hàng xăng </w:t>
      </w:r>
      <w:r w:rsidR="006D5918" w:rsidRPr="008A516B">
        <w:t xml:space="preserve">dầu trên địa bàn </w:t>
      </w:r>
      <w:r w:rsidR="00D44618" w:rsidRPr="008A516B">
        <w:t xml:space="preserve">huyện </w:t>
      </w:r>
      <w:r w:rsidR="009A54FE" w:rsidRPr="008A516B">
        <w:t>Lệ Thủy</w:t>
      </w:r>
      <w:r w:rsidR="006D5918" w:rsidRPr="008A516B">
        <w:t xml:space="preserve"> </w:t>
      </w:r>
      <w:r w:rsidR="000A23C8" w:rsidRPr="008A516B">
        <w:t>và các vùng lân cận.</w:t>
      </w:r>
    </w:p>
    <w:p w14:paraId="40E8D38E" w14:textId="618BF04D" w:rsidR="000A23C8" w:rsidRPr="008A516B" w:rsidRDefault="00E95F88" w:rsidP="00AC25F6">
      <w:pPr>
        <w:pStyle w:val="6MUC5"/>
      </w:pPr>
      <w:r w:rsidRPr="008A516B">
        <w:t xml:space="preserve">1.3.1.2. </w:t>
      </w:r>
      <w:r w:rsidR="00E56749" w:rsidRPr="008A516B">
        <w:t>Trong giai đoạn hoạt động</w:t>
      </w:r>
    </w:p>
    <w:p w14:paraId="374A7789" w14:textId="2CE78381" w:rsidR="00E95F88" w:rsidRPr="008A516B" w:rsidRDefault="00E95F88" w:rsidP="00EC20C4">
      <w:pPr>
        <w:pStyle w:val="6MUC5"/>
      </w:pPr>
      <w:r w:rsidRPr="008A516B">
        <w:t>* Nhu cầu cấp nước</w:t>
      </w:r>
    </w:p>
    <w:p w14:paraId="786B19EC" w14:textId="5EEF50A5" w:rsidR="00E95F88" w:rsidRPr="008A516B" w:rsidRDefault="00E95F88" w:rsidP="00830323">
      <w:pPr>
        <w:pStyle w:val="11NOIDUNG"/>
        <w:spacing w:before="80"/>
      </w:pPr>
      <w:r w:rsidRPr="008A516B">
        <w:rPr>
          <w:i/>
        </w:rPr>
        <w:t>Nguồn cung cấp:</w:t>
      </w:r>
      <w:r w:rsidRPr="008A516B">
        <w:t xml:space="preserve"> </w:t>
      </w:r>
      <w:r w:rsidR="001741DC" w:rsidRPr="008A516B">
        <w:rPr>
          <w:lang w:val="pt-BR"/>
        </w:rPr>
        <w:t xml:space="preserve">Nguồn cấp nước cho khu vực dự án được </w:t>
      </w:r>
      <w:r w:rsidR="004C4D16" w:rsidRPr="008A516B">
        <w:rPr>
          <w:lang w:val="pt-BR"/>
        </w:rPr>
        <w:t>lấy từ nhà máy nước hiện có nằm trong khu dân cư đất ở hiện trạng</w:t>
      </w:r>
      <w:r w:rsidR="001741DC" w:rsidRPr="008A516B">
        <w:rPr>
          <w:lang w:val="pt-BR"/>
        </w:rPr>
        <w:t>.</w:t>
      </w:r>
    </w:p>
    <w:p w14:paraId="00014A11" w14:textId="4981B7A9" w:rsidR="00D733A4" w:rsidRPr="008A516B" w:rsidRDefault="00D733A4" w:rsidP="00830323">
      <w:pPr>
        <w:pStyle w:val="5MUC4"/>
        <w:spacing w:before="80"/>
      </w:pPr>
      <w:r w:rsidRPr="008A516B">
        <w:t>1.3.3. Sản phẩm của dự án</w:t>
      </w:r>
    </w:p>
    <w:p w14:paraId="1BAF324A" w14:textId="680A71B6" w:rsidR="009042F1" w:rsidRPr="008A516B" w:rsidRDefault="00F342DB" w:rsidP="003A27CB">
      <w:pPr>
        <w:pStyle w:val="11NOIDUNG"/>
        <w:spacing w:before="80"/>
      </w:pPr>
      <w:r w:rsidRPr="008A516B">
        <w:t>Sau khi dự án hoàn thành sẽ hình thành khu dân cư mới, được bố trí với các khu chức năng: đất ở mới (</w:t>
      </w:r>
      <w:r w:rsidR="003A27CB" w:rsidRPr="008A516B">
        <w:t>300</w:t>
      </w:r>
      <w:r w:rsidRPr="008A516B">
        <w:t xml:space="preserve"> lô), đất cây xanh, và đất xây dựng các công trình hạ tầng kỹ thuật phục vụ khu ở mới.</w:t>
      </w:r>
    </w:p>
    <w:p w14:paraId="3F08B88A" w14:textId="77777777" w:rsidR="00C97138" w:rsidRPr="008A516B" w:rsidRDefault="00C97138" w:rsidP="003A27CB">
      <w:pPr>
        <w:pStyle w:val="2MUC1"/>
        <w:spacing w:before="80"/>
        <w:ind w:firstLine="567"/>
      </w:pPr>
      <w:bookmarkStart w:id="217" w:name="_Toc106357597"/>
      <w:bookmarkStart w:id="218" w:name="_Toc223206077"/>
      <w:bookmarkStart w:id="219" w:name="_Toc409166948"/>
      <w:bookmarkStart w:id="220" w:name="_Toc464561915"/>
      <w:r w:rsidRPr="008A516B">
        <w:t>1.4. Công nghệ sản xuất, vận hành</w:t>
      </w:r>
      <w:bookmarkEnd w:id="217"/>
    </w:p>
    <w:p w14:paraId="49E76F75" w14:textId="516F33A5" w:rsidR="00535AD8" w:rsidRPr="008A516B" w:rsidRDefault="00535AD8" w:rsidP="003A27CB">
      <w:pPr>
        <w:pStyle w:val="11NOIDUNG"/>
        <w:spacing w:before="80"/>
      </w:pPr>
      <w:r w:rsidRPr="008A516B">
        <w:t>Dự án chỉ xây dựng</w:t>
      </w:r>
      <w:r w:rsidR="004575E2" w:rsidRPr="008A516B">
        <w:t xml:space="preserve"> hệ thống</w:t>
      </w:r>
      <w:r w:rsidRPr="008A516B">
        <w:t xml:space="preserve"> cơ sở hạ tầ</w:t>
      </w:r>
      <w:r w:rsidR="000C0D50" w:rsidRPr="008A516B">
        <w:t xml:space="preserve">ng </w:t>
      </w:r>
      <w:r w:rsidR="004575E2" w:rsidRPr="008A516B">
        <w:t xml:space="preserve">kỹ thuật </w:t>
      </w:r>
      <w:r w:rsidR="000C0D50" w:rsidRPr="008A516B">
        <w:t>hiên đại, đồng bộ</w:t>
      </w:r>
      <w:r w:rsidR="004575E2" w:rsidRPr="008A516B">
        <w:t>,</w:t>
      </w:r>
      <w:r w:rsidR="000C0D50" w:rsidRPr="008A516B">
        <w:t xml:space="preserve"> sau đó tiến hành </w:t>
      </w:r>
      <w:r w:rsidRPr="008A516B">
        <w:t xml:space="preserve">đấu giá </w:t>
      </w:r>
      <w:r w:rsidR="000C0D50" w:rsidRPr="008A516B">
        <w:t xml:space="preserve">quyền sử dụng </w:t>
      </w:r>
      <w:r w:rsidRPr="008A516B">
        <w:t>đất và người dân s</w:t>
      </w:r>
      <w:r w:rsidR="004575E2" w:rsidRPr="008A516B">
        <w:t xml:space="preserve">ẽ </w:t>
      </w:r>
      <w:r w:rsidRPr="008A516B">
        <w:t>thi công xây dựng nhà ở, nhà ở kết hợp kinh doanh, khách sạn</w:t>
      </w:r>
      <w:r w:rsidR="004575E2" w:rsidRPr="008A516B">
        <w:t>,</w:t>
      </w:r>
      <w:r w:rsidRPr="008A516B">
        <w:t>... để bán cho các tổ chức, cá nhân có nhu cầu đến sinh số</w:t>
      </w:r>
      <w:r w:rsidR="004575E2" w:rsidRPr="008A516B">
        <w:t>ng, h</w:t>
      </w:r>
      <w:r w:rsidRPr="008A516B">
        <w:t xml:space="preserve">ình thành khu dân cư </w:t>
      </w:r>
      <w:r w:rsidR="004575E2" w:rsidRPr="008A516B">
        <w:t>mới</w:t>
      </w:r>
      <w:r w:rsidRPr="008A516B">
        <w:t xml:space="preserve">. Khu dân cư thuộc về sự quản lý hành chính của </w:t>
      </w:r>
      <w:r w:rsidR="009A54FE" w:rsidRPr="008A516B">
        <w:t>xã Ngư Thủy Bắc</w:t>
      </w:r>
      <w:r w:rsidRPr="008A516B">
        <w:t xml:space="preserve">, các hạng mục hạ tầng khác sẽ được chuyển giao cho đơn vị liên quan quản lý. </w:t>
      </w:r>
    </w:p>
    <w:p w14:paraId="3A88344A" w14:textId="77777777" w:rsidR="00C97138" w:rsidRPr="008A516B" w:rsidRDefault="00C97138" w:rsidP="00830323">
      <w:pPr>
        <w:pStyle w:val="2MUC1"/>
        <w:spacing w:before="80"/>
        <w:rPr>
          <w:rStyle w:val="Heading1Char1"/>
          <w:b/>
          <w:bCs w:val="0"/>
          <w:iCs w:val="0"/>
          <w:sz w:val="28"/>
          <w:szCs w:val="28"/>
          <w:lang w:val="sq-AL"/>
        </w:rPr>
      </w:pPr>
      <w:bookmarkStart w:id="221" w:name="_Toc26436925"/>
      <w:bookmarkStart w:id="222" w:name="_Toc106357598"/>
      <w:bookmarkStart w:id="223" w:name="_Toc464561926"/>
      <w:bookmarkStart w:id="224" w:name="_Toc206422303"/>
      <w:bookmarkEnd w:id="218"/>
      <w:bookmarkEnd w:id="219"/>
      <w:bookmarkEnd w:id="220"/>
      <w:r w:rsidRPr="008A516B">
        <w:rPr>
          <w:rStyle w:val="Heading1Char1"/>
          <w:b/>
          <w:bCs w:val="0"/>
          <w:iCs w:val="0"/>
          <w:sz w:val="28"/>
          <w:szCs w:val="28"/>
          <w:lang w:val="sq-AL"/>
        </w:rPr>
        <w:t>1.5. Biện pháp tổ chức thi công</w:t>
      </w:r>
      <w:bookmarkEnd w:id="221"/>
      <w:bookmarkEnd w:id="222"/>
    </w:p>
    <w:p w14:paraId="062BB3A3" w14:textId="79CC7037" w:rsidR="00F40E55" w:rsidRPr="008A516B" w:rsidRDefault="00F40E55" w:rsidP="00830323">
      <w:pPr>
        <w:pStyle w:val="5MUC4"/>
        <w:spacing w:before="80"/>
        <w:rPr>
          <w:rStyle w:val="Heading1Char1"/>
          <w:b/>
          <w:bCs w:val="0"/>
          <w:iCs w:val="0"/>
          <w:sz w:val="28"/>
          <w:szCs w:val="28"/>
        </w:rPr>
      </w:pPr>
      <w:bookmarkStart w:id="225" w:name="_Toc20987885"/>
      <w:bookmarkStart w:id="226" w:name="_Toc23154007"/>
      <w:bookmarkStart w:id="227" w:name="_Toc26436926"/>
      <w:r w:rsidRPr="008A516B">
        <w:rPr>
          <w:rStyle w:val="Heading1Char1"/>
          <w:b/>
          <w:bCs w:val="0"/>
          <w:iCs w:val="0"/>
          <w:sz w:val="28"/>
          <w:szCs w:val="28"/>
        </w:rPr>
        <w:t xml:space="preserve">1.5.1. </w:t>
      </w:r>
      <w:r w:rsidR="001B10DC" w:rsidRPr="008A516B">
        <w:rPr>
          <w:rStyle w:val="Heading1Char1"/>
          <w:b/>
          <w:bCs w:val="0"/>
          <w:iCs w:val="0"/>
          <w:sz w:val="28"/>
          <w:szCs w:val="28"/>
        </w:rPr>
        <w:t>Công tác chuẩn bị trước</w:t>
      </w:r>
      <w:r w:rsidR="00694673" w:rsidRPr="008A516B">
        <w:rPr>
          <w:rStyle w:val="Heading1Char1"/>
          <w:b/>
          <w:bCs w:val="0"/>
          <w:iCs w:val="0"/>
          <w:sz w:val="28"/>
          <w:szCs w:val="28"/>
        </w:rPr>
        <w:t xml:space="preserve"> khi</w:t>
      </w:r>
      <w:r w:rsidR="001B10DC" w:rsidRPr="008A516B">
        <w:rPr>
          <w:rStyle w:val="Heading1Char1"/>
          <w:b/>
          <w:bCs w:val="0"/>
          <w:iCs w:val="0"/>
          <w:sz w:val="28"/>
          <w:szCs w:val="28"/>
        </w:rPr>
        <w:t xml:space="preserve"> thi công</w:t>
      </w:r>
    </w:p>
    <w:p w14:paraId="02A9BAF2" w14:textId="77777777" w:rsidR="0065198A" w:rsidRPr="008A516B" w:rsidRDefault="0065198A" w:rsidP="00830323">
      <w:pPr>
        <w:pStyle w:val="6MUC5"/>
        <w:spacing w:before="80"/>
        <w:rPr>
          <w:rStyle w:val="Heading1Char1"/>
          <w:b w:val="0"/>
          <w:bCs w:val="0"/>
          <w:iCs w:val="0"/>
          <w:sz w:val="28"/>
          <w:szCs w:val="28"/>
          <w:lang w:val="vi-VN"/>
        </w:rPr>
      </w:pPr>
      <w:r w:rsidRPr="008A516B">
        <w:rPr>
          <w:rStyle w:val="Heading1Char1"/>
          <w:b w:val="0"/>
          <w:bCs w:val="0"/>
          <w:iCs w:val="0"/>
          <w:sz w:val="28"/>
          <w:szCs w:val="28"/>
          <w:lang w:val="vi-VN"/>
        </w:rPr>
        <w:t>* Giải phóng mặt bằng</w:t>
      </w:r>
    </w:p>
    <w:p w14:paraId="1B219E2F" w14:textId="251CF3DA" w:rsidR="0065198A" w:rsidRPr="008A516B" w:rsidRDefault="0065198A" w:rsidP="00830323">
      <w:pPr>
        <w:pStyle w:val="11NOIDUNG"/>
        <w:spacing w:before="80"/>
        <w:rPr>
          <w:rStyle w:val="Heading1Char1"/>
          <w:rFonts w:cs="Times New Roman"/>
          <w:b w:val="0"/>
          <w:bCs w:val="0"/>
          <w:iCs w:val="0"/>
          <w:sz w:val="28"/>
          <w:szCs w:val="24"/>
          <w:lang w:val="en-GB" w:bidi="ar-SA"/>
        </w:rPr>
      </w:pPr>
      <w:r w:rsidRPr="008A516B">
        <w:rPr>
          <w:rStyle w:val="Heading1Char1"/>
          <w:rFonts w:cs="Times New Roman"/>
          <w:b w:val="0"/>
          <w:bCs w:val="0"/>
          <w:iCs w:val="0"/>
          <w:sz w:val="28"/>
          <w:szCs w:val="24"/>
          <w:lang w:val="en-GB" w:bidi="ar-SA"/>
        </w:rPr>
        <w:t xml:space="preserve">Tiến hành tổ chức di dời, giải tỏa mặt bằng các đối tượng trong phạm vi ranh giới quy hoạch dự án </w:t>
      </w:r>
      <w:r w:rsidR="007A74AF" w:rsidRPr="008A516B">
        <w:rPr>
          <w:rStyle w:val="Heading1Char1"/>
          <w:rFonts w:cs="Times New Roman"/>
          <w:b w:val="0"/>
          <w:bCs w:val="0"/>
          <w:iCs w:val="0"/>
          <w:sz w:val="28"/>
          <w:szCs w:val="24"/>
          <w:lang w:val="en-GB" w:bidi="ar-SA"/>
        </w:rPr>
        <w:t>các tuyến mương bê tông, ruộng lúa, ao hồ của người dân</w:t>
      </w:r>
      <w:r w:rsidRPr="008A516B">
        <w:rPr>
          <w:rStyle w:val="Heading1Char1"/>
          <w:rFonts w:cs="Times New Roman"/>
          <w:b w:val="0"/>
          <w:bCs w:val="0"/>
          <w:iCs w:val="0"/>
          <w:sz w:val="28"/>
          <w:szCs w:val="24"/>
          <w:lang w:val="en-GB" w:bidi="ar-SA"/>
        </w:rPr>
        <w:t xml:space="preserve">. Công tác giải tỏa và giải phóng mặt bằng do Ban giải phóng mặt của Dự án thực </w:t>
      </w:r>
      <w:r w:rsidRPr="008A516B">
        <w:rPr>
          <w:rStyle w:val="Heading1Char1"/>
          <w:rFonts w:cs="Times New Roman"/>
          <w:b w:val="0"/>
          <w:bCs w:val="0"/>
          <w:iCs w:val="0"/>
          <w:sz w:val="28"/>
          <w:szCs w:val="24"/>
          <w:lang w:val="en-GB" w:bidi="ar-SA"/>
        </w:rPr>
        <w:lastRenderedPageBreak/>
        <w:t xml:space="preserve">hiện dưới sự chỉ đạo của Chủ đầu tư phối hợp với các cơ quan chức năng của </w:t>
      </w:r>
      <w:r w:rsidR="009A54FE" w:rsidRPr="008A516B">
        <w:t>xã Ngư Thủy Bắc</w:t>
      </w:r>
      <w:r w:rsidRPr="008A516B">
        <w:rPr>
          <w:rStyle w:val="Heading1Char1"/>
          <w:rFonts w:cs="Times New Roman"/>
          <w:b w:val="0"/>
          <w:bCs w:val="0"/>
          <w:iCs w:val="0"/>
          <w:sz w:val="28"/>
          <w:szCs w:val="24"/>
          <w:lang w:val="en-GB" w:bidi="ar-SA"/>
        </w:rPr>
        <w:t>.</w:t>
      </w:r>
    </w:p>
    <w:p w14:paraId="351823AE" w14:textId="2A751F99" w:rsidR="001B10DC" w:rsidRPr="008A516B" w:rsidRDefault="001B10DC" w:rsidP="00830323">
      <w:pPr>
        <w:pStyle w:val="6MUC5"/>
        <w:spacing w:before="80"/>
        <w:rPr>
          <w:rStyle w:val="Heading1Char1"/>
          <w:b w:val="0"/>
          <w:bCs w:val="0"/>
          <w:iCs w:val="0"/>
          <w:sz w:val="28"/>
          <w:szCs w:val="28"/>
          <w:lang w:val="vi-VN"/>
        </w:rPr>
      </w:pPr>
      <w:r w:rsidRPr="008A516B">
        <w:rPr>
          <w:rStyle w:val="Heading1Char1"/>
          <w:b w:val="0"/>
          <w:bCs w:val="0"/>
          <w:iCs w:val="0"/>
          <w:sz w:val="28"/>
          <w:szCs w:val="28"/>
          <w:lang w:val="vi-VN"/>
        </w:rPr>
        <w:t>* San ủi mặt bằng</w:t>
      </w:r>
      <w:r w:rsidR="00FC68AD" w:rsidRPr="008A516B">
        <w:rPr>
          <w:rStyle w:val="Heading1Char1"/>
          <w:b w:val="0"/>
          <w:bCs w:val="0"/>
          <w:iCs w:val="0"/>
          <w:sz w:val="28"/>
          <w:szCs w:val="28"/>
          <w:lang w:val="vi-VN"/>
        </w:rPr>
        <w:t xml:space="preserve"> và</w:t>
      </w:r>
      <w:r w:rsidRPr="008A516B">
        <w:rPr>
          <w:rStyle w:val="Heading1Char1"/>
          <w:b w:val="0"/>
          <w:bCs w:val="0"/>
          <w:iCs w:val="0"/>
          <w:sz w:val="28"/>
          <w:szCs w:val="28"/>
          <w:lang w:val="vi-VN"/>
        </w:rPr>
        <w:t xml:space="preserve"> </w:t>
      </w:r>
      <w:r w:rsidR="00694673" w:rsidRPr="008A516B">
        <w:rPr>
          <w:rStyle w:val="Heading1Char1"/>
          <w:b w:val="0"/>
          <w:bCs w:val="0"/>
          <w:iCs w:val="0"/>
          <w:sz w:val="28"/>
          <w:szCs w:val="28"/>
          <w:lang w:val="vi-VN"/>
        </w:rPr>
        <w:t xml:space="preserve">xây dựng </w:t>
      </w:r>
      <w:r w:rsidRPr="008A516B">
        <w:rPr>
          <w:rStyle w:val="Heading1Char1"/>
          <w:b w:val="0"/>
          <w:bCs w:val="0"/>
          <w:iCs w:val="0"/>
          <w:sz w:val="28"/>
          <w:szCs w:val="28"/>
          <w:lang w:val="vi-VN"/>
        </w:rPr>
        <w:t>khu phụ trợ phục vụ thi công:</w:t>
      </w:r>
    </w:p>
    <w:p w14:paraId="6CB3FBD8" w14:textId="779F7474" w:rsidR="001B10DC" w:rsidRPr="008A516B" w:rsidRDefault="001B10DC" w:rsidP="00830323">
      <w:pPr>
        <w:pStyle w:val="11NOIDUNG"/>
        <w:spacing w:before="80"/>
        <w:rPr>
          <w:rStyle w:val="Heading1Char1"/>
          <w:rFonts w:cs="Times New Roman"/>
          <w:b w:val="0"/>
          <w:bCs w:val="0"/>
          <w:iCs w:val="0"/>
        </w:rPr>
      </w:pPr>
      <w:r w:rsidRPr="008A516B">
        <w:rPr>
          <w:rStyle w:val="Heading1Char1"/>
          <w:rFonts w:cs="Times New Roman"/>
          <w:b w:val="0"/>
          <w:bCs w:val="0"/>
          <w:iCs w:val="0"/>
        </w:rPr>
        <w:t xml:space="preserve"> </w:t>
      </w:r>
      <w:r w:rsidRPr="008A516B">
        <w:rPr>
          <w:rFonts w:eastAsia="Cordia New"/>
        </w:rPr>
        <w:t xml:space="preserve">Nhà thầu sẽ tiến hành </w:t>
      </w:r>
      <w:r w:rsidR="0065198A" w:rsidRPr="008A516B">
        <w:rPr>
          <w:rFonts w:eastAsia="Cordia New"/>
        </w:rPr>
        <w:t xml:space="preserve">đắp đất, san ủi mặt bằng và </w:t>
      </w:r>
      <w:r w:rsidRPr="008A516B">
        <w:rPr>
          <w:rFonts w:eastAsia="Cordia New"/>
        </w:rPr>
        <w:t>xây dự</w:t>
      </w:r>
      <w:r w:rsidR="00694673" w:rsidRPr="008A516B">
        <w:rPr>
          <w:rFonts w:eastAsia="Cordia New"/>
        </w:rPr>
        <w:t>ng khu lán trại</w:t>
      </w:r>
      <w:r w:rsidRPr="008A516B">
        <w:rPr>
          <w:rFonts w:eastAsia="Cordia New"/>
        </w:rPr>
        <w:t xml:space="preserve"> phụ trợ phục vụ cho công tác thi công ở</w:t>
      </w:r>
      <w:r w:rsidR="00694673" w:rsidRPr="008A516B">
        <w:rPr>
          <w:rFonts w:eastAsia="Cordia New"/>
        </w:rPr>
        <w:t xml:space="preserve"> trong khu vực Dự án</w:t>
      </w:r>
      <w:r w:rsidRPr="008A516B">
        <w:rPr>
          <w:rFonts w:eastAsia="Cordia New"/>
        </w:rPr>
        <w:t>. Dự kiến diện tích khoả</w:t>
      </w:r>
      <w:r w:rsidR="0065198A" w:rsidRPr="008A516B">
        <w:rPr>
          <w:rFonts w:eastAsia="Cordia New"/>
        </w:rPr>
        <w:t xml:space="preserve">ng </w:t>
      </w:r>
      <w:r w:rsidR="004C4D16" w:rsidRPr="008A516B">
        <w:rPr>
          <w:rFonts w:eastAsia="Cordia New"/>
        </w:rPr>
        <w:t>1</w:t>
      </w:r>
      <w:r w:rsidR="0065198A" w:rsidRPr="008A516B">
        <w:rPr>
          <w:rFonts w:eastAsia="Cordia New"/>
        </w:rPr>
        <w:t>5</w:t>
      </w:r>
      <w:r w:rsidRPr="008A516B">
        <w:rPr>
          <w:rFonts w:eastAsia="Cordia New"/>
        </w:rPr>
        <w:t>0m</w:t>
      </w:r>
      <w:r w:rsidRPr="008A516B">
        <w:rPr>
          <w:rFonts w:eastAsia="Cordia New"/>
          <w:vertAlign w:val="superscript"/>
        </w:rPr>
        <w:t>2</w:t>
      </w:r>
      <w:r w:rsidRPr="008A516B">
        <w:rPr>
          <w:rStyle w:val="Heading1Char1"/>
          <w:rFonts w:cs="Times New Roman"/>
          <w:b w:val="0"/>
          <w:bCs w:val="0"/>
          <w:iCs w:val="0"/>
        </w:rPr>
        <w:t>.</w:t>
      </w:r>
    </w:p>
    <w:p w14:paraId="1827AD69" w14:textId="37D0E40D" w:rsidR="00524D94" w:rsidRPr="008A516B" w:rsidRDefault="001B10DC" w:rsidP="00830323">
      <w:pPr>
        <w:pStyle w:val="5MUC4"/>
        <w:spacing w:before="80"/>
        <w:rPr>
          <w:rStyle w:val="Heading1Char1"/>
          <w:b/>
          <w:bCs w:val="0"/>
          <w:iCs w:val="0"/>
          <w:sz w:val="28"/>
          <w:szCs w:val="28"/>
        </w:rPr>
      </w:pPr>
      <w:r w:rsidRPr="008A516B">
        <w:rPr>
          <w:rStyle w:val="Heading1Char1"/>
          <w:b/>
          <w:bCs w:val="0"/>
          <w:iCs w:val="0"/>
          <w:sz w:val="28"/>
          <w:szCs w:val="28"/>
        </w:rPr>
        <w:t xml:space="preserve">1.5.2. </w:t>
      </w:r>
      <w:r w:rsidR="00680901" w:rsidRPr="008A516B">
        <w:rPr>
          <w:rStyle w:val="Heading1Char1"/>
          <w:b/>
          <w:bCs w:val="0"/>
          <w:iCs w:val="0"/>
          <w:sz w:val="28"/>
          <w:szCs w:val="28"/>
        </w:rPr>
        <w:t>S</w:t>
      </w:r>
      <w:r w:rsidR="005741B3" w:rsidRPr="008A516B">
        <w:rPr>
          <w:rStyle w:val="Heading1Char1"/>
          <w:b/>
          <w:bCs w:val="0"/>
          <w:iCs w:val="0"/>
          <w:sz w:val="28"/>
          <w:szCs w:val="28"/>
        </w:rPr>
        <w:t>an nền</w:t>
      </w:r>
    </w:p>
    <w:p w14:paraId="2D398F4C" w14:textId="074A71CA" w:rsidR="005D413C" w:rsidRPr="008A516B" w:rsidRDefault="005D413C" w:rsidP="00830323">
      <w:pPr>
        <w:pStyle w:val="11NOIDUNG"/>
        <w:spacing w:before="80"/>
        <w:rPr>
          <w:rStyle w:val="Heading1Char1"/>
          <w:rFonts w:cs="Times New Roman"/>
          <w:b w:val="0"/>
          <w:bCs w:val="0"/>
          <w:iCs w:val="0"/>
          <w:sz w:val="28"/>
          <w:szCs w:val="24"/>
          <w:lang w:val="en-GB" w:bidi="ar-SA"/>
        </w:rPr>
      </w:pPr>
      <w:r w:rsidRPr="008A516B">
        <w:rPr>
          <w:rStyle w:val="Heading1Char1"/>
          <w:rFonts w:cs="Times New Roman"/>
          <w:b w:val="0"/>
          <w:bCs w:val="0"/>
          <w:iCs w:val="0"/>
          <w:sz w:val="28"/>
          <w:szCs w:val="24"/>
          <w:lang w:val="en-GB" w:bidi="ar-SA"/>
        </w:rPr>
        <w:t>* Biện pháp thi công</w:t>
      </w:r>
      <w:r w:rsidR="0052253E" w:rsidRPr="008A516B">
        <w:rPr>
          <w:rStyle w:val="Heading1Char1"/>
          <w:rFonts w:cs="Times New Roman"/>
          <w:b w:val="0"/>
          <w:bCs w:val="0"/>
          <w:iCs w:val="0"/>
          <w:sz w:val="28"/>
          <w:szCs w:val="24"/>
          <w:lang w:val="en-GB" w:bidi="ar-SA"/>
        </w:rPr>
        <w:t xml:space="preserve"> san nền</w:t>
      </w:r>
      <w:r w:rsidRPr="008A516B">
        <w:rPr>
          <w:rStyle w:val="Heading1Char1"/>
          <w:rFonts w:cs="Times New Roman"/>
          <w:b w:val="0"/>
          <w:bCs w:val="0"/>
          <w:iCs w:val="0"/>
          <w:sz w:val="28"/>
          <w:szCs w:val="24"/>
          <w:lang w:val="en-GB" w:bidi="ar-SA"/>
        </w:rPr>
        <w:t>:</w:t>
      </w:r>
    </w:p>
    <w:p w14:paraId="3C099F7E" w14:textId="1FD12185" w:rsidR="005D413C" w:rsidRPr="008A516B" w:rsidRDefault="005D413C" w:rsidP="00830323">
      <w:pPr>
        <w:pStyle w:val="11NOIDUNG"/>
        <w:spacing w:before="80"/>
        <w:rPr>
          <w:rStyle w:val="Heading1Char1"/>
          <w:rFonts w:cs="Times New Roman"/>
          <w:b w:val="0"/>
          <w:bCs w:val="0"/>
          <w:iCs w:val="0"/>
          <w:sz w:val="28"/>
          <w:szCs w:val="24"/>
          <w:lang w:val="en-GB" w:bidi="ar-SA"/>
        </w:rPr>
      </w:pPr>
      <w:r w:rsidRPr="008A516B">
        <w:rPr>
          <w:rStyle w:val="Heading1Char1"/>
          <w:rFonts w:cs="Times New Roman"/>
          <w:b w:val="0"/>
          <w:bCs w:val="0"/>
          <w:iCs w:val="0"/>
          <w:sz w:val="28"/>
          <w:szCs w:val="24"/>
          <w:lang w:val="en-GB" w:bidi="ar-SA"/>
        </w:rPr>
        <w:t xml:space="preserve">- Công tác định vị </w:t>
      </w:r>
      <w:r w:rsidR="00150B78" w:rsidRPr="008A516B">
        <w:rPr>
          <w:rStyle w:val="Heading1Char1"/>
          <w:rFonts w:cs="Times New Roman"/>
          <w:b w:val="0"/>
          <w:bCs w:val="0"/>
          <w:iCs w:val="0"/>
          <w:sz w:val="28"/>
          <w:szCs w:val="24"/>
          <w:lang w:val="en-GB" w:bidi="ar-SA"/>
        </w:rPr>
        <w:t>t</w:t>
      </w:r>
      <w:r w:rsidR="009B5128" w:rsidRPr="008A516B">
        <w:rPr>
          <w:rStyle w:val="Heading1Char1"/>
          <w:rFonts w:cs="Times New Roman"/>
          <w:b w:val="0"/>
          <w:bCs w:val="0"/>
          <w:iCs w:val="0"/>
          <w:sz w:val="28"/>
          <w:szCs w:val="24"/>
          <w:lang w:val="en-GB" w:bidi="ar-SA"/>
        </w:rPr>
        <w:t>ọa</w:t>
      </w:r>
      <w:r w:rsidR="00150B78" w:rsidRPr="008A516B">
        <w:rPr>
          <w:rStyle w:val="Heading1Char1"/>
          <w:rFonts w:cs="Times New Roman"/>
          <w:b w:val="0"/>
          <w:bCs w:val="0"/>
          <w:iCs w:val="0"/>
          <w:sz w:val="28"/>
          <w:szCs w:val="24"/>
          <w:lang w:val="en-GB" w:bidi="ar-SA"/>
        </w:rPr>
        <w:t xml:space="preserve"> độ, ranh giới</w:t>
      </w:r>
      <w:r w:rsidRPr="008A516B">
        <w:rPr>
          <w:rStyle w:val="Heading1Char1"/>
          <w:rFonts w:cs="Times New Roman"/>
          <w:b w:val="0"/>
          <w:bCs w:val="0"/>
          <w:iCs w:val="0"/>
          <w:sz w:val="28"/>
          <w:szCs w:val="24"/>
          <w:lang w:val="en-GB" w:bidi="ar-SA"/>
        </w:rPr>
        <w:t xml:space="preserve"> thi công trên thực địa được thực hiện bằng máy toàn đạc điện tử kết hợp với thước thép để xác định và dùng cọc tre đóng xuống nền hiện trạng để đánh dấu các vị trí.</w:t>
      </w:r>
    </w:p>
    <w:p w14:paraId="0B77D209" w14:textId="3B4380CD" w:rsidR="005D413C" w:rsidRPr="008A516B" w:rsidRDefault="005D413C" w:rsidP="00830323">
      <w:pPr>
        <w:pStyle w:val="11NOIDUNG"/>
        <w:spacing w:before="80"/>
        <w:rPr>
          <w:rStyle w:val="Heading1Char1"/>
          <w:rFonts w:cs="Times New Roman"/>
          <w:b w:val="0"/>
          <w:bCs w:val="0"/>
          <w:iCs w:val="0"/>
          <w:sz w:val="28"/>
          <w:szCs w:val="24"/>
          <w:lang w:val="en-GB" w:bidi="ar-SA"/>
        </w:rPr>
      </w:pPr>
      <w:r w:rsidRPr="008A516B">
        <w:rPr>
          <w:rStyle w:val="Heading1Char1"/>
          <w:rFonts w:cs="Times New Roman"/>
          <w:b w:val="0"/>
          <w:bCs w:val="0"/>
          <w:iCs w:val="0"/>
          <w:sz w:val="28"/>
          <w:szCs w:val="24"/>
          <w:lang w:val="en-GB" w:bidi="ar-SA"/>
        </w:rPr>
        <w:t xml:space="preserve">- </w:t>
      </w:r>
      <w:r w:rsidR="00713D81" w:rsidRPr="008A516B">
        <w:rPr>
          <w:rStyle w:val="Heading1Char1"/>
          <w:rFonts w:cs="Times New Roman"/>
          <w:b w:val="0"/>
          <w:bCs w:val="0"/>
          <w:iCs w:val="0"/>
          <w:sz w:val="28"/>
          <w:szCs w:val="24"/>
          <w:lang w:val="en-GB" w:bidi="ar-SA"/>
        </w:rPr>
        <w:t>Tiến hành đào bỏ lớp hữu cơ bằng các thiết bị cơ giới</w:t>
      </w:r>
      <w:r w:rsidR="00EA6E19" w:rsidRPr="008A516B">
        <w:rPr>
          <w:rStyle w:val="Heading1Char1"/>
          <w:rFonts w:cs="Times New Roman"/>
          <w:b w:val="0"/>
          <w:bCs w:val="0"/>
          <w:iCs w:val="0"/>
          <w:sz w:val="28"/>
          <w:szCs w:val="24"/>
          <w:lang w:val="en-GB" w:bidi="ar-SA"/>
        </w:rPr>
        <w:t>, khối lượng đất hữu cơ này sẽ được máy đào xúc lên ô tô tải và vận chuyển đến</w:t>
      </w:r>
      <w:r w:rsidR="0013115D" w:rsidRPr="008A516B">
        <w:rPr>
          <w:rStyle w:val="Heading1Char1"/>
          <w:rFonts w:cs="Times New Roman"/>
          <w:b w:val="0"/>
          <w:bCs w:val="0"/>
          <w:iCs w:val="0"/>
          <w:sz w:val="28"/>
          <w:szCs w:val="24"/>
          <w:lang w:val="en-GB" w:bidi="ar-SA"/>
        </w:rPr>
        <w:t xml:space="preserve"> </w:t>
      </w:r>
      <w:r w:rsidR="00713D81" w:rsidRPr="008A516B">
        <w:rPr>
          <w:rStyle w:val="Heading1Char1"/>
          <w:rFonts w:cs="Times New Roman"/>
          <w:b w:val="0"/>
          <w:bCs w:val="0"/>
          <w:iCs w:val="0"/>
          <w:sz w:val="28"/>
          <w:szCs w:val="24"/>
          <w:lang w:val="en-GB" w:bidi="ar-SA"/>
        </w:rPr>
        <w:t>bãi đổ thải.</w:t>
      </w:r>
    </w:p>
    <w:p w14:paraId="2CD0108A" w14:textId="4B5843EE" w:rsidR="005D413C" w:rsidRPr="008A516B" w:rsidRDefault="005D413C" w:rsidP="00830323">
      <w:pPr>
        <w:pStyle w:val="11NOIDUNG"/>
        <w:spacing w:before="80"/>
        <w:rPr>
          <w:rStyle w:val="Heading1Char1"/>
          <w:rFonts w:cs="Times New Roman"/>
          <w:b w:val="0"/>
          <w:bCs w:val="0"/>
          <w:iCs w:val="0"/>
          <w:sz w:val="28"/>
          <w:szCs w:val="24"/>
          <w:lang w:val="en-GB" w:bidi="ar-SA"/>
        </w:rPr>
      </w:pPr>
      <w:r w:rsidRPr="008A516B">
        <w:rPr>
          <w:rStyle w:val="Heading1Char1"/>
          <w:rFonts w:cs="Times New Roman"/>
          <w:b w:val="0"/>
          <w:bCs w:val="0"/>
          <w:iCs w:val="0"/>
          <w:sz w:val="28"/>
          <w:szCs w:val="24"/>
          <w:lang w:val="en-GB" w:bidi="ar-SA"/>
        </w:rPr>
        <w:t>- Tiến hành nghiệm thu bóc lớp đất hữ</w:t>
      </w:r>
      <w:r w:rsidR="004C4D16" w:rsidRPr="008A516B">
        <w:rPr>
          <w:rStyle w:val="Heading1Char1"/>
          <w:rFonts w:cs="Times New Roman"/>
          <w:b w:val="0"/>
          <w:bCs w:val="0"/>
          <w:iCs w:val="0"/>
          <w:sz w:val="28"/>
          <w:szCs w:val="24"/>
          <w:lang w:val="en-GB" w:bidi="ar-SA"/>
        </w:rPr>
        <w:t>u</w:t>
      </w:r>
      <w:r w:rsidRPr="008A516B">
        <w:rPr>
          <w:rStyle w:val="Heading1Char1"/>
          <w:rFonts w:cs="Times New Roman"/>
          <w:b w:val="0"/>
          <w:bCs w:val="0"/>
          <w:iCs w:val="0"/>
          <w:sz w:val="28"/>
          <w:szCs w:val="24"/>
          <w:lang w:val="en-GB" w:bidi="ar-SA"/>
        </w:rPr>
        <w:t xml:space="preserve"> cơ về: cao độ, kích thước hình học</w:t>
      </w:r>
      <w:r w:rsidR="00DB1F04" w:rsidRPr="008A516B">
        <w:rPr>
          <w:rStyle w:val="Heading1Char1"/>
          <w:rFonts w:cs="Times New Roman"/>
          <w:b w:val="0"/>
          <w:bCs w:val="0"/>
          <w:iCs w:val="0"/>
          <w:sz w:val="28"/>
          <w:szCs w:val="24"/>
          <w:lang w:val="en-GB" w:bidi="ar-SA"/>
        </w:rPr>
        <w:t>.</w:t>
      </w:r>
    </w:p>
    <w:p w14:paraId="5C41B94A" w14:textId="3CEA911A" w:rsidR="00EA6E19" w:rsidRPr="008A516B" w:rsidRDefault="00EA6E19" w:rsidP="00830323">
      <w:pPr>
        <w:pStyle w:val="11NOIDUNG"/>
        <w:spacing w:before="80"/>
        <w:rPr>
          <w:rStyle w:val="Heading1Char1"/>
          <w:rFonts w:cs="Times New Roman"/>
          <w:b w:val="0"/>
          <w:bCs w:val="0"/>
          <w:iCs w:val="0"/>
          <w:sz w:val="28"/>
          <w:szCs w:val="24"/>
          <w:lang w:val="en-GB" w:bidi="ar-SA"/>
        </w:rPr>
      </w:pPr>
      <w:r w:rsidRPr="008A516B">
        <w:rPr>
          <w:rStyle w:val="Heading1Char1"/>
          <w:rFonts w:cs="Times New Roman"/>
          <w:b w:val="0"/>
          <w:bCs w:val="0"/>
          <w:iCs w:val="0"/>
          <w:sz w:val="28"/>
          <w:szCs w:val="24"/>
          <w:lang w:val="en-GB" w:bidi="ar-SA"/>
        </w:rPr>
        <w:t xml:space="preserve">- Đắp trả cát dày </w:t>
      </w:r>
      <w:r w:rsidR="004C4D16" w:rsidRPr="008A516B">
        <w:rPr>
          <w:rStyle w:val="Heading1Char1"/>
          <w:rFonts w:cs="Times New Roman"/>
          <w:b w:val="0"/>
          <w:bCs w:val="0"/>
          <w:iCs w:val="0"/>
          <w:sz w:val="28"/>
          <w:szCs w:val="24"/>
          <w:lang w:val="en-GB" w:bidi="ar-SA"/>
        </w:rPr>
        <w:t>20</w:t>
      </w:r>
      <w:r w:rsidRPr="008A516B">
        <w:rPr>
          <w:rStyle w:val="Heading1Char1"/>
          <w:rFonts w:cs="Times New Roman"/>
          <w:b w:val="0"/>
          <w:bCs w:val="0"/>
          <w:iCs w:val="0"/>
          <w:sz w:val="28"/>
          <w:szCs w:val="24"/>
          <w:lang w:val="en-GB" w:bidi="ar-SA"/>
        </w:rPr>
        <w:t xml:space="preserve">cm tại các khu vực </w:t>
      </w:r>
      <w:r w:rsidR="004C4D16" w:rsidRPr="008A516B">
        <w:rPr>
          <w:rStyle w:val="Heading1Char1"/>
          <w:rFonts w:cs="Times New Roman"/>
          <w:b w:val="0"/>
          <w:bCs w:val="0"/>
          <w:iCs w:val="0"/>
          <w:sz w:val="28"/>
          <w:szCs w:val="24"/>
          <w:lang w:val="en-GB" w:bidi="ar-SA"/>
        </w:rPr>
        <w:t>đào hữu cơ</w:t>
      </w:r>
      <w:r w:rsidRPr="008A516B">
        <w:rPr>
          <w:rStyle w:val="Heading1Char1"/>
          <w:rFonts w:cs="Times New Roman"/>
          <w:b w:val="0"/>
          <w:bCs w:val="0"/>
          <w:iCs w:val="0"/>
          <w:sz w:val="28"/>
          <w:szCs w:val="24"/>
          <w:lang w:val="en-GB" w:bidi="ar-SA"/>
        </w:rPr>
        <w:t>.</w:t>
      </w:r>
    </w:p>
    <w:p w14:paraId="2980152F" w14:textId="1DCA8DA9" w:rsidR="005D413C" w:rsidRPr="008A516B" w:rsidRDefault="005D413C" w:rsidP="00830323">
      <w:pPr>
        <w:pStyle w:val="11NOIDUNG"/>
        <w:spacing w:before="80"/>
        <w:rPr>
          <w:rStyle w:val="Heading1Char1"/>
          <w:rFonts w:cs="Times New Roman"/>
          <w:b w:val="0"/>
          <w:bCs w:val="0"/>
          <w:iCs w:val="0"/>
          <w:sz w:val="28"/>
          <w:szCs w:val="24"/>
          <w:lang w:val="en-GB" w:bidi="ar-SA"/>
        </w:rPr>
      </w:pPr>
      <w:r w:rsidRPr="008A516B">
        <w:rPr>
          <w:rStyle w:val="Heading1Char1"/>
          <w:rFonts w:cs="Times New Roman"/>
          <w:b w:val="0"/>
          <w:bCs w:val="0"/>
          <w:iCs w:val="0"/>
          <w:sz w:val="28"/>
          <w:szCs w:val="24"/>
          <w:lang w:val="en-GB" w:bidi="ar-SA"/>
        </w:rPr>
        <w:t>- Đất đắp được vận chuyển đổ thành đống bằng ô tô tự đổ.</w:t>
      </w:r>
    </w:p>
    <w:p w14:paraId="352535C0" w14:textId="399CAA11" w:rsidR="005D413C" w:rsidRPr="008A516B" w:rsidRDefault="005D413C" w:rsidP="00830323">
      <w:pPr>
        <w:pStyle w:val="11NOIDUNG"/>
        <w:spacing w:before="80"/>
        <w:rPr>
          <w:rStyle w:val="Heading1Char1"/>
          <w:rFonts w:cs="Times New Roman"/>
          <w:b w:val="0"/>
          <w:bCs w:val="0"/>
          <w:iCs w:val="0"/>
          <w:sz w:val="28"/>
          <w:szCs w:val="24"/>
          <w:lang w:val="en-GB" w:bidi="ar-SA"/>
        </w:rPr>
      </w:pPr>
      <w:r w:rsidRPr="008A516B">
        <w:rPr>
          <w:rStyle w:val="Heading1Char1"/>
          <w:rFonts w:cs="Times New Roman"/>
          <w:b w:val="0"/>
          <w:bCs w:val="0"/>
          <w:iCs w:val="0"/>
          <w:sz w:val="28"/>
          <w:szCs w:val="24"/>
          <w:lang w:val="en-GB" w:bidi="ar-SA"/>
        </w:rPr>
        <w:t>- San gạt lớp đất bằng máy ủi (trong qua trình san cần chú ý đến độ dốc ngang, dốc dọc củ</w:t>
      </w:r>
      <w:r w:rsidR="00EA6E19" w:rsidRPr="008A516B">
        <w:rPr>
          <w:rStyle w:val="Heading1Char1"/>
          <w:rFonts w:cs="Times New Roman"/>
          <w:b w:val="0"/>
          <w:bCs w:val="0"/>
          <w:iCs w:val="0"/>
          <w:sz w:val="28"/>
          <w:szCs w:val="24"/>
          <w:lang w:val="en-GB" w:bidi="ar-SA"/>
        </w:rPr>
        <w:t>a bãi san nền</w:t>
      </w:r>
      <w:r w:rsidR="00AE3442" w:rsidRPr="008A516B">
        <w:rPr>
          <w:rStyle w:val="Heading1Char1"/>
          <w:rFonts w:cs="Times New Roman"/>
          <w:b w:val="0"/>
          <w:bCs w:val="0"/>
          <w:iCs w:val="0"/>
          <w:sz w:val="28"/>
          <w:szCs w:val="24"/>
          <w:lang w:val="en-GB" w:bidi="ar-SA"/>
        </w:rPr>
        <w:t>)</w:t>
      </w:r>
      <w:r w:rsidRPr="008A516B">
        <w:rPr>
          <w:rStyle w:val="Heading1Char1"/>
          <w:rFonts w:cs="Times New Roman"/>
          <w:b w:val="0"/>
          <w:bCs w:val="0"/>
          <w:iCs w:val="0"/>
          <w:sz w:val="28"/>
          <w:szCs w:val="24"/>
          <w:lang w:val="en-GB" w:bidi="ar-SA"/>
        </w:rPr>
        <w:t>.</w:t>
      </w:r>
    </w:p>
    <w:p w14:paraId="23E1099D" w14:textId="232477AA" w:rsidR="005D413C" w:rsidRPr="008A516B" w:rsidRDefault="005D413C" w:rsidP="00830323">
      <w:pPr>
        <w:pStyle w:val="11NOIDUNG"/>
        <w:spacing w:before="80"/>
        <w:rPr>
          <w:rStyle w:val="Heading1Char1"/>
          <w:rFonts w:cs="Times New Roman"/>
          <w:b w:val="0"/>
          <w:bCs w:val="0"/>
          <w:iCs w:val="0"/>
          <w:sz w:val="28"/>
          <w:szCs w:val="24"/>
          <w:lang w:val="en-GB" w:bidi="ar-SA"/>
        </w:rPr>
      </w:pPr>
      <w:r w:rsidRPr="008A516B">
        <w:rPr>
          <w:rStyle w:val="Heading1Char1"/>
          <w:rFonts w:cs="Times New Roman"/>
          <w:b w:val="0"/>
          <w:bCs w:val="0"/>
          <w:iCs w:val="0"/>
          <w:sz w:val="28"/>
          <w:szCs w:val="24"/>
          <w:lang w:val="en-GB" w:bidi="ar-SA"/>
        </w:rPr>
        <w:t>- Tiến hành lu đầm lớ</w:t>
      </w:r>
      <w:r w:rsidR="00EA6E19" w:rsidRPr="008A516B">
        <w:rPr>
          <w:rStyle w:val="Heading1Char1"/>
          <w:rFonts w:cs="Times New Roman"/>
          <w:b w:val="0"/>
          <w:bCs w:val="0"/>
          <w:iCs w:val="0"/>
          <w:sz w:val="28"/>
          <w:szCs w:val="24"/>
          <w:lang w:val="en-GB" w:bidi="ar-SA"/>
        </w:rPr>
        <w:t xml:space="preserve">p đất </w:t>
      </w:r>
      <w:r w:rsidRPr="008A516B">
        <w:rPr>
          <w:rStyle w:val="Heading1Char1"/>
          <w:rFonts w:cs="Times New Roman"/>
          <w:b w:val="0"/>
          <w:bCs w:val="0"/>
          <w:iCs w:val="0"/>
          <w:sz w:val="28"/>
          <w:szCs w:val="24"/>
          <w:lang w:val="en-GB" w:bidi="ar-SA"/>
        </w:rPr>
        <w:t>đắp đạt độ chặt</w:t>
      </w:r>
      <w:r w:rsidR="00EA6E19" w:rsidRPr="008A516B">
        <w:rPr>
          <w:rStyle w:val="Heading1Char1"/>
          <w:rFonts w:cs="Times New Roman"/>
          <w:b w:val="0"/>
          <w:bCs w:val="0"/>
          <w:iCs w:val="0"/>
          <w:sz w:val="28"/>
          <w:szCs w:val="24"/>
          <w:lang w:val="en-GB" w:bidi="ar-SA"/>
        </w:rPr>
        <w:t xml:space="preserve"> </w:t>
      </w:r>
      <w:r w:rsidR="0041792B" w:rsidRPr="008A516B">
        <w:rPr>
          <w:rStyle w:val="Heading1Char1"/>
          <w:rFonts w:cs="Times New Roman"/>
          <w:b w:val="0"/>
          <w:bCs w:val="0"/>
          <w:iCs w:val="0"/>
          <w:sz w:val="28"/>
          <w:szCs w:val="24"/>
          <w:lang w:val="en-GB" w:bidi="ar-SA"/>
        </w:rPr>
        <w:t xml:space="preserve">(K = </w:t>
      </w:r>
      <w:r w:rsidR="004C4D16" w:rsidRPr="008A516B">
        <w:rPr>
          <w:rStyle w:val="Heading1Char1"/>
          <w:rFonts w:cs="Times New Roman"/>
          <w:b w:val="0"/>
          <w:bCs w:val="0"/>
          <w:iCs w:val="0"/>
          <w:sz w:val="28"/>
          <w:szCs w:val="24"/>
          <w:lang w:val="en-GB" w:bidi="ar-SA"/>
        </w:rPr>
        <w:t>98</w:t>
      </w:r>
      <w:r w:rsidR="0041792B" w:rsidRPr="008A516B">
        <w:rPr>
          <w:rStyle w:val="Heading1Char1"/>
          <w:rFonts w:cs="Times New Roman"/>
          <w:b w:val="0"/>
          <w:bCs w:val="0"/>
          <w:iCs w:val="0"/>
          <w:sz w:val="28"/>
          <w:szCs w:val="24"/>
          <w:lang w:val="en-GB" w:bidi="ar-SA"/>
        </w:rPr>
        <w:t xml:space="preserve">) </w:t>
      </w:r>
      <w:r w:rsidR="00EA6E19" w:rsidRPr="008A516B">
        <w:rPr>
          <w:rStyle w:val="Heading1Char1"/>
          <w:rFonts w:cs="Times New Roman"/>
          <w:b w:val="0"/>
          <w:bCs w:val="0"/>
          <w:iCs w:val="0"/>
          <w:sz w:val="28"/>
          <w:szCs w:val="24"/>
          <w:lang w:val="en-GB" w:bidi="ar-SA"/>
        </w:rPr>
        <w:t>bằng xe lu</w:t>
      </w:r>
      <w:r w:rsidRPr="008A516B">
        <w:rPr>
          <w:rStyle w:val="Heading1Char1"/>
          <w:rFonts w:cs="Times New Roman"/>
          <w:b w:val="0"/>
          <w:bCs w:val="0"/>
          <w:iCs w:val="0"/>
          <w:sz w:val="28"/>
          <w:szCs w:val="24"/>
          <w:lang w:val="en-GB" w:bidi="ar-SA"/>
        </w:rPr>
        <w:t>. Trong quá trình lu lèn nếu độ ẩm đất đắp khô</w:t>
      </w:r>
      <w:r w:rsidR="00EC3DE5" w:rsidRPr="008A516B">
        <w:rPr>
          <w:rStyle w:val="Heading1Char1"/>
          <w:rFonts w:cs="Times New Roman"/>
          <w:b w:val="0"/>
          <w:bCs w:val="0"/>
          <w:iCs w:val="0"/>
          <w:sz w:val="28"/>
          <w:szCs w:val="24"/>
          <w:lang w:val="en-GB" w:bidi="ar-SA"/>
        </w:rPr>
        <w:t xml:space="preserve"> thì</w:t>
      </w:r>
      <w:r w:rsidRPr="008A516B">
        <w:rPr>
          <w:rStyle w:val="Heading1Char1"/>
          <w:rFonts w:cs="Times New Roman"/>
          <w:b w:val="0"/>
          <w:bCs w:val="0"/>
          <w:iCs w:val="0"/>
          <w:sz w:val="28"/>
          <w:szCs w:val="24"/>
          <w:lang w:val="en-GB" w:bidi="ar-SA"/>
        </w:rPr>
        <w:t xml:space="preserve"> cần sử dụng xe tưới nước để tưới ẩm đất đảm bảo độ ẩm tối ưu. Quá trình trên được tiến hành l</w:t>
      </w:r>
      <w:r w:rsidR="00DC343D" w:rsidRPr="008A516B">
        <w:rPr>
          <w:rStyle w:val="Heading1Char1"/>
          <w:rFonts w:cs="Times New Roman"/>
          <w:b w:val="0"/>
          <w:bCs w:val="0"/>
          <w:iCs w:val="0"/>
          <w:sz w:val="28"/>
          <w:szCs w:val="24"/>
          <w:lang w:val="en-GB" w:bidi="ar-SA"/>
        </w:rPr>
        <w:t xml:space="preserve">ặp đi lặp </w:t>
      </w:r>
      <w:r w:rsidRPr="008A516B">
        <w:rPr>
          <w:rStyle w:val="Heading1Char1"/>
          <w:rFonts w:cs="Times New Roman"/>
          <w:b w:val="0"/>
          <w:bCs w:val="0"/>
          <w:iCs w:val="0"/>
          <w:sz w:val="28"/>
          <w:szCs w:val="24"/>
          <w:lang w:val="en-GB" w:bidi="ar-SA"/>
        </w:rPr>
        <w:t xml:space="preserve">lại và được thi công đến cao độ thiết kế. </w:t>
      </w:r>
    </w:p>
    <w:p w14:paraId="42C25254" w14:textId="36E48338" w:rsidR="00524D94" w:rsidRPr="008A516B" w:rsidRDefault="001B10DC" w:rsidP="00830323">
      <w:pPr>
        <w:pStyle w:val="5MUC4"/>
        <w:spacing w:before="80"/>
        <w:rPr>
          <w:rStyle w:val="Heading1Char1"/>
          <w:b/>
          <w:bCs w:val="0"/>
          <w:iCs w:val="0"/>
          <w:sz w:val="28"/>
          <w:szCs w:val="28"/>
        </w:rPr>
      </w:pPr>
      <w:r w:rsidRPr="008A516B">
        <w:rPr>
          <w:rStyle w:val="Heading1Char1"/>
          <w:b/>
          <w:bCs w:val="0"/>
          <w:iCs w:val="0"/>
          <w:sz w:val="28"/>
          <w:szCs w:val="28"/>
        </w:rPr>
        <w:t>1.5.3</w:t>
      </w:r>
      <w:r w:rsidR="005741B3" w:rsidRPr="008A516B">
        <w:rPr>
          <w:rStyle w:val="Heading1Char1"/>
          <w:b/>
          <w:bCs w:val="0"/>
          <w:iCs w:val="0"/>
          <w:sz w:val="28"/>
          <w:szCs w:val="28"/>
        </w:rPr>
        <w:t>. Hệ thống giao thông</w:t>
      </w:r>
    </w:p>
    <w:bookmarkEnd w:id="225"/>
    <w:bookmarkEnd w:id="226"/>
    <w:bookmarkEnd w:id="227"/>
    <w:p w14:paraId="16C780B7" w14:textId="145AE2FB" w:rsidR="005741B3" w:rsidRPr="008A516B" w:rsidRDefault="005D413C" w:rsidP="00830323">
      <w:pPr>
        <w:pStyle w:val="11NOIDUNG"/>
        <w:spacing w:before="80"/>
        <w:rPr>
          <w:rStyle w:val="Heading1Char1"/>
          <w:rFonts w:cs="Times New Roman"/>
          <w:b w:val="0"/>
          <w:bCs w:val="0"/>
          <w:iCs w:val="0"/>
          <w:sz w:val="28"/>
          <w:szCs w:val="24"/>
          <w:lang w:val="en-GB" w:bidi="ar-SA"/>
        </w:rPr>
      </w:pPr>
      <w:r w:rsidRPr="008A516B">
        <w:rPr>
          <w:rStyle w:val="Heading1Char1"/>
          <w:rFonts w:cs="Times New Roman"/>
          <w:b w:val="0"/>
          <w:bCs w:val="0"/>
          <w:iCs w:val="0"/>
          <w:sz w:val="28"/>
          <w:szCs w:val="24"/>
          <w:lang w:val="en-GB" w:bidi="ar-SA"/>
        </w:rPr>
        <w:t xml:space="preserve">* </w:t>
      </w:r>
      <w:r w:rsidR="005741B3" w:rsidRPr="008A516B">
        <w:rPr>
          <w:rStyle w:val="Heading1Char1"/>
          <w:rFonts w:cs="Times New Roman"/>
          <w:b w:val="0"/>
          <w:bCs w:val="0"/>
          <w:iCs w:val="0"/>
          <w:sz w:val="28"/>
          <w:szCs w:val="24"/>
          <w:lang w:val="en-GB" w:bidi="ar-SA"/>
        </w:rPr>
        <w:t>Giải pháp thiết kế xây dựng:</w:t>
      </w:r>
    </w:p>
    <w:p w14:paraId="7EA1BA07" w14:textId="77777777" w:rsidR="005741B3" w:rsidRPr="008A516B" w:rsidRDefault="005741B3" w:rsidP="00830323">
      <w:pPr>
        <w:pStyle w:val="11NOIDUNG"/>
        <w:spacing w:before="80"/>
        <w:rPr>
          <w:rStyle w:val="Heading1Char1"/>
          <w:rFonts w:cs="Times New Roman"/>
          <w:b w:val="0"/>
          <w:bCs w:val="0"/>
          <w:iCs w:val="0"/>
          <w:sz w:val="28"/>
          <w:szCs w:val="24"/>
          <w:lang w:val="en-GB" w:bidi="ar-SA"/>
        </w:rPr>
      </w:pPr>
      <w:r w:rsidRPr="008A516B">
        <w:rPr>
          <w:rStyle w:val="Heading1Char1"/>
          <w:rFonts w:cs="Times New Roman"/>
          <w:b w:val="0"/>
          <w:bCs w:val="0"/>
          <w:iCs w:val="0"/>
          <w:sz w:val="28"/>
          <w:szCs w:val="24"/>
          <w:lang w:val="en-GB" w:bidi="ar-SA"/>
        </w:rPr>
        <w:t>- Bình diện: cơ tuyến bám theo tim đường quy hoạch đã phê duyệt.</w:t>
      </w:r>
    </w:p>
    <w:p w14:paraId="1D6A9EAC" w14:textId="77777777" w:rsidR="005741B3" w:rsidRPr="008A516B" w:rsidRDefault="005741B3" w:rsidP="00830323">
      <w:pPr>
        <w:pStyle w:val="11NOIDUNG"/>
        <w:spacing w:before="80"/>
        <w:rPr>
          <w:rStyle w:val="Heading1Char1"/>
          <w:rFonts w:cs="Times New Roman"/>
          <w:b w:val="0"/>
          <w:bCs w:val="0"/>
          <w:iCs w:val="0"/>
          <w:sz w:val="28"/>
          <w:szCs w:val="24"/>
          <w:lang w:val="en-GB" w:bidi="ar-SA"/>
        </w:rPr>
      </w:pPr>
      <w:r w:rsidRPr="008A516B">
        <w:rPr>
          <w:rStyle w:val="Heading1Char1"/>
          <w:rFonts w:cs="Times New Roman"/>
          <w:b w:val="0"/>
          <w:bCs w:val="0"/>
          <w:iCs w:val="0"/>
          <w:sz w:val="28"/>
          <w:szCs w:val="24"/>
          <w:lang w:val="en-GB" w:bidi="ar-SA"/>
        </w:rPr>
        <w:t>- Trắc dọc: điểm đầu và điểm cuối lấy trùng với cao độ tim quy hoạch. Tại các điểm đấu nối với đường cũ đã hoàn thiện kết cấu mặt thì lấy cao độ tương ứng tại vị trí đó.</w:t>
      </w:r>
    </w:p>
    <w:p w14:paraId="1E55F757" w14:textId="77777777" w:rsidR="005741B3" w:rsidRPr="008A516B" w:rsidRDefault="005741B3" w:rsidP="00830323">
      <w:pPr>
        <w:pStyle w:val="11NOIDUNG"/>
        <w:spacing w:before="80"/>
        <w:rPr>
          <w:rStyle w:val="Heading1Char1"/>
          <w:rFonts w:cs="Times New Roman"/>
          <w:b w:val="0"/>
          <w:bCs w:val="0"/>
          <w:iCs w:val="0"/>
          <w:sz w:val="28"/>
          <w:szCs w:val="24"/>
          <w:lang w:val="en-GB" w:bidi="ar-SA"/>
        </w:rPr>
      </w:pPr>
      <w:r w:rsidRPr="008A516B">
        <w:rPr>
          <w:rStyle w:val="Heading1Char1"/>
          <w:rFonts w:cs="Times New Roman"/>
          <w:b w:val="0"/>
          <w:bCs w:val="0"/>
          <w:iCs w:val="0"/>
          <w:sz w:val="28"/>
          <w:szCs w:val="24"/>
          <w:lang w:val="en-GB" w:bidi="ar-SA"/>
        </w:rPr>
        <w:t>- Độ dốc dọc tuyến thiết kế trùng với độ dốc dọc đường quy hoạch.</w:t>
      </w:r>
    </w:p>
    <w:p w14:paraId="62FE89B0" w14:textId="77777777" w:rsidR="005741B3" w:rsidRPr="008A516B" w:rsidRDefault="005741B3" w:rsidP="00830323">
      <w:pPr>
        <w:pStyle w:val="11NOIDUNG"/>
        <w:spacing w:before="80"/>
        <w:rPr>
          <w:rStyle w:val="Heading1Char1"/>
          <w:rFonts w:cs="Times New Roman"/>
          <w:b w:val="0"/>
          <w:bCs w:val="0"/>
          <w:iCs w:val="0"/>
          <w:sz w:val="28"/>
          <w:szCs w:val="24"/>
          <w:lang w:val="en-GB" w:bidi="ar-SA"/>
        </w:rPr>
      </w:pPr>
      <w:r w:rsidRPr="008A516B">
        <w:rPr>
          <w:rStyle w:val="Heading1Char1"/>
          <w:rFonts w:cs="Times New Roman"/>
          <w:b w:val="0"/>
          <w:bCs w:val="0"/>
          <w:iCs w:val="0"/>
          <w:sz w:val="28"/>
          <w:szCs w:val="24"/>
          <w:lang w:val="en-GB" w:bidi="ar-SA"/>
        </w:rPr>
        <w:t>- Taluy nền đào: 1/1,5; taluy nền đắp: 1/1,5.</w:t>
      </w:r>
    </w:p>
    <w:p w14:paraId="59F510E8" w14:textId="6E8DD438" w:rsidR="005741B3" w:rsidRPr="008A516B" w:rsidRDefault="005741B3" w:rsidP="00830323">
      <w:pPr>
        <w:pStyle w:val="11NOIDUNG"/>
        <w:spacing w:before="80"/>
        <w:rPr>
          <w:rStyle w:val="Heading1Char1"/>
          <w:rFonts w:cs="Times New Roman"/>
          <w:b w:val="0"/>
          <w:bCs w:val="0"/>
          <w:iCs w:val="0"/>
          <w:sz w:val="28"/>
          <w:szCs w:val="24"/>
          <w:lang w:val="en-GB" w:bidi="ar-SA"/>
        </w:rPr>
      </w:pPr>
      <w:r w:rsidRPr="008A516B">
        <w:rPr>
          <w:rStyle w:val="Heading1Char1"/>
          <w:rFonts w:cs="Times New Roman"/>
          <w:b w:val="0"/>
          <w:bCs w:val="0"/>
          <w:iCs w:val="0"/>
          <w:sz w:val="28"/>
          <w:szCs w:val="24"/>
          <w:lang w:val="en-GB" w:bidi="ar-SA"/>
        </w:rPr>
        <w:t>+ Tải trọng thiết kế: H30.</w:t>
      </w:r>
    </w:p>
    <w:p w14:paraId="62D7EA31" w14:textId="5213493A" w:rsidR="00524D94" w:rsidRPr="008A516B" w:rsidRDefault="005741B3" w:rsidP="00830323">
      <w:pPr>
        <w:pStyle w:val="11NOIDUNG"/>
        <w:spacing w:before="80"/>
        <w:rPr>
          <w:rStyle w:val="Heading1Char1"/>
          <w:rFonts w:cs="Times New Roman"/>
          <w:b w:val="0"/>
          <w:bCs w:val="0"/>
          <w:iCs w:val="0"/>
          <w:sz w:val="28"/>
          <w:szCs w:val="24"/>
          <w:lang w:val="en-GB" w:bidi="ar-SA"/>
        </w:rPr>
      </w:pPr>
      <w:r w:rsidRPr="008A516B">
        <w:rPr>
          <w:rStyle w:val="Heading1Char1"/>
          <w:rFonts w:cs="Times New Roman"/>
          <w:b w:val="0"/>
          <w:bCs w:val="0"/>
          <w:iCs w:val="0"/>
          <w:sz w:val="28"/>
          <w:szCs w:val="24"/>
          <w:lang w:val="en-GB" w:bidi="ar-SA"/>
        </w:rPr>
        <w:t>+ Trị số tối thiểu của mô đun đàn hồi Eyc ≥120 KN/cm2, vận tốc thiết kế v≤40 km/h.</w:t>
      </w:r>
    </w:p>
    <w:p w14:paraId="6DA20EAD" w14:textId="5E98E30D" w:rsidR="00272BD1" w:rsidRPr="008A516B" w:rsidRDefault="00A40A52" w:rsidP="00830323">
      <w:pPr>
        <w:pStyle w:val="11NOIDUNG"/>
        <w:spacing w:before="80"/>
      </w:pPr>
      <w:r w:rsidRPr="008A516B">
        <w:t>* Biện pháp thi công nền đường</w:t>
      </w:r>
    </w:p>
    <w:p w14:paraId="7D19F3C3" w14:textId="48B6A543" w:rsidR="00272BD1" w:rsidRPr="008A516B" w:rsidRDefault="00272BD1" w:rsidP="00830323">
      <w:pPr>
        <w:pStyle w:val="11NOIDUNG"/>
        <w:spacing w:before="80"/>
      </w:pPr>
      <w:r w:rsidRPr="008A516B">
        <w:t>- Sau khi bóc toàn bộ lớp đất hữu cơ, đất bùn ao hồ, đào bỏ bờ đê.</w:t>
      </w:r>
    </w:p>
    <w:p w14:paraId="21EEC85E" w14:textId="13981300" w:rsidR="005B0BBF" w:rsidRPr="008A516B" w:rsidRDefault="005B0BBF" w:rsidP="00830323">
      <w:pPr>
        <w:pStyle w:val="11NOIDUNG"/>
        <w:spacing w:before="80"/>
      </w:pPr>
      <w:r w:rsidRPr="008A516B">
        <w:t>- Cắm cọc, xác định chính xác vị trí giới hạn khu vực cần đắp, kiểm tra cao độ, kích thước nền đắp bằng máy thuỷ bình và thước thép.</w:t>
      </w:r>
    </w:p>
    <w:p w14:paraId="67A975DA" w14:textId="51678789" w:rsidR="00272BD1" w:rsidRPr="008A516B" w:rsidRDefault="00272BD1" w:rsidP="00830323">
      <w:pPr>
        <w:pStyle w:val="11NOIDUNG"/>
        <w:spacing w:before="80"/>
      </w:pPr>
      <w:r w:rsidRPr="008A516B">
        <w:t xml:space="preserve">- </w:t>
      </w:r>
      <w:r w:rsidR="005B0BBF" w:rsidRPr="008A516B">
        <w:t>Ô tô chở đất đ</w:t>
      </w:r>
      <w:r w:rsidRPr="008A516B">
        <w:t xml:space="preserve">ắp hoàn trả cấp phối đồi đối với khu vực đất đồi, còn khu vực ao hồ, ruộng lúa đắp trả cát K90 dày trung bình </w:t>
      </w:r>
      <w:r w:rsidR="007A74AF" w:rsidRPr="008A516B">
        <w:t>3</w:t>
      </w:r>
      <w:r w:rsidRPr="008A516B">
        <w:t xml:space="preserve">0cm. </w:t>
      </w:r>
    </w:p>
    <w:p w14:paraId="76183CC1" w14:textId="3643F1E8" w:rsidR="0058067F" w:rsidRPr="008A516B" w:rsidRDefault="00272BD1" w:rsidP="00830323">
      <w:pPr>
        <w:pStyle w:val="11NOIDUNG"/>
        <w:spacing w:before="80"/>
      </w:pPr>
      <w:r w:rsidRPr="008A516B">
        <w:lastRenderedPageBreak/>
        <w:t xml:space="preserve"> - Tiếp theo </w:t>
      </w:r>
      <w:r w:rsidR="0058067F" w:rsidRPr="008A516B">
        <w:t>đ</w:t>
      </w:r>
      <w:r w:rsidR="00A40A52" w:rsidRPr="008A516B">
        <w:t xml:space="preserve">ất </w:t>
      </w:r>
      <w:r w:rsidR="00EC3DE5" w:rsidRPr="008A516B">
        <w:t xml:space="preserve">đắp nền đường </w:t>
      </w:r>
      <w:r w:rsidR="00A40A52" w:rsidRPr="008A516B">
        <w:t>được vận chuyển và đổ thành đống theo cự ly tính toán. Dùng máy san san thành từng lớp 25-30cm đảm bảo thoát nước tốt khi trời mưa và tiến hành lu lèn theo các giai đoạn</w:t>
      </w:r>
      <w:r w:rsidR="0058067F" w:rsidRPr="008A516B">
        <w:t xml:space="preserve">. </w:t>
      </w:r>
    </w:p>
    <w:p w14:paraId="67A41E3B" w14:textId="52ACD08C" w:rsidR="0058067F" w:rsidRPr="008A516B" w:rsidRDefault="006D63DA" w:rsidP="00830323">
      <w:pPr>
        <w:pStyle w:val="11NOIDUNG"/>
        <w:spacing w:before="80"/>
      </w:pPr>
      <w:r w:rsidRPr="008A516B">
        <w:t>-</w:t>
      </w:r>
      <w:r w:rsidR="0058067F" w:rsidRPr="008A516B">
        <w:t xml:space="preserve"> Lu lèn sơ bộ ổn định lớp cát đắp khi đã được tưới đủ nước.</w:t>
      </w:r>
    </w:p>
    <w:p w14:paraId="3B0B4330" w14:textId="2017C8B5" w:rsidR="0058067F" w:rsidRPr="008A516B" w:rsidRDefault="006D63DA" w:rsidP="00830323">
      <w:pPr>
        <w:pStyle w:val="11NOIDUNG"/>
        <w:spacing w:before="80"/>
      </w:pPr>
      <w:r w:rsidRPr="008A516B">
        <w:t>-</w:t>
      </w:r>
      <w:r w:rsidR="0058067F" w:rsidRPr="008A516B">
        <w:t xml:space="preserve"> Lèn ép chặt mặt đường</w:t>
      </w:r>
      <w:r w:rsidR="0066421A" w:rsidRPr="008A516B">
        <w:t xml:space="preserve"> bằng</w:t>
      </w:r>
      <w:r w:rsidR="0058067F" w:rsidRPr="008A516B">
        <w:t xml:space="preserve"> lu rung c</w:t>
      </w:r>
      <w:r w:rsidR="0066421A" w:rsidRPr="008A516B">
        <w:t>ho mặt đường đạt độ chặt K=0,95</w:t>
      </w:r>
      <w:r w:rsidR="0058067F" w:rsidRPr="008A516B">
        <w:t xml:space="preserve"> và ch</w:t>
      </w:r>
      <w:r w:rsidR="0066421A" w:rsidRPr="008A516B">
        <w:t>o lòng đường đạt độ chặt K=0,98.</w:t>
      </w:r>
    </w:p>
    <w:p w14:paraId="33BA06D8" w14:textId="08F5C1D5" w:rsidR="0066421A" w:rsidRPr="008A516B" w:rsidRDefault="006D63DA" w:rsidP="00830323">
      <w:pPr>
        <w:pStyle w:val="11NOIDUNG"/>
        <w:spacing w:before="80"/>
      </w:pPr>
      <w:r w:rsidRPr="008A516B">
        <w:t>-</w:t>
      </w:r>
      <w:r w:rsidR="0066421A" w:rsidRPr="008A516B">
        <w:t xml:space="preserve"> Sau đó dùng lu sắt bánh nhẵn lèn ép mặt đường phẳng nhẵn, lu đi qua không hằn vết trên mặt đường và đạt được cao độ theo yêu cầu thiết kế.</w:t>
      </w:r>
    </w:p>
    <w:p w14:paraId="7E619C4E" w14:textId="1A80EF62" w:rsidR="00A40A52" w:rsidRPr="008A516B" w:rsidRDefault="0066421A" w:rsidP="00830323">
      <w:pPr>
        <w:pStyle w:val="11NOIDUNG"/>
        <w:spacing w:before="80"/>
      </w:pPr>
      <w:r w:rsidRPr="008A516B">
        <w:t>- K</w:t>
      </w:r>
      <w:r w:rsidR="00A40A52" w:rsidRPr="008A516B">
        <w:t>iểm tra độ chặt và k</w:t>
      </w:r>
      <w:r w:rsidR="00BC0419" w:rsidRPr="008A516B">
        <w:t xml:space="preserve">ích thước hình học từng lớp </w:t>
      </w:r>
      <w:r w:rsidRPr="008A516B">
        <w:t xml:space="preserve">theo </w:t>
      </w:r>
      <w:r w:rsidR="00BC0419" w:rsidRPr="008A516B">
        <w:t>đúng</w:t>
      </w:r>
      <w:r w:rsidRPr="008A516B">
        <w:t xml:space="preserve"> yêu cầu của hồ sơ thiết kế</w:t>
      </w:r>
      <w:r w:rsidR="00A40A52" w:rsidRPr="008A516B">
        <w:t>. Trong quá trình đầm nén, độ ẩm của vật liệu luôn được chú ý điều chỉnh s</w:t>
      </w:r>
      <w:r w:rsidR="00EC3DE5" w:rsidRPr="008A516B">
        <w:t xml:space="preserve">ao cho gần với độ ẩm tốt nhất, </w:t>
      </w:r>
      <w:r w:rsidR="00A40A52" w:rsidRPr="008A516B">
        <w:t>phơi vật liệu nếu độ ẩm quá lớn, tưới nước khi vật liệu khô.</w:t>
      </w:r>
    </w:p>
    <w:p w14:paraId="0741D341" w14:textId="48EA9A16" w:rsidR="00272BD1" w:rsidRPr="008A516B" w:rsidRDefault="00272BD1" w:rsidP="00AC25F6">
      <w:pPr>
        <w:pStyle w:val="11NOIDUNG"/>
      </w:pPr>
      <w:r w:rsidRPr="008A516B">
        <w:t xml:space="preserve"> - Tiến hành thi công lớp kết cấu áo đường theo trình tự kết cấu từ dưới lên, tương ứng với từng tuyến đường.</w:t>
      </w:r>
    </w:p>
    <w:p w14:paraId="03522249" w14:textId="4E8C78E8" w:rsidR="00272BD1" w:rsidRPr="008A516B" w:rsidRDefault="00B0769C" w:rsidP="00830323">
      <w:pPr>
        <w:pStyle w:val="6MUC5"/>
      </w:pPr>
      <w:r w:rsidRPr="008A516B">
        <w:t>*</w:t>
      </w:r>
      <w:r w:rsidR="00272BD1" w:rsidRPr="008A516B">
        <w:t xml:space="preserve"> </w:t>
      </w:r>
      <w:r w:rsidRPr="008A516B">
        <w:t>Biện pháp thi công mặt đường</w:t>
      </w:r>
    </w:p>
    <w:p w14:paraId="11FB3307" w14:textId="2F98D90C" w:rsidR="00B0769C" w:rsidRPr="008A516B" w:rsidRDefault="00B0769C" w:rsidP="00AC25F6">
      <w:pPr>
        <w:pStyle w:val="11NOIDUNG"/>
      </w:pPr>
      <w:r w:rsidRPr="008A516B">
        <w:t>Thi công lớp nhựa dính bám:</w:t>
      </w:r>
    </w:p>
    <w:p w14:paraId="18322AB8" w14:textId="066F81A8" w:rsidR="00B0769C" w:rsidRPr="008A516B" w:rsidRDefault="00B0769C" w:rsidP="00AC25F6">
      <w:pPr>
        <w:pStyle w:val="11NOIDUNG"/>
      </w:pPr>
      <w:r w:rsidRPr="008A516B">
        <w:t>- Tưới nhựa dính bám tiêu chuẩn 1kg/m</w:t>
      </w:r>
      <w:r w:rsidRPr="008A516B">
        <w:rPr>
          <w:vertAlign w:val="superscript"/>
        </w:rPr>
        <w:t>2</w:t>
      </w:r>
      <w:r w:rsidRPr="008A516B">
        <w:t xml:space="preserve"> trước khi tiến hành rải lớp </w:t>
      </w:r>
      <w:r w:rsidR="00680901" w:rsidRPr="008A516B">
        <w:t>b</w:t>
      </w:r>
      <w:r w:rsidRPr="008A516B">
        <w:t xml:space="preserve">ê tông nhựa chặt C19 dày 7cm. Sau khi tưới nhựa dính bám </w:t>
      </w:r>
      <w:r w:rsidR="00C660A7" w:rsidRPr="008A516B">
        <w:t>tiến hành đặt biển và giăng dây cảnh báo</w:t>
      </w:r>
      <w:r w:rsidRPr="008A516B">
        <w:t xml:space="preserve"> không cho người và phương tiện qua lại cho đến khi rải </w:t>
      </w:r>
      <w:r w:rsidR="00C660A7" w:rsidRPr="008A516B">
        <w:t>bê tông nhựa</w:t>
      </w:r>
      <w:r w:rsidRPr="008A516B">
        <w:t>.</w:t>
      </w:r>
    </w:p>
    <w:p w14:paraId="50641065" w14:textId="7B311886" w:rsidR="00B0769C" w:rsidRPr="008A516B" w:rsidRDefault="00B0769C" w:rsidP="00AC25F6">
      <w:pPr>
        <w:pStyle w:val="11NOIDUNG"/>
      </w:pPr>
      <w:r w:rsidRPr="008A516B">
        <w:t>- Vật liệu dùng cho tưới dính bám bằng nhựa bitum nóng, được nấu bằng nồi di động.</w:t>
      </w:r>
    </w:p>
    <w:p w14:paraId="0887A0EE" w14:textId="3D1BB6A6" w:rsidR="00B0769C" w:rsidRPr="008A516B" w:rsidRDefault="00B0769C" w:rsidP="00AC25F6">
      <w:pPr>
        <w:pStyle w:val="11NOIDUNG"/>
      </w:pPr>
      <w:r w:rsidRPr="008A516B">
        <w:t xml:space="preserve">- Thiết bị dùng để tưới là máy </w:t>
      </w:r>
      <w:r w:rsidR="00375369" w:rsidRPr="008A516B">
        <w:t>rải nhựa đường</w:t>
      </w:r>
      <w:r w:rsidRPr="008A516B">
        <w:t>.</w:t>
      </w:r>
    </w:p>
    <w:p w14:paraId="5C193E46" w14:textId="3E7FD2D4" w:rsidR="00B0769C" w:rsidRPr="008A516B" w:rsidRDefault="00B0769C" w:rsidP="00AC25F6">
      <w:pPr>
        <w:pStyle w:val="11NOIDUNG"/>
      </w:pPr>
      <w:r w:rsidRPr="008A516B">
        <w:t>- Dùng máy é</w:t>
      </w:r>
      <w:r w:rsidR="00375369" w:rsidRPr="008A516B">
        <w:t>p hơi kết hợp với nhân công thổi</w:t>
      </w:r>
      <w:r w:rsidRPr="008A516B">
        <w:t xml:space="preserve"> quét làm vệ sịnh mặt đường truớc khi tiến hành tưới nhựa.</w:t>
      </w:r>
    </w:p>
    <w:p w14:paraId="7E07384A" w14:textId="638D9377" w:rsidR="00B0769C" w:rsidRPr="008A516B" w:rsidRDefault="00B0769C" w:rsidP="00AC25F6">
      <w:pPr>
        <w:pStyle w:val="11NOIDUNG"/>
      </w:pPr>
      <w:r w:rsidRPr="008A516B">
        <w:t xml:space="preserve">- Tưới lớp nhựa </w:t>
      </w:r>
      <w:r w:rsidR="00375369" w:rsidRPr="008A516B">
        <w:t>dính bám ở</w:t>
      </w:r>
      <w:r w:rsidRPr="008A516B">
        <w:t xml:space="preserve"> nhiệt độ 100-110</w:t>
      </w:r>
      <w:r w:rsidRPr="008A516B">
        <w:rPr>
          <w:vertAlign w:val="superscript"/>
        </w:rPr>
        <w:t>o</w:t>
      </w:r>
      <w:r w:rsidR="00C660A7" w:rsidRPr="008A516B">
        <w:t>C và trước khi rải bê tông nhựa</w:t>
      </w:r>
      <w:r w:rsidRPr="008A516B">
        <w:t xml:space="preserve"> 3-5 giờ đảm bảo yêu cầu thiết kế.</w:t>
      </w:r>
    </w:p>
    <w:p w14:paraId="1004395A" w14:textId="7A9410D4" w:rsidR="00375369" w:rsidRPr="008A516B" w:rsidRDefault="00375369" w:rsidP="00AC25F6">
      <w:pPr>
        <w:pStyle w:val="11NOIDUNG"/>
      </w:pPr>
      <w:r w:rsidRPr="008A516B">
        <w:t>Rải bê</w:t>
      </w:r>
      <w:r w:rsidR="00932F58" w:rsidRPr="008A516B">
        <w:t xml:space="preserve"> </w:t>
      </w:r>
      <w:r w:rsidRPr="008A516B">
        <w:t>tông nhựa:</w:t>
      </w:r>
    </w:p>
    <w:p w14:paraId="0C51ACF2" w14:textId="5BFA9601" w:rsidR="00375369" w:rsidRPr="008A516B" w:rsidRDefault="00FB3A9B" w:rsidP="00AC25F6">
      <w:pPr>
        <w:pStyle w:val="11NOIDUNG"/>
      </w:pPr>
      <w:r w:rsidRPr="008A516B">
        <w:t>Hỗ</w:t>
      </w:r>
      <w:r w:rsidR="00375369" w:rsidRPr="008A516B">
        <w:t>n hợp bê</w:t>
      </w:r>
      <w:r w:rsidR="004A2AEA" w:rsidRPr="008A516B">
        <w:t xml:space="preserve"> </w:t>
      </w:r>
      <w:r w:rsidR="00375369" w:rsidRPr="008A516B">
        <w:t>tông nhựa vận chuyển đến công trườn</w:t>
      </w:r>
      <w:r w:rsidR="009B5128" w:rsidRPr="008A516B">
        <w:t>g được đổ vào phễ</w:t>
      </w:r>
      <w:r w:rsidR="00375369" w:rsidRPr="008A516B">
        <w:t>u của máy rải nên chỉ cần dùng 1 máy rải là đáp ứng được tiến độ yêu cầu. Dùng máy rải để rải theo đúng cao độ, siêu cao, độ dốc ngang… và đảm bảo các kích thước hình học. Nhiệt độ BTN khi rải ra phải lớn hơn 120</w:t>
      </w:r>
      <w:r w:rsidR="00375369" w:rsidRPr="008A516B">
        <w:rPr>
          <w:vertAlign w:val="superscript"/>
        </w:rPr>
        <w:t>o</w:t>
      </w:r>
      <w:r w:rsidR="00375369" w:rsidRPr="008A516B">
        <w:t>C và không được lớn hơn 140</w:t>
      </w:r>
      <w:r w:rsidR="00375369" w:rsidRPr="008A516B">
        <w:rPr>
          <w:vertAlign w:val="superscript"/>
        </w:rPr>
        <w:t>o</w:t>
      </w:r>
      <w:r w:rsidR="00375369" w:rsidRPr="008A516B">
        <w:t>C. Quá trình thi công tiến hành trên cả mặt đường sao cho đạt mui l</w:t>
      </w:r>
      <w:r w:rsidR="004A2AEA" w:rsidRPr="008A516B">
        <w:t>uyện, độ dốc ngang. Chiều dài mỗ</w:t>
      </w:r>
      <w:r w:rsidR="00375369" w:rsidRPr="008A516B">
        <w:t>i vệt rải 70-100m. Có đặt ván khuôn thép hình chữ U để đảm bảo độ lèn xếp của vật liệu và cao độ rải.</w:t>
      </w:r>
    </w:p>
    <w:p w14:paraId="45CE05CB" w14:textId="11837EA8" w:rsidR="00C660A7" w:rsidRPr="008A516B" w:rsidRDefault="00375369" w:rsidP="00AC25F6">
      <w:pPr>
        <w:pStyle w:val="11NOIDUNG"/>
      </w:pPr>
      <w:r w:rsidRPr="008A516B">
        <w:t>Lu lèn bê</w:t>
      </w:r>
      <w:r w:rsidR="004A2AEA" w:rsidRPr="008A516B">
        <w:t xml:space="preserve"> </w:t>
      </w:r>
      <w:r w:rsidRPr="008A516B">
        <w:t>tông nhựa:</w:t>
      </w:r>
    </w:p>
    <w:p w14:paraId="28474796" w14:textId="4979298B" w:rsidR="00C660A7" w:rsidRPr="008A516B" w:rsidRDefault="00C660A7" w:rsidP="00AC25F6">
      <w:pPr>
        <w:pStyle w:val="11NOIDUNG"/>
      </w:pPr>
      <w:r w:rsidRPr="008A516B">
        <w:t>- Lu lèn sơ bộ: dùng lu nhẹ bánh cứng lu 4-8 lượt/điểm, vận tốc lu không quá 1,5 – 2km/h. Sau lượt lu đầu tiên phải kiểm tra độ phẳng bằng thước 3m, bù phụ chỗ lồi lõm.</w:t>
      </w:r>
    </w:p>
    <w:p w14:paraId="29BACFEA" w14:textId="368FFC74" w:rsidR="00C660A7" w:rsidRPr="008A516B" w:rsidRDefault="00C660A7" w:rsidP="00AC25F6">
      <w:pPr>
        <w:pStyle w:val="11NOIDUNG"/>
      </w:pPr>
      <w:r w:rsidRPr="008A516B">
        <w:lastRenderedPageBreak/>
        <w:t>- Lu lèn chặt: dùng lu bánh hơi, số lượt lu khoảng 8-10 lượt/điểm (H=4cm)</w:t>
      </w:r>
      <w:r w:rsidR="00BC0419" w:rsidRPr="008A516B">
        <w:t>. Tăng thêm chiều dày 1cm phải lu thêm khoảng 30-35% số lượt lu. Lu đến khi bê tông nhựa nóng đạt độ chặt K = 0,98 (kiểm tra trước khi quyết định kết thúc lu lèn).</w:t>
      </w:r>
    </w:p>
    <w:p w14:paraId="4CD4B47F" w14:textId="063A847C" w:rsidR="00BC0419" w:rsidRPr="008A516B" w:rsidRDefault="00BC0419" w:rsidP="00AC25F6">
      <w:pPr>
        <w:pStyle w:val="11NOIDUNG"/>
      </w:pPr>
      <w:r w:rsidRPr="008A516B">
        <w:t>- Lu lèn hoàn thiện: dùng lu nặng bánh cứng lu 4-6 lượt/điểm, vận tốc lu không quá 2-2,5km/h.</w:t>
      </w:r>
    </w:p>
    <w:p w14:paraId="3C49387F" w14:textId="04954D68" w:rsidR="009971AA" w:rsidRPr="008A516B" w:rsidRDefault="009971AA" w:rsidP="00830323">
      <w:pPr>
        <w:pStyle w:val="5MUC4"/>
        <w:rPr>
          <w:lang w:val="it-IT"/>
        </w:rPr>
      </w:pPr>
      <w:bookmarkStart w:id="228" w:name="_Toc514988233"/>
      <w:bookmarkStart w:id="229" w:name="_Toc27380576"/>
      <w:bookmarkStart w:id="230" w:name="_Toc27381575"/>
      <w:bookmarkStart w:id="231" w:name="_Toc27382137"/>
      <w:bookmarkStart w:id="232" w:name="_Toc332287751"/>
      <w:bookmarkStart w:id="233" w:name="_Toc332289313"/>
      <w:bookmarkStart w:id="234" w:name="_Toc340757339"/>
      <w:bookmarkStart w:id="235" w:name="_Toc340758407"/>
      <w:bookmarkStart w:id="236" w:name="_Toc341277981"/>
      <w:bookmarkStart w:id="237" w:name="_Toc341279962"/>
      <w:bookmarkStart w:id="238" w:name="_Toc341280170"/>
      <w:bookmarkStart w:id="239" w:name="_Toc345419204"/>
      <w:bookmarkStart w:id="240" w:name="_Toc345420160"/>
      <w:bookmarkStart w:id="241" w:name="_Toc359248368"/>
      <w:bookmarkStart w:id="242" w:name="_Toc360439543"/>
      <w:bookmarkStart w:id="243" w:name="_Toc360440387"/>
      <w:bookmarkStart w:id="244" w:name="_Toc360442919"/>
      <w:bookmarkStart w:id="245" w:name="_Toc360443908"/>
      <w:bookmarkStart w:id="246" w:name="_Toc366332576"/>
      <w:bookmarkStart w:id="247" w:name="_Toc366363582"/>
      <w:bookmarkStart w:id="248" w:name="_Toc366423641"/>
      <w:bookmarkStart w:id="249" w:name="_Toc366425048"/>
      <w:bookmarkStart w:id="250" w:name="_Toc393891583"/>
      <w:bookmarkStart w:id="251" w:name="_Toc393892438"/>
      <w:bookmarkStart w:id="252" w:name="_Toc393893498"/>
      <w:bookmarkStart w:id="253" w:name="_Toc385256129"/>
      <w:bookmarkStart w:id="254" w:name="_Toc385256993"/>
      <w:bookmarkStart w:id="255" w:name="_Toc385257471"/>
      <w:bookmarkStart w:id="256" w:name="_Toc408554777"/>
      <w:bookmarkStart w:id="257" w:name="_Toc420920841"/>
      <w:bookmarkStart w:id="258" w:name="_Toc425062345"/>
      <w:bookmarkStart w:id="259" w:name="_Toc457292857"/>
      <w:bookmarkStart w:id="260" w:name="_Toc471819706"/>
      <w:bookmarkStart w:id="261" w:name="_Toc474334775"/>
      <w:bookmarkStart w:id="262" w:name="_Toc476836616"/>
      <w:bookmarkStart w:id="263" w:name="_Toc487794821"/>
      <w:bookmarkStart w:id="264" w:name="_Toc489023328"/>
      <w:bookmarkStart w:id="265" w:name="_Toc490211897"/>
      <w:r w:rsidRPr="008A516B">
        <w:rPr>
          <w:lang w:val="it-IT"/>
        </w:rPr>
        <w:t>*</w:t>
      </w:r>
      <w:r w:rsidR="004A2AEA" w:rsidRPr="008A516B">
        <w:rPr>
          <w:lang w:val="it-IT"/>
        </w:rPr>
        <w:t xml:space="preserve"> </w:t>
      </w:r>
      <w:r w:rsidRPr="008A516B">
        <w:rPr>
          <w:lang w:val="it-IT"/>
        </w:rPr>
        <w:t xml:space="preserve">Danh mục máy móc, thiết bị thực hiện </w:t>
      </w:r>
      <w:r w:rsidRPr="008A516B">
        <w:rPr>
          <w:lang w:val="vi-VN"/>
        </w:rPr>
        <w:t>dự án</w:t>
      </w:r>
      <w:bookmarkEnd w:id="228"/>
      <w:bookmarkEnd w:id="229"/>
      <w:bookmarkEnd w:id="230"/>
      <w:bookmarkEnd w:id="231"/>
    </w:p>
    <w:p w14:paraId="6009479C" w14:textId="691419EF" w:rsidR="009971AA" w:rsidRPr="008A516B" w:rsidRDefault="009971AA" w:rsidP="00AC25F6">
      <w:pPr>
        <w:pStyle w:val="11NOIDUNG"/>
        <w:rPr>
          <w:lang w:val="it-IT"/>
        </w:rPr>
      </w:pPr>
      <w:r w:rsidRPr="008A516B">
        <w:rPr>
          <w:lang w:val="it-IT"/>
        </w:rPr>
        <w:t>Phương tiện vận chuyển nguyên vật liệu xây dựng sẽ</w:t>
      </w:r>
      <w:r w:rsidR="00BC0419" w:rsidRPr="008A516B">
        <w:rPr>
          <w:lang w:val="it-IT"/>
        </w:rPr>
        <w:t xml:space="preserve"> sử dụng xe sẵn có của nhà thầu hoặc</w:t>
      </w:r>
      <w:r w:rsidRPr="008A516B">
        <w:rPr>
          <w:lang w:val="it-IT"/>
        </w:rPr>
        <w:t xml:space="preserve"> hợp đồng với các đơn vị cung cấp </w:t>
      </w:r>
      <w:r w:rsidR="00BC0419" w:rsidRPr="008A516B">
        <w:rPr>
          <w:lang w:val="it-IT"/>
        </w:rPr>
        <w:t>vật liệu xây dựng</w:t>
      </w:r>
      <w:r w:rsidRPr="008A516B">
        <w:rPr>
          <w:lang w:val="it-IT"/>
        </w:rPr>
        <w:t>. Ngoài ra, trên khu vực thực hiện dự án dự kiến sẽ sử dụng một số loại máy móc, thiết bị như sau:</w:t>
      </w:r>
      <w:bookmarkStart w:id="266" w:name="_Toc514225926"/>
      <w:bookmarkStart w:id="267" w:name="_Toc514988234"/>
    </w:p>
    <w:p w14:paraId="5F0D25F4" w14:textId="26B6338C" w:rsidR="009971AA" w:rsidRPr="008A516B" w:rsidRDefault="00F22CA0" w:rsidP="00CB2151">
      <w:pPr>
        <w:pStyle w:val="8BANG"/>
      </w:pPr>
      <w:bookmarkStart w:id="268" w:name="_Toc27380577"/>
      <w:bookmarkStart w:id="269" w:name="_Toc27382138"/>
      <w:bookmarkStart w:id="270" w:name="_Toc79649203"/>
      <w:bookmarkStart w:id="271" w:name="_Toc106357442"/>
      <w:r w:rsidRPr="008A516B">
        <w:t>Bảng 1.</w:t>
      </w:r>
      <w:r w:rsidR="00EA6AEF" w:rsidRPr="008A516B">
        <w:t>7</w:t>
      </w:r>
      <w:r w:rsidR="00EB7278" w:rsidRPr="008A516B">
        <w:t xml:space="preserve">. </w:t>
      </w:r>
      <w:r w:rsidR="009971AA" w:rsidRPr="008A516B">
        <w:t>Danh mục máy móc thiết</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sidR="009971AA" w:rsidRPr="008A516B">
        <w:t xml:space="preserve"> bị</w:t>
      </w:r>
      <w:bookmarkEnd w:id="266"/>
      <w:bookmarkEnd w:id="267"/>
      <w:bookmarkEnd w:id="268"/>
      <w:bookmarkEnd w:id="269"/>
      <w:bookmarkEnd w:id="270"/>
      <w:bookmarkEnd w:id="27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4209"/>
        <w:gridCol w:w="1596"/>
        <w:gridCol w:w="3189"/>
      </w:tblGrid>
      <w:tr w:rsidR="00BC0B25" w:rsidRPr="008A516B" w14:paraId="63776DC5" w14:textId="77777777" w:rsidTr="00830323">
        <w:trPr>
          <w:trHeight w:val="70"/>
          <w:tblHeader/>
        </w:trPr>
        <w:tc>
          <w:tcPr>
            <w:tcW w:w="301" w:type="pct"/>
            <w:vAlign w:val="center"/>
          </w:tcPr>
          <w:p w14:paraId="1675EC44" w14:textId="77777777" w:rsidR="009971AA" w:rsidRPr="008A516B" w:rsidRDefault="009971AA" w:rsidP="00E37379">
            <w:pPr>
              <w:pStyle w:val="ANormalBng"/>
              <w:spacing w:before="0" w:after="0"/>
              <w:ind w:firstLine="0"/>
              <w:rPr>
                <w:b/>
                <w:color w:val="auto"/>
              </w:rPr>
            </w:pPr>
            <w:r w:rsidRPr="008A516B">
              <w:rPr>
                <w:b/>
                <w:color w:val="auto"/>
              </w:rPr>
              <w:t>TT</w:t>
            </w:r>
          </w:p>
        </w:tc>
        <w:tc>
          <w:tcPr>
            <w:tcW w:w="2199" w:type="pct"/>
            <w:vAlign w:val="center"/>
          </w:tcPr>
          <w:p w14:paraId="44F5B263" w14:textId="77777777" w:rsidR="009971AA" w:rsidRPr="008A516B" w:rsidRDefault="009971AA" w:rsidP="00E37379">
            <w:pPr>
              <w:pStyle w:val="ANormalBng"/>
              <w:spacing w:before="0" w:after="0"/>
              <w:ind w:firstLine="0"/>
              <w:rPr>
                <w:b/>
                <w:color w:val="auto"/>
              </w:rPr>
            </w:pPr>
            <w:r w:rsidRPr="008A516B">
              <w:rPr>
                <w:b/>
                <w:color w:val="auto"/>
              </w:rPr>
              <w:t>Loại máy thi công</w:t>
            </w:r>
          </w:p>
        </w:tc>
        <w:tc>
          <w:tcPr>
            <w:tcW w:w="834" w:type="pct"/>
            <w:vAlign w:val="center"/>
          </w:tcPr>
          <w:p w14:paraId="20C956F5" w14:textId="77777777" w:rsidR="009971AA" w:rsidRPr="008A516B" w:rsidRDefault="009971AA" w:rsidP="00E37379">
            <w:pPr>
              <w:pStyle w:val="ANormalBng"/>
              <w:spacing w:before="0" w:after="0"/>
              <w:ind w:firstLine="0"/>
              <w:rPr>
                <w:b/>
                <w:color w:val="auto"/>
              </w:rPr>
            </w:pPr>
            <w:r w:rsidRPr="008A516B">
              <w:rPr>
                <w:b/>
                <w:color w:val="auto"/>
              </w:rPr>
              <w:t>Công suất</w:t>
            </w:r>
          </w:p>
        </w:tc>
        <w:tc>
          <w:tcPr>
            <w:tcW w:w="1666" w:type="pct"/>
            <w:vAlign w:val="center"/>
          </w:tcPr>
          <w:p w14:paraId="6719CA6C" w14:textId="77777777" w:rsidR="009971AA" w:rsidRPr="008A516B" w:rsidRDefault="009971AA" w:rsidP="00E37379">
            <w:pPr>
              <w:pStyle w:val="ANormalBng"/>
              <w:spacing w:before="0" w:after="0"/>
              <w:ind w:firstLine="0"/>
              <w:rPr>
                <w:b/>
                <w:color w:val="auto"/>
              </w:rPr>
            </w:pPr>
            <w:r w:rsidRPr="008A516B">
              <w:rPr>
                <w:b/>
                <w:color w:val="auto"/>
              </w:rPr>
              <w:t>Lượng nhiên liệu tiêu thụ (lít dầu diesel/ca) (*)</w:t>
            </w:r>
          </w:p>
        </w:tc>
      </w:tr>
      <w:tr w:rsidR="00BC0B25" w:rsidRPr="008A516B" w14:paraId="2E8D7259" w14:textId="77777777" w:rsidTr="002E4C14">
        <w:trPr>
          <w:trHeight w:val="454"/>
        </w:trPr>
        <w:tc>
          <w:tcPr>
            <w:tcW w:w="301" w:type="pct"/>
            <w:vAlign w:val="center"/>
          </w:tcPr>
          <w:p w14:paraId="77BB04EA" w14:textId="77777777" w:rsidR="009971AA" w:rsidRPr="008A516B" w:rsidRDefault="009971AA" w:rsidP="00E37379">
            <w:pPr>
              <w:pStyle w:val="ANormalBng"/>
              <w:spacing w:before="0" w:after="0"/>
              <w:ind w:firstLine="0"/>
              <w:rPr>
                <w:b/>
                <w:color w:val="auto"/>
              </w:rPr>
            </w:pPr>
            <w:r w:rsidRPr="008A516B">
              <w:rPr>
                <w:b/>
                <w:color w:val="auto"/>
              </w:rPr>
              <w:t>I</w:t>
            </w:r>
          </w:p>
        </w:tc>
        <w:tc>
          <w:tcPr>
            <w:tcW w:w="4699" w:type="pct"/>
            <w:gridSpan w:val="3"/>
            <w:vAlign w:val="center"/>
          </w:tcPr>
          <w:p w14:paraId="5CB889DB" w14:textId="02F659A0" w:rsidR="009971AA" w:rsidRPr="008A516B" w:rsidRDefault="00932F58" w:rsidP="00E37379">
            <w:pPr>
              <w:pStyle w:val="ANormalBng"/>
              <w:spacing w:before="0" w:after="0"/>
              <w:ind w:firstLine="0"/>
              <w:rPr>
                <w:b/>
                <w:color w:val="auto"/>
              </w:rPr>
            </w:pPr>
            <w:r w:rsidRPr="008A516B">
              <w:rPr>
                <w:b/>
                <w:color w:val="auto"/>
              </w:rPr>
              <w:t>San nền</w:t>
            </w:r>
          </w:p>
        </w:tc>
      </w:tr>
      <w:tr w:rsidR="00BC0B25" w:rsidRPr="008A516B" w14:paraId="7A8EB700" w14:textId="77777777" w:rsidTr="002E4C14">
        <w:trPr>
          <w:trHeight w:val="454"/>
        </w:trPr>
        <w:tc>
          <w:tcPr>
            <w:tcW w:w="301" w:type="pct"/>
            <w:vAlign w:val="center"/>
          </w:tcPr>
          <w:p w14:paraId="0368875E" w14:textId="77777777" w:rsidR="009971AA" w:rsidRPr="008A516B" w:rsidRDefault="009971AA" w:rsidP="00E37379">
            <w:pPr>
              <w:pStyle w:val="ANormalBng"/>
              <w:spacing w:before="0" w:after="0"/>
              <w:ind w:firstLine="0"/>
              <w:rPr>
                <w:color w:val="auto"/>
              </w:rPr>
            </w:pPr>
            <w:r w:rsidRPr="008A516B">
              <w:rPr>
                <w:color w:val="auto"/>
              </w:rPr>
              <w:t>1</w:t>
            </w:r>
          </w:p>
        </w:tc>
        <w:tc>
          <w:tcPr>
            <w:tcW w:w="2199" w:type="pct"/>
            <w:vAlign w:val="center"/>
          </w:tcPr>
          <w:p w14:paraId="5C1DDC1E" w14:textId="372612DB" w:rsidR="009971AA" w:rsidRPr="008A516B" w:rsidRDefault="009971AA" w:rsidP="007828B5">
            <w:pPr>
              <w:pStyle w:val="ANormalBng"/>
              <w:spacing w:before="0" w:after="0"/>
              <w:ind w:firstLine="0"/>
              <w:rPr>
                <w:color w:val="auto"/>
              </w:rPr>
            </w:pPr>
            <w:r w:rsidRPr="008A516B">
              <w:rPr>
                <w:color w:val="auto"/>
              </w:rPr>
              <w:t>Máy ủi (0</w:t>
            </w:r>
            <w:r w:rsidR="007828B5" w:rsidRPr="008A516B">
              <w:rPr>
                <w:color w:val="auto"/>
              </w:rPr>
              <w:t>1</w:t>
            </w:r>
            <w:r w:rsidRPr="008A516B">
              <w:rPr>
                <w:color w:val="auto"/>
              </w:rPr>
              <w:t xml:space="preserve"> máy)</w:t>
            </w:r>
          </w:p>
        </w:tc>
        <w:tc>
          <w:tcPr>
            <w:tcW w:w="834" w:type="pct"/>
            <w:vAlign w:val="center"/>
          </w:tcPr>
          <w:p w14:paraId="009242DE" w14:textId="77777777" w:rsidR="009971AA" w:rsidRPr="008A516B" w:rsidRDefault="009971AA" w:rsidP="009B5128">
            <w:pPr>
              <w:pStyle w:val="ANormalBng"/>
              <w:spacing w:before="0" w:after="0"/>
              <w:ind w:firstLine="0"/>
              <w:jc w:val="center"/>
              <w:rPr>
                <w:color w:val="auto"/>
              </w:rPr>
            </w:pPr>
            <w:r w:rsidRPr="008A516B">
              <w:rPr>
                <w:color w:val="auto"/>
              </w:rPr>
              <w:t>110 CV</w:t>
            </w:r>
          </w:p>
        </w:tc>
        <w:tc>
          <w:tcPr>
            <w:tcW w:w="1666" w:type="pct"/>
            <w:vAlign w:val="center"/>
          </w:tcPr>
          <w:p w14:paraId="061BFB92" w14:textId="77777777" w:rsidR="009971AA" w:rsidRPr="008A516B" w:rsidRDefault="009971AA" w:rsidP="009B5128">
            <w:pPr>
              <w:pStyle w:val="ANormalBng"/>
              <w:spacing w:before="0" w:after="0"/>
              <w:ind w:firstLine="0"/>
              <w:jc w:val="center"/>
              <w:rPr>
                <w:color w:val="auto"/>
              </w:rPr>
            </w:pPr>
            <w:r w:rsidRPr="008A516B">
              <w:rPr>
                <w:color w:val="auto"/>
              </w:rPr>
              <w:t>44,1</w:t>
            </w:r>
          </w:p>
        </w:tc>
      </w:tr>
      <w:tr w:rsidR="00BC0B25" w:rsidRPr="008A516B" w14:paraId="2D797FC8" w14:textId="77777777" w:rsidTr="002E4C14">
        <w:trPr>
          <w:trHeight w:val="454"/>
        </w:trPr>
        <w:tc>
          <w:tcPr>
            <w:tcW w:w="301" w:type="pct"/>
            <w:vAlign w:val="center"/>
          </w:tcPr>
          <w:p w14:paraId="500F71B8" w14:textId="77777777" w:rsidR="009971AA" w:rsidRPr="008A516B" w:rsidRDefault="009971AA" w:rsidP="00E37379">
            <w:pPr>
              <w:pStyle w:val="ANormalBng"/>
              <w:spacing w:before="0" w:after="0"/>
              <w:ind w:firstLine="0"/>
              <w:rPr>
                <w:color w:val="auto"/>
              </w:rPr>
            </w:pPr>
            <w:r w:rsidRPr="008A516B">
              <w:rPr>
                <w:color w:val="auto"/>
              </w:rPr>
              <w:t>2</w:t>
            </w:r>
          </w:p>
        </w:tc>
        <w:tc>
          <w:tcPr>
            <w:tcW w:w="2199" w:type="pct"/>
            <w:vAlign w:val="center"/>
          </w:tcPr>
          <w:p w14:paraId="7B8A7E06" w14:textId="1993AC99" w:rsidR="009971AA" w:rsidRPr="008A516B" w:rsidRDefault="009971AA" w:rsidP="007828B5">
            <w:pPr>
              <w:pStyle w:val="ANormalBng"/>
              <w:spacing w:before="0" w:after="0"/>
              <w:ind w:firstLine="0"/>
              <w:rPr>
                <w:color w:val="auto"/>
              </w:rPr>
            </w:pPr>
            <w:r w:rsidRPr="008A516B">
              <w:rPr>
                <w:color w:val="auto"/>
              </w:rPr>
              <w:t>Máy đào (0</w:t>
            </w:r>
            <w:r w:rsidR="007828B5" w:rsidRPr="008A516B">
              <w:rPr>
                <w:color w:val="auto"/>
              </w:rPr>
              <w:t>1</w:t>
            </w:r>
            <w:r w:rsidRPr="008A516B">
              <w:rPr>
                <w:color w:val="auto"/>
              </w:rPr>
              <w:t xml:space="preserve"> máy)</w:t>
            </w:r>
          </w:p>
        </w:tc>
        <w:tc>
          <w:tcPr>
            <w:tcW w:w="834" w:type="pct"/>
            <w:vAlign w:val="center"/>
          </w:tcPr>
          <w:p w14:paraId="0B11B8C0" w14:textId="77777777" w:rsidR="009971AA" w:rsidRPr="008A516B" w:rsidRDefault="009971AA" w:rsidP="009B5128">
            <w:pPr>
              <w:pStyle w:val="ANormalBng"/>
              <w:spacing w:before="0" w:after="0"/>
              <w:ind w:firstLine="0"/>
              <w:jc w:val="center"/>
              <w:rPr>
                <w:color w:val="auto"/>
                <w:vertAlign w:val="superscript"/>
              </w:rPr>
            </w:pPr>
            <w:r w:rsidRPr="008A516B">
              <w:rPr>
                <w:color w:val="auto"/>
              </w:rPr>
              <w:t>0,8 m</w:t>
            </w:r>
            <w:r w:rsidRPr="008A516B">
              <w:rPr>
                <w:color w:val="auto"/>
                <w:vertAlign w:val="superscript"/>
              </w:rPr>
              <w:t>3</w:t>
            </w:r>
          </w:p>
        </w:tc>
        <w:tc>
          <w:tcPr>
            <w:tcW w:w="1666" w:type="pct"/>
            <w:vAlign w:val="center"/>
          </w:tcPr>
          <w:p w14:paraId="41E947EF" w14:textId="77777777" w:rsidR="009971AA" w:rsidRPr="008A516B" w:rsidRDefault="009971AA" w:rsidP="009B5128">
            <w:pPr>
              <w:pStyle w:val="ANormalBng"/>
              <w:spacing w:before="0" w:after="0"/>
              <w:ind w:firstLine="0"/>
              <w:jc w:val="center"/>
              <w:rPr>
                <w:color w:val="auto"/>
              </w:rPr>
            </w:pPr>
            <w:r w:rsidRPr="008A516B">
              <w:rPr>
                <w:color w:val="auto"/>
              </w:rPr>
              <w:t>65</w:t>
            </w:r>
          </w:p>
        </w:tc>
      </w:tr>
      <w:tr w:rsidR="00BC0B25" w:rsidRPr="008A516B" w14:paraId="7AB2E3A0" w14:textId="77777777" w:rsidTr="002E4C14">
        <w:trPr>
          <w:trHeight w:val="454"/>
        </w:trPr>
        <w:tc>
          <w:tcPr>
            <w:tcW w:w="301" w:type="pct"/>
            <w:vAlign w:val="center"/>
          </w:tcPr>
          <w:p w14:paraId="2927DAF9" w14:textId="77777777" w:rsidR="009971AA" w:rsidRPr="008A516B" w:rsidRDefault="009971AA" w:rsidP="00E37379">
            <w:pPr>
              <w:pStyle w:val="ANormalBng"/>
              <w:spacing w:before="0" w:after="0"/>
              <w:ind w:firstLine="0"/>
              <w:rPr>
                <w:color w:val="auto"/>
              </w:rPr>
            </w:pPr>
            <w:r w:rsidRPr="008A516B">
              <w:rPr>
                <w:color w:val="auto"/>
              </w:rPr>
              <w:t>3</w:t>
            </w:r>
          </w:p>
        </w:tc>
        <w:tc>
          <w:tcPr>
            <w:tcW w:w="2199" w:type="pct"/>
            <w:vAlign w:val="center"/>
          </w:tcPr>
          <w:p w14:paraId="79084896" w14:textId="6AF446AD" w:rsidR="009971AA" w:rsidRPr="008A516B" w:rsidRDefault="009971AA" w:rsidP="007828B5">
            <w:pPr>
              <w:pStyle w:val="ANormalBng"/>
              <w:spacing w:before="0" w:after="0"/>
              <w:ind w:firstLine="0"/>
              <w:rPr>
                <w:color w:val="auto"/>
              </w:rPr>
            </w:pPr>
            <w:r w:rsidRPr="008A516B">
              <w:rPr>
                <w:color w:val="auto"/>
              </w:rPr>
              <w:t>Máy đầm (0</w:t>
            </w:r>
            <w:r w:rsidR="007828B5" w:rsidRPr="008A516B">
              <w:rPr>
                <w:color w:val="auto"/>
              </w:rPr>
              <w:t>1</w:t>
            </w:r>
            <w:r w:rsidRPr="008A516B">
              <w:rPr>
                <w:color w:val="auto"/>
              </w:rPr>
              <w:t xml:space="preserve"> máy)</w:t>
            </w:r>
          </w:p>
        </w:tc>
        <w:tc>
          <w:tcPr>
            <w:tcW w:w="834" w:type="pct"/>
            <w:vAlign w:val="center"/>
          </w:tcPr>
          <w:p w14:paraId="4DD5A34B" w14:textId="77777777" w:rsidR="009971AA" w:rsidRPr="008A516B" w:rsidRDefault="009971AA" w:rsidP="009B5128">
            <w:pPr>
              <w:pStyle w:val="ANormalBng"/>
              <w:spacing w:before="0" w:after="0"/>
              <w:ind w:firstLine="0"/>
              <w:jc w:val="center"/>
              <w:rPr>
                <w:color w:val="auto"/>
              </w:rPr>
            </w:pPr>
            <w:r w:rsidRPr="008A516B">
              <w:rPr>
                <w:color w:val="auto"/>
              </w:rPr>
              <w:t>9 tấn</w:t>
            </w:r>
          </w:p>
        </w:tc>
        <w:tc>
          <w:tcPr>
            <w:tcW w:w="1666" w:type="pct"/>
            <w:vAlign w:val="center"/>
          </w:tcPr>
          <w:p w14:paraId="17E65761" w14:textId="77777777" w:rsidR="009971AA" w:rsidRPr="008A516B" w:rsidRDefault="009971AA" w:rsidP="009B5128">
            <w:pPr>
              <w:pStyle w:val="ANormalBng"/>
              <w:spacing w:before="0" w:after="0"/>
              <w:ind w:firstLine="0"/>
              <w:jc w:val="center"/>
              <w:rPr>
                <w:color w:val="auto"/>
              </w:rPr>
            </w:pPr>
            <w:r w:rsidRPr="008A516B">
              <w:rPr>
                <w:color w:val="auto"/>
              </w:rPr>
              <w:t>34</w:t>
            </w:r>
          </w:p>
        </w:tc>
      </w:tr>
      <w:tr w:rsidR="00BC0B25" w:rsidRPr="008A516B" w14:paraId="60701A49" w14:textId="77777777" w:rsidTr="002E4C14">
        <w:trPr>
          <w:trHeight w:val="454"/>
        </w:trPr>
        <w:tc>
          <w:tcPr>
            <w:tcW w:w="301" w:type="pct"/>
            <w:vAlign w:val="center"/>
          </w:tcPr>
          <w:p w14:paraId="3BD36497" w14:textId="77777777" w:rsidR="009971AA" w:rsidRPr="008A516B" w:rsidRDefault="009971AA" w:rsidP="00E37379">
            <w:pPr>
              <w:pStyle w:val="ANormalBng"/>
              <w:spacing w:before="0" w:after="0"/>
              <w:ind w:firstLine="0"/>
              <w:rPr>
                <w:b/>
                <w:color w:val="auto"/>
              </w:rPr>
            </w:pPr>
            <w:r w:rsidRPr="008A516B">
              <w:rPr>
                <w:b/>
                <w:color w:val="auto"/>
              </w:rPr>
              <w:t>II</w:t>
            </w:r>
          </w:p>
        </w:tc>
        <w:tc>
          <w:tcPr>
            <w:tcW w:w="4699" w:type="pct"/>
            <w:gridSpan w:val="3"/>
            <w:vAlign w:val="center"/>
          </w:tcPr>
          <w:p w14:paraId="37C6CB40" w14:textId="7CB0FBA3" w:rsidR="009971AA" w:rsidRPr="008A516B" w:rsidRDefault="00932F58" w:rsidP="00E37379">
            <w:pPr>
              <w:pStyle w:val="ANormalBng"/>
              <w:spacing w:before="0" w:after="0"/>
              <w:ind w:firstLine="0"/>
              <w:rPr>
                <w:b/>
                <w:color w:val="auto"/>
              </w:rPr>
            </w:pPr>
            <w:r w:rsidRPr="008A516B">
              <w:rPr>
                <w:b/>
                <w:color w:val="auto"/>
              </w:rPr>
              <w:t>Làm đường giao thông</w:t>
            </w:r>
          </w:p>
        </w:tc>
      </w:tr>
      <w:tr w:rsidR="00BC0B25" w:rsidRPr="008A516B" w14:paraId="42ED5086" w14:textId="77777777" w:rsidTr="002E4C14">
        <w:trPr>
          <w:trHeight w:val="454"/>
        </w:trPr>
        <w:tc>
          <w:tcPr>
            <w:tcW w:w="301" w:type="pct"/>
            <w:vAlign w:val="center"/>
          </w:tcPr>
          <w:p w14:paraId="47AD39A9" w14:textId="77777777" w:rsidR="009971AA" w:rsidRPr="008A516B" w:rsidRDefault="009971AA" w:rsidP="00E37379">
            <w:pPr>
              <w:pStyle w:val="ANormalBng"/>
              <w:spacing w:before="0" w:after="0"/>
              <w:ind w:firstLine="0"/>
              <w:rPr>
                <w:color w:val="auto"/>
              </w:rPr>
            </w:pPr>
            <w:r w:rsidRPr="008A516B">
              <w:rPr>
                <w:color w:val="auto"/>
              </w:rPr>
              <w:t>1</w:t>
            </w:r>
          </w:p>
        </w:tc>
        <w:tc>
          <w:tcPr>
            <w:tcW w:w="2199" w:type="pct"/>
            <w:vAlign w:val="center"/>
          </w:tcPr>
          <w:p w14:paraId="5B89EBC0" w14:textId="49500543" w:rsidR="009971AA" w:rsidRPr="008A516B" w:rsidRDefault="009971AA" w:rsidP="007828B5">
            <w:pPr>
              <w:pStyle w:val="ANormalBng"/>
              <w:spacing w:before="0" w:after="0"/>
              <w:ind w:firstLine="0"/>
              <w:rPr>
                <w:color w:val="auto"/>
              </w:rPr>
            </w:pPr>
            <w:r w:rsidRPr="008A516B">
              <w:rPr>
                <w:color w:val="auto"/>
              </w:rPr>
              <w:t>Máy lu (0</w:t>
            </w:r>
            <w:r w:rsidR="007828B5" w:rsidRPr="008A516B">
              <w:rPr>
                <w:color w:val="auto"/>
              </w:rPr>
              <w:t>1</w:t>
            </w:r>
            <w:r w:rsidRPr="008A516B">
              <w:rPr>
                <w:color w:val="auto"/>
              </w:rPr>
              <w:t xml:space="preserve"> máy)</w:t>
            </w:r>
          </w:p>
        </w:tc>
        <w:tc>
          <w:tcPr>
            <w:tcW w:w="834" w:type="pct"/>
            <w:vAlign w:val="center"/>
          </w:tcPr>
          <w:p w14:paraId="5525F90B" w14:textId="77777777" w:rsidR="009971AA" w:rsidRPr="008A516B" w:rsidRDefault="009971AA" w:rsidP="009B5128">
            <w:pPr>
              <w:pStyle w:val="ANormalBng"/>
              <w:spacing w:before="0" w:after="0"/>
              <w:ind w:firstLine="0"/>
              <w:jc w:val="center"/>
              <w:rPr>
                <w:color w:val="auto"/>
              </w:rPr>
            </w:pPr>
            <w:r w:rsidRPr="008A516B">
              <w:rPr>
                <w:color w:val="auto"/>
              </w:rPr>
              <w:t>10 tấn</w:t>
            </w:r>
          </w:p>
        </w:tc>
        <w:tc>
          <w:tcPr>
            <w:tcW w:w="1666" w:type="pct"/>
            <w:vAlign w:val="center"/>
          </w:tcPr>
          <w:p w14:paraId="2CD00219" w14:textId="77777777" w:rsidR="009971AA" w:rsidRPr="008A516B" w:rsidRDefault="009971AA" w:rsidP="009B5128">
            <w:pPr>
              <w:pStyle w:val="ANormalBng"/>
              <w:spacing w:before="0" w:after="0"/>
              <w:ind w:firstLine="0"/>
              <w:jc w:val="center"/>
              <w:rPr>
                <w:color w:val="auto"/>
              </w:rPr>
            </w:pPr>
            <w:r w:rsidRPr="008A516B">
              <w:rPr>
                <w:color w:val="auto"/>
              </w:rPr>
              <w:t>26</w:t>
            </w:r>
          </w:p>
        </w:tc>
      </w:tr>
      <w:tr w:rsidR="00BC0B25" w:rsidRPr="008A516B" w14:paraId="5796AC7B" w14:textId="77777777" w:rsidTr="002E4C14">
        <w:trPr>
          <w:trHeight w:val="454"/>
        </w:trPr>
        <w:tc>
          <w:tcPr>
            <w:tcW w:w="301" w:type="pct"/>
            <w:vAlign w:val="center"/>
          </w:tcPr>
          <w:p w14:paraId="2536FD8C" w14:textId="77777777" w:rsidR="009971AA" w:rsidRPr="008A516B" w:rsidRDefault="009971AA" w:rsidP="00E37379">
            <w:pPr>
              <w:pStyle w:val="ANormalBng"/>
              <w:spacing w:before="0" w:after="0"/>
              <w:ind w:firstLine="0"/>
              <w:rPr>
                <w:color w:val="auto"/>
              </w:rPr>
            </w:pPr>
            <w:r w:rsidRPr="008A516B">
              <w:rPr>
                <w:color w:val="auto"/>
              </w:rPr>
              <w:t>2</w:t>
            </w:r>
          </w:p>
        </w:tc>
        <w:tc>
          <w:tcPr>
            <w:tcW w:w="2199" w:type="pct"/>
            <w:vAlign w:val="center"/>
          </w:tcPr>
          <w:p w14:paraId="49A9A7AB" w14:textId="323E9E51" w:rsidR="009971AA" w:rsidRPr="008A516B" w:rsidRDefault="009971AA" w:rsidP="007828B5">
            <w:pPr>
              <w:pStyle w:val="ANormalBng"/>
              <w:spacing w:before="0" w:after="0"/>
              <w:ind w:firstLine="0"/>
              <w:rPr>
                <w:color w:val="auto"/>
              </w:rPr>
            </w:pPr>
            <w:r w:rsidRPr="008A516B">
              <w:rPr>
                <w:color w:val="auto"/>
              </w:rPr>
              <w:t>Máy đào (0</w:t>
            </w:r>
            <w:r w:rsidR="007828B5" w:rsidRPr="008A516B">
              <w:rPr>
                <w:color w:val="auto"/>
              </w:rPr>
              <w:t>1</w:t>
            </w:r>
            <w:r w:rsidRPr="008A516B">
              <w:rPr>
                <w:color w:val="auto"/>
              </w:rPr>
              <w:t xml:space="preserve"> máy)</w:t>
            </w:r>
          </w:p>
        </w:tc>
        <w:tc>
          <w:tcPr>
            <w:tcW w:w="834" w:type="pct"/>
            <w:vAlign w:val="center"/>
          </w:tcPr>
          <w:p w14:paraId="0C9233B9" w14:textId="77777777" w:rsidR="009971AA" w:rsidRPr="008A516B" w:rsidRDefault="009971AA" w:rsidP="009B5128">
            <w:pPr>
              <w:pStyle w:val="ANormalBng"/>
              <w:spacing w:before="0" w:after="0"/>
              <w:ind w:firstLine="0"/>
              <w:jc w:val="center"/>
              <w:rPr>
                <w:color w:val="auto"/>
                <w:vertAlign w:val="superscript"/>
              </w:rPr>
            </w:pPr>
            <w:r w:rsidRPr="008A516B">
              <w:rPr>
                <w:color w:val="auto"/>
              </w:rPr>
              <w:t>0,8 m</w:t>
            </w:r>
            <w:r w:rsidRPr="008A516B">
              <w:rPr>
                <w:color w:val="auto"/>
                <w:vertAlign w:val="superscript"/>
              </w:rPr>
              <w:t>3</w:t>
            </w:r>
          </w:p>
        </w:tc>
        <w:tc>
          <w:tcPr>
            <w:tcW w:w="1666" w:type="pct"/>
            <w:vAlign w:val="center"/>
          </w:tcPr>
          <w:p w14:paraId="5FD7098F" w14:textId="77777777" w:rsidR="009971AA" w:rsidRPr="008A516B" w:rsidRDefault="009971AA" w:rsidP="009B5128">
            <w:pPr>
              <w:pStyle w:val="ANormalBng"/>
              <w:spacing w:before="0" w:after="0"/>
              <w:ind w:firstLine="0"/>
              <w:jc w:val="center"/>
              <w:rPr>
                <w:color w:val="auto"/>
              </w:rPr>
            </w:pPr>
            <w:r w:rsidRPr="008A516B">
              <w:rPr>
                <w:color w:val="auto"/>
              </w:rPr>
              <w:t>65</w:t>
            </w:r>
          </w:p>
        </w:tc>
      </w:tr>
      <w:tr w:rsidR="00BC0B25" w:rsidRPr="008A516B" w14:paraId="1F68114F" w14:textId="77777777" w:rsidTr="002E4C14">
        <w:trPr>
          <w:trHeight w:val="454"/>
        </w:trPr>
        <w:tc>
          <w:tcPr>
            <w:tcW w:w="301" w:type="pct"/>
            <w:vAlign w:val="center"/>
          </w:tcPr>
          <w:p w14:paraId="4A63DC59" w14:textId="77777777" w:rsidR="009971AA" w:rsidRPr="008A516B" w:rsidRDefault="009971AA" w:rsidP="00E37379">
            <w:pPr>
              <w:pStyle w:val="ANormalBng"/>
              <w:spacing w:before="0" w:after="0"/>
              <w:ind w:firstLine="0"/>
              <w:rPr>
                <w:color w:val="auto"/>
              </w:rPr>
            </w:pPr>
            <w:r w:rsidRPr="008A516B">
              <w:rPr>
                <w:color w:val="auto"/>
              </w:rPr>
              <w:t>3</w:t>
            </w:r>
          </w:p>
        </w:tc>
        <w:tc>
          <w:tcPr>
            <w:tcW w:w="2199" w:type="pct"/>
            <w:vAlign w:val="center"/>
          </w:tcPr>
          <w:p w14:paraId="74093139" w14:textId="73433B27" w:rsidR="009971AA" w:rsidRPr="008A516B" w:rsidRDefault="009971AA" w:rsidP="007A74AF">
            <w:pPr>
              <w:pStyle w:val="ANormalBng"/>
              <w:spacing w:before="0" w:after="0"/>
              <w:ind w:firstLine="0"/>
              <w:rPr>
                <w:color w:val="auto"/>
              </w:rPr>
            </w:pPr>
            <w:r w:rsidRPr="008A516B">
              <w:rPr>
                <w:color w:val="auto"/>
              </w:rPr>
              <w:t>Máy đầm (0</w:t>
            </w:r>
            <w:r w:rsidR="007A74AF" w:rsidRPr="008A516B">
              <w:rPr>
                <w:color w:val="auto"/>
              </w:rPr>
              <w:t>1</w:t>
            </w:r>
            <w:r w:rsidRPr="008A516B">
              <w:rPr>
                <w:color w:val="auto"/>
              </w:rPr>
              <w:t xml:space="preserve"> máy)</w:t>
            </w:r>
          </w:p>
        </w:tc>
        <w:tc>
          <w:tcPr>
            <w:tcW w:w="834" w:type="pct"/>
            <w:vAlign w:val="center"/>
          </w:tcPr>
          <w:p w14:paraId="1FB25151" w14:textId="77777777" w:rsidR="009971AA" w:rsidRPr="008A516B" w:rsidRDefault="009971AA" w:rsidP="009B5128">
            <w:pPr>
              <w:pStyle w:val="ANormalBng"/>
              <w:spacing w:before="0" w:after="0"/>
              <w:ind w:firstLine="0"/>
              <w:jc w:val="center"/>
              <w:rPr>
                <w:color w:val="auto"/>
              </w:rPr>
            </w:pPr>
            <w:r w:rsidRPr="008A516B">
              <w:rPr>
                <w:color w:val="auto"/>
              </w:rPr>
              <w:t>16 tấn</w:t>
            </w:r>
          </w:p>
        </w:tc>
        <w:tc>
          <w:tcPr>
            <w:tcW w:w="1666" w:type="pct"/>
            <w:vAlign w:val="center"/>
          </w:tcPr>
          <w:p w14:paraId="16E662C6" w14:textId="77777777" w:rsidR="009971AA" w:rsidRPr="008A516B" w:rsidRDefault="009971AA" w:rsidP="009B5128">
            <w:pPr>
              <w:pStyle w:val="ANormalBng"/>
              <w:spacing w:before="0" w:after="0"/>
              <w:ind w:firstLine="0"/>
              <w:jc w:val="center"/>
              <w:rPr>
                <w:color w:val="auto"/>
              </w:rPr>
            </w:pPr>
            <w:r w:rsidRPr="008A516B">
              <w:rPr>
                <w:color w:val="auto"/>
              </w:rPr>
              <w:t>38</w:t>
            </w:r>
          </w:p>
        </w:tc>
      </w:tr>
      <w:tr w:rsidR="00BC0B25" w:rsidRPr="008A516B" w14:paraId="6FE39970" w14:textId="77777777" w:rsidTr="002E4C14">
        <w:trPr>
          <w:trHeight w:val="454"/>
        </w:trPr>
        <w:tc>
          <w:tcPr>
            <w:tcW w:w="301" w:type="pct"/>
            <w:vAlign w:val="center"/>
          </w:tcPr>
          <w:p w14:paraId="766CD332" w14:textId="77777777" w:rsidR="009971AA" w:rsidRPr="008A516B" w:rsidRDefault="009971AA" w:rsidP="00E37379">
            <w:pPr>
              <w:pStyle w:val="ANormalBng"/>
              <w:spacing w:before="0" w:after="0"/>
              <w:ind w:firstLine="0"/>
              <w:rPr>
                <w:color w:val="auto"/>
              </w:rPr>
            </w:pPr>
            <w:r w:rsidRPr="008A516B">
              <w:rPr>
                <w:color w:val="auto"/>
              </w:rPr>
              <w:t>5</w:t>
            </w:r>
          </w:p>
        </w:tc>
        <w:tc>
          <w:tcPr>
            <w:tcW w:w="2199" w:type="pct"/>
            <w:vAlign w:val="center"/>
          </w:tcPr>
          <w:p w14:paraId="47EF1AA7" w14:textId="621B8339" w:rsidR="009971AA" w:rsidRPr="008A516B" w:rsidRDefault="009971AA" w:rsidP="007A74AF">
            <w:pPr>
              <w:pStyle w:val="ANormalBng"/>
              <w:spacing w:before="0" w:after="0"/>
              <w:ind w:firstLine="0"/>
              <w:rPr>
                <w:color w:val="auto"/>
              </w:rPr>
            </w:pPr>
            <w:r w:rsidRPr="008A516B">
              <w:rPr>
                <w:color w:val="auto"/>
              </w:rPr>
              <w:t>Máy rải nhựa đường (0</w:t>
            </w:r>
            <w:r w:rsidR="007A74AF" w:rsidRPr="008A516B">
              <w:rPr>
                <w:color w:val="auto"/>
              </w:rPr>
              <w:t>1</w:t>
            </w:r>
            <w:r w:rsidRPr="008A516B">
              <w:rPr>
                <w:color w:val="auto"/>
              </w:rPr>
              <w:t xml:space="preserve"> máy)</w:t>
            </w:r>
          </w:p>
        </w:tc>
        <w:tc>
          <w:tcPr>
            <w:tcW w:w="834" w:type="pct"/>
            <w:vAlign w:val="center"/>
          </w:tcPr>
          <w:p w14:paraId="3ADE4B51" w14:textId="77777777" w:rsidR="009971AA" w:rsidRPr="008A516B" w:rsidRDefault="009971AA" w:rsidP="009B5128">
            <w:pPr>
              <w:pStyle w:val="ANormalBng"/>
              <w:spacing w:before="0" w:after="0"/>
              <w:ind w:firstLine="0"/>
              <w:jc w:val="center"/>
              <w:rPr>
                <w:color w:val="auto"/>
              </w:rPr>
            </w:pPr>
            <w:r w:rsidRPr="008A516B">
              <w:rPr>
                <w:color w:val="auto"/>
              </w:rPr>
              <w:t>130-140 CV</w:t>
            </w:r>
          </w:p>
        </w:tc>
        <w:tc>
          <w:tcPr>
            <w:tcW w:w="1666" w:type="pct"/>
            <w:vAlign w:val="center"/>
          </w:tcPr>
          <w:p w14:paraId="7CFC234F" w14:textId="77777777" w:rsidR="009971AA" w:rsidRPr="008A516B" w:rsidRDefault="009971AA" w:rsidP="009B5128">
            <w:pPr>
              <w:pStyle w:val="ANormalBng"/>
              <w:spacing w:before="0" w:after="0"/>
              <w:ind w:firstLine="0"/>
              <w:jc w:val="center"/>
              <w:rPr>
                <w:color w:val="auto"/>
              </w:rPr>
            </w:pPr>
            <w:r w:rsidRPr="008A516B">
              <w:rPr>
                <w:color w:val="auto"/>
              </w:rPr>
              <w:t>63</w:t>
            </w:r>
          </w:p>
        </w:tc>
      </w:tr>
      <w:tr w:rsidR="00BC0B25" w:rsidRPr="008A516B" w14:paraId="40AF5F07" w14:textId="77777777" w:rsidTr="002E4C14">
        <w:trPr>
          <w:trHeight w:val="454"/>
        </w:trPr>
        <w:tc>
          <w:tcPr>
            <w:tcW w:w="301" w:type="pct"/>
            <w:vAlign w:val="center"/>
          </w:tcPr>
          <w:p w14:paraId="098254C1" w14:textId="77777777" w:rsidR="009971AA" w:rsidRPr="008A516B" w:rsidRDefault="009971AA" w:rsidP="00E37379">
            <w:pPr>
              <w:pStyle w:val="ANormalBng"/>
              <w:spacing w:before="0" w:after="0"/>
              <w:ind w:firstLine="0"/>
              <w:rPr>
                <w:color w:val="auto"/>
              </w:rPr>
            </w:pPr>
            <w:r w:rsidRPr="008A516B">
              <w:rPr>
                <w:color w:val="auto"/>
              </w:rPr>
              <w:t>6</w:t>
            </w:r>
          </w:p>
        </w:tc>
        <w:tc>
          <w:tcPr>
            <w:tcW w:w="2199" w:type="pct"/>
            <w:vAlign w:val="center"/>
          </w:tcPr>
          <w:p w14:paraId="67FA155A" w14:textId="77777777" w:rsidR="009971AA" w:rsidRPr="008A516B" w:rsidRDefault="009971AA" w:rsidP="00E37379">
            <w:pPr>
              <w:pStyle w:val="ANormalBng"/>
              <w:spacing w:before="0" w:after="0"/>
              <w:ind w:firstLine="0"/>
              <w:rPr>
                <w:color w:val="auto"/>
              </w:rPr>
            </w:pPr>
            <w:r w:rsidRPr="008A516B">
              <w:rPr>
                <w:color w:val="auto"/>
              </w:rPr>
              <w:t xml:space="preserve">Máy rải đá (01 máy) </w:t>
            </w:r>
          </w:p>
        </w:tc>
        <w:tc>
          <w:tcPr>
            <w:tcW w:w="834" w:type="pct"/>
            <w:vAlign w:val="center"/>
          </w:tcPr>
          <w:p w14:paraId="0012021A" w14:textId="77777777" w:rsidR="009971AA" w:rsidRPr="008A516B" w:rsidRDefault="009971AA" w:rsidP="009B5128">
            <w:pPr>
              <w:pStyle w:val="ANormalBng"/>
              <w:spacing w:before="0" w:after="0"/>
              <w:ind w:firstLine="0"/>
              <w:jc w:val="center"/>
              <w:rPr>
                <w:color w:val="auto"/>
              </w:rPr>
            </w:pPr>
            <w:r w:rsidRPr="008A516B">
              <w:rPr>
                <w:color w:val="auto"/>
              </w:rPr>
              <w:t>50-60 m</w:t>
            </w:r>
            <w:r w:rsidRPr="008A516B">
              <w:rPr>
                <w:color w:val="auto"/>
                <w:vertAlign w:val="superscript"/>
              </w:rPr>
              <w:t>3</w:t>
            </w:r>
            <w:r w:rsidRPr="008A516B">
              <w:rPr>
                <w:color w:val="auto"/>
              </w:rPr>
              <w:t>/h</w:t>
            </w:r>
          </w:p>
        </w:tc>
        <w:tc>
          <w:tcPr>
            <w:tcW w:w="1666" w:type="pct"/>
            <w:vAlign w:val="center"/>
          </w:tcPr>
          <w:p w14:paraId="4DE76235" w14:textId="77777777" w:rsidR="009971AA" w:rsidRPr="008A516B" w:rsidRDefault="009971AA" w:rsidP="009B5128">
            <w:pPr>
              <w:pStyle w:val="ANormalBng"/>
              <w:spacing w:before="0" w:after="0"/>
              <w:ind w:firstLine="0"/>
              <w:jc w:val="center"/>
              <w:rPr>
                <w:color w:val="auto"/>
              </w:rPr>
            </w:pPr>
            <w:r w:rsidRPr="008A516B">
              <w:rPr>
                <w:color w:val="auto"/>
              </w:rPr>
              <w:t>30</w:t>
            </w:r>
          </w:p>
        </w:tc>
      </w:tr>
      <w:tr w:rsidR="00BC0B25" w:rsidRPr="008A516B" w14:paraId="2A481DF6" w14:textId="77777777" w:rsidTr="002E4C14">
        <w:trPr>
          <w:trHeight w:val="454"/>
        </w:trPr>
        <w:tc>
          <w:tcPr>
            <w:tcW w:w="301" w:type="pct"/>
            <w:vAlign w:val="center"/>
          </w:tcPr>
          <w:p w14:paraId="22DD5381" w14:textId="77777777" w:rsidR="009971AA" w:rsidRPr="008A516B" w:rsidRDefault="009971AA" w:rsidP="00E37379">
            <w:pPr>
              <w:pStyle w:val="ANormalBng"/>
              <w:spacing w:before="0" w:after="0"/>
              <w:ind w:firstLine="0"/>
              <w:rPr>
                <w:color w:val="auto"/>
              </w:rPr>
            </w:pPr>
            <w:r w:rsidRPr="008A516B">
              <w:rPr>
                <w:color w:val="auto"/>
              </w:rPr>
              <w:t>7</w:t>
            </w:r>
          </w:p>
        </w:tc>
        <w:tc>
          <w:tcPr>
            <w:tcW w:w="2199" w:type="pct"/>
            <w:vAlign w:val="center"/>
          </w:tcPr>
          <w:p w14:paraId="1FD94C0A" w14:textId="37AA8682" w:rsidR="009971AA" w:rsidRPr="008A516B" w:rsidRDefault="009971AA" w:rsidP="007A74AF">
            <w:pPr>
              <w:pStyle w:val="ANormalBng"/>
              <w:spacing w:before="0" w:after="0"/>
              <w:ind w:firstLine="0"/>
              <w:rPr>
                <w:color w:val="auto"/>
              </w:rPr>
            </w:pPr>
            <w:r w:rsidRPr="008A516B">
              <w:rPr>
                <w:color w:val="auto"/>
              </w:rPr>
              <w:t>Máy ủi (0</w:t>
            </w:r>
            <w:r w:rsidR="007A74AF" w:rsidRPr="008A516B">
              <w:rPr>
                <w:color w:val="auto"/>
              </w:rPr>
              <w:t>1</w:t>
            </w:r>
            <w:r w:rsidRPr="008A516B">
              <w:rPr>
                <w:color w:val="auto"/>
              </w:rPr>
              <w:t xml:space="preserve"> máy)</w:t>
            </w:r>
          </w:p>
        </w:tc>
        <w:tc>
          <w:tcPr>
            <w:tcW w:w="834" w:type="pct"/>
            <w:vAlign w:val="center"/>
          </w:tcPr>
          <w:p w14:paraId="6E46DCBE" w14:textId="77777777" w:rsidR="009971AA" w:rsidRPr="008A516B" w:rsidRDefault="009971AA" w:rsidP="009B5128">
            <w:pPr>
              <w:pStyle w:val="ANormalBng"/>
              <w:spacing w:before="0" w:after="0"/>
              <w:ind w:firstLine="0"/>
              <w:jc w:val="center"/>
              <w:rPr>
                <w:color w:val="auto"/>
              </w:rPr>
            </w:pPr>
            <w:r w:rsidRPr="008A516B">
              <w:rPr>
                <w:color w:val="auto"/>
              </w:rPr>
              <w:t>110 CV</w:t>
            </w:r>
          </w:p>
        </w:tc>
        <w:tc>
          <w:tcPr>
            <w:tcW w:w="1666" w:type="pct"/>
            <w:vAlign w:val="center"/>
          </w:tcPr>
          <w:p w14:paraId="2F8F5F4F" w14:textId="77777777" w:rsidR="009971AA" w:rsidRPr="008A516B" w:rsidRDefault="009971AA" w:rsidP="009B5128">
            <w:pPr>
              <w:pStyle w:val="ANormalBng"/>
              <w:spacing w:before="0" w:after="0"/>
              <w:ind w:firstLine="0"/>
              <w:jc w:val="center"/>
              <w:rPr>
                <w:color w:val="auto"/>
              </w:rPr>
            </w:pPr>
            <w:r w:rsidRPr="008A516B">
              <w:rPr>
                <w:color w:val="auto"/>
              </w:rPr>
              <w:t>46</w:t>
            </w:r>
          </w:p>
        </w:tc>
      </w:tr>
      <w:tr w:rsidR="00BC0B25" w:rsidRPr="008A516B" w14:paraId="26CDBEB6" w14:textId="77777777" w:rsidTr="002E4C14">
        <w:trPr>
          <w:trHeight w:val="454"/>
        </w:trPr>
        <w:tc>
          <w:tcPr>
            <w:tcW w:w="301" w:type="pct"/>
            <w:vAlign w:val="center"/>
          </w:tcPr>
          <w:p w14:paraId="2BB22C0D" w14:textId="77777777" w:rsidR="009971AA" w:rsidRPr="008A516B" w:rsidRDefault="009971AA" w:rsidP="00E37379">
            <w:pPr>
              <w:pStyle w:val="ANormalBng"/>
              <w:spacing w:before="0" w:after="0"/>
              <w:ind w:firstLine="0"/>
              <w:rPr>
                <w:color w:val="auto"/>
              </w:rPr>
            </w:pPr>
            <w:r w:rsidRPr="008A516B">
              <w:rPr>
                <w:color w:val="auto"/>
              </w:rPr>
              <w:t>8</w:t>
            </w:r>
          </w:p>
        </w:tc>
        <w:tc>
          <w:tcPr>
            <w:tcW w:w="2199" w:type="pct"/>
            <w:vAlign w:val="center"/>
          </w:tcPr>
          <w:p w14:paraId="6D50C5B6" w14:textId="77777777" w:rsidR="009971AA" w:rsidRPr="008A516B" w:rsidRDefault="009971AA" w:rsidP="00E37379">
            <w:pPr>
              <w:pStyle w:val="ANormalBng"/>
              <w:spacing w:before="0" w:after="0"/>
              <w:ind w:firstLine="0"/>
              <w:rPr>
                <w:color w:val="auto"/>
              </w:rPr>
            </w:pPr>
            <w:r w:rsidRPr="008A516B">
              <w:rPr>
                <w:color w:val="auto"/>
              </w:rPr>
              <w:t>Xe cẩu (01 xe)</w:t>
            </w:r>
          </w:p>
        </w:tc>
        <w:tc>
          <w:tcPr>
            <w:tcW w:w="834" w:type="pct"/>
            <w:vAlign w:val="center"/>
          </w:tcPr>
          <w:p w14:paraId="4EBDD2E6" w14:textId="77777777" w:rsidR="009971AA" w:rsidRPr="008A516B" w:rsidRDefault="009971AA" w:rsidP="009B5128">
            <w:pPr>
              <w:pStyle w:val="ANormalBng"/>
              <w:spacing w:before="0" w:after="0"/>
              <w:ind w:firstLine="0"/>
              <w:jc w:val="center"/>
              <w:rPr>
                <w:color w:val="auto"/>
              </w:rPr>
            </w:pPr>
            <w:r w:rsidRPr="008A516B">
              <w:rPr>
                <w:color w:val="auto"/>
              </w:rPr>
              <w:t>3 tấn</w:t>
            </w:r>
          </w:p>
        </w:tc>
        <w:tc>
          <w:tcPr>
            <w:tcW w:w="1666" w:type="pct"/>
            <w:vAlign w:val="center"/>
          </w:tcPr>
          <w:p w14:paraId="63509E17" w14:textId="77777777" w:rsidR="009971AA" w:rsidRPr="008A516B" w:rsidRDefault="009971AA" w:rsidP="009B5128">
            <w:pPr>
              <w:pStyle w:val="ANormalBng"/>
              <w:spacing w:before="0" w:after="0"/>
              <w:ind w:firstLine="0"/>
              <w:jc w:val="center"/>
              <w:rPr>
                <w:color w:val="auto"/>
              </w:rPr>
            </w:pPr>
            <w:r w:rsidRPr="008A516B">
              <w:rPr>
                <w:color w:val="auto"/>
              </w:rPr>
              <w:t>25</w:t>
            </w:r>
          </w:p>
        </w:tc>
      </w:tr>
      <w:tr w:rsidR="00BC0B25" w:rsidRPr="008A516B" w14:paraId="63584AAB" w14:textId="77777777" w:rsidTr="002E4C14">
        <w:trPr>
          <w:trHeight w:val="454"/>
        </w:trPr>
        <w:tc>
          <w:tcPr>
            <w:tcW w:w="301" w:type="pct"/>
            <w:vAlign w:val="center"/>
          </w:tcPr>
          <w:p w14:paraId="3E1A043D" w14:textId="77777777" w:rsidR="009971AA" w:rsidRPr="008A516B" w:rsidRDefault="009971AA" w:rsidP="00E37379">
            <w:pPr>
              <w:pStyle w:val="ANormalBng"/>
              <w:spacing w:before="0" w:after="0"/>
              <w:ind w:firstLine="0"/>
              <w:rPr>
                <w:color w:val="auto"/>
              </w:rPr>
            </w:pPr>
            <w:r w:rsidRPr="008A516B">
              <w:rPr>
                <w:color w:val="auto"/>
              </w:rPr>
              <w:t>9</w:t>
            </w:r>
          </w:p>
        </w:tc>
        <w:tc>
          <w:tcPr>
            <w:tcW w:w="2199" w:type="pct"/>
            <w:vAlign w:val="center"/>
          </w:tcPr>
          <w:p w14:paraId="072173E0" w14:textId="77777777" w:rsidR="009971AA" w:rsidRPr="008A516B" w:rsidRDefault="009971AA" w:rsidP="00E37379">
            <w:pPr>
              <w:pStyle w:val="ANormalBng"/>
              <w:spacing w:before="0" w:after="0"/>
              <w:ind w:firstLine="0"/>
              <w:rPr>
                <w:color w:val="auto"/>
              </w:rPr>
            </w:pPr>
            <w:r w:rsidRPr="008A516B">
              <w:rPr>
                <w:color w:val="auto"/>
              </w:rPr>
              <w:t>Ô tô tưới nước (02 xe)</w:t>
            </w:r>
          </w:p>
        </w:tc>
        <w:tc>
          <w:tcPr>
            <w:tcW w:w="834" w:type="pct"/>
            <w:vAlign w:val="center"/>
          </w:tcPr>
          <w:p w14:paraId="29671871" w14:textId="77777777" w:rsidR="009971AA" w:rsidRPr="008A516B" w:rsidRDefault="009971AA" w:rsidP="009B5128">
            <w:pPr>
              <w:pStyle w:val="ANormalBng"/>
              <w:spacing w:before="0" w:after="0"/>
              <w:ind w:firstLine="0"/>
              <w:jc w:val="center"/>
              <w:rPr>
                <w:color w:val="auto"/>
                <w:vertAlign w:val="superscript"/>
              </w:rPr>
            </w:pPr>
            <w:r w:rsidRPr="008A516B">
              <w:rPr>
                <w:color w:val="auto"/>
              </w:rPr>
              <w:t>5 m</w:t>
            </w:r>
            <w:r w:rsidRPr="008A516B">
              <w:rPr>
                <w:color w:val="auto"/>
                <w:vertAlign w:val="superscript"/>
              </w:rPr>
              <w:t>3</w:t>
            </w:r>
          </w:p>
        </w:tc>
        <w:tc>
          <w:tcPr>
            <w:tcW w:w="1666" w:type="pct"/>
            <w:vAlign w:val="center"/>
          </w:tcPr>
          <w:p w14:paraId="73216623" w14:textId="77777777" w:rsidR="009971AA" w:rsidRPr="008A516B" w:rsidRDefault="009971AA" w:rsidP="009B5128">
            <w:pPr>
              <w:pStyle w:val="ANormalBng"/>
              <w:spacing w:before="0" w:after="0"/>
              <w:ind w:firstLine="0"/>
              <w:jc w:val="center"/>
              <w:rPr>
                <w:color w:val="auto"/>
              </w:rPr>
            </w:pPr>
            <w:r w:rsidRPr="008A516B">
              <w:rPr>
                <w:color w:val="auto"/>
              </w:rPr>
              <w:t>23</w:t>
            </w:r>
          </w:p>
        </w:tc>
      </w:tr>
      <w:tr w:rsidR="00BC0B25" w:rsidRPr="008A516B" w14:paraId="38045800" w14:textId="77777777" w:rsidTr="002E4C14">
        <w:trPr>
          <w:trHeight w:val="454"/>
        </w:trPr>
        <w:tc>
          <w:tcPr>
            <w:tcW w:w="301" w:type="pct"/>
            <w:vAlign w:val="center"/>
          </w:tcPr>
          <w:p w14:paraId="4D3568FF" w14:textId="77777777" w:rsidR="009971AA" w:rsidRPr="008A516B" w:rsidRDefault="009971AA" w:rsidP="00E37379">
            <w:pPr>
              <w:pStyle w:val="ANormalBng"/>
              <w:spacing w:before="0" w:after="0"/>
              <w:ind w:firstLine="0"/>
              <w:rPr>
                <w:b/>
                <w:color w:val="auto"/>
              </w:rPr>
            </w:pPr>
            <w:r w:rsidRPr="008A516B">
              <w:rPr>
                <w:b/>
                <w:color w:val="auto"/>
              </w:rPr>
              <w:t>III</w:t>
            </w:r>
          </w:p>
        </w:tc>
        <w:tc>
          <w:tcPr>
            <w:tcW w:w="4699" w:type="pct"/>
            <w:gridSpan w:val="3"/>
            <w:vAlign w:val="center"/>
          </w:tcPr>
          <w:p w14:paraId="1509E78A" w14:textId="274C5F25" w:rsidR="009971AA" w:rsidRPr="008A516B" w:rsidRDefault="00932F58" w:rsidP="007828B5">
            <w:pPr>
              <w:pStyle w:val="ANormalBng"/>
              <w:spacing w:before="0" w:after="0"/>
              <w:ind w:firstLine="0"/>
              <w:rPr>
                <w:b/>
                <w:color w:val="auto"/>
              </w:rPr>
            </w:pPr>
            <w:r w:rsidRPr="008A516B">
              <w:rPr>
                <w:b/>
                <w:color w:val="auto"/>
              </w:rPr>
              <w:t xml:space="preserve">Thi công hệ thống thoát nước mưa </w:t>
            </w:r>
          </w:p>
        </w:tc>
      </w:tr>
      <w:tr w:rsidR="00BC0B25" w:rsidRPr="008A516B" w14:paraId="0C592B35" w14:textId="77777777" w:rsidTr="002E4C14">
        <w:trPr>
          <w:trHeight w:val="454"/>
        </w:trPr>
        <w:tc>
          <w:tcPr>
            <w:tcW w:w="301" w:type="pct"/>
            <w:vAlign w:val="center"/>
          </w:tcPr>
          <w:p w14:paraId="19B0BAB0" w14:textId="77777777" w:rsidR="009971AA" w:rsidRPr="008A516B" w:rsidRDefault="009971AA" w:rsidP="00E37379">
            <w:pPr>
              <w:pStyle w:val="ANormalBng"/>
              <w:spacing w:before="0" w:after="0"/>
              <w:ind w:firstLine="0"/>
              <w:rPr>
                <w:color w:val="auto"/>
              </w:rPr>
            </w:pPr>
            <w:r w:rsidRPr="008A516B">
              <w:rPr>
                <w:color w:val="auto"/>
              </w:rPr>
              <w:t>1</w:t>
            </w:r>
          </w:p>
        </w:tc>
        <w:tc>
          <w:tcPr>
            <w:tcW w:w="2199" w:type="pct"/>
            <w:vAlign w:val="center"/>
          </w:tcPr>
          <w:p w14:paraId="2BF6BEBE" w14:textId="55ECF878" w:rsidR="009971AA" w:rsidRPr="008A516B" w:rsidRDefault="009971AA" w:rsidP="007A74AF">
            <w:pPr>
              <w:pStyle w:val="ANormalBng"/>
              <w:spacing w:before="0" w:after="0"/>
              <w:ind w:firstLine="0"/>
              <w:rPr>
                <w:color w:val="auto"/>
              </w:rPr>
            </w:pPr>
            <w:r w:rsidRPr="008A516B">
              <w:rPr>
                <w:color w:val="auto"/>
              </w:rPr>
              <w:t>Máy đào (0</w:t>
            </w:r>
            <w:r w:rsidR="007A74AF" w:rsidRPr="008A516B">
              <w:rPr>
                <w:color w:val="auto"/>
              </w:rPr>
              <w:t>1</w:t>
            </w:r>
            <w:r w:rsidRPr="008A516B">
              <w:rPr>
                <w:color w:val="auto"/>
              </w:rPr>
              <w:t xml:space="preserve"> máy)</w:t>
            </w:r>
          </w:p>
        </w:tc>
        <w:tc>
          <w:tcPr>
            <w:tcW w:w="834" w:type="pct"/>
            <w:vAlign w:val="center"/>
          </w:tcPr>
          <w:p w14:paraId="34003978" w14:textId="77777777" w:rsidR="009971AA" w:rsidRPr="008A516B" w:rsidRDefault="009971AA" w:rsidP="009B5128">
            <w:pPr>
              <w:pStyle w:val="ANormalBng"/>
              <w:spacing w:before="0" w:after="0"/>
              <w:ind w:firstLine="0"/>
              <w:jc w:val="center"/>
              <w:rPr>
                <w:color w:val="auto"/>
                <w:vertAlign w:val="superscript"/>
              </w:rPr>
            </w:pPr>
            <w:r w:rsidRPr="008A516B">
              <w:rPr>
                <w:color w:val="auto"/>
              </w:rPr>
              <w:t>0,8 m</w:t>
            </w:r>
            <w:r w:rsidRPr="008A516B">
              <w:rPr>
                <w:color w:val="auto"/>
                <w:vertAlign w:val="superscript"/>
              </w:rPr>
              <w:t>3</w:t>
            </w:r>
          </w:p>
        </w:tc>
        <w:tc>
          <w:tcPr>
            <w:tcW w:w="1666" w:type="pct"/>
            <w:vAlign w:val="center"/>
          </w:tcPr>
          <w:p w14:paraId="07A97E26" w14:textId="77777777" w:rsidR="009971AA" w:rsidRPr="008A516B" w:rsidRDefault="009971AA" w:rsidP="009B5128">
            <w:pPr>
              <w:pStyle w:val="ANormalBng"/>
              <w:spacing w:before="0" w:after="0"/>
              <w:ind w:firstLine="0"/>
              <w:jc w:val="center"/>
              <w:rPr>
                <w:color w:val="auto"/>
              </w:rPr>
            </w:pPr>
            <w:r w:rsidRPr="008A516B">
              <w:rPr>
                <w:color w:val="auto"/>
              </w:rPr>
              <w:t>65</w:t>
            </w:r>
          </w:p>
        </w:tc>
      </w:tr>
      <w:tr w:rsidR="00BC0B25" w:rsidRPr="008A516B" w14:paraId="46C703CE" w14:textId="77777777" w:rsidTr="002E4C14">
        <w:trPr>
          <w:trHeight w:val="454"/>
        </w:trPr>
        <w:tc>
          <w:tcPr>
            <w:tcW w:w="301" w:type="pct"/>
            <w:vAlign w:val="center"/>
          </w:tcPr>
          <w:p w14:paraId="53DB5AF5" w14:textId="77777777" w:rsidR="009971AA" w:rsidRPr="008A516B" w:rsidRDefault="009971AA" w:rsidP="00E37379">
            <w:pPr>
              <w:pStyle w:val="ANormalBng"/>
              <w:spacing w:before="0" w:after="0"/>
              <w:ind w:firstLine="0"/>
              <w:rPr>
                <w:b/>
                <w:color w:val="auto"/>
              </w:rPr>
            </w:pPr>
            <w:r w:rsidRPr="008A516B">
              <w:rPr>
                <w:b/>
                <w:color w:val="auto"/>
              </w:rPr>
              <w:t>IV</w:t>
            </w:r>
          </w:p>
        </w:tc>
        <w:tc>
          <w:tcPr>
            <w:tcW w:w="4699" w:type="pct"/>
            <w:gridSpan w:val="3"/>
            <w:vAlign w:val="center"/>
          </w:tcPr>
          <w:p w14:paraId="213D4684" w14:textId="292A62EC" w:rsidR="009971AA" w:rsidRPr="008A516B" w:rsidRDefault="009971AA" w:rsidP="00E37379">
            <w:pPr>
              <w:pStyle w:val="ANormalBng"/>
              <w:spacing w:before="0" w:after="0"/>
              <w:ind w:firstLine="0"/>
              <w:rPr>
                <w:b/>
                <w:color w:val="auto"/>
              </w:rPr>
            </w:pPr>
            <w:r w:rsidRPr="008A516B">
              <w:rPr>
                <w:b/>
                <w:color w:val="auto"/>
              </w:rPr>
              <w:t xml:space="preserve"> </w:t>
            </w:r>
            <w:r w:rsidR="00932F58" w:rsidRPr="008A516B">
              <w:rPr>
                <w:b/>
                <w:color w:val="auto"/>
              </w:rPr>
              <w:t>Lắp đặt hệ thống điện hạ thế và điện chiếu sáng</w:t>
            </w:r>
          </w:p>
        </w:tc>
      </w:tr>
      <w:tr w:rsidR="00BC0B25" w:rsidRPr="008A516B" w14:paraId="1A4ED6E9" w14:textId="77777777" w:rsidTr="002E4C14">
        <w:trPr>
          <w:trHeight w:val="454"/>
        </w:trPr>
        <w:tc>
          <w:tcPr>
            <w:tcW w:w="301" w:type="pct"/>
            <w:vAlign w:val="center"/>
          </w:tcPr>
          <w:p w14:paraId="5BE9C51C" w14:textId="77777777" w:rsidR="009971AA" w:rsidRPr="008A516B" w:rsidRDefault="009971AA" w:rsidP="00E37379">
            <w:pPr>
              <w:pStyle w:val="ANormalBng"/>
              <w:spacing w:before="0" w:after="0"/>
              <w:ind w:firstLine="0"/>
              <w:rPr>
                <w:color w:val="auto"/>
              </w:rPr>
            </w:pPr>
            <w:r w:rsidRPr="008A516B">
              <w:rPr>
                <w:color w:val="auto"/>
              </w:rPr>
              <w:t>1</w:t>
            </w:r>
          </w:p>
        </w:tc>
        <w:tc>
          <w:tcPr>
            <w:tcW w:w="2199" w:type="pct"/>
            <w:vAlign w:val="center"/>
          </w:tcPr>
          <w:p w14:paraId="323BA3C1" w14:textId="77777777" w:rsidR="009971AA" w:rsidRPr="008A516B" w:rsidRDefault="009971AA" w:rsidP="00E37379">
            <w:pPr>
              <w:pStyle w:val="ANormalBng"/>
              <w:spacing w:before="0" w:after="0"/>
              <w:ind w:firstLine="0"/>
              <w:rPr>
                <w:color w:val="auto"/>
              </w:rPr>
            </w:pPr>
            <w:r w:rsidRPr="008A516B">
              <w:rPr>
                <w:color w:val="auto"/>
              </w:rPr>
              <w:t>Máy đào (01 máy)</w:t>
            </w:r>
          </w:p>
        </w:tc>
        <w:tc>
          <w:tcPr>
            <w:tcW w:w="834" w:type="pct"/>
            <w:vAlign w:val="center"/>
          </w:tcPr>
          <w:p w14:paraId="35060220" w14:textId="77777777" w:rsidR="009971AA" w:rsidRPr="008A516B" w:rsidRDefault="009971AA" w:rsidP="009B5128">
            <w:pPr>
              <w:pStyle w:val="ANormalBng"/>
              <w:spacing w:before="0" w:after="0"/>
              <w:ind w:firstLine="0"/>
              <w:jc w:val="center"/>
              <w:rPr>
                <w:color w:val="auto"/>
                <w:vertAlign w:val="superscript"/>
              </w:rPr>
            </w:pPr>
            <w:r w:rsidRPr="008A516B">
              <w:rPr>
                <w:color w:val="auto"/>
              </w:rPr>
              <w:t>0,8 m</w:t>
            </w:r>
            <w:r w:rsidRPr="008A516B">
              <w:rPr>
                <w:color w:val="auto"/>
                <w:vertAlign w:val="superscript"/>
              </w:rPr>
              <w:t>3</w:t>
            </w:r>
          </w:p>
        </w:tc>
        <w:tc>
          <w:tcPr>
            <w:tcW w:w="1666" w:type="pct"/>
            <w:vAlign w:val="center"/>
          </w:tcPr>
          <w:p w14:paraId="428C4564" w14:textId="77777777" w:rsidR="009971AA" w:rsidRPr="008A516B" w:rsidRDefault="009971AA" w:rsidP="009B5128">
            <w:pPr>
              <w:pStyle w:val="ANormalBng"/>
              <w:spacing w:before="0" w:after="0"/>
              <w:ind w:firstLine="0"/>
              <w:jc w:val="center"/>
              <w:rPr>
                <w:color w:val="auto"/>
              </w:rPr>
            </w:pPr>
            <w:r w:rsidRPr="008A516B">
              <w:rPr>
                <w:color w:val="auto"/>
              </w:rPr>
              <w:t>65</w:t>
            </w:r>
          </w:p>
        </w:tc>
      </w:tr>
      <w:tr w:rsidR="00BC0B25" w:rsidRPr="008A516B" w14:paraId="55B6D51D" w14:textId="77777777" w:rsidTr="002E4C14">
        <w:trPr>
          <w:trHeight w:val="454"/>
        </w:trPr>
        <w:tc>
          <w:tcPr>
            <w:tcW w:w="301" w:type="pct"/>
            <w:vAlign w:val="center"/>
          </w:tcPr>
          <w:p w14:paraId="5D976A5B" w14:textId="77777777" w:rsidR="009971AA" w:rsidRPr="008A516B" w:rsidRDefault="009971AA" w:rsidP="00E37379">
            <w:pPr>
              <w:pStyle w:val="ANormalBng"/>
              <w:spacing w:before="0" w:after="0"/>
              <w:ind w:firstLine="0"/>
              <w:rPr>
                <w:color w:val="auto"/>
              </w:rPr>
            </w:pPr>
            <w:r w:rsidRPr="008A516B">
              <w:rPr>
                <w:color w:val="auto"/>
              </w:rPr>
              <w:t>2</w:t>
            </w:r>
          </w:p>
        </w:tc>
        <w:tc>
          <w:tcPr>
            <w:tcW w:w="2199" w:type="pct"/>
            <w:vAlign w:val="center"/>
          </w:tcPr>
          <w:p w14:paraId="14D80A5D" w14:textId="77777777" w:rsidR="009971AA" w:rsidRPr="008A516B" w:rsidRDefault="009971AA" w:rsidP="00E37379">
            <w:pPr>
              <w:pStyle w:val="ANormalBng"/>
              <w:spacing w:before="0" w:after="0"/>
              <w:ind w:firstLine="0"/>
              <w:rPr>
                <w:color w:val="auto"/>
              </w:rPr>
            </w:pPr>
            <w:r w:rsidRPr="008A516B">
              <w:rPr>
                <w:color w:val="auto"/>
              </w:rPr>
              <w:t>Xe cẩu (01 xe)</w:t>
            </w:r>
          </w:p>
        </w:tc>
        <w:tc>
          <w:tcPr>
            <w:tcW w:w="834" w:type="pct"/>
            <w:vAlign w:val="center"/>
          </w:tcPr>
          <w:p w14:paraId="3F125B71" w14:textId="77777777" w:rsidR="009971AA" w:rsidRPr="008A516B" w:rsidRDefault="009971AA" w:rsidP="009B5128">
            <w:pPr>
              <w:pStyle w:val="ANormalBng"/>
              <w:spacing w:before="0" w:after="0"/>
              <w:ind w:firstLine="0"/>
              <w:jc w:val="center"/>
              <w:rPr>
                <w:color w:val="auto"/>
              </w:rPr>
            </w:pPr>
            <w:r w:rsidRPr="008A516B">
              <w:rPr>
                <w:color w:val="auto"/>
              </w:rPr>
              <w:t>3 tấn</w:t>
            </w:r>
          </w:p>
        </w:tc>
        <w:tc>
          <w:tcPr>
            <w:tcW w:w="1666" w:type="pct"/>
            <w:vAlign w:val="center"/>
          </w:tcPr>
          <w:p w14:paraId="3E4AC6BB" w14:textId="77777777" w:rsidR="009971AA" w:rsidRPr="008A516B" w:rsidRDefault="009971AA" w:rsidP="009B5128">
            <w:pPr>
              <w:pStyle w:val="ANormalBng"/>
              <w:spacing w:before="0" w:after="0"/>
              <w:ind w:firstLine="0"/>
              <w:jc w:val="center"/>
              <w:rPr>
                <w:color w:val="auto"/>
              </w:rPr>
            </w:pPr>
            <w:r w:rsidRPr="008A516B">
              <w:rPr>
                <w:color w:val="auto"/>
              </w:rPr>
              <w:t>25</w:t>
            </w:r>
          </w:p>
        </w:tc>
      </w:tr>
      <w:tr w:rsidR="00BC0B25" w:rsidRPr="008A516B" w14:paraId="506F7A37" w14:textId="77777777" w:rsidTr="002E4C14">
        <w:trPr>
          <w:trHeight w:val="454"/>
        </w:trPr>
        <w:tc>
          <w:tcPr>
            <w:tcW w:w="301" w:type="pct"/>
            <w:vAlign w:val="center"/>
          </w:tcPr>
          <w:p w14:paraId="621AA9ED" w14:textId="77777777" w:rsidR="009971AA" w:rsidRPr="008A516B" w:rsidRDefault="009971AA" w:rsidP="00E37379">
            <w:pPr>
              <w:pStyle w:val="ANormalBng"/>
              <w:spacing w:before="0" w:after="0"/>
              <w:ind w:firstLine="0"/>
              <w:rPr>
                <w:color w:val="auto"/>
              </w:rPr>
            </w:pPr>
            <w:r w:rsidRPr="008A516B">
              <w:rPr>
                <w:color w:val="auto"/>
              </w:rPr>
              <w:t>3</w:t>
            </w:r>
          </w:p>
        </w:tc>
        <w:tc>
          <w:tcPr>
            <w:tcW w:w="2199" w:type="pct"/>
            <w:vAlign w:val="center"/>
          </w:tcPr>
          <w:p w14:paraId="33F5D49F" w14:textId="33796488" w:rsidR="009971AA" w:rsidRPr="008A516B" w:rsidRDefault="009971AA" w:rsidP="00E37379">
            <w:pPr>
              <w:pStyle w:val="ANormalBng"/>
              <w:spacing w:before="0" w:after="0"/>
              <w:ind w:firstLine="0"/>
              <w:rPr>
                <w:color w:val="auto"/>
                <w:w w:val="90"/>
              </w:rPr>
            </w:pPr>
            <w:r w:rsidRPr="008A516B">
              <w:rPr>
                <w:color w:val="auto"/>
              </w:rPr>
              <w:t>Xe thang chiều cao nâng 12m (01 xe)</w:t>
            </w:r>
          </w:p>
        </w:tc>
        <w:tc>
          <w:tcPr>
            <w:tcW w:w="834" w:type="pct"/>
            <w:vAlign w:val="center"/>
          </w:tcPr>
          <w:p w14:paraId="78EAA456" w14:textId="77777777" w:rsidR="009971AA" w:rsidRPr="008A516B" w:rsidRDefault="009971AA" w:rsidP="009B5128">
            <w:pPr>
              <w:pStyle w:val="ANormalBng"/>
              <w:spacing w:before="0" w:after="0"/>
              <w:ind w:firstLine="0"/>
              <w:jc w:val="center"/>
              <w:rPr>
                <w:color w:val="auto"/>
              </w:rPr>
            </w:pPr>
          </w:p>
        </w:tc>
        <w:tc>
          <w:tcPr>
            <w:tcW w:w="1666" w:type="pct"/>
            <w:vAlign w:val="center"/>
          </w:tcPr>
          <w:p w14:paraId="5CAF6982" w14:textId="77777777" w:rsidR="009971AA" w:rsidRPr="008A516B" w:rsidRDefault="009971AA" w:rsidP="009B5128">
            <w:pPr>
              <w:pStyle w:val="ANormalBng"/>
              <w:spacing w:before="0" w:after="0"/>
              <w:ind w:firstLine="0"/>
              <w:jc w:val="center"/>
              <w:rPr>
                <w:color w:val="auto"/>
              </w:rPr>
            </w:pPr>
            <w:r w:rsidRPr="008A516B">
              <w:rPr>
                <w:color w:val="auto"/>
              </w:rPr>
              <w:t>29</w:t>
            </w:r>
          </w:p>
        </w:tc>
      </w:tr>
    </w:tbl>
    <w:p w14:paraId="5FB06F96" w14:textId="66CDE28B" w:rsidR="009971AA" w:rsidRPr="008A516B" w:rsidRDefault="009971AA" w:rsidP="00CB2151">
      <w:pPr>
        <w:pStyle w:val="Heading4"/>
        <w:rPr>
          <w:sz w:val="26"/>
          <w:lang w:val="it-IT"/>
        </w:rPr>
      </w:pPr>
      <w:bookmarkStart w:id="272" w:name="_Toc27380578"/>
      <w:bookmarkStart w:id="273" w:name="_Toc27381577"/>
      <w:bookmarkStart w:id="274" w:name="_Toc27382139"/>
      <w:r w:rsidRPr="008A516B">
        <w:rPr>
          <w:lang w:val="it-IT"/>
        </w:rPr>
        <w:lastRenderedPageBreak/>
        <w:t>(Nguồn: Báo cáo đầu tư xây dựng dự án</w:t>
      </w:r>
      <w:r w:rsidRPr="008A516B">
        <w:rPr>
          <w:sz w:val="26"/>
          <w:lang w:val="it-IT"/>
        </w:rPr>
        <w:t>)</w:t>
      </w:r>
      <w:bookmarkEnd w:id="272"/>
      <w:bookmarkEnd w:id="273"/>
      <w:bookmarkEnd w:id="274"/>
    </w:p>
    <w:p w14:paraId="0378CC3C" w14:textId="15722530" w:rsidR="00BB4E90" w:rsidRPr="008A516B" w:rsidRDefault="00BB4E90" w:rsidP="00CB2151">
      <w:pPr>
        <w:pStyle w:val="11NOIDUNG"/>
        <w:rPr>
          <w:lang w:val="it-IT"/>
        </w:rPr>
      </w:pPr>
      <w:r w:rsidRPr="008A516B">
        <w:t>Ngoài các phương tiện, máy sử dụng dầu diesel ở trên, hoạt động thi công của Dự án có sử dụng các phương tiện, máy chạy bằng điện như máy trộn bê tông, bơm nước, máy cắt, hàn, máy khoan, máy đầm tay,...</w:t>
      </w:r>
    </w:p>
    <w:p w14:paraId="5BC69D94" w14:textId="0DE291D1" w:rsidR="00C97138" w:rsidRPr="008A516B" w:rsidRDefault="00C97138" w:rsidP="00CB2151">
      <w:pPr>
        <w:pStyle w:val="3MUC2"/>
        <w:rPr>
          <w:rStyle w:val="Heading1Char1"/>
          <w:b/>
          <w:bCs w:val="0"/>
          <w:iCs w:val="0"/>
          <w:sz w:val="28"/>
          <w:szCs w:val="28"/>
          <w:lang w:val="sq-AL"/>
        </w:rPr>
      </w:pPr>
      <w:bookmarkStart w:id="275" w:name="_Toc26436927"/>
      <w:bookmarkStart w:id="276" w:name="_Toc106357599"/>
      <w:r w:rsidRPr="008A516B">
        <w:rPr>
          <w:rStyle w:val="Heading1Char1"/>
          <w:b/>
          <w:bCs w:val="0"/>
          <w:iCs w:val="0"/>
          <w:sz w:val="28"/>
          <w:szCs w:val="28"/>
          <w:lang w:val="sq-AL"/>
        </w:rPr>
        <w:t>1.6. Tiến độ</w:t>
      </w:r>
      <w:r w:rsidR="001C4459" w:rsidRPr="008A516B">
        <w:rPr>
          <w:rStyle w:val="Heading1Char1"/>
          <w:b/>
          <w:bCs w:val="0"/>
          <w:iCs w:val="0"/>
          <w:sz w:val="28"/>
          <w:szCs w:val="28"/>
          <w:lang w:val="sq-AL"/>
        </w:rPr>
        <w:t>, tổng mức</w:t>
      </w:r>
      <w:r w:rsidRPr="008A516B">
        <w:rPr>
          <w:rStyle w:val="Heading1Char1"/>
          <w:b/>
          <w:bCs w:val="0"/>
          <w:iCs w:val="0"/>
          <w:sz w:val="28"/>
          <w:szCs w:val="28"/>
          <w:lang w:val="sq-AL"/>
        </w:rPr>
        <w:t xml:space="preserve"> đầu tư, tổ chức quản lý và thực hiện dự án</w:t>
      </w:r>
      <w:bookmarkEnd w:id="275"/>
      <w:bookmarkEnd w:id="276"/>
    </w:p>
    <w:p w14:paraId="24A1312A" w14:textId="6530F9FF" w:rsidR="00535AD8" w:rsidRPr="008A516B" w:rsidRDefault="00535AD8" w:rsidP="00CB2151">
      <w:pPr>
        <w:pStyle w:val="5MUC4"/>
      </w:pPr>
      <w:r w:rsidRPr="008A516B">
        <w:t>1.6.1 Tiến độ dự án</w:t>
      </w:r>
    </w:p>
    <w:p w14:paraId="56E7CC7B" w14:textId="77777777" w:rsidR="00535AD8" w:rsidRPr="008A516B" w:rsidRDefault="00535AD8" w:rsidP="00CB2151">
      <w:pPr>
        <w:pStyle w:val="11NOIDUNG"/>
      </w:pPr>
      <w:r w:rsidRPr="008A516B">
        <w:t>Tiến độ thực hiện Dự án dự kiến như sau:</w:t>
      </w:r>
    </w:p>
    <w:p w14:paraId="09CB9D34" w14:textId="488153CC" w:rsidR="007828B5" w:rsidRPr="008A516B" w:rsidRDefault="007828B5" w:rsidP="007828B5">
      <w:pPr>
        <w:pStyle w:val="11NOIDUNG"/>
      </w:pPr>
      <w:r w:rsidRPr="008A516B">
        <w:t>- Lập và phê duyệt báo cáo kinh tế kỹ thuật: quý III/202</w:t>
      </w:r>
      <w:r w:rsidR="003A27CB" w:rsidRPr="008A516B">
        <w:t>2</w:t>
      </w:r>
      <w:r w:rsidRPr="008A516B">
        <w:t>;</w:t>
      </w:r>
    </w:p>
    <w:p w14:paraId="635A8EEF" w14:textId="14552804" w:rsidR="007828B5" w:rsidRPr="008A516B" w:rsidRDefault="007828B5" w:rsidP="007828B5">
      <w:pPr>
        <w:pStyle w:val="11NOIDUNG"/>
        <w:rPr>
          <w:bCs/>
        </w:rPr>
      </w:pPr>
      <w:r w:rsidRPr="008A516B">
        <w:t>- Khởi</w:t>
      </w:r>
      <w:r w:rsidRPr="008A516B">
        <w:rPr>
          <w:bCs/>
        </w:rPr>
        <w:t xml:space="preserve"> công xây dựng dự án tháng: Quý IV/2022;</w:t>
      </w:r>
    </w:p>
    <w:p w14:paraId="242A45C3" w14:textId="5A85E01F" w:rsidR="007828B5" w:rsidRPr="008A516B" w:rsidRDefault="007828B5" w:rsidP="007828B5">
      <w:pPr>
        <w:pStyle w:val="11NOIDUNG"/>
      </w:pPr>
      <w:r w:rsidRPr="008A516B">
        <w:t>- Hoàn thành đưa vào sử dụng: Quý II/2023.</w:t>
      </w:r>
    </w:p>
    <w:p w14:paraId="36E45328" w14:textId="70570271" w:rsidR="00EA6AEF" w:rsidRPr="008A516B" w:rsidRDefault="00EA6AEF" w:rsidP="00EA6AEF">
      <w:pPr>
        <w:pStyle w:val="8BANG"/>
      </w:pPr>
      <w:bookmarkStart w:id="277" w:name="_Toc106357443"/>
      <w:r w:rsidRPr="008A516B">
        <w:t>Bảng 1.8. Tiến độ thực hiện dự án</w:t>
      </w:r>
      <w:bookmarkEnd w:id="277"/>
    </w:p>
    <w:tbl>
      <w:tblPr>
        <w:tblW w:w="4915" w:type="pct"/>
        <w:jc w:val="center"/>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5"/>
        <w:gridCol w:w="1159"/>
        <w:gridCol w:w="1366"/>
        <w:gridCol w:w="2128"/>
      </w:tblGrid>
      <w:tr w:rsidR="00BC0B25" w:rsidRPr="008A516B" w14:paraId="628066D6" w14:textId="77777777" w:rsidTr="008A516B">
        <w:trPr>
          <w:trHeight w:val="755"/>
          <w:tblHeader/>
          <w:jc w:val="center"/>
        </w:trPr>
        <w:tc>
          <w:tcPr>
            <w:tcW w:w="2526" w:type="pct"/>
            <w:vAlign w:val="center"/>
          </w:tcPr>
          <w:p w14:paraId="2620719F" w14:textId="46CC479C" w:rsidR="00EC5C59" w:rsidRPr="008A516B" w:rsidRDefault="00B0769C" w:rsidP="000E361E">
            <w:pPr>
              <w:spacing w:line="269" w:lineRule="auto"/>
              <w:ind w:right="-427"/>
              <w:jc w:val="center"/>
              <w:rPr>
                <w:b/>
                <w:sz w:val="26"/>
                <w:szCs w:val="26"/>
              </w:rPr>
            </w:pPr>
            <w:r w:rsidRPr="008A516B">
              <w:rPr>
                <w:noProof/>
                <w:lang w:bidi="ar-SA"/>
              </w:rPr>
              <mc:AlternateContent>
                <mc:Choice Requires="wps">
                  <w:drawing>
                    <wp:anchor distT="0" distB="0" distL="114300" distR="114300" simplePos="0" relativeHeight="252006400" behindDoc="0" locked="0" layoutInCell="1" allowOverlap="1" wp14:anchorId="2CF6ABFE" wp14:editId="40F35B41">
                      <wp:simplePos x="0" y="0"/>
                      <wp:positionH relativeFrom="column">
                        <wp:posOffset>23495</wp:posOffset>
                      </wp:positionH>
                      <wp:positionV relativeFrom="paragraph">
                        <wp:posOffset>283845</wp:posOffset>
                      </wp:positionV>
                      <wp:extent cx="1000125" cy="325755"/>
                      <wp:effectExtent l="0" t="0" r="9525"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717CD" w14:textId="77777777" w:rsidR="001D2CB4" w:rsidRDefault="001D2CB4" w:rsidP="00EC5C59">
                                  <w:pPr>
                                    <w:rPr>
                                      <w:b/>
                                    </w:rPr>
                                  </w:pPr>
                                  <w:r>
                                    <w:rPr>
                                      <w:b/>
                                      <w:sz w:val="26"/>
                                      <w:szCs w:val="26"/>
                                    </w:rPr>
                                    <w:t>Công  việc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7" style="position:absolute;left:0;text-align:left;margin-left:1.85pt;margin-top:22.35pt;width:78.75pt;height:25.6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LiVhQIAAA8FAAAOAAAAZHJzL2Uyb0RvYy54bWysVNuO0zAQfUfiHyy/d3MhaZto09VeKEJa&#10;YMXCB7i201g4trHdpgXx74ydttsFHhAiD47HHh+fmTnjy6tdL9GWWye0anB2kWLEFdVMqHWDP39a&#10;TuYYOU8UI1Ir3uA9d/hq8fLF5WBqnutOS8YtAhDl6sE0uPPe1EniaMd74i604Qo2W2174sG064RZ&#10;MgB6L5M8TafJoC0zVlPuHKzejZt4EfHbllP/oW0d90g2GLj5ONo4rsKYLC5JvbbEdIIeaJB/YNET&#10;oeDSE9Qd8QRtrPgNqhfUaqdbf0F1n+i2FZTHGCCaLP0lmseOGB5jgeQ4c0qT+3+w9P32wSLBGlxU&#10;GCnSQ40+QtaIWkuOYA0SNBhXg9+jebAhRGfuNf3ikNK3Hbjxa2v10HHCgFYW/JNnB4Lh4ChaDe80&#10;A3iy8TrmatfaPgBCFtAulmR/KgnfeURhMUvTNMtLjCjsvcrLWVnGK0h9PG2s82+47lGYNNgC+YhO&#10;tvfOBzakPrpE9loKthRSRsOuV7fSoi0BeSzjd0B3525SBWelw7ERcVwBknBH2At0Y7m/V1lepDd5&#10;NVlO57NJsSzKSTVL55M0q26qaVpUxd3yRyCYFXUnGOPqXih+lF5W/F1pD00wiiaKDw0NrkrIVIzr&#10;nL07DxLSCd+fguyFh06Uom/w/ORE6lDY14pB2KT2RMhxnjynH7MMOTj+Y1aiDELlRwX53WoXhRY1&#10;ElSx0mwPurAayga9Ca8ITDptv2E0QEc22H3dEMsxkm8VaKvKiiK0cDSKcpaDYc93Vuc7RFGAarDH&#10;aJze+rHtN8aKdQc3ZTFVSl+DHlsRpfLE6qBi6LoY0+GFCG19bkevp3ds8RMAAP//AwBQSwMEFAAG&#10;AAgAAAAhAK7DKhjcAAAABwEAAA8AAABkcnMvZG93bnJldi54bWxMjsFOwzAQRO9I/IO1SNyo3TYY&#10;GuJUCKkn4ECLxHUbb5OIeB1ipw1/j3uip9FoRjOvWE+uE0caQuvZwHymQBBX3rZcG/jcbe4eQYSI&#10;bLHzTAZ+KcC6vL4qMLf+xB903MZapBEOORpoYuxzKUPVkMMw8z1xyg5+cBiTHWppBzylcdfJhVJa&#10;Omw5PTTY00tD1fd2dAZQZ/bn/bB8272OGlf1pDb3X8qY25vp+QlEpCn+l+GMn9ChTEx7P7INojOw&#10;fEhFA1mW9Bzr+QLE3sBKK5BlIS/5yz8AAAD//wMAUEsBAi0AFAAGAAgAAAAhALaDOJL+AAAA4QEA&#10;ABMAAAAAAAAAAAAAAAAAAAAAAFtDb250ZW50X1R5cGVzXS54bWxQSwECLQAUAAYACAAAACEAOP0h&#10;/9YAAACUAQAACwAAAAAAAAAAAAAAAAAvAQAAX3JlbHMvLnJlbHNQSwECLQAUAAYACAAAACEAvfC4&#10;lYUCAAAPBQAADgAAAAAAAAAAAAAAAAAuAgAAZHJzL2Uyb0RvYy54bWxQSwECLQAUAAYACAAAACEA&#10;rsMqGNwAAAAHAQAADwAAAAAAAAAAAAAAAADfBAAAZHJzL2Rvd25yZXYueG1sUEsFBgAAAAAEAAQA&#10;8wAAAOgFAAAAAA==&#10;" stroked="f">
                      <v:textbox>
                        <w:txbxContent>
                          <w:p w14:paraId="4F9717CD" w14:textId="77777777" w:rsidR="009A54FE" w:rsidRDefault="009A54FE" w:rsidP="00EC5C59">
                            <w:pPr>
                              <w:rPr>
                                <w:b/>
                              </w:rPr>
                            </w:pPr>
                            <w:r>
                              <w:rPr>
                                <w:b/>
                                <w:sz w:val="26"/>
                                <w:szCs w:val="26"/>
                              </w:rPr>
                              <w:t>Công  việc</w:t>
                            </w:r>
                          </w:p>
                        </w:txbxContent>
                      </v:textbox>
                    </v:rect>
                  </w:pict>
                </mc:Fallback>
              </mc:AlternateContent>
            </w:r>
            <w:r w:rsidR="00F40E55" w:rsidRPr="008A516B">
              <w:rPr>
                <w:noProof/>
                <w:lang w:bidi="ar-SA"/>
              </w:rPr>
              <mc:AlternateContent>
                <mc:Choice Requires="wps">
                  <w:drawing>
                    <wp:anchor distT="0" distB="0" distL="114300" distR="114300" simplePos="0" relativeHeight="252005376" behindDoc="0" locked="0" layoutInCell="1" allowOverlap="1" wp14:anchorId="0E30E91F" wp14:editId="5300B0A4">
                      <wp:simplePos x="0" y="0"/>
                      <wp:positionH relativeFrom="column">
                        <wp:posOffset>-59690</wp:posOffset>
                      </wp:positionH>
                      <wp:positionV relativeFrom="paragraph">
                        <wp:posOffset>41275</wp:posOffset>
                      </wp:positionV>
                      <wp:extent cx="3028950" cy="581025"/>
                      <wp:effectExtent l="0" t="0" r="19050" b="2857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8950" cy="58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8" o:spid="_x0000_s1026" type="#_x0000_t32" style="position:absolute;margin-left:-4.7pt;margin-top:3.25pt;width:238.5pt;height:45.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ltgKQIAAFEEAAAOAAAAZHJzL2Uyb0RvYy54bWysVMGO2jAQvVfqP1i5QxI2bCEirFYJ9LLt&#10;IrH9AGM7xGrisWxDQFX/vWMT0NJeqqo5OOOM582bmecsnk5dS47CWAmqiNJxEhGhGHCp9kX07W09&#10;mkXEOqo4bUGJIjoLGz0tP35Y9DoXE2ig5cIQBFE273URNc7pPI4ta0RH7Ri0UOiswXTU4dbsY25o&#10;j+hdG0+S5DHuwXBtgAlr8Wt1cUbLgF/XgrnXurbCkbaIkJsLqwnrzq/xckHzvaG6kWygQf+BRUel&#10;wqQ3qIo6Sg5G/gHVSWbAQu3GDLoY6loyEWrAatLkt2q2DdUi1ILNsfrWJvv/YNnX48YQyYsow0kp&#10;2uGMts5QuW8ceTYGelKCUthHMASPYL96bXMMK9XG+IrZSW31C7DvligoG6r2IvB+O2vESn1EfBfi&#10;N1Zj1l3/BTieoQcHoXmn2nQeEttCTmFG59uMxMkRhh8fkslsPsVRMvRNZ2kymYYUNL9Ga2PdZwEd&#10;8UYR2aGaWxlpyEWPL9Z5bjS/BvjUCtaybYMqWkX6IppPMYH3WGgl986wMftd2RpypF5X4RlY3B0z&#10;cFA8gDWC8tVgOyrbi43JW+XxsDqkM1gX4fyYJ/PVbDXLRtnkcTXKkqoaPa/LbPS4Tj9Nq4eqLKv0&#10;p6eWZnkjORfKs7uKOM3+TiTDdbrI7ybjWxvie/TQLyR7fQfSYbx+ohdt7ICfN+Y6dtRtODzcMX8x&#10;3u/Rfv8nWP4CAAD//wMAUEsDBBQABgAIAAAAIQCzS9Nc3QAAAAcBAAAPAAAAZHJzL2Rvd25yZXYu&#10;eG1sTI7BTsMwEETvSPyDtUhcUGu3akOTZlNVSBw40lbi6sZLkhKvo9hpQr8ec4LjaEZvXr6bbCuu&#10;1PvGMcJirkAQl840XCGcjq+zDQgfNBvdOiaEb/KwK+7vcp0ZN/I7XQ+hEhHCPtMIdQhdJqUva7La&#10;z11HHLtP11sdYuwraXo9Rrht5VKpRFrdcHyodUcvNZVfh8EikB/WC7VPbXV6u41PH8vbZeyOiI8P&#10;034LItAU/sbwqx/VoYhOZzew8aJFmKWruERI1iBivUqeExBnhHSjQBa5/O9f/AAAAP//AwBQSwEC&#10;LQAUAAYACAAAACEAtoM4kv4AAADhAQAAEwAAAAAAAAAAAAAAAAAAAAAAW0NvbnRlbnRfVHlwZXNd&#10;LnhtbFBLAQItABQABgAIAAAAIQA4/SH/1gAAAJQBAAALAAAAAAAAAAAAAAAAAC8BAABfcmVscy8u&#10;cmVsc1BLAQItABQABgAIAAAAIQCx6ltgKQIAAFEEAAAOAAAAAAAAAAAAAAAAAC4CAABkcnMvZTJv&#10;RG9jLnhtbFBLAQItABQABgAIAAAAIQCzS9Nc3QAAAAcBAAAPAAAAAAAAAAAAAAAAAIMEAABkcnMv&#10;ZG93bnJldi54bWxQSwUGAAAAAAQABADzAAAAjQUAAAAA&#10;"/>
                  </w:pict>
                </mc:Fallback>
              </mc:AlternateContent>
            </w:r>
            <w:r w:rsidR="00EC5C59" w:rsidRPr="008A516B">
              <w:rPr>
                <w:b/>
                <w:sz w:val="26"/>
                <w:szCs w:val="26"/>
              </w:rPr>
              <w:t xml:space="preserve"> Thời gian</w:t>
            </w:r>
          </w:p>
        </w:tc>
        <w:tc>
          <w:tcPr>
            <w:tcW w:w="616" w:type="pct"/>
            <w:vAlign w:val="center"/>
          </w:tcPr>
          <w:p w14:paraId="45B3AC11" w14:textId="4848F4EA" w:rsidR="00EC5C59" w:rsidRPr="008A516B" w:rsidRDefault="00EC5C59" w:rsidP="007828B5">
            <w:pPr>
              <w:spacing w:line="269" w:lineRule="auto"/>
              <w:jc w:val="center"/>
              <w:rPr>
                <w:b/>
                <w:sz w:val="26"/>
                <w:szCs w:val="26"/>
              </w:rPr>
            </w:pPr>
            <w:r w:rsidRPr="008A516B">
              <w:rPr>
                <w:b/>
                <w:sz w:val="26"/>
                <w:szCs w:val="26"/>
              </w:rPr>
              <w:t xml:space="preserve">Tháng </w:t>
            </w:r>
            <w:r w:rsidR="007828B5" w:rsidRPr="008A516B">
              <w:rPr>
                <w:b/>
                <w:sz w:val="26"/>
                <w:szCs w:val="26"/>
              </w:rPr>
              <w:t>8</w:t>
            </w:r>
            <w:r w:rsidRPr="008A516B">
              <w:rPr>
                <w:b/>
                <w:sz w:val="26"/>
                <w:szCs w:val="26"/>
              </w:rPr>
              <w:t>/202</w:t>
            </w:r>
            <w:r w:rsidR="00830323" w:rsidRPr="008A516B">
              <w:rPr>
                <w:b/>
                <w:sz w:val="26"/>
                <w:szCs w:val="26"/>
              </w:rPr>
              <w:t>2</w:t>
            </w:r>
          </w:p>
        </w:tc>
        <w:tc>
          <w:tcPr>
            <w:tcW w:w="726" w:type="pct"/>
            <w:vAlign w:val="center"/>
          </w:tcPr>
          <w:p w14:paraId="18DCD0B6" w14:textId="4624A3F7" w:rsidR="00EC5C59" w:rsidRPr="008A516B" w:rsidRDefault="00EC5C59" w:rsidP="00830323">
            <w:pPr>
              <w:spacing w:line="269" w:lineRule="auto"/>
              <w:jc w:val="center"/>
              <w:rPr>
                <w:b/>
                <w:sz w:val="26"/>
                <w:szCs w:val="26"/>
              </w:rPr>
            </w:pPr>
            <w:r w:rsidRPr="008A516B">
              <w:rPr>
                <w:b/>
                <w:sz w:val="26"/>
                <w:szCs w:val="26"/>
              </w:rPr>
              <w:t xml:space="preserve">Tháng </w:t>
            </w:r>
            <w:r w:rsidR="00830323" w:rsidRPr="008A516B">
              <w:rPr>
                <w:b/>
                <w:sz w:val="26"/>
                <w:szCs w:val="26"/>
              </w:rPr>
              <w:t>9</w:t>
            </w:r>
            <w:r w:rsidRPr="008A516B">
              <w:rPr>
                <w:b/>
                <w:sz w:val="26"/>
                <w:szCs w:val="26"/>
              </w:rPr>
              <w:t>/2022-12/2022</w:t>
            </w:r>
          </w:p>
        </w:tc>
        <w:tc>
          <w:tcPr>
            <w:tcW w:w="1131" w:type="pct"/>
          </w:tcPr>
          <w:p w14:paraId="6A3F82FF" w14:textId="77777777" w:rsidR="00EC5C59" w:rsidRPr="008A516B" w:rsidRDefault="00EC5C59" w:rsidP="000E361E">
            <w:pPr>
              <w:spacing w:line="269" w:lineRule="auto"/>
              <w:jc w:val="center"/>
              <w:rPr>
                <w:b/>
                <w:sz w:val="26"/>
                <w:szCs w:val="26"/>
              </w:rPr>
            </w:pPr>
            <w:r w:rsidRPr="008A516B">
              <w:rPr>
                <w:b/>
                <w:sz w:val="26"/>
                <w:szCs w:val="26"/>
              </w:rPr>
              <w:t xml:space="preserve">Tháng </w:t>
            </w:r>
          </w:p>
          <w:p w14:paraId="21916946" w14:textId="7F5D11C5" w:rsidR="00EC5C59" w:rsidRPr="008A516B" w:rsidRDefault="00EC5C59" w:rsidP="007828B5">
            <w:pPr>
              <w:spacing w:line="269" w:lineRule="auto"/>
              <w:jc w:val="center"/>
              <w:rPr>
                <w:b/>
                <w:sz w:val="26"/>
                <w:szCs w:val="26"/>
              </w:rPr>
            </w:pPr>
            <w:r w:rsidRPr="008A516B">
              <w:rPr>
                <w:b/>
                <w:sz w:val="26"/>
                <w:szCs w:val="26"/>
              </w:rPr>
              <w:t xml:space="preserve">1/2023 - </w:t>
            </w:r>
            <w:r w:rsidR="007828B5" w:rsidRPr="008A516B">
              <w:rPr>
                <w:b/>
                <w:sz w:val="26"/>
                <w:szCs w:val="26"/>
              </w:rPr>
              <w:t>6</w:t>
            </w:r>
            <w:r w:rsidRPr="008A516B">
              <w:rPr>
                <w:b/>
                <w:sz w:val="26"/>
                <w:szCs w:val="26"/>
              </w:rPr>
              <w:t>/2023</w:t>
            </w:r>
          </w:p>
        </w:tc>
      </w:tr>
      <w:tr w:rsidR="00BC0B25" w:rsidRPr="008A516B" w14:paraId="717F5788" w14:textId="77777777" w:rsidTr="008A516B">
        <w:trPr>
          <w:trHeight w:val="966"/>
          <w:jc w:val="center"/>
        </w:trPr>
        <w:tc>
          <w:tcPr>
            <w:tcW w:w="2526" w:type="pct"/>
            <w:vAlign w:val="center"/>
          </w:tcPr>
          <w:p w14:paraId="72F619B9" w14:textId="1B4CD28D" w:rsidR="00EC5C59" w:rsidRPr="008A516B" w:rsidRDefault="00EC5C59" w:rsidP="000E361E">
            <w:pPr>
              <w:spacing w:line="269" w:lineRule="auto"/>
              <w:rPr>
                <w:sz w:val="26"/>
                <w:szCs w:val="26"/>
              </w:rPr>
            </w:pPr>
            <w:r w:rsidRPr="008A516B">
              <w:rPr>
                <w:sz w:val="26"/>
                <w:szCs w:val="26"/>
              </w:rPr>
              <w:t>Hoàn thiện đánh giá tác động môi trường và các thủ tục pháp lý khác</w:t>
            </w:r>
          </w:p>
        </w:tc>
        <w:tc>
          <w:tcPr>
            <w:tcW w:w="616" w:type="pct"/>
            <w:vAlign w:val="center"/>
          </w:tcPr>
          <w:p w14:paraId="6645C351" w14:textId="6D36279D" w:rsidR="00EC5C59" w:rsidRPr="008A516B" w:rsidRDefault="00EC5C59" w:rsidP="000E361E">
            <w:pPr>
              <w:spacing w:line="269" w:lineRule="auto"/>
              <w:jc w:val="center"/>
              <w:rPr>
                <w:sz w:val="26"/>
                <w:szCs w:val="26"/>
              </w:rPr>
            </w:pPr>
            <w:r w:rsidRPr="008A516B">
              <w:rPr>
                <w:noProof/>
                <w:lang w:bidi="ar-SA"/>
              </w:rPr>
              <mc:AlternateContent>
                <mc:Choice Requires="wps">
                  <w:drawing>
                    <wp:anchor distT="0" distB="0" distL="114300" distR="114300" simplePos="0" relativeHeight="252002304" behindDoc="0" locked="0" layoutInCell="1" allowOverlap="1" wp14:anchorId="056C066F" wp14:editId="5C857039">
                      <wp:simplePos x="0" y="0"/>
                      <wp:positionH relativeFrom="page">
                        <wp:posOffset>69215</wp:posOffset>
                      </wp:positionH>
                      <wp:positionV relativeFrom="paragraph">
                        <wp:posOffset>123825</wp:posOffset>
                      </wp:positionV>
                      <wp:extent cx="595630" cy="0"/>
                      <wp:effectExtent l="40005" t="44450" r="40640" b="412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5pt,9.75pt" to="52.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t1HwIAADg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pxPMVKk&#10;gxltvSVi33pUaaWgg9oicEKneuMKSKjUxoZa6UltzYum3x1SumqJ2vPI+O1sACULGcm7lLBxBu7b&#10;9V80gxhy8Dq27dTYLkBCQ9ApTud8nw4/eUThcDwfT55ghvTmSkhxyzPW+c9cdygYJZZChb6Rghxf&#10;nA88SHELCcdKr4WUcfZSob7E0wmIKWY4LQUL3hDn7H5XSYuOJMgHvvU6VgWexzCrD4pFtJYTtrra&#10;ngh5seF2qQIelAJ8rtZFHz/m6Xw1W83yQT6arAZ5WteDT+sqH0zW2XRcP9VVVWc/A7UsL1rBGFeB&#10;3U2rWf53Wri+movK7mq99yF5jx4bBmRv/0g6zjKM7yKEnWbnjb3NGOQZg69PKej/cQ/244Nf/gIA&#10;AP//AwBQSwMEFAAGAAgAAAAhAKiQjmTeAAAACAEAAA8AAABkcnMvZG93bnJldi54bWxMj09LxDAQ&#10;xe+C3yGM4GVxE13/tTZdRPAggmJdRG/ZZmyKzSQ02d367Z3Fg56GN+/x5jfVcvKD2OKY+kAaTucK&#10;BFIbbE+dhtXr/ck1iJQNWTMEQg3fmGBZHx5UprRhRy+4bXInuIRSaTS4nGMpZWodepPmISKx9xlG&#10;bzLLsZN2NDsu94M8U+pSetMTX3Am4p3D9qvZeA1Ns1rEp9lb0b0/Py7cLD3E3n9ofXw03d6AyDjl&#10;vzDs8RkdamZahw3ZJAbWquAkz+ICxN5X51cg1r8LWVfy/wP1DwAAAP//AwBQSwECLQAUAAYACAAA&#10;ACEAtoM4kv4AAADhAQAAEwAAAAAAAAAAAAAAAAAAAAAAW0NvbnRlbnRfVHlwZXNdLnhtbFBLAQIt&#10;ABQABgAIAAAAIQA4/SH/1gAAAJQBAAALAAAAAAAAAAAAAAAAAC8BAABfcmVscy8ucmVsc1BLAQIt&#10;ABQABgAIAAAAIQCUBst1HwIAADgEAAAOAAAAAAAAAAAAAAAAAC4CAABkcnMvZTJvRG9jLnhtbFBL&#10;AQItABQABgAIAAAAIQCokI5k3gAAAAgBAAAPAAAAAAAAAAAAAAAAAHkEAABkcnMvZG93bnJldi54&#10;bWxQSwUGAAAAAAQABADzAAAAhAUAAAAA&#10;" strokecolor="blue" strokeweight="6pt">
                      <w10:wrap anchorx="page"/>
                    </v:line>
                  </w:pict>
                </mc:Fallback>
              </mc:AlternateContent>
            </w:r>
          </w:p>
        </w:tc>
        <w:tc>
          <w:tcPr>
            <w:tcW w:w="726" w:type="pct"/>
            <w:vAlign w:val="center"/>
          </w:tcPr>
          <w:p w14:paraId="1D62F709" w14:textId="77777777" w:rsidR="00EC5C59" w:rsidRPr="008A516B" w:rsidRDefault="00EC5C59" w:rsidP="000E361E">
            <w:pPr>
              <w:spacing w:line="269" w:lineRule="auto"/>
              <w:jc w:val="center"/>
              <w:rPr>
                <w:b/>
                <w:sz w:val="26"/>
                <w:szCs w:val="26"/>
              </w:rPr>
            </w:pPr>
          </w:p>
        </w:tc>
        <w:tc>
          <w:tcPr>
            <w:tcW w:w="1131" w:type="pct"/>
            <w:vAlign w:val="center"/>
          </w:tcPr>
          <w:p w14:paraId="78ABCA5D" w14:textId="77777777" w:rsidR="00EC5C59" w:rsidRPr="008A516B" w:rsidRDefault="00EC5C59" w:rsidP="000E361E">
            <w:pPr>
              <w:spacing w:line="269" w:lineRule="auto"/>
              <w:jc w:val="center"/>
              <w:rPr>
                <w:b/>
                <w:sz w:val="26"/>
                <w:szCs w:val="26"/>
              </w:rPr>
            </w:pPr>
          </w:p>
        </w:tc>
      </w:tr>
      <w:tr w:rsidR="00BC0B25" w:rsidRPr="008A516B" w14:paraId="5EE326E0" w14:textId="77777777" w:rsidTr="008A516B">
        <w:trPr>
          <w:trHeight w:val="549"/>
          <w:jc w:val="center"/>
        </w:trPr>
        <w:tc>
          <w:tcPr>
            <w:tcW w:w="2526" w:type="pct"/>
            <w:vAlign w:val="center"/>
          </w:tcPr>
          <w:p w14:paraId="3D4DDF16" w14:textId="77777777" w:rsidR="00EC5C59" w:rsidRPr="008A516B" w:rsidRDefault="00EC5C59" w:rsidP="000E361E">
            <w:pPr>
              <w:spacing w:line="269" w:lineRule="auto"/>
              <w:rPr>
                <w:sz w:val="26"/>
                <w:szCs w:val="26"/>
              </w:rPr>
            </w:pPr>
            <w:r w:rsidRPr="008A516B">
              <w:rPr>
                <w:sz w:val="26"/>
                <w:szCs w:val="26"/>
              </w:rPr>
              <w:t>Giải phóng mặt bằng và san nền</w:t>
            </w:r>
          </w:p>
        </w:tc>
        <w:tc>
          <w:tcPr>
            <w:tcW w:w="616" w:type="pct"/>
            <w:vAlign w:val="center"/>
          </w:tcPr>
          <w:p w14:paraId="6F74315F" w14:textId="77777777" w:rsidR="00EC5C59" w:rsidRPr="008A516B" w:rsidRDefault="00EC5C59" w:rsidP="000E361E">
            <w:pPr>
              <w:spacing w:line="269" w:lineRule="auto"/>
              <w:jc w:val="center"/>
              <w:rPr>
                <w:b/>
                <w:sz w:val="26"/>
                <w:szCs w:val="26"/>
              </w:rPr>
            </w:pPr>
          </w:p>
        </w:tc>
        <w:tc>
          <w:tcPr>
            <w:tcW w:w="726" w:type="pct"/>
            <w:vAlign w:val="center"/>
          </w:tcPr>
          <w:p w14:paraId="5796F64E" w14:textId="7C3A090D" w:rsidR="00EC5C59" w:rsidRPr="008A516B" w:rsidRDefault="00EC5C59" w:rsidP="000E361E">
            <w:pPr>
              <w:spacing w:line="269" w:lineRule="auto"/>
              <w:jc w:val="center"/>
              <w:rPr>
                <w:b/>
                <w:sz w:val="26"/>
                <w:szCs w:val="26"/>
              </w:rPr>
            </w:pPr>
            <w:r w:rsidRPr="008A516B">
              <w:rPr>
                <w:noProof/>
                <w:lang w:bidi="ar-SA"/>
              </w:rPr>
              <mc:AlternateContent>
                <mc:Choice Requires="wps">
                  <w:drawing>
                    <wp:anchor distT="0" distB="0" distL="114300" distR="114300" simplePos="0" relativeHeight="252004352" behindDoc="0" locked="0" layoutInCell="1" allowOverlap="1" wp14:anchorId="1C3F7E55" wp14:editId="062F2316">
                      <wp:simplePos x="0" y="0"/>
                      <wp:positionH relativeFrom="page">
                        <wp:posOffset>9525</wp:posOffset>
                      </wp:positionH>
                      <wp:positionV relativeFrom="paragraph">
                        <wp:posOffset>100965</wp:posOffset>
                      </wp:positionV>
                      <wp:extent cx="793750" cy="0"/>
                      <wp:effectExtent l="38100" t="43815" r="44450" b="4191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pt,7.95pt" to="63.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PiHwIAADgEAAAOAAAAZHJzL2Uyb0RvYy54bWysU8GO2yAQvVfqPyDfE9tZbzax4qwqO+5l&#10;242U7QcQwDYqBgQkTlT13zuQOMq2l6qqD3hgZh5vZh6r51Mv0JEZy5UsonSaRIhJoiiXbRF9e6sn&#10;iwhZhyXFQklWRGdmo+f1xw+rQedspjolKDMIQKTNB11EnXM6j2NLOtZjO1WaSXA2yvTYwda0MTV4&#10;APRexLMkmceDMlQbRZi1cFpdnNE64DcNI+61aSxzSBQRcHNhNWHd+zVer3DeGqw7Tq408D+w6DGX&#10;cOkNqsIOo4Phf0D1nBhlVeOmRPWxahpOWKgBqkmT36rZdVizUAs0x+pbm+z/gyVfj1uDOC2ibB4h&#10;iXuY0c4ZzNvOoVJJCR1UBoETOjVom0NCKbfG10pOcqdfFPlukVRlh2XLAuO3swaU1GfE71L8xmq4&#10;bz98URRi8MGp0LZTY3oPCQ1BpzCd82067OQQgcOn5cPTI8yQjK4Y52OeNtZ9ZqpH3igiwaXvG87x&#10;8cU6zwPnY4g/lqrmQoTZC4kGwJ6DmEKGVYJT7/Vx1rT7Uhh0xF4+8NV1qAo892FGHSQNaB3DdHO1&#10;HebiYsPtQno8KAX4XK2LPn4sk+VmsVlkk2w230yypKomn+oym8zr9OmxeqjKskp/empplnecUiY9&#10;u1GrafZ3Wri+movKbmq99SF+jx4aBmTHfyAdZunHdxHCXtHz1owzBnmG4OtT8vq/34N9/+DXvwAA&#10;AP//AwBQSwMEFAAGAAgAAAAhAPEJb3LbAAAABwEAAA8AAABkcnMvZG93bnJldi54bWxMjk1Lw0AQ&#10;hu+C/2GZgpdiN7ZYbMymiOBBBMW0iN622Wk2mJ1dsts2/nsneLCn4f3gnadYD64TR+xj60nBzSwD&#10;gVR701KjYLt5ur4DEZMmoztPqOAHI6zLy4tC58af6B2PVWoEj1DMtQKbUsiljLVFp+PMByTO9r53&#10;OrHsG2l6feJx18l5li2l0y3xB6sDPlqsv6uDU1BV20V4nX6sms+3l4WdxufQui+lribDwz2IhEP6&#10;L8OIz+hQMtPOH8hE0bG+5eJ4ViDGeL5kY/dnyLKQ5/zlLwAAAP//AwBQSwECLQAUAAYACAAAACEA&#10;toM4kv4AAADhAQAAEwAAAAAAAAAAAAAAAAAAAAAAW0NvbnRlbnRfVHlwZXNdLnhtbFBLAQItABQA&#10;BgAIAAAAIQA4/SH/1gAAAJQBAAALAAAAAAAAAAAAAAAAAC8BAABfcmVscy8ucmVsc1BLAQItABQA&#10;BgAIAAAAIQDp2OPiHwIAADgEAAAOAAAAAAAAAAAAAAAAAC4CAABkcnMvZTJvRG9jLnhtbFBLAQIt&#10;ABQABgAIAAAAIQDxCW9y2wAAAAcBAAAPAAAAAAAAAAAAAAAAAHkEAABkcnMvZG93bnJldi54bWxQ&#10;SwUGAAAAAAQABADzAAAAgQUAAAAA&#10;" strokecolor="blue" strokeweight="6pt">
                      <w10:wrap anchorx="page"/>
                    </v:line>
                  </w:pict>
                </mc:Fallback>
              </mc:AlternateContent>
            </w:r>
          </w:p>
        </w:tc>
        <w:tc>
          <w:tcPr>
            <w:tcW w:w="1131" w:type="pct"/>
            <w:vAlign w:val="center"/>
          </w:tcPr>
          <w:p w14:paraId="557404A6" w14:textId="77777777" w:rsidR="00EC5C59" w:rsidRPr="008A516B" w:rsidRDefault="00EC5C59" w:rsidP="000E361E">
            <w:pPr>
              <w:spacing w:line="269" w:lineRule="auto"/>
              <w:jc w:val="center"/>
              <w:rPr>
                <w:b/>
                <w:sz w:val="26"/>
                <w:szCs w:val="26"/>
              </w:rPr>
            </w:pPr>
          </w:p>
        </w:tc>
      </w:tr>
      <w:tr w:rsidR="00BC0B25" w:rsidRPr="008A516B" w14:paraId="5EFA5F34" w14:textId="77777777" w:rsidTr="008A516B">
        <w:trPr>
          <w:trHeight w:val="757"/>
          <w:jc w:val="center"/>
        </w:trPr>
        <w:tc>
          <w:tcPr>
            <w:tcW w:w="2526" w:type="pct"/>
            <w:vAlign w:val="center"/>
          </w:tcPr>
          <w:p w14:paraId="4B573FA8" w14:textId="2266B096" w:rsidR="00EC5C59" w:rsidRPr="008A516B" w:rsidRDefault="00EC5C59" w:rsidP="007828B5">
            <w:pPr>
              <w:spacing w:line="269" w:lineRule="auto"/>
              <w:rPr>
                <w:sz w:val="26"/>
                <w:szCs w:val="26"/>
              </w:rPr>
            </w:pPr>
            <w:r w:rsidRPr="008A516B">
              <w:rPr>
                <w:sz w:val="26"/>
                <w:szCs w:val="26"/>
              </w:rPr>
              <w:t xml:space="preserve">Thi công đường, hệ </w:t>
            </w:r>
            <w:r w:rsidR="007828B5" w:rsidRPr="008A516B">
              <w:rPr>
                <w:sz w:val="26"/>
                <w:szCs w:val="26"/>
              </w:rPr>
              <w:t xml:space="preserve">thống </w:t>
            </w:r>
            <w:r w:rsidRPr="008A516B">
              <w:rPr>
                <w:sz w:val="26"/>
                <w:szCs w:val="26"/>
              </w:rPr>
              <w:t>thoát nước và hệ thống điện</w:t>
            </w:r>
          </w:p>
        </w:tc>
        <w:tc>
          <w:tcPr>
            <w:tcW w:w="616" w:type="pct"/>
            <w:vAlign w:val="center"/>
          </w:tcPr>
          <w:p w14:paraId="6D31F987" w14:textId="77777777" w:rsidR="00EC5C59" w:rsidRPr="008A516B" w:rsidRDefault="00EC5C59" w:rsidP="000E361E">
            <w:pPr>
              <w:spacing w:line="269" w:lineRule="auto"/>
              <w:jc w:val="center"/>
              <w:rPr>
                <w:sz w:val="26"/>
                <w:szCs w:val="26"/>
              </w:rPr>
            </w:pPr>
          </w:p>
        </w:tc>
        <w:tc>
          <w:tcPr>
            <w:tcW w:w="726" w:type="pct"/>
            <w:vAlign w:val="center"/>
          </w:tcPr>
          <w:p w14:paraId="313EA6A8" w14:textId="11E89922" w:rsidR="00EC5C59" w:rsidRPr="008A516B" w:rsidRDefault="00EC5C59" w:rsidP="000E361E">
            <w:pPr>
              <w:spacing w:line="269" w:lineRule="auto"/>
              <w:jc w:val="center"/>
              <w:rPr>
                <w:b/>
                <w:sz w:val="26"/>
                <w:szCs w:val="26"/>
              </w:rPr>
            </w:pPr>
          </w:p>
        </w:tc>
        <w:tc>
          <w:tcPr>
            <w:tcW w:w="1131" w:type="pct"/>
            <w:vAlign w:val="center"/>
          </w:tcPr>
          <w:p w14:paraId="4B8C4330" w14:textId="23477150" w:rsidR="00EC5C59" w:rsidRPr="008A516B" w:rsidRDefault="00EC5C59" w:rsidP="005A49C7">
            <w:pPr>
              <w:spacing w:line="269" w:lineRule="auto"/>
              <w:rPr>
                <w:sz w:val="26"/>
                <w:szCs w:val="26"/>
              </w:rPr>
            </w:pPr>
            <w:r w:rsidRPr="008A516B">
              <w:rPr>
                <w:noProof/>
                <w:lang w:bidi="ar-SA"/>
              </w:rPr>
              <mc:AlternateContent>
                <mc:Choice Requires="wps">
                  <w:drawing>
                    <wp:anchor distT="0" distB="0" distL="114300" distR="114300" simplePos="0" relativeHeight="252007424" behindDoc="0" locked="0" layoutInCell="1" allowOverlap="1" wp14:anchorId="4ADE4A96" wp14:editId="5961B771">
                      <wp:simplePos x="0" y="0"/>
                      <wp:positionH relativeFrom="page">
                        <wp:posOffset>16510</wp:posOffset>
                      </wp:positionH>
                      <wp:positionV relativeFrom="paragraph">
                        <wp:posOffset>106680</wp:posOffset>
                      </wp:positionV>
                      <wp:extent cx="1242695" cy="0"/>
                      <wp:effectExtent l="46355" t="41910" r="44450" b="4381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200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pt,8.4pt" to="9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yZHwIAADkEAAAOAAAAZHJzL2Uyb0RvYy54bWysU8GO2yAQvVfqPyDuWcepN5tYcVaVHfey&#10;bSNl+wEEsI2KAQGJE1X99w4kjrLtparqAx6YmcebN8Pq+dRLdOTWCa0KnD5MMeKKaiZUW+Bvr/Vk&#10;gZHzRDEiteIFPnOHn9fv360Gk/OZ7rRk3CIAUS4fTIE7702eJI52vCfuQRuuwNlo2xMPW9smzJIB&#10;0HuZzKbTeTJoy4zVlDsHp9XFidcRv2k49V+bxnGPZIGBm4+rjes+rMl6RfLWEtMJeqVB/oFFT4SC&#10;S29QFfEEHaz4A6oX1GqnG/9AdZ/ophGUxxqgmnT6WzW7jhgeawFxnLnJ5P4fLP1y3FokWIGzR4wU&#10;6aFHO2+JaDuPSq0UKKgtAicoNRiXQ0KptjbUSk9qZ140/e6Q0mVHVMsj49ezAZQ0ZCRvUsLGGbhv&#10;P3zWDGLIweso26mxfYAEQdApdud86w4/eUThMJ1ls/kSWNLRl5B8TDTW+U9c9ygYBZZCBeFITo4v&#10;zgciJB9DwrHStZAyNl8qNBT4aQ7TFDOcloIFb4hztt2X0qIjCfMDX13HssBzH2b1QbGI1nHCNlfb&#10;EyEvNtwuVcCDWoDP1boMyI/ldLlZbBbZBMrbTLJpVU0+1mU2mdfp02P1oSrLKv0ZqKVZ3gnGuArs&#10;xmFNs78bhuuzuYzZbVxvOiRv0aNgQHb8R9KxmaF/l0nYa3be2rHJMJ8x+PqWwgO434N9/+LXvwAA&#10;AP//AwBQSwMEFAAGAAgAAAAhAAoMGDvcAAAABwEAAA8AAABkcnMvZG93bnJldi54bWxMj0FLw0AQ&#10;he+C/2EZwUtpNzYQ2phNEcGDCIqxSL1ts2M2mJ1dsts2/nuneNDjvPd4871qM7lBHHGMvScFN4sM&#10;BFLrTU+dgu3bw3wFIiZNRg+eUME3RtjUlxeVLo0/0Ssem9QJLqFYagU2pVBKGVuLTseFD0jsffrR&#10;6cTn2Ekz6hOXu0Eus6yQTvfEH6wOeG+x/WoOTkHTbPPwPHtfd7uXp9zO4mPo3YdS11fT3S2IhFP6&#10;C8MZn9GhZqa9P5CJYlCwLDjIcsEDzvZ6lYPY/wqyruR//voHAAD//wMAUEsBAi0AFAAGAAgAAAAh&#10;ALaDOJL+AAAA4QEAABMAAAAAAAAAAAAAAAAAAAAAAFtDb250ZW50X1R5cGVzXS54bWxQSwECLQAU&#10;AAYACAAAACEAOP0h/9YAAACUAQAACwAAAAAAAAAAAAAAAAAvAQAAX3JlbHMvLnJlbHNQSwECLQAU&#10;AAYACAAAACEAHRfMmR8CAAA5BAAADgAAAAAAAAAAAAAAAAAuAgAAZHJzL2Uyb0RvYy54bWxQSwEC&#10;LQAUAAYACAAAACEACgwYO9wAAAAHAQAADwAAAAAAAAAAAAAAAAB5BAAAZHJzL2Rvd25yZXYueG1s&#10;UEsFBgAAAAAEAAQA8wAAAIIFAAAAAA==&#10;" strokecolor="blue" strokeweight="6pt">
                      <w10:wrap anchorx="page"/>
                    </v:line>
                  </w:pict>
                </mc:Fallback>
              </mc:AlternateContent>
            </w:r>
          </w:p>
        </w:tc>
      </w:tr>
      <w:tr w:rsidR="00BC0B25" w:rsidRPr="008A516B" w14:paraId="66365D92" w14:textId="77777777" w:rsidTr="008A516B">
        <w:trPr>
          <w:trHeight w:val="797"/>
          <w:jc w:val="center"/>
        </w:trPr>
        <w:tc>
          <w:tcPr>
            <w:tcW w:w="2526" w:type="pct"/>
            <w:vAlign w:val="center"/>
          </w:tcPr>
          <w:p w14:paraId="462334C4" w14:textId="77777777" w:rsidR="00EC5C59" w:rsidRPr="008A516B" w:rsidRDefault="00EC5C59" w:rsidP="000E361E">
            <w:pPr>
              <w:spacing w:line="269" w:lineRule="auto"/>
              <w:rPr>
                <w:sz w:val="26"/>
                <w:szCs w:val="26"/>
              </w:rPr>
            </w:pPr>
            <w:r w:rsidRPr="008A516B">
              <w:rPr>
                <w:sz w:val="26"/>
                <w:szCs w:val="26"/>
              </w:rPr>
              <w:t>Hoàn thiện và nghiệm thu bàn giao Dự án</w:t>
            </w:r>
          </w:p>
        </w:tc>
        <w:tc>
          <w:tcPr>
            <w:tcW w:w="616" w:type="pct"/>
            <w:vAlign w:val="center"/>
          </w:tcPr>
          <w:p w14:paraId="4FAC2C1A" w14:textId="77777777" w:rsidR="00EC5C59" w:rsidRPr="008A516B" w:rsidRDefault="00EC5C59" w:rsidP="000E361E">
            <w:pPr>
              <w:spacing w:line="269" w:lineRule="auto"/>
              <w:jc w:val="center"/>
              <w:rPr>
                <w:sz w:val="26"/>
                <w:szCs w:val="26"/>
              </w:rPr>
            </w:pPr>
          </w:p>
        </w:tc>
        <w:tc>
          <w:tcPr>
            <w:tcW w:w="726" w:type="pct"/>
            <w:vAlign w:val="center"/>
          </w:tcPr>
          <w:p w14:paraId="1B24C6AD" w14:textId="77777777" w:rsidR="00EC5C59" w:rsidRPr="008A516B" w:rsidRDefault="00EC5C59" w:rsidP="000E361E">
            <w:pPr>
              <w:spacing w:line="269" w:lineRule="auto"/>
              <w:jc w:val="center"/>
              <w:rPr>
                <w:sz w:val="26"/>
                <w:szCs w:val="26"/>
              </w:rPr>
            </w:pPr>
          </w:p>
        </w:tc>
        <w:tc>
          <w:tcPr>
            <w:tcW w:w="1131" w:type="pct"/>
            <w:vAlign w:val="center"/>
          </w:tcPr>
          <w:p w14:paraId="6CE69D88" w14:textId="572E9513" w:rsidR="00EC5C59" w:rsidRPr="008A516B" w:rsidRDefault="00EC5C59" w:rsidP="000E361E">
            <w:pPr>
              <w:spacing w:line="269" w:lineRule="auto"/>
              <w:jc w:val="center"/>
              <w:rPr>
                <w:sz w:val="26"/>
                <w:szCs w:val="26"/>
              </w:rPr>
            </w:pPr>
            <w:r w:rsidRPr="008A516B">
              <w:rPr>
                <w:noProof/>
                <w:lang w:bidi="ar-SA"/>
              </w:rPr>
              <mc:AlternateContent>
                <mc:Choice Requires="wps">
                  <w:drawing>
                    <wp:anchor distT="0" distB="0" distL="114300" distR="114300" simplePos="0" relativeHeight="252003328" behindDoc="0" locked="0" layoutInCell="1" allowOverlap="1" wp14:anchorId="4CE02FD0" wp14:editId="14C74996">
                      <wp:simplePos x="0" y="0"/>
                      <wp:positionH relativeFrom="page">
                        <wp:posOffset>931220</wp:posOffset>
                      </wp:positionH>
                      <wp:positionV relativeFrom="paragraph">
                        <wp:posOffset>130352</wp:posOffset>
                      </wp:positionV>
                      <wp:extent cx="320675" cy="0"/>
                      <wp:effectExtent l="45085" t="40640" r="43815" b="4508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pt,10.25pt" to="98.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q2IAIAADgEAAAOAAAAZHJzL2Uyb0RvYy54bWysU02P2yAQvVfqf0DcE9tZb5K14qwqO+ll&#10;242U7Q8ggG1UDAhInKjqf+9APpRtL1VVH/DAzDzezDwWz8deogO3TmhV4mycYsQV1UyotsTf3taj&#10;OUbOE8WI1IqX+MQdfl5+/LAYTMEnutOScYsARLliMCXuvDdFkjja8Z64sTZcgbPRticetrZNmCUD&#10;oPcymaTpNBm0ZcZqyp2D0/rsxMuI3zSc+temcdwjWWLg5uNq47oLa7JckKK1xHSCXmiQf2DRE6Hg&#10;0htUTTxBeyv+gOoFtdrpxo+p7hPdNILyWANUk6W/VbPtiOGxFmiOM7c2uf8HS78eNhYJVuI8x0iR&#10;Hma09ZaItvOo0kpBB7VF4IRODcYVkFCpjQ210qPamhdNvzukdNUR1fLI+O1kACULGcm7lLBxBu7b&#10;DV80gxiy9zq27djYPkBCQ9AxTud0mw4/ekTh8GGSTmePGNGrKyHFNc9Y5z9z3aNglFgKFfpGCnJ4&#10;cT7wIMU1JBwrvRZSxtlLhYYSz6YgppjhtBQseEOcs+2ukhYdSJAPfOt1rAo892FW7xWLaB0nbHWx&#10;PRHybMPtUgU8KAX4XKyzPn48pU+r+Wqej/LJdDXK07oefVpX+Wi6zmaP9UNdVXX2M1DL8qITjHEV&#10;2F21muV/p4XLqzmr7KbWWx+S9+ixYUD2+o+k4yzD+M5C2Gl22tjrjEGeMfjylIL+7/dg3z/45S8A&#10;AAD//wMAUEsDBBQABgAIAAAAIQBCStdo3wAAAAkBAAAPAAAAZHJzL2Rvd25yZXYueG1sTI/BSsNA&#10;EIbvgu+wjOCl2E1bjTZmU0TwIELFWERv2+yYDWZnl+y2jW/vFA96/Gc+/vmmXI2uF3scYudJwWya&#10;gUBqvOmoVbB5fbi4ARGTJqN7T6jgGyOsqtOTUhfGH+gF93VqBZdQLLQCm1IopIyNRafj1Ack3n36&#10;wenEcWilGfSBy10v51mWS6c74gtWB7y32HzVO6egrjeLsJ68Ldv356eFncTH0LkPpc7PxrtbEAnH&#10;9AfDUZ/VoWKnrd+RiaLnfJnnjCqYZ1cgjsDyegZi+zuQVSn/f1D9AAAA//8DAFBLAQItABQABgAI&#10;AAAAIQC2gziS/gAAAOEBAAATAAAAAAAAAAAAAAAAAAAAAABbQ29udGVudF9UeXBlc10ueG1sUEsB&#10;Ai0AFAAGAAgAAAAhADj9If/WAAAAlAEAAAsAAAAAAAAAAAAAAAAALwEAAF9yZWxzLy5yZWxzUEsB&#10;Ai0AFAAGAAgAAAAhAKF2CrYgAgAAOAQAAA4AAAAAAAAAAAAAAAAALgIAAGRycy9lMm9Eb2MueG1s&#10;UEsBAi0AFAAGAAgAAAAhAEJK12jfAAAACQEAAA8AAAAAAAAAAAAAAAAAegQAAGRycy9kb3ducmV2&#10;LnhtbFBLBQYAAAAABAAEAPMAAACGBQAAAAA=&#10;" strokecolor="blue" strokeweight="6pt">
                      <w10:wrap anchorx="page"/>
                    </v:line>
                  </w:pict>
                </mc:Fallback>
              </mc:AlternateContent>
            </w:r>
          </w:p>
        </w:tc>
      </w:tr>
    </w:tbl>
    <w:p w14:paraId="15583F32" w14:textId="36A7C599" w:rsidR="00535AD8" w:rsidRPr="008A516B" w:rsidRDefault="00535AD8" w:rsidP="00CB2151">
      <w:pPr>
        <w:pStyle w:val="5MUC4"/>
      </w:pPr>
      <w:r w:rsidRPr="008A516B">
        <w:t>1.6.2. Tổng mức đầu tư</w:t>
      </w:r>
      <w:r w:rsidR="00CB2151" w:rsidRPr="008A516B">
        <w:tab/>
      </w:r>
    </w:p>
    <w:p w14:paraId="5A647D5D" w14:textId="7B2FFB23" w:rsidR="00830323" w:rsidRPr="008A516B" w:rsidRDefault="00535AD8" w:rsidP="00830323">
      <w:pPr>
        <w:pStyle w:val="11NOIDUNG"/>
        <w:rPr>
          <w:lang w:val="pt-BR" w:bidi="en-US"/>
        </w:rPr>
      </w:pPr>
      <w:r w:rsidRPr="008A516B">
        <w:t xml:space="preserve">Tổng mức đầu tư dự án:  </w:t>
      </w:r>
      <w:r w:rsidR="003A27CB" w:rsidRPr="008A516B">
        <w:rPr>
          <w:b/>
          <w:sz w:val="26"/>
          <w:szCs w:val="26"/>
        </w:rPr>
        <w:t>112.716.050.000đ</w:t>
      </w:r>
      <w:r w:rsidR="003A27CB" w:rsidRPr="008A516B">
        <w:rPr>
          <w:b/>
          <w:lang w:val="pt-BR" w:bidi="en-US"/>
        </w:rPr>
        <w:t xml:space="preserve"> </w:t>
      </w:r>
      <w:r w:rsidR="00830323" w:rsidRPr="008A516B">
        <w:rPr>
          <w:b/>
          <w:lang w:val="pt-BR" w:bidi="en-US"/>
        </w:rPr>
        <w:t>đồng.</w:t>
      </w:r>
      <w:r w:rsidR="00830323" w:rsidRPr="008A516B">
        <w:rPr>
          <w:lang w:val="pt-BR" w:bidi="en-US"/>
        </w:rPr>
        <w:t xml:space="preserve"> </w:t>
      </w:r>
    </w:p>
    <w:p w14:paraId="59B612F3" w14:textId="4F0ED4CB" w:rsidR="00535AD8" w:rsidRPr="008A516B" w:rsidRDefault="00830323" w:rsidP="00830323">
      <w:pPr>
        <w:pStyle w:val="11NOIDUNG"/>
        <w:rPr>
          <w:i/>
        </w:rPr>
      </w:pPr>
      <w:r w:rsidRPr="008A516B">
        <w:rPr>
          <w:i/>
          <w:lang w:val="pt-BR" w:bidi="en-US"/>
        </w:rPr>
        <w:t xml:space="preserve">(Bằng chữ: </w:t>
      </w:r>
      <w:r w:rsidR="003A27CB" w:rsidRPr="008A516B">
        <w:rPr>
          <w:i/>
          <w:iCs/>
          <w:sz w:val="26"/>
          <w:szCs w:val="26"/>
        </w:rPr>
        <w:t>Một trăm mười hai tỷ, bảy trăm mười sáu triệu không trăm năm mươi ngàn đồng</w:t>
      </w:r>
      <w:r w:rsidRPr="008A516B">
        <w:rPr>
          <w:i/>
          <w:lang w:val="pt-BR" w:bidi="en-US"/>
        </w:rPr>
        <w:t>)</w:t>
      </w:r>
      <w:r w:rsidR="00535AD8" w:rsidRPr="008A516B">
        <w:rPr>
          <w:i/>
        </w:rPr>
        <w:t>.</w:t>
      </w:r>
    </w:p>
    <w:p w14:paraId="7FA57891" w14:textId="2D9BEAE5" w:rsidR="00535AD8" w:rsidRPr="008A516B" w:rsidRDefault="00535AD8" w:rsidP="00CB2151">
      <w:pPr>
        <w:pStyle w:val="11NOIDUNG"/>
      </w:pPr>
      <w:r w:rsidRPr="008A516B">
        <w:t xml:space="preserve">- Nguồn vốn đầu tư: </w:t>
      </w:r>
      <w:r w:rsidR="00830323" w:rsidRPr="008A516B">
        <w:t>Nguồn thu từ đấu giá quyền sử dụng đất Dự án (Trước mắt tạm ứng Quỹ Phát triển đất tỉnh để thực hiện)</w:t>
      </w:r>
    </w:p>
    <w:p w14:paraId="0A0F6191" w14:textId="3C5F635D" w:rsidR="00535AD8" w:rsidRPr="008A516B" w:rsidRDefault="00535AD8" w:rsidP="00CB2151">
      <w:pPr>
        <w:pStyle w:val="5MUC4"/>
      </w:pPr>
      <w:r w:rsidRPr="008A516B">
        <w:t>1.6.3. Tổ chức quản lý và thực hiện dự án</w:t>
      </w:r>
    </w:p>
    <w:p w14:paraId="0B1EBA24" w14:textId="77777777" w:rsidR="00535AD8" w:rsidRPr="008A516B" w:rsidRDefault="00535AD8" w:rsidP="00CB2151">
      <w:pPr>
        <w:pStyle w:val="11NOIDUNG"/>
      </w:pPr>
      <w:r w:rsidRPr="008A516B">
        <w:t>- Hình thức quản lý dự án: Chủ đầu tư tự tổ chức.</w:t>
      </w:r>
    </w:p>
    <w:p w14:paraId="34D7AEFA" w14:textId="77777777" w:rsidR="00535AD8" w:rsidRPr="008A516B" w:rsidRDefault="00535AD8" w:rsidP="00CB2151">
      <w:pPr>
        <w:pStyle w:val="11NOIDUNG"/>
      </w:pPr>
      <w:r w:rsidRPr="008A516B">
        <w:t xml:space="preserve">- Tổ chức thực hiện dự án: </w:t>
      </w:r>
    </w:p>
    <w:p w14:paraId="51E2820F" w14:textId="02EBBC65" w:rsidR="00284DDF" w:rsidRPr="008A516B" w:rsidRDefault="00535AD8" w:rsidP="00830323">
      <w:pPr>
        <w:pStyle w:val="11NOIDUNG"/>
      </w:pPr>
      <w:r w:rsidRPr="008A516B">
        <w:t xml:space="preserve">+ Chủ đầu tư: </w:t>
      </w:r>
      <w:r w:rsidR="00284DDF" w:rsidRPr="008A516B">
        <w:t xml:space="preserve">Ban Quản lý dự án ĐTXD&amp;PTQĐ </w:t>
      </w:r>
      <w:r w:rsidR="007828B5" w:rsidRPr="008A516B">
        <w:t xml:space="preserve">huyện </w:t>
      </w:r>
      <w:r w:rsidR="009A54FE" w:rsidRPr="008A516B">
        <w:t>Lệ Thủy</w:t>
      </w:r>
    </w:p>
    <w:p w14:paraId="7C40B3E9" w14:textId="6EAC25D1" w:rsidR="00535AD8" w:rsidRPr="008A516B" w:rsidRDefault="00535AD8" w:rsidP="00CB2151">
      <w:pPr>
        <w:pStyle w:val="11NOIDUNG"/>
      </w:pPr>
      <w:r w:rsidRPr="008A516B">
        <w:t xml:space="preserve">+ Tư vấn thiết kế lập dự toán và bản vẽ thi công: </w:t>
      </w:r>
      <w:r w:rsidR="00284DDF" w:rsidRPr="008A516B">
        <w:rPr>
          <w:lang w:val="es-ES"/>
        </w:rPr>
        <w:t xml:space="preserve">Công ty TNHH </w:t>
      </w:r>
      <w:r w:rsidR="003A27CB" w:rsidRPr="008A516B">
        <w:rPr>
          <w:lang w:val="es-ES"/>
        </w:rPr>
        <w:t>tư vấn thiết kế Thiên Ý</w:t>
      </w:r>
      <w:r w:rsidR="00F40E55" w:rsidRPr="008A516B">
        <w:t>.</w:t>
      </w:r>
    </w:p>
    <w:p w14:paraId="3519B4E3" w14:textId="65743C0A" w:rsidR="00535AD8" w:rsidRPr="008A516B" w:rsidRDefault="00535AD8" w:rsidP="00CB2151">
      <w:pPr>
        <w:pStyle w:val="11NOIDUNG"/>
      </w:pPr>
      <w:r w:rsidRPr="008A516B">
        <w:t>+ Đơn vị thi công: Chủ đầu tư tự tổ chức lựa chọn nhà thầu.</w:t>
      </w:r>
    </w:p>
    <w:p w14:paraId="37303655" w14:textId="215D2CCE" w:rsidR="00BB4E90" w:rsidRPr="008A516B" w:rsidRDefault="00BB4E90" w:rsidP="00CB2151">
      <w:pPr>
        <w:pStyle w:val="11NOIDUNG"/>
      </w:pPr>
      <w:r w:rsidRPr="008A516B">
        <w:lastRenderedPageBreak/>
        <w:t>+ Chủ dự án lựa chọn đơn vị quản lý để trực tiếp giám sát các nhà thầ</w:t>
      </w:r>
      <w:r w:rsidR="002E4C14" w:rsidRPr="008A516B">
        <w:t>u thi công.</w:t>
      </w:r>
    </w:p>
    <w:p w14:paraId="6B76CAC6" w14:textId="77777777" w:rsidR="008A516B" w:rsidRPr="008A516B" w:rsidRDefault="008A516B" w:rsidP="00CB2151">
      <w:pPr>
        <w:pStyle w:val="11NOIDUNG"/>
      </w:pPr>
    </w:p>
    <w:p w14:paraId="474DF388" w14:textId="77777777" w:rsidR="008A516B" w:rsidRPr="008A516B" w:rsidRDefault="008A516B" w:rsidP="00CB2151">
      <w:pPr>
        <w:pStyle w:val="11NOIDUNG"/>
      </w:pPr>
    </w:p>
    <w:p w14:paraId="14848DF0" w14:textId="77777777" w:rsidR="008A516B" w:rsidRPr="008A516B" w:rsidRDefault="008A516B" w:rsidP="00CB2151">
      <w:pPr>
        <w:pStyle w:val="11NOIDUNG"/>
      </w:pPr>
    </w:p>
    <w:p w14:paraId="0FC75722" w14:textId="247EEB44" w:rsidR="00535AD8" w:rsidRPr="008A516B" w:rsidRDefault="00ED6148" w:rsidP="000E361E">
      <w:pPr>
        <w:spacing w:line="269" w:lineRule="auto"/>
        <w:ind w:firstLine="540"/>
        <w:jc w:val="both"/>
        <w:rPr>
          <w:lang w:val="af-ZA"/>
        </w:rPr>
      </w:pPr>
      <w:r w:rsidRPr="008A516B">
        <w:rPr>
          <w:noProof/>
          <w:lang w:bidi="ar-SA"/>
        </w:rPr>
        <mc:AlternateContent>
          <mc:Choice Requires="wpg">
            <w:drawing>
              <wp:anchor distT="0" distB="0" distL="114300" distR="114300" simplePos="0" relativeHeight="251936768" behindDoc="0" locked="0" layoutInCell="1" allowOverlap="1" wp14:anchorId="34144A99" wp14:editId="3C5EC9AC">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14:paraId="6A6495D3" w14:textId="77777777" w:rsidR="001D2CB4" w:rsidRPr="00F62116" w:rsidRDefault="001D2CB4"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14:paraId="45155E03" w14:textId="77777777" w:rsidR="001D2CB4" w:rsidRPr="00536FB1" w:rsidRDefault="001D2CB4"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14:paraId="1A5FDDB6" w14:textId="77777777" w:rsidR="001D2CB4" w:rsidRPr="00536FB1" w:rsidRDefault="001D2CB4"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14:paraId="0DABFEEF" w14:textId="77777777" w:rsidR="001D2CB4" w:rsidRPr="00536FB1" w:rsidRDefault="001D2CB4"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14:paraId="6AC93C26" w14:textId="77777777" w:rsidR="001D2CB4" w:rsidRPr="00536FB1" w:rsidRDefault="001D2CB4"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14:paraId="2FD4B18B" w14:textId="77777777" w:rsidR="001D2CB4" w:rsidRPr="00F62116" w:rsidRDefault="001D2CB4"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1160" o:spid="_x0000_s1028" style="position:absolute;left:0;text-align:left;margin-left:-2.2pt;margin-top:3.25pt;width:461.75pt;height:222.1pt;z-index:251936768"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UhV9QYAACkzAAAOAAAAZHJzL2Uyb0RvYy54bWzsW9ty2zYQfe9M/4HDd0cECN40kTOpZKed&#10;SdtMnPad5kXilCJYkLbkdvrvXSxIkKIkO5PErF1LDxJJXAgszu4eLFav32zXuXGbiCrjxcwkryzT&#10;SIqIx1mxnJm/fbo8802jqsMiDnNeJDPzLqnMN+fff/d6U04Tylc8jxNhQCdFNd2UM3NV1+V0Mqmi&#10;VbIOq1e8TAooTLlYhzXciuUkFuEGel/nE2pZ7mTDRVwKHiVVBU8XqtA8x/7TNInqX9O0Smojn5kw&#10;thq/BX5fy+/J+etwuhRhucqiZhjhF4xiHWYFvFR3tQjr0LgR2V5X6ywSvOJp/Sri6wlP0yxKcA4w&#10;G2INZvNO8JsS57KcbpalFhOIdiCnL+42+uX2gzCyGNaOuCCgIlzDKuGLDXwCAtqUyynUeyfKq/KD&#10;aB4s1Z2c8zYVa/kLszG2KNo7LdpkWxsRPHR8l9lWYBoRlFGfWr7tK+FHK1ihvXbR6uKBlpP2xRM5&#10;Pj2cTQlAqjpZVV8nq6tVWCa4BJWUQSsrareiuqpFmC1XtTHnRQFw48IgUIpSwibz4oOQ0om2xVX5&#10;nkd/VEbB56uwWCbY+ae7EiROZAuYSa+JvKlA4Mb15mceQ53wpuYIMilwI82z8kfZsCd65jJiEWIa&#10;IGRiE9+zAyXkdhlghXEBHMYYxVe2UgynpajqdwlfG/JiZuZZISceTsPb91UtR9dVkY8LfpnlOTwP&#10;p3lhbGZm4FAHG1Q8z2JZKMsqsbye58K4DaUG4qd57041QHoRY2erJIwvmus6zHK4NmqUUS0ykFqe&#10;mPJt6yQ2jTwBoyOv1PDyQr4R5goDbq6UEv4dWMGFf+GzM0bdizNmLRZnby/n7My9JJ6zsBfz+YL8&#10;IwdP2HSVxXFSyPG3BoGwzwNRY5qUKmuToAU12e0dJQqDbX9x0AgBuepS7arpNY/vUOXwOeBaaSOi&#10;XStmC0rieC0qWwWGJyCap6TAruOBXdmB3n+hwESL6pACQymKraeN31yBJUAbi2kHjuUH4CmlbbQC&#10;l5KB2hLbdR3aKC86LW39OqV8enr7orRyFLcjQaJc9EfwNWgNwd3A0w6u0kdLbFUDZ/NWCL6RxhU8&#10;4o63UQ3u9zY9sBLXp8RRPqbhT613AYfjMnAC6GNs+HjOjqLvYVXAJNBlHPExOy5ix5Nc4qfpfaea&#10;ckaEepaFXe8U7vRx3ButsxpYaZ6tZ6avXVY4PeCaOogPLHe9vd4ir0I329lyQ3BFQoE0w8WKi7/A&#10;nwEBnZnVnzehAO+W/1TAGgWEMclY8YY5nlR/0S+57peERQRdzcyoFqahbua14rk3pZAEpaUKBX8L&#10;PCLN0KV342rYR+NixgAzAaAoLH+SAPqBb4FxImDkqIBsSWAa9RYK2rE/FqZt5gQkoMoA2z4YY9QQ&#10;5BJIX33f8lgDbOq5FECuVr7lvgPy9HjA/iqW9S1xrTmu4iiPjOv6uaCaBvcyC1nc2epH2hv0rDV1&#10;bWI5LiLbtmEPNgB2uyFwXWkv78X0aUPwVDcEY1hrylprfYgwQ+mYqHYJZcAtcJtLGaUWvr4z18yi&#10;APYTX37Ku9hRQAs0dUgxKFrA0SkGgFEGZRzqAkmWytKhlVDHs8H6KtpseT5FH3F8i/cC2IW2Jyd2&#10;sRN3BI66B2i9wxiVMzMINFIf4qAS1mCNiQqaHIM1mOSHIo4vANZ6e3OCdR/WEBDcg7UKEo5up5lv&#10;BwzibxiLsz1KXVyzHqwByH6gebMDxxr38+YXAGt0aF0s4bQXVCdqMhSmrPVBzqyNAdjtx98JPsSZ&#10;NaID/6Gw3Wkn+KJ3gtpYH0S1tgWjoJpCLE5aYGmuA+AY/iAk3bHq4ITq53rgOcpWEZByj61GWDVk&#10;5PFtNXNtavtNgAOSJYg3CHC0xhr2jc4D9ONkrF+ysSb6wPCQsYbSMcN2wKwp9dTR4cFz7hbW7omD&#10;PN/0lDGstdygHbfWKn1iNGvt2MT2T7D+n2ddjQFrCPw2sP7YS+/onxiOmd0BeUjEwuBiL/pxSvHQ&#10;yXk6xUMv0ChRvegZpXi4+/QD85D62bKQUDRgIQ0nqZpMJp3u+nubB9LkzRE4TIFEYhWCBrR67uBk&#10;hXq2Q1mTdewFkLUEXR8/V6maXF6dyquSa48kJ6ls0yYnaJiiigc8R9JX1Rhk80HOUFXf5Yk8GcqL&#10;j0kKMaQu8UXmwyc6jzb+o50J1pRNUshX1Y2azKdjjZq6eAaFOfKf2zBpa+MbeVHrhuus4ELlW+2+&#10;td62Q01V/XbWaq5d0FBKRd6NmYEknfaARuzDEyrB2Hpsornrw1PKowElsx3XhrxrDCCzwLbswd6N&#10;eX5AQS9kIvYDe7cTIB9A8miA7HKUEab4fwy42vnDR/8ea3X/cDn/FwAA//8DAFBLAwQUAAYACAAA&#10;ACEAett2euAAAAAIAQAADwAAAGRycy9kb3ducmV2LnhtbEyPQUvDQBSE74L/YXmCt3azmlQbsyml&#10;qKdSsBXE22vymoRm34bsNkn/vetJj8MMM99kq8m0YqDeNZY1qHkEgriwZcOVhs/D2+wZhPPIJbaW&#10;ScOVHKzy25sM09KO/EHD3lcilLBLUUPtfZdK6YqaDLq57YiDd7K9QR9kX8myxzGUm1Y+RNFCGmw4&#10;LNTY0aam4ry/GA3vI47rR/U6bM+nzfX7kOy+toq0vr+b1i8gPE3+Lwy/+AEd8sB0tBcunWg1zOI4&#10;JDUsEhDBXqqlAnHUECfRE8g8k/8P5D8AAAD//wMAUEsBAi0AFAAGAAgAAAAhALaDOJL+AAAA4QEA&#10;ABMAAAAAAAAAAAAAAAAAAAAAAFtDb250ZW50X1R5cGVzXS54bWxQSwECLQAUAAYACAAAACEAOP0h&#10;/9YAAACUAQAACwAAAAAAAAAAAAAAAAAvAQAAX3JlbHMvLnJlbHNQSwECLQAUAAYACAAAACEAthVI&#10;VfUGAAApMwAADgAAAAAAAAAAAAAAAAAuAgAAZHJzL2Uyb0RvYy54bWxQSwECLQAUAAYACAAAACEA&#10;ett2euAAAAAIAQAADwAAAAAAAAAAAAAAAABPCQAAZHJzL2Rvd25yZXYueG1sUEsFBgAAAAAEAAQA&#10;8wAAAFwKAAAAAA==&#10;">
                <v:line id="Straight Connector 123" o:spid="_x0000_s1029"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30"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31"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32"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14:paraId="6A6495D3" w14:textId="77777777" w:rsidR="009A54FE" w:rsidRPr="00F62116" w:rsidRDefault="009A54FE"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33"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14:paraId="45155E03" w14:textId="77777777" w:rsidR="009A54FE" w:rsidRPr="00536FB1" w:rsidRDefault="009A54FE" w:rsidP="00535AD8">
                          <w:pPr>
                            <w:jc w:val="center"/>
                            <w:rPr>
                              <w:b/>
                            </w:rPr>
                          </w:pPr>
                          <w:r w:rsidRPr="00536FB1">
                            <w:rPr>
                              <w:b/>
                            </w:rPr>
                            <w:t>Kỹ thuật</w:t>
                          </w:r>
                        </w:p>
                      </w:txbxContent>
                    </v:textbox>
                  </v:shape>
                  <v:line id="Straight Connector 1297" o:spid="_x0000_s1034"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35"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36"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14:paraId="1A5FDDB6" w14:textId="77777777" w:rsidR="009A54FE" w:rsidRPr="00536FB1" w:rsidRDefault="009A54FE" w:rsidP="00535AD8">
                          <w:pPr>
                            <w:jc w:val="center"/>
                            <w:rPr>
                              <w:b/>
                            </w:rPr>
                          </w:pPr>
                          <w:r>
                            <w:rPr>
                              <w:b/>
                            </w:rPr>
                            <w:t>Đơn vị Thiết kế</w:t>
                          </w:r>
                        </w:p>
                      </w:txbxContent>
                    </v:textbox>
                  </v:shape>
                  <v:shape id="Text Box 122" o:spid="_x0000_s1037"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14:paraId="0DABFEEF" w14:textId="77777777" w:rsidR="009A54FE" w:rsidRPr="00536FB1" w:rsidRDefault="009A54FE" w:rsidP="00535AD8">
                          <w:pPr>
                            <w:jc w:val="center"/>
                            <w:rPr>
                              <w:b/>
                            </w:rPr>
                          </w:pPr>
                          <w:r>
                            <w:rPr>
                              <w:b/>
                            </w:rPr>
                            <w:t>Đơn vị thi công</w:t>
                          </w:r>
                        </w:p>
                      </w:txbxContent>
                    </v:textbox>
                  </v:shape>
                  <v:shape id="Text Box 116" o:spid="_x0000_s1038"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14:paraId="6AC93C26" w14:textId="77777777" w:rsidR="009A54FE" w:rsidRPr="00536FB1" w:rsidRDefault="009A54FE" w:rsidP="00535AD8">
                          <w:pPr>
                            <w:rPr>
                              <w:b/>
                            </w:rPr>
                          </w:pPr>
                          <w:r>
                            <w:rPr>
                              <w:b/>
                            </w:rPr>
                            <w:t>Công nhân</w:t>
                          </w:r>
                        </w:p>
                      </w:txbxContent>
                    </v:textbox>
                  </v:shape>
                  <v:line id="Straight Connector 125" o:spid="_x0000_s1039"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40"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41"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42"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43"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44"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14:paraId="2FD4B18B" w14:textId="77777777" w:rsidR="009A54FE" w:rsidRPr="00F62116" w:rsidRDefault="009A54FE" w:rsidP="00535AD8">
                          <w:pPr>
                            <w:jc w:val="center"/>
                            <w:rPr>
                              <w:b/>
                              <w:color w:val="000000"/>
                              <w:sz w:val="26"/>
                              <w:szCs w:val="26"/>
                            </w:rPr>
                          </w:pPr>
                          <w:r>
                            <w:rPr>
                              <w:b/>
                              <w:color w:val="000000"/>
                              <w:sz w:val="26"/>
                              <w:szCs w:val="26"/>
                            </w:rPr>
                            <w:t>Đại diện chủ dự án</w:t>
                          </w:r>
                        </w:p>
                      </w:txbxContent>
                    </v:textbox>
                  </v:rect>
                  <v:shapetype id="_x0000_t32" coordsize="21600,21600" o:spt="32" o:oned="t" path="m,l21600,21600e" filled="f">
                    <v:path arrowok="t" fillok="f" o:connecttype="none"/>
                    <o:lock v:ext="edit" shapetype="t"/>
                  </v:shapetype>
                  <v:shape id="Straight Arrow Connector 1168" o:spid="_x0000_s1045"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46"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mc:Fallback>
        </mc:AlternateContent>
      </w:r>
    </w:p>
    <w:p w14:paraId="6D667B0E" w14:textId="3412F1F1" w:rsidR="00535AD8" w:rsidRPr="008A516B" w:rsidRDefault="00535AD8" w:rsidP="000E361E">
      <w:pPr>
        <w:spacing w:line="269" w:lineRule="auto"/>
        <w:ind w:firstLine="539"/>
        <w:jc w:val="both"/>
        <w:rPr>
          <w:lang w:val="af-ZA"/>
        </w:rPr>
      </w:pPr>
    </w:p>
    <w:p w14:paraId="0F8BC1C6" w14:textId="77777777" w:rsidR="00535AD8" w:rsidRPr="008A516B" w:rsidRDefault="00535AD8" w:rsidP="000E361E">
      <w:pPr>
        <w:spacing w:line="269" w:lineRule="auto"/>
        <w:ind w:firstLine="539"/>
        <w:jc w:val="both"/>
        <w:rPr>
          <w:lang w:val="af-ZA"/>
        </w:rPr>
      </w:pPr>
    </w:p>
    <w:p w14:paraId="7F957BCD" w14:textId="0C3A6060" w:rsidR="00535AD8" w:rsidRPr="008A516B" w:rsidRDefault="00535AD8" w:rsidP="000E361E">
      <w:pPr>
        <w:spacing w:line="269" w:lineRule="auto"/>
        <w:ind w:firstLine="539"/>
        <w:jc w:val="both"/>
        <w:rPr>
          <w:lang w:val="af-ZA"/>
        </w:rPr>
      </w:pPr>
    </w:p>
    <w:p w14:paraId="24BB747D" w14:textId="1D9E2DAC" w:rsidR="00535AD8" w:rsidRPr="008A516B" w:rsidRDefault="00535AD8" w:rsidP="000E361E">
      <w:pPr>
        <w:spacing w:line="269" w:lineRule="auto"/>
        <w:ind w:firstLine="539"/>
        <w:jc w:val="both"/>
        <w:rPr>
          <w:lang w:val="af-ZA"/>
        </w:rPr>
      </w:pPr>
    </w:p>
    <w:p w14:paraId="4670B38E" w14:textId="21BB0E76" w:rsidR="00535AD8" w:rsidRPr="008A516B" w:rsidRDefault="00535AD8" w:rsidP="000E361E">
      <w:pPr>
        <w:spacing w:line="269" w:lineRule="auto"/>
        <w:ind w:firstLine="539"/>
        <w:jc w:val="both"/>
        <w:rPr>
          <w:lang w:val="af-ZA"/>
        </w:rPr>
      </w:pPr>
    </w:p>
    <w:p w14:paraId="6CA527C0" w14:textId="6669EE2D" w:rsidR="00535AD8" w:rsidRPr="008A516B" w:rsidRDefault="00535AD8" w:rsidP="000E361E">
      <w:pPr>
        <w:spacing w:line="269" w:lineRule="auto"/>
        <w:ind w:firstLine="539"/>
        <w:jc w:val="both"/>
        <w:rPr>
          <w:lang w:val="af-ZA"/>
        </w:rPr>
      </w:pPr>
    </w:p>
    <w:p w14:paraId="16F2D070" w14:textId="00DE4681" w:rsidR="00535AD8" w:rsidRPr="008A516B" w:rsidRDefault="00535AD8" w:rsidP="000E361E">
      <w:pPr>
        <w:spacing w:line="269" w:lineRule="auto"/>
        <w:ind w:firstLine="539"/>
        <w:jc w:val="both"/>
        <w:rPr>
          <w:lang w:val="af-ZA"/>
        </w:rPr>
      </w:pPr>
    </w:p>
    <w:p w14:paraId="7C330A83" w14:textId="4851C06B" w:rsidR="00535AD8" w:rsidRPr="008A516B" w:rsidRDefault="00535AD8" w:rsidP="000E361E">
      <w:pPr>
        <w:pStyle w:val="Normal1"/>
        <w:spacing w:line="269" w:lineRule="auto"/>
        <w:ind w:firstLine="567"/>
        <w:rPr>
          <w:b/>
          <w:szCs w:val="26"/>
          <w:lang w:val="vi-VN"/>
        </w:rPr>
      </w:pPr>
    </w:p>
    <w:p w14:paraId="4D273BC6" w14:textId="137491DF" w:rsidR="00535AD8" w:rsidRPr="008A516B" w:rsidRDefault="00535AD8" w:rsidP="000E361E">
      <w:pPr>
        <w:pStyle w:val="Normal1"/>
        <w:spacing w:line="269" w:lineRule="auto"/>
        <w:ind w:firstLine="567"/>
        <w:rPr>
          <w:szCs w:val="26"/>
          <w:lang w:val="vi-VN"/>
        </w:rPr>
      </w:pPr>
    </w:p>
    <w:p w14:paraId="752D0241" w14:textId="428525FA" w:rsidR="00535AD8" w:rsidRPr="008A516B" w:rsidRDefault="00535AD8" w:rsidP="000E361E">
      <w:pPr>
        <w:pStyle w:val="Normal1"/>
        <w:spacing w:line="269" w:lineRule="auto"/>
        <w:ind w:firstLine="567"/>
        <w:rPr>
          <w:b/>
          <w:szCs w:val="26"/>
        </w:rPr>
      </w:pPr>
    </w:p>
    <w:p w14:paraId="5ABC63F5" w14:textId="3966AF8C" w:rsidR="00535AD8" w:rsidRPr="008A516B" w:rsidRDefault="00535AD8" w:rsidP="000E361E">
      <w:pPr>
        <w:pStyle w:val="Normal1"/>
        <w:spacing w:line="269" w:lineRule="auto"/>
        <w:ind w:firstLine="567"/>
        <w:rPr>
          <w:szCs w:val="26"/>
          <w:lang w:val="vi-VN"/>
        </w:rPr>
      </w:pPr>
    </w:p>
    <w:p w14:paraId="0853A106" w14:textId="057CA3AD" w:rsidR="00535AD8" w:rsidRPr="008A516B" w:rsidRDefault="00535AD8" w:rsidP="000E361E">
      <w:pPr>
        <w:pStyle w:val="Normal1"/>
        <w:spacing w:line="269" w:lineRule="auto"/>
        <w:ind w:firstLine="567"/>
        <w:rPr>
          <w:szCs w:val="26"/>
          <w:lang w:val="vi-VN"/>
        </w:rPr>
      </w:pPr>
    </w:p>
    <w:p w14:paraId="54F546C2" w14:textId="77777777" w:rsidR="00ED6148" w:rsidRPr="008A516B" w:rsidRDefault="00ED6148" w:rsidP="000E361E">
      <w:pPr>
        <w:pStyle w:val="ANORMAL"/>
      </w:pPr>
    </w:p>
    <w:p w14:paraId="3741CC7A" w14:textId="724E2EDF" w:rsidR="007876DC" w:rsidRPr="008A516B" w:rsidRDefault="007876DC" w:rsidP="007876DC">
      <w:pPr>
        <w:pStyle w:val="9HINH"/>
      </w:pPr>
      <w:bookmarkStart w:id="278" w:name="_Toc106357689"/>
      <w:r w:rsidRPr="008A516B">
        <w:t>Hình 1.5. Sơ đồ quản lý dự án</w:t>
      </w:r>
      <w:bookmarkEnd w:id="278"/>
    </w:p>
    <w:p w14:paraId="04525355" w14:textId="1AD2AA54" w:rsidR="00535AD8" w:rsidRPr="008A516B" w:rsidRDefault="00535AD8" w:rsidP="00CB2151">
      <w:pPr>
        <w:pStyle w:val="11NOIDUNG"/>
      </w:pPr>
      <w:r w:rsidRPr="008A516B">
        <w:t>- Số lượng công nhân thi công dự án: Với quy mô các hạng mục công trình được đầu tư của dự án thì</w:t>
      </w:r>
      <w:r w:rsidR="00932F58" w:rsidRPr="008A516B">
        <w:t xml:space="preserve"> số</w:t>
      </w:r>
      <w:r w:rsidRPr="008A516B">
        <w:t xml:space="preserve"> lượng công nhân tham gia xây dựng dự kiến khoảng </w:t>
      </w:r>
      <w:r w:rsidR="007828B5" w:rsidRPr="008A516B">
        <w:t>2</w:t>
      </w:r>
      <w:r w:rsidRPr="008A516B">
        <w:t>0 người.</w:t>
      </w:r>
    </w:p>
    <w:p w14:paraId="71CD6452" w14:textId="33000A2B" w:rsidR="00535AD8" w:rsidRPr="008A516B" w:rsidRDefault="00535AD8" w:rsidP="00CB2151">
      <w:pPr>
        <w:pStyle w:val="11NOIDUNG"/>
      </w:pPr>
      <w:r w:rsidRPr="008A516B">
        <w:t>- Quy mô dân số trong giai đoạn dự án hoàn th</w:t>
      </w:r>
      <w:r w:rsidR="00051EC1" w:rsidRPr="008A516B">
        <w:t xml:space="preserve">ành: </w:t>
      </w:r>
      <w:r w:rsidR="003D2FDA" w:rsidRPr="008A516B">
        <w:t>1.500</w:t>
      </w:r>
      <w:r w:rsidRPr="008A516B">
        <w:t xml:space="preserve"> người.</w:t>
      </w:r>
    </w:p>
    <w:p w14:paraId="398A92D9" w14:textId="77777777" w:rsidR="00793A68" w:rsidRPr="008A516B" w:rsidRDefault="00793A68" w:rsidP="00CB2151">
      <w:pPr>
        <w:pStyle w:val="11NOIDUNG"/>
      </w:pPr>
    </w:p>
    <w:p w14:paraId="2FD277EE" w14:textId="77777777" w:rsidR="00C97138" w:rsidRPr="008A516B" w:rsidRDefault="00C97138" w:rsidP="00480CCC">
      <w:pPr>
        <w:pStyle w:val="1CHUONG"/>
        <w:rPr>
          <w:rStyle w:val="Heading1Char1"/>
          <w:b/>
          <w:bCs w:val="0"/>
          <w:iCs/>
          <w:sz w:val="28"/>
          <w:szCs w:val="28"/>
          <w:lang w:val="pt-BR"/>
        </w:rPr>
      </w:pPr>
      <w:bookmarkStart w:id="279" w:name="_Toc435620619"/>
      <w:bookmarkStart w:id="280" w:name="_Toc435621227"/>
      <w:bookmarkStart w:id="281" w:name="_Toc440552848"/>
      <w:bookmarkStart w:id="282" w:name="_Toc440553109"/>
      <w:bookmarkStart w:id="283" w:name="_Toc464561928"/>
      <w:bookmarkEnd w:id="223"/>
      <w:r w:rsidRPr="008A516B">
        <w:rPr>
          <w:rStyle w:val="Heading1Char1"/>
          <w:rFonts w:cs="Times New Roman"/>
          <w:b/>
          <w:lang w:val="sq-AL"/>
        </w:rPr>
        <w:br w:type="page"/>
      </w:r>
      <w:bookmarkStart w:id="284" w:name="_Toc26436929"/>
      <w:bookmarkStart w:id="285" w:name="_Toc106357600"/>
      <w:r w:rsidRPr="008A516B">
        <w:rPr>
          <w:rStyle w:val="Heading1Char1"/>
          <w:b/>
          <w:bCs w:val="0"/>
          <w:iCs/>
          <w:sz w:val="28"/>
          <w:szCs w:val="28"/>
          <w:lang w:val="pt-BR"/>
        </w:rPr>
        <w:lastRenderedPageBreak/>
        <w:t>Chương 2</w:t>
      </w:r>
      <w:bookmarkEnd w:id="279"/>
      <w:bookmarkEnd w:id="280"/>
      <w:bookmarkEnd w:id="281"/>
      <w:bookmarkEnd w:id="282"/>
      <w:bookmarkEnd w:id="283"/>
      <w:bookmarkEnd w:id="284"/>
      <w:bookmarkEnd w:id="285"/>
    </w:p>
    <w:p w14:paraId="384FAA2C" w14:textId="77777777" w:rsidR="00C97138" w:rsidRPr="008A516B" w:rsidRDefault="00C97138" w:rsidP="00480CCC">
      <w:pPr>
        <w:pStyle w:val="1CHUONG"/>
        <w:rPr>
          <w:rStyle w:val="Heading1Char1"/>
          <w:b/>
          <w:bCs w:val="0"/>
          <w:iCs/>
          <w:sz w:val="28"/>
          <w:szCs w:val="28"/>
          <w:lang w:val="pt-BR"/>
        </w:rPr>
      </w:pPr>
      <w:bookmarkStart w:id="286" w:name="_Toc435620620"/>
      <w:bookmarkStart w:id="287" w:name="_Toc435621228"/>
      <w:bookmarkStart w:id="288" w:name="_Toc440552849"/>
      <w:bookmarkStart w:id="289" w:name="_Toc440553110"/>
      <w:bookmarkStart w:id="290" w:name="_Toc464561929"/>
      <w:bookmarkStart w:id="291" w:name="_Toc26436930"/>
      <w:bookmarkStart w:id="292" w:name="_Toc106357601"/>
      <w:r w:rsidRPr="008A516B">
        <w:rPr>
          <w:rStyle w:val="Heading1Char1"/>
          <w:b/>
          <w:bCs w:val="0"/>
          <w:iCs/>
          <w:sz w:val="28"/>
          <w:szCs w:val="28"/>
          <w:lang w:val="pt-BR"/>
        </w:rPr>
        <w:t>ĐIỀU KIỆN TỰ NHIÊN, KINH TẾ - XÃ HỘI</w:t>
      </w:r>
      <w:bookmarkEnd w:id="286"/>
      <w:bookmarkEnd w:id="287"/>
      <w:bookmarkEnd w:id="288"/>
      <w:bookmarkEnd w:id="289"/>
      <w:bookmarkEnd w:id="290"/>
      <w:r w:rsidRPr="008A516B">
        <w:rPr>
          <w:rStyle w:val="Heading1Char1"/>
          <w:b/>
          <w:bCs w:val="0"/>
          <w:iCs/>
          <w:sz w:val="28"/>
          <w:szCs w:val="28"/>
          <w:lang w:val="pt-BR"/>
        </w:rPr>
        <w:t xml:space="preserve"> VÀ HIỆN TRẠNG MÔI TRƯỜNG</w:t>
      </w:r>
      <w:bookmarkStart w:id="293" w:name="_Toc464561930"/>
      <w:r w:rsidRPr="008A516B">
        <w:rPr>
          <w:rStyle w:val="Heading1Char1"/>
          <w:b/>
          <w:bCs w:val="0"/>
          <w:iCs/>
          <w:sz w:val="28"/>
          <w:szCs w:val="28"/>
          <w:lang w:val="pt-BR"/>
        </w:rPr>
        <w:t xml:space="preserve"> KHU VỰC THỰC HIỆN DỰ ÁN</w:t>
      </w:r>
      <w:bookmarkEnd w:id="224"/>
      <w:bookmarkEnd w:id="291"/>
      <w:bookmarkEnd w:id="292"/>
      <w:bookmarkEnd w:id="293"/>
    </w:p>
    <w:p w14:paraId="6340231D" w14:textId="77777777" w:rsidR="00C97138" w:rsidRPr="008A516B" w:rsidRDefault="00C97138" w:rsidP="00480CCC">
      <w:pPr>
        <w:pStyle w:val="2MUC1"/>
        <w:rPr>
          <w:rStyle w:val="Heading1Char1"/>
          <w:b/>
          <w:bCs w:val="0"/>
          <w:iCs w:val="0"/>
          <w:sz w:val="28"/>
          <w:szCs w:val="28"/>
          <w:lang w:val="sq-AL"/>
        </w:rPr>
      </w:pPr>
      <w:bookmarkStart w:id="294" w:name="_Toc188345940"/>
      <w:bookmarkStart w:id="295" w:name="_Toc191789425"/>
      <w:bookmarkStart w:id="296" w:name="_Toc191810793"/>
      <w:bookmarkStart w:id="297" w:name="_Toc191811412"/>
      <w:bookmarkStart w:id="298" w:name="_Toc191977964"/>
      <w:bookmarkStart w:id="299" w:name="_Toc191978582"/>
      <w:bookmarkStart w:id="300" w:name="_Toc192475830"/>
      <w:bookmarkStart w:id="301" w:name="_Toc192499066"/>
      <w:bookmarkStart w:id="302" w:name="_Toc199667513"/>
      <w:bookmarkStart w:id="303" w:name="_Toc200419738"/>
      <w:bookmarkStart w:id="304" w:name="_Toc200439096"/>
      <w:bookmarkStart w:id="305" w:name="_Toc200440566"/>
      <w:bookmarkStart w:id="306" w:name="_Toc188345950"/>
      <w:bookmarkStart w:id="307" w:name="_Toc191789435"/>
      <w:bookmarkStart w:id="308" w:name="_Toc191810803"/>
      <w:bookmarkStart w:id="309" w:name="_Toc191811422"/>
      <w:bookmarkStart w:id="310" w:name="_Toc191977974"/>
      <w:bookmarkStart w:id="311" w:name="_Toc191978592"/>
      <w:bookmarkStart w:id="312" w:name="_Toc192475840"/>
      <w:bookmarkStart w:id="313" w:name="_Toc192499076"/>
      <w:bookmarkStart w:id="314" w:name="_Toc199667523"/>
      <w:bookmarkStart w:id="315" w:name="_Toc200419748"/>
      <w:bookmarkStart w:id="316" w:name="_Toc200439106"/>
      <w:bookmarkStart w:id="317" w:name="_Toc200440576"/>
      <w:bookmarkStart w:id="318" w:name="_Toc191810804"/>
      <w:bookmarkStart w:id="319" w:name="_Toc191811423"/>
      <w:bookmarkStart w:id="320" w:name="_Toc191977975"/>
      <w:bookmarkStart w:id="321" w:name="_Toc191978593"/>
      <w:bookmarkStart w:id="322" w:name="_Toc192475841"/>
      <w:bookmarkStart w:id="323" w:name="_Toc192499077"/>
      <w:bookmarkStart w:id="324" w:name="_Toc199667524"/>
      <w:bookmarkStart w:id="325" w:name="_Toc200419749"/>
      <w:bookmarkStart w:id="326" w:name="_Toc200439107"/>
      <w:bookmarkStart w:id="327" w:name="_Toc200440577"/>
      <w:bookmarkStart w:id="328" w:name="_Toc191810806"/>
      <w:bookmarkStart w:id="329" w:name="_Toc191811425"/>
      <w:bookmarkStart w:id="330" w:name="_Toc191977977"/>
      <w:bookmarkStart w:id="331" w:name="_Toc191978595"/>
      <w:bookmarkStart w:id="332" w:name="_Toc192475843"/>
      <w:bookmarkStart w:id="333" w:name="_Toc192499079"/>
      <w:bookmarkStart w:id="334" w:name="_Toc199667526"/>
      <w:bookmarkStart w:id="335" w:name="_Toc200419751"/>
      <w:bookmarkStart w:id="336" w:name="_Toc200439109"/>
      <w:bookmarkStart w:id="337" w:name="_Toc200440579"/>
      <w:bookmarkStart w:id="338" w:name="_Toc206422304"/>
      <w:bookmarkStart w:id="339" w:name="_Toc278959517"/>
      <w:bookmarkStart w:id="340" w:name="_Toc464561931"/>
      <w:bookmarkStart w:id="341" w:name="_Toc26436931"/>
      <w:bookmarkStart w:id="342" w:name="_Toc106357602"/>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8A516B">
        <w:rPr>
          <w:rStyle w:val="Heading1Char1"/>
          <w:b/>
          <w:bCs w:val="0"/>
          <w:iCs w:val="0"/>
          <w:sz w:val="28"/>
          <w:szCs w:val="28"/>
          <w:lang w:val="sq-AL"/>
        </w:rPr>
        <w:t>2.1. Điều kiện tự nhiên</w:t>
      </w:r>
      <w:bookmarkEnd w:id="338"/>
      <w:bookmarkEnd w:id="339"/>
      <w:bookmarkEnd w:id="340"/>
      <w:r w:rsidRPr="008A516B">
        <w:rPr>
          <w:rStyle w:val="Heading1Char1"/>
          <w:b/>
          <w:bCs w:val="0"/>
          <w:iCs w:val="0"/>
          <w:sz w:val="28"/>
          <w:szCs w:val="28"/>
          <w:lang w:val="sq-AL"/>
        </w:rPr>
        <w:t>, kinh tế - xã hội</w:t>
      </w:r>
      <w:bookmarkEnd w:id="341"/>
      <w:bookmarkEnd w:id="342"/>
    </w:p>
    <w:p w14:paraId="2E8FF42A" w14:textId="77777777" w:rsidR="00C97138" w:rsidRPr="008A516B" w:rsidRDefault="00C97138" w:rsidP="00480CCC">
      <w:pPr>
        <w:pStyle w:val="3MUC2"/>
        <w:rPr>
          <w:rStyle w:val="Heading1Char1"/>
          <w:b/>
          <w:bCs w:val="0"/>
          <w:iCs w:val="0"/>
          <w:sz w:val="28"/>
          <w:szCs w:val="28"/>
          <w:lang w:val="sq-AL"/>
        </w:rPr>
      </w:pPr>
      <w:bookmarkStart w:id="343" w:name="_Toc206422305"/>
      <w:bookmarkStart w:id="344" w:name="_Toc278959518"/>
      <w:bookmarkStart w:id="345" w:name="_Toc409166962"/>
      <w:bookmarkStart w:id="346" w:name="_Toc464561932"/>
      <w:bookmarkStart w:id="347" w:name="_Toc23154013"/>
      <w:bookmarkStart w:id="348" w:name="_Toc26436932"/>
      <w:bookmarkStart w:id="349" w:name="_Toc106357603"/>
      <w:r w:rsidRPr="008A516B">
        <w:rPr>
          <w:rStyle w:val="Heading1Char1"/>
          <w:b/>
          <w:bCs w:val="0"/>
          <w:iCs w:val="0"/>
          <w:sz w:val="28"/>
          <w:szCs w:val="28"/>
          <w:lang w:val="sq-AL"/>
        </w:rPr>
        <w:t>2.1.1. Điều kiện về địa lý, địa chất</w:t>
      </w:r>
      <w:bookmarkEnd w:id="343"/>
      <w:bookmarkEnd w:id="344"/>
      <w:bookmarkEnd w:id="345"/>
      <w:bookmarkEnd w:id="346"/>
      <w:bookmarkEnd w:id="347"/>
      <w:bookmarkEnd w:id="348"/>
      <w:bookmarkEnd w:id="349"/>
    </w:p>
    <w:p w14:paraId="6CEF3482" w14:textId="0CE10862" w:rsidR="00511A94" w:rsidRPr="008A516B" w:rsidRDefault="00223A55" w:rsidP="007646DB">
      <w:pPr>
        <w:pStyle w:val="5MUC4"/>
      </w:pPr>
      <w:r w:rsidRPr="008A516B">
        <w:t>a.</w:t>
      </w:r>
      <w:r w:rsidR="00D545D4" w:rsidRPr="008A516B">
        <w:t xml:space="preserve"> </w:t>
      </w:r>
      <w:r w:rsidR="00511A94" w:rsidRPr="008A516B">
        <w:t>Địa lý khu vực</w:t>
      </w:r>
    </w:p>
    <w:p w14:paraId="0170BAF5" w14:textId="7B3AD589" w:rsidR="00337668" w:rsidRPr="008A516B" w:rsidRDefault="00337668" w:rsidP="00337668">
      <w:pPr>
        <w:ind w:firstLine="630"/>
        <w:jc w:val="both"/>
        <w:rPr>
          <w:bCs/>
          <w:sz w:val="28"/>
          <w:lang w:val="pt-BR"/>
        </w:rPr>
      </w:pPr>
      <w:r w:rsidRPr="008A516B">
        <w:rPr>
          <w:bCs/>
          <w:sz w:val="28"/>
          <w:lang w:val="de-DE"/>
        </w:rPr>
        <w:t>Khu vực Dự án</w:t>
      </w:r>
      <w:r w:rsidRPr="008A516B">
        <w:rPr>
          <w:bCs/>
          <w:sz w:val="28"/>
          <w:lang w:val="nl-NL"/>
        </w:rPr>
        <w:t xml:space="preserve"> bao gồm các lô đất có kí hiệu XII-OM-5; XII-OM-6; thuộc đồ án Quy hoạch chung đô thị Kiến Giang đến năm 2035. Phạm vi dự án thuộc địa bàn xã Ngư Thủy Bắc, huyện Lệ Thủy, tỉnh Quảng Bình.</w:t>
      </w:r>
    </w:p>
    <w:p w14:paraId="5CC0F0DD" w14:textId="77777777" w:rsidR="00337668" w:rsidRPr="008A516B" w:rsidRDefault="00337668" w:rsidP="00337668">
      <w:pPr>
        <w:ind w:firstLine="630"/>
        <w:rPr>
          <w:b/>
          <w:bCs/>
          <w:sz w:val="28"/>
          <w:lang w:val="pt-BR"/>
        </w:rPr>
      </w:pPr>
      <w:bookmarkStart w:id="350" w:name="_Toc307904912"/>
      <w:r w:rsidRPr="008A516B">
        <w:rPr>
          <w:b/>
          <w:bCs/>
          <w:sz w:val="28"/>
          <w:lang w:val="pt-BR"/>
        </w:rPr>
        <w:t>Thuận lợi:</w:t>
      </w:r>
      <w:bookmarkEnd w:id="350"/>
    </w:p>
    <w:p w14:paraId="70E54066" w14:textId="1B1EED52" w:rsidR="00337668" w:rsidRPr="008A516B" w:rsidRDefault="00337668" w:rsidP="00337668">
      <w:pPr>
        <w:ind w:firstLine="630"/>
        <w:jc w:val="both"/>
        <w:rPr>
          <w:bCs/>
          <w:sz w:val="28"/>
          <w:lang w:val="pt-BR"/>
        </w:rPr>
      </w:pPr>
      <w:r w:rsidRPr="008A516B">
        <w:rPr>
          <w:bCs/>
          <w:sz w:val="28"/>
          <w:lang w:val="pt-BR"/>
        </w:rPr>
        <w:t>- Xã Ngư Thủy Bắc là các xã ven biển, bờ cát trắng, phẳng mịn với các nét đẹp tự nhiên, khí hậu mát mẻ, êm đềm rất thuận lợi cho việc phát triển du lịch nghỉ mát, tắm biển.</w:t>
      </w:r>
    </w:p>
    <w:p w14:paraId="25E486DC" w14:textId="77777777" w:rsidR="00337668" w:rsidRPr="008A516B" w:rsidRDefault="00337668" w:rsidP="00337668">
      <w:pPr>
        <w:ind w:firstLine="630"/>
        <w:jc w:val="both"/>
        <w:rPr>
          <w:bCs/>
          <w:sz w:val="28"/>
          <w:lang w:val="pt-BR"/>
        </w:rPr>
      </w:pPr>
      <w:r w:rsidRPr="008A516B">
        <w:rPr>
          <w:bCs/>
          <w:sz w:val="28"/>
          <w:lang w:val="pt-BR"/>
        </w:rPr>
        <w:t xml:space="preserve">- Hầu hết trên toàn bộ khu vực lập dự án là đất đồi cát, đất trồng rừng và đất chưa sử dụng của xã nên thuận tiện trong việc đền bù và giải phóng mặt bằng. </w:t>
      </w:r>
    </w:p>
    <w:p w14:paraId="4B167EDD" w14:textId="77777777" w:rsidR="00337668" w:rsidRPr="008A516B" w:rsidRDefault="00337668" w:rsidP="00337668">
      <w:pPr>
        <w:ind w:firstLine="630"/>
        <w:jc w:val="both"/>
        <w:rPr>
          <w:bCs/>
          <w:sz w:val="28"/>
          <w:lang w:val="pt-BR"/>
        </w:rPr>
      </w:pPr>
      <w:r w:rsidRPr="008A516B">
        <w:rPr>
          <w:bCs/>
          <w:sz w:val="28"/>
          <w:lang w:val="pt-BR"/>
        </w:rPr>
        <w:t>- Phạm vi nghiên cứu rộng, địa hình bằng phẳng nên thuận tiện cho việc bố trí, phân lô đất ở và san lấp mặt bằng.</w:t>
      </w:r>
    </w:p>
    <w:p w14:paraId="390DAF10" w14:textId="77777777" w:rsidR="00337668" w:rsidRPr="008A516B" w:rsidRDefault="00337668" w:rsidP="00337668">
      <w:pPr>
        <w:ind w:firstLine="630"/>
        <w:jc w:val="both"/>
        <w:rPr>
          <w:bCs/>
          <w:sz w:val="28"/>
          <w:lang w:val="pt-BR"/>
        </w:rPr>
      </w:pPr>
      <w:r w:rsidRPr="008A516B">
        <w:rPr>
          <w:bCs/>
          <w:sz w:val="28"/>
          <w:lang w:val="pt-BR"/>
        </w:rPr>
        <w:t>- Khu vực lập Quy hoạch gần với các trục đường chính như đường Quốc lộ 1A (đoạn BOT tránh lũ) và tuyến Quốc lộ 9C và các tuyến đường chính của huyện nên rất thuận lợi trong việc kết nối hệ thống giao thông, các công trình hạ tầng kỹ thuật khác.</w:t>
      </w:r>
    </w:p>
    <w:p w14:paraId="5D01DD4A" w14:textId="77777777" w:rsidR="00337668" w:rsidRPr="008A516B" w:rsidRDefault="00337668" w:rsidP="00337668">
      <w:pPr>
        <w:ind w:firstLine="630"/>
        <w:rPr>
          <w:b/>
          <w:bCs/>
          <w:sz w:val="28"/>
          <w:lang w:val="pt-BR"/>
        </w:rPr>
      </w:pPr>
      <w:bookmarkStart w:id="351" w:name="_Toc307904913"/>
      <w:r w:rsidRPr="008A516B">
        <w:rPr>
          <w:b/>
          <w:bCs/>
          <w:sz w:val="28"/>
          <w:lang w:val="pt-BR"/>
        </w:rPr>
        <w:t>Khó khăn:</w:t>
      </w:r>
      <w:bookmarkEnd w:id="351"/>
    </w:p>
    <w:p w14:paraId="2B934FFA" w14:textId="77777777" w:rsidR="00337668" w:rsidRPr="008A516B" w:rsidRDefault="00337668" w:rsidP="00337668">
      <w:pPr>
        <w:ind w:firstLine="630"/>
        <w:rPr>
          <w:bCs/>
          <w:sz w:val="28"/>
          <w:lang w:val="pt-BR"/>
        </w:rPr>
      </w:pPr>
      <w:r w:rsidRPr="008A516B">
        <w:rPr>
          <w:bCs/>
          <w:sz w:val="28"/>
          <w:lang w:val="pt-BR"/>
        </w:rPr>
        <w:t>- Khu vực lập Quy hoạch chưa có sẵn hạ tầng kỹ thuật như đường giao thông, cấp điện, cấp nước, thoát nước nên chi phí đầu tư khá lớn.</w:t>
      </w:r>
    </w:p>
    <w:p w14:paraId="3C6916F3" w14:textId="6295E61D" w:rsidR="007876DC" w:rsidRPr="008A516B" w:rsidRDefault="00337668" w:rsidP="00337668">
      <w:pPr>
        <w:ind w:firstLine="630"/>
        <w:rPr>
          <w:bCs/>
          <w:sz w:val="28"/>
          <w:lang w:val="pt-BR"/>
        </w:rPr>
      </w:pPr>
      <w:r w:rsidRPr="008A516B">
        <w:rPr>
          <w:bCs/>
          <w:sz w:val="28"/>
          <w:lang w:val="pt-BR"/>
        </w:rPr>
        <w:t>- Chưa có hệ thống xử lý nước thải trong khu vực cũng như trên địa bàn xã gây khó khăn trong việc bảo vệ môi trường.</w:t>
      </w:r>
    </w:p>
    <w:p w14:paraId="6396C6EC" w14:textId="1504DD28" w:rsidR="00C97138" w:rsidRPr="008A516B" w:rsidRDefault="00D545D4" w:rsidP="007646DB">
      <w:pPr>
        <w:pStyle w:val="5MUC4"/>
        <w:rPr>
          <w:lang w:val="sq-AL"/>
        </w:rPr>
      </w:pPr>
      <w:r w:rsidRPr="008A516B">
        <w:rPr>
          <w:lang w:val="sq-AL"/>
        </w:rPr>
        <w:t>b</w:t>
      </w:r>
      <w:r w:rsidR="00C0210A" w:rsidRPr="008A516B">
        <w:rPr>
          <w:lang w:val="sq-AL"/>
        </w:rPr>
        <w:t>. Đặc điểm địa hình</w:t>
      </w:r>
      <w:r w:rsidR="006B27DE" w:rsidRPr="008A516B">
        <w:rPr>
          <w:lang w:val="sq-AL"/>
        </w:rPr>
        <w:t xml:space="preserve"> khu vực dự án</w:t>
      </w:r>
    </w:p>
    <w:p w14:paraId="0E2CFBB5" w14:textId="77777777" w:rsidR="00337668" w:rsidRPr="008A516B" w:rsidRDefault="00337668" w:rsidP="00337668">
      <w:pPr>
        <w:ind w:firstLine="630"/>
        <w:rPr>
          <w:bCs/>
          <w:sz w:val="28"/>
          <w:lang w:val="de-DE"/>
        </w:rPr>
      </w:pPr>
      <w:bookmarkStart w:id="352" w:name="_Toc223206064"/>
      <w:bookmarkStart w:id="353" w:name="_Toc278959504"/>
      <w:bookmarkStart w:id="354" w:name="_Toc297703965"/>
      <w:bookmarkStart w:id="355" w:name="_Toc298742547"/>
      <w:bookmarkStart w:id="356" w:name="_Toc300902668"/>
      <w:bookmarkStart w:id="357" w:name="_Toc313015939"/>
      <w:bookmarkStart w:id="358" w:name="_Toc313016377"/>
      <w:bookmarkStart w:id="359" w:name="_Toc313523827"/>
      <w:bookmarkStart w:id="360" w:name="_Toc313600498"/>
      <w:bookmarkStart w:id="361" w:name="_Toc409166963"/>
      <w:bookmarkStart w:id="362" w:name="_Toc278959519"/>
      <w:r w:rsidRPr="008A516B">
        <w:rPr>
          <w:bCs/>
          <w:sz w:val="28"/>
          <w:lang w:val="de-DE"/>
        </w:rPr>
        <w:t>- Khu vực dự án là vùng đất rừng trồng sản xuất, địa hình tương đối bằng phẳng chỉ xuất hiện một số đồi cát và các hồ nước nhưng độ chênh cao không lớn, thuận lợi cho việc thi công các hạng mục của dự án.</w:t>
      </w:r>
    </w:p>
    <w:p w14:paraId="6EC0F8A3" w14:textId="77777777" w:rsidR="00337668" w:rsidRPr="008A516B" w:rsidRDefault="00337668" w:rsidP="00337668">
      <w:pPr>
        <w:ind w:firstLine="630"/>
        <w:rPr>
          <w:bCs/>
          <w:color w:val="FF0000"/>
          <w:sz w:val="28"/>
          <w:lang w:val="de-DE"/>
        </w:rPr>
      </w:pPr>
      <w:r w:rsidRPr="008A516B">
        <w:rPr>
          <w:bCs/>
          <w:color w:val="FF0000"/>
          <w:sz w:val="28"/>
          <w:lang w:val="de-DE"/>
        </w:rPr>
        <w:t>- Cao độ tự nhiên tại khu vực dao động từ +11,92m đến +14,25m tùy khu vực.</w:t>
      </w:r>
    </w:p>
    <w:p w14:paraId="7C0F73A8" w14:textId="77777777" w:rsidR="00337668" w:rsidRPr="008A516B" w:rsidRDefault="00337668" w:rsidP="00337668">
      <w:pPr>
        <w:ind w:firstLine="630"/>
        <w:rPr>
          <w:color w:val="FF0000"/>
          <w:sz w:val="28"/>
          <w:lang w:val="nl-NL"/>
        </w:rPr>
      </w:pPr>
      <w:r w:rsidRPr="008A516B">
        <w:rPr>
          <w:color w:val="FF0000"/>
          <w:sz w:val="28"/>
          <w:lang w:val="nl-NL"/>
        </w:rPr>
        <w:t>- Cao độ san nền được khống chế tương đương với cao độ của các tuyến đường giao thông, cao độ nền san đắp bình quân từ +13,03m đến +15,29m, độ dốc san nền tối thiểu là 0,4%.</w:t>
      </w:r>
    </w:p>
    <w:p w14:paraId="77D4EA31" w14:textId="77777777" w:rsidR="00337668" w:rsidRPr="008A516B" w:rsidRDefault="00337668" w:rsidP="00337668">
      <w:pPr>
        <w:ind w:firstLine="630"/>
        <w:rPr>
          <w:color w:val="FF0000"/>
          <w:sz w:val="28"/>
          <w:lang w:val="nl-NL"/>
        </w:rPr>
      </w:pPr>
      <w:r w:rsidRPr="008A516B">
        <w:rPr>
          <w:color w:val="FF0000"/>
          <w:sz w:val="28"/>
          <w:lang w:val="nl-NL"/>
        </w:rPr>
        <w:t>- Thiết kế san nền khu đất dự án theo hướng thấp dần từ Tây Nam đến Đông Bắc. Cao độ thấp nhất tại khu vực tuyến đường quy hoạch số 01, ranh giới phía Đông Bắc khu đất với cao độ san nền +13,01m.</w:t>
      </w:r>
    </w:p>
    <w:p w14:paraId="3E2944E0" w14:textId="77777777" w:rsidR="00337668" w:rsidRPr="008A516B" w:rsidRDefault="00337668" w:rsidP="00337668">
      <w:pPr>
        <w:ind w:firstLine="630"/>
        <w:rPr>
          <w:sz w:val="28"/>
          <w:lang w:val="nl-NL"/>
        </w:rPr>
      </w:pPr>
      <w:r w:rsidRPr="008A516B">
        <w:rPr>
          <w:sz w:val="28"/>
          <w:lang w:val="nl-NL"/>
        </w:rPr>
        <w:t xml:space="preserve">- Cao độ đường đỏ tuân thủ Quy hoạch được duyệt. </w:t>
      </w:r>
    </w:p>
    <w:tbl>
      <w:tblPr>
        <w:tblW w:w="7117" w:type="dxa"/>
        <w:tblInd w:w="1008" w:type="dxa"/>
        <w:tblLook w:val="04A0" w:firstRow="1" w:lastRow="0" w:firstColumn="1" w:lastColumn="0" w:noHBand="0" w:noVBand="1"/>
      </w:tblPr>
      <w:tblGrid>
        <w:gridCol w:w="2113"/>
        <w:gridCol w:w="2780"/>
        <w:gridCol w:w="2224"/>
      </w:tblGrid>
      <w:tr w:rsidR="00337668" w:rsidRPr="008A516B" w14:paraId="4D837E46" w14:textId="77777777" w:rsidTr="001D2CB4">
        <w:trPr>
          <w:trHeight w:val="277"/>
        </w:trPr>
        <w:tc>
          <w:tcPr>
            <w:tcW w:w="7117" w:type="dxa"/>
            <w:gridSpan w:val="3"/>
            <w:tcBorders>
              <w:top w:val="nil"/>
              <w:left w:val="nil"/>
              <w:bottom w:val="nil"/>
              <w:right w:val="nil"/>
            </w:tcBorders>
            <w:shd w:val="clear" w:color="auto" w:fill="auto"/>
            <w:noWrap/>
            <w:vAlign w:val="center"/>
            <w:hideMark/>
          </w:tcPr>
          <w:p w14:paraId="7DAC13E0" w14:textId="77777777" w:rsidR="00337668" w:rsidRPr="008A516B" w:rsidRDefault="00337668" w:rsidP="001D2CB4">
            <w:pPr>
              <w:jc w:val="center"/>
              <w:rPr>
                <w:b/>
                <w:bCs/>
                <w:color w:val="000000"/>
                <w:sz w:val="28"/>
              </w:rPr>
            </w:pPr>
            <w:r w:rsidRPr="008A516B">
              <w:rPr>
                <w:sz w:val="26"/>
                <w:szCs w:val="26"/>
                <w:lang w:val="nl-NL"/>
              </w:rPr>
              <w:t>Bảng khống chế cao độ đỉnh các tuyến đường</w:t>
            </w:r>
          </w:p>
        </w:tc>
      </w:tr>
      <w:tr w:rsidR="00337668" w:rsidRPr="008A516B" w14:paraId="44AB4F2C" w14:textId="77777777" w:rsidTr="001D2CB4">
        <w:trPr>
          <w:trHeight w:val="243"/>
        </w:trPr>
        <w:tc>
          <w:tcPr>
            <w:tcW w:w="21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01913" w14:textId="77777777" w:rsidR="00337668" w:rsidRPr="008A516B" w:rsidRDefault="00337668" w:rsidP="001D2CB4">
            <w:pPr>
              <w:jc w:val="center"/>
              <w:rPr>
                <w:b/>
                <w:bCs/>
                <w:color w:val="000000"/>
                <w:sz w:val="26"/>
                <w:szCs w:val="26"/>
              </w:rPr>
            </w:pPr>
            <w:r w:rsidRPr="008A516B">
              <w:rPr>
                <w:b/>
                <w:bCs/>
                <w:color w:val="000000"/>
                <w:sz w:val="26"/>
                <w:szCs w:val="26"/>
              </w:rPr>
              <w:t>TÊN CỌC</w:t>
            </w:r>
          </w:p>
        </w:tc>
        <w:tc>
          <w:tcPr>
            <w:tcW w:w="500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1EB8FB" w14:textId="77777777" w:rsidR="00337668" w:rsidRPr="008A516B" w:rsidRDefault="00337668" w:rsidP="001D2CB4">
            <w:pPr>
              <w:jc w:val="center"/>
              <w:rPr>
                <w:b/>
                <w:bCs/>
                <w:color w:val="000000"/>
                <w:sz w:val="26"/>
                <w:szCs w:val="26"/>
              </w:rPr>
            </w:pPr>
            <w:r w:rsidRPr="008A516B">
              <w:rPr>
                <w:b/>
                <w:bCs/>
                <w:color w:val="000000"/>
                <w:sz w:val="26"/>
                <w:szCs w:val="26"/>
              </w:rPr>
              <w:t>CAO ĐỘ</w:t>
            </w:r>
          </w:p>
        </w:tc>
      </w:tr>
      <w:tr w:rsidR="00337668" w:rsidRPr="008A516B" w14:paraId="1DFFCB35" w14:textId="77777777" w:rsidTr="001D2CB4">
        <w:trPr>
          <w:trHeight w:val="243"/>
        </w:trPr>
        <w:tc>
          <w:tcPr>
            <w:tcW w:w="2113" w:type="dxa"/>
            <w:vMerge/>
            <w:tcBorders>
              <w:top w:val="single" w:sz="4" w:space="0" w:color="auto"/>
              <w:left w:val="single" w:sz="4" w:space="0" w:color="auto"/>
              <w:bottom w:val="single" w:sz="4" w:space="0" w:color="auto"/>
              <w:right w:val="single" w:sz="4" w:space="0" w:color="auto"/>
            </w:tcBorders>
            <w:vAlign w:val="center"/>
            <w:hideMark/>
          </w:tcPr>
          <w:p w14:paraId="7B092A97" w14:textId="77777777" w:rsidR="00337668" w:rsidRPr="008A516B" w:rsidRDefault="00337668" w:rsidP="001D2CB4">
            <w:pPr>
              <w:rPr>
                <w:b/>
                <w:bCs/>
                <w:color w:val="000000"/>
                <w:sz w:val="26"/>
                <w:szCs w:val="26"/>
              </w:rPr>
            </w:pPr>
          </w:p>
        </w:tc>
        <w:tc>
          <w:tcPr>
            <w:tcW w:w="2780" w:type="dxa"/>
            <w:tcBorders>
              <w:top w:val="nil"/>
              <w:left w:val="nil"/>
              <w:bottom w:val="single" w:sz="4" w:space="0" w:color="auto"/>
              <w:right w:val="single" w:sz="4" w:space="0" w:color="auto"/>
            </w:tcBorders>
            <w:shd w:val="clear" w:color="auto" w:fill="auto"/>
            <w:noWrap/>
            <w:vAlign w:val="center"/>
            <w:hideMark/>
          </w:tcPr>
          <w:p w14:paraId="29B3DA5E" w14:textId="77777777" w:rsidR="00337668" w:rsidRPr="008A516B" w:rsidRDefault="00337668" w:rsidP="001D2CB4">
            <w:pPr>
              <w:jc w:val="center"/>
              <w:rPr>
                <w:b/>
                <w:bCs/>
                <w:color w:val="000000"/>
                <w:sz w:val="26"/>
                <w:szCs w:val="26"/>
              </w:rPr>
            </w:pPr>
            <w:r w:rsidRPr="008A516B">
              <w:rPr>
                <w:b/>
                <w:bCs/>
                <w:color w:val="000000"/>
                <w:sz w:val="26"/>
                <w:szCs w:val="26"/>
              </w:rPr>
              <w:t>THIẾT KẾ</w:t>
            </w:r>
          </w:p>
        </w:tc>
        <w:tc>
          <w:tcPr>
            <w:tcW w:w="2224" w:type="dxa"/>
            <w:tcBorders>
              <w:top w:val="nil"/>
              <w:left w:val="nil"/>
              <w:bottom w:val="single" w:sz="4" w:space="0" w:color="auto"/>
              <w:right w:val="single" w:sz="4" w:space="0" w:color="auto"/>
            </w:tcBorders>
            <w:shd w:val="clear" w:color="auto" w:fill="auto"/>
            <w:noWrap/>
            <w:vAlign w:val="center"/>
            <w:hideMark/>
          </w:tcPr>
          <w:p w14:paraId="73CD1732" w14:textId="77777777" w:rsidR="00337668" w:rsidRPr="008A516B" w:rsidRDefault="00337668" w:rsidP="001D2CB4">
            <w:pPr>
              <w:jc w:val="center"/>
              <w:rPr>
                <w:b/>
                <w:bCs/>
                <w:color w:val="000000"/>
                <w:sz w:val="26"/>
                <w:szCs w:val="26"/>
              </w:rPr>
            </w:pPr>
            <w:r w:rsidRPr="008A516B">
              <w:rPr>
                <w:b/>
                <w:bCs/>
                <w:color w:val="000000"/>
                <w:sz w:val="26"/>
                <w:szCs w:val="26"/>
              </w:rPr>
              <w:t>QUY HOẠCH</w:t>
            </w:r>
          </w:p>
        </w:tc>
      </w:tr>
      <w:tr w:rsidR="00337668" w:rsidRPr="008A516B" w14:paraId="54AA95B3"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79237542" w14:textId="77777777" w:rsidR="00337668" w:rsidRPr="008A516B" w:rsidRDefault="00337668" w:rsidP="001D2CB4">
            <w:pPr>
              <w:jc w:val="center"/>
              <w:rPr>
                <w:color w:val="000000"/>
                <w:sz w:val="26"/>
                <w:szCs w:val="26"/>
              </w:rPr>
            </w:pPr>
            <w:r w:rsidRPr="008A516B">
              <w:rPr>
                <w:color w:val="000000"/>
                <w:sz w:val="26"/>
                <w:szCs w:val="26"/>
              </w:rPr>
              <w:t>D1</w:t>
            </w:r>
          </w:p>
        </w:tc>
        <w:tc>
          <w:tcPr>
            <w:tcW w:w="2780" w:type="dxa"/>
            <w:tcBorders>
              <w:top w:val="nil"/>
              <w:left w:val="nil"/>
              <w:bottom w:val="single" w:sz="4" w:space="0" w:color="auto"/>
              <w:right w:val="single" w:sz="4" w:space="0" w:color="auto"/>
            </w:tcBorders>
            <w:shd w:val="clear" w:color="auto" w:fill="auto"/>
            <w:noWrap/>
            <w:vAlign w:val="center"/>
            <w:hideMark/>
          </w:tcPr>
          <w:p w14:paraId="60567057" w14:textId="77777777" w:rsidR="00337668" w:rsidRPr="008A516B" w:rsidRDefault="00337668" w:rsidP="001D2CB4">
            <w:pPr>
              <w:jc w:val="center"/>
              <w:rPr>
                <w:color w:val="000000"/>
                <w:sz w:val="26"/>
                <w:szCs w:val="26"/>
              </w:rPr>
            </w:pPr>
            <w:r w:rsidRPr="008A516B">
              <w:rPr>
                <w:color w:val="000000"/>
                <w:sz w:val="26"/>
                <w:szCs w:val="26"/>
              </w:rPr>
              <w:t>8.75</w:t>
            </w:r>
          </w:p>
        </w:tc>
        <w:tc>
          <w:tcPr>
            <w:tcW w:w="2224" w:type="dxa"/>
            <w:tcBorders>
              <w:top w:val="nil"/>
              <w:left w:val="nil"/>
              <w:bottom w:val="single" w:sz="4" w:space="0" w:color="auto"/>
              <w:right w:val="single" w:sz="4" w:space="0" w:color="auto"/>
            </w:tcBorders>
            <w:shd w:val="clear" w:color="auto" w:fill="auto"/>
            <w:noWrap/>
            <w:vAlign w:val="center"/>
            <w:hideMark/>
          </w:tcPr>
          <w:p w14:paraId="6F20B41C" w14:textId="77777777" w:rsidR="00337668" w:rsidRPr="008A516B" w:rsidRDefault="00337668" w:rsidP="001D2CB4">
            <w:pPr>
              <w:jc w:val="center"/>
              <w:rPr>
                <w:color w:val="000000"/>
                <w:sz w:val="26"/>
                <w:szCs w:val="26"/>
              </w:rPr>
            </w:pPr>
            <w:r w:rsidRPr="008A516B">
              <w:rPr>
                <w:color w:val="000000"/>
                <w:sz w:val="26"/>
                <w:szCs w:val="26"/>
              </w:rPr>
              <w:t>8.75</w:t>
            </w:r>
          </w:p>
        </w:tc>
      </w:tr>
      <w:tr w:rsidR="00337668" w:rsidRPr="008A516B" w14:paraId="227220D4"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2F3DD3B6" w14:textId="77777777" w:rsidR="00337668" w:rsidRPr="008A516B" w:rsidRDefault="00337668" w:rsidP="001D2CB4">
            <w:pPr>
              <w:jc w:val="center"/>
              <w:rPr>
                <w:color w:val="000000"/>
                <w:sz w:val="26"/>
                <w:szCs w:val="26"/>
              </w:rPr>
            </w:pPr>
            <w:r w:rsidRPr="008A516B">
              <w:rPr>
                <w:color w:val="000000"/>
                <w:sz w:val="26"/>
                <w:szCs w:val="26"/>
              </w:rPr>
              <w:lastRenderedPageBreak/>
              <w:t>D2</w:t>
            </w:r>
          </w:p>
        </w:tc>
        <w:tc>
          <w:tcPr>
            <w:tcW w:w="2780" w:type="dxa"/>
            <w:tcBorders>
              <w:top w:val="nil"/>
              <w:left w:val="nil"/>
              <w:bottom w:val="single" w:sz="4" w:space="0" w:color="auto"/>
              <w:right w:val="single" w:sz="4" w:space="0" w:color="auto"/>
            </w:tcBorders>
            <w:shd w:val="clear" w:color="auto" w:fill="auto"/>
            <w:noWrap/>
            <w:vAlign w:val="center"/>
          </w:tcPr>
          <w:p w14:paraId="71EFC53B" w14:textId="77777777" w:rsidR="00337668" w:rsidRPr="008A516B" w:rsidRDefault="00337668" w:rsidP="001D2CB4">
            <w:pPr>
              <w:jc w:val="center"/>
              <w:rPr>
                <w:color w:val="000000"/>
                <w:sz w:val="26"/>
                <w:szCs w:val="26"/>
              </w:rPr>
            </w:pPr>
            <w:r w:rsidRPr="008A516B">
              <w:rPr>
                <w:color w:val="000000"/>
                <w:sz w:val="26"/>
                <w:szCs w:val="26"/>
              </w:rPr>
              <w:t>8.00</w:t>
            </w:r>
          </w:p>
        </w:tc>
        <w:tc>
          <w:tcPr>
            <w:tcW w:w="2224" w:type="dxa"/>
            <w:tcBorders>
              <w:top w:val="nil"/>
              <w:left w:val="nil"/>
              <w:bottom w:val="single" w:sz="4" w:space="0" w:color="auto"/>
              <w:right w:val="single" w:sz="4" w:space="0" w:color="auto"/>
            </w:tcBorders>
            <w:shd w:val="clear" w:color="auto" w:fill="auto"/>
            <w:noWrap/>
            <w:vAlign w:val="center"/>
          </w:tcPr>
          <w:p w14:paraId="166E59A7" w14:textId="77777777" w:rsidR="00337668" w:rsidRPr="008A516B" w:rsidRDefault="00337668" w:rsidP="001D2CB4">
            <w:pPr>
              <w:jc w:val="center"/>
              <w:rPr>
                <w:color w:val="000000"/>
                <w:sz w:val="26"/>
                <w:szCs w:val="26"/>
              </w:rPr>
            </w:pPr>
            <w:r w:rsidRPr="008A516B">
              <w:rPr>
                <w:color w:val="000000"/>
                <w:sz w:val="26"/>
                <w:szCs w:val="26"/>
              </w:rPr>
              <w:t>8.00</w:t>
            </w:r>
          </w:p>
        </w:tc>
      </w:tr>
      <w:tr w:rsidR="00337668" w:rsidRPr="008A516B" w14:paraId="2EF119FD"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0F623198" w14:textId="77777777" w:rsidR="00337668" w:rsidRPr="008A516B" w:rsidRDefault="00337668" w:rsidP="001D2CB4">
            <w:pPr>
              <w:jc w:val="center"/>
              <w:rPr>
                <w:color w:val="000000"/>
                <w:sz w:val="26"/>
                <w:szCs w:val="26"/>
              </w:rPr>
            </w:pPr>
            <w:r w:rsidRPr="008A516B">
              <w:rPr>
                <w:color w:val="000000"/>
                <w:sz w:val="26"/>
                <w:szCs w:val="26"/>
              </w:rPr>
              <w:t>D3</w:t>
            </w:r>
          </w:p>
        </w:tc>
        <w:tc>
          <w:tcPr>
            <w:tcW w:w="2780" w:type="dxa"/>
            <w:tcBorders>
              <w:top w:val="nil"/>
              <w:left w:val="nil"/>
              <w:bottom w:val="single" w:sz="4" w:space="0" w:color="auto"/>
              <w:right w:val="single" w:sz="4" w:space="0" w:color="auto"/>
            </w:tcBorders>
            <w:shd w:val="clear" w:color="auto" w:fill="auto"/>
            <w:noWrap/>
            <w:vAlign w:val="center"/>
          </w:tcPr>
          <w:p w14:paraId="4515601F" w14:textId="77777777" w:rsidR="00337668" w:rsidRPr="008A516B" w:rsidRDefault="00337668" w:rsidP="001D2CB4">
            <w:pPr>
              <w:jc w:val="center"/>
              <w:rPr>
                <w:color w:val="FF0000"/>
                <w:sz w:val="26"/>
                <w:szCs w:val="26"/>
              </w:rPr>
            </w:pPr>
            <w:r w:rsidRPr="008A516B">
              <w:rPr>
                <w:color w:val="FF0000"/>
                <w:sz w:val="26"/>
                <w:szCs w:val="26"/>
              </w:rPr>
              <w:t>7.64</w:t>
            </w:r>
          </w:p>
        </w:tc>
        <w:tc>
          <w:tcPr>
            <w:tcW w:w="2224" w:type="dxa"/>
            <w:tcBorders>
              <w:top w:val="nil"/>
              <w:left w:val="nil"/>
              <w:bottom w:val="single" w:sz="4" w:space="0" w:color="auto"/>
              <w:right w:val="single" w:sz="4" w:space="0" w:color="auto"/>
            </w:tcBorders>
            <w:shd w:val="clear" w:color="auto" w:fill="auto"/>
            <w:noWrap/>
            <w:vAlign w:val="center"/>
          </w:tcPr>
          <w:p w14:paraId="60155F2D" w14:textId="77777777" w:rsidR="00337668" w:rsidRPr="008A516B" w:rsidRDefault="00337668" w:rsidP="001D2CB4">
            <w:pPr>
              <w:jc w:val="center"/>
              <w:rPr>
                <w:color w:val="000000"/>
                <w:sz w:val="26"/>
                <w:szCs w:val="26"/>
              </w:rPr>
            </w:pPr>
            <w:r w:rsidRPr="008A516B">
              <w:rPr>
                <w:color w:val="000000"/>
                <w:sz w:val="26"/>
                <w:szCs w:val="26"/>
              </w:rPr>
              <w:t>7.60</w:t>
            </w:r>
          </w:p>
        </w:tc>
      </w:tr>
      <w:tr w:rsidR="00337668" w:rsidRPr="008A516B" w14:paraId="09113ADB"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727ED42D" w14:textId="77777777" w:rsidR="00337668" w:rsidRPr="008A516B" w:rsidRDefault="00337668" w:rsidP="001D2CB4">
            <w:pPr>
              <w:jc w:val="center"/>
              <w:rPr>
                <w:color w:val="000000"/>
                <w:sz w:val="26"/>
                <w:szCs w:val="26"/>
              </w:rPr>
            </w:pPr>
            <w:r w:rsidRPr="008A516B">
              <w:rPr>
                <w:color w:val="000000"/>
                <w:sz w:val="26"/>
                <w:szCs w:val="26"/>
              </w:rPr>
              <w:t>D4</w:t>
            </w:r>
          </w:p>
        </w:tc>
        <w:tc>
          <w:tcPr>
            <w:tcW w:w="2780" w:type="dxa"/>
            <w:tcBorders>
              <w:top w:val="nil"/>
              <w:left w:val="nil"/>
              <w:bottom w:val="single" w:sz="4" w:space="0" w:color="auto"/>
              <w:right w:val="single" w:sz="4" w:space="0" w:color="auto"/>
            </w:tcBorders>
            <w:shd w:val="clear" w:color="auto" w:fill="auto"/>
            <w:noWrap/>
            <w:vAlign w:val="center"/>
          </w:tcPr>
          <w:p w14:paraId="069EB751" w14:textId="77777777" w:rsidR="00337668" w:rsidRPr="008A516B" w:rsidRDefault="00337668" w:rsidP="001D2CB4">
            <w:pPr>
              <w:jc w:val="center"/>
              <w:rPr>
                <w:color w:val="000000"/>
                <w:sz w:val="26"/>
                <w:szCs w:val="26"/>
              </w:rPr>
            </w:pPr>
            <w:r w:rsidRPr="008A516B">
              <w:rPr>
                <w:color w:val="000000"/>
                <w:sz w:val="26"/>
                <w:szCs w:val="26"/>
              </w:rPr>
              <w:t>7.40</w:t>
            </w:r>
          </w:p>
        </w:tc>
        <w:tc>
          <w:tcPr>
            <w:tcW w:w="2224" w:type="dxa"/>
            <w:tcBorders>
              <w:top w:val="nil"/>
              <w:left w:val="nil"/>
              <w:bottom w:val="single" w:sz="4" w:space="0" w:color="auto"/>
              <w:right w:val="single" w:sz="4" w:space="0" w:color="auto"/>
            </w:tcBorders>
            <w:shd w:val="clear" w:color="auto" w:fill="auto"/>
            <w:noWrap/>
            <w:vAlign w:val="center"/>
          </w:tcPr>
          <w:p w14:paraId="11EB405F" w14:textId="77777777" w:rsidR="00337668" w:rsidRPr="008A516B" w:rsidRDefault="00337668" w:rsidP="001D2CB4">
            <w:pPr>
              <w:jc w:val="center"/>
              <w:rPr>
                <w:color w:val="000000"/>
                <w:sz w:val="26"/>
                <w:szCs w:val="26"/>
              </w:rPr>
            </w:pPr>
            <w:r w:rsidRPr="008A516B">
              <w:rPr>
                <w:color w:val="000000"/>
                <w:sz w:val="26"/>
                <w:szCs w:val="26"/>
              </w:rPr>
              <w:t>7.40</w:t>
            </w:r>
          </w:p>
        </w:tc>
      </w:tr>
      <w:tr w:rsidR="00337668" w:rsidRPr="008A516B" w14:paraId="68E543C0"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750B9BD4" w14:textId="77777777" w:rsidR="00337668" w:rsidRPr="008A516B" w:rsidRDefault="00337668" w:rsidP="001D2CB4">
            <w:pPr>
              <w:jc w:val="center"/>
              <w:rPr>
                <w:color w:val="000000"/>
                <w:sz w:val="26"/>
                <w:szCs w:val="26"/>
              </w:rPr>
            </w:pPr>
            <w:r w:rsidRPr="008A516B">
              <w:rPr>
                <w:color w:val="000000"/>
                <w:sz w:val="26"/>
                <w:szCs w:val="26"/>
              </w:rPr>
              <w:t>D5</w:t>
            </w:r>
          </w:p>
        </w:tc>
        <w:tc>
          <w:tcPr>
            <w:tcW w:w="2780" w:type="dxa"/>
            <w:tcBorders>
              <w:top w:val="nil"/>
              <w:left w:val="nil"/>
              <w:bottom w:val="single" w:sz="4" w:space="0" w:color="auto"/>
              <w:right w:val="single" w:sz="4" w:space="0" w:color="auto"/>
            </w:tcBorders>
            <w:shd w:val="clear" w:color="auto" w:fill="auto"/>
            <w:noWrap/>
            <w:vAlign w:val="center"/>
          </w:tcPr>
          <w:p w14:paraId="5965FDAA" w14:textId="77777777" w:rsidR="00337668" w:rsidRPr="008A516B" w:rsidRDefault="00337668" w:rsidP="001D2CB4">
            <w:pPr>
              <w:jc w:val="center"/>
              <w:rPr>
                <w:color w:val="000000"/>
                <w:sz w:val="26"/>
                <w:szCs w:val="26"/>
              </w:rPr>
            </w:pPr>
            <w:r w:rsidRPr="008A516B">
              <w:rPr>
                <w:color w:val="000000"/>
                <w:sz w:val="26"/>
                <w:szCs w:val="26"/>
              </w:rPr>
              <w:t>7.57</w:t>
            </w:r>
          </w:p>
        </w:tc>
        <w:tc>
          <w:tcPr>
            <w:tcW w:w="2224" w:type="dxa"/>
            <w:tcBorders>
              <w:top w:val="nil"/>
              <w:left w:val="nil"/>
              <w:bottom w:val="single" w:sz="4" w:space="0" w:color="auto"/>
              <w:right w:val="single" w:sz="4" w:space="0" w:color="auto"/>
            </w:tcBorders>
            <w:shd w:val="clear" w:color="auto" w:fill="auto"/>
            <w:noWrap/>
            <w:vAlign w:val="center"/>
          </w:tcPr>
          <w:p w14:paraId="38C140F2" w14:textId="77777777" w:rsidR="00337668" w:rsidRPr="008A516B" w:rsidRDefault="00337668" w:rsidP="001D2CB4">
            <w:pPr>
              <w:jc w:val="center"/>
              <w:rPr>
                <w:color w:val="000000"/>
                <w:sz w:val="26"/>
                <w:szCs w:val="26"/>
              </w:rPr>
            </w:pPr>
            <w:r w:rsidRPr="008A516B">
              <w:rPr>
                <w:color w:val="000000"/>
                <w:sz w:val="26"/>
                <w:szCs w:val="26"/>
              </w:rPr>
              <w:t>7.50</w:t>
            </w:r>
          </w:p>
        </w:tc>
      </w:tr>
      <w:tr w:rsidR="00337668" w:rsidRPr="008A516B" w14:paraId="40EA9339"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3E6513A9" w14:textId="77777777" w:rsidR="00337668" w:rsidRPr="008A516B" w:rsidRDefault="00337668" w:rsidP="001D2CB4">
            <w:pPr>
              <w:jc w:val="center"/>
              <w:rPr>
                <w:color w:val="000000"/>
                <w:sz w:val="26"/>
                <w:szCs w:val="26"/>
              </w:rPr>
            </w:pPr>
            <w:r w:rsidRPr="008A516B">
              <w:rPr>
                <w:color w:val="000000"/>
                <w:sz w:val="26"/>
                <w:szCs w:val="26"/>
              </w:rPr>
              <w:t>D6</w:t>
            </w:r>
          </w:p>
        </w:tc>
        <w:tc>
          <w:tcPr>
            <w:tcW w:w="2780" w:type="dxa"/>
            <w:tcBorders>
              <w:top w:val="nil"/>
              <w:left w:val="nil"/>
              <w:bottom w:val="single" w:sz="4" w:space="0" w:color="auto"/>
              <w:right w:val="single" w:sz="4" w:space="0" w:color="auto"/>
            </w:tcBorders>
            <w:shd w:val="clear" w:color="auto" w:fill="auto"/>
            <w:noWrap/>
            <w:vAlign w:val="center"/>
          </w:tcPr>
          <w:p w14:paraId="46B01E59" w14:textId="77777777" w:rsidR="00337668" w:rsidRPr="008A516B" w:rsidRDefault="00337668" w:rsidP="001D2CB4">
            <w:pPr>
              <w:jc w:val="center"/>
              <w:rPr>
                <w:color w:val="FF0000"/>
                <w:sz w:val="26"/>
                <w:szCs w:val="26"/>
              </w:rPr>
            </w:pPr>
            <w:r w:rsidRPr="008A516B">
              <w:rPr>
                <w:color w:val="FF0000"/>
                <w:sz w:val="26"/>
                <w:szCs w:val="26"/>
              </w:rPr>
              <w:t>7.91</w:t>
            </w:r>
          </w:p>
        </w:tc>
        <w:tc>
          <w:tcPr>
            <w:tcW w:w="2224" w:type="dxa"/>
            <w:tcBorders>
              <w:top w:val="nil"/>
              <w:left w:val="nil"/>
              <w:bottom w:val="single" w:sz="4" w:space="0" w:color="auto"/>
              <w:right w:val="single" w:sz="4" w:space="0" w:color="auto"/>
            </w:tcBorders>
            <w:shd w:val="clear" w:color="auto" w:fill="auto"/>
            <w:noWrap/>
            <w:vAlign w:val="center"/>
          </w:tcPr>
          <w:p w14:paraId="6D892202" w14:textId="77777777" w:rsidR="00337668" w:rsidRPr="008A516B" w:rsidRDefault="00337668" w:rsidP="001D2CB4">
            <w:pPr>
              <w:jc w:val="center"/>
              <w:rPr>
                <w:color w:val="000000"/>
                <w:sz w:val="26"/>
                <w:szCs w:val="26"/>
              </w:rPr>
            </w:pPr>
            <w:r w:rsidRPr="008A516B">
              <w:rPr>
                <w:color w:val="000000"/>
                <w:sz w:val="26"/>
                <w:szCs w:val="26"/>
              </w:rPr>
              <w:t>7.90</w:t>
            </w:r>
          </w:p>
        </w:tc>
      </w:tr>
      <w:tr w:rsidR="00337668" w:rsidRPr="008A516B" w14:paraId="5E932DF5"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021ECC26" w14:textId="77777777" w:rsidR="00337668" w:rsidRPr="008A516B" w:rsidRDefault="00337668" w:rsidP="001D2CB4">
            <w:pPr>
              <w:jc w:val="center"/>
              <w:rPr>
                <w:color w:val="000000"/>
                <w:sz w:val="26"/>
                <w:szCs w:val="26"/>
              </w:rPr>
            </w:pPr>
            <w:r w:rsidRPr="008A516B">
              <w:rPr>
                <w:color w:val="000000"/>
                <w:sz w:val="26"/>
                <w:szCs w:val="26"/>
              </w:rPr>
              <w:t>D7</w:t>
            </w:r>
          </w:p>
        </w:tc>
        <w:tc>
          <w:tcPr>
            <w:tcW w:w="2780" w:type="dxa"/>
            <w:tcBorders>
              <w:top w:val="nil"/>
              <w:left w:val="nil"/>
              <w:bottom w:val="single" w:sz="4" w:space="0" w:color="auto"/>
              <w:right w:val="single" w:sz="4" w:space="0" w:color="auto"/>
            </w:tcBorders>
            <w:shd w:val="clear" w:color="auto" w:fill="auto"/>
            <w:noWrap/>
            <w:vAlign w:val="center"/>
          </w:tcPr>
          <w:p w14:paraId="728A8A7E" w14:textId="77777777" w:rsidR="00337668" w:rsidRPr="008A516B" w:rsidRDefault="00337668" w:rsidP="001D2CB4">
            <w:pPr>
              <w:jc w:val="center"/>
              <w:rPr>
                <w:color w:val="FF0000"/>
                <w:sz w:val="26"/>
                <w:szCs w:val="26"/>
              </w:rPr>
            </w:pPr>
            <w:r w:rsidRPr="008A516B">
              <w:rPr>
                <w:color w:val="FF0000"/>
                <w:sz w:val="26"/>
                <w:szCs w:val="26"/>
              </w:rPr>
              <w:t>8.61</w:t>
            </w:r>
          </w:p>
        </w:tc>
        <w:tc>
          <w:tcPr>
            <w:tcW w:w="2224" w:type="dxa"/>
            <w:tcBorders>
              <w:top w:val="nil"/>
              <w:left w:val="nil"/>
              <w:bottom w:val="single" w:sz="4" w:space="0" w:color="auto"/>
              <w:right w:val="single" w:sz="4" w:space="0" w:color="auto"/>
            </w:tcBorders>
            <w:shd w:val="clear" w:color="auto" w:fill="auto"/>
            <w:noWrap/>
            <w:vAlign w:val="center"/>
          </w:tcPr>
          <w:p w14:paraId="47F008EC" w14:textId="77777777" w:rsidR="00337668" w:rsidRPr="008A516B" w:rsidRDefault="00337668" w:rsidP="001D2CB4">
            <w:pPr>
              <w:jc w:val="center"/>
              <w:rPr>
                <w:color w:val="000000"/>
                <w:sz w:val="26"/>
                <w:szCs w:val="26"/>
              </w:rPr>
            </w:pPr>
            <w:r w:rsidRPr="008A516B">
              <w:rPr>
                <w:color w:val="000000"/>
                <w:sz w:val="26"/>
                <w:szCs w:val="26"/>
              </w:rPr>
              <w:t>8.65</w:t>
            </w:r>
          </w:p>
        </w:tc>
      </w:tr>
      <w:tr w:rsidR="00337668" w:rsidRPr="008A516B" w14:paraId="04A6C190"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4F57033E" w14:textId="77777777" w:rsidR="00337668" w:rsidRPr="008A516B" w:rsidRDefault="00337668" w:rsidP="001D2CB4">
            <w:pPr>
              <w:jc w:val="center"/>
              <w:rPr>
                <w:color w:val="000000"/>
                <w:sz w:val="26"/>
                <w:szCs w:val="26"/>
              </w:rPr>
            </w:pPr>
            <w:r w:rsidRPr="008A516B">
              <w:rPr>
                <w:color w:val="000000"/>
                <w:sz w:val="26"/>
                <w:szCs w:val="26"/>
              </w:rPr>
              <w:t>D8</w:t>
            </w:r>
          </w:p>
        </w:tc>
        <w:tc>
          <w:tcPr>
            <w:tcW w:w="2780" w:type="dxa"/>
            <w:tcBorders>
              <w:top w:val="nil"/>
              <w:left w:val="nil"/>
              <w:bottom w:val="single" w:sz="4" w:space="0" w:color="auto"/>
              <w:right w:val="single" w:sz="4" w:space="0" w:color="auto"/>
            </w:tcBorders>
            <w:shd w:val="clear" w:color="auto" w:fill="auto"/>
            <w:noWrap/>
            <w:vAlign w:val="center"/>
          </w:tcPr>
          <w:p w14:paraId="5824494C" w14:textId="77777777" w:rsidR="00337668" w:rsidRPr="008A516B" w:rsidRDefault="00337668" w:rsidP="001D2CB4">
            <w:pPr>
              <w:jc w:val="center"/>
              <w:rPr>
                <w:color w:val="000000"/>
                <w:sz w:val="26"/>
                <w:szCs w:val="26"/>
              </w:rPr>
            </w:pPr>
            <w:r w:rsidRPr="008A516B">
              <w:rPr>
                <w:color w:val="000000"/>
                <w:sz w:val="26"/>
                <w:szCs w:val="26"/>
              </w:rPr>
              <w:t>8.45</w:t>
            </w:r>
          </w:p>
        </w:tc>
        <w:tc>
          <w:tcPr>
            <w:tcW w:w="2224" w:type="dxa"/>
            <w:tcBorders>
              <w:top w:val="nil"/>
              <w:left w:val="nil"/>
              <w:bottom w:val="single" w:sz="4" w:space="0" w:color="auto"/>
              <w:right w:val="single" w:sz="4" w:space="0" w:color="auto"/>
            </w:tcBorders>
            <w:shd w:val="clear" w:color="auto" w:fill="auto"/>
            <w:noWrap/>
            <w:vAlign w:val="center"/>
          </w:tcPr>
          <w:p w14:paraId="031CD868" w14:textId="77777777" w:rsidR="00337668" w:rsidRPr="008A516B" w:rsidRDefault="00337668" w:rsidP="001D2CB4">
            <w:pPr>
              <w:jc w:val="center"/>
              <w:rPr>
                <w:color w:val="000000"/>
                <w:sz w:val="26"/>
                <w:szCs w:val="26"/>
              </w:rPr>
            </w:pPr>
            <w:r w:rsidRPr="008A516B">
              <w:rPr>
                <w:color w:val="000000"/>
                <w:sz w:val="26"/>
                <w:szCs w:val="26"/>
              </w:rPr>
              <w:t>8.45</w:t>
            </w:r>
          </w:p>
        </w:tc>
      </w:tr>
      <w:tr w:rsidR="00337668" w:rsidRPr="008A516B" w14:paraId="4F89C4D8"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0C5C5223" w14:textId="77777777" w:rsidR="00337668" w:rsidRPr="008A516B" w:rsidRDefault="00337668" w:rsidP="001D2CB4">
            <w:pPr>
              <w:jc w:val="center"/>
              <w:rPr>
                <w:color w:val="000000"/>
                <w:sz w:val="26"/>
                <w:szCs w:val="26"/>
              </w:rPr>
            </w:pPr>
            <w:r w:rsidRPr="008A516B">
              <w:rPr>
                <w:color w:val="000000"/>
                <w:sz w:val="26"/>
                <w:szCs w:val="26"/>
              </w:rPr>
              <w:t>D9</w:t>
            </w:r>
          </w:p>
        </w:tc>
        <w:tc>
          <w:tcPr>
            <w:tcW w:w="2780" w:type="dxa"/>
            <w:tcBorders>
              <w:top w:val="nil"/>
              <w:left w:val="nil"/>
              <w:bottom w:val="single" w:sz="4" w:space="0" w:color="auto"/>
              <w:right w:val="single" w:sz="4" w:space="0" w:color="auto"/>
            </w:tcBorders>
            <w:shd w:val="clear" w:color="auto" w:fill="auto"/>
            <w:noWrap/>
            <w:vAlign w:val="center"/>
          </w:tcPr>
          <w:p w14:paraId="4CC7C241" w14:textId="77777777" w:rsidR="00337668" w:rsidRPr="008A516B" w:rsidRDefault="00337668" w:rsidP="001D2CB4">
            <w:pPr>
              <w:jc w:val="center"/>
              <w:rPr>
                <w:color w:val="000000"/>
                <w:sz w:val="26"/>
                <w:szCs w:val="26"/>
              </w:rPr>
            </w:pPr>
            <w:r w:rsidRPr="008A516B">
              <w:rPr>
                <w:color w:val="000000"/>
                <w:sz w:val="26"/>
                <w:szCs w:val="26"/>
              </w:rPr>
              <w:t>8.00</w:t>
            </w:r>
          </w:p>
        </w:tc>
        <w:tc>
          <w:tcPr>
            <w:tcW w:w="2224" w:type="dxa"/>
            <w:tcBorders>
              <w:top w:val="nil"/>
              <w:left w:val="nil"/>
              <w:bottom w:val="single" w:sz="4" w:space="0" w:color="auto"/>
              <w:right w:val="single" w:sz="4" w:space="0" w:color="auto"/>
            </w:tcBorders>
            <w:shd w:val="clear" w:color="auto" w:fill="auto"/>
            <w:noWrap/>
            <w:vAlign w:val="center"/>
          </w:tcPr>
          <w:p w14:paraId="26741D03" w14:textId="77777777" w:rsidR="00337668" w:rsidRPr="008A516B" w:rsidRDefault="00337668" w:rsidP="001D2CB4">
            <w:pPr>
              <w:jc w:val="center"/>
              <w:rPr>
                <w:color w:val="000000"/>
                <w:sz w:val="26"/>
                <w:szCs w:val="26"/>
              </w:rPr>
            </w:pPr>
            <w:r w:rsidRPr="008A516B">
              <w:rPr>
                <w:color w:val="000000"/>
                <w:sz w:val="26"/>
                <w:szCs w:val="26"/>
              </w:rPr>
              <w:t>8.00</w:t>
            </w:r>
          </w:p>
        </w:tc>
      </w:tr>
      <w:tr w:rsidR="00337668" w:rsidRPr="008A516B" w14:paraId="2271C7BF"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73517A9E" w14:textId="77777777" w:rsidR="00337668" w:rsidRPr="008A516B" w:rsidRDefault="00337668" w:rsidP="001D2CB4">
            <w:pPr>
              <w:jc w:val="center"/>
              <w:rPr>
                <w:color w:val="000000"/>
                <w:sz w:val="26"/>
                <w:szCs w:val="26"/>
              </w:rPr>
            </w:pPr>
            <w:r w:rsidRPr="008A516B">
              <w:rPr>
                <w:color w:val="000000"/>
                <w:sz w:val="26"/>
                <w:szCs w:val="26"/>
              </w:rPr>
              <w:t>D10</w:t>
            </w:r>
          </w:p>
        </w:tc>
        <w:tc>
          <w:tcPr>
            <w:tcW w:w="2780" w:type="dxa"/>
            <w:tcBorders>
              <w:top w:val="nil"/>
              <w:left w:val="nil"/>
              <w:bottom w:val="single" w:sz="4" w:space="0" w:color="auto"/>
              <w:right w:val="single" w:sz="4" w:space="0" w:color="auto"/>
            </w:tcBorders>
            <w:shd w:val="clear" w:color="auto" w:fill="auto"/>
            <w:noWrap/>
            <w:vAlign w:val="center"/>
          </w:tcPr>
          <w:p w14:paraId="17D9EBAC" w14:textId="77777777" w:rsidR="00337668" w:rsidRPr="008A516B" w:rsidRDefault="00337668" w:rsidP="001D2CB4">
            <w:pPr>
              <w:jc w:val="center"/>
              <w:rPr>
                <w:color w:val="000000"/>
                <w:sz w:val="26"/>
                <w:szCs w:val="26"/>
              </w:rPr>
            </w:pPr>
            <w:r w:rsidRPr="008A516B">
              <w:rPr>
                <w:color w:val="000000"/>
                <w:sz w:val="26"/>
                <w:szCs w:val="26"/>
              </w:rPr>
              <w:t>7.80</w:t>
            </w:r>
          </w:p>
        </w:tc>
        <w:tc>
          <w:tcPr>
            <w:tcW w:w="2224" w:type="dxa"/>
            <w:tcBorders>
              <w:top w:val="nil"/>
              <w:left w:val="nil"/>
              <w:bottom w:val="single" w:sz="4" w:space="0" w:color="auto"/>
              <w:right w:val="single" w:sz="4" w:space="0" w:color="auto"/>
            </w:tcBorders>
            <w:shd w:val="clear" w:color="auto" w:fill="auto"/>
            <w:noWrap/>
            <w:vAlign w:val="center"/>
          </w:tcPr>
          <w:p w14:paraId="1E32EB18" w14:textId="77777777" w:rsidR="00337668" w:rsidRPr="008A516B" w:rsidRDefault="00337668" w:rsidP="001D2CB4">
            <w:pPr>
              <w:jc w:val="center"/>
              <w:rPr>
                <w:color w:val="000000"/>
                <w:sz w:val="26"/>
                <w:szCs w:val="26"/>
              </w:rPr>
            </w:pPr>
            <w:r w:rsidRPr="008A516B">
              <w:rPr>
                <w:color w:val="000000"/>
                <w:sz w:val="26"/>
                <w:szCs w:val="26"/>
              </w:rPr>
              <w:t>7.80</w:t>
            </w:r>
          </w:p>
        </w:tc>
      </w:tr>
      <w:tr w:rsidR="00337668" w:rsidRPr="008A516B" w14:paraId="07A2CF1D"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02089D91" w14:textId="77777777" w:rsidR="00337668" w:rsidRPr="008A516B" w:rsidRDefault="00337668" w:rsidP="001D2CB4">
            <w:pPr>
              <w:jc w:val="center"/>
              <w:rPr>
                <w:color w:val="000000"/>
                <w:sz w:val="26"/>
                <w:szCs w:val="26"/>
              </w:rPr>
            </w:pPr>
            <w:r w:rsidRPr="008A516B">
              <w:rPr>
                <w:color w:val="000000"/>
                <w:sz w:val="26"/>
                <w:szCs w:val="26"/>
              </w:rPr>
              <w:t>D11</w:t>
            </w:r>
          </w:p>
        </w:tc>
        <w:tc>
          <w:tcPr>
            <w:tcW w:w="2780" w:type="dxa"/>
            <w:tcBorders>
              <w:top w:val="nil"/>
              <w:left w:val="nil"/>
              <w:bottom w:val="single" w:sz="4" w:space="0" w:color="auto"/>
              <w:right w:val="single" w:sz="4" w:space="0" w:color="auto"/>
            </w:tcBorders>
            <w:shd w:val="clear" w:color="auto" w:fill="auto"/>
            <w:noWrap/>
            <w:vAlign w:val="center"/>
          </w:tcPr>
          <w:p w14:paraId="1F91797A" w14:textId="77777777" w:rsidR="00337668" w:rsidRPr="008A516B" w:rsidRDefault="00337668" w:rsidP="001D2CB4">
            <w:pPr>
              <w:jc w:val="center"/>
              <w:rPr>
                <w:color w:val="000000"/>
                <w:sz w:val="26"/>
                <w:szCs w:val="26"/>
              </w:rPr>
            </w:pPr>
            <w:r w:rsidRPr="008A516B">
              <w:rPr>
                <w:color w:val="000000"/>
                <w:sz w:val="26"/>
                <w:szCs w:val="26"/>
              </w:rPr>
              <w:t>7.60</w:t>
            </w:r>
          </w:p>
        </w:tc>
        <w:tc>
          <w:tcPr>
            <w:tcW w:w="2224" w:type="dxa"/>
            <w:tcBorders>
              <w:top w:val="nil"/>
              <w:left w:val="nil"/>
              <w:bottom w:val="single" w:sz="4" w:space="0" w:color="auto"/>
              <w:right w:val="single" w:sz="4" w:space="0" w:color="auto"/>
            </w:tcBorders>
            <w:shd w:val="clear" w:color="auto" w:fill="auto"/>
            <w:noWrap/>
            <w:vAlign w:val="center"/>
          </w:tcPr>
          <w:p w14:paraId="2AEE00D6" w14:textId="77777777" w:rsidR="00337668" w:rsidRPr="008A516B" w:rsidRDefault="00337668" w:rsidP="001D2CB4">
            <w:pPr>
              <w:jc w:val="center"/>
              <w:rPr>
                <w:color w:val="000000"/>
                <w:sz w:val="26"/>
                <w:szCs w:val="26"/>
              </w:rPr>
            </w:pPr>
            <w:r w:rsidRPr="008A516B">
              <w:rPr>
                <w:color w:val="000000"/>
                <w:sz w:val="26"/>
                <w:szCs w:val="26"/>
              </w:rPr>
              <w:t>7.60</w:t>
            </w:r>
          </w:p>
        </w:tc>
      </w:tr>
      <w:tr w:rsidR="00337668" w:rsidRPr="008A516B" w14:paraId="477FE620"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0BF035F3" w14:textId="77777777" w:rsidR="00337668" w:rsidRPr="008A516B" w:rsidRDefault="00337668" w:rsidP="001D2CB4">
            <w:pPr>
              <w:jc w:val="center"/>
              <w:rPr>
                <w:color w:val="000000"/>
                <w:sz w:val="26"/>
                <w:szCs w:val="26"/>
              </w:rPr>
            </w:pPr>
            <w:r w:rsidRPr="008A516B">
              <w:rPr>
                <w:color w:val="000000"/>
                <w:sz w:val="26"/>
                <w:szCs w:val="26"/>
              </w:rPr>
              <w:t>D12</w:t>
            </w:r>
          </w:p>
        </w:tc>
        <w:tc>
          <w:tcPr>
            <w:tcW w:w="2780" w:type="dxa"/>
            <w:tcBorders>
              <w:top w:val="nil"/>
              <w:left w:val="nil"/>
              <w:bottom w:val="single" w:sz="4" w:space="0" w:color="auto"/>
              <w:right w:val="single" w:sz="4" w:space="0" w:color="auto"/>
            </w:tcBorders>
            <w:shd w:val="clear" w:color="auto" w:fill="auto"/>
            <w:noWrap/>
            <w:vAlign w:val="center"/>
          </w:tcPr>
          <w:p w14:paraId="1952576A" w14:textId="77777777" w:rsidR="00337668" w:rsidRPr="008A516B" w:rsidRDefault="00337668" w:rsidP="001D2CB4">
            <w:pPr>
              <w:jc w:val="center"/>
              <w:rPr>
                <w:color w:val="FF0000"/>
                <w:sz w:val="26"/>
                <w:szCs w:val="26"/>
              </w:rPr>
            </w:pPr>
            <w:r w:rsidRPr="008A516B">
              <w:rPr>
                <w:color w:val="FF0000"/>
                <w:sz w:val="26"/>
                <w:szCs w:val="26"/>
              </w:rPr>
              <w:t>7.49</w:t>
            </w:r>
          </w:p>
        </w:tc>
        <w:tc>
          <w:tcPr>
            <w:tcW w:w="2224" w:type="dxa"/>
            <w:tcBorders>
              <w:top w:val="nil"/>
              <w:left w:val="nil"/>
              <w:bottom w:val="single" w:sz="4" w:space="0" w:color="auto"/>
              <w:right w:val="single" w:sz="4" w:space="0" w:color="auto"/>
            </w:tcBorders>
            <w:shd w:val="clear" w:color="auto" w:fill="auto"/>
            <w:noWrap/>
            <w:vAlign w:val="center"/>
          </w:tcPr>
          <w:p w14:paraId="06F03076" w14:textId="77777777" w:rsidR="00337668" w:rsidRPr="008A516B" w:rsidRDefault="00337668" w:rsidP="001D2CB4">
            <w:pPr>
              <w:jc w:val="center"/>
              <w:rPr>
                <w:color w:val="000000"/>
                <w:sz w:val="26"/>
                <w:szCs w:val="26"/>
              </w:rPr>
            </w:pPr>
            <w:r w:rsidRPr="008A516B">
              <w:rPr>
                <w:color w:val="000000"/>
                <w:sz w:val="26"/>
                <w:szCs w:val="26"/>
              </w:rPr>
              <w:t>7.45</w:t>
            </w:r>
          </w:p>
        </w:tc>
      </w:tr>
      <w:tr w:rsidR="00337668" w:rsidRPr="008A516B" w14:paraId="7A2E89F4"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10AC2980" w14:textId="77777777" w:rsidR="00337668" w:rsidRPr="008A516B" w:rsidRDefault="00337668" w:rsidP="001D2CB4">
            <w:pPr>
              <w:jc w:val="center"/>
              <w:rPr>
                <w:color w:val="000000"/>
                <w:sz w:val="26"/>
                <w:szCs w:val="26"/>
              </w:rPr>
            </w:pPr>
            <w:r w:rsidRPr="008A516B">
              <w:rPr>
                <w:color w:val="000000"/>
                <w:sz w:val="26"/>
                <w:szCs w:val="26"/>
              </w:rPr>
              <w:t>D13</w:t>
            </w:r>
          </w:p>
        </w:tc>
        <w:tc>
          <w:tcPr>
            <w:tcW w:w="2780" w:type="dxa"/>
            <w:tcBorders>
              <w:top w:val="nil"/>
              <w:left w:val="nil"/>
              <w:bottom w:val="single" w:sz="4" w:space="0" w:color="auto"/>
              <w:right w:val="single" w:sz="4" w:space="0" w:color="auto"/>
            </w:tcBorders>
            <w:shd w:val="clear" w:color="auto" w:fill="auto"/>
            <w:noWrap/>
            <w:vAlign w:val="center"/>
          </w:tcPr>
          <w:p w14:paraId="37C0DF1A" w14:textId="77777777" w:rsidR="00337668" w:rsidRPr="008A516B" w:rsidRDefault="00337668" w:rsidP="001D2CB4">
            <w:pPr>
              <w:jc w:val="center"/>
              <w:rPr>
                <w:color w:val="000000"/>
                <w:sz w:val="26"/>
                <w:szCs w:val="26"/>
              </w:rPr>
            </w:pPr>
            <w:r w:rsidRPr="008A516B">
              <w:rPr>
                <w:color w:val="000000"/>
                <w:sz w:val="26"/>
                <w:szCs w:val="26"/>
              </w:rPr>
              <w:t>7.30</w:t>
            </w:r>
          </w:p>
        </w:tc>
        <w:tc>
          <w:tcPr>
            <w:tcW w:w="2224" w:type="dxa"/>
            <w:tcBorders>
              <w:top w:val="nil"/>
              <w:left w:val="nil"/>
              <w:bottom w:val="single" w:sz="4" w:space="0" w:color="auto"/>
              <w:right w:val="single" w:sz="4" w:space="0" w:color="auto"/>
            </w:tcBorders>
            <w:shd w:val="clear" w:color="auto" w:fill="auto"/>
            <w:noWrap/>
            <w:vAlign w:val="center"/>
          </w:tcPr>
          <w:p w14:paraId="7D3BCCD9" w14:textId="77777777" w:rsidR="00337668" w:rsidRPr="008A516B" w:rsidRDefault="00337668" w:rsidP="001D2CB4">
            <w:pPr>
              <w:jc w:val="center"/>
              <w:rPr>
                <w:color w:val="000000"/>
                <w:sz w:val="26"/>
                <w:szCs w:val="26"/>
              </w:rPr>
            </w:pPr>
            <w:r w:rsidRPr="008A516B">
              <w:rPr>
                <w:color w:val="000000"/>
                <w:sz w:val="26"/>
                <w:szCs w:val="26"/>
              </w:rPr>
              <w:t>7.30</w:t>
            </w:r>
          </w:p>
        </w:tc>
      </w:tr>
      <w:tr w:rsidR="00337668" w:rsidRPr="008A516B" w14:paraId="18E0027E"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666F4FD9" w14:textId="77777777" w:rsidR="00337668" w:rsidRPr="008A516B" w:rsidRDefault="00337668" w:rsidP="001D2CB4">
            <w:pPr>
              <w:jc w:val="center"/>
              <w:rPr>
                <w:color w:val="000000"/>
                <w:sz w:val="26"/>
                <w:szCs w:val="26"/>
              </w:rPr>
            </w:pPr>
            <w:r w:rsidRPr="008A516B">
              <w:rPr>
                <w:color w:val="000000"/>
                <w:sz w:val="26"/>
                <w:szCs w:val="26"/>
              </w:rPr>
              <w:t>D14</w:t>
            </w:r>
          </w:p>
        </w:tc>
        <w:tc>
          <w:tcPr>
            <w:tcW w:w="2780" w:type="dxa"/>
            <w:tcBorders>
              <w:top w:val="nil"/>
              <w:left w:val="nil"/>
              <w:bottom w:val="single" w:sz="4" w:space="0" w:color="auto"/>
              <w:right w:val="single" w:sz="4" w:space="0" w:color="auto"/>
            </w:tcBorders>
            <w:shd w:val="clear" w:color="auto" w:fill="auto"/>
            <w:noWrap/>
            <w:vAlign w:val="center"/>
          </w:tcPr>
          <w:p w14:paraId="57571B8F" w14:textId="77777777" w:rsidR="00337668" w:rsidRPr="008A516B" w:rsidRDefault="00337668" w:rsidP="001D2CB4">
            <w:pPr>
              <w:jc w:val="center"/>
              <w:rPr>
                <w:color w:val="000000"/>
                <w:sz w:val="26"/>
                <w:szCs w:val="26"/>
              </w:rPr>
            </w:pPr>
            <w:r w:rsidRPr="008A516B">
              <w:rPr>
                <w:color w:val="000000"/>
                <w:sz w:val="26"/>
                <w:szCs w:val="26"/>
              </w:rPr>
              <w:t>7.20</w:t>
            </w:r>
          </w:p>
        </w:tc>
        <w:tc>
          <w:tcPr>
            <w:tcW w:w="2224" w:type="dxa"/>
            <w:tcBorders>
              <w:top w:val="nil"/>
              <w:left w:val="nil"/>
              <w:bottom w:val="single" w:sz="4" w:space="0" w:color="auto"/>
              <w:right w:val="single" w:sz="4" w:space="0" w:color="auto"/>
            </w:tcBorders>
            <w:shd w:val="clear" w:color="auto" w:fill="auto"/>
            <w:noWrap/>
            <w:vAlign w:val="center"/>
          </w:tcPr>
          <w:p w14:paraId="43C93416" w14:textId="77777777" w:rsidR="00337668" w:rsidRPr="008A516B" w:rsidRDefault="00337668" w:rsidP="001D2CB4">
            <w:pPr>
              <w:jc w:val="center"/>
              <w:rPr>
                <w:color w:val="000000"/>
                <w:sz w:val="26"/>
                <w:szCs w:val="26"/>
              </w:rPr>
            </w:pPr>
            <w:r w:rsidRPr="008A516B">
              <w:rPr>
                <w:color w:val="000000"/>
                <w:sz w:val="26"/>
                <w:szCs w:val="26"/>
              </w:rPr>
              <w:t>7.20</w:t>
            </w:r>
          </w:p>
        </w:tc>
      </w:tr>
      <w:tr w:rsidR="00337668" w:rsidRPr="008A516B" w14:paraId="26BE966F"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64CC4EB9" w14:textId="77777777" w:rsidR="00337668" w:rsidRPr="008A516B" w:rsidRDefault="00337668" w:rsidP="001D2CB4">
            <w:pPr>
              <w:jc w:val="center"/>
              <w:rPr>
                <w:color w:val="000000"/>
                <w:sz w:val="26"/>
                <w:szCs w:val="26"/>
              </w:rPr>
            </w:pPr>
            <w:r w:rsidRPr="008A516B">
              <w:rPr>
                <w:color w:val="000000"/>
                <w:sz w:val="26"/>
                <w:szCs w:val="26"/>
              </w:rPr>
              <w:t>D15</w:t>
            </w:r>
          </w:p>
        </w:tc>
        <w:tc>
          <w:tcPr>
            <w:tcW w:w="2780" w:type="dxa"/>
            <w:tcBorders>
              <w:top w:val="nil"/>
              <w:left w:val="nil"/>
              <w:bottom w:val="single" w:sz="4" w:space="0" w:color="auto"/>
              <w:right w:val="single" w:sz="4" w:space="0" w:color="auto"/>
            </w:tcBorders>
            <w:shd w:val="clear" w:color="auto" w:fill="auto"/>
            <w:noWrap/>
            <w:vAlign w:val="center"/>
          </w:tcPr>
          <w:p w14:paraId="0CF4FCD5" w14:textId="77777777" w:rsidR="00337668" w:rsidRPr="008A516B" w:rsidRDefault="00337668" w:rsidP="001D2CB4">
            <w:pPr>
              <w:jc w:val="center"/>
              <w:rPr>
                <w:color w:val="FF0000"/>
                <w:sz w:val="26"/>
                <w:szCs w:val="26"/>
              </w:rPr>
            </w:pPr>
            <w:r w:rsidRPr="008A516B">
              <w:rPr>
                <w:color w:val="FF0000"/>
                <w:sz w:val="26"/>
                <w:szCs w:val="26"/>
              </w:rPr>
              <w:t>7.36</w:t>
            </w:r>
          </w:p>
        </w:tc>
        <w:tc>
          <w:tcPr>
            <w:tcW w:w="2224" w:type="dxa"/>
            <w:tcBorders>
              <w:top w:val="nil"/>
              <w:left w:val="nil"/>
              <w:bottom w:val="single" w:sz="4" w:space="0" w:color="auto"/>
              <w:right w:val="single" w:sz="4" w:space="0" w:color="auto"/>
            </w:tcBorders>
            <w:shd w:val="clear" w:color="auto" w:fill="auto"/>
            <w:noWrap/>
            <w:vAlign w:val="center"/>
          </w:tcPr>
          <w:p w14:paraId="2D9420E4" w14:textId="77777777" w:rsidR="00337668" w:rsidRPr="008A516B" w:rsidRDefault="00337668" w:rsidP="001D2CB4">
            <w:pPr>
              <w:jc w:val="center"/>
              <w:rPr>
                <w:color w:val="000000"/>
                <w:sz w:val="26"/>
                <w:szCs w:val="26"/>
              </w:rPr>
            </w:pPr>
            <w:r w:rsidRPr="008A516B">
              <w:rPr>
                <w:color w:val="000000"/>
                <w:sz w:val="26"/>
                <w:szCs w:val="26"/>
              </w:rPr>
              <w:t>7.40</w:t>
            </w:r>
          </w:p>
        </w:tc>
      </w:tr>
      <w:tr w:rsidR="00337668" w:rsidRPr="008A516B" w14:paraId="7DBC9310"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789DDE5D" w14:textId="77777777" w:rsidR="00337668" w:rsidRPr="008A516B" w:rsidRDefault="00337668" w:rsidP="001D2CB4">
            <w:pPr>
              <w:jc w:val="center"/>
              <w:rPr>
                <w:color w:val="000000"/>
                <w:sz w:val="26"/>
                <w:szCs w:val="26"/>
              </w:rPr>
            </w:pPr>
            <w:r w:rsidRPr="008A516B">
              <w:rPr>
                <w:color w:val="000000"/>
                <w:sz w:val="26"/>
                <w:szCs w:val="26"/>
              </w:rPr>
              <w:t>D16</w:t>
            </w:r>
          </w:p>
        </w:tc>
        <w:tc>
          <w:tcPr>
            <w:tcW w:w="2780" w:type="dxa"/>
            <w:tcBorders>
              <w:top w:val="nil"/>
              <w:left w:val="nil"/>
              <w:bottom w:val="single" w:sz="4" w:space="0" w:color="auto"/>
              <w:right w:val="single" w:sz="4" w:space="0" w:color="auto"/>
            </w:tcBorders>
            <w:shd w:val="clear" w:color="auto" w:fill="auto"/>
            <w:noWrap/>
            <w:vAlign w:val="center"/>
          </w:tcPr>
          <w:p w14:paraId="5B687EE9" w14:textId="77777777" w:rsidR="00337668" w:rsidRPr="008A516B" w:rsidRDefault="00337668" w:rsidP="001D2CB4">
            <w:pPr>
              <w:jc w:val="center"/>
              <w:rPr>
                <w:color w:val="000000"/>
                <w:sz w:val="26"/>
                <w:szCs w:val="26"/>
              </w:rPr>
            </w:pPr>
            <w:r w:rsidRPr="008A516B">
              <w:rPr>
                <w:color w:val="000000"/>
                <w:sz w:val="26"/>
                <w:szCs w:val="26"/>
              </w:rPr>
              <w:t>7.45</w:t>
            </w:r>
          </w:p>
        </w:tc>
        <w:tc>
          <w:tcPr>
            <w:tcW w:w="2224" w:type="dxa"/>
            <w:tcBorders>
              <w:top w:val="nil"/>
              <w:left w:val="nil"/>
              <w:bottom w:val="single" w:sz="4" w:space="0" w:color="auto"/>
              <w:right w:val="single" w:sz="4" w:space="0" w:color="auto"/>
            </w:tcBorders>
            <w:shd w:val="clear" w:color="auto" w:fill="auto"/>
            <w:noWrap/>
            <w:vAlign w:val="center"/>
          </w:tcPr>
          <w:p w14:paraId="52D9847D" w14:textId="77777777" w:rsidR="00337668" w:rsidRPr="008A516B" w:rsidRDefault="00337668" w:rsidP="001D2CB4">
            <w:pPr>
              <w:jc w:val="center"/>
              <w:rPr>
                <w:color w:val="000000"/>
                <w:sz w:val="26"/>
                <w:szCs w:val="26"/>
              </w:rPr>
            </w:pPr>
            <w:r w:rsidRPr="008A516B">
              <w:rPr>
                <w:color w:val="000000"/>
                <w:sz w:val="26"/>
                <w:szCs w:val="26"/>
              </w:rPr>
              <w:t>7.45</w:t>
            </w:r>
          </w:p>
        </w:tc>
      </w:tr>
      <w:tr w:rsidR="00337668" w:rsidRPr="008A516B" w14:paraId="3D0DBB2D"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4662BCFB" w14:textId="77777777" w:rsidR="00337668" w:rsidRPr="008A516B" w:rsidRDefault="00337668" w:rsidP="001D2CB4">
            <w:pPr>
              <w:jc w:val="center"/>
              <w:rPr>
                <w:color w:val="000000"/>
                <w:sz w:val="26"/>
                <w:szCs w:val="26"/>
              </w:rPr>
            </w:pPr>
            <w:r w:rsidRPr="008A516B">
              <w:rPr>
                <w:color w:val="000000"/>
                <w:sz w:val="26"/>
                <w:szCs w:val="26"/>
              </w:rPr>
              <w:t>D17</w:t>
            </w:r>
          </w:p>
        </w:tc>
        <w:tc>
          <w:tcPr>
            <w:tcW w:w="2780" w:type="dxa"/>
            <w:tcBorders>
              <w:top w:val="nil"/>
              <w:left w:val="nil"/>
              <w:bottom w:val="single" w:sz="4" w:space="0" w:color="auto"/>
              <w:right w:val="single" w:sz="4" w:space="0" w:color="auto"/>
            </w:tcBorders>
            <w:shd w:val="clear" w:color="auto" w:fill="auto"/>
            <w:noWrap/>
            <w:vAlign w:val="center"/>
          </w:tcPr>
          <w:p w14:paraId="54F8BFE0" w14:textId="77777777" w:rsidR="00337668" w:rsidRPr="008A516B" w:rsidRDefault="00337668" w:rsidP="001D2CB4">
            <w:pPr>
              <w:jc w:val="center"/>
              <w:rPr>
                <w:color w:val="FF0000"/>
                <w:sz w:val="26"/>
                <w:szCs w:val="26"/>
              </w:rPr>
            </w:pPr>
            <w:r w:rsidRPr="008A516B">
              <w:rPr>
                <w:color w:val="FF0000"/>
                <w:sz w:val="26"/>
                <w:szCs w:val="26"/>
              </w:rPr>
              <w:t>7.63</w:t>
            </w:r>
          </w:p>
        </w:tc>
        <w:tc>
          <w:tcPr>
            <w:tcW w:w="2224" w:type="dxa"/>
            <w:tcBorders>
              <w:top w:val="nil"/>
              <w:left w:val="nil"/>
              <w:bottom w:val="single" w:sz="4" w:space="0" w:color="auto"/>
              <w:right w:val="single" w:sz="4" w:space="0" w:color="auto"/>
            </w:tcBorders>
            <w:shd w:val="clear" w:color="auto" w:fill="auto"/>
            <w:noWrap/>
            <w:vAlign w:val="center"/>
          </w:tcPr>
          <w:p w14:paraId="65E5D448" w14:textId="77777777" w:rsidR="00337668" w:rsidRPr="008A516B" w:rsidRDefault="00337668" w:rsidP="001D2CB4">
            <w:pPr>
              <w:jc w:val="center"/>
              <w:rPr>
                <w:color w:val="000000"/>
                <w:sz w:val="26"/>
                <w:szCs w:val="26"/>
              </w:rPr>
            </w:pPr>
            <w:r w:rsidRPr="008A516B">
              <w:rPr>
                <w:color w:val="000000"/>
                <w:sz w:val="26"/>
                <w:szCs w:val="26"/>
              </w:rPr>
              <w:t>7.50</w:t>
            </w:r>
          </w:p>
        </w:tc>
      </w:tr>
      <w:tr w:rsidR="00337668" w:rsidRPr="008A516B" w14:paraId="7F496D57"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52D29233" w14:textId="77777777" w:rsidR="00337668" w:rsidRPr="008A516B" w:rsidRDefault="00337668" w:rsidP="001D2CB4">
            <w:pPr>
              <w:jc w:val="center"/>
              <w:rPr>
                <w:color w:val="000000"/>
                <w:sz w:val="26"/>
                <w:szCs w:val="26"/>
              </w:rPr>
            </w:pPr>
            <w:r w:rsidRPr="008A516B">
              <w:rPr>
                <w:color w:val="000000"/>
                <w:sz w:val="26"/>
                <w:szCs w:val="26"/>
              </w:rPr>
              <w:t>D18</w:t>
            </w:r>
          </w:p>
        </w:tc>
        <w:tc>
          <w:tcPr>
            <w:tcW w:w="2780" w:type="dxa"/>
            <w:tcBorders>
              <w:top w:val="nil"/>
              <w:left w:val="nil"/>
              <w:bottom w:val="single" w:sz="4" w:space="0" w:color="auto"/>
              <w:right w:val="single" w:sz="4" w:space="0" w:color="auto"/>
            </w:tcBorders>
            <w:shd w:val="clear" w:color="auto" w:fill="auto"/>
            <w:noWrap/>
            <w:vAlign w:val="center"/>
          </w:tcPr>
          <w:p w14:paraId="733F9B18" w14:textId="77777777" w:rsidR="00337668" w:rsidRPr="008A516B" w:rsidRDefault="00337668" w:rsidP="001D2CB4">
            <w:pPr>
              <w:jc w:val="center"/>
              <w:rPr>
                <w:color w:val="000000"/>
                <w:sz w:val="26"/>
                <w:szCs w:val="26"/>
              </w:rPr>
            </w:pPr>
            <w:r w:rsidRPr="008A516B">
              <w:rPr>
                <w:color w:val="000000"/>
                <w:sz w:val="26"/>
                <w:szCs w:val="26"/>
              </w:rPr>
              <w:t>7.80</w:t>
            </w:r>
          </w:p>
        </w:tc>
        <w:tc>
          <w:tcPr>
            <w:tcW w:w="2224" w:type="dxa"/>
            <w:tcBorders>
              <w:top w:val="nil"/>
              <w:left w:val="nil"/>
              <w:bottom w:val="single" w:sz="4" w:space="0" w:color="auto"/>
              <w:right w:val="single" w:sz="4" w:space="0" w:color="auto"/>
            </w:tcBorders>
            <w:shd w:val="clear" w:color="auto" w:fill="auto"/>
            <w:noWrap/>
            <w:vAlign w:val="center"/>
          </w:tcPr>
          <w:p w14:paraId="6A2DEF7D" w14:textId="77777777" w:rsidR="00337668" w:rsidRPr="008A516B" w:rsidRDefault="00337668" w:rsidP="001D2CB4">
            <w:pPr>
              <w:jc w:val="center"/>
              <w:rPr>
                <w:color w:val="000000"/>
                <w:sz w:val="26"/>
                <w:szCs w:val="26"/>
              </w:rPr>
            </w:pPr>
            <w:r w:rsidRPr="008A516B">
              <w:rPr>
                <w:color w:val="000000"/>
                <w:sz w:val="26"/>
                <w:szCs w:val="26"/>
              </w:rPr>
              <w:t>7.80</w:t>
            </w:r>
          </w:p>
        </w:tc>
      </w:tr>
      <w:tr w:rsidR="00337668" w:rsidRPr="008A516B" w14:paraId="7EED6009"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3EF4A821" w14:textId="77777777" w:rsidR="00337668" w:rsidRPr="008A516B" w:rsidRDefault="00337668" w:rsidP="001D2CB4">
            <w:pPr>
              <w:jc w:val="center"/>
              <w:rPr>
                <w:color w:val="000000"/>
                <w:sz w:val="26"/>
                <w:szCs w:val="26"/>
              </w:rPr>
            </w:pPr>
            <w:r w:rsidRPr="008A516B">
              <w:rPr>
                <w:color w:val="000000"/>
                <w:sz w:val="26"/>
                <w:szCs w:val="26"/>
              </w:rPr>
              <w:t>D19</w:t>
            </w:r>
          </w:p>
        </w:tc>
        <w:tc>
          <w:tcPr>
            <w:tcW w:w="2780" w:type="dxa"/>
            <w:tcBorders>
              <w:top w:val="nil"/>
              <w:left w:val="nil"/>
              <w:bottom w:val="single" w:sz="4" w:space="0" w:color="auto"/>
              <w:right w:val="single" w:sz="4" w:space="0" w:color="auto"/>
            </w:tcBorders>
            <w:shd w:val="clear" w:color="auto" w:fill="auto"/>
            <w:noWrap/>
            <w:vAlign w:val="center"/>
          </w:tcPr>
          <w:p w14:paraId="4AE2C7B0" w14:textId="77777777" w:rsidR="00337668" w:rsidRPr="008A516B" w:rsidRDefault="00337668" w:rsidP="001D2CB4">
            <w:pPr>
              <w:jc w:val="center"/>
              <w:rPr>
                <w:color w:val="FF0000"/>
                <w:sz w:val="26"/>
                <w:szCs w:val="26"/>
              </w:rPr>
            </w:pPr>
            <w:r w:rsidRPr="008A516B">
              <w:rPr>
                <w:color w:val="FF0000"/>
                <w:sz w:val="26"/>
                <w:szCs w:val="26"/>
              </w:rPr>
              <w:t>7.98</w:t>
            </w:r>
          </w:p>
        </w:tc>
        <w:tc>
          <w:tcPr>
            <w:tcW w:w="2224" w:type="dxa"/>
            <w:tcBorders>
              <w:top w:val="nil"/>
              <w:left w:val="nil"/>
              <w:bottom w:val="single" w:sz="4" w:space="0" w:color="auto"/>
              <w:right w:val="single" w:sz="4" w:space="0" w:color="auto"/>
            </w:tcBorders>
            <w:shd w:val="clear" w:color="auto" w:fill="auto"/>
            <w:noWrap/>
            <w:vAlign w:val="center"/>
          </w:tcPr>
          <w:p w14:paraId="791392A3" w14:textId="77777777" w:rsidR="00337668" w:rsidRPr="008A516B" w:rsidRDefault="00337668" w:rsidP="001D2CB4">
            <w:pPr>
              <w:jc w:val="center"/>
              <w:rPr>
                <w:color w:val="000000"/>
                <w:sz w:val="26"/>
                <w:szCs w:val="26"/>
              </w:rPr>
            </w:pPr>
            <w:r w:rsidRPr="008A516B">
              <w:rPr>
                <w:color w:val="000000"/>
                <w:sz w:val="26"/>
                <w:szCs w:val="26"/>
              </w:rPr>
              <w:t>8.15</w:t>
            </w:r>
          </w:p>
        </w:tc>
      </w:tr>
      <w:tr w:rsidR="00337668" w:rsidRPr="008A516B" w14:paraId="53ADF8E4"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738A3DF7" w14:textId="77777777" w:rsidR="00337668" w:rsidRPr="008A516B" w:rsidRDefault="00337668" w:rsidP="001D2CB4">
            <w:pPr>
              <w:jc w:val="center"/>
              <w:rPr>
                <w:color w:val="000000"/>
                <w:sz w:val="26"/>
                <w:szCs w:val="26"/>
              </w:rPr>
            </w:pPr>
            <w:r w:rsidRPr="008A516B">
              <w:rPr>
                <w:color w:val="000000"/>
                <w:sz w:val="26"/>
                <w:szCs w:val="26"/>
              </w:rPr>
              <w:t>D20</w:t>
            </w:r>
          </w:p>
        </w:tc>
        <w:tc>
          <w:tcPr>
            <w:tcW w:w="2780" w:type="dxa"/>
            <w:tcBorders>
              <w:top w:val="nil"/>
              <w:left w:val="nil"/>
              <w:bottom w:val="single" w:sz="4" w:space="0" w:color="auto"/>
              <w:right w:val="single" w:sz="4" w:space="0" w:color="auto"/>
            </w:tcBorders>
            <w:shd w:val="clear" w:color="auto" w:fill="auto"/>
            <w:noWrap/>
            <w:vAlign w:val="center"/>
          </w:tcPr>
          <w:p w14:paraId="197820F2" w14:textId="77777777" w:rsidR="00337668" w:rsidRPr="008A516B" w:rsidRDefault="00337668" w:rsidP="001D2CB4">
            <w:pPr>
              <w:jc w:val="center"/>
              <w:rPr>
                <w:color w:val="000000"/>
                <w:sz w:val="26"/>
                <w:szCs w:val="26"/>
              </w:rPr>
            </w:pPr>
            <w:r w:rsidRPr="008A516B">
              <w:rPr>
                <w:color w:val="000000"/>
                <w:sz w:val="26"/>
                <w:szCs w:val="26"/>
              </w:rPr>
              <w:t>8.35</w:t>
            </w:r>
          </w:p>
        </w:tc>
        <w:tc>
          <w:tcPr>
            <w:tcW w:w="2224" w:type="dxa"/>
            <w:tcBorders>
              <w:top w:val="nil"/>
              <w:left w:val="nil"/>
              <w:bottom w:val="single" w:sz="4" w:space="0" w:color="auto"/>
              <w:right w:val="single" w:sz="4" w:space="0" w:color="auto"/>
            </w:tcBorders>
            <w:shd w:val="clear" w:color="auto" w:fill="auto"/>
            <w:noWrap/>
            <w:vAlign w:val="center"/>
          </w:tcPr>
          <w:p w14:paraId="3094B344" w14:textId="77777777" w:rsidR="00337668" w:rsidRPr="008A516B" w:rsidRDefault="00337668" w:rsidP="001D2CB4">
            <w:pPr>
              <w:jc w:val="center"/>
              <w:rPr>
                <w:color w:val="000000"/>
                <w:sz w:val="26"/>
                <w:szCs w:val="26"/>
              </w:rPr>
            </w:pPr>
            <w:r w:rsidRPr="008A516B">
              <w:rPr>
                <w:color w:val="000000"/>
                <w:sz w:val="26"/>
                <w:szCs w:val="26"/>
              </w:rPr>
              <w:t>8.35</w:t>
            </w:r>
          </w:p>
        </w:tc>
      </w:tr>
      <w:tr w:rsidR="00337668" w:rsidRPr="008A516B" w14:paraId="74AAC5C7"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54321DB7" w14:textId="77777777" w:rsidR="00337668" w:rsidRPr="008A516B" w:rsidRDefault="00337668" w:rsidP="001D2CB4">
            <w:pPr>
              <w:jc w:val="center"/>
              <w:rPr>
                <w:color w:val="000000"/>
                <w:sz w:val="26"/>
                <w:szCs w:val="26"/>
              </w:rPr>
            </w:pPr>
            <w:r w:rsidRPr="008A516B">
              <w:rPr>
                <w:color w:val="000000"/>
                <w:sz w:val="26"/>
                <w:szCs w:val="26"/>
              </w:rPr>
              <w:t>D21</w:t>
            </w:r>
          </w:p>
        </w:tc>
        <w:tc>
          <w:tcPr>
            <w:tcW w:w="2780" w:type="dxa"/>
            <w:tcBorders>
              <w:top w:val="nil"/>
              <w:left w:val="nil"/>
              <w:bottom w:val="single" w:sz="4" w:space="0" w:color="auto"/>
              <w:right w:val="single" w:sz="4" w:space="0" w:color="auto"/>
            </w:tcBorders>
            <w:shd w:val="clear" w:color="auto" w:fill="auto"/>
            <w:noWrap/>
            <w:vAlign w:val="center"/>
          </w:tcPr>
          <w:p w14:paraId="21AADBFC" w14:textId="77777777" w:rsidR="00337668" w:rsidRPr="008A516B" w:rsidRDefault="00337668" w:rsidP="001D2CB4">
            <w:pPr>
              <w:jc w:val="center"/>
              <w:rPr>
                <w:color w:val="000000"/>
                <w:sz w:val="26"/>
                <w:szCs w:val="26"/>
              </w:rPr>
            </w:pPr>
            <w:r w:rsidRPr="008A516B">
              <w:rPr>
                <w:color w:val="000000"/>
                <w:sz w:val="26"/>
                <w:szCs w:val="26"/>
              </w:rPr>
              <w:t>8.20</w:t>
            </w:r>
          </w:p>
        </w:tc>
        <w:tc>
          <w:tcPr>
            <w:tcW w:w="2224" w:type="dxa"/>
            <w:tcBorders>
              <w:top w:val="nil"/>
              <w:left w:val="nil"/>
              <w:bottom w:val="single" w:sz="4" w:space="0" w:color="auto"/>
              <w:right w:val="single" w:sz="4" w:space="0" w:color="auto"/>
            </w:tcBorders>
            <w:shd w:val="clear" w:color="auto" w:fill="auto"/>
            <w:noWrap/>
            <w:vAlign w:val="center"/>
          </w:tcPr>
          <w:p w14:paraId="32C6189B" w14:textId="77777777" w:rsidR="00337668" w:rsidRPr="008A516B" w:rsidRDefault="00337668" w:rsidP="001D2CB4">
            <w:pPr>
              <w:jc w:val="center"/>
              <w:rPr>
                <w:color w:val="000000"/>
                <w:sz w:val="26"/>
                <w:szCs w:val="26"/>
              </w:rPr>
            </w:pPr>
            <w:r w:rsidRPr="008A516B">
              <w:rPr>
                <w:color w:val="000000"/>
                <w:sz w:val="26"/>
                <w:szCs w:val="26"/>
              </w:rPr>
              <w:t>8.20</w:t>
            </w:r>
          </w:p>
        </w:tc>
      </w:tr>
      <w:tr w:rsidR="00337668" w:rsidRPr="008A516B" w14:paraId="7A872B3E"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56724A78" w14:textId="77777777" w:rsidR="00337668" w:rsidRPr="008A516B" w:rsidRDefault="00337668" w:rsidP="001D2CB4">
            <w:pPr>
              <w:jc w:val="center"/>
              <w:rPr>
                <w:color w:val="000000"/>
                <w:sz w:val="26"/>
                <w:szCs w:val="26"/>
              </w:rPr>
            </w:pPr>
            <w:r w:rsidRPr="008A516B">
              <w:rPr>
                <w:color w:val="000000"/>
                <w:sz w:val="26"/>
                <w:szCs w:val="26"/>
              </w:rPr>
              <w:t>D22</w:t>
            </w:r>
          </w:p>
        </w:tc>
        <w:tc>
          <w:tcPr>
            <w:tcW w:w="2780" w:type="dxa"/>
            <w:tcBorders>
              <w:top w:val="nil"/>
              <w:left w:val="nil"/>
              <w:bottom w:val="single" w:sz="4" w:space="0" w:color="auto"/>
              <w:right w:val="single" w:sz="4" w:space="0" w:color="auto"/>
            </w:tcBorders>
            <w:shd w:val="clear" w:color="auto" w:fill="auto"/>
            <w:noWrap/>
            <w:vAlign w:val="center"/>
          </w:tcPr>
          <w:p w14:paraId="799FBC13" w14:textId="77777777" w:rsidR="00337668" w:rsidRPr="008A516B" w:rsidRDefault="00337668" w:rsidP="001D2CB4">
            <w:pPr>
              <w:jc w:val="center"/>
              <w:rPr>
                <w:color w:val="FF0000"/>
                <w:sz w:val="26"/>
                <w:szCs w:val="26"/>
              </w:rPr>
            </w:pPr>
            <w:r w:rsidRPr="008A516B">
              <w:rPr>
                <w:color w:val="FF0000"/>
                <w:sz w:val="26"/>
                <w:szCs w:val="26"/>
              </w:rPr>
              <w:t>7.80</w:t>
            </w:r>
          </w:p>
        </w:tc>
        <w:tc>
          <w:tcPr>
            <w:tcW w:w="2224" w:type="dxa"/>
            <w:tcBorders>
              <w:top w:val="nil"/>
              <w:left w:val="nil"/>
              <w:bottom w:val="single" w:sz="4" w:space="0" w:color="auto"/>
              <w:right w:val="single" w:sz="4" w:space="0" w:color="auto"/>
            </w:tcBorders>
            <w:shd w:val="clear" w:color="auto" w:fill="auto"/>
            <w:noWrap/>
            <w:vAlign w:val="center"/>
          </w:tcPr>
          <w:p w14:paraId="7FFF26F9" w14:textId="77777777" w:rsidR="00337668" w:rsidRPr="008A516B" w:rsidRDefault="00337668" w:rsidP="001D2CB4">
            <w:pPr>
              <w:jc w:val="center"/>
              <w:rPr>
                <w:color w:val="000000"/>
                <w:sz w:val="26"/>
                <w:szCs w:val="26"/>
              </w:rPr>
            </w:pPr>
            <w:r w:rsidRPr="008A516B">
              <w:rPr>
                <w:color w:val="000000"/>
                <w:sz w:val="26"/>
                <w:szCs w:val="26"/>
              </w:rPr>
              <w:t>8.00</w:t>
            </w:r>
          </w:p>
        </w:tc>
      </w:tr>
      <w:tr w:rsidR="00337668" w:rsidRPr="008A516B" w14:paraId="52BA65C1"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2E92F56A" w14:textId="77777777" w:rsidR="00337668" w:rsidRPr="008A516B" w:rsidRDefault="00337668" w:rsidP="001D2CB4">
            <w:pPr>
              <w:jc w:val="center"/>
              <w:rPr>
                <w:color w:val="000000"/>
                <w:sz w:val="26"/>
                <w:szCs w:val="26"/>
              </w:rPr>
            </w:pPr>
            <w:r w:rsidRPr="008A516B">
              <w:rPr>
                <w:color w:val="000000"/>
                <w:sz w:val="26"/>
                <w:szCs w:val="26"/>
              </w:rPr>
              <w:t>D23</w:t>
            </w:r>
          </w:p>
        </w:tc>
        <w:tc>
          <w:tcPr>
            <w:tcW w:w="2780" w:type="dxa"/>
            <w:tcBorders>
              <w:top w:val="nil"/>
              <w:left w:val="nil"/>
              <w:bottom w:val="single" w:sz="4" w:space="0" w:color="auto"/>
              <w:right w:val="single" w:sz="4" w:space="0" w:color="auto"/>
            </w:tcBorders>
            <w:shd w:val="clear" w:color="auto" w:fill="auto"/>
            <w:noWrap/>
            <w:vAlign w:val="center"/>
          </w:tcPr>
          <w:p w14:paraId="56DDC224" w14:textId="77777777" w:rsidR="00337668" w:rsidRPr="008A516B" w:rsidRDefault="00337668" w:rsidP="001D2CB4">
            <w:pPr>
              <w:jc w:val="center"/>
              <w:rPr>
                <w:color w:val="000000"/>
                <w:sz w:val="26"/>
                <w:szCs w:val="26"/>
              </w:rPr>
            </w:pPr>
            <w:r w:rsidRPr="008A516B">
              <w:rPr>
                <w:color w:val="000000"/>
                <w:sz w:val="26"/>
                <w:szCs w:val="26"/>
              </w:rPr>
              <w:t>7.60</w:t>
            </w:r>
          </w:p>
        </w:tc>
        <w:tc>
          <w:tcPr>
            <w:tcW w:w="2224" w:type="dxa"/>
            <w:tcBorders>
              <w:top w:val="nil"/>
              <w:left w:val="nil"/>
              <w:bottom w:val="single" w:sz="4" w:space="0" w:color="auto"/>
              <w:right w:val="single" w:sz="4" w:space="0" w:color="auto"/>
            </w:tcBorders>
            <w:shd w:val="clear" w:color="auto" w:fill="auto"/>
            <w:noWrap/>
            <w:vAlign w:val="center"/>
          </w:tcPr>
          <w:p w14:paraId="146DC8BB" w14:textId="77777777" w:rsidR="00337668" w:rsidRPr="008A516B" w:rsidRDefault="00337668" w:rsidP="001D2CB4">
            <w:pPr>
              <w:jc w:val="center"/>
              <w:rPr>
                <w:color w:val="000000"/>
                <w:sz w:val="26"/>
                <w:szCs w:val="26"/>
              </w:rPr>
            </w:pPr>
            <w:r w:rsidRPr="008A516B">
              <w:rPr>
                <w:color w:val="000000"/>
                <w:sz w:val="26"/>
                <w:szCs w:val="26"/>
              </w:rPr>
              <w:t>7.60</w:t>
            </w:r>
          </w:p>
        </w:tc>
      </w:tr>
      <w:tr w:rsidR="00337668" w:rsidRPr="008A516B" w14:paraId="61BFDFD2"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53DE8351" w14:textId="77777777" w:rsidR="00337668" w:rsidRPr="008A516B" w:rsidRDefault="00337668" w:rsidP="001D2CB4">
            <w:pPr>
              <w:jc w:val="center"/>
              <w:rPr>
                <w:color w:val="000000"/>
                <w:sz w:val="26"/>
                <w:szCs w:val="26"/>
              </w:rPr>
            </w:pPr>
            <w:r w:rsidRPr="008A516B">
              <w:rPr>
                <w:color w:val="000000"/>
                <w:sz w:val="26"/>
                <w:szCs w:val="26"/>
              </w:rPr>
              <w:t>D24</w:t>
            </w:r>
          </w:p>
        </w:tc>
        <w:tc>
          <w:tcPr>
            <w:tcW w:w="2780" w:type="dxa"/>
            <w:tcBorders>
              <w:top w:val="nil"/>
              <w:left w:val="nil"/>
              <w:bottom w:val="single" w:sz="4" w:space="0" w:color="auto"/>
              <w:right w:val="single" w:sz="4" w:space="0" w:color="auto"/>
            </w:tcBorders>
            <w:shd w:val="clear" w:color="auto" w:fill="auto"/>
            <w:noWrap/>
            <w:vAlign w:val="center"/>
          </w:tcPr>
          <w:p w14:paraId="1A608AFA" w14:textId="77777777" w:rsidR="00337668" w:rsidRPr="008A516B" w:rsidRDefault="00337668" w:rsidP="001D2CB4">
            <w:pPr>
              <w:jc w:val="center"/>
              <w:rPr>
                <w:color w:val="FF0000"/>
                <w:sz w:val="26"/>
                <w:szCs w:val="26"/>
              </w:rPr>
            </w:pPr>
            <w:r w:rsidRPr="008A516B">
              <w:rPr>
                <w:color w:val="FF0000"/>
                <w:sz w:val="26"/>
                <w:szCs w:val="26"/>
              </w:rPr>
              <w:t>7.46</w:t>
            </w:r>
          </w:p>
        </w:tc>
        <w:tc>
          <w:tcPr>
            <w:tcW w:w="2224" w:type="dxa"/>
            <w:tcBorders>
              <w:top w:val="nil"/>
              <w:left w:val="nil"/>
              <w:bottom w:val="single" w:sz="4" w:space="0" w:color="auto"/>
              <w:right w:val="single" w:sz="4" w:space="0" w:color="auto"/>
            </w:tcBorders>
            <w:shd w:val="clear" w:color="auto" w:fill="auto"/>
            <w:noWrap/>
            <w:vAlign w:val="center"/>
          </w:tcPr>
          <w:p w14:paraId="04C0566A" w14:textId="77777777" w:rsidR="00337668" w:rsidRPr="008A516B" w:rsidRDefault="00337668" w:rsidP="001D2CB4">
            <w:pPr>
              <w:jc w:val="center"/>
              <w:rPr>
                <w:color w:val="000000"/>
                <w:sz w:val="26"/>
                <w:szCs w:val="26"/>
              </w:rPr>
            </w:pPr>
            <w:r w:rsidRPr="008A516B">
              <w:rPr>
                <w:color w:val="000000"/>
                <w:sz w:val="26"/>
                <w:szCs w:val="26"/>
              </w:rPr>
              <w:t>7.40</w:t>
            </w:r>
          </w:p>
        </w:tc>
      </w:tr>
      <w:tr w:rsidR="00337668" w:rsidRPr="008A516B" w14:paraId="50FFAFBC"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18FA67CA" w14:textId="77777777" w:rsidR="00337668" w:rsidRPr="008A516B" w:rsidRDefault="00337668" w:rsidP="001D2CB4">
            <w:pPr>
              <w:jc w:val="center"/>
              <w:rPr>
                <w:color w:val="000000"/>
                <w:sz w:val="26"/>
                <w:szCs w:val="26"/>
              </w:rPr>
            </w:pPr>
            <w:r w:rsidRPr="008A516B">
              <w:rPr>
                <w:color w:val="000000"/>
                <w:sz w:val="26"/>
                <w:szCs w:val="26"/>
              </w:rPr>
              <w:t>D25</w:t>
            </w:r>
          </w:p>
        </w:tc>
        <w:tc>
          <w:tcPr>
            <w:tcW w:w="2780" w:type="dxa"/>
            <w:tcBorders>
              <w:top w:val="nil"/>
              <w:left w:val="nil"/>
              <w:bottom w:val="single" w:sz="4" w:space="0" w:color="auto"/>
              <w:right w:val="single" w:sz="4" w:space="0" w:color="auto"/>
            </w:tcBorders>
            <w:shd w:val="clear" w:color="auto" w:fill="auto"/>
            <w:noWrap/>
            <w:vAlign w:val="center"/>
          </w:tcPr>
          <w:p w14:paraId="596C6475" w14:textId="77777777" w:rsidR="00337668" w:rsidRPr="008A516B" w:rsidRDefault="00337668" w:rsidP="001D2CB4">
            <w:pPr>
              <w:jc w:val="center"/>
              <w:rPr>
                <w:color w:val="000000"/>
                <w:sz w:val="26"/>
                <w:szCs w:val="26"/>
              </w:rPr>
            </w:pPr>
            <w:r w:rsidRPr="008A516B">
              <w:rPr>
                <w:color w:val="000000"/>
                <w:sz w:val="26"/>
                <w:szCs w:val="26"/>
              </w:rPr>
              <w:t>7.30</w:t>
            </w:r>
          </w:p>
        </w:tc>
        <w:tc>
          <w:tcPr>
            <w:tcW w:w="2224" w:type="dxa"/>
            <w:tcBorders>
              <w:top w:val="nil"/>
              <w:left w:val="nil"/>
              <w:bottom w:val="single" w:sz="4" w:space="0" w:color="auto"/>
              <w:right w:val="single" w:sz="4" w:space="0" w:color="auto"/>
            </w:tcBorders>
            <w:shd w:val="clear" w:color="auto" w:fill="auto"/>
            <w:noWrap/>
            <w:vAlign w:val="center"/>
          </w:tcPr>
          <w:p w14:paraId="2E56BF8F" w14:textId="77777777" w:rsidR="00337668" w:rsidRPr="008A516B" w:rsidRDefault="00337668" w:rsidP="001D2CB4">
            <w:pPr>
              <w:jc w:val="center"/>
              <w:rPr>
                <w:color w:val="000000"/>
                <w:sz w:val="26"/>
                <w:szCs w:val="26"/>
              </w:rPr>
            </w:pPr>
            <w:r w:rsidRPr="008A516B">
              <w:rPr>
                <w:color w:val="000000"/>
                <w:sz w:val="26"/>
                <w:szCs w:val="26"/>
              </w:rPr>
              <w:t>7.30</w:t>
            </w:r>
          </w:p>
        </w:tc>
      </w:tr>
      <w:tr w:rsidR="00337668" w:rsidRPr="008A516B" w14:paraId="028069EA"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7C059084" w14:textId="77777777" w:rsidR="00337668" w:rsidRPr="008A516B" w:rsidRDefault="00337668" w:rsidP="001D2CB4">
            <w:pPr>
              <w:jc w:val="center"/>
              <w:rPr>
                <w:color w:val="000000"/>
                <w:sz w:val="26"/>
                <w:szCs w:val="26"/>
              </w:rPr>
            </w:pPr>
            <w:r w:rsidRPr="008A516B">
              <w:rPr>
                <w:color w:val="000000"/>
                <w:sz w:val="26"/>
                <w:szCs w:val="26"/>
              </w:rPr>
              <w:t>D26</w:t>
            </w:r>
          </w:p>
        </w:tc>
        <w:tc>
          <w:tcPr>
            <w:tcW w:w="2780" w:type="dxa"/>
            <w:tcBorders>
              <w:top w:val="nil"/>
              <w:left w:val="nil"/>
              <w:bottom w:val="single" w:sz="4" w:space="0" w:color="auto"/>
              <w:right w:val="single" w:sz="4" w:space="0" w:color="auto"/>
            </w:tcBorders>
            <w:shd w:val="clear" w:color="auto" w:fill="auto"/>
            <w:noWrap/>
            <w:vAlign w:val="center"/>
          </w:tcPr>
          <w:p w14:paraId="7C861441" w14:textId="77777777" w:rsidR="00337668" w:rsidRPr="008A516B" w:rsidRDefault="00337668" w:rsidP="001D2CB4">
            <w:pPr>
              <w:jc w:val="center"/>
              <w:rPr>
                <w:color w:val="000000"/>
                <w:sz w:val="26"/>
                <w:szCs w:val="26"/>
              </w:rPr>
            </w:pPr>
            <w:r w:rsidRPr="008A516B">
              <w:rPr>
                <w:color w:val="000000"/>
                <w:sz w:val="26"/>
                <w:szCs w:val="26"/>
              </w:rPr>
              <w:t>7.20</w:t>
            </w:r>
          </w:p>
        </w:tc>
        <w:tc>
          <w:tcPr>
            <w:tcW w:w="2224" w:type="dxa"/>
            <w:tcBorders>
              <w:top w:val="nil"/>
              <w:left w:val="nil"/>
              <w:bottom w:val="single" w:sz="4" w:space="0" w:color="auto"/>
              <w:right w:val="single" w:sz="4" w:space="0" w:color="auto"/>
            </w:tcBorders>
            <w:shd w:val="clear" w:color="auto" w:fill="auto"/>
            <w:noWrap/>
            <w:vAlign w:val="center"/>
          </w:tcPr>
          <w:p w14:paraId="3EC40F01" w14:textId="77777777" w:rsidR="00337668" w:rsidRPr="008A516B" w:rsidRDefault="00337668" w:rsidP="001D2CB4">
            <w:pPr>
              <w:jc w:val="center"/>
              <w:rPr>
                <w:color w:val="000000"/>
                <w:sz w:val="26"/>
                <w:szCs w:val="26"/>
              </w:rPr>
            </w:pPr>
            <w:r w:rsidRPr="008A516B">
              <w:rPr>
                <w:color w:val="000000"/>
                <w:sz w:val="26"/>
                <w:szCs w:val="26"/>
              </w:rPr>
              <w:t>7.20</w:t>
            </w:r>
          </w:p>
        </w:tc>
      </w:tr>
      <w:tr w:rsidR="00337668" w:rsidRPr="008A516B" w14:paraId="07966EB2"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136BF39A" w14:textId="77777777" w:rsidR="00337668" w:rsidRPr="008A516B" w:rsidRDefault="00337668" w:rsidP="001D2CB4">
            <w:pPr>
              <w:jc w:val="center"/>
              <w:rPr>
                <w:color w:val="000000"/>
                <w:sz w:val="26"/>
                <w:szCs w:val="26"/>
              </w:rPr>
            </w:pPr>
            <w:r w:rsidRPr="008A516B">
              <w:rPr>
                <w:color w:val="000000"/>
                <w:sz w:val="26"/>
                <w:szCs w:val="26"/>
              </w:rPr>
              <w:t>D27</w:t>
            </w:r>
          </w:p>
        </w:tc>
        <w:tc>
          <w:tcPr>
            <w:tcW w:w="2780" w:type="dxa"/>
            <w:tcBorders>
              <w:top w:val="nil"/>
              <w:left w:val="nil"/>
              <w:bottom w:val="single" w:sz="4" w:space="0" w:color="auto"/>
              <w:right w:val="single" w:sz="4" w:space="0" w:color="auto"/>
            </w:tcBorders>
            <w:shd w:val="clear" w:color="auto" w:fill="auto"/>
            <w:noWrap/>
            <w:vAlign w:val="center"/>
          </w:tcPr>
          <w:p w14:paraId="2F6D1A43" w14:textId="77777777" w:rsidR="00337668" w:rsidRPr="008A516B" w:rsidRDefault="00337668" w:rsidP="001D2CB4">
            <w:pPr>
              <w:jc w:val="center"/>
              <w:rPr>
                <w:color w:val="000000"/>
                <w:sz w:val="26"/>
                <w:szCs w:val="26"/>
              </w:rPr>
            </w:pPr>
            <w:r w:rsidRPr="008A516B">
              <w:rPr>
                <w:color w:val="000000"/>
                <w:sz w:val="26"/>
                <w:szCs w:val="26"/>
              </w:rPr>
              <w:t>7.20</w:t>
            </w:r>
          </w:p>
        </w:tc>
        <w:tc>
          <w:tcPr>
            <w:tcW w:w="2224" w:type="dxa"/>
            <w:tcBorders>
              <w:top w:val="nil"/>
              <w:left w:val="nil"/>
              <w:bottom w:val="single" w:sz="4" w:space="0" w:color="auto"/>
              <w:right w:val="single" w:sz="4" w:space="0" w:color="auto"/>
            </w:tcBorders>
            <w:shd w:val="clear" w:color="auto" w:fill="auto"/>
            <w:noWrap/>
            <w:vAlign w:val="center"/>
          </w:tcPr>
          <w:p w14:paraId="0795597B" w14:textId="77777777" w:rsidR="00337668" w:rsidRPr="008A516B" w:rsidRDefault="00337668" w:rsidP="001D2CB4">
            <w:pPr>
              <w:jc w:val="center"/>
              <w:rPr>
                <w:color w:val="000000"/>
                <w:sz w:val="26"/>
                <w:szCs w:val="26"/>
              </w:rPr>
            </w:pPr>
            <w:r w:rsidRPr="008A516B">
              <w:rPr>
                <w:color w:val="000000"/>
                <w:sz w:val="26"/>
                <w:szCs w:val="26"/>
              </w:rPr>
              <w:t>7.20</w:t>
            </w:r>
          </w:p>
        </w:tc>
      </w:tr>
      <w:tr w:rsidR="00337668" w:rsidRPr="008A516B" w14:paraId="40BE0579"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3121602E" w14:textId="77777777" w:rsidR="00337668" w:rsidRPr="008A516B" w:rsidRDefault="00337668" w:rsidP="001D2CB4">
            <w:pPr>
              <w:jc w:val="center"/>
              <w:rPr>
                <w:color w:val="000000"/>
                <w:sz w:val="26"/>
                <w:szCs w:val="26"/>
              </w:rPr>
            </w:pPr>
            <w:r w:rsidRPr="008A516B">
              <w:rPr>
                <w:color w:val="000000"/>
                <w:sz w:val="26"/>
                <w:szCs w:val="26"/>
              </w:rPr>
              <w:t>D28</w:t>
            </w:r>
          </w:p>
        </w:tc>
        <w:tc>
          <w:tcPr>
            <w:tcW w:w="2780" w:type="dxa"/>
            <w:tcBorders>
              <w:top w:val="nil"/>
              <w:left w:val="nil"/>
              <w:bottom w:val="single" w:sz="4" w:space="0" w:color="auto"/>
              <w:right w:val="single" w:sz="4" w:space="0" w:color="auto"/>
            </w:tcBorders>
            <w:shd w:val="clear" w:color="auto" w:fill="auto"/>
            <w:noWrap/>
            <w:vAlign w:val="center"/>
          </w:tcPr>
          <w:p w14:paraId="6873A36B" w14:textId="77777777" w:rsidR="00337668" w:rsidRPr="008A516B" w:rsidRDefault="00337668" w:rsidP="001D2CB4">
            <w:pPr>
              <w:jc w:val="center"/>
              <w:rPr>
                <w:color w:val="FF0000"/>
                <w:sz w:val="26"/>
                <w:szCs w:val="26"/>
              </w:rPr>
            </w:pPr>
            <w:r w:rsidRPr="008A516B">
              <w:rPr>
                <w:color w:val="FF0000"/>
                <w:sz w:val="26"/>
                <w:szCs w:val="26"/>
              </w:rPr>
              <w:t>7.24</w:t>
            </w:r>
          </w:p>
        </w:tc>
        <w:tc>
          <w:tcPr>
            <w:tcW w:w="2224" w:type="dxa"/>
            <w:tcBorders>
              <w:top w:val="nil"/>
              <w:left w:val="nil"/>
              <w:bottom w:val="single" w:sz="4" w:space="0" w:color="auto"/>
              <w:right w:val="single" w:sz="4" w:space="0" w:color="auto"/>
            </w:tcBorders>
            <w:shd w:val="clear" w:color="auto" w:fill="auto"/>
            <w:noWrap/>
            <w:vAlign w:val="center"/>
          </w:tcPr>
          <w:p w14:paraId="3751307D" w14:textId="77777777" w:rsidR="00337668" w:rsidRPr="008A516B" w:rsidRDefault="00337668" w:rsidP="001D2CB4">
            <w:pPr>
              <w:jc w:val="center"/>
              <w:rPr>
                <w:color w:val="000000"/>
                <w:sz w:val="26"/>
                <w:szCs w:val="26"/>
              </w:rPr>
            </w:pPr>
            <w:r w:rsidRPr="008A516B">
              <w:rPr>
                <w:color w:val="000000"/>
                <w:sz w:val="26"/>
                <w:szCs w:val="26"/>
              </w:rPr>
              <w:t>7.25</w:t>
            </w:r>
          </w:p>
        </w:tc>
      </w:tr>
      <w:tr w:rsidR="00337668" w:rsidRPr="008A516B" w14:paraId="4B75DE0E"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54E4D988" w14:textId="77777777" w:rsidR="00337668" w:rsidRPr="008A516B" w:rsidRDefault="00337668" w:rsidP="001D2CB4">
            <w:pPr>
              <w:jc w:val="center"/>
              <w:rPr>
                <w:color w:val="000000"/>
                <w:sz w:val="26"/>
                <w:szCs w:val="26"/>
              </w:rPr>
            </w:pPr>
            <w:r w:rsidRPr="008A516B">
              <w:rPr>
                <w:color w:val="000000"/>
                <w:sz w:val="26"/>
                <w:szCs w:val="26"/>
              </w:rPr>
              <w:t>D29</w:t>
            </w:r>
          </w:p>
        </w:tc>
        <w:tc>
          <w:tcPr>
            <w:tcW w:w="2780" w:type="dxa"/>
            <w:tcBorders>
              <w:top w:val="nil"/>
              <w:left w:val="nil"/>
              <w:bottom w:val="single" w:sz="4" w:space="0" w:color="auto"/>
              <w:right w:val="single" w:sz="4" w:space="0" w:color="auto"/>
            </w:tcBorders>
            <w:shd w:val="clear" w:color="auto" w:fill="auto"/>
            <w:noWrap/>
            <w:vAlign w:val="center"/>
          </w:tcPr>
          <w:p w14:paraId="6A7A29CB" w14:textId="77777777" w:rsidR="00337668" w:rsidRPr="008A516B" w:rsidRDefault="00337668" w:rsidP="001D2CB4">
            <w:pPr>
              <w:jc w:val="center"/>
              <w:rPr>
                <w:color w:val="FF0000"/>
                <w:sz w:val="26"/>
                <w:szCs w:val="26"/>
              </w:rPr>
            </w:pPr>
            <w:r w:rsidRPr="008A516B">
              <w:rPr>
                <w:color w:val="FF0000"/>
                <w:sz w:val="26"/>
                <w:szCs w:val="26"/>
              </w:rPr>
              <w:t>7.55</w:t>
            </w:r>
          </w:p>
        </w:tc>
        <w:tc>
          <w:tcPr>
            <w:tcW w:w="2224" w:type="dxa"/>
            <w:tcBorders>
              <w:top w:val="nil"/>
              <w:left w:val="nil"/>
              <w:bottom w:val="single" w:sz="4" w:space="0" w:color="auto"/>
              <w:right w:val="single" w:sz="4" w:space="0" w:color="auto"/>
            </w:tcBorders>
            <w:shd w:val="clear" w:color="auto" w:fill="auto"/>
            <w:noWrap/>
            <w:vAlign w:val="center"/>
          </w:tcPr>
          <w:p w14:paraId="6BA24675" w14:textId="77777777" w:rsidR="00337668" w:rsidRPr="008A516B" w:rsidRDefault="00337668" w:rsidP="001D2CB4">
            <w:pPr>
              <w:jc w:val="center"/>
              <w:rPr>
                <w:color w:val="000000"/>
                <w:sz w:val="26"/>
                <w:szCs w:val="26"/>
              </w:rPr>
            </w:pPr>
            <w:r w:rsidRPr="008A516B">
              <w:rPr>
                <w:color w:val="000000"/>
                <w:sz w:val="26"/>
                <w:szCs w:val="26"/>
              </w:rPr>
              <w:t>7.50</w:t>
            </w:r>
          </w:p>
        </w:tc>
      </w:tr>
      <w:tr w:rsidR="00337668" w:rsidRPr="008A516B" w14:paraId="5650C311"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03D499FA" w14:textId="77777777" w:rsidR="00337668" w:rsidRPr="008A516B" w:rsidRDefault="00337668" w:rsidP="001D2CB4">
            <w:pPr>
              <w:jc w:val="center"/>
              <w:rPr>
                <w:color w:val="000000"/>
                <w:sz w:val="26"/>
                <w:szCs w:val="26"/>
              </w:rPr>
            </w:pPr>
            <w:r w:rsidRPr="008A516B">
              <w:rPr>
                <w:color w:val="000000"/>
                <w:sz w:val="26"/>
                <w:szCs w:val="26"/>
              </w:rPr>
              <w:t>D30</w:t>
            </w:r>
          </w:p>
        </w:tc>
        <w:tc>
          <w:tcPr>
            <w:tcW w:w="2780" w:type="dxa"/>
            <w:tcBorders>
              <w:top w:val="nil"/>
              <w:left w:val="nil"/>
              <w:bottom w:val="single" w:sz="4" w:space="0" w:color="auto"/>
              <w:right w:val="single" w:sz="4" w:space="0" w:color="auto"/>
            </w:tcBorders>
            <w:shd w:val="clear" w:color="auto" w:fill="auto"/>
            <w:noWrap/>
            <w:vAlign w:val="center"/>
          </w:tcPr>
          <w:p w14:paraId="0E23CBF6" w14:textId="77777777" w:rsidR="00337668" w:rsidRPr="008A516B" w:rsidRDefault="00337668" w:rsidP="001D2CB4">
            <w:pPr>
              <w:jc w:val="center"/>
              <w:rPr>
                <w:color w:val="000000"/>
                <w:sz w:val="26"/>
                <w:szCs w:val="26"/>
              </w:rPr>
            </w:pPr>
            <w:r w:rsidRPr="008A516B">
              <w:rPr>
                <w:color w:val="000000"/>
                <w:sz w:val="26"/>
                <w:szCs w:val="26"/>
              </w:rPr>
              <w:t>7.80</w:t>
            </w:r>
          </w:p>
        </w:tc>
        <w:tc>
          <w:tcPr>
            <w:tcW w:w="2224" w:type="dxa"/>
            <w:tcBorders>
              <w:top w:val="nil"/>
              <w:left w:val="nil"/>
              <w:bottom w:val="single" w:sz="4" w:space="0" w:color="auto"/>
              <w:right w:val="single" w:sz="4" w:space="0" w:color="auto"/>
            </w:tcBorders>
            <w:shd w:val="clear" w:color="auto" w:fill="auto"/>
            <w:noWrap/>
            <w:vAlign w:val="center"/>
          </w:tcPr>
          <w:p w14:paraId="0E54626E" w14:textId="77777777" w:rsidR="00337668" w:rsidRPr="008A516B" w:rsidRDefault="00337668" w:rsidP="001D2CB4">
            <w:pPr>
              <w:jc w:val="center"/>
              <w:rPr>
                <w:color w:val="000000"/>
                <w:sz w:val="26"/>
                <w:szCs w:val="26"/>
              </w:rPr>
            </w:pPr>
            <w:r w:rsidRPr="008A516B">
              <w:rPr>
                <w:color w:val="000000"/>
                <w:sz w:val="26"/>
                <w:szCs w:val="26"/>
              </w:rPr>
              <w:t>7.80</w:t>
            </w:r>
          </w:p>
        </w:tc>
      </w:tr>
      <w:tr w:rsidR="00337668" w:rsidRPr="008A516B" w14:paraId="4BED50C5"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73584A59" w14:textId="77777777" w:rsidR="00337668" w:rsidRPr="008A516B" w:rsidRDefault="00337668" w:rsidP="001D2CB4">
            <w:pPr>
              <w:jc w:val="center"/>
              <w:rPr>
                <w:color w:val="000000"/>
                <w:sz w:val="26"/>
                <w:szCs w:val="26"/>
              </w:rPr>
            </w:pPr>
            <w:r w:rsidRPr="008A516B">
              <w:rPr>
                <w:color w:val="000000"/>
                <w:sz w:val="26"/>
                <w:szCs w:val="26"/>
              </w:rPr>
              <w:t>D31</w:t>
            </w:r>
          </w:p>
        </w:tc>
        <w:tc>
          <w:tcPr>
            <w:tcW w:w="2780" w:type="dxa"/>
            <w:tcBorders>
              <w:top w:val="nil"/>
              <w:left w:val="nil"/>
              <w:bottom w:val="single" w:sz="4" w:space="0" w:color="auto"/>
              <w:right w:val="single" w:sz="4" w:space="0" w:color="auto"/>
            </w:tcBorders>
            <w:shd w:val="clear" w:color="auto" w:fill="auto"/>
            <w:noWrap/>
            <w:vAlign w:val="center"/>
          </w:tcPr>
          <w:p w14:paraId="1D293D1B" w14:textId="77777777" w:rsidR="00337668" w:rsidRPr="008A516B" w:rsidRDefault="00337668" w:rsidP="001D2CB4">
            <w:pPr>
              <w:jc w:val="center"/>
              <w:rPr>
                <w:color w:val="FF0000"/>
                <w:sz w:val="26"/>
                <w:szCs w:val="26"/>
              </w:rPr>
            </w:pPr>
            <w:r w:rsidRPr="008A516B">
              <w:rPr>
                <w:color w:val="FF0000"/>
                <w:sz w:val="26"/>
                <w:szCs w:val="26"/>
              </w:rPr>
              <w:t>8.00</w:t>
            </w:r>
          </w:p>
        </w:tc>
        <w:tc>
          <w:tcPr>
            <w:tcW w:w="2224" w:type="dxa"/>
            <w:tcBorders>
              <w:top w:val="nil"/>
              <w:left w:val="nil"/>
              <w:bottom w:val="single" w:sz="4" w:space="0" w:color="auto"/>
              <w:right w:val="single" w:sz="4" w:space="0" w:color="auto"/>
            </w:tcBorders>
            <w:shd w:val="clear" w:color="auto" w:fill="auto"/>
            <w:noWrap/>
            <w:vAlign w:val="center"/>
          </w:tcPr>
          <w:p w14:paraId="521A098D" w14:textId="77777777" w:rsidR="00337668" w:rsidRPr="008A516B" w:rsidRDefault="00337668" w:rsidP="001D2CB4">
            <w:pPr>
              <w:jc w:val="center"/>
              <w:rPr>
                <w:color w:val="000000"/>
                <w:sz w:val="26"/>
                <w:szCs w:val="26"/>
              </w:rPr>
            </w:pPr>
            <w:r w:rsidRPr="008A516B">
              <w:rPr>
                <w:color w:val="000000"/>
                <w:sz w:val="26"/>
                <w:szCs w:val="26"/>
              </w:rPr>
              <w:t>7.90</w:t>
            </w:r>
          </w:p>
        </w:tc>
      </w:tr>
      <w:tr w:rsidR="00337668" w:rsidRPr="008A516B" w14:paraId="61E7A70B"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6A407AA4" w14:textId="77777777" w:rsidR="00337668" w:rsidRPr="008A516B" w:rsidRDefault="00337668" w:rsidP="001D2CB4">
            <w:pPr>
              <w:jc w:val="center"/>
              <w:rPr>
                <w:color w:val="000000"/>
                <w:sz w:val="26"/>
                <w:szCs w:val="26"/>
              </w:rPr>
            </w:pPr>
            <w:r w:rsidRPr="008A516B">
              <w:rPr>
                <w:color w:val="000000"/>
                <w:sz w:val="26"/>
                <w:szCs w:val="26"/>
              </w:rPr>
              <w:t>D32</w:t>
            </w:r>
          </w:p>
        </w:tc>
        <w:tc>
          <w:tcPr>
            <w:tcW w:w="2780" w:type="dxa"/>
            <w:tcBorders>
              <w:top w:val="nil"/>
              <w:left w:val="nil"/>
              <w:bottom w:val="single" w:sz="4" w:space="0" w:color="auto"/>
              <w:right w:val="single" w:sz="4" w:space="0" w:color="auto"/>
            </w:tcBorders>
            <w:shd w:val="clear" w:color="auto" w:fill="auto"/>
            <w:noWrap/>
            <w:vAlign w:val="center"/>
          </w:tcPr>
          <w:p w14:paraId="46ADE70E" w14:textId="77777777" w:rsidR="00337668" w:rsidRPr="008A516B" w:rsidRDefault="00337668" w:rsidP="001D2CB4">
            <w:pPr>
              <w:jc w:val="center"/>
              <w:rPr>
                <w:color w:val="000000"/>
                <w:sz w:val="26"/>
                <w:szCs w:val="26"/>
              </w:rPr>
            </w:pPr>
            <w:r w:rsidRPr="008A516B">
              <w:rPr>
                <w:color w:val="000000"/>
                <w:sz w:val="26"/>
                <w:szCs w:val="26"/>
              </w:rPr>
              <w:t>8.40</w:t>
            </w:r>
          </w:p>
        </w:tc>
        <w:tc>
          <w:tcPr>
            <w:tcW w:w="2224" w:type="dxa"/>
            <w:tcBorders>
              <w:top w:val="nil"/>
              <w:left w:val="nil"/>
              <w:bottom w:val="single" w:sz="4" w:space="0" w:color="auto"/>
              <w:right w:val="single" w:sz="4" w:space="0" w:color="auto"/>
            </w:tcBorders>
            <w:shd w:val="clear" w:color="auto" w:fill="auto"/>
            <w:noWrap/>
            <w:vAlign w:val="center"/>
          </w:tcPr>
          <w:p w14:paraId="1885D922" w14:textId="77777777" w:rsidR="00337668" w:rsidRPr="008A516B" w:rsidRDefault="00337668" w:rsidP="001D2CB4">
            <w:pPr>
              <w:jc w:val="center"/>
              <w:rPr>
                <w:color w:val="000000"/>
                <w:sz w:val="26"/>
                <w:szCs w:val="26"/>
              </w:rPr>
            </w:pPr>
            <w:r w:rsidRPr="008A516B">
              <w:rPr>
                <w:color w:val="000000"/>
                <w:sz w:val="26"/>
                <w:szCs w:val="26"/>
              </w:rPr>
              <w:t>8.40</w:t>
            </w:r>
          </w:p>
        </w:tc>
      </w:tr>
      <w:tr w:rsidR="00337668" w:rsidRPr="008A516B" w14:paraId="4AC9BB67"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0F004BF5" w14:textId="77777777" w:rsidR="00337668" w:rsidRPr="008A516B" w:rsidRDefault="00337668" w:rsidP="001D2CB4">
            <w:pPr>
              <w:jc w:val="center"/>
              <w:rPr>
                <w:color w:val="000000"/>
                <w:sz w:val="26"/>
                <w:szCs w:val="26"/>
              </w:rPr>
            </w:pPr>
            <w:r w:rsidRPr="008A516B">
              <w:rPr>
                <w:color w:val="000000"/>
                <w:sz w:val="26"/>
                <w:szCs w:val="26"/>
              </w:rPr>
              <w:t>D33</w:t>
            </w:r>
          </w:p>
        </w:tc>
        <w:tc>
          <w:tcPr>
            <w:tcW w:w="2780" w:type="dxa"/>
            <w:tcBorders>
              <w:top w:val="nil"/>
              <w:left w:val="nil"/>
              <w:bottom w:val="single" w:sz="4" w:space="0" w:color="auto"/>
              <w:right w:val="single" w:sz="4" w:space="0" w:color="auto"/>
            </w:tcBorders>
            <w:shd w:val="clear" w:color="auto" w:fill="auto"/>
            <w:noWrap/>
            <w:vAlign w:val="center"/>
          </w:tcPr>
          <w:p w14:paraId="196EAC41" w14:textId="77777777" w:rsidR="00337668" w:rsidRPr="008A516B" w:rsidRDefault="00337668" w:rsidP="001D2CB4">
            <w:pPr>
              <w:jc w:val="center"/>
              <w:rPr>
                <w:color w:val="000000"/>
                <w:sz w:val="26"/>
                <w:szCs w:val="26"/>
              </w:rPr>
            </w:pPr>
            <w:r w:rsidRPr="008A516B">
              <w:rPr>
                <w:color w:val="000000"/>
                <w:sz w:val="26"/>
                <w:szCs w:val="26"/>
              </w:rPr>
              <w:t>8.10</w:t>
            </w:r>
          </w:p>
        </w:tc>
        <w:tc>
          <w:tcPr>
            <w:tcW w:w="2224" w:type="dxa"/>
            <w:tcBorders>
              <w:top w:val="nil"/>
              <w:left w:val="nil"/>
              <w:bottom w:val="single" w:sz="4" w:space="0" w:color="auto"/>
              <w:right w:val="single" w:sz="4" w:space="0" w:color="auto"/>
            </w:tcBorders>
            <w:shd w:val="clear" w:color="auto" w:fill="auto"/>
            <w:noWrap/>
            <w:vAlign w:val="center"/>
          </w:tcPr>
          <w:p w14:paraId="45D30092" w14:textId="77777777" w:rsidR="00337668" w:rsidRPr="008A516B" w:rsidRDefault="00337668" w:rsidP="001D2CB4">
            <w:pPr>
              <w:jc w:val="center"/>
              <w:rPr>
                <w:color w:val="000000"/>
                <w:sz w:val="26"/>
                <w:szCs w:val="26"/>
              </w:rPr>
            </w:pPr>
            <w:r w:rsidRPr="008A516B">
              <w:rPr>
                <w:color w:val="000000"/>
                <w:sz w:val="26"/>
                <w:szCs w:val="26"/>
              </w:rPr>
              <w:t>8.10</w:t>
            </w:r>
          </w:p>
        </w:tc>
      </w:tr>
      <w:tr w:rsidR="00337668" w:rsidRPr="008A516B" w14:paraId="6C3C4AF8"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38273A81" w14:textId="77777777" w:rsidR="00337668" w:rsidRPr="008A516B" w:rsidRDefault="00337668" w:rsidP="001D2CB4">
            <w:pPr>
              <w:jc w:val="center"/>
              <w:rPr>
                <w:color w:val="000000"/>
                <w:sz w:val="26"/>
                <w:szCs w:val="26"/>
              </w:rPr>
            </w:pPr>
            <w:r w:rsidRPr="008A516B">
              <w:rPr>
                <w:color w:val="000000"/>
                <w:sz w:val="26"/>
                <w:szCs w:val="26"/>
              </w:rPr>
              <w:t>D34</w:t>
            </w:r>
          </w:p>
        </w:tc>
        <w:tc>
          <w:tcPr>
            <w:tcW w:w="2780" w:type="dxa"/>
            <w:tcBorders>
              <w:top w:val="nil"/>
              <w:left w:val="nil"/>
              <w:bottom w:val="single" w:sz="4" w:space="0" w:color="auto"/>
              <w:right w:val="single" w:sz="4" w:space="0" w:color="auto"/>
            </w:tcBorders>
            <w:shd w:val="clear" w:color="auto" w:fill="auto"/>
            <w:noWrap/>
            <w:vAlign w:val="center"/>
          </w:tcPr>
          <w:p w14:paraId="53FC49C5" w14:textId="77777777" w:rsidR="00337668" w:rsidRPr="008A516B" w:rsidRDefault="00337668" w:rsidP="001D2CB4">
            <w:pPr>
              <w:jc w:val="center"/>
              <w:rPr>
                <w:color w:val="FF0000"/>
                <w:sz w:val="26"/>
                <w:szCs w:val="26"/>
              </w:rPr>
            </w:pPr>
            <w:r w:rsidRPr="008A516B">
              <w:rPr>
                <w:color w:val="FF0000"/>
                <w:sz w:val="26"/>
                <w:szCs w:val="26"/>
              </w:rPr>
              <w:t>7.93</w:t>
            </w:r>
          </w:p>
        </w:tc>
        <w:tc>
          <w:tcPr>
            <w:tcW w:w="2224" w:type="dxa"/>
            <w:tcBorders>
              <w:top w:val="nil"/>
              <w:left w:val="nil"/>
              <w:bottom w:val="single" w:sz="4" w:space="0" w:color="auto"/>
              <w:right w:val="single" w:sz="4" w:space="0" w:color="auto"/>
            </w:tcBorders>
            <w:shd w:val="clear" w:color="auto" w:fill="auto"/>
            <w:noWrap/>
            <w:vAlign w:val="center"/>
          </w:tcPr>
          <w:p w14:paraId="10A6DB6B" w14:textId="77777777" w:rsidR="00337668" w:rsidRPr="008A516B" w:rsidRDefault="00337668" w:rsidP="001D2CB4">
            <w:pPr>
              <w:jc w:val="center"/>
              <w:rPr>
                <w:color w:val="000000"/>
                <w:sz w:val="26"/>
                <w:szCs w:val="26"/>
              </w:rPr>
            </w:pPr>
            <w:r w:rsidRPr="008A516B">
              <w:rPr>
                <w:color w:val="000000"/>
                <w:sz w:val="26"/>
                <w:szCs w:val="26"/>
              </w:rPr>
              <w:t>8.00</w:t>
            </w:r>
          </w:p>
        </w:tc>
      </w:tr>
      <w:tr w:rsidR="00337668" w:rsidRPr="008A516B" w14:paraId="7CA0D666"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601507A6" w14:textId="77777777" w:rsidR="00337668" w:rsidRPr="008A516B" w:rsidRDefault="00337668" w:rsidP="001D2CB4">
            <w:pPr>
              <w:jc w:val="center"/>
              <w:rPr>
                <w:color w:val="000000"/>
                <w:sz w:val="26"/>
                <w:szCs w:val="26"/>
              </w:rPr>
            </w:pPr>
            <w:r w:rsidRPr="008A516B">
              <w:rPr>
                <w:color w:val="000000"/>
                <w:sz w:val="26"/>
                <w:szCs w:val="26"/>
              </w:rPr>
              <w:t>D35</w:t>
            </w:r>
          </w:p>
        </w:tc>
        <w:tc>
          <w:tcPr>
            <w:tcW w:w="2780" w:type="dxa"/>
            <w:tcBorders>
              <w:top w:val="nil"/>
              <w:left w:val="nil"/>
              <w:bottom w:val="single" w:sz="4" w:space="0" w:color="auto"/>
              <w:right w:val="single" w:sz="4" w:space="0" w:color="auto"/>
            </w:tcBorders>
            <w:shd w:val="clear" w:color="auto" w:fill="auto"/>
            <w:noWrap/>
            <w:vAlign w:val="center"/>
          </w:tcPr>
          <w:p w14:paraId="21D35960" w14:textId="77777777" w:rsidR="00337668" w:rsidRPr="008A516B" w:rsidRDefault="00337668" w:rsidP="001D2CB4">
            <w:pPr>
              <w:jc w:val="center"/>
              <w:rPr>
                <w:color w:val="000000"/>
                <w:sz w:val="26"/>
                <w:szCs w:val="26"/>
              </w:rPr>
            </w:pPr>
            <w:r w:rsidRPr="008A516B">
              <w:rPr>
                <w:color w:val="000000"/>
                <w:sz w:val="26"/>
                <w:szCs w:val="26"/>
              </w:rPr>
              <w:t>7.70</w:t>
            </w:r>
          </w:p>
        </w:tc>
        <w:tc>
          <w:tcPr>
            <w:tcW w:w="2224" w:type="dxa"/>
            <w:tcBorders>
              <w:top w:val="nil"/>
              <w:left w:val="nil"/>
              <w:bottom w:val="single" w:sz="4" w:space="0" w:color="auto"/>
              <w:right w:val="single" w:sz="4" w:space="0" w:color="auto"/>
            </w:tcBorders>
            <w:shd w:val="clear" w:color="auto" w:fill="auto"/>
            <w:noWrap/>
            <w:vAlign w:val="center"/>
          </w:tcPr>
          <w:p w14:paraId="44188B32" w14:textId="77777777" w:rsidR="00337668" w:rsidRPr="008A516B" w:rsidRDefault="00337668" w:rsidP="001D2CB4">
            <w:pPr>
              <w:jc w:val="center"/>
              <w:rPr>
                <w:color w:val="000000"/>
                <w:sz w:val="26"/>
                <w:szCs w:val="26"/>
              </w:rPr>
            </w:pPr>
            <w:r w:rsidRPr="008A516B">
              <w:rPr>
                <w:color w:val="000000"/>
                <w:sz w:val="26"/>
                <w:szCs w:val="26"/>
              </w:rPr>
              <w:t>7.70</w:t>
            </w:r>
          </w:p>
        </w:tc>
      </w:tr>
      <w:tr w:rsidR="00337668" w:rsidRPr="008A516B" w14:paraId="59BE8290" w14:textId="77777777" w:rsidTr="001D2CB4">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414E1412" w14:textId="77777777" w:rsidR="00337668" w:rsidRPr="008A516B" w:rsidRDefault="00337668" w:rsidP="001D2CB4">
            <w:pPr>
              <w:jc w:val="center"/>
              <w:rPr>
                <w:color w:val="000000"/>
                <w:sz w:val="26"/>
                <w:szCs w:val="26"/>
              </w:rPr>
            </w:pPr>
            <w:r w:rsidRPr="008A516B">
              <w:rPr>
                <w:color w:val="000000"/>
                <w:sz w:val="26"/>
                <w:szCs w:val="26"/>
              </w:rPr>
              <w:t>D36</w:t>
            </w:r>
          </w:p>
        </w:tc>
        <w:tc>
          <w:tcPr>
            <w:tcW w:w="2780" w:type="dxa"/>
            <w:tcBorders>
              <w:top w:val="nil"/>
              <w:left w:val="nil"/>
              <w:bottom w:val="single" w:sz="4" w:space="0" w:color="auto"/>
              <w:right w:val="single" w:sz="4" w:space="0" w:color="auto"/>
            </w:tcBorders>
            <w:shd w:val="clear" w:color="auto" w:fill="auto"/>
            <w:noWrap/>
            <w:vAlign w:val="center"/>
          </w:tcPr>
          <w:p w14:paraId="6B64CA88" w14:textId="77777777" w:rsidR="00337668" w:rsidRPr="008A516B" w:rsidRDefault="00337668" w:rsidP="001D2CB4">
            <w:pPr>
              <w:jc w:val="center"/>
              <w:rPr>
                <w:color w:val="000000"/>
                <w:sz w:val="26"/>
                <w:szCs w:val="26"/>
              </w:rPr>
            </w:pPr>
            <w:r w:rsidRPr="008A516B">
              <w:rPr>
                <w:color w:val="000000"/>
                <w:sz w:val="26"/>
                <w:szCs w:val="26"/>
              </w:rPr>
              <w:t>7.40</w:t>
            </w:r>
          </w:p>
        </w:tc>
        <w:tc>
          <w:tcPr>
            <w:tcW w:w="2224" w:type="dxa"/>
            <w:tcBorders>
              <w:top w:val="nil"/>
              <w:left w:val="nil"/>
              <w:bottom w:val="single" w:sz="4" w:space="0" w:color="auto"/>
              <w:right w:val="single" w:sz="4" w:space="0" w:color="auto"/>
            </w:tcBorders>
            <w:shd w:val="clear" w:color="auto" w:fill="auto"/>
            <w:noWrap/>
            <w:vAlign w:val="center"/>
          </w:tcPr>
          <w:p w14:paraId="14BAB500" w14:textId="77777777" w:rsidR="00337668" w:rsidRPr="008A516B" w:rsidRDefault="00337668" w:rsidP="001D2CB4">
            <w:pPr>
              <w:jc w:val="center"/>
              <w:rPr>
                <w:color w:val="000000"/>
                <w:sz w:val="26"/>
                <w:szCs w:val="26"/>
              </w:rPr>
            </w:pPr>
            <w:r w:rsidRPr="008A516B">
              <w:rPr>
                <w:color w:val="000000"/>
                <w:sz w:val="26"/>
                <w:szCs w:val="26"/>
              </w:rPr>
              <w:t>7.40</w:t>
            </w:r>
          </w:p>
        </w:tc>
      </w:tr>
    </w:tbl>
    <w:p w14:paraId="5B8E1B2C" w14:textId="05424C24" w:rsidR="00C2219A" w:rsidRPr="008A516B" w:rsidRDefault="00C2219A" w:rsidP="00C2219A">
      <w:pPr>
        <w:pStyle w:val="11NOIDUNG"/>
      </w:pPr>
      <w:r w:rsidRPr="008A516B">
        <w:t>Địa hình cao ở giữa trung tâm dự án và thấp dần về phía Bắc và phía Nam dự án. Nhìn chung, cao độ cao hơn so với khu vực xung quanh nên mùa mưa lũ, khu vực này không tiếp nhận nước mưa chảy tràn.</w:t>
      </w:r>
    </w:p>
    <w:p w14:paraId="0EB2A52C" w14:textId="411E3655" w:rsidR="00C97138" w:rsidRPr="008A516B" w:rsidRDefault="00890F54" w:rsidP="007646DB">
      <w:pPr>
        <w:pStyle w:val="5MUC4"/>
        <w:rPr>
          <w:lang w:val="vi-VN"/>
        </w:rPr>
      </w:pPr>
      <w:r w:rsidRPr="008A516B">
        <w:rPr>
          <w:lang w:val="vi-VN"/>
        </w:rPr>
        <w:t>c</w:t>
      </w:r>
      <w:r w:rsidR="00C97138" w:rsidRPr="008A516B">
        <w:rPr>
          <w:lang w:val="vi-VN"/>
        </w:rPr>
        <w:t xml:space="preserve">. Đặc điểm </w:t>
      </w:r>
      <w:bookmarkEnd w:id="352"/>
      <w:r w:rsidR="00C97138" w:rsidRPr="008A516B">
        <w:rPr>
          <w:lang w:val="vi-VN"/>
        </w:rPr>
        <w:t>địa chất</w:t>
      </w:r>
    </w:p>
    <w:p w14:paraId="4255D0A9" w14:textId="77777777" w:rsidR="00337668" w:rsidRPr="008A516B" w:rsidRDefault="00337668" w:rsidP="00337668">
      <w:pPr>
        <w:ind w:firstLine="547"/>
        <w:jc w:val="both"/>
        <w:rPr>
          <w:sz w:val="28"/>
          <w:lang w:val="de-DE"/>
        </w:rPr>
      </w:pPr>
      <w:bookmarkStart w:id="363" w:name="_Toc409166967"/>
      <w:bookmarkStart w:id="364" w:name="_Toc464561936"/>
      <w:bookmarkStart w:id="365" w:name="_Toc23154018"/>
      <w:bookmarkStart w:id="366" w:name="_Toc26436934"/>
      <w:bookmarkEnd w:id="353"/>
      <w:bookmarkEnd w:id="354"/>
      <w:bookmarkEnd w:id="355"/>
      <w:bookmarkEnd w:id="356"/>
      <w:bookmarkEnd w:id="357"/>
      <w:bookmarkEnd w:id="358"/>
      <w:bookmarkEnd w:id="359"/>
      <w:bookmarkEnd w:id="360"/>
      <w:bookmarkEnd w:id="361"/>
      <w:r w:rsidRPr="008A516B">
        <w:rPr>
          <w:sz w:val="28"/>
          <w:lang w:val="de-DE"/>
        </w:rPr>
        <w:t>-  Tham khảo kết quả khảo sát địa chất của dự án, điều kiện địa chất công trình có đặc điểm như sau:</w:t>
      </w:r>
    </w:p>
    <w:p w14:paraId="7132B091" w14:textId="77777777" w:rsidR="00337668" w:rsidRPr="008A516B" w:rsidRDefault="00337668" w:rsidP="00337668">
      <w:pPr>
        <w:ind w:firstLine="547"/>
        <w:jc w:val="both"/>
        <w:rPr>
          <w:sz w:val="28"/>
          <w:lang w:val="de-DE"/>
        </w:rPr>
      </w:pPr>
      <w:r w:rsidRPr="008A516B">
        <w:rPr>
          <w:sz w:val="28"/>
          <w:lang w:val="de-DE"/>
        </w:rPr>
        <w:t>- Về điều kiện địa chất công trình tương đối đồng nhất. Không xuất hiện các hiện tượng địa chất yếu và các hiện tượng bất thường cần xử lý.</w:t>
      </w:r>
    </w:p>
    <w:p w14:paraId="40ACAE53" w14:textId="77777777" w:rsidR="00337668" w:rsidRPr="008A516B" w:rsidRDefault="00337668" w:rsidP="00337668">
      <w:pPr>
        <w:ind w:firstLine="547"/>
        <w:jc w:val="both"/>
        <w:rPr>
          <w:sz w:val="28"/>
          <w:lang w:val="de-DE"/>
        </w:rPr>
      </w:pPr>
      <w:r w:rsidRPr="008A516B">
        <w:rPr>
          <w:sz w:val="28"/>
          <w:lang w:val="de-DE"/>
        </w:rPr>
        <w:t>- Điều kiện địa tầng (kết quả kiểm tra hố đào):</w:t>
      </w:r>
    </w:p>
    <w:p w14:paraId="3BA88589" w14:textId="77777777" w:rsidR="00337668" w:rsidRPr="008A516B" w:rsidRDefault="00337668" w:rsidP="00337668">
      <w:pPr>
        <w:ind w:firstLine="547"/>
        <w:jc w:val="both"/>
        <w:rPr>
          <w:sz w:val="28"/>
          <w:lang w:val="de-DE"/>
        </w:rPr>
      </w:pPr>
      <w:r w:rsidRPr="008A516B">
        <w:rPr>
          <w:sz w:val="28"/>
          <w:lang w:val="de-DE"/>
        </w:rPr>
        <w:lastRenderedPageBreak/>
        <w:t>* Lớp số 1: Cát hạt mịn, hạt vừa, màu xám trắng, xốp rời, xen lộn tạp chất hữu cơ, chiều dài trung bình 0,3m lớp này cần bóc bỏ trong quá trình thi công.</w:t>
      </w:r>
    </w:p>
    <w:p w14:paraId="4B17BB60" w14:textId="77777777" w:rsidR="00337668" w:rsidRPr="008A516B" w:rsidRDefault="00337668" w:rsidP="00337668">
      <w:pPr>
        <w:ind w:firstLine="547"/>
        <w:jc w:val="both"/>
        <w:rPr>
          <w:sz w:val="28"/>
          <w:lang w:val="de-DE"/>
        </w:rPr>
      </w:pPr>
      <w:r w:rsidRPr="008A516B">
        <w:rPr>
          <w:sz w:val="28"/>
          <w:lang w:val="de-DE"/>
        </w:rPr>
        <w:t>* Lớp số 2: Cát hạt mịn, hạt vừa, màu xám vàng nhạt, chặt vừa chọn lọc tự nhiên tốt.</w:t>
      </w:r>
    </w:p>
    <w:p w14:paraId="687C2D36" w14:textId="77777777" w:rsidR="00337668" w:rsidRPr="008A516B" w:rsidRDefault="00337668" w:rsidP="00337668">
      <w:pPr>
        <w:ind w:firstLine="547"/>
        <w:jc w:val="both"/>
        <w:rPr>
          <w:sz w:val="28"/>
          <w:lang w:val="de-DE"/>
        </w:rPr>
      </w:pPr>
      <w:r w:rsidRPr="008A516B">
        <w:rPr>
          <w:sz w:val="28"/>
          <w:lang w:val="de-DE"/>
        </w:rPr>
        <w:t>- Địa chất thuỷ văn: Nước ngầm trong nền cát có thường xuyên nên có hiện tượng ảnh hưởng đến nền đường. Nước mặt thường xuyên xuất hiện tại các khe suối.</w:t>
      </w:r>
    </w:p>
    <w:p w14:paraId="045FB575" w14:textId="7EDF5A90" w:rsidR="00C2219A" w:rsidRPr="008A516B" w:rsidRDefault="00337668" w:rsidP="00337668">
      <w:pPr>
        <w:pStyle w:val="11NOIDUNG"/>
        <w:spacing w:before="0"/>
        <w:ind w:firstLine="547"/>
        <w:rPr>
          <w:szCs w:val="28"/>
        </w:rPr>
      </w:pPr>
      <w:r w:rsidRPr="008A516B">
        <w:rPr>
          <w:szCs w:val="28"/>
          <w:lang w:val="de-DE"/>
        </w:rPr>
        <w:t>- Địa chất động lực công trình: Trong phạm vi xây dựng dự án nền mặt bằng ổn định, không có hiện tượng địa chất động lực công trình nào ảnh hưởng đáng kể đến công trình xây dựng</w:t>
      </w:r>
      <w:r w:rsidR="00C2219A" w:rsidRPr="008A516B">
        <w:rPr>
          <w:szCs w:val="28"/>
        </w:rPr>
        <w:t>.</w:t>
      </w:r>
    </w:p>
    <w:p w14:paraId="7F5701AA" w14:textId="77777777" w:rsidR="00C97138" w:rsidRPr="008A516B" w:rsidRDefault="00C97138" w:rsidP="00480CCC">
      <w:pPr>
        <w:pStyle w:val="4MUC3"/>
        <w:rPr>
          <w:rStyle w:val="Heading1Char1"/>
          <w:rFonts w:eastAsia="Arial"/>
          <w:b/>
          <w:bCs w:val="0"/>
          <w:iCs w:val="0"/>
          <w:sz w:val="28"/>
          <w:szCs w:val="28"/>
        </w:rPr>
      </w:pPr>
      <w:r w:rsidRPr="008A516B">
        <w:rPr>
          <w:rStyle w:val="Heading1Char1"/>
          <w:rFonts w:eastAsia="Arial"/>
          <w:b/>
          <w:bCs w:val="0"/>
          <w:iCs w:val="0"/>
          <w:sz w:val="28"/>
          <w:szCs w:val="28"/>
        </w:rPr>
        <w:t xml:space="preserve">2.1.2. Điều kiện </w:t>
      </w:r>
      <w:bookmarkStart w:id="367" w:name="_Toc206422306"/>
      <w:r w:rsidRPr="008A516B">
        <w:rPr>
          <w:rStyle w:val="Heading1Char1"/>
          <w:rFonts w:eastAsia="Arial"/>
          <w:b/>
          <w:bCs w:val="0"/>
          <w:iCs w:val="0"/>
          <w:sz w:val="28"/>
          <w:szCs w:val="28"/>
        </w:rPr>
        <w:t xml:space="preserve">khí hậu, </w:t>
      </w:r>
      <w:bookmarkEnd w:id="362"/>
      <w:bookmarkEnd w:id="363"/>
      <w:bookmarkEnd w:id="367"/>
      <w:r w:rsidRPr="008A516B">
        <w:rPr>
          <w:rStyle w:val="Heading1Char1"/>
          <w:rFonts w:eastAsia="Arial"/>
          <w:b/>
          <w:bCs w:val="0"/>
          <w:iCs w:val="0"/>
          <w:sz w:val="28"/>
          <w:szCs w:val="28"/>
        </w:rPr>
        <w:t>khí tượng</w:t>
      </w:r>
      <w:bookmarkEnd w:id="364"/>
      <w:bookmarkEnd w:id="365"/>
      <w:bookmarkEnd w:id="366"/>
    </w:p>
    <w:p w14:paraId="47E7E532" w14:textId="44B3153D" w:rsidR="00C97138" w:rsidRPr="008A516B" w:rsidRDefault="00223A55" w:rsidP="007646DB">
      <w:pPr>
        <w:pStyle w:val="5MUC4"/>
        <w:rPr>
          <w:lang w:val="vi-VN"/>
        </w:rPr>
      </w:pPr>
      <w:bookmarkStart w:id="368" w:name="_Toc426341330"/>
      <w:bookmarkStart w:id="369" w:name="_Toc112194868"/>
      <w:bookmarkStart w:id="370" w:name="_Toc112200450"/>
      <w:bookmarkStart w:id="371" w:name="_Toc112287558"/>
      <w:bookmarkStart w:id="372" w:name="_Toc112289005"/>
      <w:bookmarkStart w:id="373" w:name="_Toc112289776"/>
      <w:bookmarkStart w:id="374" w:name="_Toc112290193"/>
      <w:bookmarkStart w:id="375" w:name="_Toc112290408"/>
      <w:bookmarkStart w:id="376" w:name="_Toc112435537"/>
      <w:bookmarkStart w:id="377" w:name="_Toc234225882"/>
      <w:bookmarkStart w:id="378" w:name="_Toc278959521"/>
      <w:r w:rsidRPr="008A516B">
        <w:rPr>
          <w:lang w:val="en-GB"/>
        </w:rPr>
        <w:t>a.</w:t>
      </w:r>
      <w:r w:rsidR="00C97138" w:rsidRPr="008A516B">
        <w:rPr>
          <w:lang w:val="vi-VN"/>
        </w:rPr>
        <w:t xml:space="preserve"> Khí hậu</w:t>
      </w:r>
    </w:p>
    <w:p w14:paraId="2650948B" w14:textId="1E0019A9" w:rsidR="00184B81" w:rsidRPr="008A516B" w:rsidRDefault="00206C4A" w:rsidP="007646DB">
      <w:pPr>
        <w:pStyle w:val="11NOIDUNG"/>
      </w:pPr>
      <w:r w:rsidRPr="008A516B">
        <w:t>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w:t>
      </w:r>
    </w:p>
    <w:p w14:paraId="43ABCDAE" w14:textId="3349AF1B" w:rsidR="00206C4A" w:rsidRPr="008A516B" w:rsidRDefault="00206C4A" w:rsidP="007646DB">
      <w:pPr>
        <w:pStyle w:val="11NOIDUNG"/>
      </w:pPr>
      <w:r w:rsidRPr="008A516B">
        <w:rPr>
          <w:i/>
        </w:rPr>
        <w:t>Mùa khô:</w:t>
      </w:r>
      <w:r w:rsidR="00B07DB2" w:rsidRPr="008A516B">
        <w:t xml:space="preserve"> Từ tháng 5</w:t>
      </w:r>
      <w:r w:rsidRPr="008A516B">
        <w:t xml:space="preserve"> đến tháng 8, trùng với mùa gió Tây Nam khô nóng, lượng bốc hơi lớn nên thường xuyên gây hạn hán, cát bay, cát chảy lấp đồng ruộng và khu dân cư. Nhiệt độ trung bình năm từ 2</w:t>
      </w:r>
      <w:r w:rsidR="00B07DB2" w:rsidRPr="008A516B">
        <w:t>4</w:t>
      </w:r>
      <w:r w:rsidRPr="008A516B">
        <w:rPr>
          <w:vertAlign w:val="superscript"/>
        </w:rPr>
        <w:t>o</w:t>
      </w:r>
      <w:r w:rsidR="00B07DB2" w:rsidRPr="008A516B">
        <w:t>C - 32</w:t>
      </w:r>
      <w:r w:rsidRPr="008A516B">
        <w:rPr>
          <w:vertAlign w:val="superscript"/>
        </w:rPr>
        <w:t>o</w:t>
      </w:r>
      <w:r w:rsidR="00B07DB2" w:rsidRPr="008A516B">
        <w:t>C. Mùa nóng kéo dài từ tháng 5</w:t>
      </w:r>
      <w:r w:rsidRPr="008A516B">
        <w:t xml:space="preserve"> đến tháng 10 hàng năm với nhiệt độ trung bình trên 2</w:t>
      </w:r>
      <w:r w:rsidR="00804028" w:rsidRPr="008A516B">
        <w:t>9</w:t>
      </w:r>
      <w:r w:rsidRPr="008A516B">
        <w:rPr>
          <w:vertAlign w:val="superscript"/>
        </w:rPr>
        <w:t>o</w:t>
      </w:r>
      <w:r w:rsidRPr="008A516B">
        <w:t>C, mùa lạnh</w:t>
      </w:r>
      <w:r w:rsidR="00B07DB2" w:rsidRPr="008A516B">
        <w:t xml:space="preserve"> bắt đầu từ tháng 11 đến tháng 4</w:t>
      </w:r>
      <w:r w:rsidRPr="008A516B">
        <w:t xml:space="preserve"> năm sau với nhiệt độ trung bình 2</w:t>
      </w:r>
      <w:r w:rsidR="00B07DB2" w:rsidRPr="008A516B">
        <w:t>2</w:t>
      </w:r>
      <w:r w:rsidRPr="008A516B">
        <w:rPr>
          <w:vertAlign w:val="superscript"/>
        </w:rPr>
        <w:t>o</w:t>
      </w:r>
      <w:r w:rsidRPr="008A516B">
        <w:t>C. Tổng nhiệt độ hàng năm khoảng 8.600 - 8.700</w:t>
      </w:r>
      <w:r w:rsidRPr="008A516B">
        <w:rPr>
          <w:vertAlign w:val="superscript"/>
        </w:rPr>
        <w:t>o</w:t>
      </w:r>
      <w:r w:rsidRPr="008A516B">
        <w:t>C, số giờ nắng trung bình hàng năm khoảng 1.700 - 1.800 giờ/năm.</w:t>
      </w:r>
    </w:p>
    <w:p w14:paraId="7771B4C3" w14:textId="532D86CB" w:rsidR="00206C4A" w:rsidRPr="008A516B" w:rsidRDefault="00206C4A" w:rsidP="007646DB">
      <w:pPr>
        <w:pStyle w:val="11NOIDUNG"/>
      </w:pPr>
      <w:r w:rsidRPr="008A516B">
        <w:rPr>
          <w:i/>
        </w:rPr>
        <w:t>Mùa mưa:</w:t>
      </w:r>
      <w:r w:rsidRPr="008A516B">
        <w:t xml:space="preserve"> Từ tháng 9 đến tháng 3 năm sau, chiếm 80% tổng lượng mưa cả năm nên thường gây lũ lụt trên diện rộng, lượng mưa trung bình nhiều năm là 2.100 - 2.200mm, số ngày mưa trung bình là 152 ngày/năm.</w:t>
      </w:r>
    </w:p>
    <w:p w14:paraId="080633F3" w14:textId="5C857329" w:rsidR="00206C4A" w:rsidRPr="008A516B" w:rsidRDefault="00206C4A" w:rsidP="007646DB">
      <w:pPr>
        <w:pStyle w:val="11NOIDUNG"/>
      </w:pPr>
      <w:r w:rsidRPr="008A516B">
        <w:t>Như vậy, với nhiệt độ và tổng nhiệt độ năm xếp vào loại khá cao và được đánh giá là phù hợp, thuận lợi cho sự sinh trưởng và phát triển của các loại cây</w:t>
      </w:r>
      <w:r w:rsidR="00C75894" w:rsidRPr="008A516B">
        <w:t xml:space="preserve"> trồng, vật nuôi</w:t>
      </w:r>
      <w:r w:rsidRPr="008A516B">
        <w:t xml:space="preserve"> trong sản xuất nông nghiệp như: Cây lâm nghiệp, cây công nghiệp, cây ăn quả, gia súc, thủy sản.</w:t>
      </w:r>
    </w:p>
    <w:p w14:paraId="7103B3BC" w14:textId="1C86AD09" w:rsidR="00206C4A" w:rsidRPr="008A516B" w:rsidRDefault="00206C4A" w:rsidP="007646DB">
      <w:pPr>
        <w:pStyle w:val="11NOIDUNG"/>
      </w:pPr>
      <w:r w:rsidRPr="008A516B">
        <w:t>Điều kiện thời tiết bất lợi là gió Tây Nam khô nóng xuất hiện chủ yếu tập trung trong các tháng 6, 7, 8 kết hợp với lượng mưa ít gây hạ</w:t>
      </w:r>
      <w:r w:rsidR="00C75894" w:rsidRPr="008A516B">
        <w:t>n hán. Mùa mưa bão</w:t>
      </w:r>
      <w:r w:rsidRPr="008A516B">
        <w:t xml:space="preserve"> tập trung vào tháng 8, 10, bão thường đi kèm với mưa lớn. Do địa hình hẹp, sông ngắn và dốc nên mùa mưa bão thường xảy ra lũ lụt gây thiệt hại lớn về người và tài sản, ảnh hưởng nghiêm trọng đến sản xuất nông, lâm, ngư nghiệp hàng năm.</w:t>
      </w:r>
    </w:p>
    <w:p w14:paraId="1498F72F" w14:textId="067DE0C3" w:rsidR="00206C4A" w:rsidRPr="008A516B" w:rsidRDefault="00206C4A" w:rsidP="007646DB">
      <w:pPr>
        <w:pStyle w:val="11NOIDUNG"/>
      </w:pPr>
      <w:r w:rsidRPr="008A516B">
        <w:t>Để hạn chế sự bất lợi cần phải có các chương trình khai thác, sử dụng, bảo vệ tài nguyên có căn cứ kho</w:t>
      </w:r>
      <w:r w:rsidR="00C75894" w:rsidRPr="008A516B">
        <w:t>a học như: Trồng rừng đầu nguồn,</w:t>
      </w:r>
      <w:r w:rsidRPr="008A516B">
        <w:t xml:space="preserve"> thiết lập vành đai rừng phòng hộ, nghiên cứu cơ cấu mùa vụ cây trồng, vật nuôi, tuyển chọn cơ cấu giống chống chịu để tránh các điều kiện bất lợi về khí hậu, thời tiết.</w:t>
      </w:r>
    </w:p>
    <w:p w14:paraId="7C5F691E" w14:textId="77777777" w:rsidR="00C60751" w:rsidRPr="008A516B" w:rsidRDefault="00AB39AE" w:rsidP="007646DB">
      <w:pPr>
        <w:pStyle w:val="11NOIDUNG"/>
        <w:rPr>
          <w:i/>
          <w:lang w:val="vi-VN"/>
        </w:rPr>
      </w:pPr>
      <w:r w:rsidRPr="008A516B">
        <w:rPr>
          <w:i/>
          <w:lang w:val="vi-VN"/>
        </w:rPr>
        <w:t>* Nhiệt độ không khí</w:t>
      </w:r>
    </w:p>
    <w:p w14:paraId="581BF5EB" w14:textId="370A20D3" w:rsidR="00E0290A" w:rsidRPr="008A516B" w:rsidRDefault="00E0290A" w:rsidP="007646DB">
      <w:pPr>
        <w:pStyle w:val="11NOIDUNG"/>
        <w:rPr>
          <w:lang w:val="nb-NO"/>
        </w:rPr>
      </w:pPr>
      <w:r w:rsidRPr="008A516B">
        <w:rPr>
          <w:lang w:val="nb-NO"/>
        </w:rPr>
        <w:lastRenderedPageBreak/>
        <w:t>Nhiệt độ bình quân hàng năm ở thành phố Đồng Hới dao động từ 25</w:t>
      </w:r>
      <w:r w:rsidRPr="008A516B">
        <w:rPr>
          <w:vertAlign w:val="superscript"/>
          <w:lang w:val="nb-NO"/>
        </w:rPr>
        <w:t>0</w:t>
      </w:r>
      <w:r w:rsidRPr="008A516B">
        <w:rPr>
          <w:lang w:val="nb-NO"/>
        </w:rPr>
        <w:t>C đến 26</w:t>
      </w:r>
      <w:r w:rsidRPr="008A516B">
        <w:rPr>
          <w:vertAlign w:val="superscript"/>
          <w:lang w:val="nb-NO"/>
        </w:rPr>
        <w:t>0</w:t>
      </w:r>
      <w:r w:rsidRPr="008A516B">
        <w:rPr>
          <w:lang w:val="nb-NO"/>
        </w:rPr>
        <w:t>C, miền núi tùy theo độ cao mà giảm xuống dưới 24</w:t>
      </w:r>
      <w:r w:rsidRPr="008A516B">
        <w:rPr>
          <w:vertAlign w:val="superscript"/>
          <w:lang w:val="nb-NO"/>
        </w:rPr>
        <w:t>0</w:t>
      </w:r>
      <w:r w:rsidRPr="008A516B">
        <w:rPr>
          <w:lang w:val="nb-NO"/>
        </w:rPr>
        <w:t xml:space="preserve">C </w:t>
      </w:r>
      <w:r w:rsidR="00DF711E" w:rsidRPr="008A516B">
        <w:rPr>
          <w:lang w:val="nb-NO"/>
        </w:rPr>
        <w:t>và được chia thành 2 mùa rõ rệt, cụ thể:</w:t>
      </w:r>
    </w:p>
    <w:p w14:paraId="43B60CE4" w14:textId="49F1FC52" w:rsidR="00E0290A" w:rsidRPr="008A516B" w:rsidRDefault="00E0290A" w:rsidP="007646DB">
      <w:pPr>
        <w:pStyle w:val="11NOIDUNG"/>
        <w:rPr>
          <w:lang w:val="nb-NO"/>
        </w:rPr>
      </w:pPr>
      <w:r w:rsidRPr="008A516B">
        <w:rPr>
          <w:lang w:val="nb-NO"/>
        </w:rPr>
        <w:t xml:space="preserve">- Mùa hè: </w:t>
      </w:r>
      <w:r w:rsidR="00DF711E" w:rsidRPr="008A516B">
        <w:rPr>
          <w:lang w:val="nb-NO"/>
        </w:rPr>
        <w:t>Và</w:t>
      </w:r>
      <w:r w:rsidR="00CB37D5" w:rsidRPr="008A516B">
        <w:rPr>
          <w:lang w:val="nb-NO"/>
        </w:rPr>
        <w:t>o các tháng 6, 7, 8</w:t>
      </w:r>
      <w:r w:rsidRPr="008A516B">
        <w:rPr>
          <w:lang w:val="nb-NO"/>
        </w:rPr>
        <w:t xml:space="preserve"> là các tháng nóng nhất, nhiệt độ trung bình các tháng này từ 29,5 - 30,0</w:t>
      </w:r>
      <w:r w:rsidRPr="008A516B">
        <w:rPr>
          <w:vertAlign w:val="superscript"/>
          <w:lang w:val="nb-NO"/>
        </w:rPr>
        <w:t>0</w:t>
      </w:r>
      <w:r w:rsidRPr="008A516B">
        <w:rPr>
          <w:lang w:val="nb-NO"/>
        </w:rPr>
        <w:t>C.</w:t>
      </w:r>
    </w:p>
    <w:p w14:paraId="3A195C79" w14:textId="1CE8D3F2" w:rsidR="00E0290A" w:rsidRPr="008A516B" w:rsidRDefault="00E0290A" w:rsidP="007646DB">
      <w:pPr>
        <w:pStyle w:val="11NOIDUNG"/>
        <w:rPr>
          <w:lang w:val="nb-NO"/>
        </w:rPr>
      </w:pPr>
      <w:r w:rsidRPr="008A516B">
        <w:rPr>
          <w:lang w:val="nb-NO"/>
        </w:rPr>
        <w:t>- Mùa đông: Nhiệt độ trung bình tháng giêng khoảng 19</w:t>
      </w:r>
      <w:r w:rsidRPr="008A516B">
        <w:rPr>
          <w:vertAlign w:val="superscript"/>
          <w:lang w:val="nb-NO"/>
        </w:rPr>
        <w:t>0</w:t>
      </w:r>
      <w:r w:rsidRPr="008A516B">
        <w:rPr>
          <w:lang w:val="nb-NO"/>
        </w:rPr>
        <w:t>C. Nhiệt độ trung bình tối từ 16 - 17</w:t>
      </w:r>
      <w:r w:rsidRPr="008A516B">
        <w:rPr>
          <w:vertAlign w:val="superscript"/>
          <w:lang w:val="nb-NO"/>
        </w:rPr>
        <w:t>0</w:t>
      </w:r>
      <w:r w:rsidRPr="008A516B">
        <w:rPr>
          <w:lang w:val="nb-NO"/>
        </w:rPr>
        <w:t xml:space="preserve">C. Khi có không khí lạnh tràn về với cường độ mạnh, nhiệt độ thấp nhất </w:t>
      </w:r>
      <w:r w:rsidR="00C75894" w:rsidRPr="008A516B">
        <w:rPr>
          <w:lang w:val="nb-NO"/>
        </w:rPr>
        <w:t xml:space="preserve">có thể </w:t>
      </w:r>
      <w:r w:rsidRPr="008A516B">
        <w:rPr>
          <w:lang w:val="nb-NO"/>
        </w:rPr>
        <w:t>xuống dưới 10</w:t>
      </w:r>
      <w:r w:rsidRPr="008A516B">
        <w:rPr>
          <w:vertAlign w:val="superscript"/>
          <w:lang w:val="nb-NO"/>
        </w:rPr>
        <w:t>0</w:t>
      </w:r>
      <w:r w:rsidRPr="008A516B">
        <w:rPr>
          <w:lang w:val="nb-NO"/>
        </w:rPr>
        <w:t>C</w:t>
      </w:r>
      <w:r w:rsidR="00CB37D5" w:rsidRPr="008A516B">
        <w:rPr>
          <w:lang w:val="nb-NO"/>
        </w:rPr>
        <w:t>.</w:t>
      </w:r>
      <w:r w:rsidRPr="008A516B">
        <w:rPr>
          <w:lang w:val="nb-NO"/>
        </w:rPr>
        <w:t xml:space="preserve"> </w:t>
      </w:r>
    </w:p>
    <w:p w14:paraId="79FD5908" w14:textId="77777777" w:rsidR="00E0290A" w:rsidRPr="008A516B" w:rsidRDefault="00E0290A" w:rsidP="007646DB">
      <w:pPr>
        <w:pStyle w:val="11NOIDUNG"/>
        <w:rPr>
          <w:lang w:val="nb-NO"/>
        </w:rPr>
      </w:pPr>
      <w:r w:rsidRPr="008A516B">
        <w:rPr>
          <w:lang w:val="nb-NO"/>
        </w:rPr>
        <w:t>-</w:t>
      </w:r>
      <w:r w:rsidRPr="008A516B">
        <w:rPr>
          <w:lang w:val="vi-VN"/>
        </w:rPr>
        <w:t xml:space="preserve"> Bình quân nhiệt độ các tháng như sau:</w:t>
      </w:r>
    </w:p>
    <w:p w14:paraId="424C9FDD" w14:textId="0CA562EC" w:rsidR="00206C4A" w:rsidRPr="008A516B" w:rsidRDefault="00206C4A" w:rsidP="00212498">
      <w:pPr>
        <w:pStyle w:val="8BANG"/>
        <w:rPr>
          <w:lang w:val="vi-VN"/>
        </w:rPr>
      </w:pPr>
      <w:bookmarkStart w:id="379" w:name="_Toc71218618"/>
      <w:bookmarkStart w:id="380" w:name="_Toc79649204"/>
      <w:bookmarkStart w:id="381" w:name="_Toc106357444"/>
      <w:r w:rsidRPr="008A516B">
        <w:rPr>
          <w:lang w:val="vi-VN"/>
        </w:rPr>
        <w:t xml:space="preserve">Bảng 2.1. </w:t>
      </w:r>
      <w:bookmarkStart w:id="382" w:name="_Toc331082655"/>
      <w:bookmarkStart w:id="383" w:name="_Toc362268671"/>
      <w:bookmarkStart w:id="384" w:name="_Toc368982803"/>
      <w:bookmarkStart w:id="385" w:name="_Toc401859543"/>
      <w:bookmarkStart w:id="386" w:name="_Toc401801028"/>
      <w:bookmarkStart w:id="387" w:name="_Toc395705955"/>
      <w:bookmarkStart w:id="388" w:name="_Toc392658299"/>
      <w:bookmarkStart w:id="389" w:name="_Toc392657789"/>
      <w:bookmarkStart w:id="390" w:name="_Toc392071742"/>
      <w:bookmarkStart w:id="391" w:name="_Toc90227366"/>
      <w:bookmarkStart w:id="392" w:name="_Toc390355488"/>
      <w:bookmarkStart w:id="393" w:name="_Toc389615168"/>
      <w:bookmarkStart w:id="394" w:name="_Toc387778670"/>
      <w:bookmarkEnd w:id="379"/>
      <w:r w:rsidR="00E0290A" w:rsidRPr="008A516B">
        <w:t xml:space="preserve">Nhiệt độ trung bình tháng </w:t>
      </w:r>
      <w:bookmarkEnd w:id="382"/>
      <w:r w:rsidR="00E0290A" w:rsidRPr="008A516B">
        <w:t xml:space="preserve">(Trạm </w:t>
      </w:r>
      <w:bookmarkEnd w:id="383"/>
      <w:r w:rsidR="00E0290A" w:rsidRPr="008A516B">
        <w:t>đo Đồng Hới</w:t>
      </w:r>
      <w:bookmarkEnd w:id="384"/>
      <w:r w:rsidR="00E0290A" w:rsidRPr="008A516B">
        <w:t>)</w:t>
      </w:r>
      <w:bookmarkEnd w:id="380"/>
      <w:bookmarkEnd w:id="381"/>
      <w:bookmarkEnd w:id="385"/>
      <w:bookmarkEnd w:id="386"/>
      <w:bookmarkEnd w:id="387"/>
      <w:bookmarkEnd w:id="388"/>
      <w:bookmarkEnd w:id="389"/>
      <w:bookmarkEnd w:id="390"/>
      <w:bookmarkEnd w:id="391"/>
      <w:bookmarkEnd w:id="392"/>
      <w:bookmarkEnd w:id="393"/>
      <w:bookmarkEnd w:id="394"/>
    </w:p>
    <w:tbl>
      <w:tblPr>
        <w:tblW w:w="5076" w:type="pct"/>
        <w:jc w:val="center"/>
        <w:tblInd w:w="-72" w:type="dxa"/>
        <w:shd w:val="clear" w:color="auto" w:fill="FFFFFF"/>
        <w:tblCellMar>
          <w:top w:w="36" w:type="dxa"/>
          <w:left w:w="36" w:type="dxa"/>
          <w:bottom w:w="36" w:type="dxa"/>
          <w:right w:w="36" w:type="dxa"/>
        </w:tblCellMar>
        <w:tblLook w:val="04A0" w:firstRow="1" w:lastRow="0" w:firstColumn="1" w:lastColumn="0" w:noHBand="0" w:noVBand="1"/>
      </w:tblPr>
      <w:tblGrid>
        <w:gridCol w:w="72"/>
        <w:gridCol w:w="1165"/>
        <w:gridCol w:w="692"/>
        <w:gridCol w:w="692"/>
        <w:gridCol w:w="693"/>
        <w:gridCol w:w="693"/>
        <w:gridCol w:w="693"/>
        <w:gridCol w:w="691"/>
        <w:gridCol w:w="691"/>
        <w:gridCol w:w="727"/>
        <w:gridCol w:w="691"/>
        <w:gridCol w:w="691"/>
        <w:gridCol w:w="691"/>
        <w:gridCol w:w="618"/>
        <w:gridCol w:w="70"/>
      </w:tblGrid>
      <w:tr w:rsidR="00BC0B25" w:rsidRPr="008A516B" w14:paraId="0D2C374B" w14:textId="77777777" w:rsidTr="005C6AD8">
        <w:trPr>
          <w:gridBefore w:val="1"/>
          <w:gridAfter w:val="1"/>
          <w:wBefore w:w="38" w:type="pct"/>
          <w:wAfter w:w="38" w:type="pct"/>
          <w:trHeight w:val="30"/>
          <w:jc w:val="center"/>
        </w:trPr>
        <w:tc>
          <w:tcPr>
            <w:tcW w:w="0" w:type="auto"/>
            <w:gridSpan w:val="13"/>
            <w:tcBorders>
              <w:bottom w:val="nil"/>
              <w:right w:val="nil"/>
            </w:tcBorders>
            <w:shd w:val="clear" w:color="auto" w:fill="FFFFFF"/>
            <w:vAlign w:val="center"/>
            <w:hideMark/>
          </w:tcPr>
          <w:p w14:paraId="109DB4C2" w14:textId="77777777" w:rsidR="00206C4A" w:rsidRPr="008A516B" w:rsidRDefault="00206C4A" w:rsidP="007646DB">
            <w:pPr>
              <w:pStyle w:val="Heading4"/>
            </w:pPr>
            <w:r w:rsidRPr="008A516B">
              <w:t>Đơn vị tính: </w:t>
            </w:r>
            <w:r w:rsidRPr="008A516B">
              <w:rPr>
                <w:vertAlign w:val="superscript"/>
              </w:rPr>
              <w:t>O</w:t>
            </w:r>
            <w:r w:rsidRPr="008A516B">
              <w:t>C</w:t>
            </w:r>
          </w:p>
        </w:tc>
      </w:tr>
      <w:tr w:rsidR="00BC0B25" w:rsidRPr="008A516B" w14:paraId="75324165" w14:textId="77777777" w:rsidTr="005C6A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PrEx>
        <w:trPr>
          <w:trHeight w:val="543"/>
          <w:jc w:val="center"/>
        </w:trPr>
        <w:tc>
          <w:tcPr>
            <w:tcW w:w="647" w:type="pct"/>
            <w:gridSpan w:val="2"/>
            <w:tcBorders>
              <w:top w:val="single" w:sz="4" w:space="0" w:color="auto"/>
              <w:left w:val="single" w:sz="4" w:space="0" w:color="auto"/>
              <w:bottom w:val="single" w:sz="4" w:space="0" w:color="auto"/>
              <w:right w:val="single" w:sz="4" w:space="0" w:color="auto"/>
            </w:tcBorders>
            <w:vAlign w:val="center"/>
          </w:tcPr>
          <w:p w14:paraId="3A8AF8F4" w14:textId="77777777" w:rsidR="00E0290A" w:rsidRPr="008A516B" w:rsidRDefault="00E0290A" w:rsidP="0039366E">
            <w:pPr>
              <w:spacing w:before="120" w:after="120"/>
              <w:jc w:val="center"/>
              <w:rPr>
                <w:b/>
                <w:bCs/>
                <w:sz w:val="26"/>
                <w:szCs w:val="26"/>
              </w:rPr>
            </w:pPr>
            <w:r w:rsidRPr="008A516B">
              <w:rPr>
                <w:b/>
                <w:bCs/>
                <w:sz w:val="26"/>
                <w:szCs w:val="26"/>
              </w:rPr>
              <w:t>Tháng</w:t>
            </w:r>
          </w:p>
        </w:tc>
        <w:tc>
          <w:tcPr>
            <w:tcW w:w="362" w:type="pct"/>
            <w:tcBorders>
              <w:top w:val="single" w:sz="4" w:space="0" w:color="auto"/>
              <w:left w:val="single" w:sz="4" w:space="0" w:color="auto"/>
              <w:bottom w:val="single" w:sz="4" w:space="0" w:color="auto"/>
              <w:right w:val="single" w:sz="4" w:space="0" w:color="auto"/>
            </w:tcBorders>
            <w:vAlign w:val="center"/>
          </w:tcPr>
          <w:p w14:paraId="007D6E7A" w14:textId="73AB622A" w:rsidR="00E0290A" w:rsidRPr="008A516B" w:rsidRDefault="00F976DB" w:rsidP="0039366E">
            <w:pPr>
              <w:spacing w:before="120" w:after="120"/>
              <w:jc w:val="center"/>
              <w:rPr>
                <w:b/>
                <w:bCs/>
                <w:sz w:val="26"/>
                <w:szCs w:val="26"/>
              </w:rPr>
            </w:pPr>
            <w:r w:rsidRPr="008A516B">
              <w:rPr>
                <w:b/>
                <w:bCs/>
                <w:sz w:val="26"/>
                <w:szCs w:val="26"/>
              </w:rPr>
              <w:t>1</w:t>
            </w:r>
          </w:p>
        </w:tc>
        <w:tc>
          <w:tcPr>
            <w:tcW w:w="362" w:type="pct"/>
            <w:tcBorders>
              <w:top w:val="single" w:sz="4" w:space="0" w:color="auto"/>
              <w:left w:val="single" w:sz="4" w:space="0" w:color="auto"/>
              <w:bottom w:val="single" w:sz="4" w:space="0" w:color="auto"/>
              <w:right w:val="single" w:sz="4" w:space="0" w:color="auto"/>
            </w:tcBorders>
            <w:vAlign w:val="center"/>
          </w:tcPr>
          <w:p w14:paraId="6703FCE2" w14:textId="582C77CA" w:rsidR="00E0290A" w:rsidRPr="008A516B" w:rsidRDefault="00F976DB" w:rsidP="0039366E">
            <w:pPr>
              <w:spacing w:before="120" w:after="120"/>
              <w:jc w:val="center"/>
              <w:rPr>
                <w:b/>
                <w:bCs/>
                <w:sz w:val="26"/>
                <w:szCs w:val="26"/>
              </w:rPr>
            </w:pPr>
            <w:r w:rsidRPr="008A516B">
              <w:rPr>
                <w:b/>
                <w:bCs/>
                <w:sz w:val="26"/>
                <w:szCs w:val="26"/>
              </w:rPr>
              <w:t>2</w:t>
            </w:r>
          </w:p>
        </w:tc>
        <w:tc>
          <w:tcPr>
            <w:tcW w:w="362" w:type="pct"/>
            <w:tcBorders>
              <w:top w:val="single" w:sz="4" w:space="0" w:color="auto"/>
              <w:left w:val="single" w:sz="4" w:space="0" w:color="auto"/>
              <w:bottom w:val="single" w:sz="4" w:space="0" w:color="auto"/>
              <w:right w:val="single" w:sz="4" w:space="0" w:color="auto"/>
            </w:tcBorders>
            <w:vAlign w:val="center"/>
          </w:tcPr>
          <w:p w14:paraId="1F095DA5" w14:textId="3DCF6A87" w:rsidR="00E0290A" w:rsidRPr="008A516B" w:rsidRDefault="00F976DB" w:rsidP="0039366E">
            <w:pPr>
              <w:spacing w:before="120" w:after="120"/>
              <w:jc w:val="center"/>
              <w:rPr>
                <w:b/>
                <w:bCs/>
                <w:sz w:val="26"/>
                <w:szCs w:val="26"/>
              </w:rPr>
            </w:pPr>
            <w:r w:rsidRPr="008A516B">
              <w:rPr>
                <w:b/>
                <w:bCs/>
                <w:sz w:val="26"/>
                <w:szCs w:val="26"/>
              </w:rPr>
              <w:t>3</w:t>
            </w:r>
          </w:p>
        </w:tc>
        <w:tc>
          <w:tcPr>
            <w:tcW w:w="362" w:type="pct"/>
            <w:tcBorders>
              <w:top w:val="single" w:sz="4" w:space="0" w:color="auto"/>
              <w:left w:val="single" w:sz="4" w:space="0" w:color="auto"/>
              <w:bottom w:val="single" w:sz="4" w:space="0" w:color="auto"/>
              <w:right w:val="single" w:sz="4" w:space="0" w:color="auto"/>
            </w:tcBorders>
            <w:vAlign w:val="center"/>
          </w:tcPr>
          <w:p w14:paraId="455A4554" w14:textId="4BBC2902" w:rsidR="00E0290A" w:rsidRPr="008A516B" w:rsidRDefault="00F976DB" w:rsidP="0039366E">
            <w:pPr>
              <w:spacing w:before="120" w:after="120"/>
              <w:jc w:val="center"/>
              <w:rPr>
                <w:b/>
                <w:bCs/>
                <w:sz w:val="26"/>
                <w:szCs w:val="26"/>
              </w:rPr>
            </w:pPr>
            <w:r w:rsidRPr="008A516B">
              <w:rPr>
                <w:b/>
                <w:bCs/>
                <w:sz w:val="26"/>
                <w:szCs w:val="26"/>
              </w:rPr>
              <w:t>4</w:t>
            </w:r>
          </w:p>
        </w:tc>
        <w:tc>
          <w:tcPr>
            <w:tcW w:w="362" w:type="pct"/>
            <w:tcBorders>
              <w:top w:val="single" w:sz="4" w:space="0" w:color="auto"/>
              <w:left w:val="single" w:sz="4" w:space="0" w:color="auto"/>
              <w:bottom w:val="single" w:sz="4" w:space="0" w:color="auto"/>
              <w:right w:val="single" w:sz="4" w:space="0" w:color="auto"/>
            </w:tcBorders>
            <w:vAlign w:val="center"/>
          </w:tcPr>
          <w:p w14:paraId="33227ECF" w14:textId="59C8D5D4" w:rsidR="00E0290A" w:rsidRPr="008A516B" w:rsidRDefault="00F976DB" w:rsidP="0039366E">
            <w:pPr>
              <w:spacing w:before="120" w:after="120"/>
              <w:jc w:val="center"/>
              <w:rPr>
                <w:b/>
                <w:bCs/>
                <w:sz w:val="26"/>
                <w:szCs w:val="26"/>
              </w:rPr>
            </w:pPr>
            <w:r w:rsidRPr="008A516B">
              <w:rPr>
                <w:b/>
                <w:bCs/>
                <w:sz w:val="26"/>
                <w:szCs w:val="26"/>
              </w:rPr>
              <w:t>5</w:t>
            </w:r>
          </w:p>
        </w:tc>
        <w:tc>
          <w:tcPr>
            <w:tcW w:w="361" w:type="pct"/>
            <w:tcBorders>
              <w:top w:val="single" w:sz="4" w:space="0" w:color="auto"/>
              <w:left w:val="single" w:sz="4" w:space="0" w:color="auto"/>
              <w:bottom w:val="single" w:sz="4" w:space="0" w:color="auto"/>
              <w:right w:val="single" w:sz="4" w:space="0" w:color="auto"/>
            </w:tcBorders>
            <w:vAlign w:val="center"/>
          </w:tcPr>
          <w:p w14:paraId="4D679621" w14:textId="0FAA009B" w:rsidR="00E0290A" w:rsidRPr="008A516B" w:rsidRDefault="00F976DB" w:rsidP="0039366E">
            <w:pPr>
              <w:spacing w:before="120" w:after="120"/>
              <w:jc w:val="center"/>
              <w:rPr>
                <w:b/>
                <w:bCs/>
                <w:sz w:val="26"/>
                <w:szCs w:val="26"/>
              </w:rPr>
            </w:pPr>
            <w:r w:rsidRPr="008A516B">
              <w:rPr>
                <w:b/>
                <w:bCs/>
                <w:sz w:val="26"/>
                <w:szCs w:val="26"/>
              </w:rPr>
              <w:t>6</w:t>
            </w:r>
          </w:p>
        </w:tc>
        <w:tc>
          <w:tcPr>
            <w:tcW w:w="361" w:type="pct"/>
            <w:tcBorders>
              <w:top w:val="single" w:sz="4" w:space="0" w:color="auto"/>
              <w:left w:val="single" w:sz="4" w:space="0" w:color="auto"/>
              <w:bottom w:val="single" w:sz="4" w:space="0" w:color="auto"/>
              <w:right w:val="single" w:sz="4" w:space="0" w:color="auto"/>
            </w:tcBorders>
            <w:vAlign w:val="center"/>
          </w:tcPr>
          <w:p w14:paraId="19F73C0B" w14:textId="679FF8C1" w:rsidR="00E0290A" w:rsidRPr="008A516B" w:rsidRDefault="00F976DB" w:rsidP="0039366E">
            <w:pPr>
              <w:spacing w:before="120" w:after="120"/>
              <w:jc w:val="center"/>
              <w:rPr>
                <w:b/>
                <w:bCs/>
                <w:sz w:val="26"/>
                <w:szCs w:val="26"/>
              </w:rPr>
            </w:pPr>
            <w:r w:rsidRPr="008A516B">
              <w:rPr>
                <w:b/>
                <w:bCs/>
                <w:sz w:val="26"/>
                <w:szCs w:val="26"/>
              </w:rPr>
              <w:t>7</w:t>
            </w:r>
          </w:p>
        </w:tc>
        <w:tc>
          <w:tcPr>
            <w:tcW w:w="380" w:type="pct"/>
            <w:tcBorders>
              <w:top w:val="single" w:sz="4" w:space="0" w:color="auto"/>
              <w:left w:val="single" w:sz="4" w:space="0" w:color="auto"/>
              <w:bottom w:val="single" w:sz="4" w:space="0" w:color="auto"/>
              <w:right w:val="single" w:sz="4" w:space="0" w:color="auto"/>
            </w:tcBorders>
            <w:vAlign w:val="center"/>
          </w:tcPr>
          <w:p w14:paraId="3CC7337C" w14:textId="00C69545" w:rsidR="00E0290A" w:rsidRPr="008A516B" w:rsidRDefault="00F976DB" w:rsidP="0039366E">
            <w:pPr>
              <w:spacing w:before="120" w:after="120"/>
              <w:jc w:val="center"/>
              <w:rPr>
                <w:b/>
                <w:bCs/>
                <w:sz w:val="26"/>
                <w:szCs w:val="26"/>
              </w:rPr>
            </w:pPr>
            <w:r w:rsidRPr="008A516B">
              <w:rPr>
                <w:b/>
                <w:bCs/>
                <w:sz w:val="26"/>
                <w:szCs w:val="26"/>
              </w:rPr>
              <w:t>8</w:t>
            </w:r>
          </w:p>
        </w:tc>
        <w:tc>
          <w:tcPr>
            <w:tcW w:w="361" w:type="pct"/>
            <w:tcBorders>
              <w:top w:val="single" w:sz="4" w:space="0" w:color="auto"/>
              <w:left w:val="single" w:sz="4" w:space="0" w:color="auto"/>
              <w:bottom w:val="single" w:sz="4" w:space="0" w:color="auto"/>
              <w:right w:val="single" w:sz="4" w:space="0" w:color="auto"/>
            </w:tcBorders>
            <w:vAlign w:val="center"/>
          </w:tcPr>
          <w:p w14:paraId="410EEC72" w14:textId="71DAE1B1" w:rsidR="00E0290A" w:rsidRPr="008A516B" w:rsidRDefault="00F976DB" w:rsidP="0039366E">
            <w:pPr>
              <w:spacing w:before="120" w:after="120"/>
              <w:jc w:val="center"/>
              <w:rPr>
                <w:b/>
                <w:bCs/>
                <w:sz w:val="26"/>
                <w:szCs w:val="26"/>
              </w:rPr>
            </w:pPr>
            <w:r w:rsidRPr="008A516B">
              <w:rPr>
                <w:b/>
                <w:bCs/>
                <w:sz w:val="26"/>
                <w:szCs w:val="26"/>
              </w:rPr>
              <w:t>9</w:t>
            </w:r>
          </w:p>
        </w:tc>
        <w:tc>
          <w:tcPr>
            <w:tcW w:w="361" w:type="pct"/>
            <w:tcBorders>
              <w:top w:val="single" w:sz="4" w:space="0" w:color="auto"/>
              <w:left w:val="single" w:sz="4" w:space="0" w:color="auto"/>
              <w:bottom w:val="single" w:sz="4" w:space="0" w:color="auto"/>
              <w:right w:val="single" w:sz="4" w:space="0" w:color="auto"/>
            </w:tcBorders>
            <w:vAlign w:val="center"/>
          </w:tcPr>
          <w:p w14:paraId="7491A76E" w14:textId="4A8456C0" w:rsidR="00E0290A" w:rsidRPr="008A516B" w:rsidRDefault="00F976DB" w:rsidP="0039366E">
            <w:pPr>
              <w:spacing w:before="120" w:after="120"/>
              <w:jc w:val="center"/>
              <w:rPr>
                <w:b/>
                <w:bCs/>
                <w:sz w:val="26"/>
                <w:szCs w:val="26"/>
              </w:rPr>
            </w:pPr>
            <w:r w:rsidRPr="008A516B">
              <w:rPr>
                <w:b/>
                <w:bCs/>
                <w:sz w:val="26"/>
                <w:szCs w:val="26"/>
              </w:rPr>
              <w:t>10</w:t>
            </w:r>
          </w:p>
        </w:tc>
        <w:tc>
          <w:tcPr>
            <w:tcW w:w="361" w:type="pct"/>
            <w:tcBorders>
              <w:top w:val="single" w:sz="4" w:space="0" w:color="auto"/>
              <w:left w:val="single" w:sz="4" w:space="0" w:color="auto"/>
              <w:bottom w:val="single" w:sz="4" w:space="0" w:color="auto"/>
              <w:right w:val="single" w:sz="4" w:space="0" w:color="auto"/>
            </w:tcBorders>
            <w:vAlign w:val="center"/>
          </w:tcPr>
          <w:p w14:paraId="12D114E2" w14:textId="5A10274B" w:rsidR="00E0290A" w:rsidRPr="008A516B" w:rsidRDefault="00F976DB" w:rsidP="0039366E">
            <w:pPr>
              <w:spacing w:before="120" w:after="120"/>
              <w:jc w:val="center"/>
              <w:rPr>
                <w:b/>
                <w:bCs/>
                <w:sz w:val="26"/>
                <w:szCs w:val="26"/>
              </w:rPr>
            </w:pPr>
            <w:r w:rsidRPr="008A516B">
              <w:rPr>
                <w:b/>
                <w:bCs/>
                <w:sz w:val="26"/>
                <w:szCs w:val="26"/>
              </w:rPr>
              <w:t>11</w:t>
            </w:r>
          </w:p>
        </w:tc>
        <w:tc>
          <w:tcPr>
            <w:tcW w:w="361" w:type="pct"/>
            <w:gridSpan w:val="2"/>
            <w:tcBorders>
              <w:top w:val="single" w:sz="4" w:space="0" w:color="auto"/>
              <w:left w:val="single" w:sz="4" w:space="0" w:color="auto"/>
              <w:bottom w:val="single" w:sz="4" w:space="0" w:color="auto"/>
              <w:right w:val="single" w:sz="4" w:space="0" w:color="auto"/>
            </w:tcBorders>
            <w:vAlign w:val="center"/>
          </w:tcPr>
          <w:p w14:paraId="7A1AE78F" w14:textId="485723D6" w:rsidR="00E0290A" w:rsidRPr="008A516B" w:rsidRDefault="00F976DB" w:rsidP="0039366E">
            <w:pPr>
              <w:spacing w:before="120" w:after="120"/>
              <w:jc w:val="center"/>
              <w:rPr>
                <w:b/>
                <w:bCs/>
                <w:sz w:val="26"/>
                <w:szCs w:val="26"/>
              </w:rPr>
            </w:pPr>
            <w:r w:rsidRPr="008A516B">
              <w:rPr>
                <w:b/>
                <w:bCs/>
                <w:sz w:val="26"/>
                <w:szCs w:val="26"/>
              </w:rPr>
              <w:t>12</w:t>
            </w:r>
          </w:p>
        </w:tc>
      </w:tr>
      <w:tr w:rsidR="00BC0B25" w:rsidRPr="008A516B" w14:paraId="56717F38" w14:textId="77777777" w:rsidTr="005C6A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PrEx>
        <w:trPr>
          <w:trHeight w:val="543"/>
          <w:jc w:val="center"/>
        </w:trPr>
        <w:tc>
          <w:tcPr>
            <w:tcW w:w="647" w:type="pct"/>
            <w:gridSpan w:val="2"/>
            <w:tcBorders>
              <w:top w:val="single" w:sz="4" w:space="0" w:color="auto"/>
              <w:left w:val="single" w:sz="4" w:space="0" w:color="auto"/>
              <w:bottom w:val="single" w:sz="4" w:space="0" w:color="auto"/>
              <w:right w:val="single" w:sz="4" w:space="0" w:color="auto"/>
            </w:tcBorders>
            <w:vAlign w:val="center"/>
          </w:tcPr>
          <w:p w14:paraId="2403C7FD" w14:textId="77777777" w:rsidR="00E0290A" w:rsidRPr="008A516B" w:rsidRDefault="00E0290A" w:rsidP="0039366E">
            <w:pPr>
              <w:spacing w:before="120" w:after="120"/>
              <w:jc w:val="center"/>
              <w:rPr>
                <w:sz w:val="26"/>
                <w:szCs w:val="26"/>
              </w:rPr>
            </w:pPr>
            <w:r w:rsidRPr="008A516B">
              <w:rPr>
                <w:sz w:val="26"/>
                <w:szCs w:val="26"/>
              </w:rPr>
              <w:t>Nhiệt độ</w:t>
            </w:r>
          </w:p>
        </w:tc>
        <w:tc>
          <w:tcPr>
            <w:tcW w:w="362" w:type="pct"/>
            <w:tcBorders>
              <w:top w:val="single" w:sz="4" w:space="0" w:color="auto"/>
              <w:left w:val="single" w:sz="4" w:space="0" w:color="auto"/>
              <w:bottom w:val="single" w:sz="4" w:space="0" w:color="auto"/>
              <w:right w:val="single" w:sz="4" w:space="0" w:color="auto"/>
            </w:tcBorders>
            <w:vAlign w:val="center"/>
          </w:tcPr>
          <w:p w14:paraId="401BF7F9" w14:textId="0CF9E8A0" w:rsidR="00E0290A" w:rsidRPr="008A516B" w:rsidRDefault="00CB37D5" w:rsidP="0039366E">
            <w:pPr>
              <w:spacing w:before="120" w:after="120"/>
              <w:jc w:val="center"/>
              <w:rPr>
                <w:sz w:val="26"/>
                <w:szCs w:val="26"/>
              </w:rPr>
            </w:pPr>
            <w:r w:rsidRPr="008A516B">
              <w:rPr>
                <w:sz w:val="26"/>
                <w:szCs w:val="26"/>
              </w:rPr>
              <w:t>22,0</w:t>
            </w:r>
          </w:p>
        </w:tc>
        <w:tc>
          <w:tcPr>
            <w:tcW w:w="362" w:type="pct"/>
            <w:tcBorders>
              <w:top w:val="single" w:sz="4" w:space="0" w:color="auto"/>
              <w:left w:val="single" w:sz="4" w:space="0" w:color="auto"/>
              <w:bottom w:val="single" w:sz="4" w:space="0" w:color="auto"/>
              <w:right w:val="single" w:sz="4" w:space="0" w:color="auto"/>
            </w:tcBorders>
            <w:vAlign w:val="center"/>
          </w:tcPr>
          <w:p w14:paraId="0C04D4BE" w14:textId="07D7E08A" w:rsidR="00E0290A" w:rsidRPr="008A516B" w:rsidRDefault="00CB37D5" w:rsidP="0039366E">
            <w:pPr>
              <w:spacing w:before="120" w:after="120"/>
              <w:jc w:val="center"/>
              <w:rPr>
                <w:sz w:val="26"/>
                <w:szCs w:val="26"/>
              </w:rPr>
            </w:pPr>
            <w:r w:rsidRPr="008A516B">
              <w:rPr>
                <w:sz w:val="26"/>
                <w:szCs w:val="26"/>
              </w:rPr>
              <w:t>22,1</w:t>
            </w:r>
          </w:p>
        </w:tc>
        <w:tc>
          <w:tcPr>
            <w:tcW w:w="362" w:type="pct"/>
            <w:tcBorders>
              <w:top w:val="single" w:sz="4" w:space="0" w:color="auto"/>
              <w:left w:val="single" w:sz="4" w:space="0" w:color="auto"/>
              <w:bottom w:val="single" w:sz="4" w:space="0" w:color="auto"/>
              <w:right w:val="single" w:sz="4" w:space="0" w:color="auto"/>
            </w:tcBorders>
            <w:vAlign w:val="center"/>
          </w:tcPr>
          <w:p w14:paraId="306222DD" w14:textId="5098AFEE" w:rsidR="00E0290A" w:rsidRPr="008A516B" w:rsidRDefault="00CB37D5" w:rsidP="0039366E">
            <w:pPr>
              <w:spacing w:before="120" w:after="120"/>
              <w:jc w:val="center"/>
              <w:rPr>
                <w:sz w:val="26"/>
                <w:szCs w:val="26"/>
              </w:rPr>
            </w:pPr>
            <w:r w:rsidRPr="008A516B">
              <w:rPr>
                <w:sz w:val="26"/>
                <w:szCs w:val="26"/>
              </w:rPr>
              <w:t>24,6</w:t>
            </w:r>
          </w:p>
        </w:tc>
        <w:tc>
          <w:tcPr>
            <w:tcW w:w="362" w:type="pct"/>
            <w:tcBorders>
              <w:top w:val="single" w:sz="4" w:space="0" w:color="auto"/>
              <w:left w:val="single" w:sz="4" w:space="0" w:color="auto"/>
              <w:bottom w:val="single" w:sz="4" w:space="0" w:color="auto"/>
              <w:right w:val="single" w:sz="4" w:space="0" w:color="auto"/>
            </w:tcBorders>
            <w:vAlign w:val="center"/>
          </w:tcPr>
          <w:p w14:paraId="3FE047B6" w14:textId="633C206D" w:rsidR="00E0290A" w:rsidRPr="008A516B" w:rsidRDefault="00CB37D5" w:rsidP="0039366E">
            <w:pPr>
              <w:spacing w:before="120" w:after="120"/>
              <w:jc w:val="center"/>
              <w:rPr>
                <w:sz w:val="26"/>
                <w:szCs w:val="26"/>
              </w:rPr>
            </w:pPr>
            <w:r w:rsidRPr="008A516B">
              <w:rPr>
                <w:sz w:val="26"/>
                <w:szCs w:val="26"/>
              </w:rPr>
              <w:t>23</w:t>
            </w:r>
            <w:r w:rsidR="00E0290A" w:rsidRPr="008A516B">
              <w:rPr>
                <w:sz w:val="26"/>
                <w:szCs w:val="26"/>
              </w:rPr>
              <w:t>,8</w:t>
            </w:r>
          </w:p>
        </w:tc>
        <w:tc>
          <w:tcPr>
            <w:tcW w:w="362" w:type="pct"/>
            <w:tcBorders>
              <w:top w:val="single" w:sz="4" w:space="0" w:color="auto"/>
              <w:left w:val="single" w:sz="4" w:space="0" w:color="auto"/>
              <w:bottom w:val="single" w:sz="4" w:space="0" w:color="auto"/>
              <w:right w:val="single" w:sz="4" w:space="0" w:color="auto"/>
            </w:tcBorders>
            <w:vAlign w:val="center"/>
          </w:tcPr>
          <w:p w14:paraId="1A2BD947" w14:textId="2173CD45" w:rsidR="00E0290A" w:rsidRPr="008A516B" w:rsidRDefault="00CB37D5" w:rsidP="0039366E">
            <w:pPr>
              <w:spacing w:before="120" w:after="120"/>
              <w:jc w:val="center"/>
              <w:rPr>
                <w:sz w:val="26"/>
                <w:szCs w:val="26"/>
              </w:rPr>
            </w:pPr>
            <w:r w:rsidRPr="008A516B">
              <w:rPr>
                <w:sz w:val="26"/>
                <w:szCs w:val="26"/>
              </w:rPr>
              <w:t>29,8</w:t>
            </w:r>
          </w:p>
        </w:tc>
        <w:tc>
          <w:tcPr>
            <w:tcW w:w="361" w:type="pct"/>
            <w:tcBorders>
              <w:top w:val="single" w:sz="4" w:space="0" w:color="auto"/>
              <w:left w:val="single" w:sz="4" w:space="0" w:color="auto"/>
              <w:bottom w:val="single" w:sz="4" w:space="0" w:color="auto"/>
              <w:right w:val="single" w:sz="4" w:space="0" w:color="auto"/>
            </w:tcBorders>
            <w:vAlign w:val="center"/>
          </w:tcPr>
          <w:p w14:paraId="1F3B2933" w14:textId="1F7B8CAE" w:rsidR="00E0290A" w:rsidRPr="008A516B" w:rsidRDefault="00CB37D5" w:rsidP="0039366E">
            <w:pPr>
              <w:spacing w:before="120" w:after="120"/>
              <w:jc w:val="center"/>
              <w:rPr>
                <w:sz w:val="26"/>
                <w:szCs w:val="26"/>
              </w:rPr>
            </w:pPr>
            <w:r w:rsidRPr="008A516B">
              <w:rPr>
                <w:sz w:val="26"/>
                <w:szCs w:val="26"/>
              </w:rPr>
              <w:t>32,0</w:t>
            </w:r>
          </w:p>
        </w:tc>
        <w:tc>
          <w:tcPr>
            <w:tcW w:w="361" w:type="pct"/>
            <w:tcBorders>
              <w:top w:val="single" w:sz="4" w:space="0" w:color="auto"/>
              <w:left w:val="single" w:sz="4" w:space="0" w:color="auto"/>
              <w:bottom w:val="single" w:sz="4" w:space="0" w:color="auto"/>
              <w:right w:val="single" w:sz="4" w:space="0" w:color="auto"/>
            </w:tcBorders>
            <w:vAlign w:val="center"/>
          </w:tcPr>
          <w:p w14:paraId="3BA84A0B" w14:textId="5B6E70A0" w:rsidR="00E0290A" w:rsidRPr="008A516B" w:rsidRDefault="00CB37D5" w:rsidP="0039366E">
            <w:pPr>
              <w:spacing w:before="120" w:after="120"/>
              <w:jc w:val="center"/>
              <w:rPr>
                <w:sz w:val="26"/>
                <w:szCs w:val="26"/>
              </w:rPr>
            </w:pPr>
            <w:r w:rsidRPr="008A516B">
              <w:rPr>
                <w:sz w:val="26"/>
                <w:szCs w:val="26"/>
              </w:rPr>
              <w:t>31,1</w:t>
            </w:r>
          </w:p>
        </w:tc>
        <w:tc>
          <w:tcPr>
            <w:tcW w:w="380" w:type="pct"/>
            <w:tcBorders>
              <w:top w:val="single" w:sz="4" w:space="0" w:color="auto"/>
              <w:left w:val="single" w:sz="4" w:space="0" w:color="auto"/>
              <w:bottom w:val="single" w:sz="4" w:space="0" w:color="auto"/>
              <w:right w:val="single" w:sz="4" w:space="0" w:color="auto"/>
            </w:tcBorders>
            <w:vAlign w:val="center"/>
          </w:tcPr>
          <w:p w14:paraId="422D4A88" w14:textId="05774148" w:rsidR="00E0290A" w:rsidRPr="008A516B" w:rsidRDefault="00CB37D5" w:rsidP="0039366E">
            <w:pPr>
              <w:spacing w:before="120" w:after="120"/>
              <w:jc w:val="center"/>
              <w:rPr>
                <w:sz w:val="26"/>
                <w:szCs w:val="26"/>
              </w:rPr>
            </w:pPr>
            <w:r w:rsidRPr="008A516B">
              <w:rPr>
                <w:sz w:val="26"/>
                <w:szCs w:val="26"/>
              </w:rPr>
              <w:t>29,6</w:t>
            </w:r>
          </w:p>
        </w:tc>
        <w:tc>
          <w:tcPr>
            <w:tcW w:w="361" w:type="pct"/>
            <w:tcBorders>
              <w:top w:val="single" w:sz="4" w:space="0" w:color="auto"/>
              <w:left w:val="single" w:sz="4" w:space="0" w:color="auto"/>
              <w:bottom w:val="single" w:sz="4" w:space="0" w:color="auto"/>
              <w:right w:val="single" w:sz="4" w:space="0" w:color="auto"/>
            </w:tcBorders>
            <w:vAlign w:val="center"/>
          </w:tcPr>
          <w:p w14:paraId="5E9128A2" w14:textId="4566BED2" w:rsidR="00E0290A" w:rsidRPr="008A516B" w:rsidRDefault="00CB37D5" w:rsidP="0039366E">
            <w:pPr>
              <w:spacing w:before="120" w:after="120"/>
              <w:jc w:val="center"/>
              <w:rPr>
                <w:sz w:val="26"/>
                <w:szCs w:val="26"/>
              </w:rPr>
            </w:pPr>
            <w:r w:rsidRPr="008A516B">
              <w:rPr>
                <w:sz w:val="26"/>
                <w:szCs w:val="26"/>
              </w:rPr>
              <w:t>29,5</w:t>
            </w:r>
          </w:p>
        </w:tc>
        <w:tc>
          <w:tcPr>
            <w:tcW w:w="361" w:type="pct"/>
            <w:tcBorders>
              <w:top w:val="single" w:sz="4" w:space="0" w:color="auto"/>
              <w:left w:val="single" w:sz="4" w:space="0" w:color="auto"/>
              <w:bottom w:val="single" w:sz="4" w:space="0" w:color="auto"/>
              <w:right w:val="single" w:sz="4" w:space="0" w:color="auto"/>
            </w:tcBorders>
            <w:vAlign w:val="center"/>
          </w:tcPr>
          <w:p w14:paraId="01D0B7E8" w14:textId="58AE3E06" w:rsidR="00E0290A" w:rsidRPr="008A516B" w:rsidRDefault="00CB37D5" w:rsidP="0039366E">
            <w:pPr>
              <w:spacing w:before="120" w:after="120"/>
              <w:jc w:val="center"/>
              <w:rPr>
                <w:sz w:val="26"/>
                <w:szCs w:val="26"/>
              </w:rPr>
            </w:pPr>
            <w:r w:rsidRPr="008A516B">
              <w:rPr>
                <w:sz w:val="26"/>
                <w:szCs w:val="26"/>
              </w:rPr>
              <w:t>24,7</w:t>
            </w:r>
          </w:p>
        </w:tc>
        <w:tc>
          <w:tcPr>
            <w:tcW w:w="361" w:type="pct"/>
            <w:tcBorders>
              <w:top w:val="single" w:sz="4" w:space="0" w:color="auto"/>
              <w:left w:val="single" w:sz="4" w:space="0" w:color="auto"/>
              <w:bottom w:val="single" w:sz="4" w:space="0" w:color="auto"/>
              <w:right w:val="single" w:sz="4" w:space="0" w:color="auto"/>
            </w:tcBorders>
            <w:vAlign w:val="center"/>
          </w:tcPr>
          <w:p w14:paraId="3F2BE5B8" w14:textId="7F10D5D8" w:rsidR="00E0290A" w:rsidRPr="008A516B" w:rsidRDefault="00E0290A" w:rsidP="0039366E">
            <w:pPr>
              <w:spacing w:before="120" w:after="120"/>
              <w:jc w:val="center"/>
              <w:rPr>
                <w:sz w:val="26"/>
                <w:szCs w:val="26"/>
              </w:rPr>
            </w:pPr>
            <w:r w:rsidRPr="008A516B">
              <w:rPr>
                <w:sz w:val="26"/>
                <w:szCs w:val="26"/>
              </w:rPr>
              <w:t>23,</w:t>
            </w:r>
            <w:r w:rsidR="00CB37D5" w:rsidRPr="008A516B">
              <w:rPr>
                <w:sz w:val="26"/>
                <w:szCs w:val="26"/>
              </w:rPr>
              <w:t>2</w:t>
            </w:r>
          </w:p>
        </w:tc>
        <w:tc>
          <w:tcPr>
            <w:tcW w:w="361" w:type="pct"/>
            <w:gridSpan w:val="2"/>
            <w:tcBorders>
              <w:top w:val="single" w:sz="4" w:space="0" w:color="auto"/>
              <w:left w:val="single" w:sz="4" w:space="0" w:color="auto"/>
              <w:bottom w:val="single" w:sz="4" w:space="0" w:color="auto"/>
              <w:right w:val="single" w:sz="4" w:space="0" w:color="auto"/>
            </w:tcBorders>
            <w:vAlign w:val="center"/>
          </w:tcPr>
          <w:p w14:paraId="1218A4A8" w14:textId="4C51DF16" w:rsidR="00E0290A" w:rsidRPr="008A516B" w:rsidRDefault="00E0290A" w:rsidP="0039366E">
            <w:pPr>
              <w:spacing w:before="120" w:after="120"/>
              <w:jc w:val="center"/>
              <w:rPr>
                <w:sz w:val="26"/>
                <w:szCs w:val="26"/>
              </w:rPr>
            </w:pPr>
            <w:r w:rsidRPr="008A516B">
              <w:rPr>
                <w:sz w:val="26"/>
                <w:szCs w:val="26"/>
              </w:rPr>
              <w:t>19,</w:t>
            </w:r>
            <w:r w:rsidR="00CB37D5" w:rsidRPr="008A516B">
              <w:rPr>
                <w:sz w:val="26"/>
                <w:szCs w:val="26"/>
              </w:rPr>
              <w:t>2</w:t>
            </w:r>
          </w:p>
        </w:tc>
      </w:tr>
    </w:tbl>
    <w:p w14:paraId="120349A8" w14:textId="2FD17CD1" w:rsidR="00206C4A" w:rsidRPr="008A516B" w:rsidRDefault="00E0290A" w:rsidP="007646DB">
      <w:pPr>
        <w:pStyle w:val="Heading4"/>
        <w:rPr>
          <w:lang w:val="en-GB"/>
        </w:rPr>
      </w:pPr>
      <w:r w:rsidRPr="008A516B">
        <w:rPr>
          <w:lang w:val="en-GB"/>
        </w:rPr>
        <w:t xml:space="preserve"> </w:t>
      </w:r>
      <w:r w:rsidRPr="008A516B">
        <w:t xml:space="preserve">(Nguồn: </w:t>
      </w:r>
      <w:r w:rsidR="00CB37D5" w:rsidRPr="008A516B">
        <w:t>Trung tâm khí tượng</w:t>
      </w:r>
      <w:r w:rsidRPr="008A516B">
        <w:t xml:space="preserve"> thủy văn tỉnh Quảng Bình</w:t>
      </w:r>
      <w:r w:rsidR="00F23072" w:rsidRPr="008A516B">
        <w:t xml:space="preserve"> năm 2020</w:t>
      </w:r>
      <w:r w:rsidRPr="008A516B">
        <w:t>)</w:t>
      </w:r>
    </w:p>
    <w:p w14:paraId="21F4511C" w14:textId="31FE7019" w:rsidR="00C60751" w:rsidRPr="008A516B" w:rsidRDefault="00C60751" w:rsidP="007646DB">
      <w:pPr>
        <w:pStyle w:val="11NOIDUNG"/>
      </w:pPr>
      <w:bookmarkStart w:id="395" w:name="_Toc534675885"/>
      <w:bookmarkStart w:id="396" w:name="_Toc534675993"/>
      <w:bookmarkStart w:id="397" w:name="_Toc534676374"/>
      <w:bookmarkStart w:id="398" w:name="_Toc534818943"/>
      <w:r w:rsidRPr="008A516B">
        <w:t>* Độ ẩm không khí</w:t>
      </w:r>
      <w:bookmarkEnd w:id="395"/>
      <w:bookmarkEnd w:id="396"/>
      <w:bookmarkEnd w:id="397"/>
      <w:bookmarkEnd w:id="398"/>
    </w:p>
    <w:p w14:paraId="6B6FA440" w14:textId="035211FC" w:rsidR="00CB37D5" w:rsidRPr="008A516B" w:rsidRDefault="00CB37D5" w:rsidP="007646DB">
      <w:pPr>
        <w:pStyle w:val="11NOIDUNG"/>
      </w:pPr>
      <w:r w:rsidRPr="008A516B">
        <w:t>- Độ ẩm trung bình hằng năm khoảng 70% - 90%. Mùa ẩm ướt kéo dài từ tháng 9 đến tháng 4 năm sau, có độ ẩm trung bình từ 80% - 90%. Tháng ẩm nhất là các tháng cuối mùa đông.</w:t>
      </w:r>
    </w:p>
    <w:p w14:paraId="091F3598" w14:textId="0BAA900A" w:rsidR="00CE1C23" w:rsidRPr="008A516B" w:rsidRDefault="00CB37D5" w:rsidP="007646DB">
      <w:pPr>
        <w:pStyle w:val="11NOIDUNG"/>
      </w:pPr>
      <w:r w:rsidRPr="008A516B">
        <w:t>- Thời kỳ khô nhất là các tháng giữa mùa hạ, tháng 7 có độ ẩm trung bình từ 70 - 79%. Chênh lệch độ ẩm trung bình tháng ẩm nhất và tháng khô nhất đạt tới 19 - 20%.</w:t>
      </w:r>
    </w:p>
    <w:p w14:paraId="34D86D66" w14:textId="5592A3D8" w:rsidR="00C60751" w:rsidRPr="008A516B" w:rsidRDefault="00C60751" w:rsidP="00212498">
      <w:pPr>
        <w:pStyle w:val="8BANG"/>
      </w:pPr>
      <w:bookmarkStart w:id="399" w:name="_Toc71218619"/>
      <w:bookmarkStart w:id="400" w:name="_Toc79649205"/>
      <w:bookmarkStart w:id="401" w:name="_Toc106357445"/>
      <w:r w:rsidRPr="008A516B">
        <w:t>Bảng 2.</w:t>
      </w:r>
      <w:r w:rsidR="00EF2124" w:rsidRPr="008A516B">
        <w:t>2</w:t>
      </w:r>
      <w:r w:rsidRPr="008A516B">
        <w:t>. Độ ẩm tương đối trung bình tháng</w:t>
      </w:r>
      <w:r w:rsidR="00CE1C23" w:rsidRPr="008A516B">
        <w:t xml:space="preserve"> </w:t>
      </w:r>
      <w:bookmarkEnd w:id="399"/>
      <w:r w:rsidR="00CB37D5" w:rsidRPr="008A516B">
        <w:t>(Trạm đo Đồng Hới)</w:t>
      </w:r>
      <w:bookmarkEnd w:id="400"/>
      <w:bookmarkEnd w:id="401"/>
    </w:p>
    <w:p w14:paraId="6DE9ADCE" w14:textId="77777777" w:rsidR="00C60751" w:rsidRPr="008A516B" w:rsidRDefault="00C60751" w:rsidP="007646DB">
      <w:pPr>
        <w:pStyle w:val="Heading4"/>
        <w:rPr>
          <w:lang w:val="vi-VN"/>
        </w:rPr>
      </w:pPr>
      <w:r w:rsidRPr="008A516B">
        <w:rPr>
          <w:lang w:val="vi-VN"/>
        </w:rPr>
        <w:t>Đơn vị tính: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86"/>
        <w:gridCol w:w="686"/>
        <w:gridCol w:w="686"/>
        <w:gridCol w:w="685"/>
        <w:gridCol w:w="685"/>
        <w:gridCol w:w="685"/>
        <w:gridCol w:w="685"/>
        <w:gridCol w:w="685"/>
        <w:gridCol w:w="685"/>
        <w:gridCol w:w="685"/>
        <w:gridCol w:w="685"/>
        <w:gridCol w:w="681"/>
      </w:tblGrid>
      <w:tr w:rsidR="00BC0B25" w:rsidRPr="008A516B" w14:paraId="57DA3998" w14:textId="77777777" w:rsidTr="00F976DB">
        <w:trPr>
          <w:trHeight w:val="377"/>
        </w:trPr>
        <w:tc>
          <w:tcPr>
            <w:tcW w:w="706" w:type="pct"/>
            <w:tcBorders>
              <w:top w:val="single" w:sz="4" w:space="0" w:color="auto"/>
              <w:left w:val="single" w:sz="4" w:space="0" w:color="auto"/>
              <w:bottom w:val="single" w:sz="4" w:space="0" w:color="auto"/>
              <w:right w:val="single" w:sz="4" w:space="0" w:color="auto"/>
            </w:tcBorders>
          </w:tcPr>
          <w:p w14:paraId="1F81258F" w14:textId="77777777" w:rsidR="00F976DB" w:rsidRPr="008A516B" w:rsidRDefault="00F976DB" w:rsidP="00EE3788">
            <w:pPr>
              <w:pStyle w:val="12NDKHUNG"/>
              <w:rPr>
                <w:b/>
                <w:lang w:val="pt-BR"/>
              </w:rPr>
            </w:pPr>
            <w:r w:rsidRPr="008A516B">
              <w:rPr>
                <w:b/>
                <w:lang w:val="pt-BR"/>
              </w:rPr>
              <w:t>Tháng</w:t>
            </w:r>
          </w:p>
        </w:tc>
        <w:tc>
          <w:tcPr>
            <w:tcW w:w="358" w:type="pct"/>
            <w:tcBorders>
              <w:top w:val="single" w:sz="4" w:space="0" w:color="auto"/>
              <w:left w:val="single" w:sz="4" w:space="0" w:color="auto"/>
              <w:bottom w:val="single" w:sz="4" w:space="0" w:color="auto"/>
              <w:right w:val="single" w:sz="4" w:space="0" w:color="auto"/>
            </w:tcBorders>
            <w:vAlign w:val="center"/>
          </w:tcPr>
          <w:p w14:paraId="388A9E44" w14:textId="057D514B" w:rsidR="00F976DB" w:rsidRPr="008A516B" w:rsidRDefault="00F976DB" w:rsidP="00EE3788">
            <w:pPr>
              <w:pStyle w:val="12NDKHUNG"/>
              <w:rPr>
                <w:lang w:val="pt-BR"/>
              </w:rPr>
            </w:pPr>
            <w:r w:rsidRPr="008A516B">
              <w:t>1</w:t>
            </w:r>
          </w:p>
        </w:tc>
        <w:tc>
          <w:tcPr>
            <w:tcW w:w="358" w:type="pct"/>
            <w:tcBorders>
              <w:top w:val="single" w:sz="4" w:space="0" w:color="auto"/>
              <w:left w:val="single" w:sz="4" w:space="0" w:color="auto"/>
              <w:bottom w:val="single" w:sz="4" w:space="0" w:color="auto"/>
              <w:right w:val="single" w:sz="4" w:space="0" w:color="auto"/>
            </w:tcBorders>
            <w:vAlign w:val="center"/>
          </w:tcPr>
          <w:p w14:paraId="38E65CD6" w14:textId="4122B11B" w:rsidR="00F976DB" w:rsidRPr="008A516B" w:rsidRDefault="00F976DB" w:rsidP="00EE3788">
            <w:pPr>
              <w:pStyle w:val="12NDKHUNG"/>
              <w:rPr>
                <w:lang w:val="pt-BR"/>
              </w:rPr>
            </w:pPr>
            <w:r w:rsidRPr="008A516B">
              <w:t>2</w:t>
            </w:r>
          </w:p>
        </w:tc>
        <w:tc>
          <w:tcPr>
            <w:tcW w:w="358" w:type="pct"/>
            <w:tcBorders>
              <w:top w:val="single" w:sz="4" w:space="0" w:color="auto"/>
              <w:left w:val="single" w:sz="4" w:space="0" w:color="auto"/>
              <w:bottom w:val="single" w:sz="4" w:space="0" w:color="auto"/>
              <w:right w:val="single" w:sz="4" w:space="0" w:color="auto"/>
            </w:tcBorders>
            <w:vAlign w:val="center"/>
          </w:tcPr>
          <w:p w14:paraId="7884582D" w14:textId="43B7CA63" w:rsidR="00F976DB" w:rsidRPr="008A516B" w:rsidRDefault="00F976DB" w:rsidP="00EE3788">
            <w:pPr>
              <w:pStyle w:val="12NDKHUNG"/>
              <w:rPr>
                <w:lang w:val="pt-BR"/>
              </w:rPr>
            </w:pPr>
            <w:r w:rsidRPr="008A516B">
              <w:t>3</w:t>
            </w:r>
          </w:p>
        </w:tc>
        <w:tc>
          <w:tcPr>
            <w:tcW w:w="358" w:type="pct"/>
            <w:tcBorders>
              <w:top w:val="single" w:sz="4" w:space="0" w:color="auto"/>
              <w:left w:val="single" w:sz="4" w:space="0" w:color="auto"/>
              <w:bottom w:val="single" w:sz="4" w:space="0" w:color="auto"/>
              <w:right w:val="single" w:sz="4" w:space="0" w:color="auto"/>
            </w:tcBorders>
            <w:vAlign w:val="center"/>
          </w:tcPr>
          <w:p w14:paraId="0837BFC5" w14:textId="23D74429" w:rsidR="00F976DB" w:rsidRPr="008A516B" w:rsidRDefault="00F976DB" w:rsidP="00EE3788">
            <w:pPr>
              <w:pStyle w:val="12NDKHUNG"/>
              <w:rPr>
                <w:lang w:val="pt-BR"/>
              </w:rPr>
            </w:pPr>
            <w:r w:rsidRPr="008A516B">
              <w:t>4</w:t>
            </w:r>
          </w:p>
        </w:tc>
        <w:tc>
          <w:tcPr>
            <w:tcW w:w="358" w:type="pct"/>
            <w:tcBorders>
              <w:top w:val="single" w:sz="4" w:space="0" w:color="auto"/>
              <w:left w:val="single" w:sz="4" w:space="0" w:color="auto"/>
              <w:bottom w:val="single" w:sz="4" w:space="0" w:color="auto"/>
              <w:right w:val="single" w:sz="4" w:space="0" w:color="auto"/>
            </w:tcBorders>
            <w:vAlign w:val="center"/>
          </w:tcPr>
          <w:p w14:paraId="5DC4A123" w14:textId="0F9FAC1C" w:rsidR="00F976DB" w:rsidRPr="008A516B" w:rsidRDefault="00F976DB" w:rsidP="00EE3788">
            <w:pPr>
              <w:pStyle w:val="12NDKHUNG"/>
              <w:rPr>
                <w:lang w:val="pt-BR"/>
              </w:rPr>
            </w:pPr>
            <w:r w:rsidRPr="008A516B">
              <w:t>5</w:t>
            </w:r>
          </w:p>
        </w:tc>
        <w:tc>
          <w:tcPr>
            <w:tcW w:w="358" w:type="pct"/>
            <w:tcBorders>
              <w:top w:val="single" w:sz="4" w:space="0" w:color="auto"/>
              <w:left w:val="single" w:sz="4" w:space="0" w:color="auto"/>
              <w:bottom w:val="single" w:sz="4" w:space="0" w:color="auto"/>
              <w:right w:val="single" w:sz="4" w:space="0" w:color="auto"/>
            </w:tcBorders>
            <w:vAlign w:val="center"/>
          </w:tcPr>
          <w:p w14:paraId="5B669ADF" w14:textId="6F1392C8" w:rsidR="00F976DB" w:rsidRPr="008A516B" w:rsidRDefault="00F976DB" w:rsidP="00EE3788">
            <w:pPr>
              <w:pStyle w:val="12NDKHUNG"/>
              <w:rPr>
                <w:lang w:val="pt-BR"/>
              </w:rPr>
            </w:pPr>
            <w:r w:rsidRPr="008A516B">
              <w:t>6</w:t>
            </w:r>
          </w:p>
        </w:tc>
        <w:tc>
          <w:tcPr>
            <w:tcW w:w="358" w:type="pct"/>
            <w:tcBorders>
              <w:top w:val="single" w:sz="4" w:space="0" w:color="auto"/>
              <w:left w:val="single" w:sz="4" w:space="0" w:color="auto"/>
              <w:bottom w:val="single" w:sz="4" w:space="0" w:color="auto"/>
              <w:right w:val="single" w:sz="4" w:space="0" w:color="auto"/>
            </w:tcBorders>
            <w:vAlign w:val="center"/>
          </w:tcPr>
          <w:p w14:paraId="0A505114" w14:textId="6F49201E" w:rsidR="00F976DB" w:rsidRPr="008A516B" w:rsidRDefault="00F976DB" w:rsidP="00EE3788">
            <w:pPr>
              <w:pStyle w:val="12NDKHUNG"/>
              <w:rPr>
                <w:lang w:val="pt-BR"/>
              </w:rPr>
            </w:pPr>
            <w:r w:rsidRPr="008A516B">
              <w:t>7</w:t>
            </w:r>
          </w:p>
        </w:tc>
        <w:tc>
          <w:tcPr>
            <w:tcW w:w="358" w:type="pct"/>
            <w:tcBorders>
              <w:top w:val="single" w:sz="4" w:space="0" w:color="auto"/>
              <w:left w:val="single" w:sz="4" w:space="0" w:color="auto"/>
              <w:bottom w:val="single" w:sz="4" w:space="0" w:color="auto"/>
              <w:right w:val="single" w:sz="4" w:space="0" w:color="auto"/>
            </w:tcBorders>
            <w:vAlign w:val="center"/>
          </w:tcPr>
          <w:p w14:paraId="46432D9A" w14:textId="452DA754" w:rsidR="00F976DB" w:rsidRPr="008A516B" w:rsidRDefault="00F976DB" w:rsidP="00EE3788">
            <w:pPr>
              <w:pStyle w:val="12NDKHUNG"/>
              <w:rPr>
                <w:lang w:val="pt-BR"/>
              </w:rPr>
            </w:pPr>
            <w:r w:rsidRPr="008A516B">
              <w:t>8</w:t>
            </w:r>
          </w:p>
        </w:tc>
        <w:tc>
          <w:tcPr>
            <w:tcW w:w="358" w:type="pct"/>
            <w:tcBorders>
              <w:top w:val="single" w:sz="4" w:space="0" w:color="auto"/>
              <w:left w:val="single" w:sz="4" w:space="0" w:color="auto"/>
              <w:bottom w:val="single" w:sz="4" w:space="0" w:color="auto"/>
              <w:right w:val="single" w:sz="4" w:space="0" w:color="auto"/>
            </w:tcBorders>
            <w:vAlign w:val="center"/>
          </w:tcPr>
          <w:p w14:paraId="1A3955C6" w14:textId="59435669" w:rsidR="00F976DB" w:rsidRPr="008A516B" w:rsidRDefault="00F976DB" w:rsidP="00EE3788">
            <w:pPr>
              <w:pStyle w:val="12NDKHUNG"/>
              <w:rPr>
                <w:lang w:val="pt-BR"/>
              </w:rPr>
            </w:pPr>
            <w:r w:rsidRPr="008A516B">
              <w:t>9</w:t>
            </w:r>
          </w:p>
        </w:tc>
        <w:tc>
          <w:tcPr>
            <w:tcW w:w="358" w:type="pct"/>
            <w:tcBorders>
              <w:top w:val="single" w:sz="4" w:space="0" w:color="auto"/>
              <w:left w:val="single" w:sz="4" w:space="0" w:color="auto"/>
              <w:bottom w:val="single" w:sz="4" w:space="0" w:color="auto"/>
              <w:right w:val="single" w:sz="4" w:space="0" w:color="auto"/>
            </w:tcBorders>
            <w:vAlign w:val="center"/>
          </w:tcPr>
          <w:p w14:paraId="249C44D4" w14:textId="289F2144" w:rsidR="00F976DB" w:rsidRPr="008A516B" w:rsidRDefault="00F976DB" w:rsidP="00EE3788">
            <w:pPr>
              <w:pStyle w:val="12NDKHUNG"/>
              <w:rPr>
                <w:lang w:val="pt-BR"/>
              </w:rPr>
            </w:pPr>
            <w:r w:rsidRPr="008A516B">
              <w:t>10</w:t>
            </w:r>
          </w:p>
        </w:tc>
        <w:tc>
          <w:tcPr>
            <w:tcW w:w="358" w:type="pct"/>
            <w:tcBorders>
              <w:top w:val="single" w:sz="4" w:space="0" w:color="auto"/>
              <w:left w:val="single" w:sz="4" w:space="0" w:color="auto"/>
              <w:bottom w:val="single" w:sz="4" w:space="0" w:color="auto"/>
              <w:right w:val="single" w:sz="4" w:space="0" w:color="auto"/>
            </w:tcBorders>
            <w:vAlign w:val="center"/>
          </w:tcPr>
          <w:p w14:paraId="1A093FD3" w14:textId="5890079D" w:rsidR="00F976DB" w:rsidRPr="008A516B" w:rsidRDefault="00F976DB" w:rsidP="00EE3788">
            <w:pPr>
              <w:pStyle w:val="12NDKHUNG"/>
              <w:rPr>
                <w:lang w:val="pt-BR"/>
              </w:rPr>
            </w:pPr>
            <w:r w:rsidRPr="008A516B">
              <w:t>11</w:t>
            </w:r>
          </w:p>
        </w:tc>
        <w:tc>
          <w:tcPr>
            <w:tcW w:w="358" w:type="pct"/>
            <w:tcBorders>
              <w:top w:val="single" w:sz="4" w:space="0" w:color="auto"/>
              <w:left w:val="single" w:sz="4" w:space="0" w:color="auto"/>
              <w:bottom w:val="single" w:sz="4" w:space="0" w:color="auto"/>
              <w:right w:val="single" w:sz="4" w:space="0" w:color="auto"/>
            </w:tcBorders>
            <w:vAlign w:val="center"/>
          </w:tcPr>
          <w:p w14:paraId="6FE24E14" w14:textId="7621F3D1" w:rsidR="00F976DB" w:rsidRPr="008A516B" w:rsidRDefault="00F976DB" w:rsidP="00EE3788">
            <w:pPr>
              <w:pStyle w:val="12NDKHUNG"/>
              <w:rPr>
                <w:lang w:val="pt-BR"/>
              </w:rPr>
            </w:pPr>
            <w:r w:rsidRPr="008A516B">
              <w:t>12</w:t>
            </w:r>
          </w:p>
        </w:tc>
      </w:tr>
      <w:tr w:rsidR="00BC0B25" w:rsidRPr="008A516B" w14:paraId="73745F50" w14:textId="77777777" w:rsidTr="00F976DB">
        <w:trPr>
          <w:trHeight w:val="392"/>
        </w:trPr>
        <w:tc>
          <w:tcPr>
            <w:tcW w:w="706" w:type="pct"/>
            <w:tcBorders>
              <w:top w:val="single" w:sz="4" w:space="0" w:color="auto"/>
              <w:left w:val="single" w:sz="4" w:space="0" w:color="auto"/>
              <w:bottom w:val="single" w:sz="4" w:space="0" w:color="auto"/>
              <w:right w:val="single" w:sz="4" w:space="0" w:color="auto"/>
            </w:tcBorders>
            <w:vAlign w:val="center"/>
          </w:tcPr>
          <w:p w14:paraId="69E05E73" w14:textId="77777777" w:rsidR="00CB37D5" w:rsidRPr="008A516B" w:rsidRDefault="00CB37D5" w:rsidP="00EE3788">
            <w:pPr>
              <w:pStyle w:val="12NDKHUNG"/>
              <w:rPr>
                <w:b/>
                <w:lang w:val="pt-BR"/>
              </w:rPr>
            </w:pPr>
            <w:r w:rsidRPr="008A516B">
              <w:rPr>
                <w:b/>
                <w:lang w:val="pt-BR"/>
              </w:rPr>
              <w:t>Độ ẩm</w:t>
            </w:r>
          </w:p>
        </w:tc>
        <w:tc>
          <w:tcPr>
            <w:tcW w:w="358" w:type="pct"/>
            <w:tcBorders>
              <w:top w:val="single" w:sz="4" w:space="0" w:color="auto"/>
              <w:left w:val="single" w:sz="4" w:space="0" w:color="auto"/>
              <w:bottom w:val="single" w:sz="4" w:space="0" w:color="auto"/>
              <w:right w:val="single" w:sz="4" w:space="0" w:color="auto"/>
            </w:tcBorders>
            <w:vAlign w:val="center"/>
          </w:tcPr>
          <w:p w14:paraId="5F9440A3" w14:textId="1DC5BFB7" w:rsidR="00CB37D5" w:rsidRPr="008A516B" w:rsidRDefault="00CB37D5" w:rsidP="00EE3788">
            <w:pPr>
              <w:pStyle w:val="12NDKHUNG"/>
              <w:rPr>
                <w:lang w:val="pt-BR"/>
              </w:rPr>
            </w:pPr>
            <w:r w:rsidRPr="008A516B">
              <w:rPr>
                <w:lang w:val="pt-BR"/>
              </w:rPr>
              <w:t>86</w:t>
            </w:r>
          </w:p>
        </w:tc>
        <w:tc>
          <w:tcPr>
            <w:tcW w:w="358" w:type="pct"/>
            <w:tcBorders>
              <w:top w:val="single" w:sz="4" w:space="0" w:color="auto"/>
              <w:left w:val="single" w:sz="4" w:space="0" w:color="auto"/>
              <w:bottom w:val="single" w:sz="4" w:space="0" w:color="auto"/>
              <w:right w:val="single" w:sz="4" w:space="0" w:color="auto"/>
            </w:tcBorders>
            <w:vAlign w:val="center"/>
          </w:tcPr>
          <w:p w14:paraId="55808568" w14:textId="354001D9" w:rsidR="00CB37D5" w:rsidRPr="008A516B" w:rsidRDefault="00CB37D5" w:rsidP="00EE3788">
            <w:pPr>
              <w:pStyle w:val="12NDKHUNG"/>
              <w:rPr>
                <w:lang w:val="pt-BR"/>
              </w:rPr>
            </w:pPr>
            <w:r w:rsidRPr="008A516B">
              <w:rPr>
                <w:lang w:val="pt-BR"/>
              </w:rPr>
              <w:t>84</w:t>
            </w:r>
          </w:p>
        </w:tc>
        <w:tc>
          <w:tcPr>
            <w:tcW w:w="358" w:type="pct"/>
            <w:tcBorders>
              <w:top w:val="single" w:sz="4" w:space="0" w:color="auto"/>
              <w:left w:val="single" w:sz="4" w:space="0" w:color="auto"/>
              <w:bottom w:val="single" w:sz="4" w:space="0" w:color="auto"/>
              <w:right w:val="single" w:sz="4" w:space="0" w:color="auto"/>
            </w:tcBorders>
            <w:vAlign w:val="center"/>
          </w:tcPr>
          <w:p w14:paraId="3E8AB89A" w14:textId="5BF6C763" w:rsidR="00CB37D5" w:rsidRPr="008A516B" w:rsidRDefault="00CB37D5" w:rsidP="00EE3788">
            <w:pPr>
              <w:pStyle w:val="12NDKHUNG"/>
              <w:rPr>
                <w:lang w:val="pt-BR"/>
              </w:rPr>
            </w:pPr>
            <w:r w:rsidRPr="008A516B">
              <w:rPr>
                <w:lang w:val="pt-BR"/>
              </w:rPr>
              <w:t>88</w:t>
            </w:r>
          </w:p>
        </w:tc>
        <w:tc>
          <w:tcPr>
            <w:tcW w:w="358" w:type="pct"/>
            <w:tcBorders>
              <w:top w:val="single" w:sz="4" w:space="0" w:color="auto"/>
              <w:left w:val="single" w:sz="4" w:space="0" w:color="auto"/>
              <w:bottom w:val="single" w:sz="4" w:space="0" w:color="auto"/>
              <w:right w:val="single" w:sz="4" w:space="0" w:color="auto"/>
            </w:tcBorders>
            <w:vAlign w:val="center"/>
          </w:tcPr>
          <w:p w14:paraId="6AD8D345" w14:textId="61B2A1AC" w:rsidR="00CB37D5" w:rsidRPr="008A516B" w:rsidRDefault="00CB37D5" w:rsidP="00EE3788">
            <w:pPr>
              <w:pStyle w:val="12NDKHUNG"/>
              <w:rPr>
                <w:lang w:val="pt-BR"/>
              </w:rPr>
            </w:pPr>
            <w:r w:rsidRPr="008A516B">
              <w:rPr>
                <w:lang w:val="pt-BR"/>
              </w:rPr>
              <w:t>86</w:t>
            </w:r>
          </w:p>
        </w:tc>
        <w:tc>
          <w:tcPr>
            <w:tcW w:w="358" w:type="pct"/>
            <w:tcBorders>
              <w:top w:val="single" w:sz="4" w:space="0" w:color="auto"/>
              <w:left w:val="single" w:sz="4" w:space="0" w:color="auto"/>
              <w:bottom w:val="single" w:sz="4" w:space="0" w:color="auto"/>
              <w:right w:val="single" w:sz="4" w:space="0" w:color="auto"/>
            </w:tcBorders>
            <w:vAlign w:val="center"/>
          </w:tcPr>
          <w:p w14:paraId="1B2DEA6A" w14:textId="1815A982" w:rsidR="00CB37D5" w:rsidRPr="008A516B" w:rsidRDefault="00CB37D5" w:rsidP="00EE3788">
            <w:pPr>
              <w:pStyle w:val="12NDKHUNG"/>
              <w:rPr>
                <w:lang w:val="pt-BR"/>
              </w:rPr>
            </w:pPr>
            <w:r w:rsidRPr="008A516B">
              <w:rPr>
                <w:lang w:val="pt-BR"/>
              </w:rPr>
              <w:t>85</w:t>
            </w:r>
          </w:p>
        </w:tc>
        <w:tc>
          <w:tcPr>
            <w:tcW w:w="358" w:type="pct"/>
            <w:tcBorders>
              <w:top w:val="single" w:sz="4" w:space="0" w:color="auto"/>
              <w:left w:val="single" w:sz="4" w:space="0" w:color="auto"/>
              <w:bottom w:val="single" w:sz="4" w:space="0" w:color="auto"/>
              <w:right w:val="single" w:sz="4" w:space="0" w:color="auto"/>
            </w:tcBorders>
            <w:vAlign w:val="center"/>
          </w:tcPr>
          <w:p w14:paraId="4B86B129" w14:textId="27DE76B6" w:rsidR="00CB37D5" w:rsidRPr="008A516B" w:rsidRDefault="00CB37D5" w:rsidP="00EE3788">
            <w:pPr>
              <w:pStyle w:val="12NDKHUNG"/>
              <w:rPr>
                <w:lang w:val="pt-BR"/>
              </w:rPr>
            </w:pPr>
            <w:r w:rsidRPr="008A516B">
              <w:rPr>
                <w:lang w:val="pt-BR"/>
              </w:rPr>
              <w:t>65</w:t>
            </w:r>
          </w:p>
        </w:tc>
        <w:tc>
          <w:tcPr>
            <w:tcW w:w="358" w:type="pct"/>
            <w:tcBorders>
              <w:top w:val="single" w:sz="4" w:space="0" w:color="auto"/>
              <w:left w:val="single" w:sz="4" w:space="0" w:color="auto"/>
              <w:bottom w:val="single" w:sz="4" w:space="0" w:color="auto"/>
              <w:right w:val="single" w:sz="4" w:space="0" w:color="auto"/>
            </w:tcBorders>
            <w:vAlign w:val="center"/>
          </w:tcPr>
          <w:p w14:paraId="094744C5" w14:textId="77777777" w:rsidR="00CB37D5" w:rsidRPr="008A516B" w:rsidRDefault="00CB37D5" w:rsidP="00EE3788">
            <w:pPr>
              <w:pStyle w:val="12NDKHUNG"/>
              <w:rPr>
                <w:lang w:val="pt-BR"/>
              </w:rPr>
            </w:pPr>
            <w:r w:rsidRPr="008A516B">
              <w:rPr>
                <w:lang w:val="pt-BR"/>
              </w:rPr>
              <w:t>70</w:t>
            </w:r>
          </w:p>
        </w:tc>
        <w:tc>
          <w:tcPr>
            <w:tcW w:w="358" w:type="pct"/>
            <w:tcBorders>
              <w:top w:val="single" w:sz="4" w:space="0" w:color="auto"/>
              <w:left w:val="single" w:sz="4" w:space="0" w:color="auto"/>
              <w:bottom w:val="single" w:sz="4" w:space="0" w:color="auto"/>
              <w:right w:val="single" w:sz="4" w:space="0" w:color="auto"/>
            </w:tcBorders>
            <w:vAlign w:val="center"/>
          </w:tcPr>
          <w:p w14:paraId="0E25E900" w14:textId="6BFB0D21" w:rsidR="00CB37D5" w:rsidRPr="008A516B" w:rsidRDefault="00CB37D5" w:rsidP="00EE3788">
            <w:pPr>
              <w:pStyle w:val="12NDKHUNG"/>
              <w:rPr>
                <w:lang w:val="pt-BR"/>
              </w:rPr>
            </w:pPr>
            <w:r w:rsidRPr="008A516B">
              <w:rPr>
                <w:lang w:val="pt-BR"/>
              </w:rPr>
              <w:t>76</w:t>
            </w:r>
          </w:p>
        </w:tc>
        <w:tc>
          <w:tcPr>
            <w:tcW w:w="358" w:type="pct"/>
            <w:tcBorders>
              <w:top w:val="single" w:sz="4" w:space="0" w:color="auto"/>
              <w:left w:val="single" w:sz="4" w:space="0" w:color="auto"/>
              <w:bottom w:val="single" w:sz="4" w:space="0" w:color="auto"/>
              <w:right w:val="single" w:sz="4" w:space="0" w:color="auto"/>
            </w:tcBorders>
            <w:vAlign w:val="center"/>
          </w:tcPr>
          <w:p w14:paraId="5F6857A6" w14:textId="61ED8DE5" w:rsidR="00CB37D5" w:rsidRPr="008A516B" w:rsidRDefault="00CB37D5" w:rsidP="00EE3788">
            <w:pPr>
              <w:pStyle w:val="12NDKHUNG"/>
              <w:rPr>
                <w:lang w:val="pt-BR"/>
              </w:rPr>
            </w:pPr>
            <w:r w:rsidRPr="008A516B">
              <w:rPr>
                <w:lang w:val="pt-BR"/>
              </w:rPr>
              <w:t>80</w:t>
            </w:r>
          </w:p>
        </w:tc>
        <w:tc>
          <w:tcPr>
            <w:tcW w:w="358" w:type="pct"/>
            <w:tcBorders>
              <w:top w:val="single" w:sz="4" w:space="0" w:color="auto"/>
              <w:left w:val="single" w:sz="4" w:space="0" w:color="auto"/>
              <w:bottom w:val="single" w:sz="4" w:space="0" w:color="auto"/>
              <w:right w:val="single" w:sz="4" w:space="0" w:color="auto"/>
            </w:tcBorders>
            <w:vAlign w:val="center"/>
          </w:tcPr>
          <w:p w14:paraId="40F7736A" w14:textId="77777777" w:rsidR="00CB37D5" w:rsidRPr="008A516B" w:rsidRDefault="00CB37D5" w:rsidP="00EE3788">
            <w:pPr>
              <w:pStyle w:val="12NDKHUNG"/>
              <w:rPr>
                <w:lang w:val="pt-BR"/>
              </w:rPr>
            </w:pPr>
            <w:r w:rsidRPr="008A516B">
              <w:rPr>
                <w:lang w:val="pt-BR"/>
              </w:rPr>
              <w:t>87</w:t>
            </w:r>
          </w:p>
        </w:tc>
        <w:tc>
          <w:tcPr>
            <w:tcW w:w="358" w:type="pct"/>
            <w:tcBorders>
              <w:top w:val="single" w:sz="4" w:space="0" w:color="auto"/>
              <w:left w:val="single" w:sz="4" w:space="0" w:color="auto"/>
              <w:bottom w:val="single" w:sz="4" w:space="0" w:color="auto"/>
              <w:right w:val="single" w:sz="4" w:space="0" w:color="auto"/>
            </w:tcBorders>
            <w:vAlign w:val="center"/>
          </w:tcPr>
          <w:p w14:paraId="701389DD" w14:textId="31E1BCA3" w:rsidR="00CB37D5" w:rsidRPr="008A516B" w:rsidRDefault="00CB37D5" w:rsidP="00EE3788">
            <w:pPr>
              <w:pStyle w:val="12NDKHUNG"/>
              <w:rPr>
                <w:lang w:val="pt-BR"/>
              </w:rPr>
            </w:pPr>
            <w:r w:rsidRPr="008A516B">
              <w:rPr>
                <w:lang w:val="pt-BR"/>
              </w:rPr>
              <w:t>88</w:t>
            </w:r>
          </w:p>
        </w:tc>
        <w:tc>
          <w:tcPr>
            <w:tcW w:w="358" w:type="pct"/>
            <w:tcBorders>
              <w:top w:val="single" w:sz="4" w:space="0" w:color="auto"/>
              <w:left w:val="single" w:sz="4" w:space="0" w:color="auto"/>
              <w:bottom w:val="single" w:sz="4" w:space="0" w:color="auto"/>
              <w:right w:val="single" w:sz="4" w:space="0" w:color="auto"/>
            </w:tcBorders>
            <w:vAlign w:val="center"/>
          </w:tcPr>
          <w:p w14:paraId="389CD3C1" w14:textId="77777777" w:rsidR="00CB37D5" w:rsidRPr="008A516B" w:rsidRDefault="00CB37D5" w:rsidP="00EE3788">
            <w:pPr>
              <w:pStyle w:val="12NDKHUNG"/>
              <w:rPr>
                <w:lang w:val="pt-BR"/>
              </w:rPr>
            </w:pPr>
            <w:r w:rsidRPr="008A516B">
              <w:rPr>
                <w:lang w:val="pt-BR"/>
              </w:rPr>
              <w:t>86</w:t>
            </w:r>
          </w:p>
        </w:tc>
      </w:tr>
    </w:tbl>
    <w:p w14:paraId="1AC1D401" w14:textId="1138D556" w:rsidR="00C60751" w:rsidRPr="008A516B" w:rsidRDefault="00C60751" w:rsidP="007646DB">
      <w:pPr>
        <w:pStyle w:val="Heading4"/>
      </w:pPr>
      <w:r w:rsidRPr="008A516B">
        <w:t>(</w:t>
      </w:r>
      <w:r w:rsidR="00CE1C23" w:rsidRPr="008A516B">
        <w:rPr>
          <w:lang w:val="vi-VN"/>
        </w:rPr>
        <w:t xml:space="preserve"> Nguồn: </w:t>
      </w:r>
      <w:r w:rsidR="00CB37D5" w:rsidRPr="008A516B">
        <w:t>Trung tâm khí tượng thủy văn tỉnh Quảng Bình</w:t>
      </w:r>
      <w:r w:rsidR="00F23072" w:rsidRPr="008A516B">
        <w:t xml:space="preserve"> năm 2020</w:t>
      </w:r>
      <w:r w:rsidRPr="008A516B">
        <w:t>)</w:t>
      </w:r>
    </w:p>
    <w:p w14:paraId="1F5C974C" w14:textId="77777777" w:rsidR="00C60751" w:rsidRPr="008A516B" w:rsidRDefault="00C60751" w:rsidP="007646DB">
      <w:pPr>
        <w:pStyle w:val="11NOIDUNG"/>
      </w:pPr>
      <w:bookmarkStart w:id="402" w:name="_Toc534676375"/>
      <w:bookmarkStart w:id="403" w:name="_Toc534818944"/>
      <w:r w:rsidRPr="008A516B">
        <w:t>* Lượng mưa</w:t>
      </w:r>
      <w:bookmarkEnd w:id="402"/>
      <w:bookmarkEnd w:id="403"/>
    </w:p>
    <w:p w14:paraId="3E2507ED" w14:textId="113A2F76" w:rsidR="00C60751" w:rsidRPr="008A516B" w:rsidRDefault="00A47007" w:rsidP="007646DB">
      <w:pPr>
        <w:pStyle w:val="11NOIDUNG"/>
      </w:pPr>
      <w:r w:rsidRPr="008A516B">
        <w:t>Theo số liệu thu thập tại Trung tâm khí tượng thủy văn tỉnh Quảng Bình, tổng</w:t>
      </w:r>
      <w:r w:rsidR="00F976DB" w:rsidRPr="008A516B">
        <w:t xml:space="preserve"> lượng mưa bình quân năm </w:t>
      </w:r>
      <w:r w:rsidRPr="008A516B">
        <w:t xml:space="preserve">2020 </w:t>
      </w:r>
      <w:r w:rsidR="00F976DB" w:rsidRPr="008A516B">
        <w:t xml:space="preserve">tại khu vực Dự án là </w:t>
      </w:r>
      <w:r w:rsidRPr="008A516B">
        <w:t>3.496,8</w:t>
      </w:r>
      <w:r w:rsidR="00F976DB" w:rsidRPr="008A516B">
        <w:t>mm. Mùa mưa thường tậ</w:t>
      </w:r>
      <w:r w:rsidRPr="008A516B">
        <w:t>p trung trong các tháng</w:t>
      </w:r>
      <w:r w:rsidR="00F976DB" w:rsidRPr="008A516B">
        <w:t xml:space="preserve"> 10, 11, 12 với tổng lượng mưa chiế</w:t>
      </w:r>
      <w:r w:rsidRPr="008A516B">
        <w:t>m 83</w:t>
      </w:r>
      <w:r w:rsidR="00F976DB" w:rsidRPr="008A516B">
        <w:t>% tổng lượng mưa cả năm, các tháng có lượng mưa thấ</w:t>
      </w:r>
      <w:r w:rsidRPr="008A516B">
        <w:t>p là tháng 1, 2</w:t>
      </w:r>
      <w:r w:rsidR="00F976DB" w:rsidRPr="008A516B">
        <w:t xml:space="preserve">, </w:t>
      </w:r>
      <w:r w:rsidRPr="008A516B">
        <w:t>3</w:t>
      </w:r>
      <w:r w:rsidR="00F976DB" w:rsidRPr="008A516B">
        <w:t xml:space="preserve">, </w:t>
      </w:r>
      <w:r w:rsidRPr="008A516B">
        <w:t>4, 6</w:t>
      </w:r>
      <w:r w:rsidR="00F976DB" w:rsidRPr="008A516B">
        <w:t>.</w:t>
      </w:r>
      <w:r w:rsidRPr="008A516B">
        <w:t xml:space="preserve"> </w:t>
      </w:r>
    </w:p>
    <w:p w14:paraId="2DADF1F8" w14:textId="6843DFF1" w:rsidR="00C60751" w:rsidRPr="008A516B" w:rsidRDefault="00C60751" w:rsidP="007646DB">
      <w:pPr>
        <w:pStyle w:val="8BANG"/>
        <w:rPr>
          <w:lang w:val="en-GB"/>
        </w:rPr>
      </w:pPr>
      <w:bookmarkStart w:id="404" w:name="_Toc71218620"/>
      <w:bookmarkStart w:id="405" w:name="_Toc79649206"/>
      <w:bookmarkStart w:id="406" w:name="_Toc106357446"/>
      <w:r w:rsidRPr="008A516B">
        <w:t>Bảng 2.</w:t>
      </w:r>
      <w:r w:rsidR="00EF2124" w:rsidRPr="008A516B">
        <w:t>3</w:t>
      </w:r>
      <w:r w:rsidRPr="008A516B">
        <w:t xml:space="preserve">. </w:t>
      </w:r>
      <w:r w:rsidR="00163100" w:rsidRPr="008A516B">
        <w:t xml:space="preserve">Lượng mưa trung bình tháng tại </w:t>
      </w:r>
      <w:r w:rsidR="00163100" w:rsidRPr="008A516B">
        <w:rPr>
          <w:lang w:val="en-GB"/>
        </w:rPr>
        <w:t>T</w:t>
      </w:r>
      <w:r w:rsidRPr="008A516B">
        <w:t xml:space="preserve">rạm </w:t>
      </w:r>
      <w:bookmarkEnd w:id="404"/>
      <w:r w:rsidR="00F976DB" w:rsidRPr="008A516B">
        <w:rPr>
          <w:lang w:val="en-GB"/>
        </w:rPr>
        <w:t>đo Đồng Hới</w:t>
      </w:r>
      <w:bookmarkEnd w:id="405"/>
      <w:bookmarkEnd w:id="406"/>
    </w:p>
    <w:p w14:paraId="0528713E" w14:textId="77777777" w:rsidR="00C60751" w:rsidRPr="008A516B" w:rsidRDefault="00C60751" w:rsidP="007646DB">
      <w:pPr>
        <w:pStyle w:val="Heading4"/>
        <w:rPr>
          <w:lang w:val="vi-VN"/>
        </w:rPr>
      </w:pPr>
      <w:r w:rsidRPr="008A516B">
        <w:rPr>
          <w:lang w:val="vi-VN"/>
        </w:rPr>
        <w:t>Đơn vị tính:mm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644"/>
        <w:gridCol w:w="610"/>
        <w:gridCol w:w="610"/>
        <w:gridCol w:w="610"/>
        <w:gridCol w:w="723"/>
        <w:gridCol w:w="610"/>
        <w:gridCol w:w="624"/>
        <w:gridCol w:w="729"/>
        <w:gridCol w:w="723"/>
        <w:gridCol w:w="811"/>
        <w:gridCol w:w="723"/>
        <w:gridCol w:w="723"/>
      </w:tblGrid>
      <w:tr w:rsidR="00BC0B25" w:rsidRPr="008A516B" w14:paraId="2796991E" w14:textId="77777777" w:rsidTr="0039366E">
        <w:trPr>
          <w:trHeight w:val="521"/>
          <w:jc w:val="center"/>
        </w:trPr>
        <w:tc>
          <w:tcPr>
            <w:tcW w:w="750" w:type="pct"/>
            <w:tcBorders>
              <w:top w:val="single" w:sz="4" w:space="0" w:color="auto"/>
              <w:left w:val="single" w:sz="4" w:space="0" w:color="auto"/>
              <w:bottom w:val="single" w:sz="4" w:space="0" w:color="auto"/>
              <w:right w:val="single" w:sz="4" w:space="0" w:color="auto"/>
            </w:tcBorders>
            <w:vAlign w:val="center"/>
          </w:tcPr>
          <w:p w14:paraId="0F579BC6" w14:textId="77777777" w:rsidR="00A47007" w:rsidRPr="008A516B" w:rsidRDefault="00A47007" w:rsidP="00EE3788">
            <w:pPr>
              <w:pStyle w:val="12NDKHUNG"/>
              <w:rPr>
                <w:b/>
                <w:lang w:val="vi-VN"/>
              </w:rPr>
            </w:pPr>
            <w:r w:rsidRPr="008A516B">
              <w:rPr>
                <w:b/>
                <w:lang w:val="vi-VN"/>
              </w:rPr>
              <w:t>Tháng</w:t>
            </w:r>
          </w:p>
        </w:tc>
        <w:tc>
          <w:tcPr>
            <w:tcW w:w="340" w:type="pct"/>
            <w:tcBorders>
              <w:top w:val="single" w:sz="4" w:space="0" w:color="auto"/>
              <w:left w:val="single" w:sz="4" w:space="0" w:color="auto"/>
              <w:bottom w:val="single" w:sz="4" w:space="0" w:color="auto"/>
              <w:right w:val="single" w:sz="4" w:space="0" w:color="auto"/>
            </w:tcBorders>
            <w:vAlign w:val="center"/>
          </w:tcPr>
          <w:p w14:paraId="2EFFC33D" w14:textId="57089526" w:rsidR="00A47007" w:rsidRPr="008A516B" w:rsidRDefault="00A47007" w:rsidP="00EE3788">
            <w:pPr>
              <w:pStyle w:val="12NDKHUNG"/>
              <w:rPr>
                <w:lang w:val="vi-VN"/>
              </w:rPr>
            </w:pPr>
            <w:r w:rsidRPr="008A516B">
              <w:rPr>
                <w:lang w:val="vi-VN"/>
              </w:rPr>
              <w:t>1</w:t>
            </w:r>
          </w:p>
        </w:tc>
        <w:tc>
          <w:tcPr>
            <w:tcW w:w="322" w:type="pct"/>
            <w:tcBorders>
              <w:top w:val="single" w:sz="4" w:space="0" w:color="auto"/>
              <w:left w:val="single" w:sz="4" w:space="0" w:color="auto"/>
              <w:bottom w:val="single" w:sz="4" w:space="0" w:color="auto"/>
              <w:right w:val="single" w:sz="4" w:space="0" w:color="auto"/>
            </w:tcBorders>
            <w:vAlign w:val="center"/>
          </w:tcPr>
          <w:p w14:paraId="24F1B981" w14:textId="32DCCB96" w:rsidR="00A47007" w:rsidRPr="008A516B" w:rsidRDefault="00A47007" w:rsidP="00EE3788">
            <w:pPr>
              <w:pStyle w:val="12NDKHUNG"/>
              <w:rPr>
                <w:lang w:val="vi-VN"/>
              </w:rPr>
            </w:pPr>
            <w:r w:rsidRPr="008A516B">
              <w:rPr>
                <w:lang w:val="vi-VN"/>
              </w:rPr>
              <w:t>2</w:t>
            </w:r>
          </w:p>
        </w:tc>
        <w:tc>
          <w:tcPr>
            <w:tcW w:w="322" w:type="pct"/>
            <w:tcBorders>
              <w:top w:val="single" w:sz="4" w:space="0" w:color="auto"/>
              <w:left w:val="single" w:sz="4" w:space="0" w:color="auto"/>
              <w:bottom w:val="single" w:sz="4" w:space="0" w:color="auto"/>
              <w:right w:val="single" w:sz="4" w:space="0" w:color="auto"/>
            </w:tcBorders>
            <w:vAlign w:val="center"/>
          </w:tcPr>
          <w:p w14:paraId="68664222" w14:textId="1C7FD02A" w:rsidR="00A47007" w:rsidRPr="008A516B" w:rsidRDefault="00A47007" w:rsidP="00EE3788">
            <w:pPr>
              <w:pStyle w:val="12NDKHUNG"/>
              <w:rPr>
                <w:lang w:val="vi-VN"/>
              </w:rPr>
            </w:pPr>
            <w:r w:rsidRPr="008A516B">
              <w:rPr>
                <w:lang w:val="vi-VN"/>
              </w:rPr>
              <w:t>3</w:t>
            </w:r>
          </w:p>
        </w:tc>
        <w:tc>
          <w:tcPr>
            <w:tcW w:w="322" w:type="pct"/>
            <w:tcBorders>
              <w:top w:val="single" w:sz="4" w:space="0" w:color="auto"/>
              <w:left w:val="single" w:sz="4" w:space="0" w:color="auto"/>
              <w:bottom w:val="single" w:sz="4" w:space="0" w:color="auto"/>
              <w:right w:val="single" w:sz="4" w:space="0" w:color="auto"/>
            </w:tcBorders>
            <w:vAlign w:val="center"/>
          </w:tcPr>
          <w:p w14:paraId="3603FC00" w14:textId="6F6AFFE0" w:rsidR="00A47007" w:rsidRPr="008A516B" w:rsidRDefault="00A47007" w:rsidP="00EE3788">
            <w:pPr>
              <w:pStyle w:val="12NDKHUNG"/>
              <w:rPr>
                <w:lang w:val="en-GB"/>
              </w:rPr>
            </w:pPr>
            <w:r w:rsidRPr="008A516B">
              <w:rPr>
                <w:lang w:val="en-GB"/>
              </w:rPr>
              <w:t>4</w:t>
            </w:r>
          </w:p>
        </w:tc>
        <w:tc>
          <w:tcPr>
            <w:tcW w:w="381" w:type="pct"/>
            <w:tcBorders>
              <w:top w:val="single" w:sz="4" w:space="0" w:color="auto"/>
              <w:left w:val="single" w:sz="4" w:space="0" w:color="auto"/>
              <w:bottom w:val="single" w:sz="4" w:space="0" w:color="auto"/>
              <w:right w:val="single" w:sz="4" w:space="0" w:color="auto"/>
            </w:tcBorders>
            <w:vAlign w:val="center"/>
          </w:tcPr>
          <w:p w14:paraId="51E76A2F" w14:textId="48A9F774" w:rsidR="00A47007" w:rsidRPr="008A516B" w:rsidRDefault="00A47007" w:rsidP="00EE3788">
            <w:pPr>
              <w:pStyle w:val="12NDKHUNG"/>
              <w:rPr>
                <w:lang w:val="en-GB"/>
              </w:rPr>
            </w:pPr>
            <w:r w:rsidRPr="008A516B">
              <w:rPr>
                <w:lang w:val="en-GB"/>
              </w:rPr>
              <w:t>5</w:t>
            </w:r>
          </w:p>
        </w:tc>
        <w:tc>
          <w:tcPr>
            <w:tcW w:w="322" w:type="pct"/>
            <w:tcBorders>
              <w:top w:val="single" w:sz="4" w:space="0" w:color="auto"/>
              <w:left w:val="single" w:sz="4" w:space="0" w:color="auto"/>
              <w:bottom w:val="single" w:sz="4" w:space="0" w:color="auto"/>
              <w:right w:val="single" w:sz="4" w:space="0" w:color="auto"/>
            </w:tcBorders>
            <w:vAlign w:val="center"/>
          </w:tcPr>
          <w:p w14:paraId="35E17347" w14:textId="57451874" w:rsidR="00A47007" w:rsidRPr="008A516B" w:rsidRDefault="00A47007" w:rsidP="00EE3788">
            <w:pPr>
              <w:pStyle w:val="12NDKHUNG"/>
              <w:rPr>
                <w:lang w:val="en-GB"/>
              </w:rPr>
            </w:pPr>
            <w:r w:rsidRPr="008A516B">
              <w:rPr>
                <w:lang w:val="en-GB"/>
              </w:rPr>
              <w:t>6</w:t>
            </w:r>
          </w:p>
        </w:tc>
        <w:tc>
          <w:tcPr>
            <w:tcW w:w="329" w:type="pct"/>
            <w:tcBorders>
              <w:top w:val="single" w:sz="4" w:space="0" w:color="auto"/>
              <w:left w:val="single" w:sz="4" w:space="0" w:color="auto"/>
              <w:bottom w:val="single" w:sz="4" w:space="0" w:color="auto"/>
              <w:right w:val="single" w:sz="4" w:space="0" w:color="auto"/>
            </w:tcBorders>
            <w:vAlign w:val="center"/>
          </w:tcPr>
          <w:p w14:paraId="25103B58" w14:textId="17572842" w:rsidR="00A47007" w:rsidRPr="008A516B" w:rsidRDefault="00A47007" w:rsidP="00EE3788">
            <w:pPr>
              <w:pStyle w:val="12NDKHUNG"/>
              <w:rPr>
                <w:lang w:val="en-GB"/>
              </w:rPr>
            </w:pPr>
            <w:r w:rsidRPr="008A516B">
              <w:rPr>
                <w:lang w:val="en-GB"/>
              </w:rPr>
              <w:t>7</w:t>
            </w:r>
          </w:p>
        </w:tc>
        <w:tc>
          <w:tcPr>
            <w:tcW w:w="384" w:type="pct"/>
            <w:tcBorders>
              <w:top w:val="single" w:sz="4" w:space="0" w:color="auto"/>
              <w:left w:val="single" w:sz="4" w:space="0" w:color="auto"/>
              <w:bottom w:val="single" w:sz="4" w:space="0" w:color="auto"/>
              <w:right w:val="single" w:sz="4" w:space="0" w:color="auto"/>
            </w:tcBorders>
            <w:vAlign w:val="center"/>
          </w:tcPr>
          <w:p w14:paraId="7AC15C8E" w14:textId="6558729A" w:rsidR="00A47007" w:rsidRPr="008A516B" w:rsidRDefault="00A47007" w:rsidP="00EE3788">
            <w:pPr>
              <w:pStyle w:val="12NDKHUNG"/>
              <w:rPr>
                <w:lang w:val="en-GB"/>
              </w:rPr>
            </w:pPr>
            <w:r w:rsidRPr="008A516B">
              <w:rPr>
                <w:lang w:val="en-GB"/>
              </w:rPr>
              <w:t>8</w:t>
            </w:r>
          </w:p>
        </w:tc>
        <w:tc>
          <w:tcPr>
            <w:tcW w:w="381" w:type="pct"/>
            <w:tcBorders>
              <w:top w:val="single" w:sz="4" w:space="0" w:color="auto"/>
              <w:left w:val="single" w:sz="4" w:space="0" w:color="auto"/>
              <w:bottom w:val="single" w:sz="4" w:space="0" w:color="auto"/>
              <w:right w:val="single" w:sz="4" w:space="0" w:color="auto"/>
            </w:tcBorders>
            <w:vAlign w:val="center"/>
          </w:tcPr>
          <w:p w14:paraId="6708BFA0" w14:textId="65DC3B0A" w:rsidR="00A47007" w:rsidRPr="008A516B" w:rsidRDefault="00A47007" w:rsidP="00EE3788">
            <w:pPr>
              <w:pStyle w:val="12NDKHUNG"/>
              <w:rPr>
                <w:lang w:val="en-GB"/>
              </w:rPr>
            </w:pPr>
            <w:r w:rsidRPr="008A516B">
              <w:rPr>
                <w:lang w:val="en-GB"/>
              </w:rPr>
              <w:t>9</w:t>
            </w:r>
          </w:p>
        </w:tc>
        <w:tc>
          <w:tcPr>
            <w:tcW w:w="381" w:type="pct"/>
            <w:tcBorders>
              <w:top w:val="single" w:sz="4" w:space="0" w:color="auto"/>
              <w:left w:val="single" w:sz="4" w:space="0" w:color="auto"/>
              <w:bottom w:val="single" w:sz="4" w:space="0" w:color="auto"/>
              <w:right w:val="single" w:sz="4" w:space="0" w:color="auto"/>
            </w:tcBorders>
            <w:vAlign w:val="center"/>
          </w:tcPr>
          <w:p w14:paraId="55AC49B2" w14:textId="58778C01" w:rsidR="00A47007" w:rsidRPr="008A516B" w:rsidRDefault="00A47007" w:rsidP="00EE3788">
            <w:pPr>
              <w:pStyle w:val="12NDKHUNG"/>
              <w:rPr>
                <w:lang w:val="en-GB"/>
              </w:rPr>
            </w:pPr>
            <w:r w:rsidRPr="008A516B">
              <w:rPr>
                <w:lang w:val="en-GB"/>
              </w:rPr>
              <w:t>10</w:t>
            </w:r>
          </w:p>
        </w:tc>
        <w:tc>
          <w:tcPr>
            <w:tcW w:w="381" w:type="pct"/>
            <w:tcBorders>
              <w:top w:val="single" w:sz="4" w:space="0" w:color="auto"/>
              <w:left w:val="single" w:sz="4" w:space="0" w:color="auto"/>
              <w:bottom w:val="single" w:sz="4" w:space="0" w:color="auto"/>
              <w:right w:val="single" w:sz="4" w:space="0" w:color="auto"/>
            </w:tcBorders>
            <w:vAlign w:val="center"/>
          </w:tcPr>
          <w:p w14:paraId="4D941312" w14:textId="2623E48F" w:rsidR="00A47007" w:rsidRPr="008A516B" w:rsidRDefault="00A47007" w:rsidP="00EE3788">
            <w:pPr>
              <w:pStyle w:val="12NDKHUNG"/>
              <w:rPr>
                <w:lang w:val="en-GB"/>
              </w:rPr>
            </w:pPr>
            <w:r w:rsidRPr="008A516B">
              <w:rPr>
                <w:lang w:val="en-GB"/>
              </w:rPr>
              <w:t>11</w:t>
            </w:r>
          </w:p>
        </w:tc>
        <w:tc>
          <w:tcPr>
            <w:tcW w:w="381" w:type="pct"/>
            <w:tcBorders>
              <w:top w:val="single" w:sz="4" w:space="0" w:color="auto"/>
              <w:left w:val="single" w:sz="4" w:space="0" w:color="auto"/>
              <w:bottom w:val="single" w:sz="4" w:space="0" w:color="auto"/>
              <w:right w:val="single" w:sz="4" w:space="0" w:color="auto"/>
            </w:tcBorders>
            <w:vAlign w:val="center"/>
          </w:tcPr>
          <w:p w14:paraId="44AC7879" w14:textId="24D137B2" w:rsidR="00A47007" w:rsidRPr="008A516B" w:rsidRDefault="00A47007" w:rsidP="00EE3788">
            <w:pPr>
              <w:pStyle w:val="12NDKHUNG"/>
              <w:rPr>
                <w:lang w:val="en-GB"/>
              </w:rPr>
            </w:pPr>
            <w:r w:rsidRPr="008A516B">
              <w:rPr>
                <w:lang w:val="en-GB"/>
              </w:rPr>
              <w:t>12</w:t>
            </w:r>
          </w:p>
        </w:tc>
      </w:tr>
      <w:tr w:rsidR="00BC0B25" w:rsidRPr="008A516B" w14:paraId="405DED7B" w14:textId="77777777" w:rsidTr="0039366E">
        <w:trPr>
          <w:trHeight w:val="497"/>
          <w:jc w:val="center"/>
        </w:trPr>
        <w:tc>
          <w:tcPr>
            <w:tcW w:w="750" w:type="pct"/>
            <w:tcBorders>
              <w:top w:val="single" w:sz="4" w:space="0" w:color="auto"/>
              <w:left w:val="single" w:sz="4" w:space="0" w:color="auto"/>
              <w:bottom w:val="single" w:sz="4" w:space="0" w:color="auto"/>
              <w:right w:val="single" w:sz="4" w:space="0" w:color="auto"/>
            </w:tcBorders>
            <w:vAlign w:val="center"/>
          </w:tcPr>
          <w:p w14:paraId="577CE199" w14:textId="77777777" w:rsidR="00A47007" w:rsidRPr="008A516B" w:rsidRDefault="00A47007" w:rsidP="00EE3788">
            <w:pPr>
              <w:pStyle w:val="12NDKHUNG"/>
              <w:rPr>
                <w:b/>
                <w:lang w:val="vi-VN"/>
              </w:rPr>
            </w:pPr>
            <w:r w:rsidRPr="008A516B">
              <w:rPr>
                <w:b/>
                <w:lang w:val="vi-VN"/>
              </w:rPr>
              <w:t>Lượng mưa</w:t>
            </w:r>
          </w:p>
        </w:tc>
        <w:tc>
          <w:tcPr>
            <w:tcW w:w="340" w:type="pct"/>
            <w:tcBorders>
              <w:top w:val="single" w:sz="4" w:space="0" w:color="auto"/>
              <w:left w:val="single" w:sz="4" w:space="0" w:color="auto"/>
              <w:bottom w:val="single" w:sz="4" w:space="0" w:color="auto"/>
              <w:right w:val="single" w:sz="4" w:space="0" w:color="auto"/>
            </w:tcBorders>
            <w:vAlign w:val="center"/>
          </w:tcPr>
          <w:p w14:paraId="6CE79248" w14:textId="24CA9B24" w:rsidR="00A47007" w:rsidRPr="008A516B" w:rsidRDefault="00A47007" w:rsidP="00EE3788">
            <w:pPr>
              <w:pStyle w:val="12NDKHUNG"/>
              <w:rPr>
                <w:w w:val="90"/>
                <w:lang w:val="vi-VN"/>
              </w:rPr>
            </w:pPr>
            <w:r w:rsidRPr="008A516B">
              <w:rPr>
                <w:w w:val="90"/>
                <w:lang w:val="vi-VN"/>
              </w:rPr>
              <w:t>49,6</w:t>
            </w:r>
          </w:p>
        </w:tc>
        <w:tc>
          <w:tcPr>
            <w:tcW w:w="322" w:type="pct"/>
            <w:tcBorders>
              <w:top w:val="single" w:sz="4" w:space="0" w:color="auto"/>
              <w:left w:val="single" w:sz="4" w:space="0" w:color="auto"/>
              <w:bottom w:val="single" w:sz="4" w:space="0" w:color="auto"/>
              <w:right w:val="single" w:sz="4" w:space="0" w:color="auto"/>
            </w:tcBorders>
            <w:vAlign w:val="center"/>
          </w:tcPr>
          <w:p w14:paraId="0AE3BCFC" w14:textId="00D96709" w:rsidR="00A47007" w:rsidRPr="008A516B" w:rsidRDefault="00A47007" w:rsidP="00EE3788">
            <w:pPr>
              <w:pStyle w:val="12NDKHUNG"/>
              <w:rPr>
                <w:spacing w:val="-8"/>
                <w:w w:val="90"/>
                <w:lang w:val="vi-VN"/>
              </w:rPr>
            </w:pPr>
            <w:r w:rsidRPr="008A516B">
              <w:rPr>
                <w:spacing w:val="-8"/>
                <w:w w:val="90"/>
                <w:lang w:val="vi-VN"/>
              </w:rPr>
              <w:t>25,3</w:t>
            </w:r>
          </w:p>
        </w:tc>
        <w:tc>
          <w:tcPr>
            <w:tcW w:w="322" w:type="pct"/>
            <w:tcBorders>
              <w:top w:val="single" w:sz="4" w:space="0" w:color="auto"/>
              <w:left w:val="single" w:sz="4" w:space="0" w:color="auto"/>
              <w:bottom w:val="single" w:sz="4" w:space="0" w:color="auto"/>
              <w:right w:val="single" w:sz="4" w:space="0" w:color="auto"/>
            </w:tcBorders>
            <w:vAlign w:val="center"/>
          </w:tcPr>
          <w:p w14:paraId="5DD5C784" w14:textId="1F7273AC" w:rsidR="00A47007" w:rsidRPr="008A516B" w:rsidRDefault="00A47007" w:rsidP="00EE3788">
            <w:pPr>
              <w:pStyle w:val="12NDKHUNG"/>
              <w:rPr>
                <w:spacing w:val="-8"/>
                <w:w w:val="90"/>
                <w:lang w:val="vi-VN"/>
              </w:rPr>
            </w:pPr>
            <w:r w:rsidRPr="008A516B">
              <w:rPr>
                <w:spacing w:val="-8"/>
                <w:w w:val="90"/>
                <w:lang w:val="vi-VN"/>
              </w:rPr>
              <w:t>37,9</w:t>
            </w:r>
          </w:p>
        </w:tc>
        <w:tc>
          <w:tcPr>
            <w:tcW w:w="322" w:type="pct"/>
            <w:tcBorders>
              <w:top w:val="single" w:sz="4" w:space="0" w:color="auto"/>
              <w:left w:val="single" w:sz="4" w:space="0" w:color="auto"/>
              <w:bottom w:val="single" w:sz="4" w:space="0" w:color="auto"/>
              <w:right w:val="single" w:sz="4" w:space="0" w:color="auto"/>
            </w:tcBorders>
            <w:vAlign w:val="center"/>
          </w:tcPr>
          <w:p w14:paraId="6D540717" w14:textId="3D37B236" w:rsidR="00A47007" w:rsidRPr="008A516B" w:rsidRDefault="00A47007" w:rsidP="00EE3788">
            <w:pPr>
              <w:pStyle w:val="12NDKHUNG"/>
              <w:rPr>
                <w:spacing w:val="-8"/>
                <w:w w:val="90"/>
                <w:lang w:val="vi-VN"/>
              </w:rPr>
            </w:pPr>
            <w:r w:rsidRPr="008A516B">
              <w:rPr>
                <w:spacing w:val="-8"/>
                <w:w w:val="90"/>
                <w:lang w:val="vi-VN"/>
              </w:rPr>
              <w:t>33,8</w:t>
            </w:r>
          </w:p>
        </w:tc>
        <w:tc>
          <w:tcPr>
            <w:tcW w:w="381" w:type="pct"/>
            <w:tcBorders>
              <w:top w:val="single" w:sz="4" w:space="0" w:color="auto"/>
              <w:left w:val="single" w:sz="4" w:space="0" w:color="auto"/>
              <w:bottom w:val="single" w:sz="4" w:space="0" w:color="auto"/>
              <w:right w:val="single" w:sz="4" w:space="0" w:color="auto"/>
            </w:tcBorders>
            <w:vAlign w:val="center"/>
          </w:tcPr>
          <w:p w14:paraId="4BA0EC06" w14:textId="1324D5EC" w:rsidR="00A47007" w:rsidRPr="008A516B" w:rsidRDefault="00A47007" w:rsidP="00EE3788">
            <w:pPr>
              <w:pStyle w:val="12NDKHUNG"/>
              <w:rPr>
                <w:spacing w:val="-8"/>
                <w:w w:val="90"/>
                <w:lang w:val="vi-VN"/>
              </w:rPr>
            </w:pPr>
            <w:r w:rsidRPr="008A516B">
              <w:rPr>
                <w:spacing w:val="-8"/>
                <w:w w:val="90"/>
                <w:lang w:val="vi-VN"/>
              </w:rPr>
              <w:t>43,1</w:t>
            </w:r>
          </w:p>
        </w:tc>
        <w:tc>
          <w:tcPr>
            <w:tcW w:w="322" w:type="pct"/>
            <w:tcBorders>
              <w:top w:val="single" w:sz="4" w:space="0" w:color="auto"/>
              <w:left w:val="single" w:sz="4" w:space="0" w:color="auto"/>
              <w:bottom w:val="single" w:sz="4" w:space="0" w:color="auto"/>
              <w:right w:val="single" w:sz="4" w:space="0" w:color="auto"/>
            </w:tcBorders>
            <w:vAlign w:val="center"/>
          </w:tcPr>
          <w:p w14:paraId="778B86F5" w14:textId="78D3ADA1" w:rsidR="00A47007" w:rsidRPr="008A516B" w:rsidRDefault="00A47007" w:rsidP="00EE3788">
            <w:pPr>
              <w:pStyle w:val="12NDKHUNG"/>
              <w:rPr>
                <w:spacing w:val="-8"/>
                <w:w w:val="90"/>
                <w:lang w:val="vi-VN"/>
              </w:rPr>
            </w:pPr>
            <w:r w:rsidRPr="008A516B">
              <w:rPr>
                <w:spacing w:val="-8"/>
                <w:w w:val="90"/>
                <w:lang w:val="vi-VN"/>
              </w:rPr>
              <w:t>11,1</w:t>
            </w:r>
          </w:p>
        </w:tc>
        <w:tc>
          <w:tcPr>
            <w:tcW w:w="329" w:type="pct"/>
            <w:tcBorders>
              <w:top w:val="single" w:sz="4" w:space="0" w:color="auto"/>
              <w:left w:val="single" w:sz="4" w:space="0" w:color="auto"/>
              <w:bottom w:val="single" w:sz="4" w:space="0" w:color="auto"/>
              <w:right w:val="single" w:sz="4" w:space="0" w:color="auto"/>
            </w:tcBorders>
            <w:vAlign w:val="center"/>
          </w:tcPr>
          <w:p w14:paraId="3EC54A9B" w14:textId="0823F4C6" w:rsidR="00A47007" w:rsidRPr="008A516B" w:rsidRDefault="00A47007" w:rsidP="00EE3788">
            <w:pPr>
              <w:pStyle w:val="12NDKHUNG"/>
              <w:rPr>
                <w:spacing w:val="-8"/>
                <w:w w:val="90"/>
                <w:lang w:val="vi-VN"/>
              </w:rPr>
            </w:pPr>
            <w:r w:rsidRPr="008A516B">
              <w:rPr>
                <w:spacing w:val="-8"/>
                <w:w w:val="90"/>
                <w:lang w:val="vi-VN"/>
              </w:rPr>
              <w:t>29,6</w:t>
            </w:r>
          </w:p>
        </w:tc>
        <w:tc>
          <w:tcPr>
            <w:tcW w:w="384" w:type="pct"/>
            <w:tcBorders>
              <w:top w:val="single" w:sz="4" w:space="0" w:color="auto"/>
              <w:left w:val="single" w:sz="4" w:space="0" w:color="auto"/>
              <w:bottom w:val="single" w:sz="4" w:space="0" w:color="auto"/>
              <w:right w:val="single" w:sz="4" w:space="0" w:color="auto"/>
            </w:tcBorders>
            <w:vAlign w:val="center"/>
          </w:tcPr>
          <w:p w14:paraId="31CC01D6" w14:textId="6AD75E39" w:rsidR="00A47007" w:rsidRPr="008A516B" w:rsidRDefault="00A47007" w:rsidP="00EE3788">
            <w:pPr>
              <w:pStyle w:val="12NDKHUNG"/>
              <w:rPr>
                <w:spacing w:val="-8"/>
                <w:w w:val="90"/>
                <w:lang w:val="vi-VN"/>
              </w:rPr>
            </w:pPr>
            <w:r w:rsidRPr="008A516B">
              <w:rPr>
                <w:spacing w:val="-8"/>
                <w:w w:val="90"/>
                <w:lang w:val="vi-VN"/>
              </w:rPr>
              <w:t>202,6</w:t>
            </w:r>
          </w:p>
        </w:tc>
        <w:tc>
          <w:tcPr>
            <w:tcW w:w="381" w:type="pct"/>
            <w:tcBorders>
              <w:top w:val="single" w:sz="4" w:space="0" w:color="auto"/>
              <w:left w:val="single" w:sz="4" w:space="0" w:color="auto"/>
              <w:bottom w:val="single" w:sz="4" w:space="0" w:color="auto"/>
              <w:right w:val="single" w:sz="4" w:space="0" w:color="auto"/>
            </w:tcBorders>
            <w:vAlign w:val="center"/>
          </w:tcPr>
          <w:p w14:paraId="7A6F4D4C" w14:textId="7C7FE037" w:rsidR="00A47007" w:rsidRPr="008A516B" w:rsidRDefault="00A47007" w:rsidP="00EE3788">
            <w:pPr>
              <w:pStyle w:val="12NDKHUNG"/>
              <w:rPr>
                <w:spacing w:val="-8"/>
                <w:w w:val="90"/>
                <w:lang w:val="vi-VN"/>
              </w:rPr>
            </w:pPr>
            <w:r w:rsidRPr="008A516B">
              <w:rPr>
                <w:spacing w:val="-8"/>
                <w:w w:val="90"/>
                <w:lang w:val="vi-VN"/>
              </w:rPr>
              <w:t>160,5</w:t>
            </w:r>
          </w:p>
        </w:tc>
        <w:tc>
          <w:tcPr>
            <w:tcW w:w="381" w:type="pct"/>
            <w:tcBorders>
              <w:top w:val="single" w:sz="4" w:space="0" w:color="auto"/>
              <w:left w:val="single" w:sz="4" w:space="0" w:color="auto"/>
              <w:bottom w:val="single" w:sz="4" w:space="0" w:color="auto"/>
              <w:right w:val="single" w:sz="4" w:space="0" w:color="auto"/>
            </w:tcBorders>
            <w:vAlign w:val="center"/>
          </w:tcPr>
          <w:p w14:paraId="1AF565A8" w14:textId="5FEA311B" w:rsidR="00A47007" w:rsidRPr="008A516B" w:rsidRDefault="00A47007" w:rsidP="00EE3788">
            <w:pPr>
              <w:pStyle w:val="12NDKHUNG"/>
              <w:rPr>
                <w:spacing w:val="-8"/>
                <w:w w:val="90"/>
              </w:rPr>
            </w:pPr>
            <w:r w:rsidRPr="008A516B">
              <w:rPr>
                <w:spacing w:val="-8"/>
                <w:w w:val="90"/>
              </w:rPr>
              <w:t>1532,9</w:t>
            </w:r>
          </w:p>
        </w:tc>
        <w:tc>
          <w:tcPr>
            <w:tcW w:w="381" w:type="pct"/>
            <w:tcBorders>
              <w:top w:val="single" w:sz="4" w:space="0" w:color="auto"/>
              <w:left w:val="single" w:sz="4" w:space="0" w:color="auto"/>
              <w:bottom w:val="single" w:sz="4" w:space="0" w:color="auto"/>
              <w:right w:val="single" w:sz="4" w:space="0" w:color="auto"/>
            </w:tcBorders>
            <w:vAlign w:val="center"/>
          </w:tcPr>
          <w:p w14:paraId="53499A0C" w14:textId="108FF18A" w:rsidR="00A47007" w:rsidRPr="008A516B" w:rsidRDefault="00A47007" w:rsidP="00EE3788">
            <w:pPr>
              <w:pStyle w:val="12NDKHUNG"/>
              <w:rPr>
                <w:spacing w:val="-8"/>
                <w:w w:val="90"/>
              </w:rPr>
            </w:pPr>
            <w:r w:rsidRPr="008A516B">
              <w:rPr>
                <w:spacing w:val="-8"/>
                <w:w w:val="90"/>
              </w:rPr>
              <w:t>448,4</w:t>
            </w:r>
          </w:p>
        </w:tc>
        <w:tc>
          <w:tcPr>
            <w:tcW w:w="381" w:type="pct"/>
            <w:tcBorders>
              <w:top w:val="single" w:sz="4" w:space="0" w:color="auto"/>
              <w:left w:val="single" w:sz="4" w:space="0" w:color="auto"/>
              <w:bottom w:val="single" w:sz="4" w:space="0" w:color="auto"/>
              <w:right w:val="single" w:sz="4" w:space="0" w:color="auto"/>
            </w:tcBorders>
            <w:vAlign w:val="center"/>
          </w:tcPr>
          <w:p w14:paraId="49A7AB28" w14:textId="11EE22E4" w:rsidR="00A47007" w:rsidRPr="008A516B" w:rsidRDefault="00A47007" w:rsidP="00EE3788">
            <w:pPr>
              <w:pStyle w:val="12NDKHUNG"/>
              <w:rPr>
                <w:spacing w:val="-8"/>
                <w:w w:val="90"/>
              </w:rPr>
            </w:pPr>
            <w:r w:rsidRPr="008A516B">
              <w:rPr>
                <w:spacing w:val="-8"/>
                <w:w w:val="90"/>
              </w:rPr>
              <w:t>922</w:t>
            </w:r>
          </w:p>
        </w:tc>
      </w:tr>
    </w:tbl>
    <w:p w14:paraId="2EF4CBA1" w14:textId="1365F20D" w:rsidR="00C60751" w:rsidRPr="008A516B" w:rsidRDefault="00C60751" w:rsidP="007646DB">
      <w:pPr>
        <w:pStyle w:val="Heading4"/>
        <w:rPr>
          <w:lang w:val="vi-VN"/>
        </w:rPr>
      </w:pPr>
      <w:r w:rsidRPr="008A516B">
        <w:rPr>
          <w:lang w:val="vi-VN"/>
        </w:rPr>
        <w:t xml:space="preserve">         </w:t>
      </w:r>
      <w:r w:rsidRPr="008A516B">
        <w:t>(</w:t>
      </w:r>
      <w:r w:rsidRPr="008A516B">
        <w:rPr>
          <w:lang w:val="vi-VN"/>
        </w:rPr>
        <w:t xml:space="preserve">Nguồn: </w:t>
      </w:r>
      <w:r w:rsidR="00A47007" w:rsidRPr="008A516B">
        <w:t>Trung tâm khí tượng thủy văn tỉnh Quảng Bình</w:t>
      </w:r>
      <w:r w:rsidR="00F23072" w:rsidRPr="008A516B">
        <w:t xml:space="preserve"> năm 2020</w:t>
      </w:r>
      <w:r w:rsidRPr="008A516B">
        <w:t>)</w:t>
      </w:r>
    </w:p>
    <w:p w14:paraId="51A4659E" w14:textId="3E6AFFC3" w:rsidR="00A47007" w:rsidRPr="008A516B" w:rsidRDefault="00A47007" w:rsidP="007646DB">
      <w:pPr>
        <w:pStyle w:val="11NOIDUNG"/>
      </w:pPr>
      <w:r w:rsidRPr="008A516B">
        <w:t>* Nắng</w:t>
      </w:r>
    </w:p>
    <w:p w14:paraId="00601911" w14:textId="64095269" w:rsidR="00A47007" w:rsidRPr="008A516B" w:rsidRDefault="00A47007" w:rsidP="007646DB">
      <w:pPr>
        <w:pStyle w:val="11NOIDUNG"/>
      </w:pPr>
      <w:r w:rsidRPr="008A516B">
        <w:lastRenderedPageBreak/>
        <w:t>Số giờ nắng trong năm 2020 đạt 1.939,8 giờ, tháng có số giờ nắng ít nhất là tháng 12 với số giờ nắng trung bình 30,6 giờ, tháng có số giờ nắng nhiều nhấ</w:t>
      </w:r>
      <w:r w:rsidR="00163100" w:rsidRPr="008A516B">
        <w:t>t là tháng 7</w:t>
      </w:r>
      <w:r w:rsidRPr="008A516B">
        <w:t xml:space="preserve"> với số giờ nắ</w:t>
      </w:r>
      <w:r w:rsidR="00163100" w:rsidRPr="008A516B">
        <w:t>ng trung bình là 318,1</w:t>
      </w:r>
      <w:r w:rsidRPr="008A516B">
        <w:t xml:space="preserve"> giờ.</w:t>
      </w:r>
    </w:p>
    <w:p w14:paraId="4103184A" w14:textId="7B8C5D0C" w:rsidR="00EF2124" w:rsidRPr="008A516B" w:rsidRDefault="00EF2124" w:rsidP="007646DB">
      <w:pPr>
        <w:pStyle w:val="8BANG"/>
      </w:pPr>
      <w:bookmarkStart w:id="407" w:name="_Toc79649207"/>
      <w:bookmarkStart w:id="408" w:name="_Toc106357447"/>
      <w:r w:rsidRPr="008A516B">
        <w:t xml:space="preserve">Bảng 2.4. </w:t>
      </w:r>
      <w:r w:rsidRPr="008A516B">
        <w:rPr>
          <w:lang w:val="vi-VN"/>
        </w:rPr>
        <w:t xml:space="preserve">Số giờ nắng tại </w:t>
      </w:r>
      <w:r w:rsidR="00163100" w:rsidRPr="008A516B">
        <w:t>Trạm đo Đồng Hới</w:t>
      </w:r>
      <w:bookmarkEnd w:id="407"/>
      <w:bookmarkEnd w:id="408"/>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1343"/>
        <w:gridCol w:w="742"/>
        <w:gridCol w:w="702"/>
        <w:gridCol w:w="702"/>
        <w:gridCol w:w="593"/>
        <w:gridCol w:w="702"/>
        <w:gridCol w:w="702"/>
        <w:gridCol w:w="702"/>
        <w:gridCol w:w="702"/>
        <w:gridCol w:w="702"/>
        <w:gridCol w:w="593"/>
        <w:gridCol w:w="593"/>
        <w:gridCol w:w="649"/>
      </w:tblGrid>
      <w:tr w:rsidR="00BC0B25" w:rsidRPr="008A516B" w14:paraId="3CDE6B9A" w14:textId="77777777" w:rsidTr="00F7198B">
        <w:trPr>
          <w:trHeight w:val="275"/>
          <w:jc w:val="center"/>
        </w:trPr>
        <w:tc>
          <w:tcPr>
            <w:tcW w:w="0" w:type="auto"/>
            <w:gridSpan w:val="13"/>
            <w:tcBorders>
              <w:bottom w:val="nil"/>
              <w:right w:val="nil"/>
            </w:tcBorders>
            <w:shd w:val="clear" w:color="auto" w:fill="FFFFFF"/>
            <w:vAlign w:val="center"/>
            <w:hideMark/>
          </w:tcPr>
          <w:p w14:paraId="2EC7AA56" w14:textId="77777777" w:rsidR="00EF2124" w:rsidRPr="008A516B" w:rsidRDefault="00EF2124" w:rsidP="007646DB">
            <w:pPr>
              <w:pStyle w:val="Heading4"/>
            </w:pPr>
            <w:r w:rsidRPr="008A516B">
              <w:t>Đơn vị tính: Giờ</w:t>
            </w:r>
          </w:p>
        </w:tc>
      </w:tr>
      <w:tr w:rsidR="00BC0B25" w:rsidRPr="008A516B" w14:paraId="5B7092DB" w14:textId="77777777" w:rsidTr="001631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rPr>
          <w:trHeight w:val="521"/>
          <w:jc w:val="center"/>
        </w:trPr>
        <w:tc>
          <w:tcPr>
            <w:tcW w:w="746" w:type="pct"/>
            <w:tcBorders>
              <w:top w:val="single" w:sz="4" w:space="0" w:color="auto"/>
              <w:left w:val="single" w:sz="4" w:space="0" w:color="auto"/>
              <w:bottom w:val="single" w:sz="4" w:space="0" w:color="auto"/>
              <w:right w:val="single" w:sz="4" w:space="0" w:color="auto"/>
            </w:tcBorders>
            <w:vAlign w:val="center"/>
          </w:tcPr>
          <w:p w14:paraId="7E3E9F7C" w14:textId="77777777" w:rsidR="00163100" w:rsidRPr="008A516B" w:rsidRDefault="00163100" w:rsidP="0039366E">
            <w:pPr>
              <w:jc w:val="center"/>
              <w:rPr>
                <w:b/>
                <w:bCs/>
                <w:spacing w:val="-6"/>
                <w:sz w:val="26"/>
                <w:szCs w:val="26"/>
                <w:lang w:val="vi-VN"/>
              </w:rPr>
            </w:pPr>
            <w:r w:rsidRPr="008A516B">
              <w:rPr>
                <w:b/>
                <w:bCs/>
                <w:spacing w:val="-6"/>
                <w:sz w:val="26"/>
                <w:szCs w:val="26"/>
                <w:lang w:val="vi-VN"/>
              </w:rPr>
              <w:t>Tháng</w:t>
            </w:r>
          </w:p>
        </w:tc>
        <w:tc>
          <w:tcPr>
            <w:tcW w:w="335" w:type="pct"/>
            <w:tcBorders>
              <w:top w:val="single" w:sz="4" w:space="0" w:color="auto"/>
              <w:left w:val="single" w:sz="4" w:space="0" w:color="auto"/>
              <w:bottom w:val="single" w:sz="4" w:space="0" w:color="auto"/>
              <w:right w:val="single" w:sz="4" w:space="0" w:color="auto"/>
            </w:tcBorders>
            <w:vAlign w:val="center"/>
          </w:tcPr>
          <w:p w14:paraId="43795ADF" w14:textId="77777777" w:rsidR="00163100" w:rsidRPr="008A516B" w:rsidRDefault="00163100" w:rsidP="0039366E">
            <w:pPr>
              <w:jc w:val="center"/>
              <w:rPr>
                <w:b/>
                <w:bCs/>
                <w:sz w:val="26"/>
                <w:szCs w:val="26"/>
                <w:lang w:val="vi-VN"/>
              </w:rPr>
            </w:pPr>
            <w:r w:rsidRPr="008A516B">
              <w:rPr>
                <w:b/>
                <w:bCs/>
                <w:sz w:val="26"/>
                <w:szCs w:val="26"/>
                <w:lang w:val="vi-VN"/>
              </w:rPr>
              <w:t>1</w:t>
            </w:r>
          </w:p>
        </w:tc>
        <w:tc>
          <w:tcPr>
            <w:tcW w:w="317" w:type="pct"/>
            <w:tcBorders>
              <w:top w:val="single" w:sz="4" w:space="0" w:color="auto"/>
              <w:left w:val="single" w:sz="4" w:space="0" w:color="auto"/>
              <w:bottom w:val="single" w:sz="4" w:space="0" w:color="auto"/>
              <w:right w:val="single" w:sz="4" w:space="0" w:color="auto"/>
            </w:tcBorders>
            <w:vAlign w:val="center"/>
          </w:tcPr>
          <w:p w14:paraId="219FFC8C" w14:textId="77777777" w:rsidR="00163100" w:rsidRPr="008A516B" w:rsidRDefault="00163100" w:rsidP="0039366E">
            <w:pPr>
              <w:jc w:val="center"/>
              <w:rPr>
                <w:b/>
                <w:bCs/>
                <w:sz w:val="26"/>
                <w:szCs w:val="26"/>
                <w:lang w:val="vi-VN"/>
              </w:rPr>
            </w:pPr>
            <w:r w:rsidRPr="008A516B">
              <w:rPr>
                <w:b/>
                <w:bCs/>
                <w:sz w:val="26"/>
                <w:szCs w:val="26"/>
                <w:lang w:val="vi-VN"/>
              </w:rPr>
              <w:t>2</w:t>
            </w:r>
          </w:p>
        </w:tc>
        <w:tc>
          <w:tcPr>
            <w:tcW w:w="317" w:type="pct"/>
            <w:tcBorders>
              <w:top w:val="single" w:sz="4" w:space="0" w:color="auto"/>
              <w:left w:val="single" w:sz="4" w:space="0" w:color="auto"/>
              <w:bottom w:val="single" w:sz="4" w:space="0" w:color="auto"/>
              <w:right w:val="single" w:sz="4" w:space="0" w:color="auto"/>
            </w:tcBorders>
            <w:vAlign w:val="center"/>
          </w:tcPr>
          <w:p w14:paraId="11A8510B" w14:textId="77777777" w:rsidR="00163100" w:rsidRPr="008A516B" w:rsidRDefault="00163100" w:rsidP="0039366E">
            <w:pPr>
              <w:jc w:val="center"/>
              <w:rPr>
                <w:b/>
                <w:bCs/>
                <w:sz w:val="26"/>
                <w:szCs w:val="26"/>
                <w:lang w:val="vi-VN"/>
              </w:rPr>
            </w:pPr>
            <w:r w:rsidRPr="008A516B">
              <w:rPr>
                <w:b/>
                <w:bCs/>
                <w:sz w:val="26"/>
                <w:szCs w:val="26"/>
                <w:lang w:val="vi-VN"/>
              </w:rPr>
              <w:t>3</w:t>
            </w:r>
          </w:p>
        </w:tc>
        <w:tc>
          <w:tcPr>
            <w:tcW w:w="317" w:type="pct"/>
            <w:tcBorders>
              <w:top w:val="single" w:sz="4" w:space="0" w:color="auto"/>
              <w:left w:val="single" w:sz="4" w:space="0" w:color="auto"/>
              <w:bottom w:val="single" w:sz="4" w:space="0" w:color="auto"/>
              <w:right w:val="single" w:sz="4" w:space="0" w:color="auto"/>
            </w:tcBorders>
            <w:vAlign w:val="center"/>
          </w:tcPr>
          <w:p w14:paraId="0139BFBC" w14:textId="77777777" w:rsidR="00163100" w:rsidRPr="008A516B" w:rsidRDefault="00163100" w:rsidP="0039366E">
            <w:pPr>
              <w:jc w:val="center"/>
              <w:rPr>
                <w:b/>
                <w:bCs/>
                <w:sz w:val="26"/>
                <w:szCs w:val="26"/>
                <w:lang w:val="en-GB"/>
              </w:rPr>
            </w:pPr>
            <w:r w:rsidRPr="008A516B">
              <w:rPr>
                <w:b/>
                <w:bCs/>
                <w:sz w:val="26"/>
                <w:szCs w:val="26"/>
                <w:lang w:val="en-GB"/>
              </w:rPr>
              <w:t>4</w:t>
            </w:r>
          </w:p>
        </w:tc>
        <w:tc>
          <w:tcPr>
            <w:tcW w:w="376" w:type="pct"/>
            <w:tcBorders>
              <w:top w:val="single" w:sz="4" w:space="0" w:color="auto"/>
              <w:left w:val="single" w:sz="4" w:space="0" w:color="auto"/>
              <w:bottom w:val="single" w:sz="4" w:space="0" w:color="auto"/>
              <w:right w:val="single" w:sz="4" w:space="0" w:color="auto"/>
            </w:tcBorders>
            <w:vAlign w:val="center"/>
          </w:tcPr>
          <w:p w14:paraId="1F7D2D45" w14:textId="77777777" w:rsidR="00163100" w:rsidRPr="008A516B" w:rsidRDefault="00163100" w:rsidP="0039366E">
            <w:pPr>
              <w:jc w:val="center"/>
              <w:rPr>
                <w:b/>
                <w:bCs/>
                <w:sz w:val="26"/>
                <w:szCs w:val="26"/>
                <w:lang w:val="en-GB"/>
              </w:rPr>
            </w:pPr>
            <w:r w:rsidRPr="008A516B">
              <w:rPr>
                <w:b/>
                <w:bCs/>
                <w:sz w:val="26"/>
                <w:szCs w:val="26"/>
                <w:lang w:val="en-GB"/>
              </w:rPr>
              <w:t>5</w:t>
            </w:r>
          </w:p>
        </w:tc>
        <w:tc>
          <w:tcPr>
            <w:tcW w:w="317" w:type="pct"/>
            <w:tcBorders>
              <w:top w:val="single" w:sz="4" w:space="0" w:color="auto"/>
              <w:left w:val="single" w:sz="4" w:space="0" w:color="auto"/>
              <w:bottom w:val="single" w:sz="4" w:space="0" w:color="auto"/>
              <w:right w:val="single" w:sz="4" w:space="0" w:color="auto"/>
            </w:tcBorders>
            <w:vAlign w:val="center"/>
          </w:tcPr>
          <w:p w14:paraId="203E7CB9" w14:textId="77777777" w:rsidR="00163100" w:rsidRPr="008A516B" w:rsidRDefault="00163100" w:rsidP="0039366E">
            <w:pPr>
              <w:jc w:val="center"/>
              <w:rPr>
                <w:b/>
                <w:bCs/>
                <w:sz w:val="26"/>
                <w:szCs w:val="26"/>
                <w:lang w:val="en-GB"/>
              </w:rPr>
            </w:pPr>
            <w:r w:rsidRPr="008A516B">
              <w:rPr>
                <w:b/>
                <w:bCs/>
                <w:sz w:val="26"/>
                <w:szCs w:val="26"/>
                <w:lang w:val="en-GB"/>
              </w:rPr>
              <w:t>6</w:t>
            </w:r>
          </w:p>
        </w:tc>
        <w:tc>
          <w:tcPr>
            <w:tcW w:w="324" w:type="pct"/>
            <w:tcBorders>
              <w:top w:val="single" w:sz="4" w:space="0" w:color="auto"/>
              <w:left w:val="single" w:sz="4" w:space="0" w:color="auto"/>
              <w:bottom w:val="single" w:sz="4" w:space="0" w:color="auto"/>
              <w:right w:val="single" w:sz="4" w:space="0" w:color="auto"/>
            </w:tcBorders>
            <w:vAlign w:val="center"/>
          </w:tcPr>
          <w:p w14:paraId="18437D38" w14:textId="77777777" w:rsidR="00163100" w:rsidRPr="008A516B" w:rsidRDefault="00163100" w:rsidP="0039366E">
            <w:pPr>
              <w:jc w:val="center"/>
              <w:rPr>
                <w:b/>
                <w:bCs/>
                <w:sz w:val="26"/>
                <w:szCs w:val="26"/>
                <w:lang w:val="en-GB"/>
              </w:rPr>
            </w:pPr>
            <w:r w:rsidRPr="008A516B">
              <w:rPr>
                <w:b/>
                <w:bCs/>
                <w:sz w:val="26"/>
                <w:szCs w:val="26"/>
                <w:lang w:val="en-GB"/>
              </w:rPr>
              <w:t>7</w:t>
            </w:r>
          </w:p>
        </w:tc>
        <w:tc>
          <w:tcPr>
            <w:tcW w:w="379" w:type="pct"/>
            <w:tcBorders>
              <w:top w:val="single" w:sz="4" w:space="0" w:color="auto"/>
              <w:left w:val="single" w:sz="4" w:space="0" w:color="auto"/>
              <w:bottom w:val="single" w:sz="4" w:space="0" w:color="auto"/>
              <w:right w:val="single" w:sz="4" w:space="0" w:color="auto"/>
            </w:tcBorders>
            <w:vAlign w:val="center"/>
          </w:tcPr>
          <w:p w14:paraId="70278B6B" w14:textId="77777777" w:rsidR="00163100" w:rsidRPr="008A516B" w:rsidRDefault="00163100" w:rsidP="0039366E">
            <w:pPr>
              <w:jc w:val="center"/>
              <w:rPr>
                <w:b/>
                <w:bCs/>
                <w:sz w:val="26"/>
                <w:szCs w:val="26"/>
                <w:lang w:val="en-GB"/>
              </w:rPr>
            </w:pPr>
            <w:r w:rsidRPr="008A516B">
              <w:rPr>
                <w:b/>
                <w:bCs/>
                <w:sz w:val="26"/>
                <w:szCs w:val="26"/>
                <w:lang w:val="en-GB"/>
              </w:rPr>
              <w:t>8</w:t>
            </w:r>
          </w:p>
        </w:tc>
        <w:tc>
          <w:tcPr>
            <w:tcW w:w="376" w:type="pct"/>
            <w:tcBorders>
              <w:top w:val="single" w:sz="4" w:space="0" w:color="auto"/>
              <w:left w:val="single" w:sz="4" w:space="0" w:color="auto"/>
              <w:bottom w:val="single" w:sz="4" w:space="0" w:color="auto"/>
              <w:right w:val="single" w:sz="4" w:space="0" w:color="auto"/>
            </w:tcBorders>
            <w:vAlign w:val="center"/>
          </w:tcPr>
          <w:p w14:paraId="381C87A9" w14:textId="77777777" w:rsidR="00163100" w:rsidRPr="008A516B" w:rsidRDefault="00163100" w:rsidP="0039366E">
            <w:pPr>
              <w:jc w:val="center"/>
              <w:rPr>
                <w:b/>
                <w:bCs/>
                <w:sz w:val="26"/>
                <w:szCs w:val="26"/>
                <w:lang w:val="en-GB"/>
              </w:rPr>
            </w:pPr>
            <w:r w:rsidRPr="008A516B">
              <w:rPr>
                <w:b/>
                <w:bCs/>
                <w:sz w:val="26"/>
                <w:szCs w:val="26"/>
                <w:lang w:val="en-GB"/>
              </w:rPr>
              <w:t>9</w:t>
            </w:r>
          </w:p>
        </w:tc>
        <w:tc>
          <w:tcPr>
            <w:tcW w:w="434" w:type="pct"/>
            <w:tcBorders>
              <w:top w:val="single" w:sz="4" w:space="0" w:color="auto"/>
              <w:left w:val="single" w:sz="4" w:space="0" w:color="auto"/>
              <w:bottom w:val="single" w:sz="4" w:space="0" w:color="auto"/>
              <w:right w:val="single" w:sz="4" w:space="0" w:color="auto"/>
            </w:tcBorders>
            <w:vAlign w:val="center"/>
          </w:tcPr>
          <w:p w14:paraId="398D4353" w14:textId="77777777" w:rsidR="00163100" w:rsidRPr="008A516B" w:rsidRDefault="00163100" w:rsidP="0039366E">
            <w:pPr>
              <w:jc w:val="center"/>
              <w:rPr>
                <w:b/>
                <w:bCs/>
                <w:sz w:val="26"/>
                <w:szCs w:val="26"/>
                <w:lang w:val="en-GB"/>
              </w:rPr>
            </w:pPr>
            <w:r w:rsidRPr="008A516B">
              <w:rPr>
                <w:b/>
                <w:bCs/>
                <w:sz w:val="26"/>
                <w:szCs w:val="26"/>
                <w:lang w:val="en-GB"/>
              </w:rPr>
              <w:t>10</w:t>
            </w:r>
          </w:p>
        </w:tc>
        <w:tc>
          <w:tcPr>
            <w:tcW w:w="376" w:type="pct"/>
            <w:tcBorders>
              <w:top w:val="single" w:sz="4" w:space="0" w:color="auto"/>
              <w:left w:val="single" w:sz="4" w:space="0" w:color="auto"/>
              <w:bottom w:val="single" w:sz="4" w:space="0" w:color="auto"/>
              <w:right w:val="single" w:sz="4" w:space="0" w:color="auto"/>
            </w:tcBorders>
            <w:vAlign w:val="center"/>
          </w:tcPr>
          <w:p w14:paraId="7B5C9453" w14:textId="77777777" w:rsidR="00163100" w:rsidRPr="008A516B" w:rsidRDefault="00163100" w:rsidP="0039366E">
            <w:pPr>
              <w:jc w:val="center"/>
              <w:rPr>
                <w:b/>
                <w:bCs/>
                <w:sz w:val="26"/>
                <w:szCs w:val="26"/>
                <w:lang w:val="en-GB"/>
              </w:rPr>
            </w:pPr>
            <w:r w:rsidRPr="008A516B">
              <w:rPr>
                <w:b/>
                <w:bCs/>
                <w:sz w:val="26"/>
                <w:szCs w:val="26"/>
                <w:lang w:val="en-GB"/>
              </w:rPr>
              <w:t>11</w:t>
            </w:r>
          </w:p>
        </w:tc>
        <w:tc>
          <w:tcPr>
            <w:tcW w:w="377" w:type="pct"/>
            <w:tcBorders>
              <w:top w:val="single" w:sz="4" w:space="0" w:color="auto"/>
              <w:left w:val="single" w:sz="4" w:space="0" w:color="auto"/>
              <w:bottom w:val="single" w:sz="4" w:space="0" w:color="auto"/>
              <w:right w:val="single" w:sz="4" w:space="0" w:color="auto"/>
            </w:tcBorders>
            <w:vAlign w:val="center"/>
          </w:tcPr>
          <w:p w14:paraId="29B337CE" w14:textId="77777777" w:rsidR="00163100" w:rsidRPr="008A516B" w:rsidRDefault="00163100" w:rsidP="0039366E">
            <w:pPr>
              <w:jc w:val="center"/>
              <w:rPr>
                <w:b/>
                <w:bCs/>
                <w:sz w:val="26"/>
                <w:szCs w:val="26"/>
                <w:lang w:val="en-GB"/>
              </w:rPr>
            </w:pPr>
            <w:r w:rsidRPr="008A516B">
              <w:rPr>
                <w:b/>
                <w:bCs/>
                <w:sz w:val="26"/>
                <w:szCs w:val="26"/>
                <w:lang w:val="en-GB"/>
              </w:rPr>
              <w:t>12</w:t>
            </w:r>
          </w:p>
        </w:tc>
      </w:tr>
      <w:tr w:rsidR="00352DD2" w:rsidRPr="008A516B" w14:paraId="46746BBB" w14:textId="77777777" w:rsidTr="001631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rPr>
          <w:trHeight w:val="497"/>
          <w:jc w:val="center"/>
        </w:trPr>
        <w:tc>
          <w:tcPr>
            <w:tcW w:w="746" w:type="pct"/>
            <w:tcBorders>
              <w:top w:val="single" w:sz="4" w:space="0" w:color="auto"/>
              <w:left w:val="single" w:sz="4" w:space="0" w:color="auto"/>
              <w:bottom w:val="single" w:sz="4" w:space="0" w:color="auto"/>
              <w:right w:val="single" w:sz="4" w:space="0" w:color="auto"/>
            </w:tcBorders>
            <w:vAlign w:val="center"/>
          </w:tcPr>
          <w:p w14:paraId="08BEBE2B" w14:textId="668D59EB" w:rsidR="00163100" w:rsidRPr="008A516B" w:rsidRDefault="00163100" w:rsidP="0039366E">
            <w:pPr>
              <w:jc w:val="center"/>
              <w:rPr>
                <w:spacing w:val="-6"/>
                <w:sz w:val="26"/>
                <w:szCs w:val="26"/>
                <w:lang w:val="en-GB"/>
              </w:rPr>
            </w:pPr>
            <w:r w:rsidRPr="008A516B">
              <w:rPr>
                <w:spacing w:val="-6"/>
                <w:sz w:val="26"/>
                <w:szCs w:val="26"/>
                <w:lang w:val="en-GB"/>
              </w:rPr>
              <w:t>Số giờ nắng</w:t>
            </w:r>
          </w:p>
        </w:tc>
        <w:tc>
          <w:tcPr>
            <w:tcW w:w="335" w:type="pct"/>
            <w:tcBorders>
              <w:top w:val="single" w:sz="4" w:space="0" w:color="auto"/>
              <w:left w:val="single" w:sz="4" w:space="0" w:color="auto"/>
              <w:bottom w:val="single" w:sz="4" w:space="0" w:color="auto"/>
              <w:right w:val="single" w:sz="4" w:space="0" w:color="auto"/>
            </w:tcBorders>
            <w:vAlign w:val="center"/>
          </w:tcPr>
          <w:p w14:paraId="18922C99" w14:textId="71CA0393" w:rsidR="00163100" w:rsidRPr="008A516B" w:rsidRDefault="00163100" w:rsidP="0039366E">
            <w:pPr>
              <w:jc w:val="center"/>
              <w:rPr>
                <w:w w:val="90"/>
                <w:sz w:val="26"/>
                <w:szCs w:val="26"/>
                <w:lang w:val="vi-VN"/>
              </w:rPr>
            </w:pPr>
            <w:r w:rsidRPr="008A516B">
              <w:rPr>
                <w:w w:val="90"/>
                <w:sz w:val="26"/>
                <w:szCs w:val="26"/>
                <w:lang w:val="vi-VN"/>
              </w:rPr>
              <w:t>148,4</w:t>
            </w:r>
          </w:p>
        </w:tc>
        <w:tc>
          <w:tcPr>
            <w:tcW w:w="317" w:type="pct"/>
            <w:tcBorders>
              <w:top w:val="single" w:sz="4" w:space="0" w:color="auto"/>
              <w:left w:val="single" w:sz="4" w:space="0" w:color="auto"/>
              <w:bottom w:val="single" w:sz="4" w:space="0" w:color="auto"/>
              <w:right w:val="single" w:sz="4" w:space="0" w:color="auto"/>
            </w:tcBorders>
            <w:vAlign w:val="center"/>
          </w:tcPr>
          <w:p w14:paraId="3AC5AD2B" w14:textId="52F04230" w:rsidR="00163100" w:rsidRPr="008A516B" w:rsidRDefault="00163100" w:rsidP="0039366E">
            <w:pPr>
              <w:jc w:val="center"/>
              <w:rPr>
                <w:spacing w:val="-8"/>
                <w:w w:val="90"/>
                <w:sz w:val="26"/>
                <w:szCs w:val="26"/>
                <w:lang w:val="vi-VN"/>
              </w:rPr>
            </w:pPr>
            <w:r w:rsidRPr="008A516B">
              <w:rPr>
                <w:spacing w:val="-8"/>
                <w:w w:val="90"/>
                <w:sz w:val="26"/>
                <w:szCs w:val="26"/>
                <w:lang w:val="vi-VN"/>
              </w:rPr>
              <w:t>163,5</w:t>
            </w:r>
          </w:p>
        </w:tc>
        <w:tc>
          <w:tcPr>
            <w:tcW w:w="317" w:type="pct"/>
            <w:tcBorders>
              <w:top w:val="single" w:sz="4" w:space="0" w:color="auto"/>
              <w:left w:val="single" w:sz="4" w:space="0" w:color="auto"/>
              <w:bottom w:val="single" w:sz="4" w:space="0" w:color="auto"/>
              <w:right w:val="single" w:sz="4" w:space="0" w:color="auto"/>
            </w:tcBorders>
            <w:vAlign w:val="center"/>
          </w:tcPr>
          <w:p w14:paraId="4C911E51" w14:textId="7EEAB2D5" w:rsidR="00163100" w:rsidRPr="008A516B" w:rsidRDefault="00163100" w:rsidP="0039366E">
            <w:pPr>
              <w:jc w:val="center"/>
              <w:rPr>
                <w:spacing w:val="-8"/>
                <w:w w:val="90"/>
                <w:sz w:val="26"/>
                <w:szCs w:val="26"/>
                <w:lang w:val="en-GB"/>
              </w:rPr>
            </w:pPr>
            <w:r w:rsidRPr="008A516B">
              <w:rPr>
                <w:spacing w:val="-8"/>
                <w:w w:val="90"/>
                <w:sz w:val="26"/>
                <w:szCs w:val="26"/>
                <w:lang w:val="vi-VN"/>
              </w:rPr>
              <w:t>102</w:t>
            </w:r>
            <w:r w:rsidRPr="008A516B">
              <w:rPr>
                <w:spacing w:val="-8"/>
                <w:w w:val="90"/>
                <w:sz w:val="26"/>
                <w:szCs w:val="26"/>
                <w:lang w:val="en-GB"/>
              </w:rPr>
              <w:t>,8</w:t>
            </w:r>
          </w:p>
        </w:tc>
        <w:tc>
          <w:tcPr>
            <w:tcW w:w="317" w:type="pct"/>
            <w:tcBorders>
              <w:top w:val="single" w:sz="4" w:space="0" w:color="auto"/>
              <w:left w:val="single" w:sz="4" w:space="0" w:color="auto"/>
              <w:bottom w:val="single" w:sz="4" w:space="0" w:color="auto"/>
              <w:right w:val="single" w:sz="4" w:space="0" w:color="auto"/>
            </w:tcBorders>
            <w:vAlign w:val="center"/>
          </w:tcPr>
          <w:p w14:paraId="7644DF24" w14:textId="3B2ADF13" w:rsidR="00163100" w:rsidRPr="008A516B" w:rsidRDefault="00163100" w:rsidP="0039366E">
            <w:pPr>
              <w:jc w:val="center"/>
              <w:rPr>
                <w:spacing w:val="-8"/>
                <w:w w:val="90"/>
                <w:sz w:val="26"/>
                <w:szCs w:val="26"/>
                <w:lang w:val="vi-VN"/>
              </w:rPr>
            </w:pPr>
            <w:r w:rsidRPr="008A516B">
              <w:rPr>
                <w:spacing w:val="-8"/>
                <w:w w:val="90"/>
                <w:sz w:val="26"/>
                <w:szCs w:val="26"/>
                <w:lang w:val="vi-VN"/>
              </w:rPr>
              <w:t>77,3</w:t>
            </w:r>
          </w:p>
        </w:tc>
        <w:tc>
          <w:tcPr>
            <w:tcW w:w="376" w:type="pct"/>
            <w:tcBorders>
              <w:top w:val="single" w:sz="4" w:space="0" w:color="auto"/>
              <w:left w:val="single" w:sz="4" w:space="0" w:color="auto"/>
              <w:bottom w:val="single" w:sz="4" w:space="0" w:color="auto"/>
              <w:right w:val="single" w:sz="4" w:space="0" w:color="auto"/>
            </w:tcBorders>
            <w:vAlign w:val="center"/>
          </w:tcPr>
          <w:p w14:paraId="4B31607D" w14:textId="4F818873" w:rsidR="00163100" w:rsidRPr="008A516B" w:rsidRDefault="00163100" w:rsidP="0039366E">
            <w:pPr>
              <w:jc w:val="center"/>
              <w:rPr>
                <w:spacing w:val="-8"/>
                <w:w w:val="90"/>
                <w:sz w:val="26"/>
                <w:szCs w:val="26"/>
                <w:lang w:val="vi-VN"/>
              </w:rPr>
            </w:pPr>
            <w:r w:rsidRPr="008A516B">
              <w:rPr>
                <w:spacing w:val="-8"/>
                <w:w w:val="90"/>
                <w:sz w:val="26"/>
                <w:szCs w:val="26"/>
                <w:lang w:val="vi-VN"/>
              </w:rPr>
              <w:t>247,1</w:t>
            </w:r>
          </w:p>
        </w:tc>
        <w:tc>
          <w:tcPr>
            <w:tcW w:w="317" w:type="pct"/>
            <w:tcBorders>
              <w:top w:val="single" w:sz="4" w:space="0" w:color="auto"/>
              <w:left w:val="single" w:sz="4" w:space="0" w:color="auto"/>
              <w:bottom w:val="single" w:sz="4" w:space="0" w:color="auto"/>
              <w:right w:val="single" w:sz="4" w:space="0" w:color="auto"/>
            </w:tcBorders>
            <w:vAlign w:val="center"/>
          </w:tcPr>
          <w:p w14:paraId="404F715A" w14:textId="6CD68519" w:rsidR="00163100" w:rsidRPr="008A516B" w:rsidRDefault="00163100" w:rsidP="0039366E">
            <w:pPr>
              <w:jc w:val="center"/>
              <w:rPr>
                <w:spacing w:val="-8"/>
                <w:w w:val="90"/>
                <w:sz w:val="26"/>
                <w:szCs w:val="26"/>
                <w:lang w:val="vi-VN"/>
              </w:rPr>
            </w:pPr>
            <w:r w:rsidRPr="008A516B">
              <w:rPr>
                <w:spacing w:val="-8"/>
                <w:w w:val="90"/>
                <w:sz w:val="26"/>
                <w:szCs w:val="26"/>
                <w:lang w:val="vi-VN"/>
              </w:rPr>
              <w:t>293,4</w:t>
            </w:r>
          </w:p>
        </w:tc>
        <w:tc>
          <w:tcPr>
            <w:tcW w:w="324" w:type="pct"/>
            <w:tcBorders>
              <w:top w:val="single" w:sz="4" w:space="0" w:color="auto"/>
              <w:left w:val="single" w:sz="4" w:space="0" w:color="auto"/>
              <w:bottom w:val="single" w:sz="4" w:space="0" w:color="auto"/>
              <w:right w:val="single" w:sz="4" w:space="0" w:color="auto"/>
            </w:tcBorders>
            <w:vAlign w:val="center"/>
          </w:tcPr>
          <w:p w14:paraId="42BC70A6" w14:textId="4ED7CBF9" w:rsidR="00163100" w:rsidRPr="008A516B" w:rsidRDefault="00163100" w:rsidP="0039366E">
            <w:pPr>
              <w:jc w:val="center"/>
              <w:rPr>
                <w:spacing w:val="-8"/>
                <w:w w:val="90"/>
                <w:sz w:val="26"/>
                <w:szCs w:val="26"/>
                <w:lang w:val="vi-VN"/>
              </w:rPr>
            </w:pPr>
            <w:r w:rsidRPr="008A516B">
              <w:rPr>
                <w:spacing w:val="-8"/>
                <w:w w:val="90"/>
                <w:sz w:val="26"/>
                <w:szCs w:val="26"/>
                <w:lang w:val="vi-VN"/>
              </w:rPr>
              <w:t>318,1</w:t>
            </w:r>
          </w:p>
        </w:tc>
        <w:tc>
          <w:tcPr>
            <w:tcW w:w="379" w:type="pct"/>
            <w:tcBorders>
              <w:top w:val="single" w:sz="4" w:space="0" w:color="auto"/>
              <w:left w:val="single" w:sz="4" w:space="0" w:color="auto"/>
              <w:bottom w:val="single" w:sz="4" w:space="0" w:color="auto"/>
              <w:right w:val="single" w:sz="4" w:space="0" w:color="auto"/>
            </w:tcBorders>
            <w:vAlign w:val="center"/>
          </w:tcPr>
          <w:p w14:paraId="523A59CF" w14:textId="5DC688CB" w:rsidR="00163100" w:rsidRPr="008A516B" w:rsidRDefault="00163100" w:rsidP="0039366E">
            <w:pPr>
              <w:jc w:val="center"/>
              <w:rPr>
                <w:spacing w:val="-8"/>
                <w:w w:val="90"/>
                <w:sz w:val="26"/>
                <w:szCs w:val="26"/>
                <w:lang w:val="vi-VN"/>
              </w:rPr>
            </w:pPr>
            <w:r w:rsidRPr="008A516B">
              <w:rPr>
                <w:spacing w:val="-8"/>
                <w:w w:val="90"/>
                <w:sz w:val="26"/>
                <w:szCs w:val="26"/>
                <w:lang w:val="vi-VN"/>
              </w:rPr>
              <w:t>195,1</w:t>
            </w:r>
          </w:p>
        </w:tc>
        <w:tc>
          <w:tcPr>
            <w:tcW w:w="376" w:type="pct"/>
            <w:tcBorders>
              <w:top w:val="single" w:sz="4" w:space="0" w:color="auto"/>
              <w:left w:val="single" w:sz="4" w:space="0" w:color="auto"/>
              <w:bottom w:val="single" w:sz="4" w:space="0" w:color="auto"/>
              <w:right w:val="single" w:sz="4" w:space="0" w:color="auto"/>
            </w:tcBorders>
            <w:vAlign w:val="center"/>
          </w:tcPr>
          <w:p w14:paraId="23943B4F" w14:textId="5050CB6B" w:rsidR="00163100" w:rsidRPr="008A516B" w:rsidRDefault="00163100" w:rsidP="0039366E">
            <w:pPr>
              <w:jc w:val="center"/>
              <w:rPr>
                <w:spacing w:val="-8"/>
                <w:w w:val="90"/>
                <w:sz w:val="26"/>
                <w:szCs w:val="26"/>
                <w:lang w:val="vi-VN"/>
              </w:rPr>
            </w:pPr>
            <w:r w:rsidRPr="008A516B">
              <w:rPr>
                <w:spacing w:val="-8"/>
                <w:w w:val="90"/>
                <w:sz w:val="26"/>
                <w:szCs w:val="26"/>
                <w:lang w:val="vi-VN"/>
              </w:rPr>
              <w:t>214,1</w:t>
            </w:r>
          </w:p>
        </w:tc>
        <w:tc>
          <w:tcPr>
            <w:tcW w:w="434" w:type="pct"/>
            <w:tcBorders>
              <w:top w:val="single" w:sz="4" w:space="0" w:color="auto"/>
              <w:left w:val="single" w:sz="4" w:space="0" w:color="auto"/>
              <w:bottom w:val="single" w:sz="4" w:space="0" w:color="auto"/>
              <w:right w:val="single" w:sz="4" w:space="0" w:color="auto"/>
            </w:tcBorders>
            <w:vAlign w:val="center"/>
          </w:tcPr>
          <w:p w14:paraId="08B408C4" w14:textId="490B87A2" w:rsidR="00163100" w:rsidRPr="008A516B" w:rsidRDefault="00163100" w:rsidP="0039366E">
            <w:pPr>
              <w:jc w:val="center"/>
              <w:rPr>
                <w:spacing w:val="-8"/>
                <w:w w:val="90"/>
                <w:sz w:val="26"/>
                <w:szCs w:val="26"/>
              </w:rPr>
            </w:pPr>
            <w:r w:rsidRPr="008A516B">
              <w:rPr>
                <w:spacing w:val="-8"/>
                <w:w w:val="90"/>
                <w:sz w:val="26"/>
                <w:szCs w:val="26"/>
              </w:rPr>
              <w:t>67,9</w:t>
            </w:r>
          </w:p>
        </w:tc>
        <w:tc>
          <w:tcPr>
            <w:tcW w:w="376" w:type="pct"/>
            <w:tcBorders>
              <w:top w:val="single" w:sz="4" w:space="0" w:color="auto"/>
              <w:left w:val="single" w:sz="4" w:space="0" w:color="auto"/>
              <w:bottom w:val="single" w:sz="4" w:space="0" w:color="auto"/>
              <w:right w:val="single" w:sz="4" w:space="0" w:color="auto"/>
            </w:tcBorders>
            <w:vAlign w:val="center"/>
          </w:tcPr>
          <w:p w14:paraId="7DC0EA1E" w14:textId="6525D4B9" w:rsidR="00163100" w:rsidRPr="008A516B" w:rsidRDefault="00163100" w:rsidP="0039366E">
            <w:pPr>
              <w:jc w:val="center"/>
              <w:rPr>
                <w:spacing w:val="-8"/>
                <w:w w:val="90"/>
                <w:sz w:val="26"/>
                <w:szCs w:val="26"/>
              </w:rPr>
            </w:pPr>
            <w:r w:rsidRPr="008A516B">
              <w:rPr>
                <w:spacing w:val="-8"/>
                <w:w w:val="90"/>
                <w:sz w:val="26"/>
                <w:szCs w:val="26"/>
              </w:rPr>
              <w:t>81,5</w:t>
            </w:r>
          </w:p>
        </w:tc>
        <w:tc>
          <w:tcPr>
            <w:tcW w:w="377" w:type="pct"/>
            <w:tcBorders>
              <w:top w:val="single" w:sz="4" w:space="0" w:color="auto"/>
              <w:left w:val="single" w:sz="4" w:space="0" w:color="auto"/>
              <w:bottom w:val="single" w:sz="4" w:space="0" w:color="auto"/>
              <w:right w:val="single" w:sz="4" w:space="0" w:color="auto"/>
            </w:tcBorders>
            <w:vAlign w:val="center"/>
          </w:tcPr>
          <w:p w14:paraId="6CE27376" w14:textId="495941D3" w:rsidR="00163100" w:rsidRPr="008A516B" w:rsidRDefault="00163100" w:rsidP="0039366E">
            <w:pPr>
              <w:jc w:val="center"/>
              <w:rPr>
                <w:spacing w:val="-8"/>
                <w:w w:val="90"/>
                <w:sz w:val="26"/>
                <w:szCs w:val="26"/>
              </w:rPr>
            </w:pPr>
            <w:r w:rsidRPr="008A516B">
              <w:rPr>
                <w:spacing w:val="-8"/>
                <w:w w:val="90"/>
                <w:sz w:val="26"/>
                <w:szCs w:val="26"/>
              </w:rPr>
              <w:t>30,6</w:t>
            </w:r>
          </w:p>
        </w:tc>
      </w:tr>
    </w:tbl>
    <w:p w14:paraId="3BD2BBED" w14:textId="77777777" w:rsidR="00EF2124" w:rsidRPr="008A516B" w:rsidRDefault="00EF2124" w:rsidP="000E361E">
      <w:pPr>
        <w:spacing w:before="120" w:after="120"/>
        <w:ind w:firstLine="778"/>
        <w:rPr>
          <w:vanish/>
        </w:rPr>
      </w:pPr>
    </w:p>
    <w:p w14:paraId="36A2325E" w14:textId="286B8B67" w:rsidR="00EF2124" w:rsidRPr="008A516B" w:rsidRDefault="003A2F81" w:rsidP="007646DB">
      <w:pPr>
        <w:pStyle w:val="Heading4"/>
        <w:rPr>
          <w:sz w:val="26"/>
          <w:szCs w:val="26"/>
          <w:lang w:val="vi-VN"/>
        </w:rPr>
      </w:pPr>
      <w:r w:rsidRPr="008A516B">
        <w:rPr>
          <w:rFonts w:asciiTheme="minorHAnsi" w:hAnsiTheme="minorHAnsi"/>
        </w:rPr>
        <w:t>(</w:t>
      </w:r>
      <w:r w:rsidR="00EF2124" w:rsidRPr="008A516B">
        <w:rPr>
          <w:lang w:val="vi-VN"/>
        </w:rPr>
        <w:t xml:space="preserve">Nguồn: </w:t>
      </w:r>
      <w:r w:rsidR="00163100" w:rsidRPr="008A516B">
        <w:t>Trung tâm khí tượng thủy văn tỉnh Quảng Bình</w:t>
      </w:r>
      <w:r w:rsidR="00F23072" w:rsidRPr="008A516B">
        <w:t xml:space="preserve"> năm 2020</w:t>
      </w:r>
      <w:r w:rsidRPr="008A516B">
        <w:t>)</w:t>
      </w:r>
    </w:p>
    <w:p w14:paraId="082685F0" w14:textId="11F9B925" w:rsidR="00CE1C23" w:rsidRPr="008A516B" w:rsidRDefault="00C60751" w:rsidP="007646DB">
      <w:pPr>
        <w:pStyle w:val="11NOIDUNG"/>
      </w:pPr>
      <w:r w:rsidRPr="008A516B">
        <w:rPr>
          <w:i/>
        </w:rPr>
        <w:t>* Gió:</w:t>
      </w:r>
      <w:r w:rsidRPr="008A516B">
        <w:t xml:space="preserve"> </w:t>
      </w:r>
      <w:r w:rsidR="00CE1C23" w:rsidRPr="008A516B">
        <w:t>Khu vực cửa Nhật Lệ nằm gần trạm khí tượng Đồng Hới, ngoài biển có trạm khí tượng hải văn Cồn Cỏ. Trạm Cồn Cỏ mang đặc trưng cho khu vực ven bờ tỉnh Quảng Bình. Các số liệu đo có thể áp dụng cho tính toán sóng vì số liệu đo ít bị biến đổi về tốc độ và hướng do ảnh hưởng của đường bờ</w:t>
      </w:r>
      <w:r w:rsidR="00C76D7A" w:rsidRPr="008A516B">
        <w:t>.</w:t>
      </w:r>
    </w:p>
    <w:p w14:paraId="48ED05A1" w14:textId="3A8E0A2D" w:rsidR="00CE1C23" w:rsidRPr="008A516B" w:rsidRDefault="00CE1C23" w:rsidP="007646DB">
      <w:pPr>
        <w:pStyle w:val="11NOIDUNG"/>
      </w:pPr>
      <w:r w:rsidRPr="008A516B">
        <w:t xml:space="preserve">Gió trạm Cồn Cỏ được phân biệt thành 2 mùa rõ rệt: gió Đông Bắc từ tháng 10 </w:t>
      </w:r>
      <w:r w:rsidR="003A2F81" w:rsidRPr="008A516B">
        <w:t>đến tháng 3 năm sau và gió Tây N</w:t>
      </w:r>
      <w:r w:rsidRPr="008A516B">
        <w:t>am từ tháng 5 đến tháng 8. Hai tháng có chế độ gió chuyển tiếp là tháng 4 và tháng 9.</w:t>
      </w:r>
    </w:p>
    <w:p w14:paraId="47FDC93B" w14:textId="77777777" w:rsidR="00CE1C23" w:rsidRPr="008A516B" w:rsidRDefault="00CE1C23" w:rsidP="007646DB">
      <w:pPr>
        <w:pStyle w:val="11NOIDUNG"/>
      </w:pPr>
      <w:r w:rsidRPr="008A516B">
        <w:t>Mùa đông gió thịnh hành vùng ven bờ là hướng Tây Bắc đến hướng Bắc. Gió mùa hè có hướng thịnh hành là Tây Nam. Gió mùa Tây Nam đi qua dãy trường sơn gây mưa ở phía Tây và do vậy mất hàm lượng hơi nước.</w:t>
      </w:r>
    </w:p>
    <w:p w14:paraId="4A309E57" w14:textId="044F497A" w:rsidR="00C60751" w:rsidRPr="008A516B" w:rsidRDefault="00CE1C23" w:rsidP="007646DB">
      <w:pPr>
        <w:pStyle w:val="11NOIDUNG"/>
      </w:pPr>
      <w:r w:rsidRPr="008A516B">
        <w:t>Vận tốc gió trung bình tháng thay đổi từ 2,2m/s vào</w:t>
      </w:r>
      <w:r w:rsidR="00163100" w:rsidRPr="008A516B">
        <w:t xml:space="preserve"> tháng 5 đến 3,1m/s vào tháng 11</w:t>
      </w:r>
      <w:r w:rsidRPr="008A516B">
        <w:t>. V</w:t>
      </w:r>
      <w:r w:rsidR="00163100" w:rsidRPr="008A516B">
        <w:t>ận tốc gió cực đại thay đổi từ 8</w:t>
      </w:r>
      <w:r w:rsidRPr="008A516B">
        <w:t xml:space="preserve">m/s đến </w:t>
      </w:r>
      <w:r w:rsidR="00163100" w:rsidRPr="008A516B">
        <w:t>15</w:t>
      </w:r>
      <w:r w:rsidRPr="008A516B">
        <w:t>m/s trong điều kiện có gió mùa mạnh hoặc bão.</w:t>
      </w:r>
    </w:p>
    <w:p w14:paraId="5E312205" w14:textId="5152AFE1" w:rsidR="00163100" w:rsidRPr="008A516B" w:rsidRDefault="00C60751" w:rsidP="007646DB">
      <w:pPr>
        <w:pStyle w:val="8BANG"/>
        <w:rPr>
          <w:lang w:val="en-GB"/>
        </w:rPr>
      </w:pPr>
      <w:bookmarkStart w:id="409" w:name="_Toc71218621"/>
      <w:bookmarkStart w:id="410" w:name="_Toc79649208"/>
      <w:bookmarkStart w:id="411" w:name="_Toc106357448"/>
      <w:r w:rsidRPr="008A516B">
        <w:t>Bảng 2.</w:t>
      </w:r>
      <w:r w:rsidR="00EF2124" w:rsidRPr="008A516B">
        <w:t>5.</w:t>
      </w:r>
      <w:r w:rsidRPr="008A516B">
        <w:t xml:space="preserve"> Vận tốc g</w:t>
      </w:r>
      <w:r w:rsidR="00163100" w:rsidRPr="008A516B">
        <w:t xml:space="preserve">ió theo các hướng tại </w:t>
      </w:r>
      <w:r w:rsidR="00163100" w:rsidRPr="008A516B">
        <w:rPr>
          <w:lang w:val="en-GB"/>
        </w:rPr>
        <w:t>T</w:t>
      </w:r>
      <w:r w:rsidRPr="008A516B">
        <w:t xml:space="preserve">rạm </w:t>
      </w:r>
      <w:bookmarkEnd w:id="409"/>
      <w:r w:rsidR="00163100" w:rsidRPr="008A516B">
        <w:rPr>
          <w:lang w:val="en-GB"/>
        </w:rPr>
        <w:t>đo Đồng Hới</w:t>
      </w:r>
      <w:bookmarkEnd w:id="410"/>
      <w:bookmarkEnd w:id="411"/>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16"/>
        <w:gridCol w:w="647"/>
        <w:gridCol w:w="647"/>
        <w:gridCol w:w="648"/>
        <w:gridCol w:w="648"/>
        <w:gridCol w:w="524"/>
        <w:gridCol w:w="648"/>
        <w:gridCol w:w="487"/>
        <w:gridCol w:w="648"/>
        <w:gridCol w:w="487"/>
        <w:gridCol w:w="648"/>
        <w:gridCol w:w="648"/>
        <w:gridCol w:w="634"/>
      </w:tblGrid>
      <w:tr w:rsidR="00BC0B25" w:rsidRPr="008A516B" w14:paraId="7DCF4F32" w14:textId="77777777" w:rsidTr="00EE3788">
        <w:trPr>
          <w:trHeight w:val="380"/>
        </w:trPr>
        <w:tc>
          <w:tcPr>
            <w:tcW w:w="1081" w:type="pct"/>
          </w:tcPr>
          <w:p w14:paraId="70EE1AE3" w14:textId="2D8E62FE" w:rsidR="00163100" w:rsidRPr="008A516B" w:rsidRDefault="00163100" w:rsidP="00EE3788">
            <w:pPr>
              <w:pStyle w:val="12NDKHUNG"/>
              <w:rPr>
                <w:b/>
              </w:rPr>
            </w:pPr>
            <w:r w:rsidRPr="008A516B">
              <w:rPr>
                <w:b/>
              </w:rPr>
              <w:t>Tháng</w:t>
            </w:r>
          </w:p>
        </w:tc>
        <w:tc>
          <w:tcPr>
            <w:tcW w:w="347" w:type="pct"/>
            <w:shd w:val="clear" w:color="auto" w:fill="auto"/>
            <w:vAlign w:val="center"/>
          </w:tcPr>
          <w:p w14:paraId="07BDB6B5" w14:textId="7AF700FE" w:rsidR="00163100" w:rsidRPr="008A516B" w:rsidRDefault="00163100" w:rsidP="00EE3788">
            <w:pPr>
              <w:pStyle w:val="12NDKHUNG"/>
            </w:pPr>
            <w:r w:rsidRPr="008A516B">
              <w:t>1</w:t>
            </w:r>
          </w:p>
        </w:tc>
        <w:tc>
          <w:tcPr>
            <w:tcW w:w="347" w:type="pct"/>
            <w:shd w:val="clear" w:color="auto" w:fill="auto"/>
            <w:vAlign w:val="center"/>
          </w:tcPr>
          <w:p w14:paraId="1416E4A5" w14:textId="77777777" w:rsidR="00163100" w:rsidRPr="008A516B" w:rsidRDefault="00163100" w:rsidP="00EE3788">
            <w:pPr>
              <w:pStyle w:val="12NDKHUNG"/>
            </w:pPr>
            <w:r w:rsidRPr="008A516B">
              <w:t>2</w:t>
            </w:r>
          </w:p>
        </w:tc>
        <w:tc>
          <w:tcPr>
            <w:tcW w:w="347" w:type="pct"/>
            <w:shd w:val="clear" w:color="auto" w:fill="auto"/>
            <w:vAlign w:val="center"/>
          </w:tcPr>
          <w:p w14:paraId="4D4E4BD5" w14:textId="77777777" w:rsidR="00163100" w:rsidRPr="008A516B" w:rsidRDefault="00163100" w:rsidP="00EE3788">
            <w:pPr>
              <w:pStyle w:val="12NDKHUNG"/>
            </w:pPr>
            <w:r w:rsidRPr="008A516B">
              <w:t>3</w:t>
            </w:r>
          </w:p>
        </w:tc>
        <w:tc>
          <w:tcPr>
            <w:tcW w:w="347" w:type="pct"/>
            <w:shd w:val="clear" w:color="auto" w:fill="auto"/>
            <w:vAlign w:val="center"/>
          </w:tcPr>
          <w:p w14:paraId="4FC00591" w14:textId="77777777" w:rsidR="00163100" w:rsidRPr="008A516B" w:rsidRDefault="00163100" w:rsidP="00EE3788">
            <w:pPr>
              <w:pStyle w:val="12NDKHUNG"/>
            </w:pPr>
            <w:r w:rsidRPr="008A516B">
              <w:t>4</w:t>
            </w:r>
          </w:p>
        </w:tc>
        <w:tc>
          <w:tcPr>
            <w:tcW w:w="281" w:type="pct"/>
            <w:shd w:val="clear" w:color="auto" w:fill="auto"/>
            <w:vAlign w:val="center"/>
          </w:tcPr>
          <w:p w14:paraId="14A267B1" w14:textId="77777777" w:rsidR="00163100" w:rsidRPr="008A516B" w:rsidRDefault="00163100" w:rsidP="00EE3788">
            <w:pPr>
              <w:pStyle w:val="12NDKHUNG"/>
            </w:pPr>
            <w:r w:rsidRPr="008A516B">
              <w:t>5</w:t>
            </w:r>
          </w:p>
        </w:tc>
        <w:tc>
          <w:tcPr>
            <w:tcW w:w="347" w:type="pct"/>
            <w:shd w:val="clear" w:color="auto" w:fill="auto"/>
            <w:vAlign w:val="center"/>
          </w:tcPr>
          <w:p w14:paraId="3570A6E0" w14:textId="77777777" w:rsidR="00163100" w:rsidRPr="008A516B" w:rsidRDefault="00163100" w:rsidP="00EE3788">
            <w:pPr>
              <w:pStyle w:val="12NDKHUNG"/>
            </w:pPr>
            <w:r w:rsidRPr="008A516B">
              <w:t>6</w:t>
            </w:r>
          </w:p>
        </w:tc>
        <w:tc>
          <w:tcPr>
            <w:tcW w:w="261" w:type="pct"/>
            <w:shd w:val="clear" w:color="auto" w:fill="auto"/>
            <w:vAlign w:val="center"/>
          </w:tcPr>
          <w:p w14:paraId="3DBEB458" w14:textId="77777777" w:rsidR="00163100" w:rsidRPr="008A516B" w:rsidRDefault="00163100" w:rsidP="00EE3788">
            <w:pPr>
              <w:pStyle w:val="12NDKHUNG"/>
            </w:pPr>
            <w:r w:rsidRPr="008A516B">
              <w:t>7</w:t>
            </w:r>
          </w:p>
        </w:tc>
        <w:tc>
          <w:tcPr>
            <w:tcW w:w="347" w:type="pct"/>
            <w:shd w:val="clear" w:color="auto" w:fill="auto"/>
            <w:vAlign w:val="center"/>
          </w:tcPr>
          <w:p w14:paraId="58196D0F" w14:textId="77777777" w:rsidR="00163100" w:rsidRPr="008A516B" w:rsidRDefault="00163100" w:rsidP="00EE3788">
            <w:pPr>
              <w:pStyle w:val="12NDKHUNG"/>
            </w:pPr>
            <w:r w:rsidRPr="008A516B">
              <w:t>8</w:t>
            </w:r>
          </w:p>
        </w:tc>
        <w:tc>
          <w:tcPr>
            <w:tcW w:w="261" w:type="pct"/>
            <w:shd w:val="clear" w:color="auto" w:fill="auto"/>
            <w:vAlign w:val="center"/>
          </w:tcPr>
          <w:p w14:paraId="6279B12A" w14:textId="77777777" w:rsidR="00163100" w:rsidRPr="008A516B" w:rsidRDefault="00163100" w:rsidP="00EE3788">
            <w:pPr>
              <w:pStyle w:val="12NDKHUNG"/>
            </w:pPr>
            <w:r w:rsidRPr="008A516B">
              <w:t>9</w:t>
            </w:r>
          </w:p>
        </w:tc>
        <w:tc>
          <w:tcPr>
            <w:tcW w:w="347" w:type="pct"/>
            <w:shd w:val="clear" w:color="auto" w:fill="auto"/>
            <w:vAlign w:val="center"/>
          </w:tcPr>
          <w:p w14:paraId="718E747E" w14:textId="77777777" w:rsidR="00163100" w:rsidRPr="008A516B" w:rsidRDefault="00163100" w:rsidP="00EE3788">
            <w:pPr>
              <w:pStyle w:val="12NDKHUNG"/>
            </w:pPr>
            <w:r w:rsidRPr="008A516B">
              <w:t>10</w:t>
            </w:r>
          </w:p>
        </w:tc>
        <w:tc>
          <w:tcPr>
            <w:tcW w:w="347" w:type="pct"/>
            <w:shd w:val="clear" w:color="auto" w:fill="auto"/>
            <w:vAlign w:val="center"/>
          </w:tcPr>
          <w:p w14:paraId="0117F69F" w14:textId="77777777" w:rsidR="00163100" w:rsidRPr="008A516B" w:rsidRDefault="00163100" w:rsidP="00EE3788">
            <w:pPr>
              <w:pStyle w:val="12NDKHUNG"/>
            </w:pPr>
            <w:r w:rsidRPr="008A516B">
              <w:t>11</w:t>
            </w:r>
          </w:p>
        </w:tc>
        <w:tc>
          <w:tcPr>
            <w:tcW w:w="342" w:type="pct"/>
            <w:shd w:val="clear" w:color="auto" w:fill="auto"/>
            <w:vAlign w:val="center"/>
          </w:tcPr>
          <w:p w14:paraId="0F5CD428" w14:textId="77777777" w:rsidR="00163100" w:rsidRPr="008A516B" w:rsidRDefault="00163100" w:rsidP="00EE3788">
            <w:pPr>
              <w:pStyle w:val="12NDKHUNG"/>
            </w:pPr>
            <w:r w:rsidRPr="008A516B">
              <w:t>12</w:t>
            </w:r>
          </w:p>
        </w:tc>
      </w:tr>
      <w:tr w:rsidR="00BC0B25" w:rsidRPr="008A516B" w14:paraId="5E5484BB" w14:textId="77777777" w:rsidTr="00EE3788">
        <w:trPr>
          <w:trHeight w:val="454"/>
        </w:trPr>
        <w:tc>
          <w:tcPr>
            <w:tcW w:w="1081" w:type="pct"/>
          </w:tcPr>
          <w:p w14:paraId="5030CD48" w14:textId="15225CF6" w:rsidR="00163100" w:rsidRPr="008A516B" w:rsidRDefault="00163100" w:rsidP="00EE3788">
            <w:pPr>
              <w:pStyle w:val="12NDKHUNG"/>
              <w:rPr>
                <w:b/>
              </w:rPr>
            </w:pPr>
            <w:r w:rsidRPr="008A516B">
              <w:rPr>
                <w:b/>
              </w:rPr>
              <w:t>Trung bình</w:t>
            </w:r>
            <w:r w:rsidR="00EE3788" w:rsidRPr="008A516B">
              <w:rPr>
                <w:b/>
              </w:rPr>
              <w:t xml:space="preserve"> </w:t>
            </w:r>
            <w:r w:rsidRPr="008A516B">
              <w:rPr>
                <w:b/>
              </w:rPr>
              <w:t>(m/s)</w:t>
            </w:r>
          </w:p>
        </w:tc>
        <w:tc>
          <w:tcPr>
            <w:tcW w:w="347" w:type="pct"/>
            <w:shd w:val="clear" w:color="auto" w:fill="auto"/>
            <w:vAlign w:val="center"/>
          </w:tcPr>
          <w:p w14:paraId="151E2BD3" w14:textId="798A782A" w:rsidR="00163100" w:rsidRPr="008A516B" w:rsidRDefault="00163100" w:rsidP="00EE3788">
            <w:pPr>
              <w:pStyle w:val="12NDKHUNG"/>
            </w:pPr>
            <w:r w:rsidRPr="008A516B">
              <w:t>2,7</w:t>
            </w:r>
          </w:p>
        </w:tc>
        <w:tc>
          <w:tcPr>
            <w:tcW w:w="347" w:type="pct"/>
            <w:shd w:val="clear" w:color="auto" w:fill="auto"/>
            <w:vAlign w:val="center"/>
          </w:tcPr>
          <w:p w14:paraId="4183FE77" w14:textId="77777777" w:rsidR="00163100" w:rsidRPr="008A516B" w:rsidRDefault="00163100" w:rsidP="00EE3788">
            <w:pPr>
              <w:pStyle w:val="12NDKHUNG"/>
            </w:pPr>
            <w:r w:rsidRPr="008A516B">
              <w:t>2,5</w:t>
            </w:r>
          </w:p>
        </w:tc>
        <w:tc>
          <w:tcPr>
            <w:tcW w:w="347" w:type="pct"/>
            <w:shd w:val="clear" w:color="auto" w:fill="auto"/>
            <w:vAlign w:val="center"/>
          </w:tcPr>
          <w:p w14:paraId="7FC5F9A3" w14:textId="77777777" w:rsidR="00163100" w:rsidRPr="008A516B" w:rsidRDefault="00163100" w:rsidP="00EE3788">
            <w:pPr>
              <w:pStyle w:val="12NDKHUNG"/>
            </w:pPr>
            <w:r w:rsidRPr="008A516B">
              <w:t>2,2</w:t>
            </w:r>
          </w:p>
        </w:tc>
        <w:tc>
          <w:tcPr>
            <w:tcW w:w="347" w:type="pct"/>
            <w:shd w:val="clear" w:color="auto" w:fill="auto"/>
            <w:vAlign w:val="center"/>
          </w:tcPr>
          <w:p w14:paraId="6906DD52" w14:textId="77777777" w:rsidR="00163100" w:rsidRPr="008A516B" w:rsidRDefault="00163100" w:rsidP="00EE3788">
            <w:pPr>
              <w:pStyle w:val="12NDKHUNG"/>
            </w:pPr>
            <w:r w:rsidRPr="008A516B">
              <w:t>2,1</w:t>
            </w:r>
          </w:p>
        </w:tc>
        <w:tc>
          <w:tcPr>
            <w:tcW w:w="281" w:type="pct"/>
            <w:shd w:val="clear" w:color="auto" w:fill="auto"/>
            <w:vAlign w:val="center"/>
          </w:tcPr>
          <w:p w14:paraId="47657D69" w14:textId="77777777" w:rsidR="00163100" w:rsidRPr="008A516B" w:rsidRDefault="00163100" w:rsidP="00EE3788">
            <w:pPr>
              <w:pStyle w:val="12NDKHUNG"/>
            </w:pPr>
            <w:r w:rsidRPr="008A516B">
              <w:t>2,2</w:t>
            </w:r>
          </w:p>
        </w:tc>
        <w:tc>
          <w:tcPr>
            <w:tcW w:w="347" w:type="pct"/>
            <w:shd w:val="clear" w:color="auto" w:fill="auto"/>
            <w:vAlign w:val="center"/>
          </w:tcPr>
          <w:p w14:paraId="1B891132" w14:textId="77777777" w:rsidR="00163100" w:rsidRPr="008A516B" w:rsidRDefault="00163100" w:rsidP="00EE3788">
            <w:pPr>
              <w:pStyle w:val="12NDKHUNG"/>
            </w:pPr>
            <w:r w:rsidRPr="008A516B">
              <w:t>2,5</w:t>
            </w:r>
          </w:p>
        </w:tc>
        <w:tc>
          <w:tcPr>
            <w:tcW w:w="261" w:type="pct"/>
            <w:shd w:val="clear" w:color="auto" w:fill="auto"/>
            <w:vAlign w:val="center"/>
          </w:tcPr>
          <w:p w14:paraId="74655BCA" w14:textId="77777777" w:rsidR="00163100" w:rsidRPr="008A516B" w:rsidRDefault="00163100" w:rsidP="00EE3788">
            <w:pPr>
              <w:pStyle w:val="12NDKHUNG"/>
            </w:pPr>
            <w:r w:rsidRPr="008A516B">
              <w:t>2,8</w:t>
            </w:r>
          </w:p>
        </w:tc>
        <w:tc>
          <w:tcPr>
            <w:tcW w:w="347" w:type="pct"/>
            <w:shd w:val="clear" w:color="auto" w:fill="auto"/>
            <w:vAlign w:val="center"/>
          </w:tcPr>
          <w:p w14:paraId="6F7F5029" w14:textId="77777777" w:rsidR="00163100" w:rsidRPr="008A516B" w:rsidRDefault="00163100" w:rsidP="00EE3788">
            <w:pPr>
              <w:pStyle w:val="12NDKHUNG"/>
            </w:pPr>
            <w:r w:rsidRPr="008A516B">
              <w:t>2,2</w:t>
            </w:r>
          </w:p>
        </w:tc>
        <w:tc>
          <w:tcPr>
            <w:tcW w:w="261" w:type="pct"/>
            <w:shd w:val="clear" w:color="auto" w:fill="auto"/>
            <w:vAlign w:val="center"/>
          </w:tcPr>
          <w:p w14:paraId="023337CC" w14:textId="77777777" w:rsidR="00163100" w:rsidRPr="008A516B" w:rsidRDefault="00163100" w:rsidP="00EE3788">
            <w:pPr>
              <w:pStyle w:val="12NDKHUNG"/>
            </w:pPr>
            <w:r w:rsidRPr="008A516B">
              <w:t>2,0</w:t>
            </w:r>
          </w:p>
        </w:tc>
        <w:tc>
          <w:tcPr>
            <w:tcW w:w="347" w:type="pct"/>
            <w:shd w:val="clear" w:color="auto" w:fill="auto"/>
            <w:vAlign w:val="center"/>
          </w:tcPr>
          <w:p w14:paraId="01F04D2D" w14:textId="77777777" w:rsidR="00163100" w:rsidRPr="008A516B" w:rsidRDefault="00163100" w:rsidP="00EE3788">
            <w:pPr>
              <w:pStyle w:val="12NDKHUNG"/>
            </w:pPr>
            <w:r w:rsidRPr="008A516B">
              <w:t>2,8</w:t>
            </w:r>
          </w:p>
        </w:tc>
        <w:tc>
          <w:tcPr>
            <w:tcW w:w="347" w:type="pct"/>
            <w:shd w:val="clear" w:color="auto" w:fill="auto"/>
            <w:vAlign w:val="center"/>
          </w:tcPr>
          <w:p w14:paraId="7ACD7670" w14:textId="77777777" w:rsidR="00163100" w:rsidRPr="008A516B" w:rsidRDefault="00163100" w:rsidP="00EE3788">
            <w:pPr>
              <w:pStyle w:val="12NDKHUNG"/>
            </w:pPr>
            <w:r w:rsidRPr="008A516B">
              <w:t>3,1</w:t>
            </w:r>
          </w:p>
        </w:tc>
        <w:tc>
          <w:tcPr>
            <w:tcW w:w="342" w:type="pct"/>
            <w:shd w:val="clear" w:color="auto" w:fill="auto"/>
            <w:vAlign w:val="center"/>
          </w:tcPr>
          <w:p w14:paraId="37459547" w14:textId="77777777" w:rsidR="00163100" w:rsidRPr="008A516B" w:rsidRDefault="00163100" w:rsidP="00EE3788">
            <w:pPr>
              <w:pStyle w:val="12NDKHUNG"/>
            </w:pPr>
            <w:r w:rsidRPr="008A516B">
              <w:t>2,9</w:t>
            </w:r>
          </w:p>
        </w:tc>
      </w:tr>
      <w:tr w:rsidR="00BC0B25" w:rsidRPr="008A516B" w14:paraId="4CF7244E" w14:textId="77777777" w:rsidTr="00EE3788">
        <w:trPr>
          <w:trHeight w:val="454"/>
        </w:trPr>
        <w:tc>
          <w:tcPr>
            <w:tcW w:w="1081" w:type="pct"/>
          </w:tcPr>
          <w:p w14:paraId="61C4C843" w14:textId="74BEF63F" w:rsidR="00163100" w:rsidRPr="008A516B" w:rsidRDefault="00163100" w:rsidP="00EE3788">
            <w:pPr>
              <w:pStyle w:val="12NDKHUNG"/>
              <w:rPr>
                <w:b/>
              </w:rPr>
            </w:pPr>
            <w:r w:rsidRPr="008A516B">
              <w:rPr>
                <w:b/>
              </w:rPr>
              <w:t>Lớn nhất</w:t>
            </w:r>
            <w:r w:rsidR="00EE3788" w:rsidRPr="008A516B">
              <w:rPr>
                <w:b/>
              </w:rPr>
              <w:t xml:space="preserve"> </w:t>
            </w:r>
            <w:r w:rsidRPr="008A516B">
              <w:rPr>
                <w:b/>
              </w:rPr>
              <w:t>(m/s)</w:t>
            </w:r>
          </w:p>
        </w:tc>
        <w:tc>
          <w:tcPr>
            <w:tcW w:w="347" w:type="pct"/>
            <w:shd w:val="clear" w:color="auto" w:fill="auto"/>
            <w:vAlign w:val="center"/>
          </w:tcPr>
          <w:p w14:paraId="55439BC3" w14:textId="79E7500F" w:rsidR="00163100" w:rsidRPr="008A516B" w:rsidRDefault="00163100" w:rsidP="00EE3788">
            <w:pPr>
              <w:pStyle w:val="12NDKHUNG"/>
            </w:pPr>
            <w:r w:rsidRPr="008A516B">
              <w:t>10</w:t>
            </w:r>
          </w:p>
        </w:tc>
        <w:tc>
          <w:tcPr>
            <w:tcW w:w="347" w:type="pct"/>
            <w:shd w:val="clear" w:color="auto" w:fill="auto"/>
            <w:vAlign w:val="center"/>
          </w:tcPr>
          <w:p w14:paraId="1DBB777C" w14:textId="3D6CD327" w:rsidR="00163100" w:rsidRPr="008A516B" w:rsidRDefault="00163100" w:rsidP="00EE3788">
            <w:pPr>
              <w:pStyle w:val="12NDKHUNG"/>
            </w:pPr>
            <w:r w:rsidRPr="008A516B">
              <w:t>8</w:t>
            </w:r>
          </w:p>
        </w:tc>
        <w:tc>
          <w:tcPr>
            <w:tcW w:w="347" w:type="pct"/>
            <w:shd w:val="clear" w:color="auto" w:fill="auto"/>
            <w:vAlign w:val="center"/>
          </w:tcPr>
          <w:p w14:paraId="3BE39C40" w14:textId="516B54B2" w:rsidR="00163100" w:rsidRPr="008A516B" w:rsidRDefault="00163100" w:rsidP="00EE3788">
            <w:pPr>
              <w:pStyle w:val="12NDKHUNG"/>
            </w:pPr>
            <w:r w:rsidRPr="008A516B">
              <w:t>7</w:t>
            </w:r>
          </w:p>
        </w:tc>
        <w:tc>
          <w:tcPr>
            <w:tcW w:w="347" w:type="pct"/>
            <w:shd w:val="clear" w:color="auto" w:fill="auto"/>
            <w:vAlign w:val="center"/>
          </w:tcPr>
          <w:p w14:paraId="25EE12AD" w14:textId="6CF0E233" w:rsidR="00163100" w:rsidRPr="008A516B" w:rsidRDefault="00163100" w:rsidP="00EE3788">
            <w:pPr>
              <w:pStyle w:val="12NDKHUNG"/>
            </w:pPr>
            <w:r w:rsidRPr="008A516B">
              <w:t>8</w:t>
            </w:r>
          </w:p>
        </w:tc>
        <w:tc>
          <w:tcPr>
            <w:tcW w:w="281" w:type="pct"/>
            <w:shd w:val="clear" w:color="auto" w:fill="auto"/>
            <w:vAlign w:val="center"/>
          </w:tcPr>
          <w:p w14:paraId="394F3F01" w14:textId="2C2C4631" w:rsidR="00163100" w:rsidRPr="008A516B" w:rsidRDefault="00163100" w:rsidP="00EE3788">
            <w:pPr>
              <w:pStyle w:val="12NDKHUNG"/>
            </w:pPr>
            <w:r w:rsidRPr="008A516B">
              <w:t>12</w:t>
            </w:r>
          </w:p>
        </w:tc>
        <w:tc>
          <w:tcPr>
            <w:tcW w:w="347" w:type="pct"/>
            <w:shd w:val="clear" w:color="auto" w:fill="auto"/>
            <w:vAlign w:val="center"/>
          </w:tcPr>
          <w:p w14:paraId="3030E022" w14:textId="34A38E30" w:rsidR="00163100" w:rsidRPr="008A516B" w:rsidRDefault="00163100" w:rsidP="00EE3788">
            <w:pPr>
              <w:pStyle w:val="12NDKHUNG"/>
            </w:pPr>
            <w:r w:rsidRPr="008A516B">
              <w:t>8</w:t>
            </w:r>
          </w:p>
        </w:tc>
        <w:tc>
          <w:tcPr>
            <w:tcW w:w="261" w:type="pct"/>
            <w:shd w:val="clear" w:color="auto" w:fill="auto"/>
            <w:vAlign w:val="center"/>
          </w:tcPr>
          <w:p w14:paraId="5E1338DD" w14:textId="74CC1206" w:rsidR="00163100" w:rsidRPr="008A516B" w:rsidRDefault="00163100" w:rsidP="00EE3788">
            <w:pPr>
              <w:pStyle w:val="12NDKHUNG"/>
            </w:pPr>
            <w:r w:rsidRPr="008A516B">
              <w:t>8</w:t>
            </w:r>
          </w:p>
        </w:tc>
        <w:tc>
          <w:tcPr>
            <w:tcW w:w="347" w:type="pct"/>
            <w:shd w:val="clear" w:color="auto" w:fill="auto"/>
            <w:vAlign w:val="center"/>
          </w:tcPr>
          <w:p w14:paraId="22795F30" w14:textId="50290CA0" w:rsidR="00163100" w:rsidRPr="008A516B" w:rsidRDefault="00163100" w:rsidP="00EE3788">
            <w:pPr>
              <w:pStyle w:val="12NDKHUNG"/>
            </w:pPr>
            <w:r w:rsidRPr="008A516B">
              <w:t>10</w:t>
            </w:r>
          </w:p>
        </w:tc>
        <w:tc>
          <w:tcPr>
            <w:tcW w:w="261" w:type="pct"/>
            <w:shd w:val="clear" w:color="auto" w:fill="auto"/>
            <w:vAlign w:val="center"/>
          </w:tcPr>
          <w:p w14:paraId="2545734E" w14:textId="2857C7D8" w:rsidR="00163100" w:rsidRPr="008A516B" w:rsidRDefault="00163100" w:rsidP="00EE3788">
            <w:pPr>
              <w:pStyle w:val="12NDKHUNG"/>
            </w:pPr>
            <w:r w:rsidRPr="008A516B">
              <w:t>12</w:t>
            </w:r>
          </w:p>
        </w:tc>
        <w:tc>
          <w:tcPr>
            <w:tcW w:w="347" w:type="pct"/>
            <w:shd w:val="clear" w:color="auto" w:fill="auto"/>
            <w:vAlign w:val="center"/>
          </w:tcPr>
          <w:p w14:paraId="74653A05" w14:textId="3BCE82E1" w:rsidR="00163100" w:rsidRPr="008A516B" w:rsidRDefault="00163100" w:rsidP="00EE3788">
            <w:pPr>
              <w:pStyle w:val="12NDKHUNG"/>
            </w:pPr>
            <w:r w:rsidRPr="008A516B">
              <w:t>12</w:t>
            </w:r>
          </w:p>
        </w:tc>
        <w:tc>
          <w:tcPr>
            <w:tcW w:w="347" w:type="pct"/>
            <w:shd w:val="clear" w:color="auto" w:fill="auto"/>
            <w:vAlign w:val="center"/>
          </w:tcPr>
          <w:p w14:paraId="6A6FC4FB" w14:textId="109978F9" w:rsidR="00163100" w:rsidRPr="008A516B" w:rsidRDefault="00163100" w:rsidP="00EE3788">
            <w:pPr>
              <w:pStyle w:val="12NDKHUNG"/>
            </w:pPr>
            <w:r w:rsidRPr="008A516B">
              <w:t>15</w:t>
            </w:r>
          </w:p>
        </w:tc>
        <w:tc>
          <w:tcPr>
            <w:tcW w:w="342" w:type="pct"/>
            <w:shd w:val="clear" w:color="auto" w:fill="auto"/>
            <w:vAlign w:val="center"/>
          </w:tcPr>
          <w:p w14:paraId="5CE4B210" w14:textId="7D69B113" w:rsidR="00163100" w:rsidRPr="008A516B" w:rsidRDefault="00163100" w:rsidP="00EE3788">
            <w:pPr>
              <w:pStyle w:val="12NDKHUNG"/>
            </w:pPr>
            <w:r w:rsidRPr="008A516B">
              <w:t>8</w:t>
            </w:r>
          </w:p>
        </w:tc>
      </w:tr>
      <w:tr w:rsidR="00BC0B25" w:rsidRPr="008A516B" w14:paraId="10A70491" w14:textId="77777777" w:rsidTr="00EE3788">
        <w:trPr>
          <w:trHeight w:val="454"/>
        </w:trPr>
        <w:tc>
          <w:tcPr>
            <w:tcW w:w="1081" w:type="pct"/>
          </w:tcPr>
          <w:p w14:paraId="5CE6BD10" w14:textId="5CF9BC6E" w:rsidR="00163100" w:rsidRPr="008A516B" w:rsidRDefault="00163100" w:rsidP="00EE3788">
            <w:pPr>
              <w:pStyle w:val="12NDKHUNG"/>
              <w:rPr>
                <w:b/>
              </w:rPr>
            </w:pPr>
            <w:r w:rsidRPr="008A516B">
              <w:rPr>
                <w:b/>
              </w:rPr>
              <w:t>Ngày gió lớn nhất</w:t>
            </w:r>
          </w:p>
        </w:tc>
        <w:tc>
          <w:tcPr>
            <w:tcW w:w="347" w:type="pct"/>
            <w:shd w:val="clear" w:color="auto" w:fill="auto"/>
            <w:vAlign w:val="center"/>
          </w:tcPr>
          <w:p w14:paraId="1AEFED86" w14:textId="63491169" w:rsidR="00163100" w:rsidRPr="008A516B" w:rsidRDefault="00163100" w:rsidP="00EE3788">
            <w:pPr>
              <w:pStyle w:val="12NDKHUNG"/>
            </w:pPr>
            <w:r w:rsidRPr="008A516B">
              <w:t>26</w:t>
            </w:r>
          </w:p>
        </w:tc>
        <w:tc>
          <w:tcPr>
            <w:tcW w:w="347" w:type="pct"/>
            <w:shd w:val="clear" w:color="auto" w:fill="auto"/>
            <w:vAlign w:val="center"/>
          </w:tcPr>
          <w:p w14:paraId="0177F7F0" w14:textId="721AF4F3" w:rsidR="00163100" w:rsidRPr="008A516B" w:rsidRDefault="00163100" w:rsidP="00EE3788">
            <w:pPr>
              <w:pStyle w:val="12NDKHUNG"/>
            </w:pPr>
            <w:r w:rsidRPr="008A516B">
              <w:t>8</w:t>
            </w:r>
          </w:p>
        </w:tc>
        <w:tc>
          <w:tcPr>
            <w:tcW w:w="347" w:type="pct"/>
            <w:shd w:val="clear" w:color="auto" w:fill="auto"/>
            <w:vAlign w:val="center"/>
          </w:tcPr>
          <w:p w14:paraId="726F65E3" w14:textId="20BD0796" w:rsidR="00163100" w:rsidRPr="008A516B" w:rsidRDefault="00163100" w:rsidP="00EE3788">
            <w:pPr>
              <w:pStyle w:val="12NDKHUNG"/>
            </w:pPr>
            <w:r w:rsidRPr="008A516B">
              <w:t>10</w:t>
            </w:r>
          </w:p>
        </w:tc>
        <w:tc>
          <w:tcPr>
            <w:tcW w:w="347" w:type="pct"/>
            <w:shd w:val="clear" w:color="auto" w:fill="auto"/>
            <w:vAlign w:val="center"/>
          </w:tcPr>
          <w:p w14:paraId="36A49C0B" w14:textId="7C0709D5" w:rsidR="00163100" w:rsidRPr="008A516B" w:rsidRDefault="00163100" w:rsidP="00EE3788">
            <w:pPr>
              <w:pStyle w:val="12NDKHUNG"/>
            </w:pPr>
            <w:r w:rsidRPr="008A516B">
              <w:t>12</w:t>
            </w:r>
          </w:p>
        </w:tc>
        <w:tc>
          <w:tcPr>
            <w:tcW w:w="281" w:type="pct"/>
            <w:shd w:val="clear" w:color="auto" w:fill="auto"/>
            <w:vAlign w:val="center"/>
          </w:tcPr>
          <w:p w14:paraId="64032AA2" w14:textId="5143677A" w:rsidR="00163100" w:rsidRPr="008A516B" w:rsidRDefault="00163100" w:rsidP="00EE3788">
            <w:pPr>
              <w:pStyle w:val="12NDKHUNG"/>
            </w:pPr>
            <w:r w:rsidRPr="008A516B">
              <w:t>12</w:t>
            </w:r>
          </w:p>
        </w:tc>
        <w:tc>
          <w:tcPr>
            <w:tcW w:w="347" w:type="pct"/>
            <w:shd w:val="clear" w:color="auto" w:fill="auto"/>
            <w:vAlign w:val="center"/>
          </w:tcPr>
          <w:p w14:paraId="6887847B" w14:textId="34CDE80E" w:rsidR="00163100" w:rsidRPr="008A516B" w:rsidRDefault="00163100" w:rsidP="00EE3788">
            <w:pPr>
              <w:pStyle w:val="12NDKHUNG"/>
            </w:pPr>
            <w:r w:rsidRPr="008A516B">
              <w:t>1</w:t>
            </w:r>
          </w:p>
        </w:tc>
        <w:tc>
          <w:tcPr>
            <w:tcW w:w="261" w:type="pct"/>
            <w:shd w:val="clear" w:color="auto" w:fill="auto"/>
            <w:vAlign w:val="center"/>
          </w:tcPr>
          <w:p w14:paraId="31F257A6" w14:textId="0CAAE826" w:rsidR="00163100" w:rsidRPr="008A516B" w:rsidRDefault="00163100" w:rsidP="00EE3788">
            <w:pPr>
              <w:pStyle w:val="12NDKHUNG"/>
            </w:pPr>
            <w:r w:rsidRPr="008A516B">
              <w:t>15</w:t>
            </w:r>
          </w:p>
        </w:tc>
        <w:tc>
          <w:tcPr>
            <w:tcW w:w="347" w:type="pct"/>
            <w:shd w:val="clear" w:color="auto" w:fill="auto"/>
            <w:vAlign w:val="center"/>
          </w:tcPr>
          <w:p w14:paraId="39194389" w14:textId="371AF893" w:rsidR="00163100" w:rsidRPr="008A516B" w:rsidRDefault="00163100" w:rsidP="00EE3788">
            <w:pPr>
              <w:pStyle w:val="12NDKHUNG"/>
            </w:pPr>
            <w:r w:rsidRPr="008A516B">
              <w:t>23</w:t>
            </w:r>
          </w:p>
        </w:tc>
        <w:tc>
          <w:tcPr>
            <w:tcW w:w="261" w:type="pct"/>
            <w:shd w:val="clear" w:color="auto" w:fill="auto"/>
            <w:vAlign w:val="center"/>
          </w:tcPr>
          <w:p w14:paraId="1940BC82" w14:textId="18E6D431" w:rsidR="00163100" w:rsidRPr="008A516B" w:rsidRDefault="00163100" w:rsidP="00EE3788">
            <w:pPr>
              <w:pStyle w:val="12NDKHUNG"/>
            </w:pPr>
            <w:r w:rsidRPr="008A516B">
              <w:t>18</w:t>
            </w:r>
          </w:p>
        </w:tc>
        <w:tc>
          <w:tcPr>
            <w:tcW w:w="347" w:type="pct"/>
            <w:shd w:val="clear" w:color="auto" w:fill="auto"/>
            <w:vAlign w:val="center"/>
          </w:tcPr>
          <w:p w14:paraId="638C839E" w14:textId="59B35CF6" w:rsidR="00163100" w:rsidRPr="008A516B" w:rsidRDefault="00163100" w:rsidP="00EE3788">
            <w:pPr>
              <w:pStyle w:val="12NDKHUNG"/>
            </w:pPr>
            <w:r w:rsidRPr="008A516B">
              <w:t>17</w:t>
            </w:r>
          </w:p>
        </w:tc>
        <w:tc>
          <w:tcPr>
            <w:tcW w:w="347" w:type="pct"/>
            <w:shd w:val="clear" w:color="auto" w:fill="auto"/>
            <w:vAlign w:val="center"/>
          </w:tcPr>
          <w:p w14:paraId="20A22DAD" w14:textId="0352F0F5" w:rsidR="00163100" w:rsidRPr="008A516B" w:rsidRDefault="00163100" w:rsidP="00EE3788">
            <w:pPr>
              <w:pStyle w:val="12NDKHUNG"/>
            </w:pPr>
            <w:r w:rsidRPr="008A516B">
              <w:t>15</w:t>
            </w:r>
          </w:p>
        </w:tc>
        <w:tc>
          <w:tcPr>
            <w:tcW w:w="342" w:type="pct"/>
            <w:shd w:val="clear" w:color="auto" w:fill="auto"/>
            <w:vAlign w:val="center"/>
          </w:tcPr>
          <w:p w14:paraId="08BF0132" w14:textId="4572694F" w:rsidR="00163100" w:rsidRPr="008A516B" w:rsidRDefault="00163100" w:rsidP="00EE3788">
            <w:pPr>
              <w:pStyle w:val="12NDKHUNG"/>
            </w:pPr>
            <w:r w:rsidRPr="008A516B">
              <w:t>4</w:t>
            </w:r>
          </w:p>
        </w:tc>
      </w:tr>
    </w:tbl>
    <w:p w14:paraId="3207D3A6" w14:textId="7289CC72" w:rsidR="00C60751" w:rsidRPr="008A516B" w:rsidRDefault="00C60751" w:rsidP="007646DB">
      <w:pPr>
        <w:pStyle w:val="Heading4"/>
      </w:pPr>
      <w:r w:rsidRPr="008A516B">
        <w:rPr>
          <w:sz w:val="26"/>
          <w:szCs w:val="26"/>
          <w:lang w:val="vi-VN"/>
        </w:rPr>
        <w:t xml:space="preserve">         </w:t>
      </w:r>
      <w:r w:rsidRPr="008A516B">
        <w:t>(</w:t>
      </w:r>
      <w:r w:rsidRPr="008A516B">
        <w:rPr>
          <w:lang w:val="vi-VN"/>
        </w:rPr>
        <w:t xml:space="preserve">Nguồn: Trung tâm </w:t>
      </w:r>
      <w:r w:rsidR="00163100" w:rsidRPr="008A516B">
        <w:rPr>
          <w:lang w:val="en-GB"/>
        </w:rPr>
        <w:t>khí tượng thủy văn tỉnh</w:t>
      </w:r>
      <w:r w:rsidRPr="008A516B">
        <w:rPr>
          <w:lang w:val="vi-VN"/>
        </w:rPr>
        <w:t xml:space="preserve"> Quảng Bình</w:t>
      </w:r>
      <w:r w:rsidR="00F23072" w:rsidRPr="008A516B">
        <w:rPr>
          <w:lang w:val="en-GB"/>
        </w:rPr>
        <w:t xml:space="preserve"> năm 2020</w:t>
      </w:r>
      <w:r w:rsidRPr="008A516B">
        <w:t>)</w:t>
      </w:r>
    </w:p>
    <w:p w14:paraId="7F439CA0" w14:textId="7977C7D9" w:rsidR="00C60751" w:rsidRPr="008A516B" w:rsidRDefault="005D6DC0" w:rsidP="00EE3788">
      <w:pPr>
        <w:pStyle w:val="6MUC5"/>
      </w:pPr>
      <w:r w:rsidRPr="008A516B">
        <w:t>* Bão và áp thấp nhiệt đới</w:t>
      </w:r>
    </w:p>
    <w:p w14:paraId="53E6BDA3" w14:textId="3810BD1B" w:rsidR="00CE1C23" w:rsidRPr="008A516B" w:rsidRDefault="00CE1C23" w:rsidP="007646DB">
      <w:pPr>
        <w:pStyle w:val="11NOIDUNG"/>
      </w:pPr>
      <w:r w:rsidRPr="008A516B">
        <w:t>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w:t>
      </w:r>
      <w:r w:rsidR="003A2F81" w:rsidRPr="008A516B">
        <w:t>uất hiện vào thời kỳ từ tháng 6 đến tháng 10</w:t>
      </w:r>
      <w:r w:rsidRPr="008A516B">
        <w:t>, t</w:t>
      </w:r>
      <w:r w:rsidR="003A2F81" w:rsidRPr="008A516B">
        <w:t>rong đó nhiều nhất vào 3 tháng 8, 9, 10</w:t>
      </w:r>
      <w:r w:rsidRPr="008A516B">
        <w:t xml:space="preserve">. Theo thống kê từ năm 2000 đến nay tỉnh Quảng Bình đã đón tổng cộng 12 cơn bão, tần suất 0,63 cơn/năm. </w:t>
      </w:r>
      <w:r w:rsidR="009A4F63" w:rsidRPr="008A516B">
        <w:t>Đặc biệt, trong nă</w:t>
      </w:r>
      <w:r w:rsidR="00C75894" w:rsidRPr="008A516B">
        <w:t>m 2011 có đến 04 cơn bã</w:t>
      </w:r>
      <w:r w:rsidR="009A4F63" w:rsidRPr="008A516B">
        <w:t>o và 07 trận lũ lụt nghiêm trọng.</w:t>
      </w:r>
    </w:p>
    <w:p w14:paraId="5FDCAC2C" w14:textId="58F8E482" w:rsidR="00C60751" w:rsidRPr="008A516B" w:rsidRDefault="003A2F81" w:rsidP="007646DB">
      <w:pPr>
        <w:pStyle w:val="11NOIDUNG"/>
      </w:pPr>
      <w:r w:rsidRPr="008A516B">
        <w:t>Khu vực từ Quảng Bình đến</w:t>
      </w:r>
      <w:r w:rsidR="00CE1C23" w:rsidRPr="008A516B">
        <w:t xml:space="preserve"> Thừa Thiên Huế: mùa bão từ tháng </w:t>
      </w:r>
      <w:r w:rsidRPr="008A516B">
        <w:t>8</w:t>
      </w:r>
      <w:r w:rsidR="00CE1C23" w:rsidRPr="008A516B">
        <w:t xml:space="preserve"> đến tháng </w:t>
      </w:r>
      <w:r w:rsidRPr="008A516B">
        <w:t>10</w:t>
      </w:r>
      <w:r w:rsidR="00CE1C23" w:rsidRPr="008A516B">
        <w:t xml:space="preserve">. Tần suất bão lớn nhất trong tháng </w:t>
      </w:r>
      <w:r w:rsidRPr="008A516B">
        <w:t>9</w:t>
      </w:r>
      <w:r w:rsidR="00CE1C23" w:rsidRPr="008A516B">
        <w:t xml:space="preserve">: 41%, tháng </w:t>
      </w:r>
      <w:r w:rsidRPr="008A516B">
        <w:t>8</w:t>
      </w:r>
      <w:r w:rsidR="00CE1C23" w:rsidRPr="008A516B">
        <w:t xml:space="preserve">: 17%, tháng </w:t>
      </w:r>
      <w:r w:rsidRPr="008A516B">
        <w:t>10</w:t>
      </w:r>
      <w:r w:rsidR="00CE1C23" w:rsidRPr="008A516B">
        <w:t>: 26%. Tuy vậy</w:t>
      </w:r>
      <w:r w:rsidR="0078102E" w:rsidRPr="008A516B">
        <w:t>,</w:t>
      </w:r>
      <w:r w:rsidR="00CE1C23" w:rsidRPr="008A516B">
        <w:t xml:space="preserve"> có năm đã xuất hiện bão trong các tháng </w:t>
      </w:r>
      <w:r w:rsidRPr="008A516B">
        <w:t>6</w:t>
      </w:r>
      <w:r w:rsidR="00CE1C23" w:rsidRPr="008A516B">
        <w:t xml:space="preserve">, </w:t>
      </w:r>
      <w:r w:rsidRPr="008A516B">
        <w:t>7</w:t>
      </w:r>
      <w:r w:rsidR="00CE1C23" w:rsidRPr="008A516B">
        <w:t>.</w:t>
      </w:r>
    </w:p>
    <w:p w14:paraId="2FC5EC2D" w14:textId="07461058" w:rsidR="00C60751" w:rsidRPr="008A516B" w:rsidRDefault="00C60751" w:rsidP="007646DB">
      <w:pPr>
        <w:pStyle w:val="8BANG"/>
      </w:pPr>
      <w:bookmarkStart w:id="412" w:name="_Toc71218622"/>
      <w:bookmarkStart w:id="413" w:name="_Toc79649209"/>
      <w:bookmarkStart w:id="414" w:name="_Toc106357449"/>
      <w:r w:rsidRPr="008A516B">
        <w:lastRenderedPageBreak/>
        <w:t>Bảng 2.</w:t>
      </w:r>
      <w:r w:rsidR="00EF2124" w:rsidRPr="008A516B">
        <w:t>6.</w:t>
      </w:r>
      <w:r w:rsidRPr="008A516B">
        <w:t xml:space="preserve"> Số lượng bão và áp thấp nhiệt </w:t>
      </w:r>
      <w:r w:rsidR="00CE1C23" w:rsidRPr="008A516B">
        <w:t>đới ảnh hưởng trực tiếp vào các</w:t>
      </w:r>
      <w:r w:rsidRPr="008A516B">
        <w:t xml:space="preserve"> khu vực</w:t>
      </w:r>
      <w:bookmarkEnd w:id="412"/>
      <w:bookmarkEnd w:id="413"/>
      <w:bookmarkEnd w:id="414"/>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52"/>
        <w:gridCol w:w="1492"/>
        <w:gridCol w:w="1735"/>
        <w:gridCol w:w="2977"/>
      </w:tblGrid>
      <w:tr w:rsidR="00BC0B25" w:rsidRPr="008A516B" w14:paraId="20C53D46" w14:textId="77777777" w:rsidTr="00EE3788">
        <w:trPr>
          <w:trHeight w:val="64"/>
          <w:tblHeader/>
        </w:trPr>
        <w:tc>
          <w:tcPr>
            <w:tcW w:w="3152" w:type="dxa"/>
            <w:noWrap/>
            <w:vAlign w:val="center"/>
          </w:tcPr>
          <w:p w14:paraId="1A52D6CC" w14:textId="77777777" w:rsidR="00CE1C23" w:rsidRPr="008A516B" w:rsidRDefault="00CE1C23" w:rsidP="00EE3788">
            <w:pPr>
              <w:pStyle w:val="12NDKHUNG"/>
              <w:rPr>
                <w:b/>
                <w:lang w:val="vi-VN"/>
              </w:rPr>
            </w:pPr>
            <w:r w:rsidRPr="008A516B">
              <w:rPr>
                <w:b/>
              </w:rPr>
              <w:t>Vùng bờ biển</w:t>
            </w:r>
          </w:p>
        </w:tc>
        <w:tc>
          <w:tcPr>
            <w:tcW w:w="1492" w:type="dxa"/>
            <w:noWrap/>
            <w:vAlign w:val="center"/>
          </w:tcPr>
          <w:p w14:paraId="77070395" w14:textId="77777777" w:rsidR="00CE1C23" w:rsidRPr="008A516B" w:rsidRDefault="00CE1C23" w:rsidP="00EE3788">
            <w:pPr>
              <w:pStyle w:val="12NDKHUNG"/>
              <w:rPr>
                <w:b/>
                <w:lang w:val="vi-VN"/>
              </w:rPr>
            </w:pPr>
            <w:r w:rsidRPr="008A516B">
              <w:rPr>
                <w:b/>
              </w:rPr>
              <w:t>Thời gian xuất hiện</w:t>
            </w:r>
          </w:p>
        </w:tc>
        <w:tc>
          <w:tcPr>
            <w:tcW w:w="1735" w:type="dxa"/>
            <w:noWrap/>
            <w:vAlign w:val="center"/>
          </w:tcPr>
          <w:p w14:paraId="6321632A" w14:textId="77777777" w:rsidR="00CE1C23" w:rsidRPr="008A516B" w:rsidRDefault="00CE1C23" w:rsidP="00EE3788">
            <w:pPr>
              <w:pStyle w:val="12NDKHUNG"/>
              <w:rPr>
                <w:b/>
                <w:lang w:val="vi-VN"/>
              </w:rPr>
            </w:pPr>
            <w:r w:rsidRPr="008A516B">
              <w:rPr>
                <w:b/>
              </w:rPr>
              <w:t>Tên cơn bão</w:t>
            </w:r>
          </w:p>
        </w:tc>
        <w:tc>
          <w:tcPr>
            <w:tcW w:w="2977" w:type="dxa"/>
            <w:noWrap/>
            <w:vAlign w:val="center"/>
          </w:tcPr>
          <w:p w14:paraId="12E61BCD" w14:textId="77777777" w:rsidR="00CE1C23" w:rsidRPr="008A516B" w:rsidRDefault="00CE1C23" w:rsidP="00EE3788">
            <w:pPr>
              <w:pStyle w:val="12NDKHUNG"/>
              <w:rPr>
                <w:b/>
                <w:lang w:val="vi-VN"/>
              </w:rPr>
            </w:pPr>
            <w:r w:rsidRPr="008A516B">
              <w:rPr>
                <w:b/>
              </w:rPr>
              <w:t>Cấp bão</w:t>
            </w:r>
          </w:p>
        </w:tc>
      </w:tr>
      <w:tr w:rsidR="00BC0B25" w:rsidRPr="008A516B" w14:paraId="13CA1639" w14:textId="77777777" w:rsidTr="00EE3788">
        <w:trPr>
          <w:trHeight w:val="64"/>
        </w:trPr>
        <w:tc>
          <w:tcPr>
            <w:tcW w:w="3152" w:type="dxa"/>
            <w:noWrap/>
            <w:vAlign w:val="center"/>
          </w:tcPr>
          <w:p w14:paraId="49CC69F1" w14:textId="77777777" w:rsidR="00CE1C23" w:rsidRPr="008A516B" w:rsidRDefault="00CE1C23" w:rsidP="00EE3788">
            <w:pPr>
              <w:pStyle w:val="12NDKHUNG"/>
            </w:pPr>
            <w:r w:rsidRPr="008A516B">
              <w:t>Hà Tĩnh - Quảng Bình</w:t>
            </w:r>
          </w:p>
        </w:tc>
        <w:tc>
          <w:tcPr>
            <w:tcW w:w="1492" w:type="dxa"/>
            <w:noWrap/>
            <w:vAlign w:val="center"/>
          </w:tcPr>
          <w:p w14:paraId="42090F47" w14:textId="77777777" w:rsidR="00CE1C23" w:rsidRPr="008A516B" w:rsidRDefault="00CE1C23" w:rsidP="00EE3788">
            <w:pPr>
              <w:pStyle w:val="12NDKHUNG"/>
            </w:pPr>
            <w:r w:rsidRPr="008A516B">
              <w:t>15/9/2017</w:t>
            </w:r>
          </w:p>
        </w:tc>
        <w:tc>
          <w:tcPr>
            <w:tcW w:w="1735" w:type="dxa"/>
            <w:noWrap/>
            <w:vAlign w:val="center"/>
          </w:tcPr>
          <w:p w14:paraId="709BF0A1" w14:textId="77777777" w:rsidR="00CE1C23" w:rsidRPr="008A516B" w:rsidRDefault="00CE1C23" w:rsidP="00EE3788">
            <w:pPr>
              <w:pStyle w:val="12NDKHUNG"/>
            </w:pPr>
            <w:r w:rsidRPr="008A516B">
              <w:t>Doksuri</w:t>
            </w:r>
          </w:p>
        </w:tc>
        <w:tc>
          <w:tcPr>
            <w:tcW w:w="2977" w:type="dxa"/>
            <w:noWrap/>
            <w:vAlign w:val="center"/>
          </w:tcPr>
          <w:p w14:paraId="296B4886" w14:textId="77777777" w:rsidR="00CE1C23" w:rsidRPr="008A516B" w:rsidRDefault="00CE1C23" w:rsidP="00EE3788">
            <w:pPr>
              <w:pStyle w:val="12NDKHUNG"/>
            </w:pPr>
            <w:r w:rsidRPr="008A516B">
              <w:t>Cấp 15</w:t>
            </w:r>
          </w:p>
        </w:tc>
      </w:tr>
      <w:tr w:rsidR="00BC0B25" w:rsidRPr="008A516B" w14:paraId="09C96E83" w14:textId="77777777" w:rsidTr="00EE3788">
        <w:trPr>
          <w:trHeight w:val="64"/>
        </w:trPr>
        <w:tc>
          <w:tcPr>
            <w:tcW w:w="3152" w:type="dxa"/>
            <w:noWrap/>
            <w:vAlign w:val="center"/>
          </w:tcPr>
          <w:p w14:paraId="4AC33E81" w14:textId="07C08658" w:rsidR="00CE1C23" w:rsidRPr="008A516B" w:rsidRDefault="00CE1C23" w:rsidP="00EE3788">
            <w:pPr>
              <w:pStyle w:val="12NDKHUNG"/>
              <w:rPr>
                <w:lang w:val="vi-VN"/>
              </w:rPr>
            </w:pPr>
            <w:r w:rsidRPr="008A516B">
              <w:t>Hà Tĩnh -</w:t>
            </w:r>
            <w:r w:rsidR="0078102E" w:rsidRPr="008A516B">
              <w:t xml:space="preserve"> </w:t>
            </w:r>
            <w:r w:rsidRPr="008A516B">
              <w:t>Thừa Thiên Huế</w:t>
            </w:r>
          </w:p>
        </w:tc>
        <w:tc>
          <w:tcPr>
            <w:tcW w:w="1492" w:type="dxa"/>
            <w:noWrap/>
            <w:vAlign w:val="center"/>
          </w:tcPr>
          <w:p w14:paraId="3F41C4BD" w14:textId="77777777" w:rsidR="00CE1C23" w:rsidRPr="008A516B" w:rsidRDefault="00CE1C23" w:rsidP="00EE3788">
            <w:pPr>
              <w:pStyle w:val="12NDKHUNG"/>
            </w:pPr>
            <w:r w:rsidRPr="008A516B">
              <w:t>30/9/2013</w:t>
            </w:r>
          </w:p>
        </w:tc>
        <w:tc>
          <w:tcPr>
            <w:tcW w:w="1735" w:type="dxa"/>
            <w:noWrap/>
            <w:vAlign w:val="center"/>
          </w:tcPr>
          <w:p w14:paraId="59255363" w14:textId="77777777" w:rsidR="00CE1C23" w:rsidRPr="008A516B" w:rsidRDefault="00CE1C23" w:rsidP="00EE3788">
            <w:pPr>
              <w:pStyle w:val="12NDKHUNG"/>
            </w:pPr>
            <w:r w:rsidRPr="008A516B">
              <w:t>Wutip</w:t>
            </w:r>
          </w:p>
        </w:tc>
        <w:tc>
          <w:tcPr>
            <w:tcW w:w="2977" w:type="dxa"/>
            <w:noWrap/>
            <w:vAlign w:val="center"/>
          </w:tcPr>
          <w:p w14:paraId="07FCD6CF" w14:textId="77777777" w:rsidR="00CE1C23" w:rsidRPr="008A516B" w:rsidRDefault="00CE1C23" w:rsidP="00EE3788">
            <w:pPr>
              <w:pStyle w:val="12NDKHUNG"/>
            </w:pPr>
            <w:r w:rsidRPr="008A516B">
              <w:t>Cấp 10-14 (102-149 km/h)</w:t>
            </w:r>
          </w:p>
        </w:tc>
      </w:tr>
      <w:tr w:rsidR="00BC0B25" w:rsidRPr="008A516B" w14:paraId="23116284" w14:textId="77777777" w:rsidTr="00EE3788">
        <w:trPr>
          <w:trHeight w:val="64"/>
        </w:trPr>
        <w:tc>
          <w:tcPr>
            <w:tcW w:w="3152" w:type="dxa"/>
            <w:noWrap/>
            <w:vAlign w:val="center"/>
          </w:tcPr>
          <w:p w14:paraId="0FA14A9F" w14:textId="77777777" w:rsidR="00CE1C23" w:rsidRPr="008A516B" w:rsidRDefault="00CE1C23" w:rsidP="00EE3788">
            <w:pPr>
              <w:pStyle w:val="12NDKHUNG"/>
              <w:rPr>
                <w:lang w:val="vi-VN"/>
              </w:rPr>
            </w:pPr>
            <w:r w:rsidRPr="008A516B">
              <w:t>Nghệ An - Quảng Bình</w:t>
            </w:r>
          </w:p>
        </w:tc>
        <w:tc>
          <w:tcPr>
            <w:tcW w:w="1492" w:type="dxa"/>
            <w:noWrap/>
            <w:vAlign w:val="center"/>
          </w:tcPr>
          <w:p w14:paraId="39B85DA0" w14:textId="77777777" w:rsidR="00CE1C23" w:rsidRPr="008A516B" w:rsidRDefault="00CE1C23" w:rsidP="00EE3788">
            <w:pPr>
              <w:pStyle w:val="12NDKHUNG"/>
              <w:rPr>
                <w:lang w:val="vi-VN"/>
              </w:rPr>
            </w:pPr>
            <w:r w:rsidRPr="008A516B">
              <w:t>21/08/2010</w:t>
            </w:r>
          </w:p>
        </w:tc>
        <w:tc>
          <w:tcPr>
            <w:tcW w:w="1735" w:type="dxa"/>
            <w:noWrap/>
            <w:vAlign w:val="center"/>
          </w:tcPr>
          <w:p w14:paraId="70EC8EE0" w14:textId="77777777" w:rsidR="00CE1C23" w:rsidRPr="008A516B" w:rsidRDefault="00CE1C23" w:rsidP="00EE3788">
            <w:pPr>
              <w:pStyle w:val="12NDKHUNG"/>
              <w:rPr>
                <w:lang w:val="vi-VN"/>
              </w:rPr>
            </w:pPr>
            <w:r w:rsidRPr="008A516B">
              <w:t>Mindulee</w:t>
            </w:r>
          </w:p>
        </w:tc>
        <w:tc>
          <w:tcPr>
            <w:tcW w:w="2977" w:type="dxa"/>
            <w:noWrap/>
            <w:vAlign w:val="center"/>
          </w:tcPr>
          <w:p w14:paraId="3E3219B7" w14:textId="77777777" w:rsidR="00CE1C23" w:rsidRPr="008A516B" w:rsidRDefault="00CE1C23" w:rsidP="00EE3788">
            <w:pPr>
              <w:pStyle w:val="12NDKHUNG"/>
              <w:rPr>
                <w:lang w:val="vi-VN"/>
              </w:rPr>
            </w:pPr>
            <w:r w:rsidRPr="008A516B">
              <w:t>Cấp 10 (89-102 km/h)</w:t>
            </w:r>
          </w:p>
        </w:tc>
      </w:tr>
      <w:tr w:rsidR="00BC0B25" w:rsidRPr="008A516B" w14:paraId="0BD938D5" w14:textId="77777777" w:rsidTr="00EE3788">
        <w:trPr>
          <w:trHeight w:val="64"/>
        </w:trPr>
        <w:tc>
          <w:tcPr>
            <w:tcW w:w="3152" w:type="dxa"/>
            <w:noWrap/>
            <w:vAlign w:val="center"/>
          </w:tcPr>
          <w:p w14:paraId="6CFD1E0B" w14:textId="77777777" w:rsidR="00CE1C23" w:rsidRPr="008A516B" w:rsidRDefault="00CE1C23" w:rsidP="00EE3788">
            <w:pPr>
              <w:pStyle w:val="12NDKHUNG"/>
              <w:rPr>
                <w:lang w:val="vi-VN"/>
              </w:rPr>
            </w:pPr>
            <w:r w:rsidRPr="008A516B">
              <w:t>Nghệ An - Quảng Bình</w:t>
            </w:r>
          </w:p>
        </w:tc>
        <w:tc>
          <w:tcPr>
            <w:tcW w:w="1492" w:type="dxa"/>
            <w:noWrap/>
            <w:vAlign w:val="center"/>
          </w:tcPr>
          <w:p w14:paraId="45767FC3" w14:textId="77777777" w:rsidR="00CE1C23" w:rsidRPr="008A516B" w:rsidRDefault="00CE1C23" w:rsidP="00EE3788">
            <w:pPr>
              <w:pStyle w:val="12NDKHUNG"/>
              <w:rPr>
                <w:lang w:val="vi-VN"/>
              </w:rPr>
            </w:pPr>
            <w:r w:rsidRPr="008A516B">
              <w:t>13/10/2008</w:t>
            </w:r>
          </w:p>
        </w:tc>
        <w:tc>
          <w:tcPr>
            <w:tcW w:w="1735" w:type="dxa"/>
            <w:noWrap/>
            <w:vAlign w:val="center"/>
          </w:tcPr>
          <w:p w14:paraId="6E1027BD" w14:textId="77777777" w:rsidR="00CE1C23" w:rsidRPr="008A516B" w:rsidRDefault="00CE1C23" w:rsidP="00EE3788">
            <w:pPr>
              <w:pStyle w:val="12NDKHUNG"/>
              <w:rPr>
                <w:lang w:val="vi-VN"/>
              </w:rPr>
            </w:pPr>
            <w:r w:rsidRPr="008A516B">
              <w:t>ATNĐ</w:t>
            </w:r>
          </w:p>
        </w:tc>
        <w:tc>
          <w:tcPr>
            <w:tcW w:w="2977" w:type="dxa"/>
            <w:noWrap/>
            <w:vAlign w:val="center"/>
          </w:tcPr>
          <w:p w14:paraId="7CD17DEF" w14:textId="4A0B0A66" w:rsidR="00CE1C23" w:rsidRPr="008A516B" w:rsidRDefault="0078102E" w:rsidP="00EE3788">
            <w:pPr>
              <w:pStyle w:val="12NDKHUNG"/>
              <w:rPr>
                <w:lang w:val="vi-VN"/>
              </w:rPr>
            </w:pPr>
            <w:r w:rsidRPr="008A516B">
              <w:t>Cấp 7 (50-</w:t>
            </w:r>
            <w:r w:rsidR="00CE1C23" w:rsidRPr="008A516B">
              <w:t>61 km/h)</w:t>
            </w:r>
          </w:p>
        </w:tc>
      </w:tr>
      <w:tr w:rsidR="00BC0B25" w:rsidRPr="008A516B" w14:paraId="14127A5B" w14:textId="77777777" w:rsidTr="00EE3788">
        <w:trPr>
          <w:trHeight w:val="64"/>
        </w:trPr>
        <w:tc>
          <w:tcPr>
            <w:tcW w:w="3152" w:type="dxa"/>
            <w:noWrap/>
            <w:vAlign w:val="center"/>
          </w:tcPr>
          <w:p w14:paraId="2765F25C" w14:textId="77777777" w:rsidR="00CE1C23" w:rsidRPr="008A516B" w:rsidRDefault="00CE1C23" w:rsidP="00EE3788">
            <w:pPr>
              <w:pStyle w:val="12NDKHUNG"/>
              <w:rPr>
                <w:lang w:val="vi-VN"/>
              </w:rPr>
            </w:pPr>
            <w:r w:rsidRPr="008A516B">
              <w:t>Nghệ An - Quảng Bình</w:t>
            </w:r>
          </w:p>
        </w:tc>
        <w:tc>
          <w:tcPr>
            <w:tcW w:w="1492" w:type="dxa"/>
            <w:noWrap/>
            <w:vAlign w:val="center"/>
          </w:tcPr>
          <w:p w14:paraId="0D0F88FE" w14:textId="77777777" w:rsidR="00CE1C23" w:rsidRPr="008A516B" w:rsidRDefault="00CE1C23" w:rsidP="00EE3788">
            <w:pPr>
              <w:pStyle w:val="12NDKHUNG"/>
              <w:rPr>
                <w:lang w:val="vi-VN"/>
              </w:rPr>
            </w:pPr>
            <w:r w:rsidRPr="008A516B">
              <w:t>27/09/2008</w:t>
            </w:r>
          </w:p>
        </w:tc>
        <w:tc>
          <w:tcPr>
            <w:tcW w:w="1735" w:type="dxa"/>
            <w:noWrap/>
            <w:vAlign w:val="center"/>
          </w:tcPr>
          <w:p w14:paraId="28073C63" w14:textId="77777777" w:rsidR="00CE1C23" w:rsidRPr="008A516B" w:rsidRDefault="00CE1C23" w:rsidP="00EE3788">
            <w:pPr>
              <w:pStyle w:val="12NDKHUNG"/>
              <w:rPr>
                <w:lang w:val="vi-VN"/>
              </w:rPr>
            </w:pPr>
            <w:r w:rsidRPr="008A516B">
              <w:t>Mekkhala</w:t>
            </w:r>
          </w:p>
        </w:tc>
        <w:tc>
          <w:tcPr>
            <w:tcW w:w="2977" w:type="dxa"/>
            <w:noWrap/>
            <w:vAlign w:val="center"/>
          </w:tcPr>
          <w:p w14:paraId="38A459B6" w14:textId="2A83908D" w:rsidR="00CE1C23" w:rsidRPr="008A516B" w:rsidRDefault="0078102E" w:rsidP="00EE3788">
            <w:pPr>
              <w:pStyle w:val="12NDKHUNG"/>
              <w:rPr>
                <w:lang w:val="vi-VN"/>
              </w:rPr>
            </w:pPr>
            <w:r w:rsidRPr="008A516B">
              <w:t>Cấp 9 (75-</w:t>
            </w:r>
            <w:r w:rsidR="00CE1C23" w:rsidRPr="008A516B">
              <w:t>88 km/h)</w:t>
            </w:r>
          </w:p>
        </w:tc>
      </w:tr>
      <w:tr w:rsidR="00BC0B25" w:rsidRPr="008A516B" w14:paraId="109EF92A" w14:textId="77777777" w:rsidTr="00EE3788">
        <w:trPr>
          <w:trHeight w:val="64"/>
        </w:trPr>
        <w:tc>
          <w:tcPr>
            <w:tcW w:w="3152" w:type="dxa"/>
            <w:noWrap/>
            <w:vAlign w:val="center"/>
          </w:tcPr>
          <w:p w14:paraId="23ECA35E" w14:textId="77777777" w:rsidR="00CE1C23" w:rsidRPr="008A516B" w:rsidRDefault="00CE1C23" w:rsidP="00EE3788">
            <w:pPr>
              <w:pStyle w:val="12NDKHUNG"/>
              <w:rPr>
                <w:lang w:val="vi-VN"/>
              </w:rPr>
            </w:pPr>
            <w:r w:rsidRPr="008A516B">
              <w:t>Nghệ An - Quảng Bình</w:t>
            </w:r>
          </w:p>
        </w:tc>
        <w:tc>
          <w:tcPr>
            <w:tcW w:w="1492" w:type="dxa"/>
            <w:noWrap/>
            <w:vAlign w:val="center"/>
          </w:tcPr>
          <w:p w14:paraId="48440A5D" w14:textId="77777777" w:rsidR="00CE1C23" w:rsidRPr="008A516B" w:rsidRDefault="00CE1C23" w:rsidP="00EE3788">
            <w:pPr>
              <w:pStyle w:val="12NDKHUNG"/>
              <w:rPr>
                <w:lang w:val="vi-VN"/>
              </w:rPr>
            </w:pPr>
            <w:r w:rsidRPr="008A516B">
              <w:t>27/09/2007</w:t>
            </w:r>
          </w:p>
        </w:tc>
        <w:tc>
          <w:tcPr>
            <w:tcW w:w="1735" w:type="dxa"/>
            <w:noWrap/>
            <w:vAlign w:val="center"/>
          </w:tcPr>
          <w:p w14:paraId="754E7AFB" w14:textId="77777777" w:rsidR="00CE1C23" w:rsidRPr="008A516B" w:rsidRDefault="00CE1C23" w:rsidP="00EE3788">
            <w:pPr>
              <w:pStyle w:val="12NDKHUNG"/>
              <w:rPr>
                <w:lang w:val="vi-VN"/>
              </w:rPr>
            </w:pPr>
            <w:r w:rsidRPr="008A516B">
              <w:t>Lekima</w:t>
            </w:r>
          </w:p>
        </w:tc>
        <w:tc>
          <w:tcPr>
            <w:tcW w:w="2977" w:type="dxa"/>
            <w:noWrap/>
            <w:vAlign w:val="center"/>
          </w:tcPr>
          <w:p w14:paraId="5ED0F049" w14:textId="2A0189BD" w:rsidR="00CE1C23" w:rsidRPr="008A516B" w:rsidRDefault="00CE1C23" w:rsidP="00EE3788">
            <w:pPr>
              <w:pStyle w:val="12NDKHUNG"/>
              <w:rPr>
                <w:lang w:val="vi-VN"/>
              </w:rPr>
            </w:pPr>
            <w:r w:rsidRPr="008A516B">
              <w:t>Cấp 11 (103-117 km/h)</w:t>
            </w:r>
          </w:p>
        </w:tc>
      </w:tr>
      <w:tr w:rsidR="00BC0B25" w:rsidRPr="008A516B" w14:paraId="00891DAD" w14:textId="77777777" w:rsidTr="00EE3788">
        <w:trPr>
          <w:trHeight w:val="64"/>
        </w:trPr>
        <w:tc>
          <w:tcPr>
            <w:tcW w:w="3152" w:type="dxa"/>
            <w:noWrap/>
            <w:vAlign w:val="center"/>
          </w:tcPr>
          <w:p w14:paraId="3DC96F2A" w14:textId="3C2BEFA5" w:rsidR="00CE1C23" w:rsidRPr="008A516B" w:rsidRDefault="00CE1C23" w:rsidP="00EE3788">
            <w:pPr>
              <w:pStyle w:val="12NDKHUNG"/>
              <w:rPr>
                <w:lang w:val="vi-VN"/>
              </w:rPr>
            </w:pPr>
            <w:r w:rsidRPr="008A516B">
              <w:t>Nghệ An - Quảng Bình</w:t>
            </w:r>
          </w:p>
        </w:tc>
        <w:tc>
          <w:tcPr>
            <w:tcW w:w="1492" w:type="dxa"/>
            <w:noWrap/>
            <w:vAlign w:val="center"/>
          </w:tcPr>
          <w:p w14:paraId="73BA6CDB" w14:textId="77777777" w:rsidR="00CE1C23" w:rsidRPr="008A516B" w:rsidRDefault="00CE1C23" w:rsidP="00EE3788">
            <w:pPr>
              <w:pStyle w:val="12NDKHUNG"/>
              <w:rPr>
                <w:lang w:val="vi-VN"/>
              </w:rPr>
            </w:pPr>
            <w:r w:rsidRPr="008A516B">
              <w:t>28/10/2005</w:t>
            </w:r>
          </w:p>
        </w:tc>
        <w:tc>
          <w:tcPr>
            <w:tcW w:w="1735" w:type="dxa"/>
            <w:noWrap/>
            <w:vAlign w:val="center"/>
          </w:tcPr>
          <w:p w14:paraId="51EEFC27" w14:textId="3EBF741A" w:rsidR="00CE1C23" w:rsidRPr="008A516B" w:rsidRDefault="003A2F81" w:rsidP="00EE3788">
            <w:pPr>
              <w:pStyle w:val="12NDKHUNG"/>
              <w:rPr>
                <w:lang w:val="vi-VN"/>
              </w:rPr>
            </w:pPr>
            <w:r w:rsidRPr="008A516B">
              <w:t>Kaitak</w:t>
            </w:r>
            <w:r w:rsidR="00CE1C23" w:rsidRPr="008A516B">
              <w:t xml:space="preserve"> (Số 8)</w:t>
            </w:r>
          </w:p>
        </w:tc>
        <w:tc>
          <w:tcPr>
            <w:tcW w:w="2977" w:type="dxa"/>
            <w:noWrap/>
            <w:vAlign w:val="center"/>
          </w:tcPr>
          <w:p w14:paraId="584C41E7" w14:textId="63627D87" w:rsidR="00CE1C23" w:rsidRPr="008A516B" w:rsidRDefault="0078102E" w:rsidP="00EE3788">
            <w:pPr>
              <w:pStyle w:val="12NDKHUNG"/>
              <w:rPr>
                <w:lang w:val="vi-VN"/>
              </w:rPr>
            </w:pPr>
            <w:r w:rsidRPr="008A516B">
              <w:t>Cấp 9 (75-</w:t>
            </w:r>
            <w:r w:rsidR="00CE1C23" w:rsidRPr="008A516B">
              <w:t>88 km/h)</w:t>
            </w:r>
          </w:p>
        </w:tc>
      </w:tr>
      <w:tr w:rsidR="00BC0B25" w:rsidRPr="008A516B" w14:paraId="2C248C7F" w14:textId="77777777" w:rsidTr="00EE3788">
        <w:trPr>
          <w:trHeight w:val="64"/>
        </w:trPr>
        <w:tc>
          <w:tcPr>
            <w:tcW w:w="3152" w:type="dxa"/>
            <w:noWrap/>
            <w:vAlign w:val="center"/>
          </w:tcPr>
          <w:p w14:paraId="274438C3" w14:textId="1E016644" w:rsidR="00CE1C23" w:rsidRPr="008A516B" w:rsidRDefault="00CE1C23" w:rsidP="00EE3788">
            <w:pPr>
              <w:pStyle w:val="12NDKHUNG"/>
              <w:rPr>
                <w:lang w:val="vi-VN"/>
              </w:rPr>
            </w:pPr>
            <w:r w:rsidRPr="008A516B">
              <w:t>Nghệ An - Quảng Bình</w:t>
            </w:r>
          </w:p>
        </w:tc>
        <w:tc>
          <w:tcPr>
            <w:tcW w:w="1492" w:type="dxa"/>
            <w:noWrap/>
            <w:vAlign w:val="center"/>
          </w:tcPr>
          <w:p w14:paraId="7F424C2E" w14:textId="77777777" w:rsidR="00CE1C23" w:rsidRPr="008A516B" w:rsidRDefault="00CE1C23" w:rsidP="00EE3788">
            <w:pPr>
              <w:pStyle w:val="12NDKHUNG"/>
              <w:rPr>
                <w:lang w:val="vi-VN"/>
              </w:rPr>
            </w:pPr>
            <w:r w:rsidRPr="008A516B">
              <w:t>15/09/2005</w:t>
            </w:r>
          </w:p>
        </w:tc>
        <w:tc>
          <w:tcPr>
            <w:tcW w:w="1735" w:type="dxa"/>
            <w:noWrap/>
            <w:vAlign w:val="center"/>
          </w:tcPr>
          <w:p w14:paraId="2D718705" w14:textId="42E30F1E" w:rsidR="00CE1C23" w:rsidRPr="008A516B" w:rsidRDefault="003A2F81" w:rsidP="00EE3788">
            <w:pPr>
              <w:pStyle w:val="12NDKHUNG"/>
              <w:rPr>
                <w:lang w:val="vi-VN"/>
              </w:rPr>
            </w:pPr>
            <w:r w:rsidRPr="008A516B">
              <w:t>Vicente</w:t>
            </w:r>
            <w:r w:rsidR="00CE1C23" w:rsidRPr="008A516B">
              <w:t xml:space="preserve"> (Số 6)</w:t>
            </w:r>
          </w:p>
        </w:tc>
        <w:tc>
          <w:tcPr>
            <w:tcW w:w="2977" w:type="dxa"/>
            <w:noWrap/>
            <w:vAlign w:val="center"/>
          </w:tcPr>
          <w:p w14:paraId="7755A840" w14:textId="0DF0295E" w:rsidR="00CE1C23" w:rsidRPr="008A516B" w:rsidRDefault="0078102E" w:rsidP="00EE3788">
            <w:pPr>
              <w:pStyle w:val="12NDKHUNG"/>
              <w:rPr>
                <w:lang w:val="vi-VN"/>
              </w:rPr>
            </w:pPr>
            <w:r w:rsidRPr="008A516B">
              <w:t>Cấp 9 (75-</w:t>
            </w:r>
            <w:r w:rsidR="00CE1C23" w:rsidRPr="008A516B">
              <w:t>88 km/h)</w:t>
            </w:r>
          </w:p>
        </w:tc>
      </w:tr>
      <w:tr w:rsidR="00BC0B25" w:rsidRPr="008A516B" w14:paraId="756652CD" w14:textId="77777777" w:rsidTr="00EE3788">
        <w:trPr>
          <w:trHeight w:val="64"/>
        </w:trPr>
        <w:tc>
          <w:tcPr>
            <w:tcW w:w="3152" w:type="dxa"/>
            <w:noWrap/>
            <w:vAlign w:val="center"/>
          </w:tcPr>
          <w:p w14:paraId="112EB7AF" w14:textId="661C486F" w:rsidR="00CE1C23" w:rsidRPr="008A516B" w:rsidRDefault="00CE1C23" w:rsidP="00EE3788">
            <w:pPr>
              <w:pStyle w:val="12NDKHUNG"/>
              <w:rPr>
                <w:lang w:val="vi-VN"/>
              </w:rPr>
            </w:pPr>
            <w:r w:rsidRPr="008A516B">
              <w:t>Nghệ An - Quảng Bình</w:t>
            </w:r>
          </w:p>
        </w:tc>
        <w:tc>
          <w:tcPr>
            <w:tcW w:w="1492" w:type="dxa"/>
            <w:noWrap/>
            <w:vAlign w:val="center"/>
          </w:tcPr>
          <w:p w14:paraId="48497C5B" w14:textId="77777777" w:rsidR="00CE1C23" w:rsidRPr="008A516B" w:rsidRDefault="00CE1C23" w:rsidP="00EE3788">
            <w:pPr>
              <w:pStyle w:val="12NDKHUNG"/>
              <w:rPr>
                <w:lang w:val="vi-VN"/>
              </w:rPr>
            </w:pPr>
            <w:r w:rsidRPr="008A516B">
              <w:t>08/09/2003</w:t>
            </w:r>
          </w:p>
        </w:tc>
        <w:tc>
          <w:tcPr>
            <w:tcW w:w="1735" w:type="dxa"/>
            <w:noWrap/>
            <w:vAlign w:val="center"/>
          </w:tcPr>
          <w:p w14:paraId="46348959" w14:textId="1B17AAB9" w:rsidR="00CE1C23" w:rsidRPr="008A516B" w:rsidRDefault="00CE1C23" w:rsidP="00EE3788">
            <w:pPr>
              <w:pStyle w:val="12NDKHUNG"/>
              <w:rPr>
                <w:lang w:val="vi-VN"/>
              </w:rPr>
            </w:pPr>
            <w:r w:rsidRPr="008A516B">
              <w:t>ATNĐ</w:t>
            </w:r>
          </w:p>
        </w:tc>
        <w:tc>
          <w:tcPr>
            <w:tcW w:w="2977" w:type="dxa"/>
            <w:noWrap/>
            <w:vAlign w:val="center"/>
          </w:tcPr>
          <w:p w14:paraId="6885F073" w14:textId="4586A1AB" w:rsidR="00CE1C23" w:rsidRPr="008A516B" w:rsidRDefault="0078102E" w:rsidP="00EE3788">
            <w:pPr>
              <w:pStyle w:val="12NDKHUNG"/>
              <w:rPr>
                <w:lang w:val="vi-VN"/>
              </w:rPr>
            </w:pPr>
            <w:r w:rsidRPr="008A516B">
              <w:t>Cấp 6 (39-</w:t>
            </w:r>
            <w:r w:rsidR="00CE1C23" w:rsidRPr="008A516B">
              <w:t>49 km/h)</w:t>
            </w:r>
          </w:p>
        </w:tc>
      </w:tr>
      <w:tr w:rsidR="00BC0B25" w:rsidRPr="008A516B" w14:paraId="52BB7A1B" w14:textId="77777777" w:rsidTr="00EE3788">
        <w:trPr>
          <w:trHeight w:val="64"/>
        </w:trPr>
        <w:tc>
          <w:tcPr>
            <w:tcW w:w="3152" w:type="dxa"/>
            <w:noWrap/>
            <w:vAlign w:val="center"/>
          </w:tcPr>
          <w:p w14:paraId="7183794E" w14:textId="1BD25366" w:rsidR="00CE1C23" w:rsidRPr="008A516B" w:rsidRDefault="00CE1C23" w:rsidP="00EE3788">
            <w:pPr>
              <w:pStyle w:val="12NDKHUNG"/>
              <w:rPr>
                <w:lang w:val="vi-VN"/>
              </w:rPr>
            </w:pPr>
            <w:r w:rsidRPr="008A516B">
              <w:t>Nghệ An - Quảng Bình</w:t>
            </w:r>
          </w:p>
        </w:tc>
        <w:tc>
          <w:tcPr>
            <w:tcW w:w="1492" w:type="dxa"/>
            <w:noWrap/>
            <w:vAlign w:val="center"/>
          </w:tcPr>
          <w:p w14:paraId="5BD1A8D5" w14:textId="77777777" w:rsidR="00CE1C23" w:rsidRPr="008A516B" w:rsidRDefault="00CE1C23" w:rsidP="00EE3788">
            <w:pPr>
              <w:pStyle w:val="12NDKHUNG"/>
              <w:rPr>
                <w:lang w:val="vi-VN"/>
              </w:rPr>
            </w:pPr>
            <w:r w:rsidRPr="008A516B">
              <w:t>10/09/2002</w:t>
            </w:r>
          </w:p>
        </w:tc>
        <w:tc>
          <w:tcPr>
            <w:tcW w:w="1735" w:type="dxa"/>
            <w:noWrap/>
            <w:vAlign w:val="center"/>
          </w:tcPr>
          <w:p w14:paraId="1546EB31" w14:textId="7EB395A4" w:rsidR="00CE1C23" w:rsidRPr="008A516B" w:rsidRDefault="003A2F81" w:rsidP="00EE3788">
            <w:pPr>
              <w:pStyle w:val="12NDKHUNG"/>
              <w:rPr>
                <w:lang w:val="vi-VN"/>
              </w:rPr>
            </w:pPr>
            <w:r w:rsidRPr="008A516B">
              <w:t>Hagupit</w:t>
            </w:r>
            <w:r w:rsidR="00CE1C23" w:rsidRPr="008A516B">
              <w:t xml:space="preserve"> (Số 4)</w:t>
            </w:r>
          </w:p>
        </w:tc>
        <w:tc>
          <w:tcPr>
            <w:tcW w:w="2977" w:type="dxa"/>
            <w:noWrap/>
            <w:vAlign w:val="center"/>
          </w:tcPr>
          <w:p w14:paraId="5CB97B49" w14:textId="29D9FC01" w:rsidR="00CE1C23" w:rsidRPr="008A516B" w:rsidRDefault="0078102E" w:rsidP="00EE3788">
            <w:pPr>
              <w:pStyle w:val="12NDKHUNG"/>
              <w:rPr>
                <w:lang w:val="vi-VN"/>
              </w:rPr>
            </w:pPr>
            <w:r w:rsidRPr="008A516B">
              <w:t>Cấp 6 (39-</w:t>
            </w:r>
            <w:r w:rsidR="00CE1C23" w:rsidRPr="008A516B">
              <w:t>49 km/h)</w:t>
            </w:r>
          </w:p>
        </w:tc>
      </w:tr>
      <w:tr w:rsidR="00BC0B25" w:rsidRPr="008A516B" w14:paraId="3CD7E622" w14:textId="77777777" w:rsidTr="00EE3788">
        <w:trPr>
          <w:trHeight w:val="64"/>
        </w:trPr>
        <w:tc>
          <w:tcPr>
            <w:tcW w:w="3152" w:type="dxa"/>
            <w:noWrap/>
            <w:vAlign w:val="center"/>
          </w:tcPr>
          <w:p w14:paraId="7D484ECC" w14:textId="46030A77" w:rsidR="00CE1C23" w:rsidRPr="008A516B" w:rsidRDefault="00CE1C23" w:rsidP="00EE3788">
            <w:pPr>
              <w:pStyle w:val="12NDKHUNG"/>
              <w:rPr>
                <w:lang w:val="vi-VN"/>
              </w:rPr>
            </w:pPr>
            <w:r w:rsidRPr="008A516B">
              <w:t>Nghệ An - Quảng Bình</w:t>
            </w:r>
          </w:p>
        </w:tc>
        <w:tc>
          <w:tcPr>
            <w:tcW w:w="1492" w:type="dxa"/>
            <w:noWrap/>
            <w:vAlign w:val="center"/>
          </w:tcPr>
          <w:p w14:paraId="5A03E503" w14:textId="77777777" w:rsidR="00CE1C23" w:rsidRPr="008A516B" w:rsidRDefault="00CE1C23" w:rsidP="00EE3788">
            <w:pPr>
              <w:pStyle w:val="12NDKHUNG"/>
              <w:rPr>
                <w:lang w:val="vi-VN"/>
              </w:rPr>
            </w:pPr>
            <w:r w:rsidRPr="008A516B">
              <w:t>10/08/2001</w:t>
            </w:r>
          </w:p>
        </w:tc>
        <w:tc>
          <w:tcPr>
            <w:tcW w:w="1735" w:type="dxa"/>
            <w:noWrap/>
            <w:vAlign w:val="center"/>
          </w:tcPr>
          <w:p w14:paraId="62759C7F" w14:textId="1DCB1FEC" w:rsidR="00CE1C23" w:rsidRPr="008A516B" w:rsidRDefault="003A2F81" w:rsidP="00EE3788">
            <w:pPr>
              <w:pStyle w:val="12NDKHUNG"/>
              <w:rPr>
                <w:lang w:val="vi-VN"/>
              </w:rPr>
            </w:pPr>
            <w:r w:rsidRPr="008A516B">
              <w:t>Usagi</w:t>
            </w:r>
            <w:r w:rsidR="00CE1C23" w:rsidRPr="008A516B">
              <w:t xml:space="preserve"> (Số 5)</w:t>
            </w:r>
          </w:p>
        </w:tc>
        <w:tc>
          <w:tcPr>
            <w:tcW w:w="2977" w:type="dxa"/>
            <w:noWrap/>
            <w:vAlign w:val="center"/>
          </w:tcPr>
          <w:p w14:paraId="5501B05E" w14:textId="4006E16C" w:rsidR="00CE1C23" w:rsidRPr="008A516B" w:rsidRDefault="0078102E" w:rsidP="00EE3788">
            <w:pPr>
              <w:pStyle w:val="12NDKHUNG"/>
              <w:rPr>
                <w:lang w:val="vi-VN"/>
              </w:rPr>
            </w:pPr>
            <w:r w:rsidRPr="008A516B">
              <w:t>Cấp 8 (62-</w:t>
            </w:r>
            <w:r w:rsidR="00CE1C23" w:rsidRPr="008A516B">
              <w:t>74 km/h)</w:t>
            </w:r>
          </w:p>
        </w:tc>
      </w:tr>
      <w:tr w:rsidR="00BC0B25" w:rsidRPr="008A516B" w14:paraId="656B8C8E" w14:textId="77777777" w:rsidTr="00EE3788">
        <w:trPr>
          <w:trHeight w:val="64"/>
        </w:trPr>
        <w:tc>
          <w:tcPr>
            <w:tcW w:w="3152" w:type="dxa"/>
            <w:noWrap/>
            <w:vAlign w:val="center"/>
          </w:tcPr>
          <w:p w14:paraId="41A473FA" w14:textId="36A40946" w:rsidR="00CE1C23" w:rsidRPr="008A516B" w:rsidRDefault="00CE1C23" w:rsidP="00EE3788">
            <w:pPr>
              <w:pStyle w:val="12NDKHUNG"/>
            </w:pPr>
            <w:r w:rsidRPr="008A516B">
              <w:t>Nghệ An -</w:t>
            </w:r>
            <w:r w:rsidR="0078102E" w:rsidRPr="008A516B">
              <w:t xml:space="preserve"> </w:t>
            </w:r>
            <w:r w:rsidRPr="008A516B">
              <w:t>Quảng Bình</w:t>
            </w:r>
          </w:p>
        </w:tc>
        <w:tc>
          <w:tcPr>
            <w:tcW w:w="1492" w:type="dxa"/>
            <w:noWrap/>
            <w:vAlign w:val="center"/>
          </w:tcPr>
          <w:p w14:paraId="5D021E8D" w14:textId="77777777" w:rsidR="00CE1C23" w:rsidRPr="008A516B" w:rsidRDefault="00CE1C23" w:rsidP="00EE3788">
            <w:pPr>
              <w:pStyle w:val="12NDKHUNG"/>
              <w:rPr>
                <w:lang w:val="vi-VN"/>
              </w:rPr>
            </w:pPr>
            <w:r w:rsidRPr="008A516B">
              <w:t>05/09/2000</w:t>
            </w:r>
          </w:p>
        </w:tc>
        <w:tc>
          <w:tcPr>
            <w:tcW w:w="1735" w:type="dxa"/>
            <w:noWrap/>
            <w:vAlign w:val="center"/>
          </w:tcPr>
          <w:p w14:paraId="355AF42B" w14:textId="315D0B7E" w:rsidR="00CE1C23" w:rsidRPr="008A516B" w:rsidRDefault="003A2F81" w:rsidP="00EE3788">
            <w:pPr>
              <w:pStyle w:val="12NDKHUNG"/>
              <w:rPr>
                <w:lang w:val="vi-VN"/>
              </w:rPr>
            </w:pPr>
            <w:r w:rsidRPr="008A516B">
              <w:t>Wukong</w:t>
            </w:r>
            <w:r w:rsidR="00CE1C23" w:rsidRPr="008A516B">
              <w:t xml:space="preserve"> (Số 4)</w:t>
            </w:r>
          </w:p>
        </w:tc>
        <w:tc>
          <w:tcPr>
            <w:tcW w:w="2977" w:type="dxa"/>
            <w:noWrap/>
            <w:vAlign w:val="center"/>
          </w:tcPr>
          <w:p w14:paraId="7D55F381" w14:textId="74B8E674" w:rsidR="00CE1C23" w:rsidRPr="008A516B" w:rsidRDefault="00CE1C23" w:rsidP="00EE3788">
            <w:pPr>
              <w:pStyle w:val="12NDKHUNG"/>
              <w:rPr>
                <w:lang w:val="vi-VN"/>
              </w:rPr>
            </w:pPr>
            <w:r w:rsidRPr="008A516B">
              <w:t>Cấp 10 (89-102 km/h)</w:t>
            </w:r>
          </w:p>
        </w:tc>
      </w:tr>
    </w:tbl>
    <w:p w14:paraId="1EFCACE5" w14:textId="6012A7EE" w:rsidR="009A4F63" w:rsidRPr="008A516B" w:rsidRDefault="009A4F63" w:rsidP="007646DB">
      <w:pPr>
        <w:pStyle w:val="8BANG"/>
      </w:pPr>
      <w:bookmarkStart w:id="415" w:name="_Toc66723201"/>
      <w:bookmarkStart w:id="416" w:name="_Toc69805610"/>
      <w:bookmarkStart w:id="417" w:name="_Toc69808544"/>
      <w:bookmarkStart w:id="418" w:name="_Toc79649210"/>
      <w:bookmarkStart w:id="419" w:name="_Toc106357450"/>
      <w:r w:rsidRPr="008A516B">
        <w:t>Bảng 2.</w:t>
      </w:r>
      <w:r w:rsidR="00EB7278" w:rsidRPr="008A516B">
        <w:t>7.</w:t>
      </w:r>
      <w:r w:rsidRPr="008A516B">
        <w:rPr>
          <w:lang w:val="en-GB"/>
        </w:rPr>
        <w:t xml:space="preserve"> </w:t>
      </w:r>
      <w:r w:rsidR="0078102E" w:rsidRPr="008A516B">
        <w:t>Tần suất b</w:t>
      </w:r>
      <w:r w:rsidRPr="008A516B">
        <w:t>ão, lũ lụt ở Quảng Bình từ năm 20</w:t>
      </w:r>
      <w:bookmarkEnd w:id="415"/>
      <w:bookmarkEnd w:id="416"/>
      <w:bookmarkEnd w:id="417"/>
      <w:r w:rsidRPr="008A516B">
        <w:t>16 đến năm 2020</w:t>
      </w:r>
      <w:bookmarkEnd w:id="418"/>
      <w:bookmarkEnd w:id="419"/>
    </w:p>
    <w:tbl>
      <w:tblPr>
        <w:tblW w:w="5000" w:type="pct"/>
        <w:jc w:val="center"/>
        <w:tblLook w:val="0000" w:firstRow="0" w:lastRow="0" w:firstColumn="0" w:lastColumn="0" w:noHBand="0" w:noVBand="0"/>
      </w:tblPr>
      <w:tblGrid>
        <w:gridCol w:w="3190"/>
        <w:gridCol w:w="3190"/>
        <w:gridCol w:w="3191"/>
      </w:tblGrid>
      <w:tr w:rsidR="00BC0B25" w:rsidRPr="008A516B" w14:paraId="7298BEAE" w14:textId="77777777" w:rsidTr="00EE3788">
        <w:trPr>
          <w:trHeight w:val="64"/>
          <w:tblHeader/>
          <w:jc w:val="center"/>
        </w:trPr>
        <w:tc>
          <w:tcPr>
            <w:tcW w:w="1666" w:type="pct"/>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E818F5A" w14:textId="56134A00" w:rsidR="009A4F63" w:rsidRPr="008A516B" w:rsidRDefault="003A2F81" w:rsidP="00EE3788">
            <w:pPr>
              <w:pStyle w:val="12NDKHUNG"/>
              <w:rPr>
                <w:b/>
              </w:rPr>
            </w:pPr>
            <w:r w:rsidRPr="008A516B">
              <w:rPr>
                <w:b/>
              </w:rPr>
              <w:t>Năm</w:t>
            </w:r>
          </w:p>
        </w:tc>
        <w:tc>
          <w:tcPr>
            <w:tcW w:w="1666" w:type="pct"/>
            <w:tcBorders>
              <w:top w:val="single" w:sz="4" w:space="0" w:color="auto"/>
              <w:left w:val="nil"/>
              <w:bottom w:val="single" w:sz="4" w:space="0" w:color="auto"/>
              <w:right w:val="single" w:sz="4" w:space="0" w:color="auto"/>
            </w:tcBorders>
            <w:shd w:val="clear" w:color="auto" w:fill="EEECE1" w:themeFill="background2"/>
            <w:vAlign w:val="center"/>
          </w:tcPr>
          <w:p w14:paraId="2B655872" w14:textId="31E03E8B" w:rsidR="009A4F63" w:rsidRPr="008A516B" w:rsidRDefault="003A2F81" w:rsidP="00EE3788">
            <w:pPr>
              <w:pStyle w:val="12NDKHUNG"/>
              <w:rPr>
                <w:b/>
              </w:rPr>
            </w:pPr>
            <w:r w:rsidRPr="008A516B">
              <w:rPr>
                <w:b/>
              </w:rPr>
              <w:t>Số cơn bão</w:t>
            </w:r>
          </w:p>
        </w:tc>
        <w:tc>
          <w:tcPr>
            <w:tcW w:w="1667" w:type="pct"/>
            <w:tcBorders>
              <w:top w:val="single" w:sz="4" w:space="0" w:color="auto"/>
              <w:left w:val="nil"/>
              <w:bottom w:val="single" w:sz="4" w:space="0" w:color="auto"/>
              <w:right w:val="single" w:sz="4" w:space="0" w:color="auto"/>
            </w:tcBorders>
            <w:shd w:val="clear" w:color="auto" w:fill="EEECE1" w:themeFill="background2"/>
            <w:vAlign w:val="center"/>
          </w:tcPr>
          <w:p w14:paraId="69FEE4B4" w14:textId="35BAFE5E" w:rsidR="009A4F63" w:rsidRPr="008A516B" w:rsidRDefault="003A2F81" w:rsidP="00EE3788">
            <w:pPr>
              <w:pStyle w:val="12NDKHUNG"/>
              <w:rPr>
                <w:b/>
              </w:rPr>
            </w:pPr>
            <w:r w:rsidRPr="008A516B">
              <w:rPr>
                <w:b/>
              </w:rPr>
              <w:t>Số trận lũ lụt</w:t>
            </w:r>
          </w:p>
        </w:tc>
      </w:tr>
      <w:tr w:rsidR="00BC0B25" w:rsidRPr="008A516B" w14:paraId="300B4F41" w14:textId="77777777" w:rsidTr="00EE3788">
        <w:trPr>
          <w:trHeight w:val="64"/>
          <w:jc w:val="center"/>
        </w:trPr>
        <w:tc>
          <w:tcPr>
            <w:tcW w:w="1666" w:type="pct"/>
            <w:tcBorders>
              <w:top w:val="nil"/>
              <w:left w:val="single" w:sz="4" w:space="0" w:color="auto"/>
              <w:bottom w:val="single" w:sz="4" w:space="0" w:color="auto"/>
              <w:right w:val="single" w:sz="4" w:space="0" w:color="auto"/>
            </w:tcBorders>
            <w:shd w:val="clear" w:color="auto" w:fill="auto"/>
            <w:noWrap/>
            <w:vAlign w:val="center"/>
          </w:tcPr>
          <w:p w14:paraId="68D80BA0" w14:textId="77777777" w:rsidR="009A4F63" w:rsidRPr="008A516B" w:rsidRDefault="009A4F63" w:rsidP="00EE3788">
            <w:pPr>
              <w:pStyle w:val="12NDKHUNG"/>
            </w:pPr>
            <w:r w:rsidRPr="008A516B">
              <w:t>2016</w:t>
            </w:r>
          </w:p>
        </w:tc>
        <w:tc>
          <w:tcPr>
            <w:tcW w:w="1666" w:type="pct"/>
            <w:tcBorders>
              <w:top w:val="nil"/>
              <w:left w:val="nil"/>
              <w:bottom w:val="single" w:sz="4" w:space="0" w:color="auto"/>
              <w:right w:val="single" w:sz="4" w:space="0" w:color="auto"/>
            </w:tcBorders>
            <w:shd w:val="clear" w:color="auto" w:fill="auto"/>
            <w:noWrap/>
            <w:vAlign w:val="center"/>
          </w:tcPr>
          <w:p w14:paraId="4342E10D" w14:textId="77777777" w:rsidR="009A4F63" w:rsidRPr="008A516B" w:rsidRDefault="009A4F63" w:rsidP="00EE3788">
            <w:pPr>
              <w:pStyle w:val="12NDKHUNG"/>
            </w:pPr>
            <w:r w:rsidRPr="008A516B">
              <w:t>2</w:t>
            </w:r>
          </w:p>
        </w:tc>
        <w:tc>
          <w:tcPr>
            <w:tcW w:w="1667" w:type="pct"/>
            <w:tcBorders>
              <w:top w:val="nil"/>
              <w:left w:val="nil"/>
              <w:bottom w:val="single" w:sz="4" w:space="0" w:color="auto"/>
              <w:right w:val="single" w:sz="4" w:space="0" w:color="auto"/>
            </w:tcBorders>
            <w:shd w:val="clear" w:color="auto" w:fill="auto"/>
            <w:noWrap/>
            <w:vAlign w:val="center"/>
          </w:tcPr>
          <w:p w14:paraId="77C08716" w14:textId="77777777" w:rsidR="009A4F63" w:rsidRPr="008A516B" w:rsidRDefault="009A4F63" w:rsidP="00EE3788">
            <w:pPr>
              <w:pStyle w:val="12NDKHUNG"/>
            </w:pPr>
            <w:r w:rsidRPr="008A516B">
              <w:t>3</w:t>
            </w:r>
          </w:p>
        </w:tc>
      </w:tr>
      <w:tr w:rsidR="00BC0B25" w:rsidRPr="008A516B" w14:paraId="5D9EBF9B" w14:textId="77777777" w:rsidTr="00EE3788">
        <w:trPr>
          <w:trHeight w:val="64"/>
          <w:jc w:val="center"/>
        </w:trPr>
        <w:tc>
          <w:tcPr>
            <w:tcW w:w="1666" w:type="pct"/>
            <w:tcBorders>
              <w:top w:val="nil"/>
              <w:left w:val="single" w:sz="4" w:space="0" w:color="auto"/>
              <w:bottom w:val="single" w:sz="4" w:space="0" w:color="auto"/>
              <w:right w:val="single" w:sz="4" w:space="0" w:color="auto"/>
            </w:tcBorders>
            <w:shd w:val="clear" w:color="auto" w:fill="auto"/>
            <w:noWrap/>
            <w:vAlign w:val="center"/>
          </w:tcPr>
          <w:p w14:paraId="3CEC389F" w14:textId="77777777" w:rsidR="009A4F63" w:rsidRPr="008A516B" w:rsidRDefault="009A4F63" w:rsidP="00EE3788">
            <w:pPr>
              <w:pStyle w:val="12NDKHUNG"/>
            </w:pPr>
            <w:r w:rsidRPr="008A516B">
              <w:t>2017</w:t>
            </w:r>
          </w:p>
        </w:tc>
        <w:tc>
          <w:tcPr>
            <w:tcW w:w="1666" w:type="pct"/>
            <w:tcBorders>
              <w:top w:val="nil"/>
              <w:left w:val="nil"/>
              <w:bottom w:val="single" w:sz="4" w:space="0" w:color="auto"/>
              <w:right w:val="single" w:sz="4" w:space="0" w:color="auto"/>
            </w:tcBorders>
            <w:shd w:val="clear" w:color="auto" w:fill="auto"/>
            <w:noWrap/>
            <w:vAlign w:val="center"/>
          </w:tcPr>
          <w:p w14:paraId="4D44F497" w14:textId="77777777" w:rsidR="009A4F63" w:rsidRPr="008A516B" w:rsidRDefault="009A4F63" w:rsidP="00EE3788">
            <w:pPr>
              <w:pStyle w:val="12NDKHUNG"/>
            </w:pPr>
            <w:r w:rsidRPr="008A516B">
              <w:t>2</w:t>
            </w:r>
          </w:p>
        </w:tc>
        <w:tc>
          <w:tcPr>
            <w:tcW w:w="1667" w:type="pct"/>
            <w:tcBorders>
              <w:top w:val="nil"/>
              <w:left w:val="nil"/>
              <w:bottom w:val="single" w:sz="4" w:space="0" w:color="auto"/>
              <w:right w:val="single" w:sz="4" w:space="0" w:color="auto"/>
            </w:tcBorders>
            <w:shd w:val="clear" w:color="auto" w:fill="auto"/>
            <w:noWrap/>
            <w:vAlign w:val="center"/>
          </w:tcPr>
          <w:p w14:paraId="696833F9" w14:textId="77777777" w:rsidR="009A4F63" w:rsidRPr="008A516B" w:rsidRDefault="009A4F63" w:rsidP="00EE3788">
            <w:pPr>
              <w:pStyle w:val="12NDKHUNG"/>
            </w:pPr>
            <w:r w:rsidRPr="008A516B">
              <w:t>5</w:t>
            </w:r>
          </w:p>
        </w:tc>
      </w:tr>
      <w:tr w:rsidR="00BC0B25" w:rsidRPr="008A516B" w14:paraId="49B95139" w14:textId="77777777" w:rsidTr="00EE3788">
        <w:trPr>
          <w:trHeight w:val="64"/>
          <w:jc w:val="center"/>
        </w:trPr>
        <w:tc>
          <w:tcPr>
            <w:tcW w:w="1666" w:type="pct"/>
            <w:tcBorders>
              <w:top w:val="nil"/>
              <w:left w:val="single" w:sz="4" w:space="0" w:color="auto"/>
              <w:bottom w:val="single" w:sz="4" w:space="0" w:color="auto"/>
              <w:right w:val="single" w:sz="4" w:space="0" w:color="auto"/>
            </w:tcBorders>
            <w:shd w:val="clear" w:color="auto" w:fill="auto"/>
            <w:noWrap/>
            <w:vAlign w:val="center"/>
          </w:tcPr>
          <w:p w14:paraId="2E298995" w14:textId="77777777" w:rsidR="009A4F63" w:rsidRPr="008A516B" w:rsidRDefault="009A4F63" w:rsidP="00EE3788">
            <w:pPr>
              <w:pStyle w:val="12NDKHUNG"/>
            </w:pPr>
            <w:r w:rsidRPr="008A516B">
              <w:t>2018</w:t>
            </w:r>
          </w:p>
        </w:tc>
        <w:tc>
          <w:tcPr>
            <w:tcW w:w="1666" w:type="pct"/>
            <w:tcBorders>
              <w:top w:val="nil"/>
              <w:left w:val="nil"/>
              <w:bottom w:val="single" w:sz="4" w:space="0" w:color="auto"/>
              <w:right w:val="single" w:sz="4" w:space="0" w:color="auto"/>
            </w:tcBorders>
            <w:shd w:val="clear" w:color="auto" w:fill="auto"/>
            <w:noWrap/>
            <w:vAlign w:val="center"/>
          </w:tcPr>
          <w:p w14:paraId="0A8FDEAA" w14:textId="77777777" w:rsidR="009A4F63" w:rsidRPr="008A516B" w:rsidRDefault="009A4F63" w:rsidP="00EE3788">
            <w:pPr>
              <w:pStyle w:val="12NDKHUNG"/>
            </w:pPr>
            <w:r w:rsidRPr="008A516B">
              <w:t>1</w:t>
            </w:r>
          </w:p>
        </w:tc>
        <w:tc>
          <w:tcPr>
            <w:tcW w:w="1667" w:type="pct"/>
            <w:tcBorders>
              <w:top w:val="nil"/>
              <w:left w:val="nil"/>
              <w:bottom w:val="single" w:sz="4" w:space="0" w:color="auto"/>
              <w:right w:val="single" w:sz="4" w:space="0" w:color="auto"/>
            </w:tcBorders>
            <w:shd w:val="clear" w:color="auto" w:fill="auto"/>
            <w:noWrap/>
            <w:vAlign w:val="center"/>
          </w:tcPr>
          <w:p w14:paraId="4C5DE8D0" w14:textId="77777777" w:rsidR="009A4F63" w:rsidRPr="008A516B" w:rsidRDefault="009A4F63" w:rsidP="00EE3788">
            <w:pPr>
              <w:pStyle w:val="12NDKHUNG"/>
            </w:pPr>
            <w:r w:rsidRPr="008A516B">
              <w:t>3</w:t>
            </w:r>
          </w:p>
        </w:tc>
      </w:tr>
      <w:tr w:rsidR="00BC0B25" w:rsidRPr="008A516B" w14:paraId="392BD89B" w14:textId="77777777" w:rsidTr="00EE3788">
        <w:trPr>
          <w:trHeight w:val="64"/>
          <w:jc w:val="center"/>
        </w:trPr>
        <w:tc>
          <w:tcPr>
            <w:tcW w:w="1666" w:type="pct"/>
            <w:tcBorders>
              <w:top w:val="nil"/>
              <w:left w:val="single" w:sz="4" w:space="0" w:color="auto"/>
              <w:bottom w:val="single" w:sz="4" w:space="0" w:color="auto"/>
              <w:right w:val="single" w:sz="4" w:space="0" w:color="auto"/>
            </w:tcBorders>
            <w:shd w:val="clear" w:color="auto" w:fill="auto"/>
            <w:noWrap/>
            <w:vAlign w:val="center"/>
          </w:tcPr>
          <w:p w14:paraId="656DD37E" w14:textId="77777777" w:rsidR="009A4F63" w:rsidRPr="008A516B" w:rsidRDefault="009A4F63" w:rsidP="00EE3788">
            <w:pPr>
              <w:pStyle w:val="12NDKHUNG"/>
            </w:pPr>
            <w:r w:rsidRPr="008A516B">
              <w:t>2019</w:t>
            </w:r>
          </w:p>
        </w:tc>
        <w:tc>
          <w:tcPr>
            <w:tcW w:w="1666" w:type="pct"/>
            <w:tcBorders>
              <w:top w:val="nil"/>
              <w:left w:val="nil"/>
              <w:bottom w:val="single" w:sz="4" w:space="0" w:color="auto"/>
              <w:right w:val="single" w:sz="4" w:space="0" w:color="auto"/>
            </w:tcBorders>
            <w:shd w:val="clear" w:color="auto" w:fill="auto"/>
            <w:noWrap/>
            <w:vAlign w:val="center"/>
          </w:tcPr>
          <w:p w14:paraId="4157762B" w14:textId="77777777" w:rsidR="009A4F63" w:rsidRPr="008A516B" w:rsidRDefault="009A4F63" w:rsidP="00EE3788">
            <w:pPr>
              <w:pStyle w:val="12NDKHUNG"/>
            </w:pPr>
            <w:r w:rsidRPr="008A516B">
              <w:t>2</w:t>
            </w:r>
          </w:p>
        </w:tc>
        <w:tc>
          <w:tcPr>
            <w:tcW w:w="1667" w:type="pct"/>
            <w:tcBorders>
              <w:top w:val="nil"/>
              <w:left w:val="nil"/>
              <w:bottom w:val="single" w:sz="4" w:space="0" w:color="auto"/>
              <w:right w:val="single" w:sz="4" w:space="0" w:color="auto"/>
            </w:tcBorders>
            <w:shd w:val="clear" w:color="auto" w:fill="auto"/>
            <w:noWrap/>
            <w:vAlign w:val="center"/>
          </w:tcPr>
          <w:p w14:paraId="535D30F4" w14:textId="77777777" w:rsidR="009A4F63" w:rsidRPr="008A516B" w:rsidRDefault="009A4F63" w:rsidP="00EE3788">
            <w:pPr>
              <w:pStyle w:val="12NDKHUNG"/>
            </w:pPr>
            <w:r w:rsidRPr="008A516B">
              <w:t>3</w:t>
            </w:r>
          </w:p>
        </w:tc>
      </w:tr>
      <w:tr w:rsidR="00BC0B25" w:rsidRPr="008A516B" w14:paraId="613421E4" w14:textId="77777777" w:rsidTr="00EE3788">
        <w:trPr>
          <w:trHeight w:val="64"/>
          <w:jc w:val="center"/>
        </w:trPr>
        <w:tc>
          <w:tcPr>
            <w:tcW w:w="1666" w:type="pct"/>
            <w:tcBorders>
              <w:top w:val="nil"/>
              <w:left w:val="single" w:sz="4" w:space="0" w:color="auto"/>
              <w:bottom w:val="single" w:sz="4" w:space="0" w:color="auto"/>
              <w:right w:val="single" w:sz="4" w:space="0" w:color="auto"/>
            </w:tcBorders>
            <w:shd w:val="clear" w:color="auto" w:fill="auto"/>
            <w:noWrap/>
            <w:vAlign w:val="center"/>
          </w:tcPr>
          <w:p w14:paraId="62219596" w14:textId="77777777" w:rsidR="009A4F63" w:rsidRPr="008A516B" w:rsidRDefault="009A4F63" w:rsidP="00EE3788">
            <w:pPr>
              <w:pStyle w:val="12NDKHUNG"/>
            </w:pPr>
            <w:r w:rsidRPr="008A516B">
              <w:t>2020</w:t>
            </w:r>
          </w:p>
        </w:tc>
        <w:tc>
          <w:tcPr>
            <w:tcW w:w="1666" w:type="pct"/>
            <w:tcBorders>
              <w:top w:val="nil"/>
              <w:left w:val="nil"/>
              <w:bottom w:val="single" w:sz="4" w:space="0" w:color="auto"/>
              <w:right w:val="single" w:sz="4" w:space="0" w:color="auto"/>
            </w:tcBorders>
            <w:shd w:val="clear" w:color="auto" w:fill="auto"/>
            <w:noWrap/>
            <w:vAlign w:val="center"/>
          </w:tcPr>
          <w:p w14:paraId="3D748F2F" w14:textId="77777777" w:rsidR="009A4F63" w:rsidRPr="008A516B" w:rsidRDefault="009A4F63" w:rsidP="00EE3788">
            <w:pPr>
              <w:pStyle w:val="12NDKHUNG"/>
            </w:pPr>
            <w:r w:rsidRPr="008A516B">
              <w:t>2</w:t>
            </w:r>
          </w:p>
        </w:tc>
        <w:tc>
          <w:tcPr>
            <w:tcW w:w="1667" w:type="pct"/>
            <w:tcBorders>
              <w:top w:val="nil"/>
              <w:left w:val="nil"/>
              <w:bottom w:val="single" w:sz="4" w:space="0" w:color="auto"/>
              <w:right w:val="single" w:sz="4" w:space="0" w:color="auto"/>
            </w:tcBorders>
            <w:shd w:val="clear" w:color="auto" w:fill="auto"/>
            <w:noWrap/>
            <w:vAlign w:val="center"/>
          </w:tcPr>
          <w:p w14:paraId="3BA5C2EF" w14:textId="77777777" w:rsidR="009A4F63" w:rsidRPr="008A516B" w:rsidRDefault="009A4F63" w:rsidP="00EE3788">
            <w:pPr>
              <w:pStyle w:val="12NDKHUNG"/>
            </w:pPr>
            <w:r w:rsidRPr="008A516B">
              <w:t>1</w:t>
            </w:r>
          </w:p>
        </w:tc>
      </w:tr>
      <w:tr w:rsidR="00BC0B25" w:rsidRPr="008A516B" w14:paraId="5BA782D5" w14:textId="77777777" w:rsidTr="00EE3788">
        <w:trPr>
          <w:trHeight w:val="64"/>
          <w:jc w:val="center"/>
        </w:trPr>
        <w:tc>
          <w:tcPr>
            <w:tcW w:w="1666" w:type="pct"/>
            <w:tcBorders>
              <w:top w:val="nil"/>
              <w:left w:val="single" w:sz="4" w:space="0" w:color="auto"/>
              <w:bottom w:val="single" w:sz="4" w:space="0" w:color="auto"/>
              <w:right w:val="single" w:sz="4" w:space="0" w:color="auto"/>
            </w:tcBorders>
            <w:shd w:val="clear" w:color="auto" w:fill="auto"/>
            <w:noWrap/>
            <w:vAlign w:val="center"/>
          </w:tcPr>
          <w:p w14:paraId="28050437" w14:textId="77777777" w:rsidR="009A4F63" w:rsidRPr="008A516B" w:rsidRDefault="009A4F63" w:rsidP="00EE3788">
            <w:pPr>
              <w:pStyle w:val="12NDKHUNG"/>
            </w:pPr>
            <w:r w:rsidRPr="008A516B">
              <w:t>Tổng</w:t>
            </w:r>
          </w:p>
        </w:tc>
        <w:tc>
          <w:tcPr>
            <w:tcW w:w="1666" w:type="pct"/>
            <w:tcBorders>
              <w:top w:val="nil"/>
              <w:left w:val="nil"/>
              <w:bottom w:val="single" w:sz="4" w:space="0" w:color="auto"/>
              <w:right w:val="single" w:sz="4" w:space="0" w:color="auto"/>
            </w:tcBorders>
            <w:shd w:val="clear" w:color="auto" w:fill="auto"/>
            <w:noWrap/>
            <w:vAlign w:val="center"/>
          </w:tcPr>
          <w:p w14:paraId="637F8A65" w14:textId="77777777" w:rsidR="009A4F63" w:rsidRPr="008A516B" w:rsidRDefault="009A4F63" w:rsidP="00EE3788">
            <w:pPr>
              <w:pStyle w:val="12NDKHUNG"/>
            </w:pPr>
            <w:r w:rsidRPr="008A516B">
              <w:t>13</w:t>
            </w:r>
          </w:p>
        </w:tc>
        <w:tc>
          <w:tcPr>
            <w:tcW w:w="1667" w:type="pct"/>
            <w:tcBorders>
              <w:top w:val="nil"/>
              <w:left w:val="nil"/>
              <w:bottom w:val="single" w:sz="4" w:space="0" w:color="auto"/>
              <w:right w:val="single" w:sz="4" w:space="0" w:color="auto"/>
            </w:tcBorders>
            <w:shd w:val="clear" w:color="auto" w:fill="auto"/>
            <w:noWrap/>
            <w:vAlign w:val="center"/>
          </w:tcPr>
          <w:p w14:paraId="2EED2B6B" w14:textId="77777777" w:rsidR="009A4F63" w:rsidRPr="008A516B" w:rsidRDefault="009A4F63" w:rsidP="00EE3788">
            <w:pPr>
              <w:pStyle w:val="12NDKHUNG"/>
            </w:pPr>
            <w:r w:rsidRPr="008A516B">
              <w:t>15</w:t>
            </w:r>
          </w:p>
        </w:tc>
      </w:tr>
      <w:tr w:rsidR="00BC0B25" w:rsidRPr="008A516B" w14:paraId="5E720CD1" w14:textId="77777777" w:rsidTr="00EE3788">
        <w:trPr>
          <w:trHeight w:val="64"/>
          <w:jc w:val="center"/>
        </w:trPr>
        <w:tc>
          <w:tcPr>
            <w:tcW w:w="1666" w:type="pct"/>
            <w:tcBorders>
              <w:top w:val="single" w:sz="4" w:space="0" w:color="auto"/>
              <w:left w:val="single" w:sz="4" w:space="0" w:color="auto"/>
              <w:bottom w:val="single" w:sz="4" w:space="0" w:color="auto"/>
              <w:right w:val="single" w:sz="4" w:space="0" w:color="auto"/>
            </w:tcBorders>
            <w:shd w:val="clear" w:color="auto" w:fill="EEECE1"/>
            <w:noWrap/>
            <w:vAlign w:val="center"/>
          </w:tcPr>
          <w:p w14:paraId="445312D9" w14:textId="3D0A4D80" w:rsidR="009A4F63" w:rsidRPr="008A516B" w:rsidRDefault="003A2F81" w:rsidP="00EE3788">
            <w:pPr>
              <w:pStyle w:val="12NDKHUNG"/>
              <w:rPr>
                <w:b/>
              </w:rPr>
            </w:pPr>
            <w:r w:rsidRPr="008A516B">
              <w:rPr>
                <w:b/>
              </w:rPr>
              <w:t>Trung bình</w:t>
            </w:r>
          </w:p>
        </w:tc>
        <w:tc>
          <w:tcPr>
            <w:tcW w:w="1666" w:type="pct"/>
            <w:tcBorders>
              <w:top w:val="single" w:sz="4" w:space="0" w:color="auto"/>
              <w:left w:val="nil"/>
              <w:bottom w:val="single" w:sz="4" w:space="0" w:color="auto"/>
              <w:right w:val="single" w:sz="4" w:space="0" w:color="auto"/>
            </w:tcBorders>
            <w:shd w:val="clear" w:color="auto" w:fill="EEECE1"/>
            <w:noWrap/>
            <w:vAlign w:val="center"/>
          </w:tcPr>
          <w:p w14:paraId="4206F722" w14:textId="77777777" w:rsidR="009A4F63" w:rsidRPr="008A516B" w:rsidRDefault="009A4F63" w:rsidP="00EE3788">
            <w:pPr>
              <w:pStyle w:val="12NDKHUNG"/>
              <w:rPr>
                <w:b/>
              </w:rPr>
            </w:pPr>
            <w:r w:rsidRPr="008A516B">
              <w:rPr>
                <w:b/>
              </w:rPr>
              <w:t>1,8</w:t>
            </w:r>
          </w:p>
        </w:tc>
        <w:tc>
          <w:tcPr>
            <w:tcW w:w="1667" w:type="pct"/>
            <w:tcBorders>
              <w:top w:val="single" w:sz="4" w:space="0" w:color="auto"/>
              <w:left w:val="nil"/>
              <w:bottom w:val="single" w:sz="4" w:space="0" w:color="auto"/>
              <w:right w:val="single" w:sz="4" w:space="0" w:color="auto"/>
            </w:tcBorders>
            <w:shd w:val="clear" w:color="auto" w:fill="EEECE1"/>
            <w:noWrap/>
            <w:vAlign w:val="center"/>
          </w:tcPr>
          <w:p w14:paraId="2043A733" w14:textId="77777777" w:rsidR="009A4F63" w:rsidRPr="008A516B" w:rsidRDefault="009A4F63" w:rsidP="00EE3788">
            <w:pPr>
              <w:pStyle w:val="12NDKHUNG"/>
              <w:rPr>
                <w:b/>
              </w:rPr>
            </w:pPr>
            <w:r w:rsidRPr="008A516B">
              <w:rPr>
                <w:b/>
              </w:rPr>
              <w:t>3,3</w:t>
            </w:r>
          </w:p>
        </w:tc>
      </w:tr>
    </w:tbl>
    <w:p w14:paraId="14ED9009" w14:textId="490D08B7" w:rsidR="009A4F63" w:rsidRPr="008A516B" w:rsidRDefault="009A4F63" w:rsidP="007646DB">
      <w:pPr>
        <w:pStyle w:val="11NOIDUNG"/>
      </w:pPr>
      <w:r w:rsidRPr="008A516B">
        <w:t>Năm 2020, mưa lũ tại tỉnh</w:t>
      </w:r>
      <w:r w:rsidR="000A1516" w:rsidRPr="008A516B">
        <w:t xml:space="preserve"> Quảng Bình diễn biến phức tạp do chịu ảnh hưởng của 2 cơn bão Saudel vào ngày 26/10 và bão Vamco ngày 15/10 gây mưa lớn, đẩy nước lũ trên các sông ở Quảng Bình dâng lên cao </w:t>
      </w:r>
      <w:r w:rsidRPr="008A516B">
        <w:t xml:space="preserve">gây nhiều thiệt hại cho địa phương. Đến 07h sáng ngày 20/10/2020, mưa lũ trên địa bàn tỉnh đã làm 04 người chết (02 người </w:t>
      </w:r>
      <w:r w:rsidR="003A2F81" w:rsidRPr="008A516B">
        <w:t xml:space="preserve">ở </w:t>
      </w:r>
      <w:r w:rsidRPr="008A516B">
        <w:t>xã T</w:t>
      </w:r>
      <w:r w:rsidR="003A2F81" w:rsidRPr="008A516B">
        <w:t>h</w:t>
      </w:r>
      <w:r w:rsidRPr="008A516B">
        <w:t>anh Thủy</w:t>
      </w:r>
      <w:r w:rsidR="005F4415" w:rsidRPr="008A516B">
        <w:t>,</w:t>
      </w:r>
      <w:r w:rsidRPr="008A516B">
        <w:t xml:space="preserve"> huyện Lệ Thủy, 01 người xã Gia Ninh, 01 người </w:t>
      </w:r>
      <w:r w:rsidR="003A2F81" w:rsidRPr="008A516B">
        <w:t xml:space="preserve">ở </w:t>
      </w:r>
      <w:r w:rsidRPr="008A516B">
        <w:t xml:space="preserve">xã Hiền Ninh huyện Quảng Ninh); 09 người bị thương (06 người </w:t>
      </w:r>
      <w:r w:rsidR="003A2F81" w:rsidRPr="008A516B">
        <w:t xml:space="preserve">ở </w:t>
      </w:r>
      <w:r w:rsidRPr="008A516B">
        <w:t xml:space="preserve">huyện Tuyên Hóa, 02 người </w:t>
      </w:r>
      <w:r w:rsidR="003A2F81" w:rsidRPr="008A516B">
        <w:t xml:space="preserve">ở </w:t>
      </w:r>
      <w:r w:rsidRPr="008A516B">
        <w:t xml:space="preserve">huyện Minh Hóa và 01 người </w:t>
      </w:r>
      <w:r w:rsidR="003A2F81" w:rsidRPr="008A516B">
        <w:t xml:space="preserve">ở </w:t>
      </w:r>
      <w:r w:rsidRPr="008A516B">
        <w:t xml:space="preserve">huyện </w:t>
      </w:r>
      <w:r w:rsidR="009A54FE" w:rsidRPr="008A516B">
        <w:t>Lệ Thủy</w:t>
      </w:r>
      <w:r w:rsidRPr="008A516B">
        <w:t xml:space="preserve">). </w:t>
      </w:r>
      <w:r w:rsidR="003A2F81" w:rsidRPr="008A516B">
        <w:t>Mưa lũ đã làm gần 2.500 nhà ở thành phố</w:t>
      </w:r>
      <w:r w:rsidRPr="008A516B">
        <w:t xml:space="preserve"> Đồng Hới bị ngập lụt, có 30 hộ dân</w:t>
      </w:r>
      <w:r w:rsidR="003A2F81" w:rsidRPr="008A516B">
        <w:t xml:space="preserve"> ở</w:t>
      </w:r>
      <w:r w:rsidRPr="008A516B">
        <w:t xml:space="preserve"> xã Lộc Ninh và 57 bản/07 xã/04 huyện biên giới gồm: Minh Hóa (17 bản/03 xã); </w:t>
      </w:r>
      <w:r w:rsidR="009A54FE" w:rsidRPr="008A516B">
        <w:t>Lệ Thủy</w:t>
      </w:r>
      <w:r w:rsidRPr="008A516B">
        <w:t xml:space="preserve"> (20 bản/02 xã; Quảng Ninh (19 thôn, bản/01 xã); Lệ</w:t>
      </w:r>
      <w:r w:rsidR="005F4415" w:rsidRPr="008A516B">
        <w:t xml:space="preserve"> Thủy (02 bản/02 xã) bị cô lập.</w:t>
      </w:r>
    </w:p>
    <w:p w14:paraId="339C1FE4" w14:textId="2963D087" w:rsidR="00C60751" w:rsidRPr="008A516B" w:rsidRDefault="00FA6DB0" w:rsidP="007646DB">
      <w:pPr>
        <w:pStyle w:val="5MUC4"/>
        <w:rPr>
          <w:lang w:val="vi-VN"/>
        </w:rPr>
      </w:pPr>
      <w:r w:rsidRPr="008A516B">
        <w:rPr>
          <w:lang w:val="vi-VN"/>
        </w:rPr>
        <w:t>b. Chế độ thủy văn</w:t>
      </w:r>
    </w:p>
    <w:p w14:paraId="12018179" w14:textId="77777777" w:rsidR="00BD54B3" w:rsidRPr="008A516B" w:rsidRDefault="00BD54B3" w:rsidP="00BD54B3">
      <w:pPr>
        <w:pStyle w:val="11NOIDUNG"/>
      </w:pPr>
      <w:bookmarkStart w:id="420" w:name="_Toc278959526"/>
      <w:bookmarkStart w:id="421" w:name="_Toc409166975"/>
      <w:bookmarkStart w:id="422" w:name="_Toc435620626"/>
      <w:bookmarkStart w:id="423" w:name="_Toc435621236"/>
      <w:bookmarkStart w:id="424" w:name="_Toc440552857"/>
      <w:bookmarkStart w:id="425" w:name="_Toc440553118"/>
      <w:bookmarkStart w:id="426" w:name="_Toc464561940"/>
      <w:bookmarkStart w:id="427" w:name="_Toc23154021"/>
      <w:bookmarkStart w:id="428" w:name="_Toc26436937"/>
      <w:bookmarkEnd w:id="368"/>
      <w:bookmarkEnd w:id="369"/>
      <w:bookmarkEnd w:id="370"/>
      <w:bookmarkEnd w:id="371"/>
      <w:bookmarkEnd w:id="372"/>
      <w:bookmarkEnd w:id="373"/>
      <w:bookmarkEnd w:id="374"/>
      <w:bookmarkEnd w:id="375"/>
      <w:bookmarkEnd w:id="376"/>
      <w:bookmarkEnd w:id="377"/>
      <w:bookmarkEnd w:id="378"/>
      <w:r w:rsidRPr="008A516B">
        <w:rPr>
          <w:rFonts w:eastAsia=".VnTime"/>
        </w:rPr>
        <w:t xml:space="preserve">Theo </w:t>
      </w:r>
      <w:r w:rsidRPr="008A516B">
        <w:rPr>
          <w:rFonts w:eastAsia=".VnTime"/>
          <w:i/>
        </w:rPr>
        <w:t>TS.Nguyễn Đức Lý, KS.Ngô Hải Dương, KS.Nguyễn Đại (Đồng chủ biên). Khí hậu và thủy văn tỉnh Quảng Bình, NXB KHKT Hà Nội, 2013,</w:t>
      </w:r>
      <w:r w:rsidRPr="008A516B">
        <w:rPr>
          <w:rFonts w:eastAsia=".VnTime"/>
        </w:rPr>
        <w:t xml:space="preserve"> và số liệu khí tượng thủy văn mới nhất năm 2020, 2021, </w:t>
      </w:r>
      <w:r w:rsidRPr="008A516B">
        <w:t>đặc điểm thuỷ, hải văn của khu vực Dự án mang những nét đặc trưng sau:</w:t>
      </w:r>
    </w:p>
    <w:p w14:paraId="5ED0AB8A" w14:textId="77777777" w:rsidR="00BD54B3" w:rsidRPr="008A516B" w:rsidRDefault="00BD54B3" w:rsidP="00BD54B3">
      <w:pPr>
        <w:pStyle w:val="11NOIDUNG"/>
        <w:rPr>
          <w:szCs w:val="22"/>
        </w:rPr>
      </w:pPr>
      <w:r w:rsidRPr="008A516B">
        <w:t>* Chế độ thuỷ triều:</w:t>
      </w:r>
    </w:p>
    <w:p w14:paraId="0651A9E6" w14:textId="724306C3" w:rsidR="00BD54B3" w:rsidRPr="008A516B" w:rsidRDefault="00BD54B3" w:rsidP="00BD54B3">
      <w:pPr>
        <w:pStyle w:val="11NOIDUNG"/>
      </w:pPr>
      <w:r w:rsidRPr="008A516B">
        <w:t xml:space="preserve">Khu vực biển ven bờ </w:t>
      </w:r>
      <w:r w:rsidR="009A54FE" w:rsidRPr="008A516B">
        <w:t>xã Ngư Thủy Bắc</w:t>
      </w:r>
      <w:r w:rsidRPr="008A516B">
        <w:t xml:space="preserve"> có chế độ thủy triều thuộc dạng chế độ triều hỗn hợp với bán nhật triều là chủ yếu, thời gian triều lên thường ngắn hơn thời gian triều xuống. Phần lớn số ngày trong tháng xuất hiện hai lần nước lên và hai lần nước xuống.</w:t>
      </w:r>
    </w:p>
    <w:p w14:paraId="05EF8B17" w14:textId="77777777" w:rsidR="00BD54B3" w:rsidRPr="008A516B" w:rsidRDefault="00BD54B3" w:rsidP="00BD54B3">
      <w:pPr>
        <w:pStyle w:val="11NOIDUNG"/>
      </w:pPr>
      <w:r w:rsidRPr="008A516B">
        <w:lastRenderedPageBreak/>
        <w:t>* Chế độ sóng</w:t>
      </w:r>
    </w:p>
    <w:p w14:paraId="51B79D1D" w14:textId="688A3285" w:rsidR="00BD54B3" w:rsidRPr="008A516B" w:rsidRDefault="00BD54B3" w:rsidP="00BD54B3">
      <w:pPr>
        <w:pStyle w:val="11NOIDUNG"/>
      </w:pPr>
      <w:r w:rsidRPr="008A516B">
        <w:t xml:space="preserve">Khu vực biển ven bờ </w:t>
      </w:r>
      <w:r w:rsidR="009A54FE" w:rsidRPr="008A516B">
        <w:t>xã Ngư Thủy Bắc</w:t>
      </w:r>
      <w:r w:rsidRPr="008A516B">
        <w:t xml:space="preserve"> là vùng biển sâu, độ dốc đường bờ lớn, đường đẳng sâu 20m vào gần sát bờ. Chế độ sóng ở đây phù hợp với chế độ gió khu vực và được chia làm hai mùa chính:</w:t>
      </w:r>
    </w:p>
    <w:p w14:paraId="0C133E60" w14:textId="77777777" w:rsidR="00BD54B3" w:rsidRPr="008A516B" w:rsidRDefault="00BD54B3" w:rsidP="00BD54B3">
      <w:pPr>
        <w:pStyle w:val="11NOIDUNG"/>
      </w:pPr>
      <w:r w:rsidRPr="008A516B">
        <w:t xml:space="preserve">+ Mùa đông: Sóng biển có hướng thịnh hành là (Đông Bắc) NE, độ cao sóng trung bình 0,8÷0,9m, riêng 3 tháng đầu mùa đông độ cao sóng trung bình khoảng 1,1÷1,2 m. </w:t>
      </w:r>
    </w:p>
    <w:p w14:paraId="594C9E5F" w14:textId="77777777" w:rsidR="00BD54B3" w:rsidRPr="008A516B" w:rsidRDefault="00BD54B3" w:rsidP="00BD54B3">
      <w:pPr>
        <w:pStyle w:val="11NOIDUNG"/>
      </w:pPr>
      <w:r w:rsidRPr="008A516B">
        <w:t xml:space="preserve">+ Mùa hè: Hướng sóng thịnh hành là (Tây Nam) SW, (Đông Nam) SE. Độ cao sóng trung bình khoảng 0,6÷0,7m. Từ tháng VII đến tháng IIX hướng sóng W, SW chiếm ưu thế, độ cao trung bình khoảng 0,7m. </w:t>
      </w:r>
    </w:p>
    <w:p w14:paraId="6B6496DF" w14:textId="77777777" w:rsidR="00BD54B3" w:rsidRPr="008A516B" w:rsidRDefault="00BD54B3" w:rsidP="00BD54B3">
      <w:pPr>
        <w:pStyle w:val="11NOIDUNG"/>
        <w:rPr>
          <w:lang w:val="vi-VN"/>
        </w:rPr>
      </w:pPr>
      <w:r w:rsidRPr="008A516B">
        <w:t>Tuy nhiên, trong các tháng IX, X thường có bão hoạt động nên độ cao của sóng có thể đạt 6,0÷7,0m. Nhìn chung sóng gió ở khu vực nghiên cứu về mùa đông chủ yếu là hướng Đông Bắc với cường độ mạnh hơn và tần suất cũng ổn định hơn vào mùa hè, chút ít bị ảnh hưởng bởi các hệ thống thời tiết cực đoan khác. Vào các tháng mùa hè, hướng sóng chủ yếu là Tây Nam, Đông Nam, cường độ không mạnh và tính ổn định kém do ảnh hưởng của các hệ thống thời tiết khác (bão, dông,...).</w:t>
      </w:r>
    </w:p>
    <w:p w14:paraId="44D59199" w14:textId="2919EE69" w:rsidR="00C97138" w:rsidRPr="008A516B" w:rsidRDefault="00C97138" w:rsidP="007646DB">
      <w:pPr>
        <w:pStyle w:val="3MUC2"/>
        <w:rPr>
          <w:rFonts w:eastAsia="Cordia New"/>
        </w:rPr>
      </w:pPr>
      <w:bookmarkStart w:id="429" w:name="_Toc106357604"/>
      <w:r w:rsidRPr="008A516B">
        <w:rPr>
          <w:rFonts w:eastAsia="Cordia New"/>
        </w:rPr>
        <w:t>2.1.3.</w:t>
      </w:r>
      <w:bookmarkEnd w:id="420"/>
      <w:bookmarkEnd w:id="421"/>
      <w:bookmarkEnd w:id="422"/>
      <w:bookmarkEnd w:id="423"/>
      <w:bookmarkEnd w:id="424"/>
      <w:bookmarkEnd w:id="425"/>
      <w:bookmarkEnd w:id="426"/>
      <w:r w:rsidRPr="008A516B">
        <w:rPr>
          <w:rFonts w:eastAsia="Cordia New"/>
        </w:rPr>
        <w:t xml:space="preserve"> </w:t>
      </w:r>
      <w:bookmarkStart w:id="430" w:name="_Toc223205984"/>
      <w:bookmarkStart w:id="431" w:name="_Toc223206208"/>
      <w:bookmarkStart w:id="432" w:name="_Toc206422312"/>
      <w:bookmarkStart w:id="433" w:name="_Toc278959527"/>
      <w:bookmarkStart w:id="434" w:name="_Toc297703970"/>
      <w:bookmarkStart w:id="435" w:name="_Toc313015945"/>
      <w:bookmarkStart w:id="436" w:name="_Toc313016383"/>
      <w:bookmarkStart w:id="437" w:name="_Toc313523833"/>
      <w:bookmarkStart w:id="438" w:name="_Toc313600504"/>
      <w:bookmarkStart w:id="439" w:name="_Toc409166976"/>
      <w:bookmarkStart w:id="440" w:name="_Toc464561941"/>
      <w:bookmarkEnd w:id="430"/>
      <w:bookmarkEnd w:id="431"/>
      <w:r w:rsidRPr="008A516B">
        <w:rPr>
          <w:rFonts w:eastAsia="Cordia New"/>
        </w:rPr>
        <w:t>Điều kiện kinh tế - xã hội</w:t>
      </w:r>
      <w:bookmarkEnd w:id="427"/>
      <w:bookmarkEnd w:id="428"/>
      <w:bookmarkEnd w:id="429"/>
      <w:bookmarkEnd w:id="432"/>
      <w:bookmarkEnd w:id="433"/>
      <w:bookmarkEnd w:id="434"/>
      <w:bookmarkEnd w:id="435"/>
      <w:bookmarkEnd w:id="436"/>
      <w:bookmarkEnd w:id="437"/>
      <w:bookmarkEnd w:id="438"/>
      <w:bookmarkEnd w:id="439"/>
      <w:bookmarkEnd w:id="440"/>
    </w:p>
    <w:p w14:paraId="437C7116" w14:textId="5B6A8769" w:rsidR="007E378A" w:rsidRPr="008A516B" w:rsidRDefault="007E378A" w:rsidP="007E378A">
      <w:pPr>
        <w:pStyle w:val="6MUC5"/>
      </w:pPr>
      <w:bookmarkStart w:id="441" w:name="_Toc464561944"/>
      <w:bookmarkStart w:id="442" w:name="_Toc23154024"/>
      <w:bookmarkStart w:id="443" w:name="_Toc26436940"/>
      <w:bookmarkStart w:id="444" w:name="_Toc106357605"/>
      <w:r w:rsidRPr="008A516B">
        <w:t>2.1.3.1.</w:t>
      </w:r>
      <w:r w:rsidRPr="008A516B">
        <w:rPr>
          <w:sz w:val="32"/>
        </w:rPr>
        <w:t xml:space="preserve"> </w:t>
      </w:r>
      <w:r w:rsidRPr="008A516B">
        <w:t>Tình hình phát triển kinh tế - xã hội  năm 2021</w:t>
      </w:r>
    </w:p>
    <w:p w14:paraId="699C2BC6" w14:textId="77777777" w:rsidR="00A53496" w:rsidRPr="008A516B" w:rsidRDefault="00A53496" w:rsidP="00A53496">
      <w:pPr>
        <w:ind w:firstLine="540"/>
        <w:jc w:val="both"/>
        <w:rPr>
          <w:b/>
          <w:bCs/>
          <w:sz w:val="28"/>
          <w:lang w:val="nl-NL"/>
        </w:rPr>
      </w:pPr>
      <w:r w:rsidRPr="008A516B">
        <w:rPr>
          <w:b/>
          <w:bCs/>
          <w:sz w:val="28"/>
          <w:lang w:val="nl-NL"/>
        </w:rPr>
        <w:t>(1). Sản xuất nông - lâm nghiệp, thuỷ sản</w:t>
      </w:r>
    </w:p>
    <w:p w14:paraId="274841D8" w14:textId="77777777" w:rsidR="00A53496" w:rsidRPr="008A516B" w:rsidRDefault="00A53496" w:rsidP="00A53496">
      <w:pPr>
        <w:ind w:firstLine="540"/>
        <w:jc w:val="both"/>
        <w:rPr>
          <w:sz w:val="28"/>
          <w:lang w:val="nl-NL"/>
        </w:rPr>
      </w:pPr>
      <w:r w:rsidRPr="008A516B">
        <w:rPr>
          <w:sz w:val="28"/>
          <w:lang w:val="nl-NL"/>
        </w:rPr>
        <w:t xml:space="preserve"> </w:t>
      </w:r>
      <w:r w:rsidRPr="008A516B">
        <w:rPr>
          <w:i/>
          <w:sz w:val="28"/>
          <w:lang w:val="nl-NL"/>
        </w:rPr>
        <w:t xml:space="preserve">a. Trồng trọt: </w:t>
      </w:r>
      <w:r w:rsidRPr="008A516B">
        <w:rPr>
          <w:sz w:val="28"/>
          <w:lang w:val="nl-NL"/>
        </w:rPr>
        <w:t>Tổng diện tích gieo trồng 282,48 ha (bằng năm 2019), trong đó gieo cấy lúa 201,98 ha, ngô 20 ha, cây thực phẩm, rau màu 60,5 ha.</w:t>
      </w:r>
    </w:p>
    <w:p w14:paraId="1A12B910" w14:textId="77777777" w:rsidR="00A53496" w:rsidRPr="008A516B" w:rsidRDefault="00A53496" w:rsidP="00A53496">
      <w:pPr>
        <w:ind w:firstLine="540"/>
        <w:jc w:val="both"/>
        <w:rPr>
          <w:bCs/>
          <w:sz w:val="28"/>
          <w:lang w:val="nl-NL"/>
        </w:rPr>
      </w:pPr>
      <w:r w:rsidRPr="008A516B">
        <w:rPr>
          <w:bCs/>
          <w:sz w:val="28"/>
          <w:lang w:val="nl-NL"/>
        </w:rPr>
        <w:t>Năng suất lúa vụ đông xuân 68,5 tạ/ha, sản lượng 1.383,6 tấn; tái sinh 27,36 tạ/ha, sản lượng 552,6 tấn; Ngô năng suất 37 tạ/ha, sản lượng 74 tấn. Tổng sản lượng lương thực đạt 2.010,2 tấn.</w:t>
      </w:r>
    </w:p>
    <w:p w14:paraId="5B525A20" w14:textId="77777777" w:rsidR="00A53496" w:rsidRPr="008A516B" w:rsidRDefault="00A53496" w:rsidP="00A53496">
      <w:pPr>
        <w:ind w:firstLine="540"/>
        <w:jc w:val="both"/>
        <w:rPr>
          <w:bCs/>
          <w:sz w:val="28"/>
          <w:lang w:val="nl-NL"/>
        </w:rPr>
      </w:pPr>
      <w:r w:rsidRPr="008A516B">
        <w:rPr>
          <w:bCs/>
          <w:i/>
          <w:sz w:val="28"/>
          <w:lang w:val="nl-NL"/>
        </w:rPr>
        <w:t xml:space="preserve">b. Chăn nuôi, thú y: </w:t>
      </w:r>
    </w:p>
    <w:p w14:paraId="01586A20" w14:textId="77777777" w:rsidR="00A53496" w:rsidRPr="008A516B" w:rsidRDefault="00A53496" w:rsidP="00A53496">
      <w:pPr>
        <w:ind w:firstLine="540"/>
        <w:jc w:val="both"/>
        <w:rPr>
          <w:bCs/>
          <w:sz w:val="28"/>
          <w:lang w:val="nl-NL"/>
        </w:rPr>
      </w:pPr>
      <w:r w:rsidRPr="008A516B">
        <w:rPr>
          <w:bCs/>
          <w:sz w:val="28"/>
          <w:lang w:val="nl-NL"/>
        </w:rPr>
        <w:t xml:space="preserve">Tổng đàn gia súc, gia cầm các loại như sau: </w:t>
      </w:r>
    </w:p>
    <w:p w14:paraId="37EC01B3" w14:textId="77777777" w:rsidR="00A53496" w:rsidRPr="008A516B" w:rsidRDefault="00A53496" w:rsidP="00A53496">
      <w:pPr>
        <w:ind w:firstLine="540"/>
        <w:jc w:val="both"/>
        <w:rPr>
          <w:bCs/>
          <w:sz w:val="28"/>
          <w:lang w:val="nl-NL"/>
        </w:rPr>
      </w:pPr>
      <w:r w:rsidRPr="008A516B">
        <w:rPr>
          <w:bCs/>
          <w:sz w:val="28"/>
          <w:lang w:val="nl-NL"/>
        </w:rPr>
        <w:t>- Đàn gia súc, trâu 68 con, tăng 09 con, bò 162 con,, lợn 4.570 con, giảm 1.110 con.</w:t>
      </w:r>
    </w:p>
    <w:p w14:paraId="740A1315" w14:textId="77777777" w:rsidR="00A53496" w:rsidRPr="008A516B" w:rsidRDefault="00A53496" w:rsidP="00A53496">
      <w:pPr>
        <w:ind w:firstLine="540"/>
        <w:jc w:val="both"/>
        <w:rPr>
          <w:bCs/>
          <w:sz w:val="28"/>
          <w:lang w:val="nl-NL"/>
        </w:rPr>
      </w:pPr>
      <w:r w:rsidRPr="008A516B">
        <w:rPr>
          <w:bCs/>
          <w:sz w:val="28"/>
          <w:lang w:val="nl-NL"/>
        </w:rPr>
        <w:t>- Đàn gia cầm 330.100 con, tăng 59.950 con.</w:t>
      </w:r>
    </w:p>
    <w:p w14:paraId="418AF6E1" w14:textId="77777777" w:rsidR="00A53496" w:rsidRPr="008A516B" w:rsidRDefault="00A53496" w:rsidP="00A53496">
      <w:pPr>
        <w:ind w:firstLine="540"/>
        <w:jc w:val="both"/>
        <w:rPr>
          <w:bCs/>
          <w:sz w:val="28"/>
          <w:lang w:val="nl-NL"/>
        </w:rPr>
      </w:pPr>
      <w:r w:rsidRPr="008A516B">
        <w:rPr>
          <w:bCs/>
          <w:sz w:val="28"/>
          <w:lang w:val="nl-NL"/>
        </w:rPr>
        <w:t>Chăn nuôi gặp khó khăn, lũ lụt, dịch bệnh làm chết, cuốn trôi gia súc, gia cầm số lượng lớn dẫn đến chăn nuôi thua lỗ. UBND xã đã triển khai một số giải pháp, quản lý chặt chẽ đàn gia súc, gia cầm, phun tiêu độc khử trùng, hướng dẫn, động viên nhân dân vệ sinh môi trường, chồng trại sau lũ lụt, triển khai vụ nuôi mới.</w:t>
      </w:r>
    </w:p>
    <w:p w14:paraId="0B2DDEF2" w14:textId="77777777" w:rsidR="00A53496" w:rsidRPr="008A516B" w:rsidRDefault="00A53496" w:rsidP="00A53496">
      <w:pPr>
        <w:ind w:firstLine="540"/>
        <w:jc w:val="both"/>
        <w:rPr>
          <w:sz w:val="28"/>
          <w:lang w:val="nl-NL"/>
        </w:rPr>
      </w:pPr>
      <w:r w:rsidRPr="008A516B">
        <w:rPr>
          <w:bCs/>
          <w:i/>
          <w:sz w:val="28"/>
          <w:lang w:val="nl-NL"/>
        </w:rPr>
        <w:t xml:space="preserve">c. Lâm nghiệp: </w:t>
      </w:r>
      <w:r w:rsidRPr="008A516B">
        <w:rPr>
          <w:sz w:val="28"/>
          <w:lang w:val="nl-NL"/>
        </w:rPr>
        <w:t>Phối hợp với các cơ quan chức năng quản lý tốt diện tích rừng trên địa bàn, bảo vệ tốt diện tích rừng phòng hộ, thực hiện tốt công tác phòng cháy, chữa cháy rừng.</w:t>
      </w:r>
    </w:p>
    <w:p w14:paraId="79CEAF25" w14:textId="77777777" w:rsidR="00A53496" w:rsidRPr="008A516B" w:rsidRDefault="00A53496" w:rsidP="00A53496">
      <w:pPr>
        <w:ind w:firstLine="540"/>
        <w:jc w:val="both"/>
        <w:rPr>
          <w:bCs/>
          <w:sz w:val="28"/>
          <w:lang w:val="nl-NL"/>
        </w:rPr>
      </w:pPr>
      <w:r w:rsidRPr="008A516B">
        <w:rPr>
          <w:bCs/>
          <w:i/>
          <w:sz w:val="28"/>
          <w:lang w:val="nl-NL"/>
        </w:rPr>
        <w:t xml:space="preserve">d. Thủy sản: </w:t>
      </w:r>
      <w:r w:rsidRPr="008A516B">
        <w:rPr>
          <w:bCs/>
          <w:sz w:val="28"/>
          <w:lang w:val="nl-NL"/>
        </w:rPr>
        <w:t xml:space="preserve"> Các hộ có trang trại nuôi trồng thủy sản sản xuất khá ổn định. Diện tích ao, hồ về nuôi trồng thủy sản 38,5 ha, giảm 3 ha do chuyển đổi mục đích sử dụng. Ao hồ nuôi 2 vụ bị ảnh hưởng do lũ lụt (tháng 10) làm thiệt hại gần 30 ha, sản lượng hàng ngàn tấn.</w:t>
      </w:r>
    </w:p>
    <w:p w14:paraId="0922185A" w14:textId="77777777" w:rsidR="00A53496" w:rsidRPr="008A516B" w:rsidRDefault="00A53496" w:rsidP="00A53496">
      <w:pPr>
        <w:ind w:firstLine="540"/>
        <w:jc w:val="both"/>
        <w:rPr>
          <w:bCs/>
          <w:sz w:val="28"/>
          <w:lang w:val="nl-NL"/>
        </w:rPr>
      </w:pPr>
      <w:r w:rsidRPr="008A516B">
        <w:rPr>
          <w:bCs/>
          <w:sz w:val="28"/>
          <w:lang w:val="nl-NL"/>
        </w:rPr>
        <w:t xml:space="preserve">Các gia trại sản xuất kinh doanh có khó khăn nhưng đã góp phần giải quyết việc làm và nâng cao thu nhập, giảm thời gian nhàn rỗi trong nông nghiệp cho người lao động, tuy nhiên, do thị trường bấp bênh nên lợi nhuận còn hạn chế. Hiện </w:t>
      </w:r>
      <w:r w:rsidRPr="008A516B">
        <w:rPr>
          <w:bCs/>
          <w:sz w:val="28"/>
          <w:lang w:val="nl-NL"/>
        </w:rPr>
        <w:lastRenderedPageBreak/>
        <w:t>nay toàn xã có 23 trang trại, gia trại nuôi trồng tổng hợp, tổng doanh thu các trang trại, gia trại trên 30 tỷ đồng.</w:t>
      </w:r>
    </w:p>
    <w:p w14:paraId="7C0CFC8C" w14:textId="77777777" w:rsidR="00A53496" w:rsidRPr="008A516B" w:rsidRDefault="00A53496" w:rsidP="00A53496">
      <w:pPr>
        <w:ind w:firstLine="540"/>
        <w:jc w:val="both"/>
        <w:rPr>
          <w:bCs/>
          <w:sz w:val="28"/>
          <w:lang w:val="nl-NL"/>
        </w:rPr>
      </w:pPr>
      <w:r w:rsidRPr="008A516B">
        <w:rPr>
          <w:bCs/>
          <w:sz w:val="28"/>
          <w:lang w:val="nl-NL"/>
        </w:rPr>
        <w:t>Tổng giá trị sản xuất thu từ nông, lâm nghiệp - thuỷ sản ước đạt 101 tỷ đồng, chiếm khoảng 47 %.</w:t>
      </w:r>
    </w:p>
    <w:p w14:paraId="19418E7B" w14:textId="77777777" w:rsidR="00A53496" w:rsidRPr="008A516B" w:rsidRDefault="00A53496" w:rsidP="00A53496">
      <w:pPr>
        <w:ind w:firstLine="540"/>
        <w:jc w:val="both"/>
        <w:rPr>
          <w:bCs/>
          <w:sz w:val="28"/>
          <w:lang w:val="nl-NL"/>
        </w:rPr>
      </w:pPr>
      <w:r w:rsidRPr="008A516B">
        <w:rPr>
          <w:bCs/>
          <w:i/>
          <w:sz w:val="28"/>
          <w:u w:val="single"/>
          <w:lang w:val="nl-NL"/>
        </w:rPr>
        <w:t>* Đánh giá:</w:t>
      </w:r>
      <w:r w:rsidRPr="008A516B">
        <w:rPr>
          <w:bCs/>
          <w:sz w:val="28"/>
          <w:lang w:val="nl-NL"/>
        </w:rPr>
        <w:t xml:space="preserve"> Nông nghiệp vẫn chiếm tỷ trọng lớn trong nền kinh tế và thu nhập của người dân trên địa bàn. Việc mất đi diện tích đất trồng cây lâm nghiệp phục vụ dự án sẽ ảnh hưởng đến quỹ đất địa phương và thu nhập của người dân. Các giải pháp thu hồi đất sẽ được đề ra nhằm tạo sự đồng thuận khi triển khai dự án.</w:t>
      </w:r>
    </w:p>
    <w:p w14:paraId="0303D5AF" w14:textId="77777777" w:rsidR="00A53496" w:rsidRPr="008A516B" w:rsidRDefault="00A53496" w:rsidP="00A53496">
      <w:pPr>
        <w:ind w:firstLine="540"/>
        <w:jc w:val="both"/>
        <w:rPr>
          <w:b/>
          <w:bCs/>
          <w:sz w:val="28"/>
          <w:lang w:val="nl-NL"/>
        </w:rPr>
      </w:pPr>
      <w:r w:rsidRPr="008A516B">
        <w:rPr>
          <w:b/>
          <w:bCs/>
          <w:sz w:val="28"/>
          <w:lang w:val="nl-NL"/>
        </w:rPr>
        <w:t>(2). Sản xuất  TTCN - Xây dựng</w:t>
      </w:r>
    </w:p>
    <w:p w14:paraId="45295B9D" w14:textId="77777777" w:rsidR="00A53496" w:rsidRPr="008A516B" w:rsidRDefault="00A53496" w:rsidP="00A53496">
      <w:pPr>
        <w:ind w:firstLine="540"/>
        <w:jc w:val="both"/>
        <w:rPr>
          <w:bCs/>
          <w:sz w:val="28"/>
          <w:lang w:val="nl-NL"/>
        </w:rPr>
      </w:pPr>
      <w:r w:rsidRPr="008A516B">
        <w:rPr>
          <w:bCs/>
          <w:sz w:val="28"/>
          <w:lang w:val="nl-NL"/>
        </w:rPr>
        <w:t>Hoạt động sản xuất tiểu thủ công nghiệp có chiều hướng phát triển tốt. Địa bàn có 07 công ty TNHH, 3 HTX dịch vụ, nhiều cơ sở may mặc, mộc, nề ... đã tạo việc làm và thu nhập khá ổn định cho hơn 325 lao động. Ngoài ra có hơn 150 lao động làm việc thường xuyên tại nhà máy may Cam Liên và một số cơ sở may gia công khác. 100% hộ được dùng lưới điện quốc gia.</w:t>
      </w:r>
    </w:p>
    <w:p w14:paraId="5EAC62FD" w14:textId="77777777" w:rsidR="00A53496" w:rsidRPr="008A516B" w:rsidRDefault="00A53496" w:rsidP="00A53496">
      <w:pPr>
        <w:ind w:firstLine="540"/>
        <w:jc w:val="both"/>
        <w:rPr>
          <w:bCs/>
          <w:sz w:val="28"/>
          <w:lang w:val="nl-NL"/>
        </w:rPr>
      </w:pPr>
      <w:r w:rsidRPr="008A516B">
        <w:rPr>
          <w:bCs/>
          <w:sz w:val="28"/>
          <w:lang w:val="nl-NL"/>
        </w:rPr>
        <w:t>Tổng giá trị thu từ sản xuất tiểu thủ công nghiệp - xây dựng 58,3 tỷ đồng, chiếm 27 %.</w:t>
      </w:r>
    </w:p>
    <w:p w14:paraId="165E634C" w14:textId="77777777" w:rsidR="00A53496" w:rsidRPr="008A516B" w:rsidRDefault="00A53496" w:rsidP="00A53496">
      <w:pPr>
        <w:ind w:firstLine="540"/>
        <w:jc w:val="both"/>
        <w:rPr>
          <w:b/>
          <w:bCs/>
          <w:sz w:val="28"/>
          <w:lang w:val="nl-NL"/>
        </w:rPr>
      </w:pPr>
      <w:r w:rsidRPr="008A516B">
        <w:rPr>
          <w:b/>
          <w:bCs/>
          <w:sz w:val="28"/>
          <w:lang w:val="nl-NL"/>
        </w:rPr>
        <w:t>(3). Thư</w:t>
      </w:r>
      <w:r w:rsidRPr="008A516B">
        <w:rPr>
          <w:b/>
          <w:bCs/>
          <w:sz w:val="28"/>
          <w:lang w:val="nl-NL"/>
        </w:rPr>
        <w:softHyphen/>
        <w:t xml:space="preserve">ơng mại - dịch vụ, giao thông vận tải </w:t>
      </w:r>
    </w:p>
    <w:p w14:paraId="3E1416DA" w14:textId="77777777" w:rsidR="00A53496" w:rsidRPr="008A516B" w:rsidRDefault="00A53496" w:rsidP="00A53496">
      <w:pPr>
        <w:ind w:firstLine="540"/>
        <w:jc w:val="both"/>
        <w:rPr>
          <w:bCs/>
          <w:sz w:val="28"/>
          <w:lang w:val="nl-NL"/>
        </w:rPr>
      </w:pPr>
      <w:r w:rsidRPr="008A516B">
        <w:rPr>
          <w:bCs/>
          <w:sz w:val="28"/>
          <w:lang w:val="nl-NL"/>
        </w:rPr>
        <w:t>Lĩnh vực thương mại, dịch vụ tiếp tục phát triển khá, chất lượng hàng hóa phong phú. Các loại hình dịch vụ phát triển, nhất là dịch vụ vận tải hành khách, vận tải hàng hóa. Trên địa bàn có 269 cá nhân và hộ gia đình hoạt động thương mại - dịch vụ, có hơn 46 xe ô tô phục vụ cho việc chuyên chở hàng hóa và vận tải hành khách.</w:t>
      </w:r>
    </w:p>
    <w:p w14:paraId="23BD8489" w14:textId="77777777" w:rsidR="00A53496" w:rsidRPr="008A516B" w:rsidRDefault="00A53496" w:rsidP="00A53496">
      <w:pPr>
        <w:ind w:firstLine="540"/>
        <w:jc w:val="both"/>
        <w:rPr>
          <w:bCs/>
          <w:sz w:val="28"/>
          <w:lang w:val="nl-NL"/>
        </w:rPr>
      </w:pPr>
      <w:r w:rsidRPr="008A516B">
        <w:rPr>
          <w:bCs/>
          <w:sz w:val="28"/>
          <w:lang w:val="nl-NL"/>
        </w:rPr>
        <w:t>Tổng thu từ sản xuất thương mại - dịch vụ ước đạt 56 tỷ đồng, chiếm 26 %.</w:t>
      </w:r>
    </w:p>
    <w:p w14:paraId="48ACB15E" w14:textId="18FFF0E3" w:rsidR="00A53496" w:rsidRPr="008A516B" w:rsidRDefault="00A53496" w:rsidP="00A53496">
      <w:pPr>
        <w:pStyle w:val="Heading41"/>
        <w:ind w:firstLine="540"/>
      </w:pPr>
      <w:r w:rsidRPr="008A516B">
        <w:t>2.1.3.2.Điều kiện văn hóa xã hội xã Ngư Thủy Bắc</w:t>
      </w:r>
    </w:p>
    <w:p w14:paraId="241D447B" w14:textId="77777777" w:rsidR="00A53496" w:rsidRPr="008A516B" w:rsidRDefault="00A53496" w:rsidP="00A53496">
      <w:pPr>
        <w:ind w:firstLine="540"/>
        <w:jc w:val="both"/>
        <w:rPr>
          <w:b/>
          <w:bCs/>
          <w:i/>
          <w:sz w:val="28"/>
          <w:lang w:val="nl-NL"/>
        </w:rPr>
      </w:pPr>
      <w:r w:rsidRPr="008A516B">
        <w:rPr>
          <w:b/>
          <w:bCs/>
          <w:i/>
          <w:sz w:val="28"/>
          <w:lang w:val="nl-NL"/>
        </w:rPr>
        <w:t>(1). Giáo dục - Đào tạo</w:t>
      </w:r>
    </w:p>
    <w:p w14:paraId="11D8FAA7" w14:textId="77777777" w:rsidR="00A53496" w:rsidRPr="008A516B" w:rsidRDefault="00A53496" w:rsidP="00A53496">
      <w:pPr>
        <w:ind w:firstLine="540"/>
        <w:jc w:val="both"/>
        <w:rPr>
          <w:bCs/>
          <w:sz w:val="28"/>
          <w:lang w:val="nl-NL"/>
        </w:rPr>
      </w:pPr>
      <w:r w:rsidRPr="008A516B">
        <w:rPr>
          <w:bCs/>
          <w:sz w:val="28"/>
          <w:lang w:val="nl-NL"/>
        </w:rPr>
        <w:t xml:space="preserve">Chỉ đạo các trường hoàn thành chương trình năm học 2019 - 2020, triển khai kế hoạch năm học 2020 - 2021; Quan tâm chỉ đạo bồi dưỡng nâng cao chất lượng giáo dục đại trà, bồi dưỡng năng khiếu, đặc biệt là giáo dục mũi nhọn cho học sinh ở các cấp học. Tham gia các kỳ thi học sinh giỏi, năng khiếu cấp huyện, tỉnh (đạt tỉnh 3 giải, huyện 13 giải). Duy trì công tác phổ cập giáo dục trường đạt chuẩn quốc gia, chương trình phổ cập trẻ 5 tuổi. Tổ chức tổng kết năm học, xét tốt nghiệp cho học sinh, chuyển giao học sinh từ Mầm non vào Tiểu học đạt kết quả tốt, tỷ lệ đạt 100 %. Sắp xếp lại bộ máy quản lý, cán bộ, giáo viên, nhân viên đáp ứng chương trình dạy học. </w:t>
      </w:r>
    </w:p>
    <w:p w14:paraId="4C149596" w14:textId="77777777" w:rsidR="00A53496" w:rsidRPr="008A516B" w:rsidRDefault="00A53496" w:rsidP="00A53496">
      <w:pPr>
        <w:ind w:firstLine="540"/>
        <w:jc w:val="both"/>
        <w:rPr>
          <w:b/>
          <w:bCs/>
          <w:i/>
          <w:sz w:val="28"/>
          <w:lang w:val="nl-NL"/>
        </w:rPr>
      </w:pPr>
      <w:r w:rsidRPr="008A516B">
        <w:rPr>
          <w:b/>
          <w:bCs/>
          <w:i/>
          <w:sz w:val="28"/>
          <w:lang w:val="nl-NL"/>
        </w:rPr>
        <w:t xml:space="preserve">(2). Y tế, dân số </w:t>
      </w:r>
    </w:p>
    <w:p w14:paraId="4CBB68D1" w14:textId="77777777" w:rsidR="00A53496" w:rsidRPr="008A516B" w:rsidRDefault="00A53496" w:rsidP="00A53496">
      <w:pPr>
        <w:ind w:firstLine="540"/>
        <w:jc w:val="both"/>
        <w:rPr>
          <w:bCs/>
          <w:sz w:val="28"/>
          <w:lang w:val="nl-NL"/>
        </w:rPr>
      </w:pPr>
      <w:r w:rsidRPr="008A516B">
        <w:rPr>
          <w:bCs/>
          <w:sz w:val="28"/>
          <w:lang w:val="nl-NL"/>
        </w:rPr>
        <w:t xml:space="preserve">- </w:t>
      </w:r>
      <w:r w:rsidRPr="008A516B">
        <w:rPr>
          <w:bCs/>
          <w:i/>
          <w:iCs/>
          <w:sz w:val="28"/>
          <w:lang w:val="nl-NL"/>
        </w:rPr>
        <w:t>Về y tế:</w:t>
      </w:r>
      <w:r w:rsidRPr="008A516B">
        <w:rPr>
          <w:bCs/>
          <w:sz w:val="28"/>
          <w:lang w:val="nl-NL"/>
        </w:rPr>
        <w:t xml:space="preserve"> Trong năm qua, hoạt động khám chữa bệnh, hoạt động chuyên môn, chăm sóc sức khỏe cho nhân dân được duy trì tốt. Trạm y tế tổ chức khám chữa bệnh trong năm là 2.550 lượt người, đạt 107 % so với cùng kỳ.</w:t>
      </w:r>
    </w:p>
    <w:p w14:paraId="4CB10526" w14:textId="77777777" w:rsidR="00A53496" w:rsidRPr="008A516B" w:rsidRDefault="00A53496" w:rsidP="00A53496">
      <w:pPr>
        <w:ind w:firstLine="540"/>
        <w:jc w:val="both"/>
        <w:rPr>
          <w:bCs/>
          <w:sz w:val="28"/>
          <w:lang w:val="nl-NL"/>
        </w:rPr>
      </w:pPr>
      <w:r w:rsidRPr="008A516B">
        <w:rPr>
          <w:bCs/>
          <w:sz w:val="28"/>
          <w:lang w:val="nl-NL"/>
        </w:rPr>
        <w:t xml:space="preserve">Tăng cường công tác kiểm tra, giám sát dịch bệnh, kiểm tra chất lượng vệ sinh an toàn thực phẩm. Đẩy mạnh công tác phòng, chống và xử lý môi trường. Trong năm đã xảy ra dịch sốt xuất huyết, chủ yếu ở địa bàn các thôn Phong Lộc, thôn Mỹ Duyệt và số ít ở các thôn khác, có 191 người mắc bệnh. UBND xã, Trạm y tế tranh thủ chỉ đạo của UBND huyện, Trung tâm y tế huyện để thực hiện các biện pháp </w:t>
      </w:r>
      <w:r w:rsidRPr="008A516B">
        <w:rPr>
          <w:bCs/>
          <w:sz w:val="28"/>
          <w:lang w:val="nl-NL"/>
        </w:rPr>
        <w:lastRenderedPageBreak/>
        <w:t>phòng chống dịch như: tuyên truyền người dân thực hiện vệ sinh môi trường, diệt lăng quăng, bò gậy; tổ chức 2 đợt phun hóa chất diệt muỗi. Đến nay dịch sốt xuất huyết đã giảm, chỉ còn 2 ca đang điều trị tại Bệnh viện đa khoa Lệ Thủy.</w:t>
      </w:r>
    </w:p>
    <w:p w14:paraId="3E1F59DF" w14:textId="77777777" w:rsidR="00A53496" w:rsidRPr="008A516B" w:rsidRDefault="00A53496" w:rsidP="00A53496">
      <w:pPr>
        <w:ind w:firstLine="540"/>
        <w:jc w:val="both"/>
        <w:rPr>
          <w:bCs/>
          <w:sz w:val="28"/>
          <w:lang w:val="nl-NL"/>
        </w:rPr>
      </w:pPr>
      <w:r w:rsidRPr="008A516B">
        <w:rPr>
          <w:bCs/>
          <w:sz w:val="28"/>
          <w:lang w:val="nl-NL"/>
        </w:rPr>
        <w:t>Quản lý, hướng dẫn 144 trường hợp đi từ vùng có dịch về cách ly tại nhà để phòng chống covid-19, địa bàn không có người bị nhiểm covid-19.</w:t>
      </w:r>
    </w:p>
    <w:p w14:paraId="53C79C66" w14:textId="77777777" w:rsidR="00A53496" w:rsidRPr="008A516B" w:rsidRDefault="00A53496" w:rsidP="00A53496">
      <w:pPr>
        <w:ind w:firstLine="540"/>
        <w:jc w:val="both"/>
        <w:rPr>
          <w:bCs/>
          <w:sz w:val="28"/>
          <w:lang w:val="nl-NL"/>
        </w:rPr>
      </w:pPr>
      <w:r w:rsidRPr="008A516B">
        <w:rPr>
          <w:bCs/>
          <w:sz w:val="28"/>
          <w:lang w:val="nl-NL"/>
        </w:rPr>
        <w:t>Năm 2020, xã được UBND tỉnh công nhận lại đạt tiêu chí quốc gia về y tế.</w:t>
      </w:r>
    </w:p>
    <w:p w14:paraId="2BC7CD79" w14:textId="77777777" w:rsidR="00A53496" w:rsidRPr="008A516B" w:rsidRDefault="00A53496" w:rsidP="00A53496">
      <w:pPr>
        <w:ind w:firstLine="540"/>
        <w:jc w:val="both"/>
        <w:rPr>
          <w:bCs/>
          <w:sz w:val="28"/>
          <w:lang w:val="nl-NL"/>
        </w:rPr>
      </w:pPr>
      <w:r w:rsidRPr="008A516B">
        <w:rPr>
          <w:bCs/>
          <w:i/>
          <w:sz w:val="28"/>
          <w:lang w:val="nl-NL"/>
        </w:rPr>
        <w:t>- Công tác dân số - KHHGĐ:</w:t>
      </w:r>
      <w:r w:rsidRPr="008A516B">
        <w:rPr>
          <w:bCs/>
          <w:sz w:val="28"/>
          <w:lang w:val="nl-NL"/>
        </w:rPr>
        <w:t xml:space="preserve"> Chú trọng công tác truyền thông với nhiều loại hình, mô hình phù hợp với từng đối tượng. Chất lượng dịch vụ KHH gia đình được nâng cao. Tổng số trẻ sinh trong năm là 62 cháu, giảm 3 cháu so với cùng kỳ, trong đó sinh con thứ 3 trở lên là 17 giảm 12 cháu so với cùng kỳ. Tỷ lệ tăng dân số tự nhiên 1,0 %.</w:t>
      </w:r>
    </w:p>
    <w:p w14:paraId="2B225B52" w14:textId="77777777" w:rsidR="00A53496" w:rsidRPr="008A516B" w:rsidRDefault="00A53496" w:rsidP="00A53496">
      <w:pPr>
        <w:ind w:firstLine="540"/>
        <w:jc w:val="both"/>
        <w:rPr>
          <w:b/>
          <w:bCs/>
          <w:sz w:val="28"/>
          <w:lang w:val="nl-NL"/>
        </w:rPr>
      </w:pPr>
      <w:r w:rsidRPr="008A516B">
        <w:rPr>
          <w:b/>
          <w:bCs/>
          <w:sz w:val="28"/>
          <w:lang w:val="nl-NL"/>
        </w:rPr>
        <w:t>(3). Công tác xóa đói giảm nghèo</w:t>
      </w:r>
    </w:p>
    <w:p w14:paraId="601633C0" w14:textId="77777777" w:rsidR="00A53496" w:rsidRPr="008A516B" w:rsidRDefault="00A53496" w:rsidP="00A53496">
      <w:pPr>
        <w:ind w:firstLine="540"/>
        <w:jc w:val="both"/>
        <w:rPr>
          <w:bCs/>
          <w:sz w:val="28"/>
          <w:lang w:val="nl-NL"/>
        </w:rPr>
      </w:pPr>
      <w:r w:rsidRPr="008A516B">
        <w:rPr>
          <w:bCs/>
          <w:sz w:val="28"/>
          <w:lang w:val="nl-NL"/>
        </w:rPr>
        <w:t xml:space="preserve">Thực hiện tốt việc hỗ trợ đối với hộ nghèo, hộ khó khăn. Hộ nghèo năm 2020 có 39 hộ, tỷ lệ 3,5 %, hộ cận nghèo 39 hộ, tỷ lệ 3,5 %. Chuẩn bị  thực hiện tổng điều tra hộ nghèo, hộ cận nghèo giai đoạn 2021 – 2025. </w:t>
      </w:r>
    </w:p>
    <w:p w14:paraId="4ECC3A38" w14:textId="77777777" w:rsidR="00A53496" w:rsidRPr="008A516B" w:rsidRDefault="00A53496" w:rsidP="00A53496">
      <w:pPr>
        <w:ind w:firstLine="540"/>
        <w:jc w:val="both"/>
        <w:rPr>
          <w:bCs/>
          <w:sz w:val="28"/>
          <w:lang w:val="nl-NL"/>
        </w:rPr>
      </w:pPr>
      <w:r w:rsidRPr="008A516B">
        <w:rPr>
          <w:bCs/>
          <w:sz w:val="28"/>
          <w:lang w:val="nl-NL"/>
        </w:rPr>
        <w:t>Kết hợp với các ban, ngành thực hiện tốt các công tác chính sách, xã hội trên địa bàn.</w:t>
      </w:r>
    </w:p>
    <w:p w14:paraId="60569482" w14:textId="3DDD791E" w:rsidR="00C97138" w:rsidRPr="008A516B" w:rsidRDefault="00C97138" w:rsidP="007E378A">
      <w:pPr>
        <w:pStyle w:val="3MUC2"/>
      </w:pPr>
      <w:r w:rsidRPr="008A516B">
        <w:t>2.1.4. Đánh giá sự phù hợp của địa điểm lựa chọn thực hiện Dự án với đặc điểm kinh tế - xã hội của khu vực</w:t>
      </w:r>
      <w:bookmarkEnd w:id="441"/>
      <w:bookmarkEnd w:id="442"/>
      <w:bookmarkEnd w:id="443"/>
      <w:bookmarkEnd w:id="444"/>
    </w:p>
    <w:p w14:paraId="5D59E5A3" w14:textId="64F714D2" w:rsidR="00A73FEB" w:rsidRPr="008A516B" w:rsidRDefault="00A73FEB" w:rsidP="00A73FEB">
      <w:pPr>
        <w:pStyle w:val="11NOIDUNG"/>
      </w:pPr>
      <w:r w:rsidRPr="008A516B">
        <w:t xml:space="preserve">Huyện </w:t>
      </w:r>
      <w:r w:rsidR="009A54FE" w:rsidRPr="008A516B">
        <w:t>Lệ Thủy</w:t>
      </w:r>
      <w:r w:rsidRPr="008A516B">
        <w:t xml:space="preserve"> đang trong quá trình phát triển cùng với đó là quá trình đô thị hóa diễn ra mạnh mẽ, dân số tăng nhanh nhu cầu nhà ở ngày càng cao đặt ra nhu cầu phát triển cơ sở hạ tầng, quy hoạch xây dựng các khu đô thị mới đáp ứng nhu cầu của nhân dân.</w:t>
      </w:r>
    </w:p>
    <w:p w14:paraId="0916713B" w14:textId="572162F8" w:rsidR="00A73FEB" w:rsidRPr="008A516B" w:rsidRDefault="00A73FEB" w:rsidP="00A73FEB">
      <w:pPr>
        <w:pStyle w:val="11NOIDUNG"/>
      </w:pPr>
      <w:r w:rsidRPr="008A516B">
        <w:t xml:space="preserve">Khu vực dự án hiện tại chủ yếu là đồi cát xen lẫn bãi đất trống bằng phẳng và rải rác một vài nhà ở của người dân. Gần khu vực công trình có trường học và các trung tâm hành chính của </w:t>
      </w:r>
      <w:r w:rsidR="009A54FE" w:rsidRPr="008A516B">
        <w:t>xã Ngư Thủy Bắc</w:t>
      </w:r>
      <w:r w:rsidRPr="008A516B">
        <w:t>.</w:t>
      </w:r>
    </w:p>
    <w:p w14:paraId="0FC07442" w14:textId="718E75D0" w:rsidR="00A73FEB" w:rsidRPr="008A516B" w:rsidRDefault="00A73FEB" w:rsidP="00A73FEB">
      <w:pPr>
        <w:pStyle w:val="11NOIDUNG"/>
      </w:pPr>
      <w:r w:rsidRPr="008A516B">
        <w:t xml:space="preserve">Toàn bộ khu vực dự án được Quy hoạch chi tiết tỷ lệ 1/500 với diện tích gần </w:t>
      </w:r>
      <w:r w:rsidR="00A53496" w:rsidRPr="008A516B">
        <w:t>20</w:t>
      </w:r>
      <w:r w:rsidRPr="008A516B">
        <w:t>,</w:t>
      </w:r>
      <w:r w:rsidR="00A53496" w:rsidRPr="008A516B">
        <w:t>3</w:t>
      </w:r>
      <w:r w:rsidRPr="008A516B">
        <w:t xml:space="preserve">ha theo Quyết định số </w:t>
      </w:r>
      <w:r w:rsidR="00A53496" w:rsidRPr="008A516B">
        <w:t>3437</w:t>
      </w:r>
      <w:r w:rsidR="00BE0A22" w:rsidRPr="008A516B">
        <w:t>/QĐ-UBND ngày 1</w:t>
      </w:r>
      <w:r w:rsidR="00A53496" w:rsidRPr="008A516B">
        <w:t>5</w:t>
      </w:r>
      <w:r w:rsidR="00BE0A22" w:rsidRPr="008A516B">
        <w:t>/</w:t>
      </w:r>
      <w:r w:rsidR="00A53496" w:rsidRPr="008A516B">
        <w:t>7</w:t>
      </w:r>
      <w:r w:rsidR="00BE0A22" w:rsidRPr="008A516B">
        <w:t>/202</w:t>
      </w:r>
      <w:r w:rsidR="00A53496" w:rsidRPr="008A516B">
        <w:t xml:space="preserve">1 </w:t>
      </w:r>
      <w:r w:rsidRPr="008A516B">
        <w:t xml:space="preserve">của UBND huyện </w:t>
      </w:r>
      <w:r w:rsidR="009A54FE" w:rsidRPr="008A516B">
        <w:t>Lệ Thủy</w:t>
      </w:r>
      <w:r w:rsidRPr="008A516B">
        <w:t xml:space="preserve"> về việc phê duyệt quy hoạch chi tiết </w:t>
      </w:r>
      <w:r w:rsidR="009A54FE" w:rsidRPr="008A516B">
        <w:t>Dự án xây dựng hạ tầng kỹ thuật khu đất ở lô (XII-OM-5, XII-OM-6) xã Ngư Thủy Bắc, huyện Lệ Thủy</w:t>
      </w:r>
      <w:r w:rsidR="00A53496" w:rsidRPr="008A516B">
        <w:t>, tỷ lệ 1/500;</w:t>
      </w:r>
    </w:p>
    <w:p w14:paraId="5C995A18" w14:textId="2E043DC3" w:rsidR="00A73FEB" w:rsidRPr="008A516B" w:rsidRDefault="00A73FEB" w:rsidP="00A73FEB">
      <w:pPr>
        <w:pStyle w:val="11NOIDUNG"/>
        <w:rPr>
          <w:lang w:val="nl-NL"/>
        </w:rPr>
      </w:pPr>
      <w:r w:rsidRPr="008A516B">
        <w:rPr>
          <w:lang w:val="nl-NL"/>
        </w:rPr>
        <w:t xml:space="preserve">Nhằm phát triển quỹ đất ở, cải tạo cảnh quan môi trường đô thị </w:t>
      </w:r>
      <w:r w:rsidR="009A54FE" w:rsidRPr="008A516B">
        <w:rPr>
          <w:lang w:val="pt-BR"/>
        </w:rPr>
        <w:t>xã Ngư Thủy Bắc</w:t>
      </w:r>
      <w:r w:rsidRPr="008A516B">
        <w:rPr>
          <w:lang w:val="nl-NL"/>
        </w:rPr>
        <w:t xml:space="preserve">. Xây dựng hoàn chỉnh hệ thống hạ tầng kỹ thuật của khu vực phục vụ đời sống khu dân cư: giao thông, cấp điện,  thoát nước mặt,... theo quy hoạch đã được duyệt. Hội đồng nhân dân huyện </w:t>
      </w:r>
      <w:r w:rsidR="009A54FE" w:rsidRPr="008A516B">
        <w:rPr>
          <w:lang w:val="nl-NL"/>
        </w:rPr>
        <w:t>Lệ Thủy</w:t>
      </w:r>
      <w:r w:rsidRPr="008A516B">
        <w:rPr>
          <w:lang w:val="nl-NL"/>
        </w:rPr>
        <w:t xml:space="preserve"> đã phê duyệt chủ trương đầu tư </w:t>
      </w:r>
      <w:r w:rsidR="009A54FE" w:rsidRPr="008A516B">
        <w:rPr>
          <w:lang w:val="nl-NL"/>
        </w:rPr>
        <w:t>Dự án xây dựng hạ tầng kỹ thuật khu đất ở lô (XII-OM-5, XII-OM-6) xã Ngư Thủy Bắc, huyện Lệ Thủy</w:t>
      </w:r>
      <w:r w:rsidRPr="008A516B">
        <w:t xml:space="preserve"> theo Nghị quyết số </w:t>
      </w:r>
      <w:r w:rsidR="00A53496" w:rsidRPr="008A516B">
        <w:t>109</w:t>
      </w:r>
      <w:r w:rsidRPr="008A516B">
        <w:t xml:space="preserve">/NQ-HĐND ngày </w:t>
      </w:r>
      <w:r w:rsidR="00A53496" w:rsidRPr="008A516B">
        <w:t>5</w:t>
      </w:r>
      <w:r w:rsidRPr="008A516B">
        <w:t>/</w:t>
      </w:r>
      <w:r w:rsidR="00A53496" w:rsidRPr="008A516B">
        <w:t>6</w:t>
      </w:r>
      <w:r w:rsidRPr="008A516B">
        <w:t>/202</w:t>
      </w:r>
      <w:r w:rsidR="00A53496" w:rsidRPr="008A516B">
        <w:t>0</w:t>
      </w:r>
      <w:r w:rsidRPr="008A516B">
        <w:t xml:space="preserve"> của HĐND </w:t>
      </w:r>
      <w:r w:rsidR="00A53496" w:rsidRPr="008A516B">
        <w:t>tỉnh</w:t>
      </w:r>
      <w:r w:rsidRPr="008A516B">
        <w:t xml:space="preserve"> về phê duyệt chủ trương đầu tư các dự án </w:t>
      </w:r>
      <w:r w:rsidR="00A53496" w:rsidRPr="008A516B">
        <w:t>phát triển quỹ đất trên địa bàn</w:t>
      </w:r>
      <w:r w:rsidRPr="008A516B">
        <w:t>.</w:t>
      </w:r>
    </w:p>
    <w:p w14:paraId="424C21D3" w14:textId="69A988D8" w:rsidR="00B17725" w:rsidRPr="008A516B" w:rsidRDefault="00B17725" w:rsidP="007646DB">
      <w:pPr>
        <w:pStyle w:val="11NOIDUNG"/>
      </w:pPr>
      <w:r w:rsidRPr="008A516B">
        <w:t xml:space="preserve">Ngoài việc giải quyết nhu cầu đất ở cho người dân ngày càng tăng, dần hình thành khu ở mới đa chức năng, đảm bảo chất lượng và môi trường có điều kiện ở tốt. Dự án còn sử dụng hiệu quả quỹ đất của </w:t>
      </w:r>
      <w:r w:rsidR="00A73FEB" w:rsidRPr="008A516B">
        <w:t>xã</w:t>
      </w:r>
      <w:r w:rsidRPr="008A516B">
        <w:t>. Góp phần đẩy nhanh tốc độ đô thị hóa, làm cơ sở để quản lý và xây dựng theo quy hoạ</w:t>
      </w:r>
      <w:r w:rsidR="00676A81" w:rsidRPr="008A516B">
        <w:t>ch, giúp</w:t>
      </w:r>
      <w:r w:rsidRPr="008A516B">
        <w:t xml:space="preserve"> bình ổn thị trường bất động sản và tăng nguồn thu cho ngân sách.</w:t>
      </w:r>
    </w:p>
    <w:p w14:paraId="5407A046" w14:textId="502CDE5B" w:rsidR="00A73FEB" w:rsidRPr="008A516B" w:rsidRDefault="00B17725" w:rsidP="00A73FEB">
      <w:pPr>
        <w:pStyle w:val="11NOIDUNG"/>
      </w:pPr>
      <w:r w:rsidRPr="008A516B">
        <w:lastRenderedPageBreak/>
        <w:t xml:space="preserve">Vì vậy, việc lựa chọn địa điểm thực hiện </w:t>
      </w:r>
      <w:r w:rsidR="009A54FE" w:rsidRPr="008A516B">
        <w:rPr>
          <w:spacing w:val="4"/>
          <w:lang w:val="nb-NO"/>
        </w:rPr>
        <w:t>Dự án xây dựng hạ tầng kỹ thuật khu đất ở lô (XII-OM-5, XII-OM-6) xã Ngư Thủy Bắc, huyện Lệ Thủy</w:t>
      </w:r>
      <w:r w:rsidR="003F7E0F" w:rsidRPr="008A516B">
        <w:t xml:space="preserve"> </w:t>
      </w:r>
      <w:r w:rsidRPr="008A516B">
        <w:t xml:space="preserve">là hết sức phù hợp, nhằm tạo cơ sở, nền tảng cho sự phát triển kinh tế - xã hội của </w:t>
      </w:r>
      <w:r w:rsidR="009A54FE" w:rsidRPr="008A516B">
        <w:t>xã Ngư Thủy Bắc</w:t>
      </w:r>
      <w:r w:rsidRPr="008A516B">
        <w:t xml:space="preserve"> nói riêng và </w:t>
      </w:r>
      <w:r w:rsidR="00B9601C" w:rsidRPr="008A516B">
        <w:t xml:space="preserve">huyện </w:t>
      </w:r>
      <w:r w:rsidR="009A54FE" w:rsidRPr="008A516B">
        <w:t>Lệ Thủy</w:t>
      </w:r>
      <w:r w:rsidRPr="008A516B">
        <w:t xml:space="preserve"> nói chung.</w:t>
      </w:r>
      <w:r w:rsidR="00A73FEB" w:rsidRPr="008A516B">
        <w:t xml:space="preserve"> </w:t>
      </w:r>
    </w:p>
    <w:p w14:paraId="3F4B4019" w14:textId="004423C6" w:rsidR="00C97138" w:rsidRPr="008A516B" w:rsidRDefault="00C97138" w:rsidP="00EE3788">
      <w:pPr>
        <w:pStyle w:val="2MUC1"/>
        <w:rPr>
          <w:rStyle w:val="Heading1Char1"/>
          <w:b/>
          <w:bCs w:val="0"/>
          <w:iCs w:val="0"/>
          <w:sz w:val="28"/>
          <w:szCs w:val="28"/>
          <w:lang w:val="sq-AL"/>
        </w:rPr>
      </w:pPr>
      <w:bookmarkStart w:id="445" w:name="_Toc26436941"/>
      <w:bookmarkStart w:id="446" w:name="_Toc106357606"/>
      <w:r w:rsidRPr="008A516B">
        <w:rPr>
          <w:rStyle w:val="Heading1Char1"/>
          <w:b/>
          <w:bCs w:val="0"/>
          <w:iCs w:val="0"/>
          <w:sz w:val="28"/>
          <w:szCs w:val="28"/>
          <w:lang w:val="sq-AL"/>
        </w:rPr>
        <w:t>2.2. Hiện trạng môi trường và tài nguyên sinh vật khu vực dự án</w:t>
      </w:r>
      <w:bookmarkEnd w:id="445"/>
      <w:bookmarkEnd w:id="446"/>
    </w:p>
    <w:p w14:paraId="44E6C271" w14:textId="77777777" w:rsidR="00C97138" w:rsidRPr="008A516B" w:rsidRDefault="00C97138" w:rsidP="007646DB">
      <w:pPr>
        <w:pStyle w:val="3MUC2"/>
      </w:pPr>
      <w:bookmarkStart w:id="447" w:name="_Toc106357607"/>
      <w:r w:rsidRPr="008A516B">
        <w:t>2.2.1. Dữ liệu về hiện trạng môi trường và tài nguyên sinh vật</w:t>
      </w:r>
      <w:bookmarkEnd w:id="447"/>
    </w:p>
    <w:p w14:paraId="63BE4E34" w14:textId="77777777" w:rsidR="00C97138" w:rsidRPr="008A516B" w:rsidRDefault="00C97138" w:rsidP="007646DB">
      <w:pPr>
        <w:pStyle w:val="5MUC4"/>
      </w:pPr>
      <w:r w:rsidRPr="008A516B">
        <w:t>a. Dữ liệu về hiện trạng môi trường</w:t>
      </w:r>
    </w:p>
    <w:p w14:paraId="16CB02F9" w14:textId="521D59D8" w:rsidR="00C97138" w:rsidRPr="008A516B" w:rsidRDefault="00C97138" w:rsidP="007646DB">
      <w:pPr>
        <w:pStyle w:val="11NOIDUNG"/>
      </w:pPr>
      <w:r w:rsidRPr="008A516B">
        <w:t>Hiện tại trong khu vực dự án chưa có thống kê, dữ liệu nào về hiện trạng môi trường không khí, nước…</w:t>
      </w:r>
      <w:r w:rsidR="009042F1" w:rsidRPr="008A516B">
        <w:t>.</w:t>
      </w:r>
    </w:p>
    <w:p w14:paraId="053DDB62" w14:textId="4DD48942" w:rsidR="006A10E9" w:rsidRPr="008A516B" w:rsidRDefault="006A10E9" w:rsidP="007646DB">
      <w:pPr>
        <w:pStyle w:val="11NOIDUNG"/>
      </w:pPr>
      <w:r w:rsidRPr="008A516B">
        <w:t xml:space="preserve">Theo thực tế thì trong khu vực dự án và các vị trí tiếp giáp chủ yếu là </w:t>
      </w:r>
      <w:r w:rsidR="00A73FEB" w:rsidRPr="008A516B">
        <w:t xml:space="preserve">đất bằng chưa sử dụng </w:t>
      </w:r>
      <w:r w:rsidRPr="008A516B">
        <w:t>nên hiện trạng môi trường không bị tác động nhiều.</w:t>
      </w:r>
    </w:p>
    <w:p w14:paraId="3115F8AC" w14:textId="146565AB" w:rsidR="00C97138" w:rsidRPr="008A516B" w:rsidRDefault="00C97138" w:rsidP="007646DB">
      <w:pPr>
        <w:pStyle w:val="5MUC4"/>
      </w:pPr>
      <w:r w:rsidRPr="008A516B">
        <w:t xml:space="preserve">b. Dữ liệu về </w:t>
      </w:r>
      <w:r w:rsidR="007D4568" w:rsidRPr="008A516B">
        <w:t>hiện trạng tài nguyên sinh vật</w:t>
      </w:r>
    </w:p>
    <w:p w14:paraId="61772B7C" w14:textId="77777777" w:rsidR="00A73FEB" w:rsidRPr="008A516B" w:rsidRDefault="00A73FEB" w:rsidP="00A73FEB">
      <w:pPr>
        <w:pStyle w:val="11NOIDUNG"/>
      </w:pPr>
      <w:r w:rsidRPr="008A516B">
        <w:t>Qua khảo sát thực tế trong khu vực Dự án, thực vật chủ yếu là một số cây bụi, cỏ dại, không có cây thân gỗ… Xung quanh khu đất dự án có các loài cây như phi lao, cây ăn quả của các hộ dân cư.</w:t>
      </w:r>
    </w:p>
    <w:p w14:paraId="33CC171A" w14:textId="77777777" w:rsidR="00A73FEB" w:rsidRPr="008A516B" w:rsidRDefault="00A73FEB" w:rsidP="00A73FEB">
      <w:pPr>
        <w:pStyle w:val="11NOIDUNG"/>
      </w:pPr>
      <w:r w:rsidRPr="008A516B">
        <w:t>Động vật trên cạn chủ yếu là các loài nuôi nhốt trong các hộ gia đình như chó, mèo, gà, vịt,... và các loại gặm nhấm, ếch nhái, côn trùng… với số lượng không đáng kể.</w:t>
      </w:r>
    </w:p>
    <w:p w14:paraId="7B6F057F" w14:textId="6E7DEBA7" w:rsidR="00C97138" w:rsidRPr="008A516B" w:rsidRDefault="00A73FEB" w:rsidP="00A73FEB">
      <w:pPr>
        <w:pStyle w:val="11NOIDUNG"/>
      </w:pPr>
      <w:r w:rsidRPr="008A516B">
        <w:t xml:space="preserve">Nhìn chung, động thực vật ở đây rất nghèo nàn cả về thành phần và chủng loài, không có các loài trong Sách Đỏ Việt Nam. Việc xây dựng các hạng mục của Dự án tại đây không gây ảnh hưởng lớn đến hệ sinh thái khu vực. </w:t>
      </w:r>
    </w:p>
    <w:p w14:paraId="6D32C149" w14:textId="77777777" w:rsidR="00C97138" w:rsidRPr="008A516B" w:rsidRDefault="00C97138" w:rsidP="007646DB">
      <w:pPr>
        <w:pStyle w:val="4MUC3"/>
      </w:pPr>
      <w:r w:rsidRPr="008A516B">
        <w:t>2.2.2. Hiện trạng các thành phần môi trường đất, nước, không khí</w:t>
      </w:r>
    </w:p>
    <w:p w14:paraId="1A3EB75E" w14:textId="73C236BB" w:rsidR="00100D34" w:rsidRPr="008A516B" w:rsidRDefault="00C97138" w:rsidP="001939C0">
      <w:pPr>
        <w:pStyle w:val="11NOIDUNG"/>
        <w:rPr>
          <w:bCs/>
          <w:sz w:val="26"/>
          <w:szCs w:val="26"/>
        </w:rPr>
      </w:pPr>
      <w:r w:rsidRPr="008A516B">
        <w:rPr>
          <w:lang w:val="vi-VN"/>
        </w:rPr>
        <w:t>Để đánh giá chất lượng môi trường nền khu vực</w:t>
      </w:r>
      <w:r w:rsidR="008C0109" w:rsidRPr="008A516B">
        <w:t xml:space="preserve"> thực hiện Dự án</w:t>
      </w:r>
      <w:r w:rsidR="00420F3B" w:rsidRPr="008A516B">
        <w:t xml:space="preserve"> làm cơ sở cho việc đánh giá tác động sau này khi dự án đi vào </w:t>
      </w:r>
      <w:r w:rsidR="00DF2CCD" w:rsidRPr="008A516B">
        <w:t xml:space="preserve">thi công, </w:t>
      </w:r>
      <w:r w:rsidR="00420F3B" w:rsidRPr="008A516B">
        <w:t>hoạt động</w:t>
      </w:r>
      <w:r w:rsidR="008C0109" w:rsidRPr="008A516B">
        <w:t>,</w:t>
      </w:r>
      <w:r w:rsidRPr="008A516B">
        <w:rPr>
          <w:lang w:val="vi-VN"/>
        </w:rPr>
        <w:t xml:space="preserve"> </w:t>
      </w:r>
      <w:r w:rsidR="00420F3B" w:rsidRPr="008A516B">
        <w:t xml:space="preserve">Chủ dự án đã phối hợp </w:t>
      </w:r>
      <w:r w:rsidR="00B456F4" w:rsidRPr="008A516B">
        <w:t>với</w:t>
      </w:r>
      <w:r w:rsidRPr="008A516B">
        <w:rPr>
          <w:lang w:val="vi-VN"/>
        </w:rPr>
        <w:t xml:space="preserve"> </w:t>
      </w:r>
      <w:r w:rsidR="00284DDF" w:rsidRPr="008A516B">
        <w:t xml:space="preserve">Đơn vị tư vấn </w:t>
      </w:r>
      <w:r w:rsidRPr="008A516B">
        <w:rPr>
          <w:lang w:val="vi-VN"/>
        </w:rPr>
        <w:t>tiến hành lấy mẫu</w:t>
      </w:r>
      <w:r w:rsidR="001B3294" w:rsidRPr="008A516B">
        <w:t xml:space="preserve">, phân tích đánh giá </w:t>
      </w:r>
      <w:r w:rsidRPr="008A516B">
        <w:rPr>
          <w:lang w:val="vi-VN"/>
        </w:rPr>
        <w:t>và đo tại hiện trường một số chỉ tiêu chất lượng môi trường không khí.</w:t>
      </w:r>
      <w:r w:rsidR="00664824" w:rsidRPr="008A516B">
        <w:t xml:space="preserve"> </w:t>
      </w:r>
    </w:p>
    <w:p w14:paraId="271DEB33" w14:textId="4D8539A0" w:rsidR="00234CB9" w:rsidRPr="008A516B" w:rsidRDefault="00090D17" w:rsidP="007646DB">
      <w:pPr>
        <w:pStyle w:val="11NOIDUNG"/>
      </w:pPr>
      <w:bookmarkStart w:id="448" w:name="_Toc206422310"/>
      <w:bookmarkStart w:id="449" w:name="_Toc278959525"/>
      <w:r w:rsidRPr="008A516B">
        <w:t xml:space="preserve">* </w:t>
      </w:r>
      <w:r w:rsidR="00234CB9" w:rsidRPr="008A516B">
        <w:t>Không khí:</w:t>
      </w:r>
    </w:p>
    <w:p w14:paraId="519D4637" w14:textId="2E2E2728" w:rsidR="003A44BC" w:rsidRPr="008A516B" w:rsidRDefault="003A44BC" w:rsidP="003A44BC">
      <w:pPr>
        <w:pStyle w:val="11NOIDUNG"/>
        <w:rPr>
          <w:b/>
          <w:lang w:eastAsia="vi-VN"/>
        </w:rPr>
      </w:pPr>
      <w:r w:rsidRPr="008A516B">
        <w:rPr>
          <w:b/>
          <w:lang w:eastAsia="vi-VN"/>
        </w:rPr>
        <w:t xml:space="preserve">+ K1: </w:t>
      </w:r>
      <w:r w:rsidRPr="008A516B">
        <w:rPr>
          <w:lang w:eastAsia="vi-VN"/>
        </w:rPr>
        <w:t xml:space="preserve">Tại trung tâm dự án. </w:t>
      </w:r>
    </w:p>
    <w:p w14:paraId="199B84A0" w14:textId="3BA1023F" w:rsidR="003A44BC" w:rsidRPr="008A516B" w:rsidRDefault="003A44BC" w:rsidP="003A44BC">
      <w:pPr>
        <w:pStyle w:val="11NOIDUNG"/>
        <w:rPr>
          <w:b/>
          <w:lang w:eastAsia="vi-VN"/>
        </w:rPr>
      </w:pPr>
      <w:r w:rsidRPr="008A516B">
        <w:rPr>
          <w:b/>
          <w:lang w:eastAsia="vi-VN"/>
        </w:rPr>
        <w:t xml:space="preserve">+ K2: </w:t>
      </w:r>
      <w:r w:rsidRPr="008A516B">
        <w:rPr>
          <w:lang w:eastAsia="vi-VN"/>
        </w:rPr>
        <w:t xml:space="preserve">Tại khu vực tiếp giáp </w:t>
      </w:r>
      <w:r w:rsidR="00A53496" w:rsidRPr="008A516B">
        <w:rPr>
          <w:lang w:eastAsia="vi-VN"/>
        </w:rPr>
        <w:t>đường 569</w:t>
      </w:r>
      <w:r w:rsidRPr="008A516B">
        <w:rPr>
          <w:lang w:eastAsia="vi-VN"/>
        </w:rPr>
        <w:t>.;</w:t>
      </w:r>
    </w:p>
    <w:p w14:paraId="7E3B9D07" w14:textId="55E0F3AC" w:rsidR="003A44BC" w:rsidRPr="008A516B" w:rsidRDefault="003A44BC" w:rsidP="003A44BC">
      <w:pPr>
        <w:pStyle w:val="11NOIDUNG"/>
        <w:rPr>
          <w:lang w:eastAsia="vi-VN"/>
        </w:rPr>
      </w:pPr>
      <w:r w:rsidRPr="008A516B">
        <w:rPr>
          <w:b/>
          <w:lang w:eastAsia="vi-VN"/>
        </w:rPr>
        <w:t xml:space="preserve">+ K3: </w:t>
      </w:r>
      <w:r w:rsidR="00FF6BF7" w:rsidRPr="008A516B">
        <w:rPr>
          <w:lang w:eastAsia="vi-VN"/>
        </w:rPr>
        <w:t xml:space="preserve">Tại khu vực tiếp giáp phía </w:t>
      </w:r>
      <w:r w:rsidR="00A53496" w:rsidRPr="008A516B">
        <w:rPr>
          <w:lang w:eastAsia="vi-VN"/>
        </w:rPr>
        <w:t>Tây dự án</w:t>
      </w:r>
      <w:r w:rsidRPr="008A516B">
        <w:rPr>
          <w:lang w:eastAsia="vi-VN"/>
        </w:rPr>
        <w:t>.</w:t>
      </w:r>
    </w:p>
    <w:p w14:paraId="3153C068" w14:textId="31F0FCD4" w:rsidR="00FF6BF7" w:rsidRPr="008A516B" w:rsidRDefault="00FF6BF7" w:rsidP="00FF6BF7">
      <w:pPr>
        <w:pStyle w:val="11NOIDUNG"/>
        <w:rPr>
          <w:b/>
          <w:lang w:eastAsia="vi-VN"/>
        </w:rPr>
      </w:pPr>
      <w:r w:rsidRPr="008A516B">
        <w:rPr>
          <w:b/>
          <w:lang w:eastAsia="vi-VN"/>
        </w:rPr>
        <w:t xml:space="preserve">+ K4: </w:t>
      </w:r>
      <w:r w:rsidRPr="008A516B">
        <w:rPr>
          <w:lang w:eastAsia="vi-VN"/>
        </w:rPr>
        <w:t xml:space="preserve">Tại khu vực tiếp giáp phía Nam dự án. </w:t>
      </w:r>
    </w:p>
    <w:p w14:paraId="750922BB" w14:textId="62BAE799" w:rsidR="00FF6BF7" w:rsidRPr="008A516B" w:rsidRDefault="00FF6BF7" w:rsidP="00FF6BF7">
      <w:pPr>
        <w:pStyle w:val="11NOIDUNG"/>
        <w:rPr>
          <w:b/>
          <w:lang w:eastAsia="vi-VN"/>
        </w:rPr>
      </w:pPr>
      <w:r w:rsidRPr="008A516B">
        <w:rPr>
          <w:b/>
          <w:lang w:eastAsia="vi-VN"/>
        </w:rPr>
        <w:t xml:space="preserve">+ K5: </w:t>
      </w:r>
      <w:r w:rsidRPr="008A516B">
        <w:rPr>
          <w:lang w:eastAsia="vi-VN"/>
        </w:rPr>
        <w:t xml:space="preserve">Tại </w:t>
      </w:r>
      <w:r w:rsidR="00A53496" w:rsidRPr="008A516B">
        <w:rPr>
          <w:lang w:eastAsia="vi-VN"/>
        </w:rPr>
        <w:t>tuyến đường QL9C đoạn vào khu vực dự án</w:t>
      </w:r>
      <w:r w:rsidRPr="008A516B">
        <w:rPr>
          <w:lang w:eastAsia="vi-VN"/>
        </w:rPr>
        <w:t>.</w:t>
      </w:r>
    </w:p>
    <w:p w14:paraId="31DA6619" w14:textId="7B2F23E5" w:rsidR="00C97138" w:rsidRPr="008A516B" w:rsidRDefault="00C97138" w:rsidP="007646DB">
      <w:pPr>
        <w:pStyle w:val="5MUC4"/>
        <w:rPr>
          <w:lang w:val="da-DK"/>
        </w:rPr>
      </w:pPr>
      <w:r w:rsidRPr="008A516B">
        <w:rPr>
          <w:lang w:val="da-DK"/>
        </w:rPr>
        <w:t>a. Hiện trạng môi trường không khí</w:t>
      </w:r>
      <w:bookmarkEnd w:id="448"/>
      <w:bookmarkEnd w:id="449"/>
    </w:p>
    <w:p w14:paraId="5C0C9864" w14:textId="77777777" w:rsidR="00C97138" w:rsidRPr="008A516B" w:rsidRDefault="00673A90" w:rsidP="007646DB">
      <w:pPr>
        <w:pStyle w:val="11NOIDUNG"/>
      </w:pPr>
      <w:r w:rsidRPr="008A516B">
        <w:t>Chất lượng mô</w:t>
      </w:r>
      <w:r w:rsidR="003F1E77" w:rsidRPr="008A516B">
        <w:t>i trường không khí xung quan</w:t>
      </w:r>
      <w:r w:rsidR="009B3381" w:rsidRPr="008A516B">
        <w:t>h</w:t>
      </w:r>
      <w:r w:rsidR="003F1E77" w:rsidRPr="008A516B">
        <w:t>: N</w:t>
      </w:r>
      <w:r w:rsidRPr="008A516B">
        <w:t xml:space="preserve">guồn phát sinh ô nhiễm chủ yếu do phát tán khí thải, bụi của các phương tiện tham gia giao thông. </w:t>
      </w:r>
      <w:r w:rsidR="00C97138" w:rsidRPr="008A516B">
        <w:rPr>
          <w:lang w:val="vi-VN"/>
        </w:rPr>
        <w:t xml:space="preserve">Kết quả phân tích một số chỉ tiêu chất lượng môi trường không khí </w:t>
      </w:r>
      <w:r w:rsidR="003F1E77" w:rsidRPr="008A516B">
        <w:t>khu vực Dự án được trình bày</w:t>
      </w:r>
      <w:r w:rsidR="00C97138" w:rsidRPr="008A516B">
        <w:rPr>
          <w:lang w:val="vi-VN"/>
        </w:rPr>
        <w:t xml:space="preserve"> ở bảng sau:</w:t>
      </w:r>
    </w:p>
    <w:p w14:paraId="6A3F217F" w14:textId="461397CA" w:rsidR="00C97138" w:rsidRPr="008A516B" w:rsidRDefault="00C97138" w:rsidP="003A44BC">
      <w:pPr>
        <w:pStyle w:val="11NOIDUNG"/>
      </w:pPr>
      <w:r w:rsidRPr="008A516B">
        <w:lastRenderedPageBreak/>
        <w:t xml:space="preserve">- </w:t>
      </w:r>
      <w:r w:rsidR="003A44BC" w:rsidRPr="008A516B">
        <w:t>Ngày đo</w:t>
      </w:r>
      <w:r w:rsidRPr="008A516B">
        <w:t xml:space="preserve">: </w:t>
      </w:r>
      <w:r w:rsidR="00A53496" w:rsidRPr="008A516B">
        <w:t>15</w:t>
      </w:r>
      <w:r w:rsidR="003A44BC" w:rsidRPr="008A516B">
        <w:t>/0</w:t>
      </w:r>
      <w:r w:rsidR="00FF6BF7" w:rsidRPr="008A516B">
        <w:t>6</w:t>
      </w:r>
      <w:r w:rsidR="003A44BC" w:rsidRPr="008A516B">
        <w:t>/2022</w:t>
      </w:r>
    </w:p>
    <w:p w14:paraId="12F4F7EE" w14:textId="50D4270E" w:rsidR="00C97138" w:rsidRPr="008A516B" w:rsidRDefault="00C97138" w:rsidP="007646DB">
      <w:pPr>
        <w:pStyle w:val="8BANG"/>
      </w:pPr>
      <w:bookmarkStart w:id="450" w:name="_Toc368982808"/>
      <w:bookmarkStart w:id="451" w:name="_Toc409166974"/>
      <w:bookmarkStart w:id="452" w:name="_Toc413055163"/>
      <w:bookmarkStart w:id="453" w:name="_Toc441136439"/>
      <w:bookmarkStart w:id="454" w:name="_Toc71218623"/>
      <w:bookmarkStart w:id="455" w:name="_Toc79649213"/>
      <w:bookmarkStart w:id="456" w:name="_Toc106357451"/>
      <w:r w:rsidRPr="008A516B">
        <w:t>Bảng 2.</w:t>
      </w:r>
      <w:r w:rsidR="00EA6AEF" w:rsidRPr="008A516B">
        <w:t>8</w:t>
      </w:r>
      <w:r w:rsidRPr="008A516B">
        <w:t xml:space="preserve">. Chất lượng môi trường không khí, độ </w:t>
      </w:r>
      <w:bookmarkEnd w:id="450"/>
      <w:bookmarkEnd w:id="451"/>
      <w:bookmarkEnd w:id="452"/>
      <w:bookmarkEnd w:id="453"/>
      <w:r w:rsidRPr="008A516B">
        <w:t>ồn</w:t>
      </w:r>
      <w:bookmarkEnd w:id="454"/>
      <w:bookmarkEnd w:id="455"/>
      <w:bookmarkEnd w:id="4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02"/>
        <w:gridCol w:w="2019"/>
        <w:gridCol w:w="758"/>
        <w:gridCol w:w="820"/>
        <w:gridCol w:w="885"/>
        <w:gridCol w:w="823"/>
        <w:gridCol w:w="823"/>
        <w:gridCol w:w="832"/>
        <w:gridCol w:w="1949"/>
      </w:tblGrid>
      <w:tr w:rsidR="00FF6BF7" w:rsidRPr="008A516B" w14:paraId="23398D76" w14:textId="77777777" w:rsidTr="00DC42DB">
        <w:trPr>
          <w:trHeight w:val="340"/>
          <w:tblHeader/>
          <w:jc w:val="center"/>
        </w:trPr>
        <w:tc>
          <w:tcPr>
            <w:tcW w:w="267"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5AD8236D" w14:textId="77777777" w:rsidR="00FF6BF7" w:rsidRPr="008A516B" w:rsidRDefault="00FF6BF7" w:rsidP="00A6561E">
            <w:pPr>
              <w:tabs>
                <w:tab w:val="left" w:pos="567"/>
              </w:tabs>
              <w:jc w:val="center"/>
              <w:rPr>
                <w:rFonts w:cs="Times New Roman"/>
                <w:b/>
                <w:sz w:val="26"/>
                <w:szCs w:val="26"/>
              </w:rPr>
            </w:pPr>
            <w:r w:rsidRPr="008A516B">
              <w:rPr>
                <w:rFonts w:cs="Times New Roman"/>
                <w:b/>
                <w:sz w:val="26"/>
                <w:szCs w:val="26"/>
              </w:rPr>
              <w:t>TT</w:t>
            </w:r>
          </w:p>
        </w:tc>
        <w:tc>
          <w:tcPr>
            <w:tcW w:w="1073"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30D3EEC1" w14:textId="77777777" w:rsidR="00FF6BF7" w:rsidRPr="008A516B" w:rsidRDefault="00FF6BF7" w:rsidP="00A6561E">
            <w:pPr>
              <w:jc w:val="center"/>
              <w:rPr>
                <w:rFonts w:cs="Times New Roman"/>
                <w:b/>
                <w:sz w:val="26"/>
                <w:szCs w:val="26"/>
              </w:rPr>
            </w:pPr>
            <w:r w:rsidRPr="008A516B">
              <w:rPr>
                <w:rFonts w:cs="Times New Roman"/>
                <w:b/>
                <w:sz w:val="26"/>
                <w:szCs w:val="26"/>
              </w:rPr>
              <w:t>Chỉ tiêu</w:t>
            </w:r>
          </w:p>
        </w:tc>
        <w:tc>
          <w:tcPr>
            <w:tcW w:w="403"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4D7B3A01" w14:textId="77777777" w:rsidR="00FF6BF7" w:rsidRPr="008A516B" w:rsidRDefault="00FF6BF7" w:rsidP="00A6561E">
            <w:pPr>
              <w:tabs>
                <w:tab w:val="left" w:pos="567"/>
              </w:tabs>
              <w:jc w:val="center"/>
              <w:rPr>
                <w:rFonts w:cs="Times New Roman"/>
                <w:b/>
                <w:sz w:val="26"/>
                <w:szCs w:val="26"/>
              </w:rPr>
            </w:pPr>
            <w:r w:rsidRPr="008A516B">
              <w:rPr>
                <w:rFonts w:cs="Times New Roman"/>
                <w:b/>
                <w:sz w:val="26"/>
                <w:szCs w:val="26"/>
              </w:rPr>
              <w:t>Đơn vị</w:t>
            </w:r>
          </w:p>
        </w:tc>
        <w:tc>
          <w:tcPr>
            <w:tcW w:w="2222" w:type="pct"/>
            <w:gridSpan w:val="5"/>
            <w:tcBorders>
              <w:top w:val="single" w:sz="4" w:space="0" w:color="auto"/>
              <w:left w:val="single" w:sz="4" w:space="0" w:color="auto"/>
              <w:right w:val="single" w:sz="4" w:space="0" w:color="auto"/>
            </w:tcBorders>
            <w:shd w:val="clear" w:color="auto" w:fill="C6D9F1" w:themeFill="text2" w:themeFillTint="33"/>
          </w:tcPr>
          <w:p w14:paraId="0B6D14AE" w14:textId="39E3B082" w:rsidR="00FF6BF7" w:rsidRPr="008A516B" w:rsidRDefault="00FF6BF7" w:rsidP="00A6561E">
            <w:pPr>
              <w:jc w:val="center"/>
              <w:rPr>
                <w:rFonts w:cs="Times New Roman"/>
                <w:b/>
                <w:sz w:val="26"/>
                <w:szCs w:val="26"/>
              </w:rPr>
            </w:pPr>
            <w:r w:rsidRPr="008A516B">
              <w:rPr>
                <w:rFonts w:cs="Times New Roman"/>
                <w:b/>
                <w:sz w:val="26"/>
                <w:szCs w:val="26"/>
              </w:rPr>
              <w:t>Kết quả thử nghiệm</w:t>
            </w:r>
          </w:p>
        </w:tc>
        <w:tc>
          <w:tcPr>
            <w:tcW w:w="1035"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72BF024B" w14:textId="77777777" w:rsidR="00FF6BF7" w:rsidRPr="008A516B" w:rsidRDefault="00FF6BF7" w:rsidP="00A6561E">
            <w:pPr>
              <w:jc w:val="center"/>
              <w:rPr>
                <w:rFonts w:cs="Times New Roman"/>
                <w:b/>
                <w:sz w:val="26"/>
                <w:szCs w:val="26"/>
                <w:lang w:val="pt-BR"/>
              </w:rPr>
            </w:pPr>
            <w:r w:rsidRPr="008A516B">
              <w:rPr>
                <w:rFonts w:cs="Times New Roman"/>
                <w:b/>
                <w:sz w:val="26"/>
                <w:szCs w:val="26"/>
                <w:lang w:val="pt-BR"/>
              </w:rPr>
              <w:t>QCVN</w:t>
            </w:r>
          </w:p>
          <w:p w14:paraId="24C7E219" w14:textId="77777777" w:rsidR="00FF6BF7" w:rsidRPr="008A516B" w:rsidRDefault="00FF6BF7" w:rsidP="00A6561E">
            <w:pPr>
              <w:jc w:val="center"/>
              <w:rPr>
                <w:rFonts w:cs="Times New Roman"/>
                <w:b/>
                <w:sz w:val="26"/>
                <w:szCs w:val="26"/>
                <w:lang w:val="pt-BR"/>
              </w:rPr>
            </w:pPr>
            <w:r w:rsidRPr="008A516B">
              <w:rPr>
                <w:rFonts w:cs="Times New Roman"/>
                <w:b/>
                <w:sz w:val="26"/>
                <w:szCs w:val="26"/>
                <w:lang w:val="pt-BR"/>
              </w:rPr>
              <w:t>05:2013/BTNMT</w:t>
            </w:r>
          </w:p>
        </w:tc>
      </w:tr>
      <w:tr w:rsidR="00FF6BF7" w:rsidRPr="008A516B" w14:paraId="0274345D" w14:textId="77777777" w:rsidTr="00DC42DB">
        <w:trPr>
          <w:trHeight w:val="340"/>
          <w:tblHeader/>
          <w:jc w:val="center"/>
        </w:trPr>
        <w:tc>
          <w:tcPr>
            <w:tcW w:w="267" w:type="pct"/>
            <w:vMerge/>
            <w:tcBorders>
              <w:left w:val="single" w:sz="4" w:space="0" w:color="auto"/>
              <w:bottom w:val="single" w:sz="4" w:space="0" w:color="auto"/>
              <w:right w:val="single" w:sz="4" w:space="0" w:color="auto"/>
            </w:tcBorders>
            <w:shd w:val="clear" w:color="auto" w:fill="auto"/>
            <w:vAlign w:val="center"/>
          </w:tcPr>
          <w:p w14:paraId="71F49A11" w14:textId="77777777" w:rsidR="00FF6BF7" w:rsidRPr="008A516B" w:rsidRDefault="00FF6BF7" w:rsidP="00A6561E">
            <w:pPr>
              <w:tabs>
                <w:tab w:val="left" w:pos="567"/>
              </w:tabs>
              <w:jc w:val="right"/>
              <w:rPr>
                <w:rFonts w:cs="Times New Roman"/>
                <w:b/>
                <w:sz w:val="26"/>
                <w:szCs w:val="26"/>
              </w:rPr>
            </w:pPr>
          </w:p>
        </w:tc>
        <w:tc>
          <w:tcPr>
            <w:tcW w:w="1073" w:type="pct"/>
            <w:vMerge/>
            <w:tcBorders>
              <w:left w:val="single" w:sz="4" w:space="0" w:color="auto"/>
              <w:bottom w:val="single" w:sz="4" w:space="0" w:color="auto"/>
              <w:right w:val="single" w:sz="4" w:space="0" w:color="auto"/>
            </w:tcBorders>
            <w:shd w:val="clear" w:color="auto" w:fill="auto"/>
            <w:vAlign w:val="center"/>
          </w:tcPr>
          <w:p w14:paraId="4FC772D7" w14:textId="77777777" w:rsidR="00FF6BF7" w:rsidRPr="008A516B" w:rsidRDefault="00FF6BF7" w:rsidP="00A6561E">
            <w:pPr>
              <w:jc w:val="center"/>
              <w:rPr>
                <w:rFonts w:cs="Times New Roman"/>
                <w:b/>
                <w:sz w:val="26"/>
                <w:szCs w:val="26"/>
              </w:rPr>
            </w:pPr>
          </w:p>
        </w:tc>
        <w:tc>
          <w:tcPr>
            <w:tcW w:w="403" w:type="pct"/>
            <w:vMerge/>
            <w:tcBorders>
              <w:left w:val="single" w:sz="4" w:space="0" w:color="auto"/>
              <w:bottom w:val="single" w:sz="4" w:space="0" w:color="auto"/>
              <w:right w:val="single" w:sz="4" w:space="0" w:color="auto"/>
            </w:tcBorders>
            <w:shd w:val="clear" w:color="auto" w:fill="auto"/>
            <w:vAlign w:val="center"/>
          </w:tcPr>
          <w:p w14:paraId="318D74E7" w14:textId="77777777" w:rsidR="00FF6BF7" w:rsidRPr="008A516B" w:rsidRDefault="00FF6BF7" w:rsidP="00A6561E">
            <w:pPr>
              <w:tabs>
                <w:tab w:val="left" w:pos="567"/>
              </w:tabs>
              <w:jc w:val="center"/>
              <w:rPr>
                <w:rFonts w:cs="Times New Roman"/>
                <w:b/>
                <w:sz w:val="26"/>
                <w:szCs w:val="26"/>
              </w:rPr>
            </w:pPr>
          </w:p>
        </w:tc>
        <w:tc>
          <w:tcPr>
            <w:tcW w:w="436" w:type="pct"/>
            <w:tcBorders>
              <w:top w:val="single" w:sz="4" w:space="0" w:color="auto"/>
              <w:left w:val="single" w:sz="4" w:space="0" w:color="auto"/>
              <w:right w:val="single" w:sz="4" w:space="0" w:color="auto"/>
            </w:tcBorders>
            <w:shd w:val="clear" w:color="auto" w:fill="C6D9F1" w:themeFill="text2" w:themeFillTint="33"/>
            <w:vAlign w:val="center"/>
          </w:tcPr>
          <w:p w14:paraId="1ACA90BF" w14:textId="77777777" w:rsidR="00FF6BF7" w:rsidRPr="008A516B" w:rsidRDefault="00FF6BF7" w:rsidP="00A6561E">
            <w:pPr>
              <w:jc w:val="center"/>
              <w:rPr>
                <w:rFonts w:cs="Times New Roman"/>
                <w:b/>
                <w:sz w:val="26"/>
                <w:szCs w:val="26"/>
              </w:rPr>
            </w:pPr>
            <w:r w:rsidRPr="008A516B">
              <w:rPr>
                <w:rFonts w:cs="Times New Roman"/>
                <w:b/>
                <w:sz w:val="26"/>
                <w:szCs w:val="26"/>
              </w:rPr>
              <w:t>K1</w:t>
            </w:r>
          </w:p>
        </w:tc>
        <w:tc>
          <w:tcPr>
            <w:tcW w:w="470" w:type="pct"/>
            <w:tcBorders>
              <w:top w:val="single" w:sz="4" w:space="0" w:color="auto"/>
              <w:left w:val="single" w:sz="4" w:space="0" w:color="auto"/>
              <w:right w:val="single" w:sz="4" w:space="0" w:color="auto"/>
            </w:tcBorders>
            <w:shd w:val="clear" w:color="auto" w:fill="C6D9F1" w:themeFill="text2" w:themeFillTint="33"/>
            <w:vAlign w:val="center"/>
          </w:tcPr>
          <w:p w14:paraId="681FA628" w14:textId="77777777" w:rsidR="00FF6BF7" w:rsidRPr="008A516B" w:rsidRDefault="00FF6BF7" w:rsidP="00A6561E">
            <w:pPr>
              <w:jc w:val="center"/>
              <w:rPr>
                <w:rFonts w:cs="Times New Roman"/>
                <w:b/>
                <w:sz w:val="26"/>
                <w:szCs w:val="26"/>
              </w:rPr>
            </w:pPr>
            <w:r w:rsidRPr="008A516B">
              <w:rPr>
                <w:rFonts w:cs="Times New Roman"/>
                <w:b/>
                <w:sz w:val="26"/>
                <w:szCs w:val="26"/>
              </w:rPr>
              <w:t>K2</w:t>
            </w:r>
          </w:p>
        </w:tc>
        <w:tc>
          <w:tcPr>
            <w:tcW w:w="437" w:type="pct"/>
            <w:tcBorders>
              <w:left w:val="single" w:sz="4" w:space="0" w:color="auto"/>
              <w:right w:val="single" w:sz="4" w:space="0" w:color="auto"/>
            </w:tcBorders>
            <w:shd w:val="clear" w:color="auto" w:fill="C6D9F1" w:themeFill="text2" w:themeFillTint="33"/>
          </w:tcPr>
          <w:p w14:paraId="7739DDFF" w14:textId="501AF134" w:rsidR="00FF6BF7" w:rsidRPr="008A516B" w:rsidRDefault="00FF6BF7" w:rsidP="00A6561E">
            <w:pPr>
              <w:jc w:val="center"/>
              <w:rPr>
                <w:rFonts w:cs="Times New Roman"/>
                <w:b/>
                <w:sz w:val="26"/>
                <w:szCs w:val="26"/>
                <w:lang w:val="pt-BR"/>
              </w:rPr>
            </w:pPr>
            <w:r w:rsidRPr="008A516B">
              <w:rPr>
                <w:rFonts w:cs="Times New Roman"/>
                <w:b/>
                <w:sz w:val="26"/>
                <w:szCs w:val="26"/>
                <w:lang w:val="pt-BR"/>
              </w:rPr>
              <w:t>K3</w:t>
            </w:r>
          </w:p>
        </w:tc>
        <w:tc>
          <w:tcPr>
            <w:tcW w:w="437" w:type="pct"/>
            <w:tcBorders>
              <w:left w:val="single" w:sz="4" w:space="0" w:color="auto"/>
              <w:right w:val="single" w:sz="4" w:space="0" w:color="auto"/>
            </w:tcBorders>
            <w:shd w:val="clear" w:color="auto" w:fill="C6D9F1" w:themeFill="text2" w:themeFillTint="33"/>
          </w:tcPr>
          <w:p w14:paraId="02068889" w14:textId="6DE90912" w:rsidR="00FF6BF7" w:rsidRPr="008A516B" w:rsidRDefault="00FF6BF7" w:rsidP="00FF6BF7">
            <w:pPr>
              <w:jc w:val="center"/>
              <w:rPr>
                <w:rFonts w:cs="Times New Roman"/>
                <w:b/>
                <w:sz w:val="26"/>
                <w:szCs w:val="26"/>
                <w:lang w:val="pt-BR"/>
              </w:rPr>
            </w:pPr>
            <w:r w:rsidRPr="008A516B">
              <w:rPr>
                <w:rFonts w:cs="Times New Roman"/>
                <w:b/>
                <w:sz w:val="26"/>
                <w:szCs w:val="26"/>
                <w:lang w:val="pt-BR"/>
              </w:rPr>
              <w:t>K4</w:t>
            </w:r>
          </w:p>
        </w:tc>
        <w:tc>
          <w:tcPr>
            <w:tcW w:w="442" w:type="pct"/>
            <w:tcBorders>
              <w:left w:val="single" w:sz="4" w:space="0" w:color="auto"/>
              <w:right w:val="single" w:sz="4" w:space="0" w:color="auto"/>
            </w:tcBorders>
            <w:shd w:val="clear" w:color="auto" w:fill="C6D9F1" w:themeFill="text2" w:themeFillTint="33"/>
          </w:tcPr>
          <w:p w14:paraId="21364445" w14:textId="4E6B194C" w:rsidR="00FF6BF7" w:rsidRPr="008A516B" w:rsidRDefault="00FF6BF7" w:rsidP="00FF6BF7">
            <w:pPr>
              <w:jc w:val="center"/>
              <w:rPr>
                <w:rFonts w:cs="Times New Roman"/>
                <w:b/>
                <w:sz w:val="26"/>
                <w:szCs w:val="26"/>
                <w:lang w:val="pt-BR"/>
              </w:rPr>
            </w:pPr>
            <w:r w:rsidRPr="008A516B">
              <w:rPr>
                <w:rFonts w:cs="Times New Roman"/>
                <w:b/>
                <w:sz w:val="26"/>
                <w:szCs w:val="26"/>
                <w:lang w:val="pt-BR"/>
              </w:rPr>
              <w:t>K5</w:t>
            </w:r>
          </w:p>
        </w:tc>
        <w:tc>
          <w:tcPr>
            <w:tcW w:w="1035" w:type="pct"/>
            <w:vMerge/>
            <w:tcBorders>
              <w:left w:val="single" w:sz="4" w:space="0" w:color="auto"/>
              <w:right w:val="single" w:sz="4" w:space="0" w:color="auto"/>
            </w:tcBorders>
            <w:shd w:val="clear" w:color="auto" w:fill="C6D9F1" w:themeFill="text2" w:themeFillTint="33"/>
            <w:vAlign w:val="center"/>
          </w:tcPr>
          <w:p w14:paraId="3F4CDAD7" w14:textId="77777777" w:rsidR="00FF6BF7" w:rsidRPr="008A516B" w:rsidRDefault="00FF6BF7" w:rsidP="00A6561E">
            <w:pPr>
              <w:jc w:val="center"/>
              <w:rPr>
                <w:rFonts w:cs="Times New Roman"/>
                <w:b/>
                <w:sz w:val="26"/>
                <w:szCs w:val="26"/>
                <w:lang w:val="pt-BR"/>
              </w:rPr>
            </w:pPr>
          </w:p>
        </w:tc>
      </w:tr>
      <w:tr w:rsidR="007E378A" w:rsidRPr="008A516B" w14:paraId="6BD3C147" w14:textId="77777777" w:rsidTr="00DC42DB">
        <w:trPr>
          <w:trHeight w:val="340"/>
          <w:jc w:val="center"/>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3F09877C" w14:textId="77777777" w:rsidR="007E378A" w:rsidRPr="008A516B" w:rsidRDefault="007E378A" w:rsidP="00A6561E">
            <w:pPr>
              <w:ind w:left="284" w:hanging="224"/>
              <w:jc w:val="center"/>
              <w:rPr>
                <w:rFonts w:cs="Times New Roman"/>
                <w:sz w:val="26"/>
                <w:szCs w:val="26"/>
              </w:rPr>
            </w:pPr>
            <w:r w:rsidRPr="008A516B">
              <w:rPr>
                <w:rFonts w:cs="Times New Roman"/>
                <w:sz w:val="26"/>
                <w:szCs w:val="26"/>
              </w:rPr>
              <w:t>1</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14:paraId="6B9F86A0" w14:textId="07183C8C" w:rsidR="007E378A" w:rsidRPr="008A516B" w:rsidRDefault="007E378A" w:rsidP="003A44BC">
            <w:pPr>
              <w:pStyle w:val="12NDKHUNG"/>
              <w:jc w:val="both"/>
            </w:pPr>
            <w:r w:rsidRPr="008A516B">
              <w:t>Bụi lơ lửng</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61FC8C27" w14:textId="3362A58D" w:rsidR="007E378A" w:rsidRPr="008A516B" w:rsidRDefault="007E378A" w:rsidP="003A44BC">
            <w:pPr>
              <w:pStyle w:val="12NDKHUNG"/>
              <w:rPr>
                <w:spacing w:val="-5"/>
              </w:rPr>
            </w:pPr>
            <w:r w:rsidRPr="008A516B">
              <w:rPr>
                <w:i/>
                <w:spacing w:val="-5"/>
              </w:rPr>
              <w:t>mg/m</w:t>
            </w:r>
            <w:r w:rsidRPr="008A516B">
              <w:rPr>
                <w:i/>
                <w:spacing w:val="-5"/>
                <w:vertAlign w:val="superscript"/>
              </w:rPr>
              <w:t>3</w:t>
            </w:r>
          </w:p>
        </w:tc>
        <w:tc>
          <w:tcPr>
            <w:tcW w:w="436" w:type="pct"/>
            <w:tcBorders>
              <w:left w:val="single" w:sz="4" w:space="0" w:color="auto"/>
              <w:right w:val="single" w:sz="4" w:space="0" w:color="auto"/>
            </w:tcBorders>
            <w:shd w:val="clear" w:color="auto" w:fill="auto"/>
            <w:vAlign w:val="center"/>
          </w:tcPr>
          <w:p w14:paraId="3099A0E4" w14:textId="1488BDF3" w:rsidR="007E378A" w:rsidRPr="008A516B" w:rsidRDefault="007E378A" w:rsidP="00A53496">
            <w:pPr>
              <w:pStyle w:val="12NDKHUNG"/>
            </w:pPr>
            <w:r w:rsidRPr="008A516B">
              <w:t>0,1</w:t>
            </w:r>
            <w:r w:rsidR="00A53496" w:rsidRPr="008A516B">
              <w:t>17</w:t>
            </w:r>
          </w:p>
        </w:tc>
        <w:tc>
          <w:tcPr>
            <w:tcW w:w="470" w:type="pct"/>
            <w:tcBorders>
              <w:left w:val="single" w:sz="4" w:space="0" w:color="auto"/>
              <w:right w:val="single" w:sz="4" w:space="0" w:color="auto"/>
            </w:tcBorders>
            <w:shd w:val="clear" w:color="auto" w:fill="auto"/>
            <w:vAlign w:val="center"/>
          </w:tcPr>
          <w:p w14:paraId="10BE13D0" w14:textId="5569D97F" w:rsidR="007E378A" w:rsidRPr="008A516B" w:rsidRDefault="007E378A" w:rsidP="00A53496">
            <w:pPr>
              <w:pStyle w:val="12NDKHUNG"/>
            </w:pPr>
            <w:r w:rsidRPr="008A516B">
              <w:t>0,1</w:t>
            </w:r>
            <w:r w:rsidR="00A53496" w:rsidRPr="008A516B">
              <w:t>05</w:t>
            </w:r>
          </w:p>
        </w:tc>
        <w:tc>
          <w:tcPr>
            <w:tcW w:w="437" w:type="pct"/>
            <w:tcBorders>
              <w:left w:val="single" w:sz="4" w:space="0" w:color="auto"/>
              <w:right w:val="single" w:sz="4" w:space="0" w:color="auto"/>
            </w:tcBorders>
            <w:vAlign w:val="center"/>
          </w:tcPr>
          <w:p w14:paraId="45A482DF" w14:textId="3E7E08C2" w:rsidR="00A53496" w:rsidRPr="008A516B" w:rsidRDefault="007E378A" w:rsidP="00A53496">
            <w:pPr>
              <w:pStyle w:val="12NDKHUNG"/>
            </w:pPr>
            <w:r w:rsidRPr="008A516B">
              <w:t>0,1</w:t>
            </w:r>
            <w:r w:rsidR="00A53496" w:rsidRPr="008A516B">
              <w:t>23</w:t>
            </w:r>
          </w:p>
        </w:tc>
        <w:tc>
          <w:tcPr>
            <w:tcW w:w="437" w:type="pct"/>
            <w:tcBorders>
              <w:left w:val="single" w:sz="4" w:space="0" w:color="auto"/>
              <w:right w:val="single" w:sz="4" w:space="0" w:color="auto"/>
            </w:tcBorders>
            <w:vAlign w:val="center"/>
          </w:tcPr>
          <w:p w14:paraId="533D8B37" w14:textId="6D101628" w:rsidR="007E378A" w:rsidRPr="008A516B" w:rsidRDefault="007E378A" w:rsidP="00A53496">
            <w:pPr>
              <w:pStyle w:val="12NDKHUNG"/>
            </w:pPr>
            <w:r w:rsidRPr="008A516B">
              <w:t>0,1</w:t>
            </w:r>
            <w:r w:rsidR="00A53496" w:rsidRPr="008A516B">
              <w:t>12</w:t>
            </w:r>
          </w:p>
        </w:tc>
        <w:tc>
          <w:tcPr>
            <w:tcW w:w="442" w:type="pct"/>
            <w:tcBorders>
              <w:left w:val="single" w:sz="4" w:space="0" w:color="auto"/>
              <w:right w:val="single" w:sz="4" w:space="0" w:color="auto"/>
            </w:tcBorders>
            <w:vAlign w:val="center"/>
          </w:tcPr>
          <w:p w14:paraId="670AC2E4" w14:textId="635D58C6" w:rsidR="007E378A" w:rsidRPr="008A516B" w:rsidRDefault="007E378A" w:rsidP="00DC42DB">
            <w:pPr>
              <w:pStyle w:val="12NDKHUNG"/>
            </w:pPr>
            <w:r w:rsidRPr="008A516B">
              <w:t>0,118</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0D680D52" w14:textId="2BBCE560" w:rsidR="007E378A" w:rsidRPr="008A516B" w:rsidRDefault="007E378A" w:rsidP="003A44BC">
            <w:pPr>
              <w:pStyle w:val="12NDKHUNG"/>
              <w:rPr>
                <w:b/>
              </w:rPr>
            </w:pPr>
            <w:r w:rsidRPr="008A516B">
              <w:rPr>
                <w:b/>
              </w:rPr>
              <w:t>0,3</w:t>
            </w:r>
          </w:p>
        </w:tc>
      </w:tr>
      <w:tr w:rsidR="007E378A" w:rsidRPr="008A516B" w14:paraId="6889F9D8" w14:textId="77777777" w:rsidTr="00DC42DB">
        <w:trPr>
          <w:trHeight w:val="340"/>
          <w:jc w:val="center"/>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746580E0" w14:textId="6F2D78BE" w:rsidR="007E378A" w:rsidRPr="008A516B" w:rsidRDefault="007E378A" w:rsidP="00090D17">
            <w:pPr>
              <w:ind w:left="284" w:hanging="224"/>
              <w:jc w:val="center"/>
              <w:rPr>
                <w:rFonts w:cs="Times New Roman"/>
                <w:sz w:val="26"/>
                <w:szCs w:val="26"/>
              </w:rPr>
            </w:pPr>
            <w:r w:rsidRPr="008A516B">
              <w:rPr>
                <w:rFonts w:cs="Times New Roman"/>
                <w:sz w:val="26"/>
                <w:szCs w:val="26"/>
              </w:rPr>
              <w:t>2</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14:paraId="750E01FD" w14:textId="44C0A398" w:rsidR="007E378A" w:rsidRPr="008A516B" w:rsidRDefault="007E378A" w:rsidP="003A44BC">
            <w:pPr>
              <w:pStyle w:val="12NDKHUNG"/>
              <w:jc w:val="both"/>
            </w:pPr>
            <w:r w:rsidRPr="008A516B">
              <w:t>Độ ồn</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356F476A" w14:textId="1132CC7D" w:rsidR="007E378A" w:rsidRPr="008A516B" w:rsidRDefault="007E378A" w:rsidP="003A44BC">
            <w:pPr>
              <w:pStyle w:val="12NDKHUNG"/>
              <w:rPr>
                <w:spacing w:val="-5"/>
              </w:rPr>
            </w:pPr>
            <w:r w:rsidRPr="008A516B">
              <w:rPr>
                <w:i/>
                <w:spacing w:val="-5"/>
              </w:rPr>
              <w:t>dbA</w:t>
            </w:r>
          </w:p>
        </w:tc>
        <w:tc>
          <w:tcPr>
            <w:tcW w:w="436" w:type="pct"/>
            <w:tcBorders>
              <w:left w:val="single" w:sz="4" w:space="0" w:color="auto"/>
              <w:right w:val="single" w:sz="4" w:space="0" w:color="auto"/>
            </w:tcBorders>
            <w:shd w:val="clear" w:color="auto" w:fill="auto"/>
            <w:vAlign w:val="center"/>
          </w:tcPr>
          <w:p w14:paraId="091374C5" w14:textId="5DFAD75A" w:rsidR="007E378A" w:rsidRPr="008A516B" w:rsidRDefault="007E378A" w:rsidP="00A53496">
            <w:pPr>
              <w:pStyle w:val="12NDKHUNG"/>
            </w:pPr>
            <w:r w:rsidRPr="008A516B">
              <w:t>6</w:t>
            </w:r>
            <w:r w:rsidR="00A53496" w:rsidRPr="008A516B">
              <w:t>4</w:t>
            </w:r>
            <w:r w:rsidRPr="008A516B">
              <w:t>,1</w:t>
            </w:r>
          </w:p>
        </w:tc>
        <w:tc>
          <w:tcPr>
            <w:tcW w:w="470" w:type="pct"/>
            <w:tcBorders>
              <w:left w:val="single" w:sz="4" w:space="0" w:color="auto"/>
              <w:right w:val="single" w:sz="4" w:space="0" w:color="auto"/>
            </w:tcBorders>
            <w:shd w:val="clear" w:color="auto" w:fill="auto"/>
            <w:vAlign w:val="center"/>
          </w:tcPr>
          <w:p w14:paraId="4A735314" w14:textId="7249F1F7" w:rsidR="007E378A" w:rsidRPr="008A516B" w:rsidRDefault="007E378A" w:rsidP="00A53496">
            <w:pPr>
              <w:pStyle w:val="12NDKHUNG"/>
            </w:pPr>
            <w:r w:rsidRPr="008A516B">
              <w:t>6</w:t>
            </w:r>
            <w:r w:rsidR="00A53496" w:rsidRPr="008A516B">
              <w:t>1</w:t>
            </w:r>
            <w:r w:rsidRPr="008A516B">
              <w:t>,</w:t>
            </w:r>
            <w:r w:rsidR="00A53496" w:rsidRPr="008A516B">
              <w:t>8</w:t>
            </w:r>
          </w:p>
        </w:tc>
        <w:tc>
          <w:tcPr>
            <w:tcW w:w="437" w:type="pct"/>
            <w:tcBorders>
              <w:left w:val="single" w:sz="4" w:space="0" w:color="auto"/>
              <w:right w:val="single" w:sz="4" w:space="0" w:color="auto"/>
            </w:tcBorders>
            <w:vAlign w:val="center"/>
          </w:tcPr>
          <w:p w14:paraId="11CC5800" w14:textId="48B927C5" w:rsidR="007E378A" w:rsidRPr="008A516B" w:rsidRDefault="007E378A" w:rsidP="00A53496">
            <w:pPr>
              <w:pStyle w:val="12NDKHUNG"/>
            </w:pPr>
            <w:r w:rsidRPr="008A516B">
              <w:t>6</w:t>
            </w:r>
            <w:r w:rsidR="00A53496" w:rsidRPr="008A516B">
              <w:t>8</w:t>
            </w:r>
            <w:r w:rsidRPr="008A516B">
              <w:t>,3</w:t>
            </w:r>
          </w:p>
        </w:tc>
        <w:tc>
          <w:tcPr>
            <w:tcW w:w="437" w:type="pct"/>
            <w:tcBorders>
              <w:left w:val="single" w:sz="4" w:space="0" w:color="auto"/>
              <w:right w:val="single" w:sz="4" w:space="0" w:color="auto"/>
            </w:tcBorders>
            <w:vAlign w:val="center"/>
          </w:tcPr>
          <w:p w14:paraId="6758B776" w14:textId="01F142EB" w:rsidR="007E378A" w:rsidRPr="008A516B" w:rsidRDefault="007E378A" w:rsidP="00A53496">
            <w:pPr>
              <w:pStyle w:val="12NDKHUNG"/>
            </w:pPr>
            <w:r w:rsidRPr="008A516B">
              <w:t>6</w:t>
            </w:r>
            <w:r w:rsidR="00A53496" w:rsidRPr="008A516B">
              <w:t>2</w:t>
            </w:r>
            <w:r w:rsidRPr="008A516B">
              <w:t>,</w:t>
            </w:r>
            <w:r w:rsidR="00A53496" w:rsidRPr="008A516B">
              <w:t>8</w:t>
            </w:r>
          </w:p>
        </w:tc>
        <w:tc>
          <w:tcPr>
            <w:tcW w:w="442" w:type="pct"/>
            <w:tcBorders>
              <w:left w:val="single" w:sz="4" w:space="0" w:color="auto"/>
              <w:right w:val="single" w:sz="4" w:space="0" w:color="auto"/>
            </w:tcBorders>
            <w:vAlign w:val="center"/>
          </w:tcPr>
          <w:p w14:paraId="4546F1DE" w14:textId="3BE3F833" w:rsidR="007E378A" w:rsidRPr="008A516B" w:rsidRDefault="007E378A" w:rsidP="00DC42DB">
            <w:pPr>
              <w:pStyle w:val="12NDKHUNG"/>
            </w:pPr>
            <w:r w:rsidRPr="008A516B">
              <w:t>61,2</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4DB9B60D" w14:textId="268994D4" w:rsidR="007E378A" w:rsidRPr="008A516B" w:rsidRDefault="007E378A" w:rsidP="003A44BC">
            <w:pPr>
              <w:pStyle w:val="12NDKHUNG"/>
            </w:pPr>
            <w:r w:rsidRPr="008A516B">
              <w:rPr>
                <w:b/>
              </w:rPr>
              <w:t>70</w:t>
            </w:r>
            <w:r w:rsidRPr="008A516B">
              <w:rPr>
                <w:b/>
                <w:vertAlign w:val="superscript"/>
              </w:rPr>
              <w:t>(1)</w:t>
            </w:r>
          </w:p>
        </w:tc>
      </w:tr>
      <w:tr w:rsidR="007E378A" w:rsidRPr="008A516B" w14:paraId="0D93A203" w14:textId="77777777" w:rsidTr="00DC42DB">
        <w:trPr>
          <w:trHeight w:val="340"/>
          <w:jc w:val="center"/>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5EEE0A70" w14:textId="1869BCF9" w:rsidR="007E378A" w:rsidRPr="008A516B" w:rsidRDefault="007E378A" w:rsidP="00090D17">
            <w:pPr>
              <w:ind w:left="284" w:hanging="224"/>
              <w:jc w:val="center"/>
              <w:rPr>
                <w:rFonts w:cs="Times New Roman"/>
                <w:sz w:val="26"/>
                <w:szCs w:val="26"/>
              </w:rPr>
            </w:pPr>
            <w:r w:rsidRPr="008A516B">
              <w:rPr>
                <w:rFonts w:cs="Times New Roman"/>
                <w:sz w:val="26"/>
                <w:szCs w:val="26"/>
              </w:rPr>
              <w:t>3</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14:paraId="6D1354A2" w14:textId="542A069F" w:rsidR="007E378A" w:rsidRPr="008A516B" w:rsidRDefault="007E378A" w:rsidP="003A44BC">
            <w:pPr>
              <w:pStyle w:val="12NDKHUNG"/>
              <w:jc w:val="both"/>
            </w:pPr>
            <w:r w:rsidRPr="008A516B">
              <w:t>NO</w:t>
            </w:r>
            <w:r w:rsidRPr="008A516B">
              <w:rPr>
                <w:vertAlign w:val="subscript"/>
              </w:rPr>
              <w:t>2</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19A2C4EA" w14:textId="7EAE3352" w:rsidR="007E378A" w:rsidRPr="008A516B" w:rsidRDefault="007E378A" w:rsidP="003A44BC">
            <w:pPr>
              <w:pStyle w:val="12NDKHUNG"/>
              <w:rPr>
                <w:spacing w:val="-5"/>
              </w:rPr>
            </w:pPr>
            <w:r w:rsidRPr="008A516B">
              <w:rPr>
                <w:i/>
                <w:spacing w:val="-5"/>
              </w:rPr>
              <w:t>mg/m</w:t>
            </w:r>
            <w:r w:rsidRPr="008A516B">
              <w:rPr>
                <w:i/>
                <w:spacing w:val="-5"/>
                <w:vertAlign w:val="superscript"/>
              </w:rPr>
              <w:t>3</w:t>
            </w:r>
          </w:p>
        </w:tc>
        <w:tc>
          <w:tcPr>
            <w:tcW w:w="436" w:type="pct"/>
            <w:tcBorders>
              <w:left w:val="single" w:sz="4" w:space="0" w:color="auto"/>
              <w:right w:val="single" w:sz="4" w:space="0" w:color="auto"/>
            </w:tcBorders>
            <w:shd w:val="clear" w:color="auto" w:fill="auto"/>
            <w:vAlign w:val="center"/>
          </w:tcPr>
          <w:p w14:paraId="1468F471" w14:textId="403B6568" w:rsidR="007E378A" w:rsidRPr="008A516B" w:rsidRDefault="007E378A" w:rsidP="00A53496">
            <w:pPr>
              <w:pStyle w:val="12NDKHUNG"/>
            </w:pPr>
            <w:r w:rsidRPr="008A516B">
              <w:t>0,06</w:t>
            </w:r>
            <w:r w:rsidR="00A53496" w:rsidRPr="008A516B">
              <w:t>7</w:t>
            </w:r>
          </w:p>
        </w:tc>
        <w:tc>
          <w:tcPr>
            <w:tcW w:w="470" w:type="pct"/>
            <w:tcBorders>
              <w:left w:val="single" w:sz="4" w:space="0" w:color="auto"/>
              <w:right w:val="single" w:sz="4" w:space="0" w:color="auto"/>
            </w:tcBorders>
            <w:shd w:val="clear" w:color="auto" w:fill="auto"/>
            <w:vAlign w:val="center"/>
          </w:tcPr>
          <w:p w14:paraId="197645B4" w14:textId="274261B1" w:rsidR="007E378A" w:rsidRPr="008A516B" w:rsidRDefault="007E378A" w:rsidP="00A53496">
            <w:pPr>
              <w:pStyle w:val="12NDKHUNG"/>
            </w:pPr>
            <w:r w:rsidRPr="008A516B">
              <w:t>0,0</w:t>
            </w:r>
            <w:r w:rsidR="00A53496" w:rsidRPr="008A516B">
              <w:t>63</w:t>
            </w:r>
          </w:p>
        </w:tc>
        <w:tc>
          <w:tcPr>
            <w:tcW w:w="437" w:type="pct"/>
            <w:tcBorders>
              <w:left w:val="single" w:sz="4" w:space="0" w:color="auto"/>
              <w:right w:val="single" w:sz="4" w:space="0" w:color="auto"/>
            </w:tcBorders>
            <w:vAlign w:val="center"/>
          </w:tcPr>
          <w:p w14:paraId="2F14702C" w14:textId="4700F746" w:rsidR="007E378A" w:rsidRPr="008A516B" w:rsidRDefault="007E378A" w:rsidP="00A53496">
            <w:pPr>
              <w:pStyle w:val="12NDKHUNG"/>
            </w:pPr>
            <w:r w:rsidRPr="008A516B">
              <w:t>0,0</w:t>
            </w:r>
            <w:r w:rsidR="00A53496" w:rsidRPr="008A516B">
              <w:t>58</w:t>
            </w:r>
          </w:p>
        </w:tc>
        <w:tc>
          <w:tcPr>
            <w:tcW w:w="437" w:type="pct"/>
            <w:tcBorders>
              <w:left w:val="single" w:sz="4" w:space="0" w:color="auto"/>
              <w:right w:val="single" w:sz="4" w:space="0" w:color="auto"/>
            </w:tcBorders>
            <w:vAlign w:val="center"/>
          </w:tcPr>
          <w:p w14:paraId="3E20056D" w14:textId="79EB50D7" w:rsidR="007E378A" w:rsidRPr="008A516B" w:rsidRDefault="007E378A" w:rsidP="00A53496">
            <w:pPr>
              <w:pStyle w:val="12NDKHUNG"/>
            </w:pPr>
            <w:r w:rsidRPr="008A516B">
              <w:t>0,06</w:t>
            </w:r>
            <w:r w:rsidR="00A53496" w:rsidRPr="008A516B">
              <w:t>8</w:t>
            </w:r>
          </w:p>
        </w:tc>
        <w:tc>
          <w:tcPr>
            <w:tcW w:w="442" w:type="pct"/>
            <w:tcBorders>
              <w:left w:val="single" w:sz="4" w:space="0" w:color="auto"/>
              <w:right w:val="single" w:sz="4" w:space="0" w:color="auto"/>
            </w:tcBorders>
            <w:vAlign w:val="center"/>
          </w:tcPr>
          <w:p w14:paraId="695CDC23" w14:textId="6F8B79BF" w:rsidR="007E378A" w:rsidRPr="008A516B" w:rsidRDefault="007E378A" w:rsidP="00DC42DB">
            <w:pPr>
              <w:pStyle w:val="12NDKHUNG"/>
            </w:pPr>
            <w:r w:rsidRPr="008A516B">
              <w:t>0,064</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2A760B13" w14:textId="54B0FBD3" w:rsidR="007E378A" w:rsidRPr="008A516B" w:rsidRDefault="007E378A" w:rsidP="003A44BC">
            <w:pPr>
              <w:pStyle w:val="12NDKHUNG"/>
            </w:pPr>
            <w:r w:rsidRPr="008A516B">
              <w:rPr>
                <w:b/>
              </w:rPr>
              <w:t>0,2</w:t>
            </w:r>
          </w:p>
        </w:tc>
      </w:tr>
      <w:tr w:rsidR="007E378A" w:rsidRPr="008A516B" w14:paraId="5E8C2718" w14:textId="77777777" w:rsidTr="00DC42DB">
        <w:trPr>
          <w:trHeight w:val="340"/>
          <w:jc w:val="center"/>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7BB77A5F" w14:textId="778E35C8" w:rsidR="007E378A" w:rsidRPr="008A516B" w:rsidRDefault="007E378A" w:rsidP="00090D17">
            <w:pPr>
              <w:ind w:left="284" w:hanging="224"/>
              <w:jc w:val="center"/>
              <w:rPr>
                <w:rFonts w:cs="Times New Roman"/>
                <w:sz w:val="26"/>
                <w:szCs w:val="26"/>
              </w:rPr>
            </w:pPr>
            <w:r w:rsidRPr="008A516B">
              <w:rPr>
                <w:rFonts w:cs="Times New Roman"/>
                <w:sz w:val="26"/>
                <w:szCs w:val="26"/>
              </w:rPr>
              <w:t>4</w:t>
            </w:r>
          </w:p>
        </w:tc>
        <w:tc>
          <w:tcPr>
            <w:tcW w:w="1073" w:type="pct"/>
            <w:tcBorders>
              <w:top w:val="single" w:sz="4" w:space="0" w:color="auto"/>
              <w:left w:val="single" w:sz="4" w:space="0" w:color="auto"/>
              <w:bottom w:val="single" w:sz="4" w:space="0" w:color="auto"/>
              <w:right w:val="single" w:sz="4" w:space="0" w:color="auto"/>
            </w:tcBorders>
            <w:vAlign w:val="center"/>
          </w:tcPr>
          <w:p w14:paraId="48DE7F0E" w14:textId="4E8C9FD7" w:rsidR="007E378A" w:rsidRPr="008A516B" w:rsidRDefault="007E378A" w:rsidP="003A44BC">
            <w:pPr>
              <w:pStyle w:val="12NDKHUNG"/>
              <w:jc w:val="both"/>
            </w:pPr>
            <w:r w:rsidRPr="008A516B">
              <w:t>SO</w:t>
            </w:r>
            <w:r w:rsidRPr="008A516B">
              <w:rPr>
                <w:vertAlign w:val="subscript"/>
              </w:rPr>
              <w:t>2</w:t>
            </w:r>
            <w:r w:rsidRPr="008A516B">
              <w:rPr>
                <w:vertAlign w:val="superscript"/>
              </w:rPr>
              <w:t>(*)</w:t>
            </w:r>
          </w:p>
        </w:tc>
        <w:tc>
          <w:tcPr>
            <w:tcW w:w="403" w:type="pct"/>
            <w:tcBorders>
              <w:top w:val="single" w:sz="4" w:space="0" w:color="auto"/>
              <w:left w:val="single" w:sz="4" w:space="0" w:color="auto"/>
              <w:bottom w:val="single" w:sz="4" w:space="0" w:color="auto"/>
              <w:right w:val="single" w:sz="4" w:space="0" w:color="auto"/>
            </w:tcBorders>
            <w:vAlign w:val="center"/>
          </w:tcPr>
          <w:p w14:paraId="1ABD0F55" w14:textId="4C37FEB0" w:rsidR="007E378A" w:rsidRPr="008A516B" w:rsidRDefault="007E378A" w:rsidP="003A44BC">
            <w:pPr>
              <w:pStyle w:val="12NDKHUNG"/>
              <w:rPr>
                <w:spacing w:val="-5"/>
              </w:rPr>
            </w:pPr>
            <w:r w:rsidRPr="008A516B">
              <w:rPr>
                <w:i/>
                <w:spacing w:val="-5"/>
              </w:rPr>
              <w:t>mg/m</w:t>
            </w:r>
            <w:r w:rsidRPr="008A516B">
              <w:rPr>
                <w:i/>
                <w:spacing w:val="-5"/>
                <w:vertAlign w:val="superscript"/>
              </w:rPr>
              <w:t>3</w:t>
            </w:r>
          </w:p>
        </w:tc>
        <w:tc>
          <w:tcPr>
            <w:tcW w:w="436" w:type="pct"/>
            <w:tcBorders>
              <w:left w:val="single" w:sz="4" w:space="0" w:color="auto"/>
              <w:right w:val="single" w:sz="4" w:space="0" w:color="auto"/>
            </w:tcBorders>
            <w:shd w:val="clear" w:color="auto" w:fill="auto"/>
            <w:vAlign w:val="center"/>
          </w:tcPr>
          <w:p w14:paraId="62020226" w14:textId="54CA950A" w:rsidR="007E378A" w:rsidRPr="008A516B" w:rsidRDefault="007E378A" w:rsidP="00DC42DB">
            <w:pPr>
              <w:pStyle w:val="12NDKHUNG"/>
            </w:pPr>
            <w:r w:rsidRPr="008A516B">
              <w:t>0,072</w:t>
            </w:r>
          </w:p>
        </w:tc>
        <w:tc>
          <w:tcPr>
            <w:tcW w:w="470" w:type="pct"/>
            <w:tcBorders>
              <w:left w:val="single" w:sz="4" w:space="0" w:color="auto"/>
              <w:right w:val="single" w:sz="4" w:space="0" w:color="auto"/>
            </w:tcBorders>
            <w:shd w:val="clear" w:color="auto" w:fill="auto"/>
            <w:vAlign w:val="center"/>
          </w:tcPr>
          <w:p w14:paraId="02195695" w14:textId="12BFE3F2" w:rsidR="007E378A" w:rsidRPr="008A516B" w:rsidRDefault="007E378A" w:rsidP="00A53496">
            <w:pPr>
              <w:pStyle w:val="12NDKHUNG"/>
            </w:pPr>
            <w:r w:rsidRPr="008A516B">
              <w:t>0,0</w:t>
            </w:r>
            <w:r w:rsidR="00A53496" w:rsidRPr="008A516B">
              <w:t>56</w:t>
            </w:r>
          </w:p>
        </w:tc>
        <w:tc>
          <w:tcPr>
            <w:tcW w:w="437" w:type="pct"/>
            <w:tcBorders>
              <w:left w:val="single" w:sz="4" w:space="0" w:color="auto"/>
              <w:right w:val="single" w:sz="4" w:space="0" w:color="auto"/>
            </w:tcBorders>
            <w:vAlign w:val="center"/>
          </w:tcPr>
          <w:p w14:paraId="3786DF75" w14:textId="1A76172F" w:rsidR="007E378A" w:rsidRPr="008A516B" w:rsidRDefault="007E378A" w:rsidP="00A53496">
            <w:pPr>
              <w:pStyle w:val="12NDKHUNG"/>
            </w:pPr>
            <w:r w:rsidRPr="008A516B">
              <w:t>0,0</w:t>
            </w:r>
            <w:r w:rsidR="00A53496" w:rsidRPr="008A516B">
              <w:t>43</w:t>
            </w:r>
          </w:p>
        </w:tc>
        <w:tc>
          <w:tcPr>
            <w:tcW w:w="437" w:type="pct"/>
            <w:tcBorders>
              <w:left w:val="single" w:sz="4" w:space="0" w:color="auto"/>
              <w:right w:val="single" w:sz="4" w:space="0" w:color="auto"/>
            </w:tcBorders>
            <w:vAlign w:val="center"/>
          </w:tcPr>
          <w:p w14:paraId="4C37559C" w14:textId="53CD5A46" w:rsidR="007E378A" w:rsidRPr="008A516B" w:rsidRDefault="007E378A" w:rsidP="00A53496">
            <w:pPr>
              <w:pStyle w:val="12NDKHUNG"/>
            </w:pPr>
            <w:r w:rsidRPr="008A516B">
              <w:t>0,06</w:t>
            </w:r>
            <w:r w:rsidR="00A53496" w:rsidRPr="008A516B">
              <w:t>9</w:t>
            </w:r>
          </w:p>
        </w:tc>
        <w:tc>
          <w:tcPr>
            <w:tcW w:w="442" w:type="pct"/>
            <w:tcBorders>
              <w:left w:val="single" w:sz="4" w:space="0" w:color="auto"/>
              <w:right w:val="single" w:sz="4" w:space="0" w:color="auto"/>
            </w:tcBorders>
            <w:vAlign w:val="center"/>
          </w:tcPr>
          <w:p w14:paraId="211B3F63" w14:textId="0CF1BB65" w:rsidR="007E378A" w:rsidRPr="008A516B" w:rsidRDefault="007E378A" w:rsidP="00DC42DB">
            <w:pPr>
              <w:pStyle w:val="12NDKHUNG"/>
            </w:pPr>
            <w:r w:rsidRPr="008A516B">
              <w:t>0,064</w:t>
            </w:r>
          </w:p>
        </w:tc>
        <w:tc>
          <w:tcPr>
            <w:tcW w:w="1035" w:type="pct"/>
            <w:tcBorders>
              <w:top w:val="single" w:sz="4" w:space="0" w:color="auto"/>
              <w:left w:val="single" w:sz="4" w:space="0" w:color="auto"/>
              <w:bottom w:val="single" w:sz="4" w:space="0" w:color="auto"/>
              <w:right w:val="single" w:sz="4" w:space="0" w:color="auto"/>
            </w:tcBorders>
            <w:vAlign w:val="center"/>
          </w:tcPr>
          <w:p w14:paraId="2B7264A7" w14:textId="6C86CF08" w:rsidR="007E378A" w:rsidRPr="008A516B" w:rsidRDefault="007E378A" w:rsidP="003A44BC">
            <w:pPr>
              <w:pStyle w:val="12NDKHUNG"/>
            </w:pPr>
            <w:r w:rsidRPr="008A516B">
              <w:rPr>
                <w:b/>
              </w:rPr>
              <w:t>0,35</w:t>
            </w:r>
          </w:p>
        </w:tc>
      </w:tr>
    </w:tbl>
    <w:p w14:paraId="30D68386" w14:textId="3FF743E0" w:rsidR="00C97138" w:rsidRPr="008A516B" w:rsidRDefault="00C97138" w:rsidP="007646DB">
      <w:pPr>
        <w:pStyle w:val="Heading4"/>
      </w:pPr>
      <w:r w:rsidRPr="008A516B">
        <w:t xml:space="preserve"> (Nguồn: </w:t>
      </w:r>
      <w:r w:rsidR="00A53496" w:rsidRPr="008A516B">
        <w:t>Trung tâm tư vấn công nghện và an toàn vệ sinh môi trường lao động</w:t>
      </w:r>
      <w:r w:rsidRPr="008A516B">
        <w:t>)</w:t>
      </w:r>
    </w:p>
    <w:p w14:paraId="72124ECF" w14:textId="77777777" w:rsidR="00C97138" w:rsidRPr="008A516B" w:rsidRDefault="00C97138" w:rsidP="007646DB">
      <w:pPr>
        <w:pStyle w:val="11NOIDUNG"/>
      </w:pPr>
      <w:r w:rsidRPr="008A516B">
        <w:t xml:space="preserve">Ghi chú: </w:t>
      </w:r>
    </w:p>
    <w:p w14:paraId="43664A3E" w14:textId="423D9666" w:rsidR="006B3341" w:rsidRPr="008A516B" w:rsidRDefault="006B3341" w:rsidP="007646DB">
      <w:pPr>
        <w:pStyle w:val="11NOIDUNG"/>
        <w:rPr>
          <w:spacing w:val="-4"/>
        </w:rPr>
      </w:pPr>
      <w:r w:rsidRPr="008A516B">
        <w:rPr>
          <w:rFonts w:eastAsia="MS Mincho"/>
          <w:spacing w:val="-4"/>
        </w:rPr>
        <w:t xml:space="preserve">- Thời gian đo: </w:t>
      </w:r>
      <w:r w:rsidRPr="008A516B">
        <w:rPr>
          <w:spacing w:val="-4"/>
        </w:rPr>
        <w:t xml:space="preserve"> Từ 7</w:t>
      </w:r>
      <w:r w:rsidRPr="008A516B">
        <w:rPr>
          <w:spacing w:val="-4"/>
          <w:vertAlign w:val="superscript"/>
        </w:rPr>
        <w:t>h</w:t>
      </w:r>
      <w:r w:rsidRPr="008A516B">
        <w:rPr>
          <w:spacing w:val="-4"/>
        </w:rPr>
        <w:t>30 - 18</w:t>
      </w:r>
      <w:r w:rsidRPr="008A516B">
        <w:rPr>
          <w:spacing w:val="-4"/>
          <w:vertAlign w:val="superscript"/>
        </w:rPr>
        <w:t>h</w:t>
      </w:r>
      <w:r w:rsidRPr="008A516B">
        <w:rPr>
          <w:spacing w:val="-4"/>
        </w:rPr>
        <w:t>00;</w:t>
      </w:r>
    </w:p>
    <w:p w14:paraId="463B0DDB" w14:textId="77777777" w:rsidR="00C97138" w:rsidRPr="008A516B" w:rsidRDefault="00C97138" w:rsidP="007646DB">
      <w:pPr>
        <w:pStyle w:val="11NOIDUNG"/>
        <w:rPr>
          <w:bCs/>
        </w:rPr>
      </w:pPr>
      <w:r w:rsidRPr="008A516B">
        <w:t>Dấu "-"</w:t>
      </w:r>
      <w:r w:rsidRPr="008A516B">
        <w:rPr>
          <w:bCs/>
        </w:rPr>
        <w:t>: Không quy định;</w:t>
      </w:r>
    </w:p>
    <w:p w14:paraId="628F6286" w14:textId="4C4787EE" w:rsidR="006B3341" w:rsidRPr="008A516B" w:rsidRDefault="00580989" w:rsidP="007646DB">
      <w:pPr>
        <w:pStyle w:val="11NOIDUNG"/>
      </w:pPr>
      <w:r w:rsidRPr="008A516B">
        <w:t>QCVN 05:2013/BTNMT: Quy chuẩn kỹ thuật Quốc gia về chất lượng không khí xung quanh;</w:t>
      </w:r>
    </w:p>
    <w:p w14:paraId="31C391F6" w14:textId="6F36899A" w:rsidR="009C2C2C" w:rsidRPr="008A516B" w:rsidRDefault="009C2C2C" w:rsidP="007646DB">
      <w:pPr>
        <w:pStyle w:val="11NOIDUNG"/>
      </w:pPr>
      <w:r w:rsidRPr="008A516B">
        <w:t>(1): QCVN 26:2010/BTNMT: Quy chuẩn kỹ thuật quốc gia về tiếng ồn.</w:t>
      </w:r>
    </w:p>
    <w:p w14:paraId="72D547BE" w14:textId="77777777" w:rsidR="0042040E" w:rsidRPr="008A516B" w:rsidRDefault="00C97138" w:rsidP="00DC4BF9">
      <w:pPr>
        <w:pStyle w:val="5MUC4"/>
      </w:pPr>
      <w:bookmarkStart w:id="457" w:name="_Toc23154026"/>
      <w:bookmarkStart w:id="458" w:name="_Toc26436942"/>
      <w:r w:rsidRPr="008A516B">
        <w:rPr>
          <w:rStyle w:val="Heading1Char1"/>
          <w:b/>
          <w:bCs w:val="0"/>
          <w:iCs w:val="0"/>
          <w:sz w:val="28"/>
          <w:szCs w:val="28"/>
        </w:rPr>
        <w:t>2.2.3. Hiện trạng tài nguyên sinh vật</w:t>
      </w:r>
      <w:bookmarkEnd w:id="457"/>
      <w:bookmarkEnd w:id="458"/>
    </w:p>
    <w:p w14:paraId="5301BAD5" w14:textId="77777777" w:rsidR="00C140D0" w:rsidRPr="008A516B" w:rsidRDefault="00C140D0" w:rsidP="00C140D0">
      <w:pPr>
        <w:pStyle w:val="11NOIDUNG"/>
        <w:rPr>
          <w:rFonts w:eastAsia="MS Mincho"/>
        </w:rPr>
      </w:pPr>
      <w:bookmarkStart w:id="459" w:name="_Toc435621241"/>
      <w:bookmarkStart w:id="460" w:name="_Toc440552862"/>
      <w:bookmarkStart w:id="461" w:name="_Toc440553123"/>
      <w:bookmarkStart w:id="462" w:name="_Toc464561945"/>
      <w:bookmarkStart w:id="463" w:name="_Toc26436943"/>
      <w:r w:rsidRPr="008A516B">
        <w:t>Khu vực thực hiện Dự án không thuộc khu bảo tồn thiên nhiên, khu bảo vệ, bảo tồn thiên nhiên, đa dạng sinh học khác, hành lang đa dạng sinh học, khu vực có đa dạng sịnh học cao, vùng đất ngập nước quan trọng, hệ sinh thái rừng tự nhiên, hệ sinh thái san hô, cỏ biển, hệ sinh thái thủy sinh. Hệ sinh thái của khu vực không có loài nguy cấp, quý hiếm, loài được ưu tiên bảo vệ.</w:t>
      </w:r>
    </w:p>
    <w:p w14:paraId="046964A2" w14:textId="77777777" w:rsidR="00C140D0" w:rsidRPr="008A516B" w:rsidRDefault="00C140D0" w:rsidP="00C140D0">
      <w:pPr>
        <w:pStyle w:val="11NOIDUNG"/>
        <w:rPr>
          <w:i/>
          <w:lang w:val="vi-VN"/>
        </w:rPr>
      </w:pPr>
      <w:bookmarkStart w:id="464" w:name="_Toc280181952"/>
      <w:bookmarkStart w:id="465" w:name="_Toc294727430"/>
      <w:bookmarkStart w:id="466" w:name="_Toc298163335"/>
      <w:bookmarkStart w:id="467" w:name="_Toc320867750"/>
      <w:bookmarkStart w:id="468" w:name="_Toc321986767"/>
      <w:bookmarkStart w:id="469" w:name="_Toc321987100"/>
      <w:bookmarkStart w:id="470" w:name="_Toc321987266"/>
      <w:bookmarkStart w:id="471" w:name="_Toc321987433"/>
      <w:bookmarkStart w:id="472" w:name="_Toc321987600"/>
      <w:bookmarkStart w:id="473" w:name="_Toc322526174"/>
      <w:bookmarkStart w:id="474" w:name="_Toc326742372"/>
      <w:bookmarkStart w:id="475" w:name="_Toc326916960"/>
      <w:bookmarkStart w:id="476" w:name="_Toc327271748"/>
      <w:bookmarkStart w:id="477" w:name="_Toc329028852"/>
      <w:bookmarkStart w:id="478" w:name="_Toc333306223"/>
      <w:bookmarkStart w:id="479" w:name="_Toc333926500"/>
      <w:bookmarkStart w:id="480" w:name="_Toc346631002"/>
      <w:bookmarkStart w:id="481" w:name="_Toc351058652"/>
      <w:bookmarkStart w:id="482" w:name="_Toc397777952"/>
      <w:bookmarkStart w:id="483" w:name="_Toc398248035"/>
      <w:bookmarkStart w:id="484" w:name="_Toc398625974"/>
      <w:bookmarkStart w:id="485" w:name="_Toc398943593"/>
      <w:bookmarkStart w:id="486" w:name="_Toc398944052"/>
      <w:bookmarkStart w:id="487" w:name="_Toc398944273"/>
      <w:bookmarkStart w:id="488" w:name="_Toc399315901"/>
      <w:r w:rsidRPr="008A516B">
        <w:rPr>
          <w:lang w:val="vi-VN"/>
        </w:rPr>
        <w:t>Khu vực thực hiện Dự án chủ yếu là đồi cát ven biển nên hệ sinh thái khu vực mang tính chất đặc trưng của hệ sinh thái vùng đồng bằng ven biển với những đặc điểm sau:</w:t>
      </w:r>
    </w:p>
    <w:p w14:paraId="5A4659DD" w14:textId="09E3C3FE" w:rsidR="00C140D0" w:rsidRPr="008A516B" w:rsidRDefault="00C140D0" w:rsidP="00C140D0">
      <w:pPr>
        <w:pStyle w:val="11NOIDUNG"/>
        <w:rPr>
          <w:lang w:val="vi-VN"/>
        </w:rPr>
      </w:pPr>
      <w:r w:rsidRPr="008A516B">
        <w:rPr>
          <w:lang w:val="vi-VN"/>
        </w:rPr>
        <w:t xml:space="preserve">- Thực vật: Qua khảo sát thực tế tại khu vực cho thấy, thực vật ở đây mang nét đặc trưng của vùng ven biển, cây trồng chủ yếu là cây phi lao và một số loài cây bụi. </w:t>
      </w:r>
    </w:p>
    <w:p w14:paraId="57F26A45" w14:textId="77777777" w:rsidR="00C140D0" w:rsidRPr="008A516B" w:rsidRDefault="00C140D0" w:rsidP="00C140D0">
      <w:pPr>
        <w:pStyle w:val="11NOIDUNG"/>
        <w:rPr>
          <w:spacing w:val="-4"/>
          <w:lang w:val="vi-VN"/>
        </w:rPr>
      </w:pPr>
      <w:r w:rsidRPr="008A516B">
        <w:rPr>
          <w:spacing w:val="-4"/>
          <w:lang w:val="vi-VN"/>
        </w:rPr>
        <w:t>- Động vật: Qua khảo sát cho thấy, động vật ở khu vực chủ yếu là một số loài như: chuột, rắn, chim, kỳ nhông và một số loài bò sát khác. Ngoài ra, còn có một số loài động vật nuôi nhốt trong các hộ gia đình như: chó, mèo, lợn, gà,…</w:t>
      </w:r>
    </w:p>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14:paraId="283C17D3" w14:textId="77777777" w:rsidR="004435C1" w:rsidRPr="008A516B" w:rsidRDefault="009302CD" w:rsidP="007646DB">
      <w:pPr>
        <w:pStyle w:val="11NOIDUNG"/>
      </w:pPr>
      <w:r w:rsidRPr="008A516B">
        <w:t>S</w:t>
      </w:r>
      <w:r w:rsidR="006A10E9" w:rsidRPr="008A516B">
        <w:t xml:space="preserve">ố lượng và chủng loại các loài động thực vật trong khu vực không có các loài </w:t>
      </w:r>
      <w:r w:rsidRPr="008A516B">
        <w:t xml:space="preserve">động vật </w:t>
      </w:r>
      <w:r w:rsidR="006A10E9" w:rsidRPr="008A516B">
        <w:t>quý hiếm nằm trong danh mục cần được bảo vệ.</w:t>
      </w:r>
    </w:p>
    <w:p w14:paraId="207D813A" w14:textId="77777777" w:rsidR="004435C1" w:rsidRPr="008A516B" w:rsidRDefault="004435C1" w:rsidP="004435C1">
      <w:pPr>
        <w:pStyle w:val="2MUC1"/>
      </w:pPr>
      <w:bookmarkStart w:id="489" w:name="_Toc106357608"/>
      <w:r w:rsidRPr="008A516B">
        <w:t>2.3. Nhận dạng các đối tượng bị tác động, yếu tố nhạy cảm về môi trường khu vực thực hiện dự án.</w:t>
      </w:r>
      <w:bookmarkEnd w:id="4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6416"/>
        <w:gridCol w:w="2439"/>
      </w:tblGrid>
      <w:tr w:rsidR="00BC0B25" w:rsidRPr="008A516B" w14:paraId="49A0FE5A" w14:textId="77777777" w:rsidTr="00E478E0">
        <w:trPr>
          <w:cantSplit/>
          <w:trHeight w:val="608"/>
          <w:tblHeader/>
          <w:jc w:val="center"/>
        </w:trPr>
        <w:tc>
          <w:tcPr>
            <w:tcW w:w="374" w:type="pct"/>
            <w:vAlign w:val="center"/>
          </w:tcPr>
          <w:p w14:paraId="09D35482" w14:textId="77777777" w:rsidR="004435C1" w:rsidRPr="008A516B" w:rsidRDefault="004435C1" w:rsidP="004435C1">
            <w:pPr>
              <w:pStyle w:val="12NDKHUNG"/>
              <w:rPr>
                <w:b/>
              </w:rPr>
            </w:pPr>
            <w:r w:rsidRPr="008A516B">
              <w:rPr>
                <w:b/>
              </w:rPr>
              <w:t>STT</w:t>
            </w:r>
          </w:p>
        </w:tc>
        <w:tc>
          <w:tcPr>
            <w:tcW w:w="3352" w:type="pct"/>
            <w:vAlign w:val="center"/>
          </w:tcPr>
          <w:p w14:paraId="0B5DA8D1" w14:textId="77777777" w:rsidR="004435C1" w:rsidRPr="008A516B" w:rsidRDefault="004435C1" w:rsidP="004435C1">
            <w:pPr>
              <w:pStyle w:val="12NDKHUNG"/>
              <w:rPr>
                <w:b/>
              </w:rPr>
            </w:pPr>
            <w:r w:rsidRPr="008A516B">
              <w:rPr>
                <w:b/>
              </w:rPr>
              <w:t>Đối tượng/thành phần môi trường bị ảnh hưởng/</w:t>
            </w:r>
          </w:p>
          <w:p w14:paraId="23220623" w14:textId="77777777" w:rsidR="004435C1" w:rsidRPr="008A516B" w:rsidRDefault="004435C1" w:rsidP="004435C1">
            <w:pPr>
              <w:pStyle w:val="12NDKHUNG"/>
              <w:rPr>
                <w:b/>
              </w:rPr>
            </w:pPr>
            <w:r w:rsidRPr="008A516B">
              <w:rPr>
                <w:b/>
              </w:rPr>
              <w:t>yếu tố ảnh hưởng</w:t>
            </w:r>
          </w:p>
        </w:tc>
        <w:tc>
          <w:tcPr>
            <w:tcW w:w="1274" w:type="pct"/>
            <w:vAlign w:val="center"/>
          </w:tcPr>
          <w:p w14:paraId="6B5226A2" w14:textId="77777777" w:rsidR="004435C1" w:rsidRPr="008A516B" w:rsidRDefault="004435C1" w:rsidP="004435C1">
            <w:pPr>
              <w:pStyle w:val="12NDKHUNG"/>
              <w:rPr>
                <w:b/>
                <w:lang w:val="es-ES_tradnl"/>
              </w:rPr>
            </w:pPr>
            <w:r w:rsidRPr="008A516B">
              <w:rPr>
                <w:b/>
                <w:lang w:val="es-ES_tradnl"/>
              </w:rPr>
              <w:t>Mức độ ảnh hưởng</w:t>
            </w:r>
          </w:p>
        </w:tc>
      </w:tr>
      <w:tr w:rsidR="00BC0B25" w:rsidRPr="008A516B" w14:paraId="07F41600" w14:textId="77777777" w:rsidTr="00E478E0">
        <w:trPr>
          <w:trHeight w:val="309"/>
          <w:jc w:val="center"/>
        </w:trPr>
        <w:tc>
          <w:tcPr>
            <w:tcW w:w="5000" w:type="pct"/>
            <w:gridSpan w:val="3"/>
            <w:vAlign w:val="center"/>
          </w:tcPr>
          <w:p w14:paraId="404A92F2" w14:textId="77777777" w:rsidR="004435C1" w:rsidRPr="008A516B" w:rsidRDefault="004435C1" w:rsidP="004435C1">
            <w:pPr>
              <w:pStyle w:val="12NDKHUNG"/>
              <w:rPr>
                <w:b/>
                <w:iCs/>
                <w:lang w:val="nb-NO"/>
              </w:rPr>
            </w:pPr>
            <w:r w:rsidRPr="008A516B">
              <w:rPr>
                <w:b/>
                <w:iCs/>
                <w:lang w:val="nb-NO"/>
              </w:rPr>
              <w:t>Môi trường xã hội</w:t>
            </w:r>
          </w:p>
        </w:tc>
      </w:tr>
      <w:tr w:rsidR="00BC0B25" w:rsidRPr="008A516B" w14:paraId="286007D0" w14:textId="77777777" w:rsidTr="00E478E0">
        <w:trPr>
          <w:trHeight w:val="309"/>
          <w:jc w:val="center"/>
        </w:trPr>
        <w:tc>
          <w:tcPr>
            <w:tcW w:w="374" w:type="pct"/>
            <w:vAlign w:val="center"/>
          </w:tcPr>
          <w:p w14:paraId="39FCA770" w14:textId="77777777" w:rsidR="004435C1" w:rsidRPr="008A516B" w:rsidRDefault="004435C1" w:rsidP="004435C1">
            <w:pPr>
              <w:pStyle w:val="12NDKHUNG"/>
              <w:rPr>
                <w:lang w:val="nb-NO"/>
              </w:rPr>
            </w:pPr>
            <w:r w:rsidRPr="008A516B">
              <w:rPr>
                <w:lang w:val="nb-NO"/>
              </w:rPr>
              <w:t>1</w:t>
            </w:r>
          </w:p>
        </w:tc>
        <w:tc>
          <w:tcPr>
            <w:tcW w:w="3352" w:type="pct"/>
            <w:vAlign w:val="center"/>
          </w:tcPr>
          <w:p w14:paraId="2CB03853" w14:textId="77777777" w:rsidR="004435C1" w:rsidRPr="008A516B" w:rsidRDefault="004435C1" w:rsidP="004435C1">
            <w:pPr>
              <w:pStyle w:val="12NDKHUNG"/>
              <w:jc w:val="both"/>
              <w:rPr>
                <w:lang w:val="nb-NO"/>
              </w:rPr>
            </w:pPr>
            <w:r w:rsidRPr="008A516B">
              <w:rPr>
                <w:lang w:val="nb-NO"/>
              </w:rPr>
              <w:t>Tái định cư do chiếm dụng đất</w:t>
            </w:r>
          </w:p>
        </w:tc>
        <w:tc>
          <w:tcPr>
            <w:tcW w:w="1274" w:type="pct"/>
            <w:vAlign w:val="center"/>
          </w:tcPr>
          <w:p w14:paraId="7F6D8A4F" w14:textId="77777777" w:rsidR="004435C1" w:rsidRPr="008A516B" w:rsidRDefault="004435C1" w:rsidP="004435C1">
            <w:pPr>
              <w:pStyle w:val="12NDKHUNG"/>
            </w:pPr>
            <w:r w:rsidRPr="008A516B">
              <w:t>Không ảnh hưởng</w:t>
            </w:r>
          </w:p>
        </w:tc>
      </w:tr>
      <w:tr w:rsidR="00BC0B25" w:rsidRPr="008A516B" w14:paraId="133ADEB9" w14:textId="77777777" w:rsidTr="00E478E0">
        <w:trPr>
          <w:trHeight w:val="309"/>
          <w:jc w:val="center"/>
        </w:trPr>
        <w:tc>
          <w:tcPr>
            <w:tcW w:w="374" w:type="pct"/>
            <w:vAlign w:val="center"/>
          </w:tcPr>
          <w:p w14:paraId="07188DDC" w14:textId="77777777" w:rsidR="004435C1" w:rsidRPr="008A516B" w:rsidRDefault="004435C1" w:rsidP="004435C1">
            <w:pPr>
              <w:pStyle w:val="12NDKHUNG"/>
              <w:rPr>
                <w:lang w:val="nb-NO"/>
              </w:rPr>
            </w:pPr>
            <w:r w:rsidRPr="008A516B">
              <w:rPr>
                <w:lang w:val="nb-NO"/>
              </w:rPr>
              <w:t>2</w:t>
            </w:r>
          </w:p>
        </w:tc>
        <w:tc>
          <w:tcPr>
            <w:tcW w:w="3352" w:type="pct"/>
            <w:vAlign w:val="center"/>
          </w:tcPr>
          <w:p w14:paraId="5406D57C" w14:textId="77777777" w:rsidR="004435C1" w:rsidRPr="008A516B" w:rsidRDefault="004435C1" w:rsidP="004435C1">
            <w:pPr>
              <w:pStyle w:val="12NDKHUNG"/>
              <w:jc w:val="both"/>
              <w:rPr>
                <w:lang w:val="nb-NO"/>
              </w:rPr>
            </w:pPr>
            <w:r w:rsidRPr="008A516B">
              <w:rPr>
                <w:lang w:val="nb-NO"/>
              </w:rPr>
              <w:t>Công trình công cộng và giao thông đường bộ</w:t>
            </w:r>
          </w:p>
        </w:tc>
        <w:tc>
          <w:tcPr>
            <w:tcW w:w="1274" w:type="pct"/>
            <w:vAlign w:val="center"/>
          </w:tcPr>
          <w:p w14:paraId="2538E877" w14:textId="77777777" w:rsidR="004435C1" w:rsidRPr="008A516B" w:rsidRDefault="004435C1" w:rsidP="004435C1">
            <w:pPr>
              <w:pStyle w:val="12NDKHUNG"/>
            </w:pPr>
            <w:r w:rsidRPr="008A516B">
              <w:t>Có /đáng kể</w:t>
            </w:r>
          </w:p>
        </w:tc>
      </w:tr>
      <w:tr w:rsidR="00BC0B25" w:rsidRPr="008A516B" w14:paraId="3DEED778" w14:textId="77777777" w:rsidTr="00E478E0">
        <w:trPr>
          <w:trHeight w:val="298"/>
          <w:jc w:val="center"/>
        </w:trPr>
        <w:tc>
          <w:tcPr>
            <w:tcW w:w="374" w:type="pct"/>
            <w:vAlign w:val="center"/>
          </w:tcPr>
          <w:p w14:paraId="547F093E" w14:textId="77777777" w:rsidR="004435C1" w:rsidRPr="008A516B" w:rsidRDefault="004435C1" w:rsidP="004435C1">
            <w:pPr>
              <w:pStyle w:val="12NDKHUNG"/>
              <w:rPr>
                <w:lang w:val="nb-NO"/>
              </w:rPr>
            </w:pPr>
            <w:r w:rsidRPr="008A516B">
              <w:rPr>
                <w:lang w:val="nb-NO"/>
              </w:rPr>
              <w:t>3</w:t>
            </w:r>
          </w:p>
        </w:tc>
        <w:tc>
          <w:tcPr>
            <w:tcW w:w="3352" w:type="pct"/>
            <w:vAlign w:val="center"/>
          </w:tcPr>
          <w:p w14:paraId="2892658B" w14:textId="77777777" w:rsidR="004435C1" w:rsidRPr="008A516B" w:rsidRDefault="004435C1" w:rsidP="004435C1">
            <w:pPr>
              <w:pStyle w:val="12NDKHUNG"/>
              <w:jc w:val="both"/>
              <w:rPr>
                <w:spacing w:val="-4"/>
                <w:lang w:val="nb-NO"/>
              </w:rPr>
            </w:pPr>
            <w:r w:rsidRPr="008A516B">
              <w:rPr>
                <w:spacing w:val="-4"/>
                <w:lang w:val="nb-NO"/>
              </w:rPr>
              <w:t>Giá trị văn hoá (nhà thờ, đình chùa và các công trình khác)</w:t>
            </w:r>
          </w:p>
        </w:tc>
        <w:tc>
          <w:tcPr>
            <w:tcW w:w="1274" w:type="pct"/>
            <w:vAlign w:val="center"/>
          </w:tcPr>
          <w:p w14:paraId="134E4D0E" w14:textId="77777777" w:rsidR="004435C1" w:rsidRPr="008A516B" w:rsidRDefault="004435C1" w:rsidP="004435C1">
            <w:pPr>
              <w:pStyle w:val="12NDKHUNG"/>
              <w:rPr>
                <w:lang w:val="fr-FR"/>
              </w:rPr>
            </w:pPr>
            <w:r w:rsidRPr="008A516B">
              <w:t>Không ảnh hưởng</w:t>
            </w:r>
          </w:p>
        </w:tc>
      </w:tr>
      <w:tr w:rsidR="00BC0B25" w:rsidRPr="008A516B" w14:paraId="6BE99A73" w14:textId="77777777" w:rsidTr="00E478E0">
        <w:trPr>
          <w:trHeight w:val="619"/>
          <w:jc w:val="center"/>
        </w:trPr>
        <w:tc>
          <w:tcPr>
            <w:tcW w:w="374" w:type="pct"/>
            <w:vAlign w:val="center"/>
          </w:tcPr>
          <w:p w14:paraId="0ECCF814" w14:textId="77777777" w:rsidR="004435C1" w:rsidRPr="008A516B" w:rsidRDefault="004435C1" w:rsidP="004435C1">
            <w:pPr>
              <w:pStyle w:val="12NDKHUNG"/>
              <w:rPr>
                <w:lang w:val="nb-NO"/>
              </w:rPr>
            </w:pPr>
            <w:r w:rsidRPr="008A516B">
              <w:rPr>
                <w:lang w:val="nb-NO"/>
              </w:rPr>
              <w:lastRenderedPageBreak/>
              <w:t>4</w:t>
            </w:r>
          </w:p>
        </w:tc>
        <w:tc>
          <w:tcPr>
            <w:tcW w:w="3352" w:type="pct"/>
            <w:vAlign w:val="center"/>
          </w:tcPr>
          <w:p w14:paraId="6855D6CD" w14:textId="0C47D657" w:rsidR="004435C1" w:rsidRPr="008A516B" w:rsidRDefault="004435C1" w:rsidP="002C0EFD">
            <w:pPr>
              <w:pStyle w:val="12NDKHUNG"/>
              <w:jc w:val="both"/>
              <w:rPr>
                <w:lang w:val="nb-NO"/>
              </w:rPr>
            </w:pPr>
            <w:r w:rsidRPr="008A516B">
              <w:rPr>
                <w:lang w:val="nb-NO"/>
              </w:rPr>
              <w:t xml:space="preserve">Quan hệ xã hội (dễ xảy ra mâu thuẫn giữa </w:t>
            </w:r>
            <w:r w:rsidR="002C0EFD" w:rsidRPr="008A516B">
              <w:rPr>
                <w:lang w:val="nb-NO"/>
              </w:rPr>
              <w:t>đơn vị thi công</w:t>
            </w:r>
            <w:r w:rsidRPr="008A516B">
              <w:rPr>
                <w:lang w:val="nb-NO"/>
              </w:rPr>
              <w:t xml:space="preserve"> với nhân dân địa phương)</w:t>
            </w:r>
          </w:p>
        </w:tc>
        <w:tc>
          <w:tcPr>
            <w:tcW w:w="1274" w:type="pct"/>
            <w:vAlign w:val="center"/>
          </w:tcPr>
          <w:p w14:paraId="401E77E0" w14:textId="77777777" w:rsidR="004435C1" w:rsidRPr="008A516B" w:rsidRDefault="004435C1" w:rsidP="004435C1">
            <w:pPr>
              <w:pStyle w:val="12NDKHUNG"/>
              <w:rPr>
                <w:lang w:val="nb-NO"/>
              </w:rPr>
            </w:pPr>
            <w:r w:rsidRPr="008A516B">
              <w:rPr>
                <w:lang w:val="nb-NO"/>
              </w:rPr>
              <w:t>Có thể có /không đáng kể</w:t>
            </w:r>
          </w:p>
        </w:tc>
      </w:tr>
      <w:tr w:rsidR="00BC0B25" w:rsidRPr="008A516B" w14:paraId="23FA576E" w14:textId="77777777" w:rsidTr="00E478E0">
        <w:trPr>
          <w:trHeight w:val="309"/>
          <w:jc w:val="center"/>
        </w:trPr>
        <w:tc>
          <w:tcPr>
            <w:tcW w:w="374" w:type="pct"/>
            <w:vAlign w:val="center"/>
          </w:tcPr>
          <w:p w14:paraId="7BD711F4" w14:textId="77777777" w:rsidR="004435C1" w:rsidRPr="008A516B" w:rsidRDefault="004435C1" w:rsidP="004435C1">
            <w:pPr>
              <w:pStyle w:val="12NDKHUNG"/>
              <w:rPr>
                <w:lang w:val="nb-NO"/>
              </w:rPr>
            </w:pPr>
            <w:r w:rsidRPr="008A516B">
              <w:rPr>
                <w:lang w:val="nb-NO"/>
              </w:rPr>
              <w:t>5</w:t>
            </w:r>
          </w:p>
        </w:tc>
        <w:tc>
          <w:tcPr>
            <w:tcW w:w="3352" w:type="pct"/>
            <w:vAlign w:val="center"/>
          </w:tcPr>
          <w:p w14:paraId="04D8B84D" w14:textId="77777777" w:rsidR="004435C1" w:rsidRPr="008A516B" w:rsidRDefault="004435C1" w:rsidP="004435C1">
            <w:pPr>
              <w:pStyle w:val="12NDKHUNG"/>
              <w:jc w:val="both"/>
              <w:rPr>
                <w:lang w:val="nb-NO"/>
              </w:rPr>
            </w:pPr>
            <w:r w:rsidRPr="008A516B">
              <w:rPr>
                <w:lang w:val="nb-NO"/>
              </w:rPr>
              <w:t>Y tế (ảnh hưởng đến vệ sinh và sức khoẻ cộng đồng)</w:t>
            </w:r>
          </w:p>
        </w:tc>
        <w:tc>
          <w:tcPr>
            <w:tcW w:w="1274" w:type="pct"/>
            <w:vAlign w:val="center"/>
          </w:tcPr>
          <w:p w14:paraId="092322CA" w14:textId="77777777" w:rsidR="004435C1" w:rsidRPr="008A516B" w:rsidRDefault="004435C1" w:rsidP="004435C1">
            <w:pPr>
              <w:pStyle w:val="12NDKHUNG"/>
            </w:pPr>
            <w:r w:rsidRPr="008A516B">
              <w:t>không/không đáng kể</w:t>
            </w:r>
          </w:p>
        </w:tc>
      </w:tr>
      <w:tr w:rsidR="00BC0B25" w:rsidRPr="008A516B" w14:paraId="34DBC9D1" w14:textId="77777777" w:rsidTr="00E478E0">
        <w:trPr>
          <w:trHeight w:val="608"/>
          <w:jc w:val="center"/>
        </w:trPr>
        <w:tc>
          <w:tcPr>
            <w:tcW w:w="374" w:type="pct"/>
            <w:vAlign w:val="center"/>
          </w:tcPr>
          <w:p w14:paraId="55F8EBB4" w14:textId="77777777" w:rsidR="004435C1" w:rsidRPr="008A516B" w:rsidRDefault="004435C1" w:rsidP="004435C1">
            <w:pPr>
              <w:pStyle w:val="12NDKHUNG"/>
              <w:rPr>
                <w:lang w:val="nb-NO"/>
              </w:rPr>
            </w:pPr>
            <w:r w:rsidRPr="008A516B">
              <w:rPr>
                <w:lang w:val="nb-NO"/>
              </w:rPr>
              <w:t>6</w:t>
            </w:r>
          </w:p>
        </w:tc>
        <w:tc>
          <w:tcPr>
            <w:tcW w:w="3352" w:type="pct"/>
            <w:vAlign w:val="center"/>
          </w:tcPr>
          <w:p w14:paraId="497742F0" w14:textId="3AF67623" w:rsidR="004435C1" w:rsidRPr="008A516B" w:rsidRDefault="004435C1" w:rsidP="002C0EFD">
            <w:pPr>
              <w:pStyle w:val="12NDKHUNG"/>
              <w:jc w:val="both"/>
              <w:rPr>
                <w:lang w:val="nb-NO"/>
              </w:rPr>
            </w:pPr>
            <w:r w:rsidRPr="008A516B">
              <w:rPr>
                <w:lang w:val="nb-NO"/>
              </w:rPr>
              <w:t xml:space="preserve">Ảnh hưởng của chất thải trong quá trình thi công và sinh hoạt của công nhân </w:t>
            </w:r>
          </w:p>
        </w:tc>
        <w:tc>
          <w:tcPr>
            <w:tcW w:w="1274" w:type="pct"/>
            <w:vAlign w:val="center"/>
          </w:tcPr>
          <w:p w14:paraId="7F4FD643" w14:textId="77777777" w:rsidR="004435C1" w:rsidRPr="008A516B" w:rsidRDefault="004435C1" w:rsidP="004435C1">
            <w:pPr>
              <w:pStyle w:val="12NDKHUNG"/>
            </w:pPr>
            <w:r w:rsidRPr="008A516B">
              <w:t>Có/không đáng kể</w:t>
            </w:r>
          </w:p>
        </w:tc>
      </w:tr>
      <w:tr w:rsidR="00BC0B25" w:rsidRPr="008A516B" w14:paraId="42D5A927" w14:textId="77777777" w:rsidTr="00E478E0">
        <w:trPr>
          <w:trHeight w:val="309"/>
          <w:jc w:val="center"/>
        </w:trPr>
        <w:tc>
          <w:tcPr>
            <w:tcW w:w="5000" w:type="pct"/>
            <w:gridSpan w:val="3"/>
            <w:vAlign w:val="center"/>
          </w:tcPr>
          <w:p w14:paraId="6EDA2BF8" w14:textId="77777777" w:rsidR="004435C1" w:rsidRPr="008A516B" w:rsidRDefault="004435C1" w:rsidP="004435C1">
            <w:pPr>
              <w:pStyle w:val="12NDKHUNG"/>
              <w:rPr>
                <w:b/>
                <w:iCs/>
                <w:lang w:val="fr-FR"/>
              </w:rPr>
            </w:pPr>
            <w:r w:rsidRPr="008A516B">
              <w:rPr>
                <w:b/>
                <w:iCs/>
                <w:lang w:val="nb-NO"/>
              </w:rPr>
              <w:t>Môi trường tự nhiên</w:t>
            </w:r>
          </w:p>
        </w:tc>
      </w:tr>
      <w:tr w:rsidR="00BC0B25" w:rsidRPr="008A516B" w14:paraId="08D25073" w14:textId="77777777" w:rsidTr="00E478E0">
        <w:trPr>
          <w:trHeight w:val="309"/>
          <w:jc w:val="center"/>
        </w:trPr>
        <w:tc>
          <w:tcPr>
            <w:tcW w:w="374" w:type="pct"/>
            <w:vAlign w:val="center"/>
          </w:tcPr>
          <w:p w14:paraId="19C711C4" w14:textId="77777777" w:rsidR="004435C1" w:rsidRPr="008A516B" w:rsidRDefault="004435C1" w:rsidP="004435C1">
            <w:pPr>
              <w:pStyle w:val="12NDKHUNG"/>
              <w:rPr>
                <w:lang w:val="nb-NO"/>
              </w:rPr>
            </w:pPr>
            <w:r w:rsidRPr="008A516B">
              <w:rPr>
                <w:lang w:val="nb-NO"/>
              </w:rPr>
              <w:t>7</w:t>
            </w:r>
          </w:p>
        </w:tc>
        <w:tc>
          <w:tcPr>
            <w:tcW w:w="3352" w:type="pct"/>
            <w:vAlign w:val="center"/>
          </w:tcPr>
          <w:p w14:paraId="05014275" w14:textId="77777777" w:rsidR="004435C1" w:rsidRPr="008A516B" w:rsidRDefault="004435C1" w:rsidP="004435C1">
            <w:pPr>
              <w:pStyle w:val="12NDKHUNG"/>
              <w:jc w:val="both"/>
              <w:rPr>
                <w:lang w:val="nb-NO"/>
              </w:rPr>
            </w:pPr>
            <w:r w:rsidRPr="008A516B">
              <w:rPr>
                <w:lang w:val="nb-NO"/>
              </w:rPr>
              <w:t>Địa hình, địa chất (bị thay đổi do khai thác)</w:t>
            </w:r>
          </w:p>
        </w:tc>
        <w:tc>
          <w:tcPr>
            <w:tcW w:w="1274" w:type="pct"/>
            <w:vAlign w:val="center"/>
          </w:tcPr>
          <w:p w14:paraId="1C5F231A" w14:textId="77777777" w:rsidR="004435C1" w:rsidRPr="008A516B" w:rsidRDefault="004435C1" w:rsidP="004435C1">
            <w:pPr>
              <w:pStyle w:val="12NDKHUNG"/>
            </w:pPr>
            <w:r w:rsidRPr="008A516B">
              <w:t>Có/đáng kể</w:t>
            </w:r>
          </w:p>
        </w:tc>
      </w:tr>
      <w:tr w:rsidR="00BC0B25" w:rsidRPr="008A516B" w14:paraId="341565F4" w14:textId="77777777" w:rsidTr="00E478E0">
        <w:trPr>
          <w:trHeight w:val="298"/>
          <w:jc w:val="center"/>
        </w:trPr>
        <w:tc>
          <w:tcPr>
            <w:tcW w:w="374" w:type="pct"/>
            <w:vAlign w:val="center"/>
          </w:tcPr>
          <w:p w14:paraId="07650181" w14:textId="77777777" w:rsidR="004435C1" w:rsidRPr="008A516B" w:rsidRDefault="004435C1" w:rsidP="004435C1">
            <w:pPr>
              <w:pStyle w:val="12NDKHUNG"/>
              <w:rPr>
                <w:lang w:val="nb-NO"/>
              </w:rPr>
            </w:pPr>
            <w:r w:rsidRPr="008A516B">
              <w:rPr>
                <w:lang w:val="nb-NO"/>
              </w:rPr>
              <w:t>8</w:t>
            </w:r>
          </w:p>
        </w:tc>
        <w:tc>
          <w:tcPr>
            <w:tcW w:w="3352" w:type="pct"/>
            <w:vAlign w:val="center"/>
          </w:tcPr>
          <w:p w14:paraId="48F76E68" w14:textId="77777777" w:rsidR="004435C1" w:rsidRPr="008A516B" w:rsidRDefault="004435C1" w:rsidP="004435C1">
            <w:pPr>
              <w:pStyle w:val="12NDKHUNG"/>
              <w:jc w:val="both"/>
              <w:rPr>
                <w:lang w:val="es-ES_tradnl"/>
              </w:rPr>
            </w:pPr>
            <w:r w:rsidRPr="008A516B">
              <w:rPr>
                <w:lang w:val="es-ES_tradnl"/>
              </w:rPr>
              <w:t>Hệ thống thực vật  (mất đi một số các loài thực vật..)</w:t>
            </w:r>
          </w:p>
        </w:tc>
        <w:tc>
          <w:tcPr>
            <w:tcW w:w="1274" w:type="pct"/>
            <w:vAlign w:val="center"/>
          </w:tcPr>
          <w:p w14:paraId="57535CA1" w14:textId="77777777" w:rsidR="004435C1" w:rsidRPr="008A516B" w:rsidRDefault="004435C1" w:rsidP="004435C1">
            <w:pPr>
              <w:pStyle w:val="12NDKHUNG"/>
              <w:rPr>
                <w:lang w:val="es-ES_tradnl"/>
              </w:rPr>
            </w:pPr>
            <w:r w:rsidRPr="008A516B">
              <w:rPr>
                <w:lang w:val="es-ES_tradnl"/>
              </w:rPr>
              <w:t>Có/không đáng kể</w:t>
            </w:r>
          </w:p>
        </w:tc>
      </w:tr>
      <w:tr w:rsidR="00BC0B25" w:rsidRPr="008A516B" w14:paraId="7554706E" w14:textId="77777777" w:rsidTr="00E478E0">
        <w:trPr>
          <w:trHeight w:val="309"/>
          <w:jc w:val="center"/>
        </w:trPr>
        <w:tc>
          <w:tcPr>
            <w:tcW w:w="374" w:type="pct"/>
            <w:vAlign w:val="center"/>
          </w:tcPr>
          <w:p w14:paraId="33F516D6" w14:textId="77777777" w:rsidR="004435C1" w:rsidRPr="008A516B" w:rsidRDefault="004435C1" w:rsidP="004435C1">
            <w:pPr>
              <w:pStyle w:val="12NDKHUNG"/>
              <w:rPr>
                <w:lang w:val="es-ES_tradnl"/>
              </w:rPr>
            </w:pPr>
            <w:r w:rsidRPr="008A516B">
              <w:rPr>
                <w:lang w:val="es-ES_tradnl"/>
              </w:rPr>
              <w:t>9</w:t>
            </w:r>
          </w:p>
        </w:tc>
        <w:tc>
          <w:tcPr>
            <w:tcW w:w="3352" w:type="pct"/>
            <w:vAlign w:val="center"/>
          </w:tcPr>
          <w:p w14:paraId="5C79D75F" w14:textId="77777777" w:rsidR="004435C1" w:rsidRPr="008A516B" w:rsidRDefault="004435C1" w:rsidP="004435C1">
            <w:pPr>
              <w:pStyle w:val="12NDKHUNG"/>
              <w:jc w:val="both"/>
              <w:rPr>
                <w:lang w:val="es-ES_tradnl"/>
              </w:rPr>
            </w:pPr>
            <w:r w:rsidRPr="008A516B">
              <w:rPr>
                <w:lang w:val="es-ES_tradnl"/>
              </w:rPr>
              <w:t>Cảnh quan (bị phá vỡ)</w:t>
            </w:r>
          </w:p>
        </w:tc>
        <w:tc>
          <w:tcPr>
            <w:tcW w:w="1274" w:type="pct"/>
            <w:vAlign w:val="center"/>
          </w:tcPr>
          <w:p w14:paraId="49484A3A" w14:textId="77777777" w:rsidR="004435C1" w:rsidRPr="008A516B" w:rsidRDefault="004435C1" w:rsidP="004435C1">
            <w:pPr>
              <w:pStyle w:val="12NDKHUNG"/>
              <w:rPr>
                <w:lang w:val="es-ES_tradnl"/>
              </w:rPr>
            </w:pPr>
            <w:r w:rsidRPr="008A516B">
              <w:rPr>
                <w:lang w:val="es-ES_tradnl"/>
              </w:rPr>
              <w:t>Có/không đáng kể</w:t>
            </w:r>
          </w:p>
        </w:tc>
      </w:tr>
      <w:tr w:rsidR="00BC0B25" w:rsidRPr="008A516B" w14:paraId="7180EC27" w14:textId="77777777" w:rsidTr="00E478E0">
        <w:trPr>
          <w:trHeight w:val="619"/>
          <w:jc w:val="center"/>
        </w:trPr>
        <w:tc>
          <w:tcPr>
            <w:tcW w:w="374" w:type="pct"/>
            <w:vAlign w:val="center"/>
          </w:tcPr>
          <w:p w14:paraId="436A123D" w14:textId="77777777" w:rsidR="004435C1" w:rsidRPr="008A516B" w:rsidRDefault="004435C1" w:rsidP="004435C1">
            <w:pPr>
              <w:pStyle w:val="12NDKHUNG"/>
              <w:rPr>
                <w:lang w:val="es-ES_tradnl"/>
              </w:rPr>
            </w:pPr>
            <w:r w:rsidRPr="008A516B">
              <w:rPr>
                <w:lang w:val="es-ES_tradnl"/>
              </w:rPr>
              <w:t>10</w:t>
            </w:r>
          </w:p>
        </w:tc>
        <w:tc>
          <w:tcPr>
            <w:tcW w:w="3352" w:type="pct"/>
            <w:vAlign w:val="center"/>
          </w:tcPr>
          <w:p w14:paraId="574A85C0" w14:textId="14254E7E" w:rsidR="004435C1" w:rsidRPr="008A516B" w:rsidRDefault="004435C1" w:rsidP="00DD78A3">
            <w:pPr>
              <w:pStyle w:val="12NDKHUNG"/>
              <w:jc w:val="both"/>
              <w:rPr>
                <w:lang w:val="es-ES_tradnl"/>
              </w:rPr>
            </w:pPr>
            <w:r w:rsidRPr="008A516B">
              <w:rPr>
                <w:lang w:val="es-ES_tradnl"/>
              </w:rPr>
              <w:t>Không khí (bị ô nhiễm do bụi, khí thải độc hại từ các phương tiện, thiết b</w:t>
            </w:r>
            <w:r w:rsidR="00DD78A3" w:rsidRPr="008A516B">
              <w:rPr>
                <w:lang w:val="es-ES_tradnl"/>
              </w:rPr>
              <w:t>ị thị công và quá trình hoạt động</w:t>
            </w:r>
            <w:r w:rsidRPr="008A516B">
              <w:rPr>
                <w:lang w:val="es-ES_tradnl"/>
              </w:rPr>
              <w:t>)</w:t>
            </w:r>
          </w:p>
        </w:tc>
        <w:tc>
          <w:tcPr>
            <w:tcW w:w="1274" w:type="pct"/>
            <w:vAlign w:val="center"/>
          </w:tcPr>
          <w:p w14:paraId="60F9FD8D" w14:textId="77777777" w:rsidR="004435C1" w:rsidRPr="008A516B" w:rsidRDefault="004435C1" w:rsidP="004435C1">
            <w:pPr>
              <w:pStyle w:val="12NDKHUNG"/>
            </w:pPr>
            <w:r w:rsidRPr="008A516B">
              <w:t>Có/đáng kể</w:t>
            </w:r>
          </w:p>
        </w:tc>
      </w:tr>
      <w:tr w:rsidR="00BC0B25" w:rsidRPr="008A516B" w14:paraId="7C2EAB7B" w14:textId="77777777" w:rsidTr="00E478E0">
        <w:trPr>
          <w:cantSplit/>
          <w:trHeight w:val="918"/>
          <w:jc w:val="center"/>
        </w:trPr>
        <w:tc>
          <w:tcPr>
            <w:tcW w:w="374" w:type="pct"/>
            <w:vAlign w:val="center"/>
          </w:tcPr>
          <w:p w14:paraId="79F07D84" w14:textId="77777777" w:rsidR="004435C1" w:rsidRPr="008A516B" w:rsidRDefault="004435C1" w:rsidP="004435C1">
            <w:pPr>
              <w:pStyle w:val="12NDKHUNG"/>
              <w:rPr>
                <w:lang w:val="es-ES_tradnl"/>
              </w:rPr>
            </w:pPr>
            <w:r w:rsidRPr="008A516B">
              <w:rPr>
                <w:lang w:val="es-ES_tradnl"/>
              </w:rPr>
              <w:t>11</w:t>
            </w:r>
          </w:p>
        </w:tc>
        <w:tc>
          <w:tcPr>
            <w:tcW w:w="3352" w:type="pct"/>
            <w:vAlign w:val="center"/>
          </w:tcPr>
          <w:p w14:paraId="1A0C19A1" w14:textId="7640F630" w:rsidR="004435C1" w:rsidRPr="008A516B" w:rsidRDefault="004435C1" w:rsidP="00DD78A3">
            <w:pPr>
              <w:pStyle w:val="12NDKHUNG"/>
              <w:jc w:val="both"/>
              <w:rPr>
                <w:lang w:val="es-ES_tradnl"/>
              </w:rPr>
            </w:pPr>
            <w:r w:rsidRPr="008A516B">
              <w:rPr>
                <w:lang w:val="es-ES_tradnl"/>
              </w:rPr>
              <w:t>Nước (bị ô nhiễm nước do bùn, đất thải, nước chảy tràn trên mặt đất và đường  vận chuyển do mưa lớn)</w:t>
            </w:r>
          </w:p>
        </w:tc>
        <w:tc>
          <w:tcPr>
            <w:tcW w:w="1274" w:type="pct"/>
            <w:vAlign w:val="center"/>
          </w:tcPr>
          <w:p w14:paraId="5D4005E3" w14:textId="77777777" w:rsidR="004435C1" w:rsidRPr="008A516B" w:rsidRDefault="004435C1" w:rsidP="004435C1">
            <w:pPr>
              <w:pStyle w:val="12NDKHUNG"/>
              <w:rPr>
                <w:lang w:val="es-ES_tradnl"/>
              </w:rPr>
            </w:pPr>
            <w:r w:rsidRPr="008A516B">
              <w:rPr>
                <w:lang w:val="es-ES_tradnl"/>
              </w:rPr>
              <w:t>Có/không đáng kể</w:t>
            </w:r>
          </w:p>
        </w:tc>
      </w:tr>
      <w:tr w:rsidR="00BC0B25" w:rsidRPr="008A516B" w14:paraId="47F55173" w14:textId="77777777" w:rsidTr="00E478E0">
        <w:trPr>
          <w:trHeight w:val="619"/>
          <w:jc w:val="center"/>
        </w:trPr>
        <w:tc>
          <w:tcPr>
            <w:tcW w:w="374" w:type="pct"/>
            <w:vAlign w:val="center"/>
          </w:tcPr>
          <w:p w14:paraId="25757B9B" w14:textId="77777777" w:rsidR="004435C1" w:rsidRPr="008A516B" w:rsidRDefault="004435C1" w:rsidP="004435C1">
            <w:pPr>
              <w:pStyle w:val="12NDKHUNG"/>
              <w:rPr>
                <w:lang w:val="es-ES_tradnl"/>
              </w:rPr>
            </w:pPr>
            <w:r w:rsidRPr="008A516B">
              <w:rPr>
                <w:lang w:val="es-ES_tradnl"/>
              </w:rPr>
              <w:t>12</w:t>
            </w:r>
          </w:p>
        </w:tc>
        <w:tc>
          <w:tcPr>
            <w:tcW w:w="3352" w:type="pct"/>
            <w:vAlign w:val="center"/>
          </w:tcPr>
          <w:p w14:paraId="2713AEC5" w14:textId="77777777" w:rsidR="004435C1" w:rsidRPr="008A516B" w:rsidRDefault="004435C1" w:rsidP="004435C1">
            <w:pPr>
              <w:pStyle w:val="12NDKHUNG"/>
              <w:jc w:val="both"/>
              <w:rPr>
                <w:lang w:val="es-ES_tradnl"/>
              </w:rPr>
            </w:pPr>
            <w:r w:rsidRPr="008A516B">
              <w:rPr>
                <w:lang w:val="es-ES_tradnl"/>
              </w:rPr>
              <w:t>Đất (bị ô nhiễm do bụi, và dầu mỡ của thiết bị rơi vãi, do sửa chữa bảo dưỡng thiết bị, giẻ lau dầu...)</w:t>
            </w:r>
          </w:p>
        </w:tc>
        <w:tc>
          <w:tcPr>
            <w:tcW w:w="1274" w:type="pct"/>
            <w:vAlign w:val="center"/>
          </w:tcPr>
          <w:p w14:paraId="39247DA7" w14:textId="77777777" w:rsidR="004435C1" w:rsidRPr="008A516B" w:rsidRDefault="004435C1" w:rsidP="004435C1">
            <w:pPr>
              <w:pStyle w:val="12NDKHUNG"/>
            </w:pPr>
            <w:r w:rsidRPr="008A516B">
              <w:t>Có/không đáng kể</w:t>
            </w:r>
          </w:p>
        </w:tc>
      </w:tr>
      <w:tr w:rsidR="00BC0B25" w:rsidRPr="008A516B" w14:paraId="7001CCF1" w14:textId="77777777" w:rsidTr="00E478E0">
        <w:trPr>
          <w:trHeight w:val="608"/>
          <w:jc w:val="center"/>
        </w:trPr>
        <w:tc>
          <w:tcPr>
            <w:tcW w:w="374" w:type="pct"/>
            <w:vAlign w:val="center"/>
          </w:tcPr>
          <w:p w14:paraId="29428431" w14:textId="77777777" w:rsidR="004435C1" w:rsidRPr="008A516B" w:rsidRDefault="004435C1" w:rsidP="004435C1">
            <w:pPr>
              <w:pStyle w:val="12NDKHUNG"/>
              <w:rPr>
                <w:lang w:val="es-ES_tradnl"/>
              </w:rPr>
            </w:pPr>
            <w:r w:rsidRPr="008A516B">
              <w:rPr>
                <w:lang w:val="es-ES_tradnl"/>
              </w:rPr>
              <w:t>13</w:t>
            </w:r>
          </w:p>
        </w:tc>
        <w:tc>
          <w:tcPr>
            <w:tcW w:w="3352" w:type="pct"/>
            <w:vAlign w:val="center"/>
          </w:tcPr>
          <w:p w14:paraId="77D6165A" w14:textId="4563E629" w:rsidR="004435C1" w:rsidRPr="008A516B" w:rsidRDefault="004435C1" w:rsidP="00DD78A3">
            <w:pPr>
              <w:pStyle w:val="12NDKHUNG"/>
              <w:jc w:val="both"/>
              <w:rPr>
                <w:lang w:val="es-ES_tradnl"/>
              </w:rPr>
            </w:pPr>
            <w:r w:rsidRPr="008A516B">
              <w:rPr>
                <w:lang w:val="es-ES_tradnl"/>
              </w:rPr>
              <w:t xml:space="preserve">Ảnh hưởng của ồn, rung sinh ra do xe cộ, quá trình xây dựng và </w:t>
            </w:r>
            <w:r w:rsidR="00DD78A3" w:rsidRPr="008A516B">
              <w:rPr>
                <w:lang w:val="es-ES_tradnl"/>
              </w:rPr>
              <w:t>đi vào hoạt động</w:t>
            </w:r>
          </w:p>
        </w:tc>
        <w:tc>
          <w:tcPr>
            <w:tcW w:w="1274" w:type="pct"/>
            <w:vAlign w:val="center"/>
          </w:tcPr>
          <w:p w14:paraId="6B2470A1" w14:textId="77777777" w:rsidR="004435C1" w:rsidRPr="008A516B" w:rsidRDefault="004435C1" w:rsidP="004435C1">
            <w:pPr>
              <w:pStyle w:val="12NDKHUNG"/>
              <w:rPr>
                <w:lang w:val="es-ES_tradnl"/>
              </w:rPr>
            </w:pPr>
            <w:r w:rsidRPr="008A516B">
              <w:t>Có/không đáng kể</w:t>
            </w:r>
          </w:p>
        </w:tc>
      </w:tr>
      <w:tr w:rsidR="00BC0B25" w:rsidRPr="008A516B" w14:paraId="798F8FD8" w14:textId="77777777" w:rsidTr="00E478E0">
        <w:trPr>
          <w:trHeight w:val="631"/>
          <w:jc w:val="center"/>
        </w:trPr>
        <w:tc>
          <w:tcPr>
            <w:tcW w:w="374" w:type="pct"/>
            <w:vAlign w:val="center"/>
          </w:tcPr>
          <w:p w14:paraId="10202E84" w14:textId="77777777" w:rsidR="004435C1" w:rsidRPr="008A516B" w:rsidRDefault="004435C1" w:rsidP="004435C1">
            <w:pPr>
              <w:pStyle w:val="12NDKHUNG"/>
              <w:rPr>
                <w:lang w:val="es-ES_tradnl"/>
              </w:rPr>
            </w:pPr>
            <w:r w:rsidRPr="008A516B">
              <w:rPr>
                <w:lang w:val="es-ES_tradnl"/>
              </w:rPr>
              <w:t>14</w:t>
            </w:r>
          </w:p>
        </w:tc>
        <w:tc>
          <w:tcPr>
            <w:tcW w:w="3352" w:type="pct"/>
            <w:vAlign w:val="center"/>
          </w:tcPr>
          <w:p w14:paraId="3DA54642" w14:textId="77777777" w:rsidR="004435C1" w:rsidRPr="008A516B" w:rsidRDefault="004435C1" w:rsidP="004435C1">
            <w:pPr>
              <w:pStyle w:val="12NDKHUNG"/>
              <w:jc w:val="both"/>
              <w:rPr>
                <w:lang w:val="es-ES_tradnl"/>
              </w:rPr>
            </w:pPr>
            <w:r w:rsidRPr="008A516B">
              <w:rPr>
                <w:lang w:val="es-ES_tradnl"/>
              </w:rPr>
              <w:t>Ảnh hưởng của mùi khó chịu do khí thải của phương tiện thi công và sinh hoạt của công nhân</w:t>
            </w:r>
          </w:p>
        </w:tc>
        <w:tc>
          <w:tcPr>
            <w:tcW w:w="1274" w:type="pct"/>
            <w:vAlign w:val="center"/>
          </w:tcPr>
          <w:p w14:paraId="088536AF" w14:textId="77777777" w:rsidR="004435C1" w:rsidRPr="008A516B" w:rsidRDefault="004435C1" w:rsidP="004435C1">
            <w:pPr>
              <w:pStyle w:val="12NDKHUNG"/>
              <w:rPr>
                <w:lang w:val="es-ES_tradnl"/>
              </w:rPr>
            </w:pPr>
            <w:r w:rsidRPr="008A516B">
              <w:t>Có/không đáng kể</w:t>
            </w:r>
          </w:p>
        </w:tc>
      </w:tr>
    </w:tbl>
    <w:p w14:paraId="3154798B" w14:textId="77777777" w:rsidR="004435C1" w:rsidRPr="008A516B" w:rsidRDefault="004435C1" w:rsidP="004435C1">
      <w:pPr>
        <w:pStyle w:val="2MUC1"/>
      </w:pPr>
      <w:bookmarkStart w:id="490" w:name="_Toc106357609"/>
      <w:r w:rsidRPr="008A516B">
        <w:t>2.4. Sự phù hợp của địa điểm lựa chọn thực hiện dự án.</w:t>
      </w:r>
      <w:bookmarkEnd w:id="490"/>
    </w:p>
    <w:p w14:paraId="5C93B6DC" w14:textId="033ADFFE" w:rsidR="00C140D0" w:rsidRPr="008A516B" w:rsidRDefault="00C140D0" w:rsidP="00C140D0">
      <w:pPr>
        <w:pStyle w:val="11NOIDUNG"/>
        <w:rPr>
          <w:bCs/>
          <w:lang w:val="nb-NO"/>
        </w:rPr>
      </w:pPr>
      <w:r w:rsidRPr="008A516B">
        <w:t xml:space="preserve">Dự án được thực hiện nhằm khai thác hợp lý, đáp ứng nhu cầu đất ở cho dân cư trên địa bàn, tạo cảnh quan đẹp cho khu vực, mang lại hiệu quả kinh tế - xã hội, phù hợp với chiến lược phát triển kinh tế trên địa bàn xã. Tạo cơ sở pháp lý quan trọng để triển khai thực hiện các bước tiếp theo về thủ tục pháp lý về đất đai, xây dựng đảm bảo tính đồng bộ với đồ án quy hoạch chung đô thị </w:t>
      </w:r>
      <w:r w:rsidR="00360108" w:rsidRPr="008A516B">
        <w:t>Kiến Giang</w:t>
      </w:r>
      <w:r w:rsidRPr="008A516B">
        <w:t xml:space="preserve"> đến năm 2035.</w:t>
      </w:r>
    </w:p>
    <w:p w14:paraId="29DAF801" w14:textId="4360BFF9" w:rsidR="00C140D0" w:rsidRPr="008A516B" w:rsidRDefault="00C140D0" w:rsidP="00C140D0">
      <w:pPr>
        <w:pStyle w:val="11NOIDUNG"/>
      </w:pPr>
      <w:r w:rsidRPr="008A516B">
        <w:t xml:space="preserve">Theo Quy hoạch chung đô thị </w:t>
      </w:r>
      <w:r w:rsidR="005C33FD" w:rsidRPr="008A516B">
        <w:t>Kiến Giang</w:t>
      </w:r>
      <w:r w:rsidRPr="008A516B">
        <w:t xml:space="preserve"> đến năm 2035 được UBND tỉnh phê duyệt, khu vực này được định hướng là đất ở mới. Trên cơ sở nghiên cứu hiện trạng sử dụng đất khu vực lập quy hoạch, việc thực hiện dự án nhằm khai thác hợp lý, đáp ứng nhu cầu đất ở cho dân cư trên địa bàn, tạo cảnh quan đẹp cho khu vực và tăng nguồn ngân sách cho huyện.</w:t>
      </w:r>
    </w:p>
    <w:p w14:paraId="310EB209" w14:textId="1573B8F5" w:rsidR="00876A9A" w:rsidRPr="008A516B" w:rsidRDefault="00876A9A" w:rsidP="00876A9A">
      <w:pPr>
        <w:pStyle w:val="11NOIDUNG"/>
      </w:pPr>
      <w:r w:rsidRPr="008A516B">
        <w:t xml:space="preserve">Vì vậy, việc lựa chọn địa điểm thực hiện </w:t>
      </w:r>
      <w:r w:rsidR="009A54FE" w:rsidRPr="008A516B">
        <w:t>Dự án xây dựng hạ tầng kỹ thuật khu đất ở lô (XII-OM-5, XII-OM-6) xã Ngư Thủy Bắc, huyện Lệ Thủy</w:t>
      </w:r>
      <w:r w:rsidR="003F7E0F" w:rsidRPr="008A516B">
        <w:t xml:space="preserve"> </w:t>
      </w:r>
      <w:r w:rsidRPr="008A516B">
        <w:t xml:space="preserve">là hết sức phù hợp, nhằm tạo cơ sở, nền tảng cho sự phát triển kinh tế - xã hội của </w:t>
      </w:r>
      <w:r w:rsidR="009A54FE" w:rsidRPr="008A516B">
        <w:t>xã Ngư Thủy Bắc</w:t>
      </w:r>
      <w:r w:rsidR="00D44618" w:rsidRPr="008A516B">
        <w:t xml:space="preserve"> </w:t>
      </w:r>
      <w:r w:rsidRPr="008A516B">
        <w:t xml:space="preserve">nói riêng và </w:t>
      </w:r>
      <w:r w:rsidR="00D44618" w:rsidRPr="008A516B">
        <w:t xml:space="preserve">huyện </w:t>
      </w:r>
      <w:r w:rsidR="009A54FE" w:rsidRPr="008A516B">
        <w:t>Lệ Thủy</w:t>
      </w:r>
      <w:r w:rsidRPr="008A516B">
        <w:t xml:space="preserve"> nói chung.</w:t>
      </w:r>
    </w:p>
    <w:p w14:paraId="2F5E030B" w14:textId="7DD18E49" w:rsidR="00223A55" w:rsidRPr="008A516B" w:rsidRDefault="004435C1" w:rsidP="004435C1">
      <w:pPr>
        <w:pStyle w:val="11NOIDUNG"/>
      </w:pPr>
      <w:r w:rsidRPr="008A516B">
        <w:t>Nhìn chung, việc lựa chọn vị trí cho dự án đã được thực hiện nhằm tối ưu hóa các điều kiện môi trường tự nhiên, KTXH đồng thời giảm thiểu tối đa mức độ ảnh hưởng tiêu cực đến điều kiện môi trường tự nhiên, tài nguyên sinh vật và KT-XH.</w:t>
      </w:r>
      <w:r w:rsidR="00223A55" w:rsidRPr="008A516B">
        <w:br w:type="page"/>
      </w:r>
    </w:p>
    <w:p w14:paraId="5C78D5FD" w14:textId="58617F50" w:rsidR="00C97138" w:rsidRPr="008A516B" w:rsidRDefault="00C97138" w:rsidP="007646DB">
      <w:pPr>
        <w:pStyle w:val="1CHUONG"/>
        <w:rPr>
          <w:rFonts w:eastAsia="Cordia New"/>
        </w:rPr>
      </w:pPr>
      <w:bookmarkStart w:id="491" w:name="_Toc106357610"/>
      <w:r w:rsidRPr="008A516B">
        <w:rPr>
          <w:rFonts w:eastAsia="Cordia New"/>
        </w:rPr>
        <w:lastRenderedPageBreak/>
        <w:t>Chương 3</w:t>
      </w:r>
      <w:bookmarkEnd w:id="459"/>
      <w:bookmarkEnd w:id="460"/>
      <w:bookmarkEnd w:id="461"/>
      <w:bookmarkEnd w:id="462"/>
      <w:bookmarkEnd w:id="463"/>
      <w:bookmarkEnd w:id="491"/>
    </w:p>
    <w:p w14:paraId="22B640A0" w14:textId="2458D1F2" w:rsidR="00C97138" w:rsidRPr="008A516B" w:rsidRDefault="00DC4BF9" w:rsidP="007646DB">
      <w:pPr>
        <w:pStyle w:val="1CHUONG"/>
      </w:pPr>
      <w:bookmarkStart w:id="492" w:name="_Toc93931100"/>
      <w:bookmarkStart w:id="493" w:name="_Toc106357611"/>
      <w:r w:rsidRPr="008A516B">
        <w:t>ĐÁNH GIÁ, DỰ BÁO TÁC ĐỘNG MÔI TRƯỜNG CỦA DỰ ÁN VÀ ĐỀ XUẤT CÁC BIỆN PHÁP, CÔNG TRÌNH BẢO VỆ MÔI TRƯỜNG, ỨNG PHÓ SỰ CỐ MÔI TRƯỜNG</w:t>
      </w:r>
      <w:bookmarkEnd w:id="492"/>
      <w:bookmarkEnd w:id="493"/>
    </w:p>
    <w:p w14:paraId="44D9FB50" w14:textId="142F78C1" w:rsidR="00C97138" w:rsidRPr="008A516B" w:rsidRDefault="00C97138" w:rsidP="007646DB">
      <w:pPr>
        <w:pStyle w:val="2MUC1"/>
        <w:rPr>
          <w:rFonts w:eastAsia="MS Mincho"/>
          <w:lang w:bidi="ar-SA"/>
        </w:rPr>
      </w:pPr>
      <w:bookmarkStart w:id="494" w:name="_Toc106357612"/>
      <w:r w:rsidRPr="008A516B">
        <w:rPr>
          <w:rFonts w:eastAsia="MS Mincho"/>
          <w:lang w:val="sv-SE" w:bidi="ar-SA"/>
        </w:rPr>
        <w:t>3.1.</w:t>
      </w:r>
      <w:r w:rsidRPr="008A516B">
        <w:rPr>
          <w:rFonts w:eastAsia="MS Mincho"/>
          <w:lang w:bidi="ar-SA"/>
        </w:rPr>
        <w:t xml:space="preserve"> Đánh giá tác động và đề xuất các biện pháp, công trình bảo vệ môi trường trong giai đoạn triể</w:t>
      </w:r>
      <w:r w:rsidR="00A178E0" w:rsidRPr="008A516B">
        <w:rPr>
          <w:rFonts w:eastAsia="MS Mincho"/>
          <w:lang w:bidi="ar-SA"/>
        </w:rPr>
        <w:t xml:space="preserve">n khai </w:t>
      </w:r>
      <w:r w:rsidRPr="008A516B">
        <w:rPr>
          <w:rFonts w:eastAsia="MS Mincho"/>
          <w:lang w:bidi="ar-SA"/>
        </w:rPr>
        <w:t>dự án</w:t>
      </w:r>
      <w:bookmarkEnd w:id="494"/>
    </w:p>
    <w:p w14:paraId="798B06F3" w14:textId="05FFD9E1" w:rsidR="00C97138" w:rsidRPr="008A516B" w:rsidRDefault="00C97138" w:rsidP="007646DB">
      <w:pPr>
        <w:pStyle w:val="3MUC2"/>
      </w:pPr>
      <w:bookmarkStart w:id="495" w:name="_Toc106357613"/>
      <w:r w:rsidRPr="008A516B">
        <w:rPr>
          <w:rFonts w:eastAsia="MS Mincho"/>
          <w:lang w:bidi="ar-SA"/>
        </w:rPr>
        <w:t>3.1.1. Đánh giá, dự báo tác động</w:t>
      </w:r>
      <w:r w:rsidR="009B0776" w:rsidRPr="008A516B">
        <w:t xml:space="preserve"> </w:t>
      </w:r>
      <w:r w:rsidR="000E70FF" w:rsidRPr="008A516B">
        <w:t>trong giai đoạn ch</w:t>
      </w:r>
      <w:r w:rsidR="008E57A8" w:rsidRPr="008A516B">
        <w:t>uyển đổi mục đích sử dụng đất</w:t>
      </w:r>
      <w:bookmarkEnd w:id="495"/>
    </w:p>
    <w:p w14:paraId="591BB228" w14:textId="42D1AE67" w:rsidR="008E57A8" w:rsidRPr="008A516B" w:rsidRDefault="008E57A8" w:rsidP="007646DB">
      <w:pPr>
        <w:pStyle w:val="5MUC4"/>
        <w:rPr>
          <w:lang w:val="en-GB" w:bidi="ar-SA"/>
        </w:rPr>
      </w:pPr>
      <w:r w:rsidRPr="008A516B">
        <w:rPr>
          <w:lang w:bidi="ar-SA"/>
        </w:rPr>
        <w:t>Tác động đến kinh tế - xã hội do hoạt động chuyển đổi mục đích sử dụng đất</w:t>
      </w:r>
      <w:r w:rsidR="005C646F" w:rsidRPr="008A516B">
        <w:rPr>
          <w:lang w:val="en-GB" w:bidi="ar-SA"/>
        </w:rPr>
        <w:t>, đền bù GPMB</w:t>
      </w:r>
    </w:p>
    <w:p w14:paraId="08C86FA6" w14:textId="4E320B4A" w:rsidR="00465136" w:rsidRPr="008A516B" w:rsidRDefault="00465136" w:rsidP="007646DB">
      <w:pPr>
        <w:pStyle w:val="11NOIDUNG"/>
      </w:pPr>
      <w:r w:rsidRPr="008A516B">
        <w:t xml:space="preserve">Khu đất được giao để lập dự án có nguồn gốc chủ yếu là đất </w:t>
      </w:r>
      <w:r w:rsidR="00B463A6" w:rsidRPr="008A516B">
        <w:t xml:space="preserve">bằng chưa sử dụng và đất rừng sản xuất thuộc quản lý của UBND </w:t>
      </w:r>
      <w:r w:rsidR="009A54FE" w:rsidRPr="008A516B">
        <w:t>xã Ngư Thủy Bắc</w:t>
      </w:r>
      <w:r w:rsidRPr="008A516B">
        <w:t xml:space="preserve">. Hiện trạng khu vực lập dự án là </w:t>
      </w:r>
      <w:r w:rsidR="00B463A6" w:rsidRPr="008A516B">
        <w:t>đồi cát thấp</w:t>
      </w:r>
      <w:r w:rsidRPr="008A516B">
        <w:t xml:space="preserve"> với thảm thực vật chủ yếu như: </w:t>
      </w:r>
      <w:r w:rsidR="00B463A6" w:rsidRPr="008A516B">
        <w:t xml:space="preserve"> cây phi lao và một số </w:t>
      </w:r>
      <w:r w:rsidRPr="008A516B">
        <w:t>bụi cây nhỏ, cỏ dại,…</w:t>
      </w:r>
      <w:r w:rsidR="00B463A6" w:rsidRPr="008A516B">
        <w:t>ngoài ra còn có một số tuyến đường đất cấp phối theo quy hoạch đã được phê duyệt</w:t>
      </w:r>
    </w:p>
    <w:p w14:paraId="0C6FE3DD" w14:textId="2300C018" w:rsidR="00465136" w:rsidRPr="008A516B" w:rsidRDefault="00465136" w:rsidP="007646DB">
      <w:pPr>
        <w:pStyle w:val="11NOIDUNG"/>
      </w:pPr>
      <w:r w:rsidRPr="008A516B">
        <w:t xml:space="preserve">Chủ dự án đang thực hiện thống kê, lên phương án đền bù GPMB với các chủ sở hữu đất và tài sản trên đất. </w:t>
      </w:r>
      <w:r w:rsidR="00B463A6" w:rsidRPr="008A516B">
        <w:t xml:space="preserve">Do khu vực dự án không chiếm dụng đất của người dân nên tác động của chuyển đổi mục đích sử dụng đất không </w:t>
      </w:r>
      <w:r w:rsidRPr="008A516B">
        <w:t xml:space="preserve">ảnh hưởng lớn đến đời sống của người dân. </w:t>
      </w:r>
    </w:p>
    <w:p w14:paraId="3B853D5F" w14:textId="77777777" w:rsidR="00465136" w:rsidRPr="008A516B" w:rsidRDefault="00465136" w:rsidP="007646DB">
      <w:pPr>
        <w:pStyle w:val="11NOIDUNG"/>
      </w:pPr>
      <w:r w:rsidRPr="008A516B">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14:paraId="0190462C" w14:textId="77777777" w:rsidR="00465136" w:rsidRPr="008A516B" w:rsidRDefault="00465136" w:rsidP="007646DB">
      <w:pPr>
        <w:pStyle w:val="5MUC4"/>
      </w:pPr>
      <w:r w:rsidRPr="008A516B">
        <w:t>Tác động về mục đích sử dụng đất</w:t>
      </w:r>
    </w:p>
    <w:p w14:paraId="16E0C59A" w14:textId="22F1423F" w:rsidR="00465136" w:rsidRPr="008A516B" w:rsidRDefault="00465136" w:rsidP="007646DB">
      <w:pPr>
        <w:pStyle w:val="11NOIDUNG"/>
      </w:pPr>
      <w:r w:rsidRPr="008A516B">
        <w:t xml:space="preserve">Khi dự án triển khai sẽ sử dụng diện tích các loại đất </w:t>
      </w:r>
      <w:r w:rsidR="00B463A6" w:rsidRPr="008A516B">
        <w:t>bằng chưa sử dụng, đất rừng sản xuất</w:t>
      </w:r>
      <w:r w:rsidRPr="008A516B">
        <w:t>… do đó làm thay đổi hoàn toàn mục đích sử dụng đất của khu vực. Đất dự kiến thu hồi phục vụ cho dự án chủ yếu có giá trị kinh tế không lớn</w:t>
      </w:r>
      <w:r w:rsidR="00B463A6" w:rsidRPr="008A516B">
        <w:t xml:space="preserve"> nên mức độ tác động là không đáng kể</w:t>
      </w:r>
      <w:r w:rsidRPr="008A516B">
        <w:t xml:space="preserve">. </w:t>
      </w:r>
    </w:p>
    <w:p w14:paraId="43564FA6" w14:textId="60B5F807" w:rsidR="008E57A8" w:rsidRPr="008A516B" w:rsidRDefault="00465136" w:rsidP="00D1416F">
      <w:pPr>
        <w:pStyle w:val="11NOIDUNG"/>
        <w:spacing w:before="60"/>
        <w:ind w:firstLine="562"/>
      </w:pPr>
      <w:r w:rsidRPr="008A516B">
        <w:t xml:space="preserve">Dự án hình thành và đi vào hoạt động sẽ có hệ thống hạ tầng kỹ thuật hoàn thiện, đồng bộ, kết nối với các khu dân cư hiện hữu và khu vực lân cận, phù hợp với quy hoạch chi tiết của </w:t>
      </w:r>
      <w:r w:rsidR="009A54FE" w:rsidRPr="008A516B">
        <w:t>xã Ngư Thủy Bắc</w:t>
      </w:r>
      <w:r w:rsidRPr="008A516B">
        <w:t xml:space="preserve"> đã được phê duyệt, do đó giá trị quỹ đất không những tăng cao về mặt hiệu quả sử dụng, đáp ứng nhu cầu nhà ở mà còn có ý nghĩa rất quan trọng đối với kinh tế - xã hội của khu vực </w:t>
      </w:r>
      <w:r w:rsidR="009A54FE" w:rsidRPr="008A516B">
        <w:t>xã Ngư Thủy Bắc</w:t>
      </w:r>
      <w:r w:rsidR="00C00283" w:rsidRPr="008A516B">
        <w:t xml:space="preserve"> </w:t>
      </w:r>
      <w:r w:rsidRPr="008A516B">
        <w:t xml:space="preserve">nói riêng và </w:t>
      </w:r>
      <w:r w:rsidR="00B463A6" w:rsidRPr="008A516B">
        <w:t xml:space="preserve">huyện </w:t>
      </w:r>
      <w:r w:rsidR="009A54FE" w:rsidRPr="008A516B">
        <w:t>Lệ Thủy</w:t>
      </w:r>
      <w:r w:rsidRPr="008A516B">
        <w:t xml:space="preserve"> nói chung.</w:t>
      </w:r>
    </w:p>
    <w:p w14:paraId="1B8E3E2F" w14:textId="0459E567" w:rsidR="00D9200B" w:rsidRPr="008A516B" w:rsidRDefault="00D9200B" w:rsidP="00D1416F">
      <w:pPr>
        <w:pStyle w:val="3MUC2"/>
        <w:spacing w:before="60"/>
        <w:ind w:firstLine="562"/>
        <w:rPr>
          <w:rFonts w:eastAsia="MS Mincho"/>
          <w:lang w:bidi="ar-SA"/>
        </w:rPr>
      </w:pPr>
      <w:bookmarkStart w:id="496" w:name="_Toc106357614"/>
      <w:bookmarkStart w:id="497" w:name="_Toc429701146"/>
      <w:bookmarkStart w:id="498" w:name="_Toc496515001"/>
      <w:bookmarkStart w:id="499" w:name="_Toc23154029"/>
      <w:bookmarkStart w:id="500" w:name="_Toc26436945"/>
      <w:r w:rsidRPr="008A516B">
        <w:rPr>
          <w:rFonts w:eastAsia="MS Mincho"/>
          <w:lang w:bidi="ar-SA"/>
        </w:rPr>
        <w:t>3.1.2. Biệp pháp giảm thiểu tác động trong quá trình giải phóng mặt bằng</w:t>
      </w:r>
      <w:bookmarkEnd w:id="496"/>
    </w:p>
    <w:p w14:paraId="1C2DD1DE" w14:textId="77777777" w:rsidR="00D9200B" w:rsidRPr="008A516B" w:rsidRDefault="00D9200B" w:rsidP="00D1416F">
      <w:pPr>
        <w:pStyle w:val="11NOIDUNG"/>
        <w:spacing w:before="60"/>
        <w:ind w:firstLine="562"/>
      </w:pPr>
      <w:r w:rsidRPr="008A516B">
        <w:t xml:space="preserve">- Công tác bồi thường GPMB được thực hiện theo các quy định của UBND tỉnh Quảng Bình và các quy định của nhà nước tại thời điểm áp giá bồi thường. </w:t>
      </w:r>
    </w:p>
    <w:p w14:paraId="24D8ECD8" w14:textId="70F6B459" w:rsidR="00D9200B" w:rsidRPr="008A516B" w:rsidRDefault="00D9200B" w:rsidP="00D1416F">
      <w:pPr>
        <w:pStyle w:val="11NOIDUNG"/>
        <w:spacing w:before="60"/>
        <w:ind w:firstLine="562"/>
      </w:pPr>
      <w:r w:rsidRPr="008A516B">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8A516B">
        <w:t>ng.</w:t>
      </w:r>
    </w:p>
    <w:p w14:paraId="3102E0FA" w14:textId="274334BE" w:rsidR="00D9200B" w:rsidRPr="008A516B" w:rsidRDefault="00D9200B" w:rsidP="00E34E25">
      <w:pPr>
        <w:pStyle w:val="11NOIDUNG"/>
        <w:spacing w:before="0"/>
        <w:ind w:firstLine="562"/>
      </w:pPr>
      <w:r w:rsidRPr="008A516B">
        <w:lastRenderedPageBreak/>
        <w:t xml:space="preserve">- Thông báo công khai phương án bồi thường trước khi tiến hành công tác bồi thường và niêm yết danh sách và kinh phí bồi thường tại trụ sở UBND </w:t>
      </w:r>
      <w:r w:rsidR="00C00283" w:rsidRPr="008A516B">
        <w:t>xã</w:t>
      </w:r>
      <w:r w:rsidR="00465136" w:rsidRPr="008A516B">
        <w:t>.</w:t>
      </w:r>
    </w:p>
    <w:p w14:paraId="567DADBC" w14:textId="02628C64" w:rsidR="00D9200B" w:rsidRPr="008A516B" w:rsidRDefault="00D9200B" w:rsidP="00E34E25">
      <w:pPr>
        <w:pStyle w:val="11NOIDUNG"/>
        <w:spacing w:before="0"/>
        <w:ind w:firstLine="562"/>
      </w:pPr>
      <w:r w:rsidRPr="008A516B">
        <w:t>Chỉ khi nào công tác thu hồi và bồi thường được tiến hành xong và có biên bản ký nhận giữa chủ đầu tư và chính quyền địa phương đồng thời hoàn thành các thủ tục theo quy định của pháp luật thì chủ đầu tư mới được tiến hành GPMB để thi công các hạng mục dự án.</w:t>
      </w:r>
    </w:p>
    <w:p w14:paraId="2E7EFA1D" w14:textId="32031E3D" w:rsidR="00D9200B" w:rsidRPr="008A516B" w:rsidRDefault="00544851" w:rsidP="007646DB">
      <w:pPr>
        <w:pStyle w:val="5MUC4"/>
        <w:rPr>
          <w:lang w:val="nb-NO"/>
        </w:rPr>
      </w:pPr>
      <w:r w:rsidRPr="008A516B">
        <w:rPr>
          <w:lang w:val="nb-NO"/>
        </w:rPr>
        <w:t>*</w:t>
      </w:r>
      <w:r w:rsidR="00D9200B" w:rsidRPr="008A516B">
        <w:rPr>
          <w:lang w:val="nb-NO"/>
        </w:rPr>
        <w:t xml:space="preserve"> Công tác bồi thường giải phóng mặt bằng chủ yếu là: </w:t>
      </w:r>
    </w:p>
    <w:bookmarkEnd w:id="497"/>
    <w:bookmarkEnd w:id="498"/>
    <w:bookmarkEnd w:id="499"/>
    <w:bookmarkEnd w:id="500"/>
    <w:p w14:paraId="49D456B5" w14:textId="27D73C90" w:rsidR="00544851" w:rsidRPr="008A516B" w:rsidRDefault="00544851" w:rsidP="007646DB">
      <w:pPr>
        <w:pStyle w:val="11NOIDUNG"/>
      </w:pPr>
      <w:r w:rsidRPr="008A516B">
        <w:t>- Đối vớ</w:t>
      </w:r>
      <w:r w:rsidRPr="008A516B">
        <w:rPr>
          <w:b/>
        </w:rPr>
        <w:t>i</w:t>
      </w:r>
      <w:r w:rsidRPr="008A516B">
        <w:t xml:space="preserve"> hộ dân hiện hữu</w:t>
      </w:r>
    </w:p>
    <w:p w14:paraId="720F38DD" w14:textId="59DF46AA" w:rsidR="00544851" w:rsidRPr="008A516B" w:rsidRDefault="00544851" w:rsidP="007646DB">
      <w:pPr>
        <w:pStyle w:val="11NOIDUNG"/>
      </w:pPr>
      <w:r w:rsidRPr="008A516B">
        <w:t xml:space="preserve">+ Bồi thường hỗ trợ về đất. </w:t>
      </w:r>
      <w:r w:rsidR="00B463A6" w:rsidRPr="008A516B">
        <w:t>Tổ chức</w:t>
      </w:r>
      <w:r w:rsidRPr="008A516B">
        <w:t xml:space="preserve"> bị thu hồi đất đang sử dụng đất (hợp pháp) vào mục đích nào thì được bồi thường bằng việc giao lại đất có cùng mục đích sử dụng (nếu có), nếu có sự chênh lệch về diện tích hoặc giá trị thì </w:t>
      </w:r>
      <w:r w:rsidR="00B463A6" w:rsidRPr="008A516B">
        <w:t>Tổ chức</w:t>
      </w:r>
      <w:r w:rsidRPr="008A516B">
        <w:t xml:space="preserve"> bị thu hồi đất được bồi thường thêm bằng tiền. Nếu không có đất để bồi thường, thì được bồi thường bằng tiền theo giá trị quyền sử dụng đất tại thời điểm có quyết định thu hồi đất.</w:t>
      </w:r>
    </w:p>
    <w:p w14:paraId="4D0571B1" w14:textId="77777777" w:rsidR="00544851" w:rsidRPr="008A516B" w:rsidRDefault="00544851" w:rsidP="007646DB">
      <w:pPr>
        <w:pStyle w:val="11NOIDUNG"/>
      </w:pPr>
      <w:r w:rsidRPr="008A516B">
        <w:t>+ Hỗ trợ đất công ích của xã.</w:t>
      </w:r>
    </w:p>
    <w:p w14:paraId="64E7736F" w14:textId="77777777" w:rsidR="00544851" w:rsidRPr="008A516B" w:rsidRDefault="00544851" w:rsidP="007646DB">
      <w:pPr>
        <w:pStyle w:val="11NOIDUNG"/>
      </w:pPr>
      <w:r w:rsidRPr="008A516B">
        <w:t>+ Bồi thường tài sản trên đất.</w:t>
      </w:r>
    </w:p>
    <w:p w14:paraId="02BEFAE7" w14:textId="77777777" w:rsidR="00544851" w:rsidRPr="008A516B" w:rsidRDefault="00544851" w:rsidP="007646DB">
      <w:pPr>
        <w:pStyle w:val="11NOIDUNG"/>
      </w:pPr>
      <w:r w:rsidRPr="008A516B">
        <w:t>- Đối với thực vật, cây cối</w:t>
      </w:r>
    </w:p>
    <w:p w14:paraId="73AC2F14" w14:textId="65A6C08C" w:rsidR="00544851" w:rsidRPr="008A516B" w:rsidRDefault="00544851" w:rsidP="007646DB">
      <w:pPr>
        <w:pStyle w:val="11NOIDUNG"/>
      </w:pPr>
      <w:r w:rsidRPr="008A516B">
        <w:t>Đối với cây trồng, mức bồi thường được tính bằng giá trị hiện có của cây (bao gồm toàn bộ chi phí đầu tư ban đầu và chi phí chăm sóc đến thời điểm thu hồi đất trừ đi giá trị đã thu hồi (nếu có)).</w:t>
      </w:r>
    </w:p>
    <w:p w14:paraId="2F971731" w14:textId="77777777" w:rsidR="00544851" w:rsidRPr="008A516B" w:rsidRDefault="00544851" w:rsidP="007646DB">
      <w:pPr>
        <w:pStyle w:val="11NOIDUNG"/>
      </w:pPr>
      <w:r w:rsidRPr="008A516B">
        <w:t>- Đối với các đối tượng khác (nếu có)</w:t>
      </w:r>
    </w:p>
    <w:p w14:paraId="2A2FDE9C" w14:textId="5BC2BE06" w:rsidR="00544851" w:rsidRPr="008A516B" w:rsidRDefault="00544851" w:rsidP="007646DB">
      <w:pPr>
        <w:pStyle w:val="11NOIDUNG"/>
        <w:rPr>
          <w:b/>
        </w:rPr>
      </w:pPr>
      <w:r w:rsidRPr="008A516B">
        <w:t>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và chính quyền địa phương đồng thời hoàn thành các thủ tục theo quy định của pháp luật thì chủ đầu tư mới được tiến hành GPMB để thi công các hạng mục dự án.</w:t>
      </w:r>
    </w:p>
    <w:p w14:paraId="5B0D5D12" w14:textId="6144DF1A" w:rsidR="00C97138" w:rsidRPr="008A516B" w:rsidRDefault="00641E74" w:rsidP="007646DB">
      <w:pPr>
        <w:pStyle w:val="2MUC1"/>
        <w:rPr>
          <w:rFonts w:eastAsia="MS Mincho"/>
          <w:lang w:val="en-GB" w:bidi="ar-SA"/>
        </w:rPr>
      </w:pPr>
      <w:bookmarkStart w:id="501" w:name="_Toc106357615"/>
      <w:r w:rsidRPr="008A516B">
        <w:t>3</w:t>
      </w:r>
      <w:r w:rsidR="00C97138" w:rsidRPr="008A516B">
        <w:t>.2</w:t>
      </w:r>
      <w:r w:rsidR="00C97138" w:rsidRPr="008A516B">
        <w:rPr>
          <w:rFonts w:eastAsia="MS Mincho"/>
          <w:lang w:val="sv-SE" w:bidi="ar-SA"/>
        </w:rPr>
        <w:t>.</w:t>
      </w:r>
      <w:r w:rsidR="00C97138" w:rsidRPr="008A516B">
        <w:rPr>
          <w:rFonts w:eastAsia="MS Mincho"/>
          <w:lang w:bidi="ar-SA"/>
        </w:rPr>
        <w:t xml:space="preserve"> </w:t>
      </w:r>
      <w:r w:rsidR="00C97138" w:rsidRPr="008A516B">
        <w:t xml:space="preserve">Đánh giá dự báo tác động trong giai đoạn </w:t>
      </w:r>
      <w:r w:rsidR="00C97138" w:rsidRPr="008A516B">
        <w:rPr>
          <w:rFonts w:eastAsia="MS Mincho"/>
          <w:lang w:bidi="ar-SA"/>
        </w:rPr>
        <w:t xml:space="preserve">tiến hành </w:t>
      </w:r>
      <w:r w:rsidR="005003C4" w:rsidRPr="008A516B">
        <w:rPr>
          <w:rFonts w:eastAsia="MS Mincho"/>
          <w:lang w:val="en-GB" w:bidi="ar-SA"/>
        </w:rPr>
        <w:t>thi công xây dựng</w:t>
      </w:r>
      <w:bookmarkEnd w:id="501"/>
    </w:p>
    <w:p w14:paraId="2AB853CE" w14:textId="77777777" w:rsidR="00542491" w:rsidRPr="008A516B" w:rsidRDefault="00542491" w:rsidP="007646DB">
      <w:pPr>
        <w:pStyle w:val="3MUC2"/>
        <w:rPr>
          <w:rStyle w:val="Heading1Char1"/>
          <w:rFonts w:eastAsia="MS Mincho" w:cs="Times New Roman"/>
          <w:bCs w:val="0"/>
          <w:iCs w:val="0"/>
          <w:lang w:bidi="ar-SA"/>
        </w:rPr>
      </w:pPr>
      <w:bookmarkStart w:id="502" w:name="_Toc106357616"/>
      <w:r w:rsidRPr="008A516B">
        <w:rPr>
          <w:rFonts w:eastAsia="MS Mincho"/>
          <w:lang w:bidi="ar-SA"/>
        </w:rPr>
        <w:t>3.2.1. Đánh giá, dự báo tác động</w:t>
      </w:r>
      <w:bookmarkEnd w:id="502"/>
    </w:p>
    <w:p w14:paraId="7C73DE9F" w14:textId="0EA6B464" w:rsidR="00C97138" w:rsidRPr="008A516B" w:rsidRDefault="00C97138" w:rsidP="007646DB">
      <w:pPr>
        <w:pStyle w:val="11NOIDUNG"/>
        <w:rPr>
          <w:lang w:eastAsia="en-GB"/>
        </w:rPr>
      </w:pPr>
      <w:r w:rsidRPr="008A516B">
        <w:rPr>
          <w:lang w:eastAsia="en-GB"/>
        </w:rPr>
        <w:t xml:space="preserve">Hoạt động </w:t>
      </w:r>
      <w:r w:rsidR="00B14F38" w:rsidRPr="008A516B">
        <w:rPr>
          <w:lang w:eastAsia="en-GB"/>
        </w:rPr>
        <w:t xml:space="preserve">thi công dự án </w:t>
      </w:r>
      <w:r w:rsidRPr="008A516B">
        <w:rPr>
          <w:lang w:eastAsia="en-GB"/>
        </w:rPr>
        <w:t xml:space="preserve">sẽ làm phát sinh </w:t>
      </w:r>
      <w:r w:rsidR="00403055" w:rsidRPr="008A516B">
        <w:rPr>
          <w:lang w:eastAsia="en-GB"/>
        </w:rPr>
        <w:t xml:space="preserve">bụi, khí thải và </w:t>
      </w:r>
      <w:r w:rsidR="000212B5" w:rsidRPr="008A516B">
        <w:rPr>
          <w:lang w:eastAsia="en-GB"/>
        </w:rPr>
        <w:t xml:space="preserve">các </w:t>
      </w:r>
      <w:r w:rsidRPr="008A516B">
        <w:rPr>
          <w:lang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8A516B">
        <w:rPr>
          <w:lang w:eastAsia="en-GB"/>
        </w:rPr>
        <w:t>cả quá trình</w:t>
      </w:r>
      <w:r w:rsidRPr="008A516B">
        <w:rPr>
          <w:lang w:eastAsia="en-GB"/>
        </w:rPr>
        <w:t xml:space="preserve"> thực hiện dự án). Các tác động này mang tính chất liên tục và kéo dài trong su</w:t>
      </w:r>
      <w:r w:rsidR="00BB2652" w:rsidRPr="008A516B">
        <w:rPr>
          <w:lang w:eastAsia="en-GB"/>
        </w:rPr>
        <w:t xml:space="preserve">ốt thời gian </w:t>
      </w:r>
      <w:r w:rsidR="00B14F38" w:rsidRPr="008A516B">
        <w:rPr>
          <w:lang w:eastAsia="en-GB"/>
        </w:rPr>
        <w:t>thi công</w:t>
      </w:r>
      <w:r w:rsidRPr="008A516B">
        <w:rPr>
          <w:lang w:eastAsia="en-GB"/>
        </w:rPr>
        <w:t>. Các nguồn gây tác động trong giai đoạn này được tóm tắt và trình bày trong bảng 3.</w:t>
      </w:r>
      <w:r w:rsidR="005003C4" w:rsidRPr="008A516B">
        <w:rPr>
          <w:lang w:eastAsia="en-GB"/>
        </w:rPr>
        <w:t>1</w:t>
      </w:r>
      <w:r w:rsidRPr="008A516B">
        <w:rPr>
          <w:lang w:eastAsia="en-GB"/>
        </w:rPr>
        <w:t xml:space="preserve"> dưới đây.</w:t>
      </w:r>
    </w:p>
    <w:p w14:paraId="04308356" w14:textId="3FB883CD" w:rsidR="00C97138" w:rsidRPr="008A516B" w:rsidRDefault="00C97138" w:rsidP="007646DB">
      <w:pPr>
        <w:pStyle w:val="8BANG"/>
      </w:pPr>
      <w:bookmarkStart w:id="503" w:name="_Toc464562350"/>
      <w:bookmarkStart w:id="504" w:name="_Toc71218633"/>
      <w:bookmarkStart w:id="505" w:name="_Toc79649222"/>
      <w:bookmarkStart w:id="506" w:name="_Toc106357453"/>
      <w:r w:rsidRPr="008A516B">
        <w:rPr>
          <w:lang w:eastAsia="en-GB"/>
        </w:rPr>
        <w:t>Bảng 3.</w:t>
      </w:r>
      <w:r w:rsidR="00B14F38" w:rsidRPr="008A516B">
        <w:rPr>
          <w:lang w:eastAsia="en-GB"/>
        </w:rPr>
        <w:t>1</w:t>
      </w:r>
      <w:r w:rsidRPr="008A516B">
        <w:rPr>
          <w:lang w:eastAsia="en-GB"/>
        </w:rPr>
        <w:t>. Tóm tắt các nguồn gây tác động trong</w:t>
      </w:r>
      <w:r w:rsidRPr="008A516B">
        <w:t xml:space="preserve"> giai </w:t>
      </w:r>
      <w:bookmarkEnd w:id="503"/>
      <w:bookmarkEnd w:id="504"/>
      <w:r w:rsidR="00F04F1D" w:rsidRPr="008A516B">
        <w:t xml:space="preserve">đoạn </w:t>
      </w:r>
      <w:r w:rsidR="001E6D03" w:rsidRPr="008A516B">
        <w:t>thi công</w:t>
      </w:r>
      <w:bookmarkEnd w:id="505"/>
      <w:bookmarkEnd w:id="506"/>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BC0B25" w:rsidRPr="008A516B" w14:paraId="2BE36B7A" w14:textId="77777777" w:rsidTr="00070B9A">
        <w:trPr>
          <w:trHeight w:val="319"/>
          <w:tblHeader/>
        </w:trPr>
        <w:tc>
          <w:tcPr>
            <w:tcW w:w="590" w:type="dxa"/>
            <w:shd w:val="clear" w:color="auto" w:fill="DBE5F1" w:themeFill="accent1" w:themeFillTint="33"/>
            <w:vAlign w:val="center"/>
          </w:tcPr>
          <w:p w14:paraId="542B1A3C" w14:textId="77777777" w:rsidR="00C97138" w:rsidRPr="008A516B" w:rsidRDefault="00C97138" w:rsidP="000E361E">
            <w:pPr>
              <w:jc w:val="both"/>
              <w:rPr>
                <w:rFonts w:cs="Times New Roman"/>
                <w:b/>
                <w:bCs/>
                <w:sz w:val="26"/>
                <w:szCs w:val="26"/>
                <w:lang w:val="pt-BR"/>
              </w:rPr>
            </w:pPr>
            <w:r w:rsidRPr="008A516B">
              <w:rPr>
                <w:rFonts w:cs="Times New Roman"/>
                <w:b/>
                <w:bCs/>
                <w:sz w:val="26"/>
                <w:szCs w:val="26"/>
                <w:lang w:val="pt-BR"/>
              </w:rPr>
              <w:t>TT</w:t>
            </w:r>
          </w:p>
        </w:tc>
        <w:tc>
          <w:tcPr>
            <w:tcW w:w="4817" w:type="dxa"/>
            <w:shd w:val="clear" w:color="auto" w:fill="DBE5F1" w:themeFill="accent1" w:themeFillTint="33"/>
            <w:vAlign w:val="center"/>
          </w:tcPr>
          <w:p w14:paraId="149A5F25" w14:textId="77777777" w:rsidR="00C97138" w:rsidRPr="008A516B" w:rsidRDefault="00C97138" w:rsidP="000E361E">
            <w:pPr>
              <w:jc w:val="both"/>
              <w:rPr>
                <w:rFonts w:cs="Times New Roman"/>
                <w:b/>
                <w:bCs/>
                <w:sz w:val="26"/>
                <w:szCs w:val="26"/>
                <w:lang w:val="pt-BR"/>
              </w:rPr>
            </w:pPr>
            <w:r w:rsidRPr="008A516B">
              <w:rPr>
                <w:rFonts w:cs="Times New Roman"/>
                <w:b/>
                <w:bCs/>
                <w:sz w:val="26"/>
                <w:szCs w:val="26"/>
                <w:lang w:val="pt-BR"/>
              </w:rPr>
              <w:t>Hoạt động tạo nguồn gây tác động</w:t>
            </w:r>
          </w:p>
        </w:tc>
        <w:tc>
          <w:tcPr>
            <w:tcW w:w="4252" w:type="dxa"/>
            <w:shd w:val="clear" w:color="auto" w:fill="DBE5F1" w:themeFill="accent1" w:themeFillTint="33"/>
            <w:vAlign w:val="center"/>
          </w:tcPr>
          <w:p w14:paraId="0140BEC6" w14:textId="77777777" w:rsidR="00C97138" w:rsidRPr="008A516B" w:rsidRDefault="00C97138" w:rsidP="000E361E">
            <w:pPr>
              <w:jc w:val="both"/>
              <w:rPr>
                <w:rFonts w:cs="Times New Roman"/>
                <w:b/>
                <w:bCs/>
                <w:sz w:val="26"/>
                <w:szCs w:val="26"/>
                <w:lang w:val="pt-BR"/>
              </w:rPr>
            </w:pPr>
            <w:r w:rsidRPr="008A516B">
              <w:rPr>
                <w:rFonts w:cs="Times New Roman"/>
                <w:b/>
                <w:bCs/>
                <w:sz w:val="26"/>
                <w:szCs w:val="26"/>
                <w:lang w:val="pt-BR"/>
              </w:rPr>
              <w:t>Nguồn gây tác động</w:t>
            </w:r>
          </w:p>
        </w:tc>
      </w:tr>
      <w:tr w:rsidR="00BC0B25" w:rsidRPr="008A516B" w14:paraId="5A6E132A" w14:textId="77777777" w:rsidTr="00594D78">
        <w:trPr>
          <w:trHeight w:val="408"/>
        </w:trPr>
        <w:tc>
          <w:tcPr>
            <w:tcW w:w="590" w:type="dxa"/>
            <w:vAlign w:val="center"/>
          </w:tcPr>
          <w:p w14:paraId="4E9EEDFA" w14:textId="77777777" w:rsidR="00C97138" w:rsidRPr="008A516B" w:rsidRDefault="00C97138" w:rsidP="000E361E">
            <w:pPr>
              <w:jc w:val="center"/>
              <w:rPr>
                <w:rFonts w:cs="Times New Roman"/>
                <w:b/>
                <w:bCs/>
                <w:sz w:val="26"/>
                <w:szCs w:val="26"/>
                <w:lang w:val="pt-BR"/>
              </w:rPr>
            </w:pPr>
            <w:r w:rsidRPr="008A516B">
              <w:rPr>
                <w:rFonts w:cs="Times New Roman"/>
                <w:b/>
                <w:bCs/>
                <w:sz w:val="26"/>
                <w:szCs w:val="26"/>
                <w:lang w:val="pt-BR"/>
              </w:rPr>
              <w:t>I</w:t>
            </w:r>
          </w:p>
        </w:tc>
        <w:tc>
          <w:tcPr>
            <w:tcW w:w="9069" w:type="dxa"/>
            <w:gridSpan w:val="2"/>
            <w:vAlign w:val="center"/>
          </w:tcPr>
          <w:p w14:paraId="421C802D" w14:textId="77777777" w:rsidR="00C97138" w:rsidRPr="008A516B" w:rsidRDefault="00C97138" w:rsidP="000E361E">
            <w:pPr>
              <w:jc w:val="both"/>
              <w:rPr>
                <w:rFonts w:cs="Times New Roman"/>
                <w:b/>
                <w:bCs/>
                <w:i/>
                <w:sz w:val="26"/>
                <w:szCs w:val="26"/>
                <w:lang w:val="pt-BR"/>
              </w:rPr>
            </w:pPr>
            <w:r w:rsidRPr="008A516B">
              <w:rPr>
                <w:rFonts w:cs="Times New Roman"/>
                <w:b/>
                <w:bCs/>
                <w:i/>
                <w:sz w:val="26"/>
                <w:szCs w:val="26"/>
                <w:lang w:val="pt-BR"/>
              </w:rPr>
              <w:t>Nguồn gây tác động có liên quan đến chất thải</w:t>
            </w:r>
          </w:p>
        </w:tc>
      </w:tr>
      <w:tr w:rsidR="00BC0B25" w:rsidRPr="008A516B" w14:paraId="21D9002A" w14:textId="77777777" w:rsidTr="00FA799A">
        <w:trPr>
          <w:trHeight w:val="462"/>
        </w:trPr>
        <w:tc>
          <w:tcPr>
            <w:tcW w:w="590" w:type="dxa"/>
            <w:vAlign w:val="center"/>
          </w:tcPr>
          <w:p w14:paraId="4BE223C6" w14:textId="77777777" w:rsidR="00C97138" w:rsidRPr="008A516B" w:rsidRDefault="00057E45" w:rsidP="000E361E">
            <w:pPr>
              <w:jc w:val="center"/>
              <w:rPr>
                <w:rFonts w:cs="Times New Roman"/>
                <w:bCs/>
                <w:sz w:val="26"/>
                <w:szCs w:val="26"/>
                <w:lang w:val="pt-BR"/>
              </w:rPr>
            </w:pPr>
            <w:r w:rsidRPr="008A516B">
              <w:rPr>
                <w:rFonts w:cs="Times New Roman"/>
                <w:bCs/>
                <w:sz w:val="26"/>
                <w:szCs w:val="26"/>
                <w:lang w:val="pt-BR"/>
              </w:rPr>
              <w:t>1</w:t>
            </w:r>
          </w:p>
        </w:tc>
        <w:tc>
          <w:tcPr>
            <w:tcW w:w="4817" w:type="dxa"/>
            <w:vAlign w:val="center"/>
          </w:tcPr>
          <w:p w14:paraId="3D8343E3" w14:textId="56BBEBF8" w:rsidR="00C97138" w:rsidRPr="008A516B" w:rsidRDefault="00F04F1D" w:rsidP="000E361E">
            <w:pPr>
              <w:jc w:val="both"/>
              <w:rPr>
                <w:rFonts w:cs="Times New Roman"/>
                <w:bCs/>
                <w:sz w:val="26"/>
                <w:szCs w:val="26"/>
                <w:lang w:val="pt-BR"/>
              </w:rPr>
            </w:pPr>
            <w:r w:rsidRPr="008A516B">
              <w:rPr>
                <w:rFonts w:cs="Times New Roman"/>
                <w:bCs/>
                <w:sz w:val="26"/>
                <w:szCs w:val="26"/>
                <w:lang w:val="pt-BR"/>
              </w:rPr>
              <w:t>Hoạt động đào bó</w:t>
            </w:r>
            <w:r w:rsidR="00B14F38" w:rsidRPr="008A516B">
              <w:rPr>
                <w:rFonts w:cs="Times New Roman"/>
                <w:bCs/>
                <w:sz w:val="26"/>
                <w:szCs w:val="26"/>
                <w:lang w:val="pt-BR"/>
              </w:rPr>
              <w:t>c đất hữu cơ</w:t>
            </w:r>
            <w:r w:rsidR="001A6F7D" w:rsidRPr="008A516B">
              <w:rPr>
                <w:rFonts w:cs="Times New Roman"/>
                <w:bCs/>
                <w:sz w:val="26"/>
                <w:szCs w:val="26"/>
                <w:lang w:val="pt-BR"/>
              </w:rPr>
              <w:t>, san nền</w:t>
            </w:r>
          </w:p>
        </w:tc>
        <w:tc>
          <w:tcPr>
            <w:tcW w:w="4252" w:type="dxa"/>
            <w:vAlign w:val="center"/>
          </w:tcPr>
          <w:p w14:paraId="6FD036F3" w14:textId="38A803AA" w:rsidR="00C97138" w:rsidRPr="008A516B" w:rsidRDefault="00C97138" w:rsidP="000E361E">
            <w:pPr>
              <w:jc w:val="both"/>
              <w:rPr>
                <w:rFonts w:cs="Times New Roman"/>
                <w:bCs/>
                <w:sz w:val="26"/>
                <w:szCs w:val="26"/>
                <w:lang w:val="pt-BR"/>
              </w:rPr>
            </w:pPr>
            <w:r w:rsidRPr="008A516B">
              <w:rPr>
                <w:rFonts w:cs="Times New Roman"/>
                <w:bCs/>
                <w:sz w:val="26"/>
                <w:szCs w:val="26"/>
                <w:lang w:val="pt-BR"/>
              </w:rPr>
              <w:t>Bụi</w:t>
            </w:r>
            <w:r w:rsidR="003D6B1E" w:rsidRPr="008A516B">
              <w:rPr>
                <w:rFonts w:cs="Times New Roman"/>
                <w:bCs/>
                <w:sz w:val="26"/>
                <w:szCs w:val="26"/>
                <w:lang w:val="pt-BR"/>
              </w:rPr>
              <w:t>, khí thải</w:t>
            </w:r>
            <w:r w:rsidR="003A70EF" w:rsidRPr="008A516B">
              <w:rPr>
                <w:rFonts w:cs="Times New Roman"/>
                <w:bCs/>
                <w:sz w:val="26"/>
                <w:szCs w:val="26"/>
                <w:lang w:val="pt-BR"/>
              </w:rPr>
              <w:t>, chất thải rắn</w:t>
            </w:r>
            <w:r w:rsidR="001C297B" w:rsidRPr="008A516B">
              <w:rPr>
                <w:rFonts w:cs="Times New Roman"/>
                <w:bCs/>
                <w:sz w:val="26"/>
                <w:szCs w:val="26"/>
                <w:lang w:val="pt-BR"/>
              </w:rPr>
              <w:t>, mùi hôi</w:t>
            </w:r>
          </w:p>
        </w:tc>
      </w:tr>
      <w:tr w:rsidR="00BC0B25" w:rsidRPr="008A516B" w14:paraId="0A105629" w14:textId="77777777" w:rsidTr="00B14F38">
        <w:trPr>
          <w:trHeight w:val="751"/>
        </w:trPr>
        <w:tc>
          <w:tcPr>
            <w:tcW w:w="590" w:type="dxa"/>
            <w:vAlign w:val="center"/>
          </w:tcPr>
          <w:p w14:paraId="1CE816B7" w14:textId="77777777" w:rsidR="00C97138" w:rsidRPr="008A516B" w:rsidRDefault="00057E45" w:rsidP="000E361E">
            <w:pPr>
              <w:jc w:val="center"/>
              <w:rPr>
                <w:rFonts w:cs="Times New Roman"/>
                <w:bCs/>
                <w:sz w:val="26"/>
                <w:szCs w:val="26"/>
                <w:lang w:val="pt-BR"/>
              </w:rPr>
            </w:pPr>
            <w:r w:rsidRPr="008A516B">
              <w:rPr>
                <w:rFonts w:cs="Times New Roman"/>
                <w:bCs/>
                <w:sz w:val="26"/>
                <w:szCs w:val="26"/>
                <w:lang w:val="pt-BR"/>
              </w:rPr>
              <w:lastRenderedPageBreak/>
              <w:t>2</w:t>
            </w:r>
          </w:p>
        </w:tc>
        <w:tc>
          <w:tcPr>
            <w:tcW w:w="4817" w:type="dxa"/>
            <w:vAlign w:val="center"/>
          </w:tcPr>
          <w:p w14:paraId="0EBC1A96" w14:textId="142F67F1" w:rsidR="00C97138" w:rsidRPr="008A516B" w:rsidRDefault="00C97138" w:rsidP="000E361E">
            <w:pPr>
              <w:jc w:val="both"/>
              <w:rPr>
                <w:rFonts w:cs="Times New Roman"/>
                <w:bCs/>
                <w:sz w:val="26"/>
                <w:szCs w:val="26"/>
                <w:lang w:val="pt-BR"/>
              </w:rPr>
            </w:pPr>
            <w:r w:rsidRPr="008A516B">
              <w:rPr>
                <w:rFonts w:cs="Times New Roman"/>
                <w:bCs/>
                <w:sz w:val="26"/>
                <w:szCs w:val="26"/>
                <w:lang w:val="pt-BR"/>
              </w:rPr>
              <w:t xml:space="preserve">Hoạt động </w:t>
            </w:r>
            <w:r w:rsidR="00B14F38" w:rsidRPr="008A516B">
              <w:rPr>
                <w:rFonts w:cs="Times New Roman"/>
                <w:bCs/>
                <w:sz w:val="26"/>
                <w:szCs w:val="26"/>
                <w:lang w:val="pt-BR"/>
              </w:rPr>
              <w:t>vận chuyển đất, cát vật liệu xây dựng đến công trường</w:t>
            </w:r>
          </w:p>
        </w:tc>
        <w:tc>
          <w:tcPr>
            <w:tcW w:w="4252" w:type="dxa"/>
            <w:vAlign w:val="center"/>
          </w:tcPr>
          <w:p w14:paraId="6154B77E" w14:textId="10BFFFAE" w:rsidR="00C97138" w:rsidRPr="008A516B" w:rsidRDefault="00C97138" w:rsidP="000E361E">
            <w:pPr>
              <w:jc w:val="both"/>
              <w:rPr>
                <w:rFonts w:cs="Times New Roman"/>
                <w:bCs/>
                <w:sz w:val="26"/>
                <w:szCs w:val="26"/>
                <w:lang w:val="pt-BR"/>
              </w:rPr>
            </w:pPr>
            <w:r w:rsidRPr="008A516B">
              <w:rPr>
                <w:rFonts w:cs="Times New Roman"/>
                <w:bCs/>
                <w:sz w:val="26"/>
                <w:szCs w:val="26"/>
                <w:lang w:val="pt-BR"/>
              </w:rPr>
              <w:t>Bụi</w:t>
            </w:r>
            <w:r w:rsidR="003D6B1E" w:rsidRPr="008A516B">
              <w:rPr>
                <w:rFonts w:cs="Times New Roman"/>
                <w:bCs/>
                <w:sz w:val="26"/>
                <w:szCs w:val="26"/>
                <w:lang w:val="pt-BR"/>
              </w:rPr>
              <w:t>, khí thải động cơ</w:t>
            </w:r>
            <w:r w:rsidR="00B14F38" w:rsidRPr="008A516B">
              <w:rPr>
                <w:rFonts w:cs="Times New Roman"/>
                <w:bCs/>
                <w:sz w:val="26"/>
                <w:szCs w:val="26"/>
                <w:lang w:val="pt-BR"/>
              </w:rPr>
              <w:t>, chất thải rắn</w:t>
            </w:r>
          </w:p>
        </w:tc>
      </w:tr>
      <w:tr w:rsidR="00BC0B25" w:rsidRPr="008A516B" w14:paraId="1E2C3E39" w14:textId="77777777" w:rsidTr="003D6B1E">
        <w:trPr>
          <w:trHeight w:val="646"/>
        </w:trPr>
        <w:tc>
          <w:tcPr>
            <w:tcW w:w="590" w:type="dxa"/>
            <w:vAlign w:val="center"/>
          </w:tcPr>
          <w:p w14:paraId="2FC62043" w14:textId="77777777" w:rsidR="00C97138" w:rsidRPr="008A516B" w:rsidRDefault="00057E45" w:rsidP="000E361E">
            <w:pPr>
              <w:jc w:val="center"/>
              <w:rPr>
                <w:rFonts w:cs="Times New Roman"/>
                <w:bCs/>
                <w:sz w:val="26"/>
                <w:szCs w:val="26"/>
                <w:lang w:val="pt-BR"/>
              </w:rPr>
            </w:pPr>
            <w:r w:rsidRPr="008A516B">
              <w:rPr>
                <w:rFonts w:cs="Times New Roman"/>
                <w:bCs/>
                <w:sz w:val="26"/>
                <w:szCs w:val="26"/>
                <w:lang w:val="pt-BR"/>
              </w:rPr>
              <w:t>3</w:t>
            </w:r>
          </w:p>
        </w:tc>
        <w:tc>
          <w:tcPr>
            <w:tcW w:w="4817" w:type="dxa"/>
            <w:vAlign w:val="center"/>
          </w:tcPr>
          <w:p w14:paraId="5ED07B1C" w14:textId="77811DDC" w:rsidR="00C97138" w:rsidRPr="008A516B" w:rsidRDefault="00C97138" w:rsidP="000E361E">
            <w:pPr>
              <w:jc w:val="both"/>
              <w:rPr>
                <w:rFonts w:cs="Times New Roman"/>
                <w:bCs/>
                <w:sz w:val="26"/>
                <w:szCs w:val="26"/>
                <w:lang w:val="pt-BR"/>
              </w:rPr>
            </w:pPr>
            <w:r w:rsidRPr="008A516B">
              <w:rPr>
                <w:rFonts w:cs="Times New Roman"/>
                <w:bCs/>
                <w:sz w:val="26"/>
                <w:szCs w:val="26"/>
                <w:lang w:val="pt-BR"/>
              </w:rPr>
              <w:t xml:space="preserve">Hoạt động </w:t>
            </w:r>
            <w:r w:rsidR="00B14F38" w:rsidRPr="008A516B">
              <w:rPr>
                <w:rFonts w:cs="Times New Roman"/>
                <w:bCs/>
                <w:sz w:val="26"/>
                <w:szCs w:val="26"/>
                <w:lang w:val="pt-BR"/>
              </w:rPr>
              <w:t>thi công các hạng mục dự án</w:t>
            </w:r>
          </w:p>
        </w:tc>
        <w:tc>
          <w:tcPr>
            <w:tcW w:w="4252" w:type="dxa"/>
            <w:vAlign w:val="center"/>
          </w:tcPr>
          <w:p w14:paraId="7F0FDA07" w14:textId="6B002D93" w:rsidR="00C97138" w:rsidRPr="008A516B" w:rsidRDefault="00C97138" w:rsidP="000E361E">
            <w:pPr>
              <w:jc w:val="both"/>
              <w:rPr>
                <w:rFonts w:cs="Times New Roman"/>
                <w:b/>
                <w:bCs/>
                <w:spacing w:val="-6"/>
                <w:sz w:val="26"/>
                <w:szCs w:val="26"/>
                <w:lang w:val="pt-BR"/>
              </w:rPr>
            </w:pPr>
            <w:r w:rsidRPr="008A516B">
              <w:rPr>
                <w:rFonts w:cs="Times New Roman"/>
                <w:bCs/>
                <w:spacing w:val="-6"/>
                <w:sz w:val="26"/>
                <w:szCs w:val="26"/>
                <w:lang w:val="pt-BR"/>
              </w:rPr>
              <w:t xml:space="preserve">Bụi, khí thải </w:t>
            </w:r>
            <w:r w:rsidR="00B14F38" w:rsidRPr="008A516B">
              <w:rPr>
                <w:rFonts w:cs="Times New Roman"/>
                <w:bCs/>
                <w:spacing w:val="-6"/>
                <w:sz w:val="26"/>
                <w:szCs w:val="26"/>
                <w:lang w:val="pt-BR"/>
              </w:rPr>
              <w:t>động cơ, chất thải rắn</w:t>
            </w:r>
          </w:p>
        </w:tc>
      </w:tr>
      <w:tr w:rsidR="00BC0B25" w:rsidRPr="008A516B" w14:paraId="00AC7E0D" w14:textId="77777777" w:rsidTr="001C297B">
        <w:trPr>
          <w:trHeight w:val="779"/>
        </w:trPr>
        <w:tc>
          <w:tcPr>
            <w:tcW w:w="590" w:type="dxa"/>
            <w:vAlign w:val="center"/>
          </w:tcPr>
          <w:p w14:paraId="225BD7F7" w14:textId="77777777" w:rsidR="00C97138" w:rsidRPr="008A516B" w:rsidRDefault="00057E45" w:rsidP="000E361E">
            <w:pPr>
              <w:jc w:val="center"/>
              <w:rPr>
                <w:rFonts w:cs="Times New Roman"/>
                <w:bCs/>
                <w:sz w:val="26"/>
                <w:szCs w:val="26"/>
                <w:lang w:val="pt-BR"/>
              </w:rPr>
            </w:pPr>
            <w:r w:rsidRPr="008A516B">
              <w:rPr>
                <w:rFonts w:cs="Times New Roman"/>
                <w:bCs/>
                <w:sz w:val="26"/>
                <w:szCs w:val="26"/>
                <w:lang w:val="pt-BR"/>
              </w:rPr>
              <w:t>4</w:t>
            </w:r>
          </w:p>
        </w:tc>
        <w:tc>
          <w:tcPr>
            <w:tcW w:w="4817" w:type="dxa"/>
            <w:vAlign w:val="center"/>
          </w:tcPr>
          <w:p w14:paraId="3878EE9B" w14:textId="77777777" w:rsidR="00C97138" w:rsidRPr="008A516B" w:rsidRDefault="00C97138" w:rsidP="000E361E">
            <w:pPr>
              <w:jc w:val="both"/>
              <w:rPr>
                <w:rFonts w:cs="Times New Roman"/>
                <w:bCs/>
                <w:sz w:val="26"/>
                <w:szCs w:val="26"/>
                <w:lang w:val="pt-BR"/>
              </w:rPr>
            </w:pPr>
            <w:r w:rsidRPr="008A516B">
              <w:rPr>
                <w:rFonts w:cs="Times New Roman"/>
                <w:bCs/>
                <w:sz w:val="26"/>
                <w:szCs w:val="26"/>
                <w:lang w:val="pt-BR"/>
              </w:rPr>
              <w:t xml:space="preserve">Hoạt động </w:t>
            </w:r>
            <w:r w:rsidR="006F2EFA" w:rsidRPr="008A516B">
              <w:rPr>
                <w:rFonts w:cs="Times New Roman"/>
                <w:bCs/>
                <w:sz w:val="26"/>
                <w:szCs w:val="26"/>
                <w:lang w:val="pt-BR"/>
              </w:rPr>
              <w:t xml:space="preserve">sinh hoạt </w:t>
            </w:r>
            <w:r w:rsidRPr="008A516B">
              <w:rPr>
                <w:rFonts w:cs="Times New Roman"/>
                <w:bCs/>
                <w:sz w:val="26"/>
                <w:szCs w:val="26"/>
                <w:lang w:val="pt-BR"/>
              </w:rPr>
              <w:t>của công nhân</w:t>
            </w:r>
          </w:p>
        </w:tc>
        <w:tc>
          <w:tcPr>
            <w:tcW w:w="4252" w:type="dxa"/>
            <w:vAlign w:val="center"/>
          </w:tcPr>
          <w:p w14:paraId="12667BEA" w14:textId="4DD75EE1" w:rsidR="00C97138" w:rsidRPr="008A516B" w:rsidRDefault="00C97138" w:rsidP="000E361E">
            <w:pPr>
              <w:jc w:val="both"/>
              <w:rPr>
                <w:rFonts w:cs="Times New Roman"/>
                <w:bCs/>
                <w:sz w:val="26"/>
                <w:szCs w:val="26"/>
                <w:lang w:val="pt-BR"/>
              </w:rPr>
            </w:pPr>
            <w:r w:rsidRPr="008A516B">
              <w:rPr>
                <w:rFonts w:cs="Times New Roman"/>
                <w:bCs/>
                <w:sz w:val="26"/>
                <w:szCs w:val="26"/>
                <w:lang w:val="pt-BR"/>
              </w:rPr>
              <w:t>Nước thải</w:t>
            </w:r>
            <w:r w:rsidR="00B14F38" w:rsidRPr="008A516B">
              <w:rPr>
                <w:rFonts w:cs="Times New Roman"/>
                <w:bCs/>
                <w:sz w:val="26"/>
                <w:szCs w:val="26"/>
                <w:lang w:val="pt-BR"/>
              </w:rPr>
              <w:t>, mùi</w:t>
            </w:r>
            <w:r w:rsidRPr="008A516B">
              <w:rPr>
                <w:rFonts w:cs="Times New Roman"/>
                <w:bCs/>
                <w:sz w:val="26"/>
                <w:szCs w:val="26"/>
                <w:lang w:val="pt-BR"/>
              </w:rPr>
              <w:t xml:space="preserve"> và chất thải rắn sinh hoạt</w:t>
            </w:r>
          </w:p>
        </w:tc>
      </w:tr>
      <w:tr w:rsidR="00BC0B25" w:rsidRPr="008A516B" w14:paraId="0566C60D" w14:textId="77777777" w:rsidTr="003D6B1E">
        <w:trPr>
          <w:trHeight w:val="469"/>
        </w:trPr>
        <w:tc>
          <w:tcPr>
            <w:tcW w:w="590" w:type="dxa"/>
            <w:vAlign w:val="center"/>
          </w:tcPr>
          <w:p w14:paraId="746C7B7B" w14:textId="77777777" w:rsidR="00C97138" w:rsidRPr="008A516B" w:rsidRDefault="00057E45" w:rsidP="000E361E">
            <w:pPr>
              <w:jc w:val="center"/>
              <w:rPr>
                <w:rFonts w:cs="Times New Roman"/>
                <w:bCs/>
                <w:sz w:val="26"/>
                <w:szCs w:val="26"/>
                <w:lang w:val="pt-BR"/>
              </w:rPr>
            </w:pPr>
            <w:r w:rsidRPr="008A516B">
              <w:rPr>
                <w:rFonts w:cs="Times New Roman"/>
                <w:bCs/>
                <w:sz w:val="26"/>
                <w:szCs w:val="26"/>
                <w:lang w:val="pt-BR"/>
              </w:rPr>
              <w:t>5</w:t>
            </w:r>
          </w:p>
        </w:tc>
        <w:tc>
          <w:tcPr>
            <w:tcW w:w="4817" w:type="dxa"/>
            <w:vAlign w:val="center"/>
          </w:tcPr>
          <w:p w14:paraId="00CA17D2" w14:textId="77777777" w:rsidR="00C97138" w:rsidRPr="008A516B" w:rsidRDefault="00C97138" w:rsidP="000E361E">
            <w:pPr>
              <w:jc w:val="both"/>
              <w:rPr>
                <w:rFonts w:cs="Times New Roman"/>
                <w:bCs/>
                <w:sz w:val="26"/>
                <w:szCs w:val="26"/>
                <w:lang w:val="pt-BR"/>
              </w:rPr>
            </w:pPr>
            <w:r w:rsidRPr="008A516B">
              <w:rPr>
                <w:rFonts w:cs="Times New Roman"/>
                <w:bCs/>
                <w:sz w:val="26"/>
                <w:szCs w:val="26"/>
                <w:lang w:val="pt-BR"/>
              </w:rPr>
              <w:t>Nước mưa chảy tràn</w:t>
            </w:r>
          </w:p>
        </w:tc>
        <w:tc>
          <w:tcPr>
            <w:tcW w:w="4252" w:type="dxa"/>
            <w:vAlign w:val="center"/>
          </w:tcPr>
          <w:p w14:paraId="64009526" w14:textId="25D88E15" w:rsidR="00C97138" w:rsidRPr="008A516B" w:rsidRDefault="00C97138" w:rsidP="000E361E">
            <w:pPr>
              <w:jc w:val="both"/>
              <w:rPr>
                <w:rFonts w:cs="Times New Roman"/>
                <w:bCs/>
                <w:sz w:val="26"/>
                <w:szCs w:val="26"/>
                <w:lang w:val="pt-BR"/>
              </w:rPr>
            </w:pPr>
            <w:r w:rsidRPr="008A516B">
              <w:rPr>
                <w:rFonts w:cs="Times New Roman"/>
                <w:bCs/>
                <w:sz w:val="26"/>
                <w:szCs w:val="26"/>
                <w:lang w:val="pt-BR"/>
              </w:rPr>
              <w:t xml:space="preserve">Chất bẩn từ bề mặt </w:t>
            </w:r>
            <w:r w:rsidR="00B14F38" w:rsidRPr="008A516B">
              <w:rPr>
                <w:rFonts w:cs="Times New Roman"/>
                <w:bCs/>
                <w:sz w:val="26"/>
                <w:szCs w:val="26"/>
                <w:lang w:val="pt-BR"/>
              </w:rPr>
              <w:t>khu vực</w:t>
            </w:r>
          </w:p>
        </w:tc>
      </w:tr>
      <w:tr w:rsidR="00BC0B25" w:rsidRPr="008A516B" w14:paraId="763200D4" w14:textId="77777777" w:rsidTr="00A87CD1">
        <w:trPr>
          <w:trHeight w:val="389"/>
        </w:trPr>
        <w:tc>
          <w:tcPr>
            <w:tcW w:w="590" w:type="dxa"/>
            <w:vAlign w:val="center"/>
          </w:tcPr>
          <w:p w14:paraId="52C8873C" w14:textId="77777777" w:rsidR="00C97138" w:rsidRPr="008A516B" w:rsidRDefault="00C97138" w:rsidP="000E361E">
            <w:pPr>
              <w:jc w:val="center"/>
              <w:rPr>
                <w:rFonts w:cs="Times New Roman"/>
                <w:b/>
                <w:bCs/>
                <w:sz w:val="26"/>
                <w:szCs w:val="26"/>
                <w:lang w:val="pt-BR"/>
              </w:rPr>
            </w:pPr>
            <w:r w:rsidRPr="008A516B">
              <w:rPr>
                <w:rFonts w:cs="Times New Roman"/>
                <w:b/>
                <w:bCs/>
                <w:sz w:val="26"/>
                <w:szCs w:val="26"/>
                <w:lang w:val="pt-BR"/>
              </w:rPr>
              <w:t>II</w:t>
            </w:r>
          </w:p>
        </w:tc>
        <w:tc>
          <w:tcPr>
            <w:tcW w:w="9069" w:type="dxa"/>
            <w:gridSpan w:val="2"/>
            <w:vAlign w:val="center"/>
          </w:tcPr>
          <w:p w14:paraId="71F8F092" w14:textId="77777777" w:rsidR="00C97138" w:rsidRPr="008A516B" w:rsidRDefault="00C97138" w:rsidP="000E361E">
            <w:pPr>
              <w:jc w:val="both"/>
              <w:rPr>
                <w:rFonts w:cs="Times New Roman"/>
                <w:b/>
                <w:bCs/>
                <w:i/>
                <w:sz w:val="26"/>
                <w:szCs w:val="26"/>
                <w:lang w:val="pt-BR"/>
              </w:rPr>
            </w:pPr>
            <w:r w:rsidRPr="008A516B">
              <w:rPr>
                <w:rFonts w:cs="Times New Roman"/>
                <w:b/>
                <w:bCs/>
                <w:i/>
                <w:sz w:val="26"/>
                <w:szCs w:val="26"/>
                <w:lang w:val="pt-BR"/>
              </w:rPr>
              <w:t>Nguồn gây tác động không liên quan đến chất thải</w:t>
            </w:r>
          </w:p>
        </w:tc>
      </w:tr>
      <w:tr w:rsidR="00BC0B25" w:rsidRPr="008A516B" w14:paraId="1D956045" w14:textId="77777777" w:rsidTr="00223A55">
        <w:trPr>
          <w:trHeight w:val="597"/>
        </w:trPr>
        <w:tc>
          <w:tcPr>
            <w:tcW w:w="590" w:type="dxa"/>
            <w:vAlign w:val="center"/>
          </w:tcPr>
          <w:p w14:paraId="7756C584" w14:textId="77777777" w:rsidR="00C97138" w:rsidRPr="008A516B" w:rsidRDefault="00C97138" w:rsidP="000E361E">
            <w:pPr>
              <w:jc w:val="center"/>
              <w:rPr>
                <w:rFonts w:cs="Times New Roman"/>
                <w:sz w:val="26"/>
                <w:szCs w:val="26"/>
              </w:rPr>
            </w:pPr>
            <w:r w:rsidRPr="008A516B">
              <w:rPr>
                <w:rFonts w:cs="Times New Roman"/>
                <w:sz w:val="26"/>
                <w:szCs w:val="26"/>
              </w:rPr>
              <w:t>1</w:t>
            </w:r>
          </w:p>
        </w:tc>
        <w:tc>
          <w:tcPr>
            <w:tcW w:w="4817" w:type="dxa"/>
            <w:vAlign w:val="center"/>
          </w:tcPr>
          <w:p w14:paraId="56E44692" w14:textId="4BDFE06D" w:rsidR="00C97138" w:rsidRPr="008A516B" w:rsidRDefault="00B14F38" w:rsidP="000E361E">
            <w:pPr>
              <w:jc w:val="both"/>
              <w:rPr>
                <w:rFonts w:cs="Times New Roman"/>
                <w:sz w:val="26"/>
                <w:szCs w:val="26"/>
              </w:rPr>
            </w:pPr>
            <w:r w:rsidRPr="008A516B">
              <w:rPr>
                <w:rFonts w:cs="Times New Roman"/>
                <w:sz w:val="26"/>
                <w:szCs w:val="26"/>
              </w:rPr>
              <w:t>Hoạt động thi công xây dựng</w:t>
            </w:r>
          </w:p>
        </w:tc>
        <w:tc>
          <w:tcPr>
            <w:tcW w:w="4252" w:type="dxa"/>
            <w:vAlign w:val="center"/>
          </w:tcPr>
          <w:p w14:paraId="0E74455B" w14:textId="63889740" w:rsidR="00C97138" w:rsidRPr="008A516B" w:rsidRDefault="00C97138" w:rsidP="000E361E">
            <w:pPr>
              <w:jc w:val="both"/>
              <w:rPr>
                <w:rFonts w:cs="Times New Roman"/>
                <w:spacing w:val="-2"/>
                <w:sz w:val="26"/>
                <w:szCs w:val="26"/>
              </w:rPr>
            </w:pPr>
            <w:r w:rsidRPr="008A516B">
              <w:rPr>
                <w:rFonts w:cs="Times New Roman"/>
                <w:spacing w:val="-2"/>
                <w:sz w:val="26"/>
                <w:szCs w:val="26"/>
              </w:rPr>
              <w:t xml:space="preserve">Tiếng ồn, </w:t>
            </w:r>
            <w:r w:rsidR="002B121F" w:rsidRPr="008A516B">
              <w:rPr>
                <w:rFonts w:cs="Times New Roman"/>
                <w:spacing w:val="-2"/>
                <w:sz w:val="26"/>
                <w:szCs w:val="26"/>
              </w:rPr>
              <w:t>đ</w:t>
            </w:r>
            <w:r w:rsidR="00B14F38" w:rsidRPr="008A516B">
              <w:rPr>
                <w:rFonts w:cs="Times New Roman"/>
                <w:spacing w:val="-2"/>
                <w:sz w:val="26"/>
                <w:szCs w:val="26"/>
              </w:rPr>
              <w:t>ộ rung, an toàn lao động</w:t>
            </w:r>
            <w:r w:rsidR="00C17E86" w:rsidRPr="008A516B">
              <w:rPr>
                <w:rFonts w:cs="Times New Roman"/>
                <w:spacing w:val="-2"/>
                <w:sz w:val="26"/>
                <w:szCs w:val="26"/>
              </w:rPr>
              <w:t xml:space="preserve"> trên công trường</w:t>
            </w:r>
          </w:p>
        </w:tc>
      </w:tr>
      <w:tr w:rsidR="00BC0B25" w:rsidRPr="008A516B" w14:paraId="6EA459C0" w14:textId="77777777" w:rsidTr="00223A55">
        <w:trPr>
          <w:trHeight w:val="1232"/>
        </w:trPr>
        <w:tc>
          <w:tcPr>
            <w:tcW w:w="590" w:type="dxa"/>
            <w:vAlign w:val="center"/>
          </w:tcPr>
          <w:p w14:paraId="069AF0FD" w14:textId="77777777" w:rsidR="00C97138" w:rsidRPr="008A516B" w:rsidRDefault="00C97138" w:rsidP="000E361E">
            <w:pPr>
              <w:jc w:val="center"/>
              <w:rPr>
                <w:rFonts w:cs="Times New Roman"/>
                <w:sz w:val="26"/>
                <w:szCs w:val="26"/>
              </w:rPr>
            </w:pPr>
            <w:r w:rsidRPr="008A516B">
              <w:rPr>
                <w:rFonts w:cs="Times New Roman"/>
                <w:sz w:val="26"/>
                <w:szCs w:val="26"/>
              </w:rPr>
              <w:t>2</w:t>
            </w:r>
          </w:p>
        </w:tc>
        <w:tc>
          <w:tcPr>
            <w:tcW w:w="4817" w:type="dxa"/>
            <w:vAlign w:val="center"/>
          </w:tcPr>
          <w:p w14:paraId="011BDD0D" w14:textId="5E784CC9" w:rsidR="00C97138" w:rsidRPr="008A516B" w:rsidRDefault="00C97138" w:rsidP="000E361E">
            <w:pPr>
              <w:jc w:val="both"/>
              <w:rPr>
                <w:rFonts w:cs="Times New Roman"/>
                <w:sz w:val="26"/>
                <w:szCs w:val="26"/>
              </w:rPr>
            </w:pPr>
            <w:r w:rsidRPr="008A516B">
              <w:rPr>
                <w:rFonts w:cs="Times New Roman"/>
                <w:sz w:val="26"/>
                <w:szCs w:val="26"/>
              </w:rPr>
              <w:t xml:space="preserve">Hoạt động </w:t>
            </w:r>
            <w:r w:rsidR="00B14F38" w:rsidRPr="008A516B">
              <w:rPr>
                <w:rFonts w:cs="Times New Roman"/>
                <w:sz w:val="26"/>
                <w:szCs w:val="26"/>
              </w:rPr>
              <w:t>vận chuyển</w:t>
            </w:r>
            <w:r w:rsidR="00C17E86" w:rsidRPr="008A516B">
              <w:rPr>
                <w:rFonts w:cs="Times New Roman"/>
                <w:sz w:val="26"/>
                <w:szCs w:val="26"/>
              </w:rPr>
              <w:t xml:space="preserve"> nguyên liệu</w:t>
            </w:r>
          </w:p>
        </w:tc>
        <w:tc>
          <w:tcPr>
            <w:tcW w:w="4252" w:type="dxa"/>
            <w:vAlign w:val="center"/>
          </w:tcPr>
          <w:p w14:paraId="24FBE59C" w14:textId="539EFACA" w:rsidR="00C97138" w:rsidRPr="008A516B" w:rsidRDefault="00C17E86" w:rsidP="000E361E">
            <w:pPr>
              <w:jc w:val="both"/>
              <w:rPr>
                <w:rFonts w:cs="Times New Roman"/>
                <w:sz w:val="26"/>
                <w:szCs w:val="26"/>
              </w:rPr>
            </w:pPr>
            <w:r w:rsidRPr="008A516B">
              <w:rPr>
                <w:rFonts w:cs="Times New Roman"/>
                <w:spacing w:val="-2"/>
                <w:sz w:val="26"/>
                <w:szCs w:val="26"/>
              </w:rPr>
              <w:t>Tiếng ồn, độ rung. Gia tăng lưu lượng các phương tiện trên đường, ảnh hưởng đến lưu thông của người dân khu vực và các sự cố mất an toàn giao thông.</w:t>
            </w:r>
          </w:p>
        </w:tc>
      </w:tr>
      <w:tr w:rsidR="00BC0B25" w:rsidRPr="008A516B" w14:paraId="52761D28" w14:textId="77777777" w:rsidTr="00D238A5">
        <w:trPr>
          <w:trHeight w:val="504"/>
        </w:trPr>
        <w:tc>
          <w:tcPr>
            <w:tcW w:w="590" w:type="dxa"/>
            <w:vAlign w:val="center"/>
          </w:tcPr>
          <w:p w14:paraId="32141C6A" w14:textId="77777777" w:rsidR="00C17E86" w:rsidRPr="008A516B" w:rsidRDefault="00C17E86" w:rsidP="000E361E">
            <w:pPr>
              <w:jc w:val="center"/>
              <w:rPr>
                <w:rFonts w:cs="Times New Roman"/>
                <w:sz w:val="26"/>
                <w:szCs w:val="26"/>
              </w:rPr>
            </w:pPr>
            <w:r w:rsidRPr="008A516B">
              <w:rPr>
                <w:rFonts w:cs="Times New Roman"/>
                <w:sz w:val="26"/>
                <w:szCs w:val="26"/>
              </w:rPr>
              <w:t>3</w:t>
            </w:r>
          </w:p>
        </w:tc>
        <w:tc>
          <w:tcPr>
            <w:tcW w:w="4817" w:type="dxa"/>
            <w:vAlign w:val="center"/>
          </w:tcPr>
          <w:p w14:paraId="4892E1E7" w14:textId="757417D1" w:rsidR="00C17E86" w:rsidRPr="008A516B" w:rsidRDefault="00C17E86" w:rsidP="000E361E">
            <w:pPr>
              <w:jc w:val="both"/>
              <w:rPr>
                <w:rFonts w:cs="Times New Roman"/>
                <w:sz w:val="26"/>
                <w:szCs w:val="26"/>
              </w:rPr>
            </w:pPr>
            <w:r w:rsidRPr="008A516B">
              <w:rPr>
                <w:rFonts w:cs="Times New Roman"/>
                <w:sz w:val="26"/>
                <w:szCs w:val="26"/>
              </w:rPr>
              <w:t>Hoạt động sinh hoạt của công nhân</w:t>
            </w:r>
          </w:p>
        </w:tc>
        <w:tc>
          <w:tcPr>
            <w:tcW w:w="4252" w:type="dxa"/>
            <w:vAlign w:val="center"/>
          </w:tcPr>
          <w:p w14:paraId="45F13B20" w14:textId="01C2B11A" w:rsidR="00C17E86" w:rsidRPr="008A516B" w:rsidRDefault="00C17E86" w:rsidP="000E361E">
            <w:pPr>
              <w:jc w:val="both"/>
              <w:rPr>
                <w:rFonts w:cs="Times New Roman"/>
                <w:spacing w:val="-2"/>
                <w:sz w:val="26"/>
                <w:szCs w:val="26"/>
              </w:rPr>
            </w:pPr>
            <w:r w:rsidRPr="008A516B">
              <w:rPr>
                <w:rFonts w:cs="Times New Roman"/>
                <w:spacing w:val="-4"/>
                <w:sz w:val="26"/>
                <w:szCs w:val="26"/>
              </w:rPr>
              <w:t>Lây lan dịch bệnh, mâu thuẫn xã hội</w:t>
            </w:r>
          </w:p>
        </w:tc>
      </w:tr>
    </w:tbl>
    <w:p w14:paraId="59EC9C52" w14:textId="77777777" w:rsidR="00C97138" w:rsidRPr="008A516B" w:rsidRDefault="001B7A31" w:rsidP="007646DB">
      <w:pPr>
        <w:pStyle w:val="4MUC3"/>
        <w:rPr>
          <w:rStyle w:val="Heading1Char1"/>
          <w:rFonts w:eastAsia="Arial"/>
          <w:b/>
          <w:bCs w:val="0"/>
          <w:iCs w:val="0"/>
          <w:sz w:val="28"/>
          <w:szCs w:val="28"/>
        </w:rPr>
      </w:pPr>
      <w:bookmarkStart w:id="507" w:name="_Toc23154035"/>
      <w:bookmarkStart w:id="508" w:name="_Toc26436948"/>
      <w:bookmarkStart w:id="509" w:name="_Toc409166994"/>
      <w:bookmarkStart w:id="510" w:name="_Toc409166987"/>
      <w:r w:rsidRPr="008A516B">
        <w:rPr>
          <w:rStyle w:val="Heading1Char1"/>
          <w:rFonts w:eastAsia="Arial"/>
          <w:b/>
          <w:bCs w:val="0"/>
          <w:iCs w:val="0"/>
          <w:sz w:val="28"/>
          <w:szCs w:val="28"/>
        </w:rPr>
        <w:t>A</w:t>
      </w:r>
      <w:r w:rsidR="00C97138" w:rsidRPr="008A516B">
        <w:rPr>
          <w:rStyle w:val="Heading1Char1"/>
          <w:rFonts w:eastAsia="Arial"/>
          <w:b/>
          <w:bCs w:val="0"/>
          <w:iCs w:val="0"/>
          <w:sz w:val="28"/>
          <w:szCs w:val="28"/>
        </w:rPr>
        <w:t>. Nguồn gây tác động có liên quan đến chất thải</w:t>
      </w:r>
      <w:bookmarkEnd w:id="507"/>
      <w:bookmarkEnd w:id="508"/>
    </w:p>
    <w:p w14:paraId="6535C9C8" w14:textId="77777777" w:rsidR="00C97138" w:rsidRPr="008A516B" w:rsidRDefault="00C06646" w:rsidP="007646DB">
      <w:pPr>
        <w:pStyle w:val="5MUC4"/>
        <w:rPr>
          <w:rStyle w:val="Heading1Char1"/>
          <w:rFonts w:cs="Times New Roman"/>
          <w:b/>
          <w:lang w:val="vi-VN"/>
        </w:rPr>
      </w:pPr>
      <w:bookmarkStart w:id="511" w:name="_Toc498505906"/>
      <w:bookmarkStart w:id="512" w:name="_Toc20987914"/>
      <w:bookmarkStart w:id="513" w:name="_Toc23154036"/>
      <w:bookmarkStart w:id="514" w:name="_Toc26436949"/>
      <w:r w:rsidRPr="008A516B">
        <w:rPr>
          <w:rStyle w:val="Heading1Char1"/>
          <w:rFonts w:cs="Times New Roman"/>
          <w:b/>
        </w:rPr>
        <w:t>3.2.1.</w:t>
      </w:r>
      <w:r w:rsidR="00542491" w:rsidRPr="008A516B">
        <w:rPr>
          <w:rStyle w:val="Heading1Char1"/>
          <w:rFonts w:cs="Times New Roman"/>
          <w:b/>
        </w:rPr>
        <w:t>1</w:t>
      </w:r>
      <w:r w:rsidR="00C97138" w:rsidRPr="008A516B">
        <w:rPr>
          <w:rStyle w:val="Heading1Char1"/>
          <w:rFonts w:cs="Times New Roman"/>
          <w:b/>
          <w:lang w:val="vi-VN"/>
        </w:rPr>
        <w:t xml:space="preserve"> Nguồn tác động đến môi trường không khí</w:t>
      </w:r>
      <w:bookmarkEnd w:id="511"/>
      <w:bookmarkEnd w:id="512"/>
      <w:bookmarkEnd w:id="513"/>
      <w:bookmarkEnd w:id="514"/>
    </w:p>
    <w:p w14:paraId="5B8AEF3F" w14:textId="352F1674" w:rsidR="00C97138" w:rsidRPr="008A516B" w:rsidRDefault="00223A55" w:rsidP="007646DB">
      <w:pPr>
        <w:pStyle w:val="5MUC4"/>
        <w:rPr>
          <w:lang w:val="es-ES"/>
        </w:rPr>
      </w:pPr>
      <w:bookmarkStart w:id="515" w:name="_Toc464561963"/>
      <w:bookmarkEnd w:id="509"/>
      <w:r w:rsidRPr="008A516B">
        <w:rPr>
          <w:lang w:val="es-ES"/>
        </w:rPr>
        <w:t>a.</w:t>
      </w:r>
      <w:r w:rsidR="00C97138" w:rsidRPr="008A516B">
        <w:rPr>
          <w:lang w:val="es-ES"/>
        </w:rPr>
        <w:t xml:space="preserve"> Nguồn phát sinh</w:t>
      </w:r>
    </w:p>
    <w:p w14:paraId="703E03B8" w14:textId="77777777" w:rsidR="00C17E86" w:rsidRPr="008A516B" w:rsidRDefault="00C17E86" w:rsidP="007646DB">
      <w:pPr>
        <w:pStyle w:val="11NOIDUNG"/>
      </w:pPr>
      <w:r w:rsidRPr="008A516B">
        <w:t>Quá trình thi công xây dựng các hạng mục công trình của dự án sẽ gây ra những tác động tiêu cực đến chất lượng môi trường không khí khu vực chủ yếu phát sinh từ các nguồn sau:</w:t>
      </w:r>
    </w:p>
    <w:p w14:paraId="09BA88CF" w14:textId="20E32762" w:rsidR="00544851" w:rsidRPr="008A516B" w:rsidRDefault="00544851" w:rsidP="007646DB">
      <w:pPr>
        <w:pStyle w:val="11NOIDUNG"/>
      </w:pPr>
      <w:r w:rsidRPr="008A516B">
        <w:t xml:space="preserve">- Bụi, khí thải trong quá trình giải phóng mặt bằng; </w:t>
      </w:r>
    </w:p>
    <w:p w14:paraId="6593E790" w14:textId="1DB02650" w:rsidR="005003C4" w:rsidRPr="008A516B" w:rsidRDefault="00F0314A" w:rsidP="007646DB">
      <w:pPr>
        <w:pStyle w:val="11NOIDUNG"/>
      </w:pPr>
      <w:r w:rsidRPr="008A516B">
        <w:t xml:space="preserve">- Bụi </w:t>
      </w:r>
      <w:r w:rsidR="005003C4" w:rsidRPr="008A516B">
        <w:t xml:space="preserve">phát sinh trong quá trình </w:t>
      </w:r>
      <w:r w:rsidR="001A6F7D" w:rsidRPr="008A516B">
        <w:t>đào bóc hữu cơ, san nền</w:t>
      </w:r>
      <w:r w:rsidR="00F86CBF" w:rsidRPr="008A516B">
        <w:t>;</w:t>
      </w:r>
    </w:p>
    <w:p w14:paraId="16218EA0" w14:textId="484934BD" w:rsidR="00C17E86" w:rsidRPr="008A516B" w:rsidRDefault="00C17E86" w:rsidP="007646DB">
      <w:pPr>
        <w:pStyle w:val="11NOIDUNG"/>
      </w:pPr>
      <w:r w:rsidRPr="008A516B">
        <w:t>- Bụi</w:t>
      </w:r>
      <w:r w:rsidR="005003C4" w:rsidRPr="008A516B">
        <w:t xml:space="preserve">, khí </w:t>
      </w:r>
      <w:r w:rsidR="00F0314A" w:rsidRPr="008A516B">
        <w:t xml:space="preserve">thải </w:t>
      </w:r>
      <w:r w:rsidR="005003C4" w:rsidRPr="008A516B">
        <w:t>phát sinh trong quá trình</w:t>
      </w:r>
      <w:r w:rsidRPr="008A516B">
        <w:t xml:space="preserve"> </w:t>
      </w:r>
      <w:r w:rsidR="0013115D" w:rsidRPr="008A516B">
        <w:t>vận chuyển đất bóc bề mặt</w:t>
      </w:r>
      <w:r w:rsidR="004B1072" w:rsidRPr="008A516B">
        <w:t xml:space="preserve">, đất cát san nền, </w:t>
      </w:r>
      <w:r w:rsidRPr="008A516B">
        <w:t>nguy</w:t>
      </w:r>
      <w:r w:rsidR="004B1072" w:rsidRPr="008A516B">
        <w:t>ên vật liệu phục vụ thi công dự án;</w:t>
      </w:r>
    </w:p>
    <w:p w14:paraId="2E135DA6" w14:textId="11F0041D" w:rsidR="00C17E86" w:rsidRPr="008A516B" w:rsidRDefault="00F0314A" w:rsidP="007646DB">
      <w:pPr>
        <w:pStyle w:val="11NOIDUNG"/>
      </w:pPr>
      <w:r w:rsidRPr="008A516B">
        <w:t xml:space="preserve">- Bụi </w:t>
      </w:r>
      <w:r w:rsidR="00C17E86" w:rsidRPr="008A516B">
        <w:t>phát sinh tron</w:t>
      </w:r>
      <w:r w:rsidR="004B1072" w:rsidRPr="008A516B">
        <w:t>g quá trình</w:t>
      </w:r>
      <w:r w:rsidR="005003C4" w:rsidRPr="008A516B">
        <w:t xml:space="preserve"> thi công các hạng mục dự án</w:t>
      </w:r>
      <w:r w:rsidR="00C17E86" w:rsidRPr="008A516B">
        <w:t>;</w:t>
      </w:r>
    </w:p>
    <w:p w14:paraId="3FDA997D" w14:textId="04544DCF" w:rsidR="00F0314A" w:rsidRPr="008A516B" w:rsidRDefault="00F0314A" w:rsidP="007646DB">
      <w:pPr>
        <w:pStyle w:val="11NOIDUNG"/>
      </w:pPr>
      <w:r w:rsidRPr="008A516B">
        <w:t>- Khí thải phát sinh của thiết bị, máy móc phục vụ thi công dự án;</w:t>
      </w:r>
    </w:p>
    <w:p w14:paraId="6BB02C94" w14:textId="666C3A4C" w:rsidR="00C17E86" w:rsidRPr="008A516B" w:rsidRDefault="00C17E86" w:rsidP="007646DB">
      <w:pPr>
        <w:pStyle w:val="11NOIDUNG"/>
      </w:pPr>
      <w:r w:rsidRPr="008A516B">
        <w:t>- Khí thải phát sinh từ ho</w:t>
      </w:r>
      <w:r w:rsidR="004B1072" w:rsidRPr="008A516B">
        <w:t>ạt động sinh hoạt của công nhân.</w:t>
      </w:r>
    </w:p>
    <w:p w14:paraId="05F2C619" w14:textId="38221307" w:rsidR="00C97138" w:rsidRPr="008A516B" w:rsidRDefault="00223A55" w:rsidP="007646DB">
      <w:pPr>
        <w:pStyle w:val="5MUC4"/>
        <w:rPr>
          <w:lang w:val="es-ES"/>
        </w:rPr>
      </w:pPr>
      <w:r w:rsidRPr="008A516B">
        <w:rPr>
          <w:lang w:val="es-ES"/>
        </w:rPr>
        <w:t>b.</w:t>
      </w:r>
      <w:r w:rsidR="00C97138" w:rsidRPr="008A516B">
        <w:rPr>
          <w:lang w:val="es-ES"/>
        </w:rPr>
        <w:t xml:space="preserve"> Tải lượng, dự báo và mức độ tác độ</w:t>
      </w:r>
      <w:r w:rsidR="003D6B1E" w:rsidRPr="008A516B">
        <w:rPr>
          <w:lang w:val="es-ES"/>
        </w:rPr>
        <w:t>ng</w:t>
      </w:r>
      <w:r w:rsidR="00C97138" w:rsidRPr="008A516B">
        <w:rPr>
          <w:lang w:val="es-ES"/>
        </w:rPr>
        <w:t xml:space="preserve"> </w:t>
      </w:r>
    </w:p>
    <w:p w14:paraId="7552B29B" w14:textId="77777777" w:rsidR="00544851" w:rsidRPr="008A516B" w:rsidRDefault="00544851" w:rsidP="007646DB">
      <w:pPr>
        <w:pStyle w:val="6MUC5"/>
      </w:pPr>
      <w:r w:rsidRPr="008A516B">
        <w:t>* Bụi, khí thải trong quá trình giải phóng mặt bằng</w:t>
      </w:r>
    </w:p>
    <w:p w14:paraId="009ACF16" w14:textId="2E08B9BB" w:rsidR="00544851" w:rsidRPr="008A516B" w:rsidRDefault="00544851" w:rsidP="007646DB">
      <w:pPr>
        <w:pStyle w:val="11NOIDUNG"/>
      </w:pPr>
      <w:r w:rsidRPr="008A516B">
        <w:t xml:space="preserve">Căn cứ vào các hạng mục giải tỏa đền bù, khối lượng công việc thực hiện trong giai đoạn giải phóng mặt bằng chủ yếu là giải toả phần diện tích đất gồm: Cây </w:t>
      </w:r>
      <w:r w:rsidR="00085279" w:rsidRPr="008A516B">
        <w:t>phi lao, cây bụi</w:t>
      </w:r>
      <w:r w:rsidRPr="008A516B">
        <w:t>…. Sau khi có quyết định đền bù, chủ đầu tư sẽ kết hợp với đơn vị thi công để tiến hành chặt bỏ cây tạo mặt bằng cho dự án.</w:t>
      </w:r>
    </w:p>
    <w:p w14:paraId="4E072C53" w14:textId="3A777EF1" w:rsidR="00544851" w:rsidRPr="008A516B" w:rsidRDefault="00544851" w:rsidP="007646DB">
      <w:pPr>
        <w:pStyle w:val="11NOIDUNG"/>
      </w:pPr>
      <w:r w:rsidRPr="008A516B">
        <w:t>- Bụi, khí thải từ quá trình phát quang thực vật: các loại bụi đất, cát và khí thải từ</w:t>
      </w:r>
      <w:r w:rsidR="00CD095E" w:rsidRPr="008A516B">
        <w:t xml:space="preserve"> máy đào,</w:t>
      </w:r>
      <w:r w:rsidR="00C13C44" w:rsidRPr="008A516B">
        <w:t>,</w:t>
      </w:r>
      <w:r w:rsidRPr="008A516B">
        <w:t xml:space="preserve">… phát sinh từ việc phát quang, đào bới cây cối. Tuy nhiên, do khối lượng dọn dẹp không lớn, máy móc sử dụng ít, chỉ tiến hành phát quang cho từng </w:t>
      </w:r>
      <w:r w:rsidRPr="008A516B">
        <w:lastRenderedPageBreak/>
        <w:t>khu vực và thời gian thực hiện ngắn nên mức độ ô nhiễm bụi tương đối nhỏ. Chỉ ảnh hưởng trực tiếp đến khu vực phát quang và công nhân làm việc, không phát tán ra môi trường xung quanh. Dự báo tải lượng ô nhiễm thấp hơn rất nhiều so với quá trình đào bóc hữu cơ và san nền.</w:t>
      </w:r>
    </w:p>
    <w:p w14:paraId="4DA666B4" w14:textId="2DC8F2CD" w:rsidR="00C97138" w:rsidRPr="008A516B" w:rsidRDefault="00223A55" w:rsidP="007646DB">
      <w:pPr>
        <w:pStyle w:val="6MUC5"/>
      </w:pPr>
      <w:r w:rsidRPr="008A516B">
        <w:t>*</w:t>
      </w:r>
      <w:r w:rsidR="00842463" w:rsidRPr="008A516B">
        <w:t xml:space="preserve"> Đối với bụi phát sinh trong</w:t>
      </w:r>
      <w:r w:rsidR="00C97138" w:rsidRPr="008A516B">
        <w:t xml:space="preserve"> </w:t>
      </w:r>
      <w:r w:rsidR="005003C4" w:rsidRPr="008A516B">
        <w:t xml:space="preserve">quá trình </w:t>
      </w:r>
      <w:r w:rsidR="00F86CBF" w:rsidRPr="008A516B">
        <w:t>san lấp mặt bằng</w:t>
      </w:r>
    </w:p>
    <w:p w14:paraId="103FCBB9" w14:textId="29B1D74C" w:rsidR="007A32B2" w:rsidRPr="008A516B" w:rsidRDefault="004B1072" w:rsidP="007646DB">
      <w:pPr>
        <w:pStyle w:val="11NOIDUNG"/>
      </w:pPr>
      <w:r w:rsidRPr="008A516B">
        <w:t xml:space="preserve">Khu vực dự án </w:t>
      </w:r>
      <w:r w:rsidR="002B121F" w:rsidRPr="008A516B">
        <w:t>có hiện trạng</w:t>
      </w:r>
      <w:r w:rsidRPr="008A516B">
        <w:t xml:space="preserve"> chủ yếu là </w:t>
      </w:r>
      <w:r w:rsidR="00085279" w:rsidRPr="008A516B">
        <w:t>đất cát</w:t>
      </w:r>
      <w:r w:rsidRPr="008A516B">
        <w:t>. Do đó, trước khi thi công các</w:t>
      </w:r>
      <w:r w:rsidR="00F04F1D" w:rsidRPr="008A516B">
        <w:t xml:space="preserve"> hạng mục dự án, sẽ tiến hành bó</w:t>
      </w:r>
      <w:r w:rsidR="002B121F" w:rsidRPr="008A516B">
        <w:t>c nền</w:t>
      </w:r>
      <w:r w:rsidRPr="008A516B">
        <w:t xml:space="preserve"> đất hữu cơ và thực vật hiện hữu trên toàn bộ dự án. </w:t>
      </w:r>
      <w:r w:rsidR="003C40D2" w:rsidRPr="008A516B">
        <w:t xml:space="preserve">Hoạt động gây bụi lớn nhất tại công trình </w:t>
      </w:r>
      <w:r w:rsidR="002B121F" w:rsidRPr="008A516B">
        <w:t xml:space="preserve">phát sinh </w:t>
      </w:r>
      <w:r w:rsidR="003C40D2" w:rsidRPr="008A516B">
        <w:t>từ quá trình san lấp với khối lượng đất, cát lớn.</w:t>
      </w:r>
    </w:p>
    <w:p w14:paraId="35CFCFF9" w14:textId="3462EFFE" w:rsidR="003C40D2" w:rsidRPr="008A516B" w:rsidRDefault="003C40D2" w:rsidP="007646DB">
      <w:pPr>
        <w:pStyle w:val="11NOIDUNG"/>
      </w:pPr>
      <w:r w:rsidRPr="008A516B">
        <w:t xml:space="preserve">Khối lượng </w:t>
      </w:r>
      <w:r w:rsidR="00F375FD" w:rsidRPr="008A516B">
        <w:t>đào đắp</w:t>
      </w:r>
      <w:r w:rsidRPr="008A516B">
        <w:t xml:space="preserve"> được trình bày ở bảng sau:</w:t>
      </w:r>
    </w:p>
    <w:p w14:paraId="75BAE34E" w14:textId="6BE2E238" w:rsidR="00F375FD" w:rsidRPr="008A516B" w:rsidRDefault="00EB7278" w:rsidP="00F375FD">
      <w:pPr>
        <w:pStyle w:val="8BANG"/>
      </w:pPr>
      <w:bookmarkStart w:id="516" w:name="_Toc79649223"/>
      <w:bookmarkStart w:id="517" w:name="_Toc106357454"/>
      <w:r w:rsidRPr="008A516B">
        <w:t xml:space="preserve">Bảng 3.2. </w:t>
      </w:r>
      <w:bookmarkStart w:id="518" w:name="_Toc79649224"/>
      <w:bookmarkEnd w:id="516"/>
      <w:r w:rsidR="00F375FD" w:rsidRPr="008A516B">
        <w:t>Khối lượng hạng mục san nền</w:t>
      </w:r>
      <w:bookmarkEnd w:id="517"/>
    </w:p>
    <w:tbl>
      <w:tblPr>
        <w:tblStyle w:val="TableGrid"/>
        <w:tblW w:w="0" w:type="auto"/>
        <w:jc w:val="center"/>
        <w:tblCellMar>
          <w:left w:w="28" w:type="dxa"/>
          <w:right w:w="28" w:type="dxa"/>
        </w:tblCellMar>
        <w:tblLook w:val="04A0" w:firstRow="1" w:lastRow="0" w:firstColumn="1" w:lastColumn="0" w:noHBand="0" w:noVBand="1"/>
      </w:tblPr>
      <w:tblGrid>
        <w:gridCol w:w="787"/>
        <w:gridCol w:w="2360"/>
        <w:gridCol w:w="2126"/>
        <w:gridCol w:w="2410"/>
      </w:tblGrid>
      <w:tr w:rsidR="00F375FD" w:rsidRPr="008A516B" w14:paraId="1CFB069F" w14:textId="77777777" w:rsidTr="00D1416F">
        <w:trPr>
          <w:jc w:val="center"/>
        </w:trPr>
        <w:tc>
          <w:tcPr>
            <w:tcW w:w="787" w:type="dxa"/>
            <w:vMerge w:val="restart"/>
          </w:tcPr>
          <w:p w14:paraId="1DAF20A6" w14:textId="77777777" w:rsidR="00F375FD" w:rsidRPr="008A516B" w:rsidRDefault="00F375FD" w:rsidP="00877B2A">
            <w:pPr>
              <w:pStyle w:val="12NDKHUNG"/>
              <w:rPr>
                <w:b/>
              </w:rPr>
            </w:pPr>
            <w:r w:rsidRPr="008A516B">
              <w:rPr>
                <w:b/>
              </w:rPr>
              <w:t>Tên lô</w:t>
            </w:r>
          </w:p>
        </w:tc>
        <w:tc>
          <w:tcPr>
            <w:tcW w:w="6896" w:type="dxa"/>
            <w:gridSpan w:val="3"/>
          </w:tcPr>
          <w:p w14:paraId="0F146889" w14:textId="58FB6C39" w:rsidR="00F375FD" w:rsidRPr="008A516B" w:rsidRDefault="00F375FD" w:rsidP="00877B2A">
            <w:pPr>
              <w:pStyle w:val="12NDKHUNG"/>
              <w:rPr>
                <w:b/>
              </w:rPr>
            </w:pPr>
            <w:r w:rsidRPr="008A516B">
              <w:rPr>
                <w:b/>
              </w:rPr>
              <w:t>Khối lượng</w:t>
            </w:r>
          </w:p>
        </w:tc>
      </w:tr>
      <w:tr w:rsidR="00F375FD" w:rsidRPr="008A516B" w14:paraId="213D1807" w14:textId="77777777" w:rsidTr="00D1416F">
        <w:trPr>
          <w:jc w:val="center"/>
        </w:trPr>
        <w:tc>
          <w:tcPr>
            <w:tcW w:w="787" w:type="dxa"/>
            <w:vMerge/>
          </w:tcPr>
          <w:p w14:paraId="6539B3BD" w14:textId="77777777" w:rsidR="00F375FD" w:rsidRPr="008A516B" w:rsidRDefault="00F375FD" w:rsidP="00877B2A">
            <w:pPr>
              <w:pStyle w:val="12NDKHUNG"/>
              <w:rPr>
                <w:b/>
              </w:rPr>
            </w:pPr>
          </w:p>
        </w:tc>
        <w:tc>
          <w:tcPr>
            <w:tcW w:w="2360" w:type="dxa"/>
          </w:tcPr>
          <w:p w14:paraId="03841331" w14:textId="77777777" w:rsidR="00F375FD" w:rsidRPr="008A516B" w:rsidRDefault="00F375FD" w:rsidP="00877B2A">
            <w:pPr>
              <w:pStyle w:val="12NDKHUNG"/>
              <w:rPr>
                <w:b/>
              </w:rPr>
            </w:pPr>
            <w:r w:rsidRPr="008A516B">
              <w:rPr>
                <w:b/>
              </w:rPr>
              <w:t>Vét hữu cơ (m</w:t>
            </w:r>
            <w:r w:rsidRPr="008A516B">
              <w:rPr>
                <w:b/>
                <w:vertAlign w:val="superscript"/>
              </w:rPr>
              <w:t>3</w:t>
            </w:r>
            <w:r w:rsidRPr="008A516B">
              <w:rPr>
                <w:b/>
              </w:rPr>
              <w:t>)</w:t>
            </w:r>
          </w:p>
        </w:tc>
        <w:tc>
          <w:tcPr>
            <w:tcW w:w="2126" w:type="dxa"/>
          </w:tcPr>
          <w:p w14:paraId="7CE0F0A0" w14:textId="77777777" w:rsidR="00F375FD" w:rsidRPr="008A516B" w:rsidRDefault="00F375FD" w:rsidP="00877B2A">
            <w:pPr>
              <w:pStyle w:val="12NDKHUNG"/>
              <w:rPr>
                <w:b/>
              </w:rPr>
            </w:pPr>
            <w:r w:rsidRPr="008A516B">
              <w:rPr>
                <w:b/>
              </w:rPr>
              <w:t>Đào đất C1(m</w:t>
            </w:r>
            <w:r w:rsidRPr="008A516B">
              <w:rPr>
                <w:b/>
                <w:vertAlign w:val="superscript"/>
              </w:rPr>
              <w:t>3</w:t>
            </w:r>
            <w:r w:rsidRPr="008A516B">
              <w:rPr>
                <w:b/>
              </w:rPr>
              <w:t>)</w:t>
            </w:r>
          </w:p>
        </w:tc>
        <w:tc>
          <w:tcPr>
            <w:tcW w:w="2410" w:type="dxa"/>
          </w:tcPr>
          <w:p w14:paraId="5C7C224F" w14:textId="77777777" w:rsidR="00F375FD" w:rsidRPr="008A516B" w:rsidRDefault="00F375FD" w:rsidP="00877B2A">
            <w:pPr>
              <w:pStyle w:val="12NDKHUNG"/>
              <w:rPr>
                <w:b/>
              </w:rPr>
            </w:pPr>
            <w:r w:rsidRPr="008A516B">
              <w:rPr>
                <w:b/>
              </w:rPr>
              <w:t>Đắp cát K85 (m</w:t>
            </w:r>
            <w:r w:rsidRPr="008A516B">
              <w:rPr>
                <w:b/>
                <w:vertAlign w:val="superscript"/>
              </w:rPr>
              <w:t>3</w:t>
            </w:r>
            <w:r w:rsidRPr="008A516B">
              <w:rPr>
                <w:b/>
              </w:rPr>
              <w:t>)</w:t>
            </w:r>
          </w:p>
        </w:tc>
      </w:tr>
      <w:tr w:rsidR="00F375FD" w:rsidRPr="008A516B" w14:paraId="1659BAE4" w14:textId="77777777" w:rsidTr="00D1416F">
        <w:trPr>
          <w:jc w:val="center"/>
        </w:trPr>
        <w:tc>
          <w:tcPr>
            <w:tcW w:w="787" w:type="dxa"/>
          </w:tcPr>
          <w:p w14:paraId="3FCF8A87" w14:textId="77777777" w:rsidR="00F375FD" w:rsidRPr="008A516B" w:rsidRDefault="00F375FD" w:rsidP="00877B2A">
            <w:pPr>
              <w:pStyle w:val="12NDKHUNG"/>
            </w:pPr>
            <w:r w:rsidRPr="008A516B">
              <w:t>1</w:t>
            </w:r>
          </w:p>
        </w:tc>
        <w:tc>
          <w:tcPr>
            <w:tcW w:w="2360" w:type="dxa"/>
          </w:tcPr>
          <w:p w14:paraId="5B10E131" w14:textId="77777777" w:rsidR="00F375FD" w:rsidRPr="008A516B" w:rsidRDefault="00F375FD" w:rsidP="00877B2A">
            <w:pPr>
              <w:pStyle w:val="12NDKHUNG"/>
            </w:pPr>
            <w:r w:rsidRPr="008A516B">
              <w:t>387,48</w:t>
            </w:r>
          </w:p>
        </w:tc>
        <w:tc>
          <w:tcPr>
            <w:tcW w:w="2126" w:type="dxa"/>
          </w:tcPr>
          <w:p w14:paraId="319C0BF0" w14:textId="77777777" w:rsidR="00F375FD" w:rsidRPr="008A516B" w:rsidRDefault="00F375FD" w:rsidP="00877B2A">
            <w:pPr>
              <w:pStyle w:val="12NDKHUNG"/>
            </w:pPr>
            <w:r w:rsidRPr="008A516B">
              <w:t>3.543,05</w:t>
            </w:r>
          </w:p>
        </w:tc>
        <w:tc>
          <w:tcPr>
            <w:tcW w:w="2410" w:type="dxa"/>
          </w:tcPr>
          <w:p w14:paraId="4A82C8AF" w14:textId="77777777" w:rsidR="00F375FD" w:rsidRPr="008A516B" w:rsidRDefault="00F375FD" w:rsidP="00877B2A">
            <w:pPr>
              <w:pStyle w:val="12NDKHUNG"/>
            </w:pPr>
            <w:r w:rsidRPr="008A516B">
              <w:t>1.032,99</w:t>
            </w:r>
          </w:p>
        </w:tc>
      </w:tr>
      <w:tr w:rsidR="00F375FD" w:rsidRPr="008A516B" w14:paraId="4CBC4AC6" w14:textId="77777777" w:rsidTr="00D1416F">
        <w:trPr>
          <w:jc w:val="center"/>
        </w:trPr>
        <w:tc>
          <w:tcPr>
            <w:tcW w:w="787" w:type="dxa"/>
          </w:tcPr>
          <w:p w14:paraId="0B638417" w14:textId="77777777" w:rsidR="00F375FD" w:rsidRPr="008A516B" w:rsidRDefault="00F375FD" w:rsidP="00877B2A">
            <w:pPr>
              <w:pStyle w:val="12NDKHUNG"/>
            </w:pPr>
            <w:r w:rsidRPr="008A516B">
              <w:t>2</w:t>
            </w:r>
          </w:p>
        </w:tc>
        <w:tc>
          <w:tcPr>
            <w:tcW w:w="2360" w:type="dxa"/>
          </w:tcPr>
          <w:p w14:paraId="05EAC982" w14:textId="77777777" w:rsidR="00F375FD" w:rsidRPr="008A516B" w:rsidRDefault="00F375FD" w:rsidP="00877B2A">
            <w:pPr>
              <w:pStyle w:val="12NDKHUNG"/>
            </w:pPr>
            <w:r w:rsidRPr="008A516B">
              <w:t>67,04</w:t>
            </w:r>
          </w:p>
        </w:tc>
        <w:tc>
          <w:tcPr>
            <w:tcW w:w="2126" w:type="dxa"/>
          </w:tcPr>
          <w:p w14:paraId="1B41301C" w14:textId="77777777" w:rsidR="00F375FD" w:rsidRPr="008A516B" w:rsidRDefault="00F375FD" w:rsidP="00877B2A">
            <w:pPr>
              <w:pStyle w:val="12NDKHUNG"/>
            </w:pPr>
            <w:r w:rsidRPr="008A516B">
              <w:t>3.110,86</w:t>
            </w:r>
          </w:p>
        </w:tc>
        <w:tc>
          <w:tcPr>
            <w:tcW w:w="2410" w:type="dxa"/>
          </w:tcPr>
          <w:p w14:paraId="2EDF6F44" w14:textId="77777777" w:rsidR="00F375FD" w:rsidRPr="008A516B" w:rsidRDefault="00F375FD" w:rsidP="00877B2A">
            <w:pPr>
              <w:pStyle w:val="12NDKHUNG"/>
            </w:pPr>
            <w:r w:rsidRPr="008A516B">
              <w:t>168,78</w:t>
            </w:r>
          </w:p>
        </w:tc>
      </w:tr>
      <w:tr w:rsidR="00F375FD" w:rsidRPr="008A516B" w14:paraId="78730CB1" w14:textId="77777777" w:rsidTr="00D1416F">
        <w:trPr>
          <w:jc w:val="center"/>
        </w:trPr>
        <w:tc>
          <w:tcPr>
            <w:tcW w:w="787" w:type="dxa"/>
          </w:tcPr>
          <w:p w14:paraId="6E8D5F90" w14:textId="77777777" w:rsidR="00F375FD" w:rsidRPr="008A516B" w:rsidRDefault="00F375FD" w:rsidP="00877B2A">
            <w:pPr>
              <w:pStyle w:val="12NDKHUNG"/>
            </w:pPr>
            <w:r w:rsidRPr="008A516B">
              <w:t>3</w:t>
            </w:r>
          </w:p>
        </w:tc>
        <w:tc>
          <w:tcPr>
            <w:tcW w:w="2360" w:type="dxa"/>
          </w:tcPr>
          <w:p w14:paraId="761D2A38" w14:textId="77777777" w:rsidR="00F375FD" w:rsidRPr="008A516B" w:rsidRDefault="00F375FD" w:rsidP="00877B2A">
            <w:pPr>
              <w:pStyle w:val="12NDKHUNG"/>
            </w:pPr>
            <w:r w:rsidRPr="008A516B">
              <w:t>441,94</w:t>
            </w:r>
          </w:p>
        </w:tc>
        <w:tc>
          <w:tcPr>
            <w:tcW w:w="2126" w:type="dxa"/>
          </w:tcPr>
          <w:p w14:paraId="57E99E4E" w14:textId="77777777" w:rsidR="00F375FD" w:rsidRPr="008A516B" w:rsidRDefault="00F375FD" w:rsidP="00877B2A">
            <w:pPr>
              <w:pStyle w:val="12NDKHUNG"/>
            </w:pPr>
            <w:r w:rsidRPr="008A516B">
              <w:t>7.012,36</w:t>
            </w:r>
          </w:p>
        </w:tc>
        <w:tc>
          <w:tcPr>
            <w:tcW w:w="2410" w:type="dxa"/>
          </w:tcPr>
          <w:p w14:paraId="386AE8D5" w14:textId="77777777" w:rsidR="00F375FD" w:rsidRPr="008A516B" w:rsidRDefault="00F375FD" w:rsidP="00877B2A">
            <w:pPr>
              <w:pStyle w:val="12NDKHUNG"/>
            </w:pPr>
            <w:r w:rsidRPr="008A516B">
              <w:t>1.831,80</w:t>
            </w:r>
          </w:p>
        </w:tc>
      </w:tr>
      <w:tr w:rsidR="00F375FD" w:rsidRPr="008A516B" w14:paraId="39929CE2" w14:textId="77777777" w:rsidTr="00D1416F">
        <w:trPr>
          <w:jc w:val="center"/>
        </w:trPr>
        <w:tc>
          <w:tcPr>
            <w:tcW w:w="787" w:type="dxa"/>
          </w:tcPr>
          <w:p w14:paraId="70BACFEB" w14:textId="77777777" w:rsidR="00F375FD" w:rsidRPr="008A516B" w:rsidRDefault="00F375FD" w:rsidP="00877B2A">
            <w:pPr>
              <w:pStyle w:val="12NDKHUNG"/>
              <w:rPr>
                <w:b/>
              </w:rPr>
            </w:pPr>
            <w:r w:rsidRPr="008A516B">
              <w:rPr>
                <w:b/>
              </w:rPr>
              <w:t>Tổng</w:t>
            </w:r>
          </w:p>
        </w:tc>
        <w:tc>
          <w:tcPr>
            <w:tcW w:w="2360" w:type="dxa"/>
          </w:tcPr>
          <w:p w14:paraId="534A54B5" w14:textId="77777777" w:rsidR="00F375FD" w:rsidRPr="008A516B" w:rsidRDefault="00F375FD" w:rsidP="00877B2A">
            <w:pPr>
              <w:pStyle w:val="12NDKHUNG"/>
              <w:rPr>
                <w:b/>
              </w:rPr>
            </w:pPr>
            <w:r w:rsidRPr="008A516B">
              <w:rPr>
                <w:b/>
              </w:rPr>
              <w:t>896,46</w:t>
            </w:r>
          </w:p>
        </w:tc>
        <w:tc>
          <w:tcPr>
            <w:tcW w:w="2126" w:type="dxa"/>
          </w:tcPr>
          <w:p w14:paraId="65A0977F" w14:textId="77777777" w:rsidR="00F375FD" w:rsidRPr="008A516B" w:rsidRDefault="00F375FD" w:rsidP="00877B2A">
            <w:pPr>
              <w:pStyle w:val="12NDKHUNG"/>
              <w:rPr>
                <w:b/>
              </w:rPr>
            </w:pPr>
            <w:r w:rsidRPr="008A516B">
              <w:rPr>
                <w:b/>
              </w:rPr>
              <w:t>13.666,27</w:t>
            </w:r>
          </w:p>
        </w:tc>
        <w:tc>
          <w:tcPr>
            <w:tcW w:w="2410" w:type="dxa"/>
          </w:tcPr>
          <w:p w14:paraId="5CE0DD32" w14:textId="77777777" w:rsidR="00F375FD" w:rsidRPr="008A516B" w:rsidRDefault="00F375FD" w:rsidP="00877B2A">
            <w:pPr>
              <w:pStyle w:val="12NDKHUNG"/>
              <w:rPr>
                <w:b/>
              </w:rPr>
            </w:pPr>
            <w:r w:rsidRPr="008A516B">
              <w:rPr>
                <w:b/>
              </w:rPr>
              <w:t>3.033,57</w:t>
            </w:r>
          </w:p>
        </w:tc>
      </w:tr>
    </w:tbl>
    <w:p w14:paraId="7A759C77" w14:textId="7E7526B7" w:rsidR="001A6F7D" w:rsidRPr="008A516B" w:rsidRDefault="00EB7278" w:rsidP="007646DB">
      <w:pPr>
        <w:pStyle w:val="8BANG"/>
      </w:pPr>
      <w:bookmarkStart w:id="519" w:name="_Toc106357455"/>
      <w:r w:rsidRPr="008A516B">
        <w:t xml:space="preserve">Bảng 3.3. </w:t>
      </w:r>
      <w:r w:rsidR="00461ABA" w:rsidRPr="008A516B">
        <w:t>Bảng tổng hợp khối lượng đào</w:t>
      </w:r>
      <w:r w:rsidR="001A6F7D" w:rsidRPr="008A516B">
        <w:t xml:space="preserve"> trong quá trình làm đường</w:t>
      </w:r>
      <w:bookmarkEnd w:id="518"/>
      <w:bookmarkEnd w:id="519"/>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3"/>
        <w:gridCol w:w="6128"/>
        <w:gridCol w:w="1054"/>
        <w:gridCol w:w="1701"/>
      </w:tblGrid>
      <w:tr w:rsidR="00F375FD" w:rsidRPr="008A516B" w14:paraId="02707C85" w14:textId="77777777" w:rsidTr="00877B2A">
        <w:trPr>
          <w:trHeight w:val="360"/>
        </w:trPr>
        <w:tc>
          <w:tcPr>
            <w:tcW w:w="563" w:type="dxa"/>
            <w:vMerge w:val="restart"/>
            <w:noWrap/>
            <w:vAlign w:val="center"/>
            <w:hideMark/>
          </w:tcPr>
          <w:p w14:paraId="567E8AFE" w14:textId="77777777" w:rsidR="00F375FD" w:rsidRPr="008A516B" w:rsidRDefault="00F375FD" w:rsidP="00877B2A">
            <w:pPr>
              <w:pStyle w:val="12NDKHUNG"/>
              <w:rPr>
                <w:b/>
              </w:rPr>
            </w:pPr>
            <w:bookmarkStart w:id="520" w:name="_Toc79649225"/>
            <w:r w:rsidRPr="008A516B">
              <w:rPr>
                <w:b/>
              </w:rPr>
              <w:t>TT</w:t>
            </w:r>
          </w:p>
        </w:tc>
        <w:tc>
          <w:tcPr>
            <w:tcW w:w="6128" w:type="dxa"/>
            <w:vMerge w:val="restart"/>
            <w:noWrap/>
            <w:vAlign w:val="center"/>
            <w:hideMark/>
          </w:tcPr>
          <w:p w14:paraId="4FA70AC3" w14:textId="77777777" w:rsidR="00F375FD" w:rsidRPr="008A516B" w:rsidRDefault="00F375FD" w:rsidP="00877B2A">
            <w:pPr>
              <w:pStyle w:val="12NDKHUNG"/>
              <w:rPr>
                <w:b/>
              </w:rPr>
            </w:pPr>
            <w:r w:rsidRPr="008A516B">
              <w:rPr>
                <w:b/>
              </w:rPr>
              <w:t>HẠNG MỤC CÔNG TRÌNH</w:t>
            </w:r>
          </w:p>
        </w:tc>
        <w:tc>
          <w:tcPr>
            <w:tcW w:w="1054" w:type="dxa"/>
            <w:vMerge w:val="restart"/>
            <w:vAlign w:val="center"/>
            <w:hideMark/>
          </w:tcPr>
          <w:p w14:paraId="5654C889" w14:textId="77777777" w:rsidR="00F375FD" w:rsidRPr="008A516B" w:rsidRDefault="00F375FD" w:rsidP="00877B2A">
            <w:pPr>
              <w:pStyle w:val="12NDKHUNG"/>
              <w:rPr>
                <w:b/>
              </w:rPr>
            </w:pPr>
            <w:r w:rsidRPr="008A516B">
              <w:rPr>
                <w:b/>
              </w:rPr>
              <w:t>ĐƠN VỊ</w:t>
            </w:r>
          </w:p>
        </w:tc>
        <w:tc>
          <w:tcPr>
            <w:tcW w:w="1701" w:type="dxa"/>
            <w:vMerge w:val="restart"/>
            <w:vAlign w:val="center"/>
            <w:hideMark/>
          </w:tcPr>
          <w:p w14:paraId="0D9E069D" w14:textId="77777777" w:rsidR="00F375FD" w:rsidRPr="008A516B" w:rsidRDefault="00F375FD" w:rsidP="00877B2A">
            <w:pPr>
              <w:pStyle w:val="12NDKHUNG"/>
              <w:rPr>
                <w:b/>
              </w:rPr>
            </w:pPr>
            <w:r w:rsidRPr="008A516B">
              <w:rPr>
                <w:b/>
              </w:rPr>
              <w:t>TỔNG CỘNG</w:t>
            </w:r>
          </w:p>
        </w:tc>
      </w:tr>
      <w:tr w:rsidR="00F375FD" w:rsidRPr="008A516B" w14:paraId="394FAED0" w14:textId="77777777" w:rsidTr="00877B2A">
        <w:trPr>
          <w:trHeight w:val="299"/>
        </w:trPr>
        <w:tc>
          <w:tcPr>
            <w:tcW w:w="563" w:type="dxa"/>
            <w:vMerge/>
            <w:vAlign w:val="center"/>
            <w:hideMark/>
          </w:tcPr>
          <w:p w14:paraId="3065B8BC" w14:textId="77777777" w:rsidR="00F375FD" w:rsidRPr="008A516B" w:rsidRDefault="00F375FD" w:rsidP="00877B2A">
            <w:pPr>
              <w:pStyle w:val="12NDKHUNG"/>
              <w:jc w:val="both"/>
              <w:rPr>
                <w:b/>
              </w:rPr>
            </w:pPr>
          </w:p>
        </w:tc>
        <w:tc>
          <w:tcPr>
            <w:tcW w:w="6128" w:type="dxa"/>
            <w:vMerge/>
            <w:vAlign w:val="center"/>
            <w:hideMark/>
          </w:tcPr>
          <w:p w14:paraId="496CC38A" w14:textId="77777777" w:rsidR="00F375FD" w:rsidRPr="008A516B" w:rsidRDefault="00F375FD" w:rsidP="00877B2A">
            <w:pPr>
              <w:pStyle w:val="12NDKHUNG"/>
              <w:jc w:val="both"/>
              <w:rPr>
                <w:b/>
              </w:rPr>
            </w:pPr>
          </w:p>
        </w:tc>
        <w:tc>
          <w:tcPr>
            <w:tcW w:w="1054" w:type="dxa"/>
            <w:vMerge/>
            <w:vAlign w:val="center"/>
            <w:hideMark/>
          </w:tcPr>
          <w:p w14:paraId="6C965B4C" w14:textId="77777777" w:rsidR="00F375FD" w:rsidRPr="008A516B" w:rsidRDefault="00F375FD" w:rsidP="00877B2A">
            <w:pPr>
              <w:pStyle w:val="12NDKHUNG"/>
              <w:jc w:val="both"/>
              <w:rPr>
                <w:b/>
              </w:rPr>
            </w:pPr>
          </w:p>
        </w:tc>
        <w:tc>
          <w:tcPr>
            <w:tcW w:w="1701" w:type="dxa"/>
            <w:vMerge/>
            <w:vAlign w:val="center"/>
            <w:hideMark/>
          </w:tcPr>
          <w:p w14:paraId="5F396E77" w14:textId="77777777" w:rsidR="00F375FD" w:rsidRPr="008A516B" w:rsidRDefault="00F375FD" w:rsidP="00877B2A">
            <w:pPr>
              <w:pStyle w:val="12NDKHUNG"/>
              <w:jc w:val="both"/>
              <w:rPr>
                <w:b/>
              </w:rPr>
            </w:pPr>
          </w:p>
        </w:tc>
      </w:tr>
      <w:tr w:rsidR="00F375FD" w:rsidRPr="008A516B" w14:paraId="76342E0F" w14:textId="77777777" w:rsidTr="00877B2A">
        <w:trPr>
          <w:trHeight w:val="342"/>
        </w:trPr>
        <w:tc>
          <w:tcPr>
            <w:tcW w:w="563" w:type="dxa"/>
            <w:noWrap/>
            <w:vAlign w:val="bottom"/>
          </w:tcPr>
          <w:p w14:paraId="18B57D6A" w14:textId="77777777" w:rsidR="00F375FD" w:rsidRPr="008A516B" w:rsidRDefault="00F375FD" w:rsidP="00877B2A">
            <w:pPr>
              <w:pStyle w:val="12NDKHUNG"/>
              <w:jc w:val="both"/>
            </w:pPr>
            <w:r w:rsidRPr="008A516B">
              <w:t>1</w:t>
            </w:r>
          </w:p>
        </w:tc>
        <w:tc>
          <w:tcPr>
            <w:tcW w:w="6128" w:type="dxa"/>
            <w:vAlign w:val="bottom"/>
          </w:tcPr>
          <w:p w14:paraId="05990D99" w14:textId="77777777" w:rsidR="00F375FD" w:rsidRPr="008A516B" w:rsidRDefault="00F375FD" w:rsidP="00877B2A">
            <w:pPr>
              <w:pStyle w:val="12NDKHUNG"/>
              <w:jc w:val="both"/>
            </w:pPr>
            <w:r w:rsidRPr="008A516B">
              <w:t>Vét hữu cơ</w:t>
            </w:r>
          </w:p>
        </w:tc>
        <w:tc>
          <w:tcPr>
            <w:tcW w:w="1054" w:type="dxa"/>
            <w:noWrap/>
            <w:vAlign w:val="bottom"/>
          </w:tcPr>
          <w:p w14:paraId="5BAB6200" w14:textId="77777777" w:rsidR="00F375FD" w:rsidRPr="008A516B" w:rsidRDefault="00F375FD" w:rsidP="00877B2A">
            <w:pPr>
              <w:pStyle w:val="12NDKHUNG"/>
              <w:jc w:val="both"/>
            </w:pPr>
            <w:r w:rsidRPr="008A516B">
              <w:t>m</w:t>
            </w:r>
            <w:r w:rsidRPr="008A516B">
              <w:rPr>
                <w:vertAlign w:val="superscript"/>
              </w:rPr>
              <w:t>3</w:t>
            </w:r>
          </w:p>
        </w:tc>
        <w:tc>
          <w:tcPr>
            <w:tcW w:w="1701" w:type="dxa"/>
            <w:noWrap/>
            <w:vAlign w:val="center"/>
          </w:tcPr>
          <w:p w14:paraId="58DB7569" w14:textId="77777777" w:rsidR="00F375FD" w:rsidRPr="008A516B" w:rsidRDefault="00F375FD" w:rsidP="00877B2A">
            <w:pPr>
              <w:pStyle w:val="12NDKHUNG"/>
              <w:jc w:val="both"/>
            </w:pPr>
            <w:r w:rsidRPr="008A516B">
              <w:t>584,88</w:t>
            </w:r>
          </w:p>
        </w:tc>
      </w:tr>
      <w:tr w:rsidR="00F375FD" w:rsidRPr="008A516B" w14:paraId="495F6BE4" w14:textId="77777777" w:rsidTr="00877B2A">
        <w:trPr>
          <w:trHeight w:val="342"/>
        </w:trPr>
        <w:tc>
          <w:tcPr>
            <w:tcW w:w="563" w:type="dxa"/>
            <w:noWrap/>
            <w:vAlign w:val="bottom"/>
          </w:tcPr>
          <w:p w14:paraId="4AD7EB63" w14:textId="77777777" w:rsidR="00F375FD" w:rsidRPr="008A516B" w:rsidRDefault="00F375FD" w:rsidP="00877B2A">
            <w:pPr>
              <w:pStyle w:val="12NDKHUNG"/>
              <w:jc w:val="both"/>
            </w:pPr>
            <w:r w:rsidRPr="008A516B">
              <w:t>2</w:t>
            </w:r>
          </w:p>
        </w:tc>
        <w:tc>
          <w:tcPr>
            <w:tcW w:w="6128" w:type="dxa"/>
            <w:vAlign w:val="bottom"/>
          </w:tcPr>
          <w:p w14:paraId="586E0B35" w14:textId="77777777" w:rsidR="00F375FD" w:rsidRPr="008A516B" w:rsidRDefault="00F375FD" w:rsidP="00877B2A">
            <w:pPr>
              <w:pStyle w:val="12NDKHUNG"/>
              <w:jc w:val="both"/>
            </w:pPr>
            <w:r w:rsidRPr="008A516B">
              <w:t>Đào nền</w:t>
            </w:r>
          </w:p>
        </w:tc>
        <w:tc>
          <w:tcPr>
            <w:tcW w:w="1054" w:type="dxa"/>
            <w:noWrap/>
            <w:vAlign w:val="bottom"/>
          </w:tcPr>
          <w:p w14:paraId="10B0CCB8" w14:textId="77777777" w:rsidR="00F375FD" w:rsidRPr="008A516B" w:rsidRDefault="00F375FD" w:rsidP="00877B2A">
            <w:pPr>
              <w:pStyle w:val="12NDKHUNG"/>
              <w:jc w:val="both"/>
            </w:pPr>
            <w:r w:rsidRPr="008A516B">
              <w:t>m</w:t>
            </w:r>
            <w:r w:rsidRPr="008A516B">
              <w:rPr>
                <w:vertAlign w:val="superscript"/>
              </w:rPr>
              <w:t>3</w:t>
            </w:r>
          </w:p>
        </w:tc>
        <w:tc>
          <w:tcPr>
            <w:tcW w:w="1701" w:type="dxa"/>
            <w:noWrap/>
            <w:vAlign w:val="center"/>
          </w:tcPr>
          <w:p w14:paraId="69AA67DD" w14:textId="77777777" w:rsidR="00F375FD" w:rsidRPr="008A516B" w:rsidRDefault="00F375FD" w:rsidP="00877B2A">
            <w:pPr>
              <w:pStyle w:val="12NDKHUNG"/>
              <w:jc w:val="both"/>
            </w:pPr>
            <w:r w:rsidRPr="008A516B">
              <w:t>1748,2</w:t>
            </w:r>
          </w:p>
        </w:tc>
      </w:tr>
      <w:tr w:rsidR="00F375FD" w:rsidRPr="008A516B" w14:paraId="4A7FA19D" w14:textId="77777777" w:rsidTr="00877B2A">
        <w:trPr>
          <w:trHeight w:val="342"/>
        </w:trPr>
        <w:tc>
          <w:tcPr>
            <w:tcW w:w="563" w:type="dxa"/>
            <w:noWrap/>
            <w:vAlign w:val="bottom"/>
          </w:tcPr>
          <w:p w14:paraId="6CBAE52A" w14:textId="77777777" w:rsidR="00F375FD" w:rsidRPr="008A516B" w:rsidRDefault="00F375FD" w:rsidP="00877B2A">
            <w:pPr>
              <w:pStyle w:val="12NDKHUNG"/>
              <w:jc w:val="both"/>
            </w:pPr>
            <w:r w:rsidRPr="008A516B">
              <w:t>3</w:t>
            </w:r>
          </w:p>
        </w:tc>
        <w:tc>
          <w:tcPr>
            <w:tcW w:w="6128" w:type="dxa"/>
            <w:vAlign w:val="bottom"/>
          </w:tcPr>
          <w:p w14:paraId="58F66635" w14:textId="77777777" w:rsidR="00F375FD" w:rsidRPr="008A516B" w:rsidRDefault="00F375FD" w:rsidP="00877B2A">
            <w:pPr>
              <w:pStyle w:val="12NDKHUNG"/>
              <w:jc w:val="both"/>
            </w:pPr>
            <w:r w:rsidRPr="008A516B">
              <w:t>Đào khuôn</w:t>
            </w:r>
          </w:p>
        </w:tc>
        <w:tc>
          <w:tcPr>
            <w:tcW w:w="1054" w:type="dxa"/>
            <w:noWrap/>
            <w:vAlign w:val="bottom"/>
          </w:tcPr>
          <w:p w14:paraId="7FBBD318" w14:textId="77777777" w:rsidR="00F375FD" w:rsidRPr="008A516B" w:rsidRDefault="00F375FD" w:rsidP="00877B2A">
            <w:pPr>
              <w:pStyle w:val="12NDKHUNG"/>
              <w:jc w:val="both"/>
            </w:pPr>
            <w:r w:rsidRPr="008A516B">
              <w:t>m</w:t>
            </w:r>
            <w:r w:rsidRPr="008A516B">
              <w:rPr>
                <w:vertAlign w:val="superscript"/>
              </w:rPr>
              <w:t>3</w:t>
            </w:r>
          </w:p>
        </w:tc>
        <w:tc>
          <w:tcPr>
            <w:tcW w:w="1701" w:type="dxa"/>
            <w:noWrap/>
            <w:vAlign w:val="center"/>
          </w:tcPr>
          <w:p w14:paraId="639E49BC" w14:textId="77777777" w:rsidR="00F375FD" w:rsidRPr="008A516B" w:rsidRDefault="00F375FD" w:rsidP="00877B2A">
            <w:pPr>
              <w:pStyle w:val="12NDKHUNG"/>
              <w:jc w:val="both"/>
            </w:pPr>
            <w:r w:rsidRPr="008A516B">
              <w:t>1981,6</w:t>
            </w:r>
          </w:p>
        </w:tc>
      </w:tr>
      <w:tr w:rsidR="00F375FD" w:rsidRPr="008A516B" w14:paraId="4C3DE057" w14:textId="77777777" w:rsidTr="00877B2A">
        <w:trPr>
          <w:trHeight w:val="342"/>
        </w:trPr>
        <w:tc>
          <w:tcPr>
            <w:tcW w:w="563" w:type="dxa"/>
            <w:noWrap/>
            <w:vAlign w:val="bottom"/>
          </w:tcPr>
          <w:p w14:paraId="1D67E897" w14:textId="77777777" w:rsidR="00F375FD" w:rsidRPr="008A516B" w:rsidRDefault="00F375FD" w:rsidP="00877B2A">
            <w:pPr>
              <w:pStyle w:val="12NDKHUNG"/>
              <w:jc w:val="both"/>
            </w:pPr>
            <w:r w:rsidRPr="008A516B">
              <w:t>4</w:t>
            </w:r>
          </w:p>
        </w:tc>
        <w:tc>
          <w:tcPr>
            <w:tcW w:w="6128" w:type="dxa"/>
            <w:vAlign w:val="bottom"/>
          </w:tcPr>
          <w:p w14:paraId="3652B98E" w14:textId="77777777" w:rsidR="00F375FD" w:rsidRPr="008A516B" w:rsidRDefault="00F375FD" w:rsidP="00877B2A">
            <w:pPr>
              <w:pStyle w:val="12NDKHUNG"/>
              <w:jc w:val="both"/>
            </w:pPr>
            <w:r w:rsidRPr="008A516B">
              <w:t>Đắp nền cát (tận dụng từ khối lượng đào)</w:t>
            </w:r>
          </w:p>
        </w:tc>
        <w:tc>
          <w:tcPr>
            <w:tcW w:w="1054" w:type="dxa"/>
            <w:noWrap/>
            <w:vAlign w:val="bottom"/>
          </w:tcPr>
          <w:p w14:paraId="1EA5481E" w14:textId="77777777" w:rsidR="00F375FD" w:rsidRPr="008A516B" w:rsidRDefault="00F375FD" w:rsidP="00877B2A">
            <w:pPr>
              <w:pStyle w:val="12NDKHUNG"/>
              <w:jc w:val="both"/>
            </w:pPr>
            <w:r w:rsidRPr="008A516B">
              <w:t>m</w:t>
            </w:r>
            <w:r w:rsidRPr="008A516B">
              <w:rPr>
                <w:vertAlign w:val="superscript"/>
              </w:rPr>
              <w:t>3</w:t>
            </w:r>
          </w:p>
        </w:tc>
        <w:tc>
          <w:tcPr>
            <w:tcW w:w="1701" w:type="dxa"/>
            <w:noWrap/>
            <w:vAlign w:val="center"/>
          </w:tcPr>
          <w:p w14:paraId="45CC5DF9" w14:textId="77777777" w:rsidR="00F375FD" w:rsidRPr="008A516B" w:rsidRDefault="00F375FD" w:rsidP="00877B2A">
            <w:pPr>
              <w:pStyle w:val="12NDKHUNG"/>
              <w:jc w:val="both"/>
            </w:pPr>
            <w:r w:rsidRPr="008A516B">
              <w:t>1546,2</w:t>
            </w:r>
          </w:p>
        </w:tc>
      </w:tr>
      <w:tr w:rsidR="00F375FD" w:rsidRPr="008A516B" w14:paraId="0DFCC2E9" w14:textId="77777777" w:rsidTr="00877B2A">
        <w:trPr>
          <w:trHeight w:val="342"/>
        </w:trPr>
        <w:tc>
          <w:tcPr>
            <w:tcW w:w="563" w:type="dxa"/>
            <w:noWrap/>
            <w:vAlign w:val="bottom"/>
          </w:tcPr>
          <w:p w14:paraId="7CD43CFF" w14:textId="77777777" w:rsidR="00F375FD" w:rsidRPr="008A516B" w:rsidRDefault="00F375FD" w:rsidP="00877B2A">
            <w:pPr>
              <w:pStyle w:val="12NDKHUNG"/>
              <w:jc w:val="both"/>
            </w:pPr>
            <w:r w:rsidRPr="008A516B">
              <w:t>5</w:t>
            </w:r>
          </w:p>
        </w:tc>
        <w:tc>
          <w:tcPr>
            <w:tcW w:w="6128" w:type="dxa"/>
            <w:vAlign w:val="bottom"/>
          </w:tcPr>
          <w:p w14:paraId="75350934" w14:textId="77777777" w:rsidR="00F375FD" w:rsidRPr="008A516B" w:rsidRDefault="00F375FD" w:rsidP="00877B2A">
            <w:pPr>
              <w:pStyle w:val="12NDKHUNG"/>
              <w:jc w:val="both"/>
            </w:pPr>
            <w:r w:rsidRPr="008A516B">
              <w:t>Đắp đất K98</w:t>
            </w:r>
          </w:p>
        </w:tc>
        <w:tc>
          <w:tcPr>
            <w:tcW w:w="1054" w:type="dxa"/>
            <w:noWrap/>
            <w:vAlign w:val="bottom"/>
          </w:tcPr>
          <w:p w14:paraId="0EAF18CA" w14:textId="77777777" w:rsidR="00F375FD" w:rsidRPr="008A516B" w:rsidRDefault="00F375FD" w:rsidP="00877B2A">
            <w:pPr>
              <w:pStyle w:val="12NDKHUNG"/>
              <w:jc w:val="both"/>
            </w:pPr>
            <w:r w:rsidRPr="008A516B">
              <w:t>m</w:t>
            </w:r>
            <w:r w:rsidRPr="008A516B">
              <w:rPr>
                <w:vertAlign w:val="superscript"/>
              </w:rPr>
              <w:t>3</w:t>
            </w:r>
          </w:p>
        </w:tc>
        <w:tc>
          <w:tcPr>
            <w:tcW w:w="1701" w:type="dxa"/>
            <w:noWrap/>
            <w:vAlign w:val="center"/>
          </w:tcPr>
          <w:p w14:paraId="6E56AB76" w14:textId="77777777" w:rsidR="00F375FD" w:rsidRPr="008A516B" w:rsidRDefault="00F375FD" w:rsidP="00877B2A">
            <w:pPr>
              <w:pStyle w:val="12NDKHUNG"/>
              <w:jc w:val="both"/>
            </w:pPr>
            <w:r w:rsidRPr="008A516B">
              <w:t>1419,6</w:t>
            </w:r>
          </w:p>
        </w:tc>
      </w:tr>
    </w:tbl>
    <w:bookmarkEnd w:id="520"/>
    <w:p w14:paraId="1CA17C02" w14:textId="33631509" w:rsidR="00461ABA" w:rsidRPr="008A516B" w:rsidRDefault="00461ABA" w:rsidP="005F064E">
      <w:pPr>
        <w:pStyle w:val="11NOIDUNG"/>
      </w:pPr>
      <w:r w:rsidRPr="008A516B">
        <w:t xml:space="preserve">Vậy tổng khối lượng đất đào, đắp trong quá trình san nền, làm đường của dự án khoảng </w:t>
      </w:r>
      <w:r w:rsidR="00F375FD" w:rsidRPr="008A516B">
        <w:rPr>
          <w:b/>
        </w:rPr>
        <w:t>24.876,78</w:t>
      </w:r>
      <w:r w:rsidRPr="008A516B">
        <w:t>m</w:t>
      </w:r>
      <w:r w:rsidRPr="008A516B">
        <w:rPr>
          <w:vertAlign w:val="superscript"/>
        </w:rPr>
        <w:t>3</w:t>
      </w:r>
      <w:r w:rsidRPr="008A516B">
        <w:t xml:space="preserve"> ≈ </w:t>
      </w:r>
      <w:r w:rsidR="00F375FD" w:rsidRPr="008A516B">
        <w:rPr>
          <w:b/>
        </w:rPr>
        <w:t>34.827,5</w:t>
      </w:r>
      <w:r w:rsidRPr="008A516B">
        <w:t>tấn.</w:t>
      </w:r>
    </w:p>
    <w:p w14:paraId="14055EF7" w14:textId="2220C7D1" w:rsidR="00384E43" w:rsidRPr="008A516B" w:rsidRDefault="00384E43" w:rsidP="005F064E">
      <w:pPr>
        <w:pStyle w:val="11NOIDUNG"/>
        <w:rPr>
          <w:u w:val="single"/>
        </w:rPr>
      </w:pPr>
      <w:r w:rsidRPr="008A516B">
        <w:rPr>
          <w:u w:val="single"/>
        </w:rPr>
        <w:t>Ghi chú:</w:t>
      </w:r>
    </w:p>
    <w:p w14:paraId="2D18D81D" w14:textId="390DC2DC" w:rsidR="00384E43" w:rsidRPr="008A516B" w:rsidRDefault="00384E43" w:rsidP="005F064E">
      <w:pPr>
        <w:pStyle w:val="11NOIDUNG"/>
        <w:rPr>
          <w:i/>
        </w:rPr>
      </w:pPr>
      <w:r w:rsidRPr="008A516B">
        <w:rPr>
          <w:i/>
        </w:rPr>
        <w:t>1m</w:t>
      </w:r>
      <w:r w:rsidRPr="008A516B">
        <w:rPr>
          <w:i/>
          <w:vertAlign w:val="superscript"/>
        </w:rPr>
        <w:t>3</w:t>
      </w:r>
      <w:r w:rsidRPr="008A516B">
        <w:rPr>
          <w:i/>
        </w:rPr>
        <w:t xml:space="preserve"> đất cát ≈ 1,4 tấn</w:t>
      </w:r>
      <w:r w:rsidR="00A87CD1" w:rsidRPr="008A516B">
        <w:rPr>
          <w:i/>
        </w:rPr>
        <w:t>;</w:t>
      </w:r>
    </w:p>
    <w:p w14:paraId="7AA81734" w14:textId="2624E152" w:rsidR="001F408B" w:rsidRPr="008A516B" w:rsidRDefault="001F408B" w:rsidP="00E16EAE">
      <w:pPr>
        <w:pStyle w:val="11NOIDUNG"/>
        <w:rPr>
          <w:rFonts w:ascii="Calibri" w:hAnsi="Calibri" w:cs="Calibri"/>
          <w:sz w:val="22"/>
          <w:szCs w:val="22"/>
        </w:rPr>
      </w:pPr>
      <w:r w:rsidRPr="008A516B">
        <w:t>Qua đó,</w:t>
      </w:r>
      <w:r w:rsidR="00F04F1D" w:rsidRPr="008A516B">
        <w:t xml:space="preserve"> ước tính khối lượng đất đào bóc</w:t>
      </w:r>
      <w:r w:rsidR="00EA726A" w:rsidRPr="008A516B">
        <w:t>, san đắp</w:t>
      </w:r>
      <w:r w:rsidRPr="008A516B">
        <w:t xml:space="preserve"> trong quá trình san nền</w:t>
      </w:r>
      <w:r w:rsidR="00F375FD" w:rsidRPr="008A516B">
        <w:t xml:space="preserve"> và làm đường giao thông</w:t>
      </w:r>
      <w:r w:rsidRPr="008A516B">
        <w:t xml:space="preserve"> dự án khoảng </w:t>
      </w:r>
      <w:r w:rsidR="00F375FD" w:rsidRPr="008A516B">
        <w:rPr>
          <w:b/>
        </w:rPr>
        <w:t>34.827,5</w:t>
      </w:r>
      <w:r w:rsidRPr="008A516B">
        <w:t xml:space="preserve"> tấn.</w:t>
      </w:r>
      <w:r w:rsidR="00F42FA2" w:rsidRPr="008A516B">
        <w:t xml:space="preserve"> Thời gian thi công hạng</w:t>
      </w:r>
      <w:r w:rsidR="00EA2FDB" w:rsidRPr="008A516B">
        <w:t xml:space="preserve"> mục san nền ước tính khoảng </w:t>
      </w:r>
      <w:r w:rsidR="00F375FD" w:rsidRPr="008A516B">
        <w:t>9</w:t>
      </w:r>
      <w:r w:rsidR="00E16EAE" w:rsidRPr="008A516B">
        <w:t>0</w:t>
      </w:r>
      <w:r w:rsidR="00F42FA2" w:rsidRPr="008A516B">
        <w:t xml:space="preserve"> ngày.</w:t>
      </w:r>
    </w:p>
    <w:p w14:paraId="7A7732DF" w14:textId="06A70E29" w:rsidR="00E86C4B" w:rsidRPr="008A516B" w:rsidRDefault="00E86C4B" w:rsidP="005F064E">
      <w:pPr>
        <w:pStyle w:val="11NOIDUNG"/>
        <w:rPr>
          <w:i/>
        </w:rPr>
      </w:pPr>
      <w:r w:rsidRPr="008A516B">
        <w:rPr>
          <w:i/>
        </w:rPr>
        <w:t>* Tính nồng độ bụi phát sinh</w:t>
      </w:r>
    </w:p>
    <w:p w14:paraId="1D3BD5B8" w14:textId="47FCEC4A" w:rsidR="001F408B" w:rsidRPr="008A516B" w:rsidRDefault="001F408B" w:rsidP="005F064E">
      <w:pPr>
        <w:pStyle w:val="11NOIDUNG"/>
        <w:rPr>
          <w:lang w:val="cs-CZ"/>
        </w:rPr>
      </w:pPr>
      <w:r w:rsidRPr="008A516B">
        <w:rPr>
          <w:lang w:val="cs-CZ"/>
        </w:rPr>
        <w:t>Theo tài liệu “</w:t>
      </w:r>
      <w:r w:rsidRPr="008A516B">
        <w:rPr>
          <w:i/>
          <w:lang w:val="cs-CZ"/>
        </w:rPr>
        <w:t>Environment assessment sourcebook, volume II, sectorial guidelines, environment, Word Bank, Washington D.C, 8/1991</w:t>
      </w:r>
      <w:r w:rsidRPr="008A516B">
        <w:rPr>
          <w:lang w:val="cs-CZ"/>
        </w:rPr>
        <w:t>”, hệ số ô nhiễm được tính theo công thức sau:</w:t>
      </w:r>
    </w:p>
    <w:p w14:paraId="1B82AE24" w14:textId="77777777" w:rsidR="001F408B" w:rsidRPr="008A516B" w:rsidRDefault="001F408B" w:rsidP="005F064E">
      <w:pPr>
        <w:pStyle w:val="11NOIDUNG"/>
        <w:rPr>
          <w:lang w:val="cs-CZ"/>
        </w:rPr>
      </w:pPr>
      <w:r w:rsidRPr="008A516B">
        <w:rPr>
          <w:lang w:val="cs-CZ"/>
        </w:rPr>
        <w:tab/>
      </w:r>
      <w:r w:rsidRPr="008A516B">
        <w:rPr>
          <w:lang w:val="cs-CZ"/>
        </w:rPr>
        <w:tab/>
      </w:r>
      <w:r w:rsidRPr="008A516B">
        <w:rPr>
          <w:lang w:val="cs-CZ"/>
        </w:rPr>
        <w:tab/>
        <w:t>E = k x 0,0016 x (U/2,2)</w:t>
      </w:r>
      <w:r w:rsidRPr="008A516B">
        <w:rPr>
          <w:vertAlign w:val="superscript"/>
          <w:lang w:val="cs-CZ"/>
        </w:rPr>
        <w:t>1,4</w:t>
      </w:r>
      <w:r w:rsidRPr="008A516B">
        <w:rPr>
          <w:lang w:val="cs-CZ"/>
        </w:rPr>
        <w:t xml:space="preserve"> / (M/2)</w:t>
      </w:r>
      <w:r w:rsidRPr="008A516B">
        <w:rPr>
          <w:vertAlign w:val="superscript"/>
          <w:lang w:val="cs-CZ"/>
        </w:rPr>
        <w:t>1,3</w:t>
      </w:r>
      <w:r w:rsidRPr="008A516B">
        <w:rPr>
          <w:lang w:val="cs-CZ"/>
        </w:rPr>
        <w:tab/>
      </w:r>
    </w:p>
    <w:p w14:paraId="7F5F5AB0" w14:textId="77777777" w:rsidR="001F408B" w:rsidRPr="008A516B" w:rsidRDefault="001F408B" w:rsidP="005F064E">
      <w:pPr>
        <w:pStyle w:val="11NOIDUNG"/>
        <w:rPr>
          <w:i/>
          <w:u w:val="single"/>
          <w:lang w:val="cs-CZ"/>
        </w:rPr>
      </w:pPr>
      <w:r w:rsidRPr="008A516B">
        <w:rPr>
          <w:i/>
          <w:u w:val="single"/>
          <w:lang w:val="cs-CZ"/>
        </w:rPr>
        <w:t xml:space="preserve">Trong đó:        </w:t>
      </w:r>
    </w:p>
    <w:p w14:paraId="08271A50" w14:textId="77777777" w:rsidR="001F408B" w:rsidRPr="008A516B" w:rsidRDefault="001F408B" w:rsidP="005F064E">
      <w:pPr>
        <w:pStyle w:val="11NOIDUNG"/>
        <w:rPr>
          <w:lang w:val="cs-CZ"/>
        </w:rPr>
      </w:pPr>
      <w:r w:rsidRPr="008A516B">
        <w:rPr>
          <w:lang w:val="cs-CZ"/>
        </w:rPr>
        <w:t>E: Hệ số ô nhiễm (kg bụi/tấn đất)</w:t>
      </w:r>
    </w:p>
    <w:p w14:paraId="5F2912A7" w14:textId="77777777" w:rsidR="001F408B" w:rsidRPr="008A516B" w:rsidRDefault="001F408B" w:rsidP="005F064E">
      <w:pPr>
        <w:pStyle w:val="11NOIDUNG"/>
      </w:pPr>
      <w:r w:rsidRPr="008A516B">
        <w:lastRenderedPageBreak/>
        <w:t>k: Cấu trúc hạt, có giá trị trung bình 0,35;</w:t>
      </w:r>
    </w:p>
    <w:p w14:paraId="45BD7539" w14:textId="0600A1E6" w:rsidR="001F408B" w:rsidRPr="008A516B" w:rsidRDefault="001F408B" w:rsidP="005F064E">
      <w:pPr>
        <w:pStyle w:val="11NOIDUNG"/>
      </w:pPr>
      <w:r w:rsidRPr="008A516B">
        <w:t>U: Tốc độ gió lớn nhất, U = 2,</w:t>
      </w:r>
      <w:r w:rsidR="00E16EAE" w:rsidRPr="008A516B">
        <w:t>5</w:t>
      </w:r>
      <w:r w:rsidRPr="008A516B">
        <w:t xml:space="preserve"> m/s;</w:t>
      </w:r>
    </w:p>
    <w:p w14:paraId="1046DC68" w14:textId="77777777" w:rsidR="001F408B" w:rsidRPr="008A516B" w:rsidRDefault="001F408B" w:rsidP="005F064E">
      <w:pPr>
        <w:pStyle w:val="11NOIDUNG"/>
      </w:pPr>
      <w:r w:rsidRPr="008A516B">
        <w:t>M : Độ ẩm trung bình của vật liệu, M = 20%;</w:t>
      </w:r>
    </w:p>
    <w:p w14:paraId="09824D50" w14:textId="77777777" w:rsidR="001F408B" w:rsidRPr="008A516B" w:rsidRDefault="001F408B" w:rsidP="005F064E">
      <w:pPr>
        <w:pStyle w:val="11NOIDUNG"/>
      </w:pPr>
      <w:r w:rsidRPr="008A516B">
        <w:t>Tính toán có được hệ số ô nhiễm bụi: E = 0,016 kg/tấn.</w:t>
      </w:r>
    </w:p>
    <w:p w14:paraId="66DCAD22" w14:textId="69773ACA" w:rsidR="001F408B" w:rsidRPr="008A516B" w:rsidRDefault="001F408B" w:rsidP="005F064E">
      <w:pPr>
        <w:pStyle w:val="11NOIDUNG"/>
      </w:pPr>
      <w:r w:rsidRPr="008A516B">
        <w:t xml:space="preserve">Tổng khối lượng đất san ủi </w:t>
      </w:r>
      <w:r w:rsidR="00F42FA2" w:rsidRPr="008A516B">
        <w:t xml:space="preserve">để tạo mặt bằng dự án là </w:t>
      </w:r>
      <w:r w:rsidR="00F375FD" w:rsidRPr="008A516B">
        <w:t xml:space="preserve">34.827,5 </w:t>
      </w:r>
      <w:r w:rsidRPr="008A516B">
        <w:t>tấn.</w:t>
      </w:r>
    </w:p>
    <w:p w14:paraId="3AEADE99" w14:textId="7C3AF8B1" w:rsidR="001F408B" w:rsidRPr="008A516B" w:rsidRDefault="001F408B" w:rsidP="005F064E">
      <w:pPr>
        <w:pStyle w:val="11NOIDUNG"/>
      </w:pPr>
      <w:r w:rsidRPr="008A516B">
        <w:t xml:space="preserve">Thời gian san nền dự kiến là </w:t>
      </w:r>
      <w:r w:rsidR="00F375FD" w:rsidRPr="008A516B">
        <w:t>9</w:t>
      </w:r>
      <w:r w:rsidR="00EA2FDB" w:rsidRPr="008A516B">
        <w:t>0</w:t>
      </w:r>
      <w:r w:rsidRPr="008A516B">
        <w:t xml:space="preserve"> ngày, mỗi ngày làm việc 8 giờ.</w:t>
      </w:r>
    </w:p>
    <w:p w14:paraId="5F6A66FA" w14:textId="72852404" w:rsidR="001F408B" w:rsidRPr="008A516B" w:rsidRDefault="001F408B" w:rsidP="005F064E">
      <w:pPr>
        <w:pStyle w:val="11NOIDUNG"/>
      </w:pPr>
      <w:r w:rsidRPr="008A516B">
        <w:t xml:space="preserve">=&gt; Khối lượng </w:t>
      </w:r>
      <w:r w:rsidR="00F42FA2" w:rsidRPr="008A516B">
        <w:t xml:space="preserve">đất san nền trung bình là: </w:t>
      </w:r>
      <w:r w:rsidR="00F375FD" w:rsidRPr="008A516B">
        <w:t>387</w:t>
      </w:r>
      <w:r w:rsidRPr="008A516B">
        <w:t xml:space="preserve"> tấn/ngày.</w:t>
      </w:r>
    </w:p>
    <w:p w14:paraId="0FFD6508" w14:textId="77777777" w:rsidR="001F408B" w:rsidRPr="008A516B" w:rsidRDefault="001F408B" w:rsidP="005F064E">
      <w:pPr>
        <w:pStyle w:val="11NOIDUNG"/>
      </w:pPr>
      <w:r w:rsidRPr="008A516B">
        <w:t>=&gt; Lượng bụi phát sinh từ quá trình san nền là:</w:t>
      </w:r>
    </w:p>
    <w:p w14:paraId="0719A014" w14:textId="3822E95D" w:rsidR="001F408B" w:rsidRPr="008A516B" w:rsidRDefault="00F42FA2" w:rsidP="005F064E">
      <w:pPr>
        <w:pStyle w:val="11NOIDUNG"/>
      </w:pPr>
      <w:r w:rsidRPr="008A516B">
        <w:t xml:space="preserve">Mbụi = </w:t>
      </w:r>
      <w:r w:rsidR="00F375FD" w:rsidRPr="008A516B">
        <w:t>387</w:t>
      </w:r>
      <w:r w:rsidR="004E47EA" w:rsidRPr="008A516B">
        <w:t xml:space="preserve"> tấn/ngày × 0,016 kg/tấn = </w:t>
      </w:r>
      <w:r w:rsidR="00F375FD" w:rsidRPr="008A516B">
        <w:t>6,2</w:t>
      </w:r>
      <w:r w:rsidRPr="008A516B">
        <w:t xml:space="preserve"> kg/ngày ≈ </w:t>
      </w:r>
      <w:r w:rsidR="00F375FD" w:rsidRPr="008A516B">
        <w:t>215</w:t>
      </w:r>
      <w:r w:rsidR="004E47EA" w:rsidRPr="008A516B">
        <w:t xml:space="preserve"> </w:t>
      </w:r>
      <w:r w:rsidR="00A20540" w:rsidRPr="008A516B">
        <w:t>mg/s</w:t>
      </w:r>
    </w:p>
    <w:p w14:paraId="7D1ECD45" w14:textId="77777777" w:rsidR="001F408B" w:rsidRPr="008A516B" w:rsidRDefault="001F408B" w:rsidP="005F064E">
      <w:pPr>
        <w:pStyle w:val="11NOIDUNG"/>
      </w:pPr>
      <w:r w:rsidRPr="008A516B">
        <w:t>Bụi sinh ra trong quá trình đào đắp, san ủi phát tán trên diện tích rộng nên có thể áp dụng mô hình khuếch tán nguồn mặt để tính toán nồng độ bụi.</w:t>
      </w:r>
    </w:p>
    <w:p w14:paraId="21B5BE23" w14:textId="77777777" w:rsidR="001F408B" w:rsidRPr="008A516B" w:rsidRDefault="001F408B" w:rsidP="005F064E">
      <w:pPr>
        <w:pStyle w:val="11NOIDUNG"/>
      </w:pPr>
      <w:r w:rsidRPr="008A516B">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14:paraId="544C181C" w14:textId="77777777" w:rsidR="001F408B" w:rsidRPr="008A516B" w:rsidRDefault="001F408B" w:rsidP="005F064E">
      <w:pPr>
        <w:pStyle w:val="11NOIDUNG"/>
      </w:pPr>
      <w:r w:rsidRPr="008A516B">
        <w:tab/>
      </w:r>
      <w:r w:rsidRPr="008A516B">
        <w:tab/>
      </w:r>
      <w:r w:rsidRPr="008A516B">
        <w:tab/>
        <w:t>C =</w:t>
      </w:r>
      <w:r w:rsidRPr="008A516B">
        <w:tab/>
      </w:r>
      <w:r w:rsidRPr="008A516B">
        <w:rPr>
          <w:noProof/>
          <w:position w:val="-28"/>
          <w:lang w:val="en-US"/>
        </w:rPr>
        <w:drawing>
          <wp:inline distT="0" distB="0" distL="0" distR="0" wp14:anchorId="0C296885" wp14:editId="1A0EF541">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8A516B">
        <w:tab/>
      </w:r>
      <w:r w:rsidRPr="008A516B">
        <w:tab/>
      </w:r>
      <w:r w:rsidRPr="008A516B">
        <w:tab/>
      </w:r>
      <w:r w:rsidRPr="008A516B">
        <w:tab/>
      </w:r>
    </w:p>
    <w:p w14:paraId="0645CA62" w14:textId="0EABD3E5" w:rsidR="001F408B" w:rsidRPr="008A516B" w:rsidRDefault="00E00278" w:rsidP="005F064E">
      <w:pPr>
        <w:pStyle w:val="11NOIDUNG"/>
        <w:rPr>
          <w:i/>
          <w:u w:val="single"/>
        </w:rPr>
      </w:pPr>
      <w:r w:rsidRPr="008A516B">
        <w:rPr>
          <w:i/>
          <w:u w:val="single"/>
        </w:rPr>
        <w:t>Trong đó:</w:t>
      </w:r>
    </w:p>
    <w:p w14:paraId="3E71CDC5" w14:textId="77777777" w:rsidR="001F408B" w:rsidRPr="008A516B" w:rsidRDefault="001F408B" w:rsidP="005F064E">
      <w:pPr>
        <w:pStyle w:val="11NOIDUNG"/>
      </w:pPr>
      <w:r w:rsidRPr="008A516B">
        <w:t>C : Nồng độ bụi phát sinh trung bình trong 1 giờ (mg/m</w:t>
      </w:r>
      <w:r w:rsidRPr="008A516B">
        <w:rPr>
          <w:vertAlign w:val="superscript"/>
        </w:rPr>
        <w:t>3</w:t>
      </w:r>
      <w:r w:rsidRPr="008A516B">
        <w:t>);</w:t>
      </w:r>
    </w:p>
    <w:p w14:paraId="2EEFD2F0" w14:textId="239006A0" w:rsidR="001F408B" w:rsidRPr="008A516B" w:rsidRDefault="001F408B" w:rsidP="005F064E">
      <w:pPr>
        <w:pStyle w:val="11NOIDUNG"/>
      </w:pPr>
      <w:r w:rsidRPr="008A516B">
        <w:t>Es: Lượng phát thải ô n</w:t>
      </w:r>
      <w:r w:rsidR="00C87364" w:rsidRPr="008A516B">
        <w:t>hiễm tính trên đơn vị diện tích;</w:t>
      </w:r>
    </w:p>
    <w:p w14:paraId="417C08E5" w14:textId="18574278" w:rsidR="001F408B" w:rsidRPr="008A516B" w:rsidRDefault="001F408B" w:rsidP="005F064E">
      <w:pPr>
        <w:pStyle w:val="11NOIDUNG"/>
      </w:pPr>
      <w:r w:rsidRPr="008A516B">
        <w:t>Es = Mbụi/(L x W)</w:t>
      </w:r>
      <w:r w:rsidRPr="008A516B">
        <w:tab/>
        <w:t>(mg/m</w:t>
      </w:r>
      <w:r w:rsidRPr="008A516B">
        <w:rPr>
          <w:vertAlign w:val="superscript"/>
        </w:rPr>
        <w:t>2</w:t>
      </w:r>
      <w:r w:rsidRPr="008A516B">
        <w:t>.s)</w:t>
      </w:r>
    </w:p>
    <w:p w14:paraId="4E6E0C83" w14:textId="1F8DF181" w:rsidR="001F408B" w:rsidRPr="008A516B" w:rsidRDefault="001F408B" w:rsidP="005F064E">
      <w:pPr>
        <w:pStyle w:val="11NOIDUNG"/>
      </w:pPr>
      <w:r w:rsidRPr="008A516B">
        <w:t>Mbụi - t</w:t>
      </w:r>
      <w:r w:rsidR="00C87364" w:rsidRPr="008A516B">
        <w:t>ải lượng bụi (mg/s);</w:t>
      </w:r>
      <w:r w:rsidR="00A20540" w:rsidRPr="008A516B">
        <w:t xml:space="preserve"> Mbụ</w:t>
      </w:r>
      <w:r w:rsidR="00336914" w:rsidRPr="008A516B">
        <w:t xml:space="preserve">i = </w:t>
      </w:r>
      <w:r w:rsidR="00F375FD" w:rsidRPr="008A516B">
        <w:t>215</w:t>
      </w:r>
      <w:r w:rsidRPr="008A516B">
        <w:t>mg/s.</w:t>
      </w:r>
    </w:p>
    <w:p w14:paraId="6EE2D6D4" w14:textId="6E975A96" w:rsidR="001F408B" w:rsidRPr="008A516B" w:rsidRDefault="001F408B" w:rsidP="005F064E">
      <w:pPr>
        <w:pStyle w:val="11NOIDUNG"/>
      </w:pPr>
      <w:r w:rsidRPr="008A516B">
        <w:t>U: Tốc độ gió lớn nhất thổi vuông góc với một cạnh của hộp không khí (m/s), lấy u = 2,</w:t>
      </w:r>
      <w:r w:rsidR="004E47EA" w:rsidRPr="008A516B">
        <w:t>5</w:t>
      </w:r>
      <w:r w:rsidRPr="008A516B">
        <w:t xml:space="preserve"> m/s;</w:t>
      </w:r>
    </w:p>
    <w:p w14:paraId="0F5869AC" w14:textId="5EF83F54" w:rsidR="001F408B" w:rsidRPr="008A516B" w:rsidRDefault="001F408B" w:rsidP="005F064E">
      <w:pPr>
        <w:pStyle w:val="11NOIDUNG"/>
      </w:pPr>
      <w:r w:rsidRPr="008A516B">
        <w:t>H: C</w:t>
      </w:r>
      <w:r w:rsidR="00336914" w:rsidRPr="008A516B">
        <w:t>hiều cao xáo trộn (m), lấy H = 10</w:t>
      </w:r>
      <w:r w:rsidRPr="008A516B">
        <w:t xml:space="preserve"> m;</w:t>
      </w:r>
    </w:p>
    <w:p w14:paraId="4DDA9944" w14:textId="77777777" w:rsidR="001F408B" w:rsidRPr="008A516B" w:rsidRDefault="001F408B" w:rsidP="005F064E">
      <w:pPr>
        <w:pStyle w:val="11NOIDUNG"/>
      </w:pPr>
      <w:r w:rsidRPr="008A516B">
        <w:t>L, W:  Chiều dài và chiều rộng của hộp khí (m).</w:t>
      </w:r>
    </w:p>
    <w:p w14:paraId="56369EDE" w14:textId="77777777" w:rsidR="001F408B" w:rsidRPr="008A516B" w:rsidRDefault="001F408B" w:rsidP="005F064E">
      <w:pPr>
        <w:pStyle w:val="Heading4"/>
      </w:pPr>
      <w:r w:rsidRPr="008A516B">
        <w:t>(Nguồn: Trần Ngọc Chấn, 2001, Ô nhiễm không khí và xử lý khí thải, tập 3, NXB KH&amp;KT, Hà Nội).</w:t>
      </w:r>
    </w:p>
    <w:p w14:paraId="08798A56" w14:textId="77777777" w:rsidR="001F408B" w:rsidRPr="008A516B" w:rsidRDefault="001F408B" w:rsidP="005F064E">
      <w:pPr>
        <w:pStyle w:val="11NOIDUNG"/>
      </w:pPr>
      <w:r w:rsidRPr="008A516B">
        <w:t>Kết quả tính toán nồng độ bụi phát tán theo chiều dài (L) và chiều rộng (W) của hộp không khí được trình bày trong bảng sau:</w:t>
      </w:r>
    </w:p>
    <w:p w14:paraId="0EAF2B66" w14:textId="7120A618" w:rsidR="00EA6AEF" w:rsidRPr="008A516B" w:rsidRDefault="00EA6AEF" w:rsidP="00EA6AEF">
      <w:pPr>
        <w:pStyle w:val="8BANG"/>
      </w:pPr>
      <w:bookmarkStart w:id="521" w:name="_Toc106357456"/>
      <w:r w:rsidRPr="008A516B">
        <w:t>Bảng 3.4. Nồng độ bụi trong quá trình đào đắp</w:t>
      </w:r>
      <w:bookmarkEnd w:id="521"/>
    </w:p>
    <w:tbl>
      <w:tblPr>
        <w:tblW w:w="5000" w:type="pct"/>
        <w:jc w:val="center"/>
        <w:tblLook w:val="04A0" w:firstRow="1" w:lastRow="0" w:firstColumn="1" w:lastColumn="0" w:noHBand="0" w:noVBand="1"/>
      </w:tblPr>
      <w:tblGrid>
        <w:gridCol w:w="1789"/>
        <w:gridCol w:w="1834"/>
        <w:gridCol w:w="2613"/>
        <w:gridCol w:w="3335"/>
      </w:tblGrid>
      <w:tr w:rsidR="00BC0B25" w:rsidRPr="008A516B" w14:paraId="17C51F7E" w14:textId="77777777" w:rsidTr="0041792B">
        <w:trPr>
          <w:trHeight w:hRule="exact" w:val="53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39BCB6FF" w14:textId="77777777" w:rsidR="001F408B" w:rsidRPr="008A516B" w:rsidRDefault="001F408B" w:rsidP="000E361E">
            <w:pPr>
              <w:jc w:val="center"/>
              <w:rPr>
                <w:b/>
                <w:bCs/>
                <w:sz w:val="26"/>
                <w:szCs w:val="26"/>
                <w:lang w:val="pt-BR" w:eastAsia="ru-RU"/>
              </w:rPr>
            </w:pPr>
            <w:r w:rsidRPr="008A516B">
              <w:rPr>
                <w:b/>
                <w:sz w:val="26"/>
                <w:szCs w:val="26"/>
                <w:lang w:val="pt-BR" w:eastAsia="ru-RU"/>
              </w:rPr>
              <w:t>Nồng độ bụi phát tán trong không khí do hoạt động đào, đắp đất</w:t>
            </w:r>
          </w:p>
        </w:tc>
      </w:tr>
      <w:tr w:rsidR="00BC0B25" w:rsidRPr="008A516B" w14:paraId="303935D5" w14:textId="77777777" w:rsidTr="00336914">
        <w:trPr>
          <w:trHeight w:hRule="exact" w:val="454"/>
          <w:jc w:val="center"/>
        </w:trPr>
        <w:tc>
          <w:tcPr>
            <w:tcW w:w="935" w:type="pct"/>
            <w:tcBorders>
              <w:top w:val="single" w:sz="4" w:space="0" w:color="auto"/>
              <w:left w:val="single" w:sz="4" w:space="0" w:color="auto"/>
              <w:bottom w:val="single" w:sz="4" w:space="0" w:color="auto"/>
              <w:right w:val="single" w:sz="4" w:space="0" w:color="auto"/>
            </w:tcBorders>
            <w:vAlign w:val="center"/>
            <w:hideMark/>
          </w:tcPr>
          <w:p w14:paraId="0055E9DD" w14:textId="77777777" w:rsidR="001F408B" w:rsidRPr="008A516B" w:rsidRDefault="001F408B" w:rsidP="000E361E">
            <w:pPr>
              <w:jc w:val="center"/>
              <w:rPr>
                <w:b/>
                <w:sz w:val="26"/>
                <w:szCs w:val="26"/>
                <w:lang w:val="ru-RU" w:eastAsia="ru-RU"/>
              </w:rPr>
            </w:pPr>
            <w:r w:rsidRPr="008A516B">
              <w:rPr>
                <w:b/>
                <w:sz w:val="26"/>
                <w:szCs w:val="26"/>
                <w:lang w:val="ru-RU" w:eastAsia="ru-RU"/>
              </w:rPr>
              <w:t>L (m)</w:t>
            </w:r>
          </w:p>
        </w:tc>
        <w:tc>
          <w:tcPr>
            <w:tcW w:w="958" w:type="pct"/>
            <w:tcBorders>
              <w:top w:val="single" w:sz="4" w:space="0" w:color="auto"/>
              <w:left w:val="nil"/>
              <w:bottom w:val="single" w:sz="4" w:space="0" w:color="auto"/>
              <w:right w:val="single" w:sz="4" w:space="0" w:color="auto"/>
            </w:tcBorders>
            <w:vAlign w:val="center"/>
            <w:hideMark/>
          </w:tcPr>
          <w:p w14:paraId="7AF96287" w14:textId="77777777" w:rsidR="001F408B" w:rsidRPr="008A516B" w:rsidRDefault="001F408B" w:rsidP="000E361E">
            <w:pPr>
              <w:jc w:val="center"/>
              <w:rPr>
                <w:b/>
                <w:sz w:val="26"/>
                <w:szCs w:val="26"/>
                <w:lang w:val="ru-RU" w:eastAsia="ru-RU"/>
              </w:rPr>
            </w:pPr>
            <w:r w:rsidRPr="008A516B">
              <w:rPr>
                <w:b/>
                <w:sz w:val="26"/>
                <w:szCs w:val="26"/>
                <w:lang w:eastAsia="ru-RU"/>
              </w:rPr>
              <w:t>W</w:t>
            </w:r>
            <w:r w:rsidRPr="008A516B">
              <w:rPr>
                <w:b/>
                <w:sz w:val="26"/>
                <w:szCs w:val="26"/>
                <w:lang w:val="ru-RU" w:eastAsia="ru-RU"/>
              </w:rPr>
              <w:t xml:space="preserve"> (m)</w:t>
            </w:r>
          </w:p>
        </w:tc>
        <w:tc>
          <w:tcPr>
            <w:tcW w:w="1365" w:type="pct"/>
            <w:tcBorders>
              <w:top w:val="single" w:sz="4" w:space="0" w:color="auto"/>
              <w:left w:val="nil"/>
              <w:bottom w:val="single" w:sz="4" w:space="0" w:color="auto"/>
              <w:right w:val="single" w:sz="4" w:space="0" w:color="auto"/>
            </w:tcBorders>
            <w:vAlign w:val="center"/>
            <w:hideMark/>
          </w:tcPr>
          <w:p w14:paraId="4C45CB6E" w14:textId="77777777" w:rsidR="001F408B" w:rsidRPr="008A516B" w:rsidRDefault="001F408B" w:rsidP="000E361E">
            <w:pPr>
              <w:jc w:val="center"/>
              <w:rPr>
                <w:b/>
                <w:sz w:val="26"/>
                <w:szCs w:val="26"/>
                <w:lang w:val="ru-RU" w:eastAsia="ru-RU"/>
              </w:rPr>
            </w:pPr>
            <w:r w:rsidRPr="008A516B">
              <w:rPr>
                <w:b/>
                <w:sz w:val="26"/>
                <w:szCs w:val="26"/>
                <w:lang w:val="ru-RU" w:eastAsia="ru-RU"/>
              </w:rPr>
              <w:t>Nồng độ C (mg/m</w:t>
            </w:r>
            <w:r w:rsidRPr="008A516B">
              <w:rPr>
                <w:b/>
                <w:sz w:val="26"/>
                <w:szCs w:val="26"/>
                <w:vertAlign w:val="superscript"/>
                <w:lang w:val="ru-RU" w:eastAsia="ru-RU"/>
              </w:rPr>
              <w:t>3</w:t>
            </w:r>
            <w:r w:rsidRPr="008A516B">
              <w:rPr>
                <w:b/>
                <w:sz w:val="26"/>
                <w:szCs w:val="26"/>
                <w:lang w:val="ru-RU" w:eastAsia="ru-RU"/>
              </w:rPr>
              <w:t>)</w:t>
            </w:r>
          </w:p>
        </w:tc>
        <w:tc>
          <w:tcPr>
            <w:tcW w:w="1742" w:type="pct"/>
            <w:tcBorders>
              <w:top w:val="nil"/>
              <w:left w:val="nil"/>
              <w:bottom w:val="single" w:sz="4" w:space="0" w:color="auto"/>
              <w:right w:val="single" w:sz="4" w:space="0" w:color="auto"/>
            </w:tcBorders>
            <w:vAlign w:val="center"/>
            <w:hideMark/>
          </w:tcPr>
          <w:p w14:paraId="2C9A22E3" w14:textId="77777777" w:rsidR="001F408B" w:rsidRPr="008A516B" w:rsidRDefault="001F408B" w:rsidP="000E361E">
            <w:pPr>
              <w:spacing w:before="120" w:after="120"/>
              <w:jc w:val="center"/>
              <w:rPr>
                <w:b/>
                <w:sz w:val="26"/>
                <w:szCs w:val="26"/>
                <w:lang w:val="ru-RU" w:eastAsia="ru-RU"/>
              </w:rPr>
            </w:pPr>
            <w:r w:rsidRPr="008A516B">
              <w:rPr>
                <w:b/>
                <w:sz w:val="26"/>
                <w:szCs w:val="26"/>
                <w:lang w:val="ru-RU" w:eastAsia="ru-RU"/>
              </w:rPr>
              <w:t>QCVN 05:2013/BTNMT</w:t>
            </w:r>
          </w:p>
        </w:tc>
      </w:tr>
      <w:tr w:rsidR="00357616" w:rsidRPr="008A516B" w14:paraId="4583BD4E" w14:textId="77777777" w:rsidTr="009D75A7">
        <w:trPr>
          <w:trHeight w:hRule="exact" w:val="454"/>
          <w:jc w:val="center"/>
        </w:trPr>
        <w:tc>
          <w:tcPr>
            <w:tcW w:w="935" w:type="pct"/>
            <w:tcBorders>
              <w:top w:val="single" w:sz="4" w:space="0" w:color="auto"/>
              <w:left w:val="single" w:sz="4" w:space="0" w:color="auto"/>
              <w:bottom w:val="single" w:sz="4" w:space="0" w:color="auto"/>
              <w:right w:val="single" w:sz="4" w:space="0" w:color="auto"/>
            </w:tcBorders>
            <w:vAlign w:val="bottom"/>
            <w:hideMark/>
          </w:tcPr>
          <w:p w14:paraId="1DD2FE47" w14:textId="16FAA983" w:rsidR="00357616" w:rsidRPr="008A516B" w:rsidRDefault="00357616" w:rsidP="00336914">
            <w:pPr>
              <w:jc w:val="center"/>
              <w:rPr>
                <w:bCs/>
                <w:sz w:val="26"/>
                <w:szCs w:val="26"/>
              </w:rPr>
            </w:pPr>
            <w:r w:rsidRPr="008A516B">
              <w:rPr>
                <w:color w:val="000000"/>
                <w:sz w:val="26"/>
                <w:szCs w:val="26"/>
              </w:rPr>
              <w:t>10</w:t>
            </w:r>
          </w:p>
        </w:tc>
        <w:tc>
          <w:tcPr>
            <w:tcW w:w="958" w:type="pct"/>
            <w:tcBorders>
              <w:top w:val="single" w:sz="4" w:space="0" w:color="auto"/>
              <w:left w:val="single" w:sz="4" w:space="0" w:color="auto"/>
              <w:bottom w:val="single" w:sz="4" w:space="0" w:color="auto"/>
              <w:right w:val="single" w:sz="4" w:space="0" w:color="auto"/>
            </w:tcBorders>
            <w:vAlign w:val="bottom"/>
            <w:hideMark/>
          </w:tcPr>
          <w:p w14:paraId="4271B1B9" w14:textId="76474A15" w:rsidR="00357616" w:rsidRPr="008A516B" w:rsidRDefault="00357616" w:rsidP="00336914">
            <w:pPr>
              <w:jc w:val="center"/>
              <w:rPr>
                <w:sz w:val="26"/>
                <w:szCs w:val="26"/>
              </w:rPr>
            </w:pPr>
            <w:r w:rsidRPr="008A516B">
              <w:rPr>
                <w:color w:val="000000"/>
                <w:sz w:val="26"/>
                <w:szCs w:val="26"/>
              </w:rPr>
              <w:t>10</w:t>
            </w:r>
          </w:p>
        </w:tc>
        <w:tc>
          <w:tcPr>
            <w:tcW w:w="1365" w:type="pct"/>
            <w:tcBorders>
              <w:top w:val="single" w:sz="4" w:space="0" w:color="auto"/>
              <w:left w:val="single" w:sz="4" w:space="0" w:color="auto"/>
              <w:bottom w:val="single" w:sz="4" w:space="0" w:color="auto"/>
              <w:right w:val="single" w:sz="4" w:space="0" w:color="auto"/>
            </w:tcBorders>
            <w:vAlign w:val="center"/>
          </w:tcPr>
          <w:p w14:paraId="1EBBEE6F" w14:textId="08F5A138" w:rsidR="00357616" w:rsidRPr="008A516B" w:rsidRDefault="00357616" w:rsidP="00336914">
            <w:pPr>
              <w:jc w:val="center"/>
              <w:rPr>
                <w:sz w:val="26"/>
                <w:szCs w:val="26"/>
              </w:rPr>
            </w:pPr>
            <w:r w:rsidRPr="008A516B">
              <w:rPr>
                <w:color w:val="000000"/>
                <w:sz w:val="26"/>
                <w:szCs w:val="26"/>
              </w:rPr>
              <w:t>0,1902</w:t>
            </w:r>
          </w:p>
        </w:tc>
        <w:tc>
          <w:tcPr>
            <w:tcW w:w="1742" w:type="pct"/>
            <w:vMerge w:val="restart"/>
            <w:tcBorders>
              <w:top w:val="nil"/>
              <w:left w:val="single" w:sz="4" w:space="0" w:color="auto"/>
              <w:right w:val="single" w:sz="4" w:space="0" w:color="auto"/>
            </w:tcBorders>
            <w:vAlign w:val="center"/>
            <w:hideMark/>
          </w:tcPr>
          <w:p w14:paraId="2AB6E534" w14:textId="77777777" w:rsidR="00357616" w:rsidRPr="008A516B" w:rsidRDefault="00357616" w:rsidP="00336914">
            <w:pPr>
              <w:spacing w:before="120" w:after="120"/>
              <w:jc w:val="center"/>
              <w:rPr>
                <w:bCs/>
                <w:sz w:val="26"/>
                <w:szCs w:val="26"/>
                <w:lang w:val="ru-RU" w:eastAsia="ru-RU"/>
              </w:rPr>
            </w:pPr>
            <w:r w:rsidRPr="008A516B">
              <w:rPr>
                <w:sz w:val="26"/>
                <w:szCs w:val="26"/>
                <w:lang w:val="ru-RU" w:eastAsia="ru-RU"/>
              </w:rPr>
              <w:t>0,3</w:t>
            </w:r>
          </w:p>
        </w:tc>
      </w:tr>
      <w:tr w:rsidR="00357616" w:rsidRPr="008A516B" w14:paraId="1744B35F" w14:textId="77777777" w:rsidTr="009D75A7">
        <w:trPr>
          <w:trHeight w:hRule="exact" w:val="454"/>
          <w:jc w:val="center"/>
        </w:trPr>
        <w:tc>
          <w:tcPr>
            <w:tcW w:w="935" w:type="pct"/>
            <w:tcBorders>
              <w:top w:val="single" w:sz="4" w:space="0" w:color="auto"/>
              <w:left w:val="single" w:sz="4" w:space="0" w:color="auto"/>
              <w:bottom w:val="single" w:sz="4" w:space="0" w:color="auto"/>
              <w:right w:val="single" w:sz="4" w:space="0" w:color="auto"/>
            </w:tcBorders>
            <w:vAlign w:val="bottom"/>
            <w:hideMark/>
          </w:tcPr>
          <w:p w14:paraId="6A0222C3" w14:textId="13066D51" w:rsidR="00357616" w:rsidRPr="008A516B" w:rsidRDefault="00357616" w:rsidP="00336914">
            <w:pPr>
              <w:jc w:val="center"/>
              <w:rPr>
                <w:sz w:val="26"/>
                <w:szCs w:val="26"/>
              </w:rPr>
            </w:pPr>
            <w:r w:rsidRPr="008A516B">
              <w:rPr>
                <w:color w:val="000000"/>
                <w:sz w:val="26"/>
                <w:szCs w:val="26"/>
              </w:rPr>
              <w:lastRenderedPageBreak/>
              <w:t>15</w:t>
            </w:r>
          </w:p>
        </w:tc>
        <w:tc>
          <w:tcPr>
            <w:tcW w:w="958" w:type="pct"/>
            <w:tcBorders>
              <w:top w:val="single" w:sz="4" w:space="0" w:color="auto"/>
              <w:left w:val="single" w:sz="4" w:space="0" w:color="auto"/>
              <w:bottom w:val="single" w:sz="4" w:space="0" w:color="auto"/>
              <w:right w:val="single" w:sz="4" w:space="0" w:color="auto"/>
            </w:tcBorders>
            <w:vAlign w:val="bottom"/>
            <w:hideMark/>
          </w:tcPr>
          <w:p w14:paraId="6EFC9357" w14:textId="2715C4B8" w:rsidR="00357616" w:rsidRPr="008A516B" w:rsidRDefault="00357616" w:rsidP="00336914">
            <w:pPr>
              <w:jc w:val="center"/>
              <w:rPr>
                <w:sz w:val="26"/>
                <w:szCs w:val="26"/>
              </w:rPr>
            </w:pPr>
            <w:r w:rsidRPr="008A516B">
              <w:rPr>
                <w:color w:val="000000"/>
                <w:sz w:val="26"/>
                <w:szCs w:val="26"/>
              </w:rPr>
              <w:t>15</w:t>
            </w:r>
          </w:p>
        </w:tc>
        <w:tc>
          <w:tcPr>
            <w:tcW w:w="1365" w:type="pct"/>
            <w:tcBorders>
              <w:top w:val="single" w:sz="4" w:space="0" w:color="auto"/>
              <w:left w:val="single" w:sz="4" w:space="0" w:color="auto"/>
              <w:bottom w:val="single" w:sz="4" w:space="0" w:color="auto"/>
              <w:right w:val="single" w:sz="4" w:space="0" w:color="auto"/>
            </w:tcBorders>
            <w:vAlign w:val="center"/>
          </w:tcPr>
          <w:p w14:paraId="6AAD5E26" w14:textId="71EC21D2" w:rsidR="00357616" w:rsidRPr="008A516B" w:rsidRDefault="00357616" w:rsidP="00336914">
            <w:pPr>
              <w:jc w:val="center"/>
              <w:rPr>
                <w:sz w:val="26"/>
                <w:szCs w:val="26"/>
              </w:rPr>
            </w:pPr>
            <w:r w:rsidRPr="008A516B">
              <w:rPr>
                <w:color w:val="000000"/>
                <w:sz w:val="26"/>
                <w:szCs w:val="26"/>
              </w:rPr>
              <w:t>0,0880</w:t>
            </w:r>
          </w:p>
        </w:tc>
        <w:tc>
          <w:tcPr>
            <w:tcW w:w="1742" w:type="pct"/>
            <w:vMerge/>
            <w:tcBorders>
              <w:left w:val="single" w:sz="4" w:space="0" w:color="auto"/>
              <w:right w:val="single" w:sz="4" w:space="0" w:color="auto"/>
            </w:tcBorders>
            <w:vAlign w:val="center"/>
            <w:hideMark/>
          </w:tcPr>
          <w:p w14:paraId="1801C73A" w14:textId="77777777" w:rsidR="00357616" w:rsidRPr="008A516B" w:rsidRDefault="00357616" w:rsidP="00336914">
            <w:pPr>
              <w:spacing w:before="120" w:after="120"/>
              <w:jc w:val="center"/>
              <w:rPr>
                <w:bCs/>
                <w:sz w:val="26"/>
                <w:szCs w:val="26"/>
                <w:lang w:val="ru-RU" w:eastAsia="ru-RU"/>
              </w:rPr>
            </w:pPr>
          </w:p>
        </w:tc>
      </w:tr>
      <w:tr w:rsidR="00357616" w:rsidRPr="008A516B" w14:paraId="22677DB7" w14:textId="77777777" w:rsidTr="009D75A7">
        <w:trPr>
          <w:trHeight w:hRule="exact" w:val="454"/>
          <w:jc w:val="center"/>
        </w:trPr>
        <w:tc>
          <w:tcPr>
            <w:tcW w:w="935" w:type="pct"/>
            <w:tcBorders>
              <w:top w:val="single" w:sz="4" w:space="0" w:color="auto"/>
              <w:left w:val="single" w:sz="4" w:space="0" w:color="auto"/>
              <w:bottom w:val="single" w:sz="4" w:space="0" w:color="auto"/>
              <w:right w:val="single" w:sz="4" w:space="0" w:color="auto"/>
            </w:tcBorders>
            <w:vAlign w:val="bottom"/>
            <w:hideMark/>
          </w:tcPr>
          <w:p w14:paraId="41A1F8F0" w14:textId="75F1E186" w:rsidR="00357616" w:rsidRPr="008A516B" w:rsidRDefault="00357616" w:rsidP="00336914">
            <w:pPr>
              <w:jc w:val="center"/>
              <w:rPr>
                <w:sz w:val="26"/>
                <w:szCs w:val="26"/>
              </w:rPr>
            </w:pPr>
            <w:r w:rsidRPr="008A516B">
              <w:rPr>
                <w:color w:val="000000"/>
                <w:sz w:val="26"/>
                <w:szCs w:val="26"/>
              </w:rPr>
              <w:t>20</w:t>
            </w:r>
          </w:p>
        </w:tc>
        <w:tc>
          <w:tcPr>
            <w:tcW w:w="958" w:type="pct"/>
            <w:tcBorders>
              <w:top w:val="single" w:sz="4" w:space="0" w:color="auto"/>
              <w:left w:val="single" w:sz="4" w:space="0" w:color="auto"/>
              <w:bottom w:val="single" w:sz="4" w:space="0" w:color="auto"/>
              <w:right w:val="single" w:sz="4" w:space="0" w:color="auto"/>
            </w:tcBorders>
            <w:vAlign w:val="bottom"/>
            <w:hideMark/>
          </w:tcPr>
          <w:p w14:paraId="7DD7D637" w14:textId="699F5A89" w:rsidR="00357616" w:rsidRPr="008A516B" w:rsidRDefault="00357616" w:rsidP="00336914">
            <w:pPr>
              <w:jc w:val="center"/>
              <w:rPr>
                <w:sz w:val="26"/>
                <w:szCs w:val="26"/>
              </w:rPr>
            </w:pPr>
            <w:r w:rsidRPr="008A516B">
              <w:rPr>
                <w:color w:val="000000"/>
                <w:sz w:val="26"/>
                <w:szCs w:val="26"/>
              </w:rPr>
              <w:t>20</w:t>
            </w:r>
          </w:p>
        </w:tc>
        <w:tc>
          <w:tcPr>
            <w:tcW w:w="1365" w:type="pct"/>
            <w:tcBorders>
              <w:top w:val="single" w:sz="4" w:space="0" w:color="auto"/>
              <w:left w:val="single" w:sz="4" w:space="0" w:color="auto"/>
              <w:bottom w:val="single" w:sz="4" w:space="0" w:color="auto"/>
              <w:right w:val="single" w:sz="4" w:space="0" w:color="auto"/>
            </w:tcBorders>
            <w:vAlign w:val="center"/>
          </w:tcPr>
          <w:p w14:paraId="5C4203AD" w14:textId="29B1FA5D" w:rsidR="00357616" w:rsidRPr="008A516B" w:rsidRDefault="00357616" w:rsidP="00336914">
            <w:pPr>
              <w:jc w:val="center"/>
              <w:rPr>
                <w:sz w:val="26"/>
                <w:szCs w:val="26"/>
              </w:rPr>
            </w:pPr>
            <w:r w:rsidRPr="008A516B">
              <w:rPr>
                <w:color w:val="000000"/>
                <w:sz w:val="26"/>
                <w:szCs w:val="26"/>
              </w:rPr>
              <w:t>0,0505</w:t>
            </w:r>
          </w:p>
        </w:tc>
        <w:tc>
          <w:tcPr>
            <w:tcW w:w="1742" w:type="pct"/>
            <w:vMerge/>
            <w:tcBorders>
              <w:left w:val="single" w:sz="4" w:space="0" w:color="auto"/>
              <w:right w:val="single" w:sz="4" w:space="0" w:color="auto"/>
            </w:tcBorders>
            <w:vAlign w:val="center"/>
            <w:hideMark/>
          </w:tcPr>
          <w:p w14:paraId="6B93DBE3" w14:textId="77777777" w:rsidR="00357616" w:rsidRPr="008A516B" w:rsidRDefault="00357616" w:rsidP="00336914">
            <w:pPr>
              <w:spacing w:before="120" w:after="120"/>
              <w:jc w:val="center"/>
              <w:rPr>
                <w:bCs/>
                <w:sz w:val="26"/>
                <w:szCs w:val="26"/>
                <w:lang w:val="ru-RU" w:eastAsia="ru-RU"/>
              </w:rPr>
            </w:pPr>
          </w:p>
        </w:tc>
      </w:tr>
      <w:tr w:rsidR="00357616" w:rsidRPr="008A516B" w14:paraId="1DAF2D3F" w14:textId="77777777" w:rsidTr="009D75A7">
        <w:trPr>
          <w:trHeight w:hRule="exact" w:val="454"/>
          <w:jc w:val="center"/>
        </w:trPr>
        <w:tc>
          <w:tcPr>
            <w:tcW w:w="935" w:type="pct"/>
            <w:tcBorders>
              <w:top w:val="single" w:sz="4" w:space="0" w:color="auto"/>
              <w:left w:val="single" w:sz="4" w:space="0" w:color="auto"/>
              <w:bottom w:val="single" w:sz="4" w:space="0" w:color="auto"/>
              <w:right w:val="single" w:sz="4" w:space="0" w:color="auto"/>
            </w:tcBorders>
            <w:vAlign w:val="bottom"/>
            <w:hideMark/>
          </w:tcPr>
          <w:p w14:paraId="774E9ED5" w14:textId="14251066" w:rsidR="00357616" w:rsidRPr="008A516B" w:rsidRDefault="00357616" w:rsidP="00336914">
            <w:pPr>
              <w:jc w:val="center"/>
              <w:rPr>
                <w:sz w:val="26"/>
                <w:szCs w:val="26"/>
              </w:rPr>
            </w:pPr>
            <w:r w:rsidRPr="008A516B">
              <w:rPr>
                <w:color w:val="000000"/>
                <w:sz w:val="26"/>
                <w:szCs w:val="26"/>
              </w:rPr>
              <w:t>40</w:t>
            </w:r>
          </w:p>
        </w:tc>
        <w:tc>
          <w:tcPr>
            <w:tcW w:w="958" w:type="pct"/>
            <w:tcBorders>
              <w:top w:val="single" w:sz="4" w:space="0" w:color="auto"/>
              <w:left w:val="single" w:sz="4" w:space="0" w:color="auto"/>
              <w:bottom w:val="single" w:sz="4" w:space="0" w:color="auto"/>
              <w:right w:val="single" w:sz="4" w:space="0" w:color="auto"/>
            </w:tcBorders>
            <w:vAlign w:val="bottom"/>
            <w:hideMark/>
          </w:tcPr>
          <w:p w14:paraId="1E304AEA" w14:textId="3932F3DD" w:rsidR="00357616" w:rsidRPr="008A516B" w:rsidRDefault="00357616" w:rsidP="00336914">
            <w:pPr>
              <w:jc w:val="center"/>
              <w:rPr>
                <w:sz w:val="26"/>
                <w:szCs w:val="26"/>
              </w:rPr>
            </w:pPr>
            <w:r w:rsidRPr="008A516B">
              <w:rPr>
                <w:color w:val="000000"/>
                <w:sz w:val="26"/>
                <w:szCs w:val="26"/>
              </w:rPr>
              <w:t>40</w:t>
            </w:r>
          </w:p>
        </w:tc>
        <w:tc>
          <w:tcPr>
            <w:tcW w:w="1365" w:type="pct"/>
            <w:tcBorders>
              <w:top w:val="single" w:sz="4" w:space="0" w:color="auto"/>
              <w:left w:val="single" w:sz="4" w:space="0" w:color="auto"/>
              <w:bottom w:val="single" w:sz="4" w:space="0" w:color="auto"/>
              <w:right w:val="single" w:sz="4" w:space="0" w:color="auto"/>
            </w:tcBorders>
            <w:vAlign w:val="center"/>
          </w:tcPr>
          <w:p w14:paraId="3DB6BE76" w14:textId="20C8C2A0" w:rsidR="00357616" w:rsidRPr="008A516B" w:rsidRDefault="00357616" w:rsidP="00336914">
            <w:pPr>
              <w:jc w:val="center"/>
              <w:rPr>
                <w:sz w:val="26"/>
                <w:szCs w:val="26"/>
              </w:rPr>
            </w:pPr>
            <w:r w:rsidRPr="008A516B">
              <w:rPr>
                <w:color w:val="000000"/>
                <w:sz w:val="26"/>
                <w:szCs w:val="26"/>
              </w:rPr>
              <w:t>0,0130</w:t>
            </w:r>
          </w:p>
        </w:tc>
        <w:tc>
          <w:tcPr>
            <w:tcW w:w="1742" w:type="pct"/>
            <w:vMerge/>
            <w:tcBorders>
              <w:left w:val="single" w:sz="4" w:space="0" w:color="auto"/>
              <w:right w:val="single" w:sz="4" w:space="0" w:color="auto"/>
            </w:tcBorders>
            <w:vAlign w:val="center"/>
            <w:hideMark/>
          </w:tcPr>
          <w:p w14:paraId="26B58B56" w14:textId="77777777" w:rsidR="00357616" w:rsidRPr="008A516B" w:rsidRDefault="00357616" w:rsidP="00336914">
            <w:pPr>
              <w:spacing w:before="120" w:after="120"/>
              <w:jc w:val="center"/>
              <w:rPr>
                <w:bCs/>
                <w:sz w:val="26"/>
                <w:szCs w:val="26"/>
                <w:lang w:val="ru-RU" w:eastAsia="ru-RU"/>
              </w:rPr>
            </w:pPr>
          </w:p>
        </w:tc>
      </w:tr>
      <w:tr w:rsidR="00357616" w:rsidRPr="008A516B" w14:paraId="34EA00B7" w14:textId="77777777" w:rsidTr="009D75A7">
        <w:trPr>
          <w:trHeight w:hRule="exact" w:val="454"/>
          <w:jc w:val="center"/>
        </w:trPr>
        <w:tc>
          <w:tcPr>
            <w:tcW w:w="935" w:type="pct"/>
            <w:tcBorders>
              <w:top w:val="single" w:sz="4" w:space="0" w:color="auto"/>
              <w:left w:val="single" w:sz="4" w:space="0" w:color="auto"/>
              <w:bottom w:val="single" w:sz="4" w:space="0" w:color="auto"/>
              <w:right w:val="single" w:sz="4" w:space="0" w:color="auto"/>
            </w:tcBorders>
            <w:vAlign w:val="bottom"/>
            <w:hideMark/>
          </w:tcPr>
          <w:p w14:paraId="64679CE8" w14:textId="214BD394" w:rsidR="00357616" w:rsidRPr="008A516B" w:rsidRDefault="00357616" w:rsidP="00336914">
            <w:pPr>
              <w:jc w:val="center"/>
              <w:rPr>
                <w:bCs/>
                <w:sz w:val="26"/>
                <w:szCs w:val="26"/>
              </w:rPr>
            </w:pPr>
            <w:r w:rsidRPr="008A516B">
              <w:rPr>
                <w:color w:val="000000"/>
                <w:sz w:val="26"/>
                <w:szCs w:val="26"/>
              </w:rPr>
              <w:t>60</w:t>
            </w:r>
          </w:p>
        </w:tc>
        <w:tc>
          <w:tcPr>
            <w:tcW w:w="958" w:type="pct"/>
            <w:tcBorders>
              <w:top w:val="single" w:sz="4" w:space="0" w:color="auto"/>
              <w:left w:val="single" w:sz="4" w:space="0" w:color="auto"/>
              <w:bottom w:val="single" w:sz="4" w:space="0" w:color="auto"/>
              <w:right w:val="single" w:sz="4" w:space="0" w:color="auto"/>
            </w:tcBorders>
            <w:vAlign w:val="bottom"/>
            <w:hideMark/>
          </w:tcPr>
          <w:p w14:paraId="75FB5402" w14:textId="321B3151" w:rsidR="00357616" w:rsidRPr="008A516B" w:rsidRDefault="00357616" w:rsidP="00336914">
            <w:pPr>
              <w:jc w:val="center"/>
              <w:rPr>
                <w:sz w:val="26"/>
                <w:szCs w:val="26"/>
              </w:rPr>
            </w:pPr>
            <w:r w:rsidRPr="008A516B">
              <w:rPr>
                <w:color w:val="000000"/>
                <w:sz w:val="26"/>
                <w:szCs w:val="26"/>
              </w:rPr>
              <w:t>60</w:t>
            </w:r>
          </w:p>
        </w:tc>
        <w:tc>
          <w:tcPr>
            <w:tcW w:w="1365" w:type="pct"/>
            <w:tcBorders>
              <w:top w:val="single" w:sz="4" w:space="0" w:color="auto"/>
              <w:left w:val="single" w:sz="4" w:space="0" w:color="auto"/>
              <w:bottom w:val="single" w:sz="4" w:space="0" w:color="auto"/>
              <w:right w:val="single" w:sz="4" w:space="0" w:color="auto"/>
            </w:tcBorders>
            <w:vAlign w:val="center"/>
          </w:tcPr>
          <w:p w14:paraId="45D2C7DD" w14:textId="1E40126B" w:rsidR="00357616" w:rsidRPr="008A516B" w:rsidRDefault="00357616" w:rsidP="00336914">
            <w:pPr>
              <w:jc w:val="center"/>
              <w:rPr>
                <w:sz w:val="26"/>
                <w:szCs w:val="26"/>
              </w:rPr>
            </w:pPr>
            <w:r w:rsidRPr="008A516B">
              <w:rPr>
                <w:color w:val="000000"/>
                <w:sz w:val="26"/>
                <w:szCs w:val="26"/>
              </w:rPr>
              <w:t>0,0058</w:t>
            </w:r>
          </w:p>
        </w:tc>
        <w:tc>
          <w:tcPr>
            <w:tcW w:w="1742" w:type="pct"/>
            <w:vMerge/>
            <w:tcBorders>
              <w:left w:val="single" w:sz="4" w:space="0" w:color="auto"/>
              <w:right w:val="single" w:sz="4" w:space="0" w:color="auto"/>
            </w:tcBorders>
            <w:vAlign w:val="center"/>
            <w:hideMark/>
          </w:tcPr>
          <w:p w14:paraId="424A3BEE" w14:textId="77777777" w:rsidR="00357616" w:rsidRPr="008A516B" w:rsidRDefault="00357616" w:rsidP="00336914">
            <w:pPr>
              <w:spacing w:before="120" w:after="120"/>
              <w:jc w:val="center"/>
              <w:rPr>
                <w:bCs/>
                <w:sz w:val="26"/>
                <w:szCs w:val="26"/>
                <w:lang w:val="ru-RU" w:eastAsia="ru-RU"/>
              </w:rPr>
            </w:pPr>
          </w:p>
        </w:tc>
      </w:tr>
      <w:tr w:rsidR="00357616" w:rsidRPr="008A516B" w14:paraId="3375878B" w14:textId="77777777" w:rsidTr="009D75A7">
        <w:trPr>
          <w:trHeight w:hRule="exact" w:val="454"/>
          <w:jc w:val="center"/>
        </w:trPr>
        <w:tc>
          <w:tcPr>
            <w:tcW w:w="935" w:type="pct"/>
            <w:tcBorders>
              <w:top w:val="single" w:sz="4" w:space="0" w:color="auto"/>
              <w:left w:val="single" w:sz="4" w:space="0" w:color="auto"/>
              <w:bottom w:val="single" w:sz="4" w:space="0" w:color="auto"/>
              <w:right w:val="single" w:sz="4" w:space="0" w:color="auto"/>
            </w:tcBorders>
            <w:vAlign w:val="bottom"/>
            <w:hideMark/>
          </w:tcPr>
          <w:p w14:paraId="102A2B80" w14:textId="355DC6BF" w:rsidR="00357616" w:rsidRPr="008A516B" w:rsidRDefault="00357616" w:rsidP="00336914">
            <w:pPr>
              <w:jc w:val="center"/>
              <w:rPr>
                <w:bCs/>
                <w:sz w:val="26"/>
                <w:szCs w:val="26"/>
              </w:rPr>
            </w:pPr>
            <w:r w:rsidRPr="008A516B">
              <w:rPr>
                <w:color w:val="000000"/>
                <w:sz w:val="26"/>
                <w:szCs w:val="26"/>
              </w:rPr>
              <w:t>80</w:t>
            </w:r>
          </w:p>
        </w:tc>
        <w:tc>
          <w:tcPr>
            <w:tcW w:w="958" w:type="pct"/>
            <w:tcBorders>
              <w:top w:val="single" w:sz="4" w:space="0" w:color="auto"/>
              <w:left w:val="single" w:sz="4" w:space="0" w:color="auto"/>
              <w:bottom w:val="single" w:sz="4" w:space="0" w:color="auto"/>
              <w:right w:val="single" w:sz="4" w:space="0" w:color="auto"/>
            </w:tcBorders>
            <w:vAlign w:val="bottom"/>
            <w:hideMark/>
          </w:tcPr>
          <w:p w14:paraId="3CD377C3" w14:textId="78F71B43" w:rsidR="00357616" w:rsidRPr="008A516B" w:rsidRDefault="00357616" w:rsidP="00336914">
            <w:pPr>
              <w:jc w:val="center"/>
              <w:rPr>
                <w:sz w:val="26"/>
                <w:szCs w:val="26"/>
              </w:rPr>
            </w:pPr>
            <w:r w:rsidRPr="008A516B">
              <w:rPr>
                <w:color w:val="000000"/>
                <w:sz w:val="26"/>
                <w:szCs w:val="26"/>
              </w:rPr>
              <w:t>80</w:t>
            </w:r>
          </w:p>
        </w:tc>
        <w:tc>
          <w:tcPr>
            <w:tcW w:w="1365" w:type="pct"/>
            <w:tcBorders>
              <w:top w:val="single" w:sz="4" w:space="0" w:color="auto"/>
              <w:left w:val="single" w:sz="4" w:space="0" w:color="auto"/>
              <w:bottom w:val="single" w:sz="4" w:space="0" w:color="auto"/>
              <w:right w:val="single" w:sz="4" w:space="0" w:color="auto"/>
            </w:tcBorders>
            <w:vAlign w:val="center"/>
          </w:tcPr>
          <w:p w14:paraId="17A63867" w14:textId="6ACA486F" w:rsidR="00357616" w:rsidRPr="008A516B" w:rsidRDefault="00357616" w:rsidP="00336914">
            <w:pPr>
              <w:jc w:val="center"/>
              <w:rPr>
                <w:sz w:val="26"/>
                <w:szCs w:val="26"/>
              </w:rPr>
            </w:pPr>
            <w:r w:rsidRPr="008A516B">
              <w:rPr>
                <w:color w:val="000000"/>
                <w:sz w:val="26"/>
                <w:szCs w:val="26"/>
              </w:rPr>
              <w:t>0,0033</w:t>
            </w:r>
          </w:p>
        </w:tc>
        <w:tc>
          <w:tcPr>
            <w:tcW w:w="1742" w:type="pct"/>
            <w:vMerge/>
            <w:tcBorders>
              <w:left w:val="single" w:sz="4" w:space="0" w:color="auto"/>
              <w:right w:val="single" w:sz="4" w:space="0" w:color="auto"/>
            </w:tcBorders>
            <w:vAlign w:val="center"/>
            <w:hideMark/>
          </w:tcPr>
          <w:p w14:paraId="5ECE829C" w14:textId="77777777" w:rsidR="00357616" w:rsidRPr="008A516B" w:rsidRDefault="00357616" w:rsidP="00336914">
            <w:pPr>
              <w:spacing w:before="120" w:after="120"/>
              <w:jc w:val="center"/>
              <w:rPr>
                <w:bCs/>
                <w:sz w:val="26"/>
                <w:szCs w:val="26"/>
                <w:lang w:val="ru-RU" w:eastAsia="ru-RU"/>
              </w:rPr>
            </w:pPr>
          </w:p>
        </w:tc>
      </w:tr>
      <w:tr w:rsidR="00357616" w:rsidRPr="008A516B" w14:paraId="24ADEA18" w14:textId="77777777" w:rsidTr="00877B2A">
        <w:trPr>
          <w:trHeight w:hRule="exact" w:val="454"/>
          <w:jc w:val="center"/>
        </w:trPr>
        <w:tc>
          <w:tcPr>
            <w:tcW w:w="935" w:type="pct"/>
            <w:tcBorders>
              <w:top w:val="single" w:sz="4" w:space="0" w:color="auto"/>
              <w:left w:val="single" w:sz="4" w:space="0" w:color="auto"/>
              <w:bottom w:val="single" w:sz="4" w:space="0" w:color="auto"/>
              <w:right w:val="single" w:sz="4" w:space="0" w:color="auto"/>
            </w:tcBorders>
            <w:vAlign w:val="center"/>
          </w:tcPr>
          <w:p w14:paraId="149EBA41" w14:textId="3DE68886" w:rsidR="00357616" w:rsidRPr="008A516B" w:rsidRDefault="00357616" w:rsidP="00336914">
            <w:pPr>
              <w:jc w:val="center"/>
              <w:rPr>
                <w:sz w:val="26"/>
                <w:szCs w:val="26"/>
              </w:rPr>
            </w:pPr>
            <w:r w:rsidRPr="008A516B">
              <w:rPr>
                <w:color w:val="000000"/>
                <w:sz w:val="26"/>
                <w:szCs w:val="26"/>
              </w:rPr>
              <w:t>100</w:t>
            </w:r>
          </w:p>
        </w:tc>
        <w:tc>
          <w:tcPr>
            <w:tcW w:w="958" w:type="pct"/>
            <w:tcBorders>
              <w:top w:val="single" w:sz="4" w:space="0" w:color="auto"/>
              <w:left w:val="single" w:sz="4" w:space="0" w:color="auto"/>
              <w:bottom w:val="single" w:sz="4" w:space="0" w:color="auto"/>
              <w:right w:val="single" w:sz="4" w:space="0" w:color="auto"/>
            </w:tcBorders>
            <w:vAlign w:val="center"/>
          </w:tcPr>
          <w:p w14:paraId="285C1D51" w14:textId="1DDF7D79" w:rsidR="00357616" w:rsidRPr="008A516B" w:rsidRDefault="00357616" w:rsidP="00336914">
            <w:pPr>
              <w:jc w:val="center"/>
              <w:rPr>
                <w:sz w:val="26"/>
                <w:szCs w:val="26"/>
              </w:rPr>
            </w:pPr>
            <w:r w:rsidRPr="008A516B">
              <w:rPr>
                <w:color w:val="000000"/>
                <w:sz w:val="26"/>
                <w:szCs w:val="26"/>
              </w:rPr>
              <w:t>100</w:t>
            </w:r>
          </w:p>
        </w:tc>
        <w:tc>
          <w:tcPr>
            <w:tcW w:w="1365" w:type="pct"/>
            <w:tcBorders>
              <w:top w:val="single" w:sz="4" w:space="0" w:color="auto"/>
              <w:left w:val="single" w:sz="4" w:space="0" w:color="auto"/>
              <w:bottom w:val="single" w:sz="4" w:space="0" w:color="auto"/>
              <w:right w:val="single" w:sz="4" w:space="0" w:color="auto"/>
            </w:tcBorders>
            <w:vAlign w:val="center"/>
          </w:tcPr>
          <w:p w14:paraId="70DD6DC3" w14:textId="42E71502" w:rsidR="00357616" w:rsidRPr="008A516B" w:rsidRDefault="00357616" w:rsidP="00336914">
            <w:pPr>
              <w:jc w:val="center"/>
              <w:rPr>
                <w:sz w:val="26"/>
                <w:szCs w:val="26"/>
              </w:rPr>
            </w:pPr>
            <w:r w:rsidRPr="008A516B">
              <w:rPr>
                <w:color w:val="000000"/>
                <w:sz w:val="26"/>
                <w:szCs w:val="26"/>
              </w:rPr>
              <w:t>0,0021</w:t>
            </w:r>
          </w:p>
        </w:tc>
        <w:tc>
          <w:tcPr>
            <w:tcW w:w="1742" w:type="pct"/>
            <w:vMerge/>
            <w:tcBorders>
              <w:left w:val="single" w:sz="4" w:space="0" w:color="auto"/>
              <w:right w:val="single" w:sz="4" w:space="0" w:color="auto"/>
            </w:tcBorders>
            <w:vAlign w:val="center"/>
          </w:tcPr>
          <w:p w14:paraId="79C8BAA9" w14:textId="77777777" w:rsidR="00357616" w:rsidRPr="008A516B" w:rsidRDefault="00357616" w:rsidP="00336914">
            <w:pPr>
              <w:spacing w:before="120" w:after="120"/>
              <w:jc w:val="center"/>
              <w:rPr>
                <w:bCs/>
                <w:sz w:val="26"/>
                <w:szCs w:val="26"/>
                <w:lang w:val="ru-RU" w:eastAsia="ru-RU"/>
              </w:rPr>
            </w:pPr>
          </w:p>
        </w:tc>
      </w:tr>
    </w:tbl>
    <w:p w14:paraId="3EDDB66A" w14:textId="0CA214EA" w:rsidR="001F408B" w:rsidRPr="008A516B" w:rsidRDefault="001F408B" w:rsidP="005F064E">
      <w:pPr>
        <w:pStyle w:val="Heading4"/>
        <w:rPr>
          <w:lang w:val="ru-RU"/>
        </w:rPr>
      </w:pPr>
      <w:r w:rsidRPr="008A516B">
        <w:rPr>
          <w:u w:val="single"/>
        </w:rPr>
        <w:t>Ghich</w:t>
      </w:r>
      <w:r w:rsidRPr="008A516B">
        <w:rPr>
          <w:u w:val="single"/>
          <w:lang w:val="ru-RU"/>
        </w:rPr>
        <w:t>ú</w:t>
      </w:r>
      <w:r w:rsidRPr="008A516B">
        <w:rPr>
          <w:lang w:val="ru-RU"/>
        </w:rPr>
        <w:t xml:space="preserve">: </w:t>
      </w:r>
      <w:r w:rsidRPr="008A516B">
        <w:t>QCVN</w:t>
      </w:r>
      <w:r w:rsidRPr="008A516B">
        <w:rPr>
          <w:lang w:val="ru-RU"/>
        </w:rPr>
        <w:t xml:space="preserve"> 05:2013/</w:t>
      </w:r>
      <w:r w:rsidRPr="008A516B">
        <w:t>BTNMT</w:t>
      </w:r>
      <w:r w:rsidRPr="008A516B">
        <w:rPr>
          <w:lang w:val="ru-RU"/>
        </w:rPr>
        <w:t xml:space="preserve">: </w:t>
      </w:r>
      <w:r w:rsidRPr="008A516B">
        <w:t>Quy chuẩn kỹ thuậ</w:t>
      </w:r>
      <w:r w:rsidR="001453A1" w:rsidRPr="008A516B">
        <w:t>t QG</w:t>
      </w:r>
      <w:r w:rsidRPr="008A516B">
        <w:t xml:space="preserve"> về chất l</w:t>
      </w:r>
      <w:r w:rsidRPr="008A516B">
        <w:rPr>
          <w:lang w:val="ru-RU"/>
        </w:rPr>
        <w:t>ư</w:t>
      </w:r>
      <w:r w:rsidRPr="008A516B">
        <w:t>ợng kh</w:t>
      </w:r>
      <w:r w:rsidRPr="008A516B">
        <w:rPr>
          <w:lang w:val="ru-RU"/>
        </w:rPr>
        <w:t>ô</w:t>
      </w:r>
      <w:r w:rsidRPr="008A516B">
        <w:t>ng kh</w:t>
      </w:r>
      <w:r w:rsidRPr="008A516B">
        <w:rPr>
          <w:lang w:val="ru-RU"/>
        </w:rPr>
        <w:t xml:space="preserve">í </w:t>
      </w:r>
      <w:r w:rsidRPr="008A516B">
        <w:t>xung quanh</w:t>
      </w:r>
    </w:p>
    <w:p w14:paraId="5AABCEF5" w14:textId="4465464A" w:rsidR="001F408B" w:rsidRPr="008A516B" w:rsidRDefault="001F408B" w:rsidP="005F064E">
      <w:pPr>
        <w:pStyle w:val="11NOIDUNG"/>
      </w:pPr>
      <w:r w:rsidRPr="008A516B">
        <w:t>Ngoài tính toán liên quan đến khối lượng và diện tích thi công như trên, nồng độ bụi còn phụ thuộc vào biện pháp thi công, thời g</w:t>
      </w:r>
      <w:r w:rsidR="00A20540" w:rsidRPr="008A516B">
        <w:t xml:space="preserve">ian thi công, tính chất của đất </w:t>
      </w:r>
      <w:r w:rsidRPr="008A516B">
        <w:t>và đặc điểm thời tiết tại từng thời điểm khác nhau.</w:t>
      </w:r>
    </w:p>
    <w:p w14:paraId="0C2F6DAA" w14:textId="2201FD43" w:rsidR="001F408B" w:rsidRPr="008A516B" w:rsidRDefault="001F408B" w:rsidP="005F064E">
      <w:pPr>
        <w:pStyle w:val="11NOIDUNG"/>
      </w:pPr>
      <w:r w:rsidRPr="008A516B">
        <w:t xml:space="preserve">Theo kết quả đã tính toán ở trên cho thấy, nồng độ bụi phát sinh vào thời điểm trời khô, có gió nhẹ và chưa có biện pháp giảm thiểu </w:t>
      </w:r>
      <w:r w:rsidR="00357616" w:rsidRPr="008A516B">
        <w:t>nằm trong</w:t>
      </w:r>
      <w:r w:rsidRPr="008A516B">
        <w:t xml:space="preserve"> phạm vi cho phép của QCVN 05:2013/BTNMT - Quy chuẩn kỹ thuật quốc gia về chất lượn</w:t>
      </w:r>
      <w:r w:rsidR="00357616" w:rsidRPr="008A516B">
        <w:t>g không khí xung quanh.</w:t>
      </w:r>
    </w:p>
    <w:p w14:paraId="128ED260" w14:textId="647EFD88" w:rsidR="001F408B" w:rsidRPr="008A516B" w:rsidRDefault="001F408B" w:rsidP="005F064E">
      <w:pPr>
        <w:pStyle w:val="11NOIDUNG"/>
        <w:rPr>
          <w:rFonts w:eastAsia=".VnTime"/>
          <w:spacing w:val="4"/>
        </w:rPr>
      </w:pPr>
      <w:r w:rsidRPr="008A516B">
        <w:rPr>
          <w:rFonts w:eastAsia=".VnTime"/>
          <w:spacing w:val="4"/>
          <w:lang w:val="vi-VN"/>
        </w:rPr>
        <w:t xml:space="preserve">Đối tượng chịu tác động chính </w:t>
      </w:r>
      <w:r w:rsidRPr="008A516B">
        <w:rPr>
          <w:rFonts w:eastAsia=".VnTime"/>
          <w:spacing w:val="4"/>
        </w:rPr>
        <w:t xml:space="preserve">trong giai đoạn san nền </w:t>
      </w:r>
      <w:r w:rsidRPr="008A516B">
        <w:rPr>
          <w:rFonts w:eastAsia=".VnTime"/>
          <w:spacing w:val="4"/>
          <w:lang w:val="vi-VN"/>
        </w:rPr>
        <w:t>là công nhân làm việc tại công trườ</w:t>
      </w:r>
      <w:r w:rsidR="00F0314A" w:rsidRPr="008A516B">
        <w:rPr>
          <w:rFonts w:eastAsia=".VnTime"/>
          <w:spacing w:val="4"/>
          <w:lang w:val="vi-VN"/>
        </w:rPr>
        <w:t>ng</w:t>
      </w:r>
      <w:r w:rsidR="00461ABA" w:rsidRPr="008A516B">
        <w:rPr>
          <w:rFonts w:eastAsia=".VnTime"/>
          <w:spacing w:val="4"/>
        </w:rPr>
        <w:t xml:space="preserve">, người dân đi lại tuyến đường </w:t>
      </w:r>
      <w:r w:rsidR="004E47EA" w:rsidRPr="008A516B">
        <w:rPr>
          <w:rFonts w:eastAsia=".VnTime"/>
          <w:spacing w:val="4"/>
        </w:rPr>
        <w:t xml:space="preserve">phía </w:t>
      </w:r>
      <w:r w:rsidR="002F33AE" w:rsidRPr="008A516B">
        <w:rPr>
          <w:rFonts w:eastAsia=".VnTime"/>
          <w:spacing w:val="4"/>
        </w:rPr>
        <w:t>Bắc</w:t>
      </w:r>
      <w:r w:rsidR="00461ABA" w:rsidRPr="008A516B">
        <w:rPr>
          <w:rFonts w:eastAsia=".VnTime"/>
          <w:spacing w:val="4"/>
        </w:rPr>
        <w:t xml:space="preserve"> và</w:t>
      </w:r>
      <w:r w:rsidR="00F0314A" w:rsidRPr="008A516B">
        <w:rPr>
          <w:rFonts w:eastAsia=".VnTime"/>
          <w:spacing w:val="4"/>
          <w:lang w:val="vi-VN"/>
        </w:rPr>
        <w:t xml:space="preserve"> khu dân cư </w:t>
      </w:r>
      <w:r w:rsidR="002A100E" w:rsidRPr="008A516B">
        <w:rPr>
          <w:rFonts w:eastAsia=".VnTime"/>
          <w:spacing w:val="4"/>
        </w:rPr>
        <w:t>lân cận</w:t>
      </w:r>
      <w:r w:rsidR="009033D2" w:rsidRPr="008A516B">
        <w:rPr>
          <w:rFonts w:eastAsia=".VnTime"/>
          <w:spacing w:val="4"/>
        </w:rPr>
        <w:t xml:space="preserve"> đặc biệt là </w:t>
      </w:r>
      <w:r w:rsidR="00C6744A" w:rsidRPr="008A516B">
        <w:rPr>
          <w:rFonts w:eastAsia=".VnTime"/>
          <w:spacing w:val="4"/>
        </w:rPr>
        <w:t xml:space="preserve">một số nhà dân </w:t>
      </w:r>
      <w:r w:rsidR="002F33AE" w:rsidRPr="008A516B">
        <w:rPr>
          <w:rFonts w:eastAsia=".VnTime"/>
          <w:spacing w:val="4"/>
        </w:rPr>
        <w:t>tiếp giáp phía Đông dự án</w:t>
      </w:r>
      <w:r w:rsidR="009033D2" w:rsidRPr="008A516B">
        <w:rPr>
          <w:rFonts w:eastAsia=".VnTime"/>
          <w:spacing w:val="4"/>
        </w:rPr>
        <w:t>.</w:t>
      </w:r>
    </w:p>
    <w:p w14:paraId="1BE15392" w14:textId="36ABACFF" w:rsidR="00F0314A" w:rsidRPr="008A516B" w:rsidRDefault="002E6B71" w:rsidP="005F064E">
      <w:pPr>
        <w:pStyle w:val="6MUC5"/>
      </w:pPr>
      <w:r w:rsidRPr="008A516B">
        <w:t>*</w:t>
      </w:r>
      <w:r w:rsidR="00F0314A" w:rsidRPr="008A516B">
        <w:t xml:space="preserve"> Đối với bụ</w:t>
      </w:r>
      <w:r w:rsidR="006F63B0" w:rsidRPr="008A516B">
        <w:t>i, khí thải</w:t>
      </w:r>
      <w:r w:rsidR="00F0314A" w:rsidRPr="008A516B">
        <w:t xml:space="preserve"> phát sinh trên các tuyến đường vận chuyển</w:t>
      </w:r>
    </w:p>
    <w:p w14:paraId="729718C9" w14:textId="3BF3DF46" w:rsidR="006F63B0" w:rsidRPr="008A516B" w:rsidRDefault="002E6B71" w:rsidP="005F064E">
      <w:pPr>
        <w:pStyle w:val="6MUC5"/>
        <w:rPr>
          <w:lang w:val="en-GB"/>
        </w:rPr>
      </w:pPr>
      <w:r w:rsidRPr="008A516B">
        <w:rPr>
          <w:lang w:val="en-GB"/>
        </w:rPr>
        <w:t>•</w:t>
      </w:r>
      <w:r w:rsidR="006F63B0" w:rsidRPr="008A516B">
        <w:rPr>
          <w:lang w:val="en-GB"/>
        </w:rPr>
        <w:t xml:space="preserve"> Bụi phát sinh trên các tuyến đường vận chuyển</w:t>
      </w:r>
    </w:p>
    <w:p w14:paraId="2E4FC3C2" w14:textId="4489B950" w:rsidR="00F0314A" w:rsidRPr="008A516B" w:rsidRDefault="00F0314A" w:rsidP="005F064E">
      <w:pPr>
        <w:pStyle w:val="11NOIDUNG"/>
      </w:pPr>
      <w:r w:rsidRPr="008A516B">
        <w:t>Bụi phát sinh trên các tuyến đường vận chuyển</w:t>
      </w:r>
      <w:r w:rsidRPr="008A516B">
        <w:rPr>
          <w:lang w:val="es-ES"/>
        </w:rPr>
        <w:t xml:space="preserve"> sẽ</w:t>
      </w:r>
      <w:r w:rsidRPr="008A516B">
        <w:t xml:space="preserve"> </w:t>
      </w:r>
      <w:r w:rsidRPr="008A516B">
        <w:rPr>
          <w:lang w:val="es-ES"/>
        </w:rPr>
        <w:t>p</w:t>
      </w:r>
      <w:r w:rsidRPr="008A516B">
        <w:t xml:space="preserve">hụ thuộc vào nhiều yếu tố như chiều dài của tuyến vận chuyển, mật độ phương tiện lưu thông, tốc độ, </w:t>
      </w:r>
      <w:r w:rsidRPr="008A516B">
        <w:rPr>
          <w:lang w:val="es-ES"/>
        </w:rPr>
        <w:t xml:space="preserve">chất lượng </w:t>
      </w:r>
      <w:r w:rsidRPr="008A516B">
        <w:t xml:space="preserve">nền đường,... Do đó, phương thức và kế hoạch vận chuyển của đơn vị </w:t>
      </w:r>
      <w:r w:rsidR="00842463" w:rsidRPr="008A516B">
        <w:t>thi công dự án</w:t>
      </w:r>
      <w:r w:rsidRPr="008A516B">
        <w:t xml:space="preserve"> sẽ quyết định đến tải lượng cũng như nồng độ bụi phát sinh. </w:t>
      </w:r>
    </w:p>
    <w:p w14:paraId="4515BA66" w14:textId="504D5E66" w:rsidR="00F0314A" w:rsidRPr="008A516B" w:rsidRDefault="00F0314A" w:rsidP="005F064E">
      <w:pPr>
        <w:pStyle w:val="11NOIDUNG"/>
      </w:pPr>
      <w:r w:rsidRPr="008A516B">
        <w:t>Dự án sẽ sử dụng tuyến</w:t>
      </w:r>
      <w:r w:rsidR="004E47EA" w:rsidRPr="008A516B">
        <w:t xml:space="preserve"> </w:t>
      </w:r>
      <w:r w:rsidR="002F33AE" w:rsidRPr="008A516B">
        <w:t>Quốc lộ 1A</w:t>
      </w:r>
      <w:r w:rsidRPr="008A516B">
        <w:t xml:space="preserve"> là các tuyến đường vận chuyển chính </w:t>
      </w:r>
      <w:r w:rsidR="00987772" w:rsidRPr="008A516B">
        <w:t xml:space="preserve">sau đó đi vào </w:t>
      </w:r>
      <w:r w:rsidR="002F33AE" w:rsidRPr="008A516B">
        <w:t>tuyến đường liên thôn để vào</w:t>
      </w:r>
      <w:r w:rsidR="004E47EA" w:rsidRPr="008A516B">
        <w:t xml:space="preserve"> dự án</w:t>
      </w:r>
      <w:r w:rsidR="00987772" w:rsidRPr="008A516B">
        <w:t xml:space="preserve"> </w:t>
      </w:r>
      <w:r w:rsidRPr="008A516B">
        <w:t xml:space="preserve">nên bụi sẽ phát sinh trên các tuyến đường này. </w:t>
      </w:r>
    </w:p>
    <w:p w14:paraId="6D9CBB7C" w14:textId="77777777" w:rsidR="00F0314A" w:rsidRPr="008A516B" w:rsidRDefault="00F0314A" w:rsidP="005F064E">
      <w:pPr>
        <w:pStyle w:val="11NOIDUNG"/>
      </w:pPr>
      <w:r w:rsidRPr="008A516B">
        <w:t>Theo Air Chief, Cục Môi trường Mỹ - 1995, hệ số phát thải bụi trong quá trình vận chuyển nguyên vật liệu được tính theo công thức sau:</w:t>
      </w:r>
    </w:p>
    <w:p w14:paraId="30D17B7C" w14:textId="77777777" w:rsidR="00F0314A" w:rsidRPr="008A516B" w:rsidRDefault="00F0314A" w:rsidP="005F064E">
      <w:pPr>
        <w:pStyle w:val="11NOIDUNG"/>
        <w:rPr>
          <w:i/>
          <w:lang w:val="it-IT"/>
        </w:rPr>
      </w:pPr>
      <w:r w:rsidRPr="008A516B">
        <w:rPr>
          <w:lang w:val="it-IT"/>
        </w:rPr>
        <w:t>E</w:t>
      </w:r>
      <w:r w:rsidRPr="008A516B">
        <w:rPr>
          <w:vertAlign w:val="subscript"/>
          <w:lang w:val="it-IT"/>
        </w:rPr>
        <w:t>2</w:t>
      </w:r>
      <w:r w:rsidRPr="008A516B">
        <w:rPr>
          <w:lang w:val="it-IT"/>
        </w:rPr>
        <w:t xml:space="preserve"> = 1,7 x k x </w:t>
      </w:r>
      <w:r w:rsidRPr="008A516B">
        <w:rPr>
          <w:position w:val="-24"/>
        </w:rPr>
        <w:object w:dxaOrig="320" w:dyaOrig="620" w14:anchorId="4BFBF3AE">
          <v:shape id="_x0000_i1031" type="#_x0000_t75" style="width:15.05pt;height:29.3pt" o:ole="">
            <v:imagedata r:id="rId37" o:title=""/>
          </v:shape>
          <o:OLEObject Type="Embed" ProgID="Equation.3" ShapeID="_x0000_i1031" DrawAspect="Content" ObjectID="_1720602558" r:id="rId38"/>
        </w:object>
      </w:r>
      <w:r w:rsidRPr="008A516B">
        <w:rPr>
          <w:lang w:val="it-IT"/>
        </w:rPr>
        <w:t xml:space="preserve">x </w:t>
      </w:r>
      <w:r w:rsidRPr="008A516B">
        <w:rPr>
          <w:position w:val="-24"/>
        </w:rPr>
        <w:object w:dxaOrig="360" w:dyaOrig="620" w14:anchorId="1BC03ED8">
          <v:shape id="_x0000_i1032" type="#_x0000_t75" style="width:21.75pt;height:29.3pt" o:ole="">
            <v:imagedata r:id="rId39" o:title=""/>
          </v:shape>
          <o:OLEObject Type="Embed" ProgID="Equation.3" ShapeID="_x0000_i1032" DrawAspect="Content" ObjectID="_1720602559" r:id="rId40"/>
        </w:object>
      </w:r>
      <w:r w:rsidRPr="008A516B">
        <w:rPr>
          <w:lang w:val="it-IT"/>
        </w:rPr>
        <w:t xml:space="preserve">x </w:t>
      </w:r>
      <w:r w:rsidRPr="008A516B">
        <w:rPr>
          <w:position w:val="-28"/>
        </w:rPr>
        <w:object w:dxaOrig="580" w:dyaOrig="660" w14:anchorId="393795C6">
          <v:shape id="_x0000_i1033" type="#_x0000_t75" style="width:29.3pt;height:29.3pt" o:ole="">
            <v:imagedata r:id="rId41" o:title=""/>
          </v:shape>
          <o:OLEObject Type="Embed" ProgID="Equation.3" ShapeID="_x0000_i1033" DrawAspect="Content" ObjectID="_1720602560" r:id="rId42"/>
        </w:object>
      </w:r>
      <w:r w:rsidRPr="008A516B">
        <w:rPr>
          <w:vertAlign w:val="superscript"/>
          <w:lang w:val="it-IT"/>
        </w:rPr>
        <w:t>0,7</w:t>
      </w:r>
      <w:r w:rsidRPr="008A516B">
        <w:rPr>
          <w:lang w:val="it-IT"/>
        </w:rPr>
        <w:t xml:space="preserve"> x </w:t>
      </w:r>
      <w:r w:rsidRPr="008A516B">
        <w:rPr>
          <w:position w:val="-24"/>
        </w:rPr>
        <w:object w:dxaOrig="440" w:dyaOrig="620" w14:anchorId="24799457">
          <v:shape id="_x0000_i1034" type="#_x0000_t75" style="width:21.75pt;height:29.3pt" o:ole="">
            <v:imagedata r:id="rId43" o:title=""/>
          </v:shape>
          <o:OLEObject Type="Embed" ProgID="Equation.3" ShapeID="_x0000_i1034" DrawAspect="Content" ObjectID="_1720602561" r:id="rId44"/>
        </w:object>
      </w:r>
      <w:r w:rsidRPr="008A516B">
        <w:rPr>
          <w:vertAlign w:val="superscript"/>
          <w:lang w:val="it-IT"/>
        </w:rPr>
        <w:t>0,5</w:t>
      </w:r>
      <w:r w:rsidRPr="008A516B">
        <w:rPr>
          <w:lang w:val="it-IT"/>
        </w:rPr>
        <w:t xml:space="preserve"> [(365-p)/365]      </w:t>
      </w:r>
      <w:r w:rsidRPr="008A516B">
        <w:rPr>
          <w:i/>
          <w:lang w:val="it-IT"/>
        </w:rPr>
        <w:t>(CT.3.5)</w:t>
      </w:r>
    </w:p>
    <w:p w14:paraId="6F7B0C33" w14:textId="77777777" w:rsidR="00F0314A" w:rsidRPr="008A516B" w:rsidRDefault="00F0314A" w:rsidP="005F064E">
      <w:pPr>
        <w:pStyle w:val="11NOIDUNG"/>
        <w:rPr>
          <w:i/>
          <w:u w:val="single"/>
          <w:lang w:val="it-IT"/>
        </w:rPr>
      </w:pPr>
      <w:r w:rsidRPr="008A516B">
        <w:rPr>
          <w:i/>
          <w:u w:val="single"/>
          <w:lang w:val="it-IT"/>
        </w:rPr>
        <w:t>Trong đó:</w:t>
      </w:r>
    </w:p>
    <w:p w14:paraId="5E8FFDA8" w14:textId="77777777" w:rsidR="00F0314A" w:rsidRPr="008A516B" w:rsidRDefault="00F0314A" w:rsidP="005F064E">
      <w:pPr>
        <w:pStyle w:val="11NOIDUNG"/>
        <w:rPr>
          <w:lang w:val="it-IT"/>
        </w:rPr>
      </w:pPr>
      <w:r w:rsidRPr="008A516B">
        <w:rPr>
          <w:lang w:val="it-IT"/>
        </w:rPr>
        <w:t>E</w:t>
      </w:r>
      <w:r w:rsidRPr="008A516B">
        <w:rPr>
          <w:vertAlign w:val="subscript"/>
          <w:lang w:val="it-IT"/>
        </w:rPr>
        <w:t>2</w:t>
      </w:r>
      <w:r w:rsidRPr="008A516B">
        <w:rPr>
          <w:lang w:val="it-IT"/>
        </w:rPr>
        <w:t>: Hệ số phát thải bụi (kg/km.xe)</w:t>
      </w:r>
    </w:p>
    <w:p w14:paraId="5502FD0F" w14:textId="08407E51" w:rsidR="00F0314A" w:rsidRPr="008A516B" w:rsidRDefault="00F0314A" w:rsidP="005F064E">
      <w:pPr>
        <w:pStyle w:val="11NOIDUNG"/>
        <w:rPr>
          <w:lang w:val="it-IT"/>
        </w:rPr>
      </w:pPr>
      <w:r w:rsidRPr="008A516B">
        <w:rPr>
          <w:lang w:val="it-IT"/>
        </w:rPr>
        <w:t>k: Hệ số liên quan kích thước bụi (chọn k</w:t>
      </w:r>
      <w:r w:rsidR="00883D96" w:rsidRPr="008A516B">
        <w:rPr>
          <w:lang w:val="it-IT"/>
        </w:rPr>
        <w:t xml:space="preserve"> </w:t>
      </w:r>
      <w:r w:rsidRPr="008A516B">
        <w:rPr>
          <w:lang w:val="it-IT"/>
        </w:rPr>
        <w:t>=</w:t>
      </w:r>
      <w:r w:rsidR="00883D96" w:rsidRPr="008A516B">
        <w:rPr>
          <w:lang w:val="it-IT"/>
        </w:rPr>
        <w:t xml:space="preserve"> </w:t>
      </w:r>
      <w:r w:rsidRPr="008A516B">
        <w:rPr>
          <w:lang w:val="it-IT"/>
        </w:rPr>
        <w:t>0,3 cho bụi có kích thước 5</w:t>
      </w:r>
      <w:r w:rsidR="00883D96" w:rsidRPr="008A516B">
        <w:rPr>
          <w:lang w:val="it-IT"/>
        </w:rPr>
        <w:t xml:space="preserve"> </w:t>
      </w:r>
      <w:r w:rsidRPr="008A516B">
        <w:rPr>
          <w:lang w:val="it-IT"/>
        </w:rPr>
        <w:t>-</w:t>
      </w:r>
      <w:r w:rsidR="00883D96" w:rsidRPr="008A516B">
        <w:rPr>
          <w:lang w:val="it-IT"/>
        </w:rPr>
        <w:t xml:space="preserve"> </w:t>
      </w:r>
      <w:r w:rsidRPr="008A516B">
        <w:rPr>
          <w:lang w:val="it-IT"/>
        </w:rPr>
        <w:t>10</w:t>
      </w:r>
      <w:r w:rsidRPr="008A516B">
        <w:t>μ</w:t>
      </w:r>
      <w:r w:rsidRPr="008A516B">
        <w:rPr>
          <w:lang w:val="it-IT"/>
        </w:rPr>
        <w:t>m)</w:t>
      </w:r>
    </w:p>
    <w:p w14:paraId="6EB2F8EB" w14:textId="68688839" w:rsidR="00F0314A" w:rsidRPr="008A516B" w:rsidRDefault="00F0314A" w:rsidP="005F064E">
      <w:pPr>
        <w:pStyle w:val="11NOIDUNG"/>
        <w:rPr>
          <w:lang w:val="it-IT"/>
        </w:rPr>
      </w:pPr>
      <w:r w:rsidRPr="008A516B">
        <w:rPr>
          <w:lang w:val="it-IT"/>
        </w:rPr>
        <w:t>s: Hệ số liên quan đến mặt đường (chọn hệ số trung bình s</w:t>
      </w:r>
      <w:r w:rsidR="00883D96" w:rsidRPr="008A516B">
        <w:rPr>
          <w:lang w:val="it-IT"/>
        </w:rPr>
        <w:t xml:space="preserve"> </w:t>
      </w:r>
      <w:r w:rsidRPr="008A516B">
        <w:rPr>
          <w:lang w:val="it-IT"/>
        </w:rPr>
        <w:t>=</w:t>
      </w:r>
      <w:r w:rsidR="00883D96" w:rsidRPr="008A516B">
        <w:rPr>
          <w:lang w:val="it-IT"/>
        </w:rPr>
        <w:t xml:space="preserve"> </w:t>
      </w:r>
      <w:r w:rsidRPr="008A516B">
        <w:rPr>
          <w:lang w:val="it-IT"/>
        </w:rPr>
        <w:t>1,6).</w:t>
      </w:r>
      <w:r w:rsidR="00987772" w:rsidRPr="008A516B">
        <w:rPr>
          <w:lang w:val="it-IT"/>
        </w:rPr>
        <w:t xml:space="preserve"> </w:t>
      </w:r>
    </w:p>
    <w:p w14:paraId="630452B8" w14:textId="77777777" w:rsidR="00F0314A" w:rsidRPr="008A516B" w:rsidRDefault="00F0314A" w:rsidP="005F064E">
      <w:pPr>
        <w:pStyle w:val="11NOIDUNG"/>
        <w:rPr>
          <w:lang w:val="it-IT"/>
        </w:rPr>
      </w:pPr>
      <w:r w:rsidRPr="008A516B">
        <w:rPr>
          <w:lang w:val="it-IT"/>
        </w:rPr>
        <w:t>S: Tốc độ trung bình của xe (chọn S = 40 km/h)</w:t>
      </w:r>
    </w:p>
    <w:p w14:paraId="37E646B8" w14:textId="77777777" w:rsidR="00F0314A" w:rsidRPr="008A516B" w:rsidRDefault="00F0314A" w:rsidP="005F064E">
      <w:pPr>
        <w:pStyle w:val="11NOIDUNG"/>
        <w:rPr>
          <w:lang w:val="pl-PL"/>
        </w:rPr>
      </w:pPr>
      <w:r w:rsidRPr="008A516B">
        <w:rPr>
          <w:lang w:val="pl-PL"/>
        </w:rPr>
        <w:t>W: Tải trọng xe (chọn W = 10 tấn)</w:t>
      </w:r>
    </w:p>
    <w:p w14:paraId="1833CD93" w14:textId="77777777" w:rsidR="00F0314A" w:rsidRPr="008A516B" w:rsidRDefault="00F0314A" w:rsidP="005F064E">
      <w:pPr>
        <w:pStyle w:val="11NOIDUNG"/>
        <w:rPr>
          <w:lang w:val="pl-PL"/>
        </w:rPr>
      </w:pPr>
      <w:r w:rsidRPr="008A516B">
        <w:rPr>
          <w:lang w:val="pl-PL"/>
        </w:rPr>
        <w:lastRenderedPageBreak/>
        <w:t>w: Số bánh xe (chọn w = 6 bánh)</w:t>
      </w:r>
    </w:p>
    <w:p w14:paraId="166233E2" w14:textId="2F225667" w:rsidR="00F0314A" w:rsidRPr="008A516B" w:rsidRDefault="00F0314A" w:rsidP="005F064E">
      <w:pPr>
        <w:pStyle w:val="11NOIDUNG"/>
        <w:rPr>
          <w:lang w:val="pl-PL"/>
        </w:rPr>
      </w:pPr>
      <w:r w:rsidRPr="008A516B">
        <w:rPr>
          <w:lang w:val="pl-PL"/>
        </w:rPr>
        <w:t>p: Theo tài liệu khí tượng thủy văn Quảng Bình thì số ngày mưa trung bình năm ở khu vực là 124 ngày, chọn p</w:t>
      </w:r>
      <w:r w:rsidR="00883D96" w:rsidRPr="008A516B">
        <w:rPr>
          <w:lang w:val="pl-PL"/>
        </w:rPr>
        <w:t xml:space="preserve"> </w:t>
      </w:r>
      <w:r w:rsidRPr="008A516B">
        <w:rPr>
          <w:lang w:val="pl-PL"/>
        </w:rPr>
        <w:t>=</w:t>
      </w:r>
      <w:r w:rsidR="00883D96" w:rsidRPr="008A516B">
        <w:rPr>
          <w:lang w:val="pl-PL"/>
        </w:rPr>
        <w:t xml:space="preserve"> </w:t>
      </w:r>
      <w:r w:rsidRPr="008A516B">
        <w:rPr>
          <w:lang w:val="pl-PL"/>
        </w:rPr>
        <w:t>124.</w:t>
      </w:r>
    </w:p>
    <w:p w14:paraId="506D1069" w14:textId="77777777" w:rsidR="00F0314A" w:rsidRPr="008A516B" w:rsidRDefault="00F0314A" w:rsidP="005F064E">
      <w:pPr>
        <w:pStyle w:val="11NOIDUNG"/>
        <w:rPr>
          <w:lang w:val="pl-PL"/>
        </w:rPr>
      </w:pPr>
      <w:r w:rsidRPr="008A516B">
        <w:rPr>
          <w:lang w:val="pl-PL"/>
        </w:rPr>
        <w:t>Kết quả tính toán được hệ số phát sinh bụi do xe vận chuyển nguyên vật liệu là E</w:t>
      </w:r>
      <w:r w:rsidRPr="008A516B">
        <w:rPr>
          <w:vertAlign w:val="subscript"/>
          <w:lang w:val="pl-PL"/>
        </w:rPr>
        <w:t xml:space="preserve">2 </w:t>
      </w:r>
      <w:r w:rsidRPr="008A516B">
        <w:rPr>
          <w:lang w:val="pl-PL"/>
        </w:rPr>
        <w:t>= 0,09 kg/km.xe</w:t>
      </w:r>
    </w:p>
    <w:p w14:paraId="71E52206" w14:textId="53D5E223" w:rsidR="001C297B" w:rsidRPr="008A516B" w:rsidRDefault="00542E90" w:rsidP="005F064E">
      <w:pPr>
        <w:pStyle w:val="11NOIDUNG"/>
      </w:pPr>
      <w:r w:rsidRPr="008A516B">
        <w:t>Ước tính tổng khối lượng thi công các hạng mục dự án được</w:t>
      </w:r>
      <w:r w:rsidR="00F0314A" w:rsidRPr="008A516B">
        <w:t xml:space="preserve"> trình bày ở bảng sau:</w:t>
      </w:r>
    </w:p>
    <w:p w14:paraId="1650B1AA" w14:textId="675C108C" w:rsidR="001C297B" w:rsidRPr="008A516B" w:rsidRDefault="00EB7278" w:rsidP="005F064E">
      <w:pPr>
        <w:pStyle w:val="8BANG"/>
        <w:rPr>
          <w:rFonts w:eastAsia="Cordia New"/>
          <w:lang w:val="vi-VN"/>
        </w:rPr>
      </w:pPr>
      <w:bookmarkStart w:id="522" w:name="_Toc79649226"/>
      <w:bookmarkStart w:id="523" w:name="_Toc106357457"/>
      <w:r w:rsidRPr="008A516B">
        <w:t xml:space="preserve">Bảng 3.5. </w:t>
      </w:r>
      <w:r w:rsidR="003A13B2" w:rsidRPr="008A516B">
        <w:t>Ước tính t</w:t>
      </w:r>
      <w:r w:rsidR="001C297B" w:rsidRPr="008A516B">
        <w:t>ổng hợp khối lượng thi công các hạng mục của dự án</w:t>
      </w:r>
      <w:bookmarkEnd w:id="522"/>
      <w:bookmarkEnd w:id="523"/>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2F33AE" w:rsidRPr="008A516B" w14:paraId="62C4481D" w14:textId="77777777" w:rsidTr="00877B2A">
        <w:trPr>
          <w:trHeight w:val="454"/>
          <w:jc w:val="center"/>
        </w:trPr>
        <w:tc>
          <w:tcPr>
            <w:tcW w:w="485" w:type="dxa"/>
            <w:vAlign w:val="center"/>
          </w:tcPr>
          <w:p w14:paraId="69511175" w14:textId="77777777" w:rsidR="002F33AE" w:rsidRPr="008A516B" w:rsidRDefault="002F33AE" w:rsidP="00877B2A">
            <w:pPr>
              <w:widowControl w:val="0"/>
              <w:ind w:left="-113" w:right="-57"/>
              <w:jc w:val="center"/>
              <w:rPr>
                <w:rFonts w:eastAsia="SimSun"/>
                <w:b/>
                <w:sz w:val="26"/>
                <w:szCs w:val="26"/>
                <w:lang w:val="it-IT"/>
              </w:rPr>
            </w:pPr>
            <w:r w:rsidRPr="008A516B">
              <w:rPr>
                <w:rFonts w:eastAsia="SimSun"/>
                <w:b/>
                <w:sz w:val="26"/>
                <w:szCs w:val="26"/>
                <w:lang w:val="it-IT"/>
              </w:rPr>
              <w:t>TT</w:t>
            </w:r>
          </w:p>
        </w:tc>
        <w:tc>
          <w:tcPr>
            <w:tcW w:w="2629" w:type="dxa"/>
            <w:vAlign w:val="center"/>
          </w:tcPr>
          <w:p w14:paraId="6617B076" w14:textId="77777777" w:rsidR="002F33AE" w:rsidRPr="008A516B" w:rsidRDefault="002F33AE" w:rsidP="00877B2A">
            <w:pPr>
              <w:widowControl w:val="0"/>
              <w:ind w:right="-78"/>
              <w:jc w:val="center"/>
              <w:rPr>
                <w:rFonts w:eastAsia="SimSun"/>
                <w:b/>
                <w:sz w:val="26"/>
                <w:szCs w:val="26"/>
                <w:lang w:val="it-IT"/>
              </w:rPr>
            </w:pPr>
            <w:r w:rsidRPr="008A516B">
              <w:rPr>
                <w:rFonts w:eastAsia="SimSun"/>
                <w:b/>
                <w:sz w:val="26"/>
                <w:szCs w:val="26"/>
                <w:lang w:val="it-IT"/>
              </w:rPr>
              <w:t>Chủng loại</w:t>
            </w:r>
          </w:p>
        </w:tc>
        <w:tc>
          <w:tcPr>
            <w:tcW w:w="1559" w:type="dxa"/>
            <w:vAlign w:val="center"/>
          </w:tcPr>
          <w:p w14:paraId="35D97B7B" w14:textId="77777777" w:rsidR="002F33AE" w:rsidRPr="008A516B" w:rsidRDefault="002F33AE" w:rsidP="00877B2A">
            <w:pPr>
              <w:widowControl w:val="0"/>
              <w:ind w:right="-78"/>
              <w:jc w:val="center"/>
              <w:rPr>
                <w:rFonts w:eastAsia="SimSun"/>
                <w:b/>
                <w:sz w:val="26"/>
                <w:szCs w:val="26"/>
                <w:lang w:val="it-IT"/>
              </w:rPr>
            </w:pPr>
            <w:r w:rsidRPr="008A516B">
              <w:rPr>
                <w:rFonts w:eastAsia="SimSun"/>
                <w:b/>
                <w:sz w:val="26"/>
                <w:szCs w:val="26"/>
                <w:lang w:val="it-IT"/>
              </w:rPr>
              <w:t>Khối lượng</w:t>
            </w:r>
          </w:p>
        </w:tc>
        <w:tc>
          <w:tcPr>
            <w:tcW w:w="1437" w:type="dxa"/>
            <w:vAlign w:val="center"/>
          </w:tcPr>
          <w:p w14:paraId="7362E4A3" w14:textId="77777777" w:rsidR="002F33AE" w:rsidRPr="008A516B" w:rsidRDefault="002F33AE" w:rsidP="00877B2A">
            <w:pPr>
              <w:widowControl w:val="0"/>
              <w:ind w:right="-78"/>
              <w:jc w:val="center"/>
              <w:rPr>
                <w:rFonts w:eastAsia="SimSun"/>
                <w:b/>
                <w:sz w:val="26"/>
                <w:szCs w:val="26"/>
                <w:lang w:val="it-IT"/>
              </w:rPr>
            </w:pPr>
            <w:r w:rsidRPr="008A516B">
              <w:rPr>
                <w:rFonts w:eastAsia="SimSun"/>
                <w:b/>
                <w:sz w:val="26"/>
                <w:szCs w:val="26"/>
                <w:lang w:val="it-IT"/>
              </w:rPr>
              <w:t>Khối lượng</w:t>
            </w:r>
          </w:p>
          <w:p w14:paraId="33EA41F1" w14:textId="77777777" w:rsidR="002F33AE" w:rsidRPr="008A516B" w:rsidRDefault="002F33AE" w:rsidP="00877B2A">
            <w:pPr>
              <w:widowControl w:val="0"/>
              <w:ind w:right="-78"/>
              <w:jc w:val="center"/>
              <w:rPr>
                <w:rFonts w:eastAsia="SimSun"/>
                <w:b/>
                <w:sz w:val="26"/>
                <w:szCs w:val="26"/>
                <w:lang w:val="it-IT"/>
              </w:rPr>
            </w:pPr>
            <w:r w:rsidRPr="008A516B">
              <w:rPr>
                <w:rFonts w:eastAsia="SimSun"/>
                <w:b/>
                <w:sz w:val="26"/>
                <w:szCs w:val="26"/>
                <w:lang w:val="it-IT"/>
              </w:rPr>
              <w:t>(tấn)</w:t>
            </w:r>
          </w:p>
        </w:tc>
        <w:tc>
          <w:tcPr>
            <w:tcW w:w="992" w:type="dxa"/>
            <w:vAlign w:val="center"/>
          </w:tcPr>
          <w:p w14:paraId="3CF096CA" w14:textId="77777777" w:rsidR="002F33AE" w:rsidRPr="008A516B" w:rsidRDefault="002F33AE" w:rsidP="00877B2A">
            <w:pPr>
              <w:widowControl w:val="0"/>
              <w:ind w:right="-78"/>
              <w:jc w:val="center"/>
              <w:rPr>
                <w:rFonts w:eastAsia="SimSun"/>
                <w:b/>
                <w:sz w:val="26"/>
                <w:szCs w:val="26"/>
                <w:lang w:val="it-IT"/>
              </w:rPr>
            </w:pPr>
            <w:r w:rsidRPr="008A516B">
              <w:rPr>
                <w:rFonts w:eastAsia="SimSun"/>
                <w:b/>
                <w:sz w:val="26"/>
                <w:szCs w:val="26"/>
                <w:lang w:val="it-IT"/>
              </w:rPr>
              <w:t>Chiều dài vận chuyển (km)</w:t>
            </w:r>
          </w:p>
        </w:tc>
        <w:tc>
          <w:tcPr>
            <w:tcW w:w="992" w:type="dxa"/>
            <w:vAlign w:val="center"/>
          </w:tcPr>
          <w:p w14:paraId="74D58DDC" w14:textId="77777777" w:rsidR="002F33AE" w:rsidRPr="008A516B" w:rsidRDefault="002F33AE" w:rsidP="00877B2A">
            <w:pPr>
              <w:widowControl w:val="0"/>
              <w:ind w:right="-78"/>
              <w:jc w:val="center"/>
              <w:rPr>
                <w:rFonts w:eastAsia="SimSun"/>
                <w:b/>
                <w:sz w:val="26"/>
                <w:szCs w:val="26"/>
                <w:lang w:val="it-IT"/>
              </w:rPr>
            </w:pPr>
            <w:r w:rsidRPr="008A516B">
              <w:rPr>
                <w:rFonts w:eastAsia="SimSun"/>
                <w:b/>
                <w:sz w:val="26"/>
                <w:szCs w:val="26"/>
                <w:lang w:val="it-IT"/>
              </w:rPr>
              <w:t>Xe sử dụng vận chuyển</w:t>
            </w:r>
          </w:p>
        </w:tc>
        <w:tc>
          <w:tcPr>
            <w:tcW w:w="1449" w:type="dxa"/>
            <w:vAlign w:val="center"/>
          </w:tcPr>
          <w:p w14:paraId="3FB01FE4" w14:textId="77777777" w:rsidR="002F33AE" w:rsidRPr="008A516B" w:rsidRDefault="002F33AE" w:rsidP="00877B2A">
            <w:pPr>
              <w:widowControl w:val="0"/>
              <w:ind w:right="-78"/>
              <w:jc w:val="center"/>
              <w:rPr>
                <w:rFonts w:eastAsia="SimSun"/>
                <w:b/>
                <w:sz w:val="26"/>
                <w:szCs w:val="26"/>
                <w:lang w:val="it-IT"/>
              </w:rPr>
            </w:pPr>
            <w:r w:rsidRPr="008A516B">
              <w:rPr>
                <w:rFonts w:eastAsia="SimSun"/>
                <w:b/>
                <w:sz w:val="26"/>
                <w:szCs w:val="26"/>
                <w:lang w:val="it-IT"/>
              </w:rPr>
              <w:t>Tổng chiều dài vận chuyển (km)</w:t>
            </w:r>
          </w:p>
        </w:tc>
      </w:tr>
      <w:tr w:rsidR="000578A3" w:rsidRPr="008A516B" w14:paraId="599481C1" w14:textId="77777777" w:rsidTr="00877B2A">
        <w:trPr>
          <w:trHeight w:val="397"/>
          <w:jc w:val="center"/>
        </w:trPr>
        <w:tc>
          <w:tcPr>
            <w:tcW w:w="485" w:type="dxa"/>
            <w:vAlign w:val="center"/>
          </w:tcPr>
          <w:p w14:paraId="1F0F7C05" w14:textId="77777777" w:rsidR="000578A3" w:rsidRPr="008A516B" w:rsidRDefault="000578A3" w:rsidP="00877B2A">
            <w:pPr>
              <w:widowControl w:val="0"/>
              <w:jc w:val="center"/>
              <w:rPr>
                <w:rFonts w:eastAsia="SimSun"/>
                <w:sz w:val="25"/>
                <w:szCs w:val="25"/>
                <w:lang w:val="it-IT"/>
              </w:rPr>
            </w:pPr>
            <w:r w:rsidRPr="008A516B">
              <w:rPr>
                <w:rFonts w:eastAsia="SimSun"/>
                <w:sz w:val="25"/>
                <w:szCs w:val="25"/>
                <w:lang w:val="it-IT"/>
              </w:rPr>
              <w:t>1</w:t>
            </w:r>
          </w:p>
        </w:tc>
        <w:tc>
          <w:tcPr>
            <w:tcW w:w="2629" w:type="dxa"/>
            <w:vAlign w:val="center"/>
          </w:tcPr>
          <w:p w14:paraId="30158C7B" w14:textId="77777777" w:rsidR="000578A3" w:rsidRPr="008A516B" w:rsidRDefault="000578A3" w:rsidP="00877B2A">
            <w:pPr>
              <w:widowControl w:val="0"/>
              <w:ind w:right="-78"/>
              <w:jc w:val="both"/>
              <w:rPr>
                <w:rFonts w:eastAsia="SimSun"/>
                <w:sz w:val="25"/>
                <w:szCs w:val="25"/>
                <w:lang w:val="it-IT"/>
              </w:rPr>
            </w:pPr>
            <w:r w:rsidRPr="008A516B">
              <w:t>Đất đắp K98</w:t>
            </w:r>
          </w:p>
        </w:tc>
        <w:tc>
          <w:tcPr>
            <w:tcW w:w="1559" w:type="dxa"/>
            <w:vAlign w:val="center"/>
          </w:tcPr>
          <w:p w14:paraId="45BB1B28" w14:textId="77777777" w:rsidR="000578A3" w:rsidRPr="008A516B" w:rsidRDefault="000578A3" w:rsidP="00877B2A">
            <w:pPr>
              <w:jc w:val="center"/>
            </w:pPr>
            <w:r w:rsidRPr="008A516B">
              <w:rPr>
                <w:sz w:val="26"/>
                <w:szCs w:val="26"/>
              </w:rPr>
              <w:t>1419,6</w:t>
            </w:r>
            <w:r w:rsidRPr="008A516B">
              <w:t xml:space="preserve"> m</w:t>
            </w:r>
            <w:r w:rsidRPr="008A516B">
              <w:rPr>
                <w:vertAlign w:val="superscript"/>
              </w:rPr>
              <w:t>3</w:t>
            </w:r>
          </w:p>
        </w:tc>
        <w:tc>
          <w:tcPr>
            <w:tcW w:w="1437" w:type="dxa"/>
            <w:vAlign w:val="center"/>
          </w:tcPr>
          <w:p w14:paraId="360DAA85" w14:textId="13E838CE" w:rsidR="000578A3" w:rsidRPr="008A516B" w:rsidRDefault="000578A3" w:rsidP="00877B2A">
            <w:pPr>
              <w:jc w:val="center"/>
              <w:rPr>
                <w:sz w:val="25"/>
                <w:szCs w:val="25"/>
                <w:lang w:val="it-IT"/>
              </w:rPr>
            </w:pPr>
            <w:r w:rsidRPr="008A516B">
              <w:rPr>
                <w:color w:val="000000"/>
              </w:rPr>
              <w:t>1.987,44</w:t>
            </w:r>
          </w:p>
        </w:tc>
        <w:tc>
          <w:tcPr>
            <w:tcW w:w="992" w:type="dxa"/>
            <w:vAlign w:val="center"/>
          </w:tcPr>
          <w:p w14:paraId="455373C0" w14:textId="4B677AB1" w:rsidR="000578A3" w:rsidRPr="008A516B" w:rsidRDefault="000578A3" w:rsidP="00877B2A">
            <w:pPr>
              <w:widowControl w:val="0"/>
              <w:ind w:right="-78"/>
              <w:jc w:val="center"/>
              <w:rPr>
                <w:rFonts w:eastAsia="SimSun"/>
                <w:sz w:val="25"/>
                <w:szCs w:val="25"/>
                <w:lang w:val="it-IT"/>
              </w:rPr>
            </w:pPr>
            <w:r w:rsidRPr="008A516B">
              <w:rPr>
                <w:color w:val="000000"/>
              </w:rPr>
              <w:t>15</w:t>
            </w:r>
          </w:p>
        </w:tc>
        <w:tc>
          <w:tcPr>
            <w:tcW w:w="992" w:type="dxa"/>
            <w:vMerge w:val="restart"/>
            <w:vAlign w:val="center"/>
          </w:tcPr>
          <w:p w14:paraId="2D8C78DF" w14:textId="77777777" w:rsidR="000578A3" w:rsidRPr="008A516B" w:rsidRDefault="000578A3" w:rsidP="00877B2A">
            <w:pPr>
              <w:widowControl w:val="0"/>
              <w:ind w:right="-78"/>
              <w:jc w:val="center"/>
              <w:rPr>
                <w:rFonts w:eastAsia="SimSun"/>
                <w:sz w:val="25"/>
                <w:szCs w:val="25"/>
                <w:lang w:val="it-IT"/>
              </w:rPr>
            </w:pPr>
            <w:r w:rsidRPr="008A516B">
              <w:rPr>
                <w:rFonts w:eastAsia="SimSun"/>
                <w:sz w:val="25"/>
                <w:szCs w:val="25"/>
                <w:lang w:val="it-IT"/>
              </w:rPr>
              <w:t>10 tấn</w:t>
            </w:r>
          </w:p>
        </w:tc>
        <w:tc>
          <w:tcPr>
            <w:tcW w:w="1449" w:type="dxa"/>
            <w:vAlign w:val="center"/>
          </w:tcPr>
          <w:p w14:paraId="0105E0FA" w14:textId="77777777" w:rsidR="000578A3" w:rsidRPr="008A516B" w:rsidRDefault="000578A3" w:rsidP="00877B2A">
            <w:pPr>
              <w:jc w:val="center"/>
              <w:rPr>
                <w:sz w:val="25"/>
                <w:szCs w:val="25"/>
                <w:lang w:val="it-IT"/>
              </w:rPr>
            </w:pPr>
            <w:r w:rsidRPr="008A516B">
              <w:rPr>
                <w:color w:val="000000"/>
              </w:rPr>
              <w:t>2.981</w:t>
            </w:r>
          </w:p>
        </w:tc>
      </w:tr>
      <w:tr w:rsidR="000578A3" w:rsidRPr="008A516B" w14:paraId="179A60E7" w14:textId="77777777" w:rsidTr="00877B2A">
        <w:trPr>
          <w:trHeight w:val="397"/>
          <w:jc w:val="center"/>
        </w:trPr>
        <w:tc>
          <w:tcPr>
            <w:tcW w:w="485" w:type="dxa"/>
            <w:vAlign w:val="center"/>
          </w:tcPr>
          <w:p w14:paraId="3142A607" w14:textId="77777777" w:rsidR="000578A3" w:rsidRPr="008A516B" w:rsidRDefault="000578A3" w:rsidP="00877B2A">
            <w:pPr>
              <w:widowControl w:val="0"/>
              <w:jc w:val="center"/>
              <w:rPr>
                <w:rFonts w:eastAsia="SimSun"/>
                <w:sz w:val="25"/>
                <w:szCs w:val="25"/>
                <w:lang w:val="it-IT"/>
              </w:rPr>
            </w:pPr>
            <w:r w:rsidRPr="008A516B">
              <w:rPr>
                <w:rFonts w:eastAsia="SimSun"/>
                <w:sz w:val="25"/>
                <w:szCs w:val="25"/>
                <w:lang w:val="it-IT"/>
              </w:rPr>
              <w:t>2</w:t>
            </w:r>
          </w:p>
        </w:tc>
        <w:tc>
          <w:tcPr>
            <w:tcW w:w="2629" w:type="dxa"/>
            <w:vAlign w:val="center"/>
          </w:tcPr>
          <w:p w14:paraId="64E82279" w14:textId="77777777" w:rsidR="000578A3" w:rsidRPr="008A516B" w:rsidRDefault="000578A3" w:rsidP="00877B2A">
            <w:pPr>
              <w:widowControl w:val="0"/>
              <w:ind w:right="-78"/>
              <w:jc w:val="both"/>
              <w:rPr>
                <w:rFonts w:eastAsia="SimSun"/>
                <w:sz w:val="25"/>
                <w:szCs w:val="25"/>
                <w:lang w:val="it-IT"/>
              </w:rPr>
            </w:pPr>
            <w:r w:rsidRPr="008A516B">
              <w:t>Cát đắp (tận dụng từ khối lượng cát đào)</w:t>
            </w:r>
          </w:p>
        </w:tc>
        <w:tc>
          <w:tcPr>
            <w:tcW w:w="1559" w:type="dxa"/>
            <w:vAlign w:val="center"/>
          </w:tcPr>
          <w:p w14:paraId="387F642F" w14:textId="77777777" w:rsidR="000578A3" w:rsidRPr="008A516B" w:rsidRDefault="000578A3" w:rsidP="00877B2A">
            <w:pPr>
              <w:jc w:val="center"/>
            </w:pPr>
            <w:r w:rsidRPr="008A516B">
              <w:t>4.579,77 m</w:t>
            </w:r>
            <w:r w:rsidRPr="008A516B">
              <w:rPr>
                <w:vertAlign w:val="superscript"/>
              </w:rPr>
              <w:t>3</w:t>
            </w:r>
          </w:p>
        </w:tc>
        <w:tc>
          <w:tcPr>
            <w:tcW w:w="1437" w:type="dxa"/>
            <w:vAlign w:val="center"/>
          </w:tcPr>
          <w:p w14:paraId="0A332BF4" w14:textId="716F2F8C" w:rsidR="000578A3" w:rsidRPr="008A516B" w:rsidRDefault="000578A3" w:rsidP="00877B2A">
            <w:pPr>
              <w:jc w:val="center"/>
              <w:rPr>
                <w:sz w:val="25"/>
                <w:szCs w:val="25"/>
                <w:lang w:val="it-IT"/>
              </w:rPr>
            </w:pPr>
            <w:r w:rsidRPr="008A516B">
              <w:rPr>
                <w:color w:val="000000"/>
              </w:rPr>
              <w:t>6.411,68</w:t>
            </w:r>
          </w:p>
        </w:tc>
        <w:tc>
          <w:tcPr>
            <w:tcW w:w="992" w:type="dxa"/>
            <w:vAlign w:val="center"/>
          </w:tcPr>
          <w:p w14:paraId="6829F10D" w14:textId="36F0816C" w:rsidR="000578A3" w:rsidRPr="008A516B" w:rsidRDefault="000578A3" w:rsidP="00877B2A">
            <w:pPr>
              <w:widowControl w:val="0"/>
              <w:ind w:right="-78"/>
              <w:jc w:val="center"/>
              <w:rPr>
                <w:rFonts w:eastAsia="SimSun"/>
                <w:sz w:val="25"/>
                <w:szCs w:val="25"/>
                <w:lang w:val="it-IT"/>
              </w:rPr>
            </w:pPr>
            <w:r w:rsidRPr="008A516B">
              <w:rPr>
                <w:color w:val="000000"/>
              </w:rPr>
              <w:t>0,3</w:t>
            </w:r>
          </w:p>
        </w:tc>
        <w:tc>
          <w:tcPr>
            <w:tcW w:w="992" w:type="dxa"/>
            <w:vMerge/>
            <w:vAlign w:val="center"/>
          </w:tcPr>
          <w:p w14:paraId="2C116F84" w14:textId="77777777" w:rsidR="000578A3" w:rsidRPr="008A516B" w:rsidRDefault="000578A3" w:rsidP="00877B2A">
            <w:pPr>
              <w:widowControl w:val="0"/>
              <w:ind w:right="-78"/>
              <w:jc w:val="center"/>
              <w:rPr>
                <w:rFonts w:eastAsia="SimSun"/>
                <w:sz w:val="25"/>
                <w:szCs w:val="25"/>
                <w:lang w:val="it-IT"/>
              </w:rPr>
            </w:pPr>
          </w:p>
        </w:tc>
        <w:tc>
          <w:tcPr>
            <w:tcW w:w="1449" w:type="dxa"/>
            <w:vAlign w:val="center"/>
          </w:tcPr>
          <w:p w14:paraId="33EFF518" w14:textId="77777777" w:rsidR="000578A3" w:rsidRPr="008A516B" w:rsidRDefault="000578A3" w:rsidP="00877B2A">
            <w:pPr>
              <w:jc w:val="center"/>
              <w:rPr>
                <w:sz w:val="25"/>
                <w:szCs w:val="25"/>
                <w:lang w:val="it-IT"/>
              </w:rPr>
            </w:pPr>
            <w:r w:rsidRPr="008A516B">
              <w:rPr>
                <w:color w:val="000000"/>
              </w:rPr>
              <w:t>192</w:t>
            </w:r>
          </w:p>
        </w:tc>
      </w:tr>
      <w:tr w:rsidR="000578A3" w:rsidRPr="008A516B" w14:paraId="630995B2" w14:textId="77777777" w:rsidTr="00877B2A">
        <w:trPr>
          <w:trHeight w:val="397"/>
          <w:jc w:val="center"/>
        </w:trPr>
        <w:tc>
          <w:tcPr>
            <w:tcW w:w="485" w:type="dxa"/>
            <w:vAlign w:val="center"/>
          </w:tcPr>
          <w:p w14:paraId="188446D3" w14:textId="77777777" w:rsidR="000578A3" w:rsidRPr="008A516B" w:rsidRDefault="000578A3" w:rsidP="00877B2A">
            <w:pPr>
              <w:widowControl w:val="0"/>
              <w:jc w:val="center"/>
              <w:rPr>
                <w:rFonts w:eastAsia="SimSun"/>
                <w:sz w:val="25"/>
                <w:szCs w:val="25"/>
                <w:lang w:val="it-IT"/>
              </w:rPr>
            </w:pPr>
            <w:r w:rsidRPr="008A516B">
              <w:rPr>
                <w:rFonts w:eastAsia="SimSun"/>
                <w:sz w:val="25"/>
                <w:szCs w:val="25"/>
                <w:lang w:val="it-IT"/>
              </w:rPr>
              <w:t>3</w:t>
            </w:r>
          </w:p>
        </w:tc>
        <w:tc>
          <w:tcPr>
            <w:tcW w:w="2629" w:type="dxa"/>
            <w:vAlign w:val="center"/>
          </w:tcPr>
          <w:p w14:paraId="259DDC61" w14:textId="77777777" w:rsidR="000578A3" w:rsidRPr="008A516B" w:rsidRDefault="000578A3" w:rsidP="00877B2A">
            <w:pPr>
              <w:widowControl w:val="0"/>
              <w:ind w:right="-78"/>
              <w:jc w:val="both"/>
              <w:rPr>
                <w:rFonts w:eastAsia="SimSun"/>
                <w:sz w:val="25"/>
                <w:szCs w:val="25"/>
                <w:lang w:val="it-IT"/>
              </w:rPr>
            </w:pPr>
            <w:r w:rsidRPr="008A516B">
              <w:t>Đá dăm</w:t>
            </w:r>
          </w:p>
        </w:tc>
        <w:tc>
          <w:tcPr>
            <w:tcW w:w="1559" w:type="dxa"/>
          </w:tcPr>
          <w:p w14:paraId="341C32E8" w14:textId="77777777" w:rsidR="000578A3" w:rsidRPr="008A516B" w:rsidRDefault="000578A3" w:rsidP="00877B2A">
            <w:pPr>
              <w:jc w:val="center"/>
            </w:pPr>
            <w:r w:rsidRPr="008A516B">
              <w:t>1.276,2 m</w:t>
            </w:r>
            <w:r w:rsidRPr="008A516B">
              <w:rPr>
                <w:vertAlign w:val="superscript"/>
              </w:rPr>
              <w:t>3</w:t>
            </w:r>
          </w:p>
        </w:tc>
        <w:tc>
          <w:tcPr>
            <w:tcW w:w="1437" w:type="dxa"/>
            <w:vAlign w:val="center"/>
          </w:tcPr>
          <w:p w14:paraId="38D9B491" w14:textId="33CAE6AC" w:rsidR="000578A3" w:rsidRPr="008A516B" w:rsidRDefault="000578A3" w:rsidP="00877B2A">
            <w:pPr>
              <w:jc w:val="center"/>
              <w:rPr>
                <w:sz w:val="25"/>
                <w:szCs w:val="25"/>
                <w:lang w:val="it-IT"/>
              </w:rPr>
            </w:pPr>
            <w:r w:rsidRPr="008A516B">
              <w:rPr>
                <w:color w:val="000000"/>
              </w:rPr>
              <w:t>2.041,92</w:t>
            </w:r>
          </w:p>
        </w:tc>
        <w:tc>
          <w:tcPr>
            <w:tcW w:w="992" w:type="dxa"/>
            <w:vAlign w:val="center"/>
          </w:tcPr>
          <w:p w14:paraId="12F0E0B1" w14:textId="42406BDF" w:rsidR="000578A3" w:rsidRPr="008A516B" w:rsidRDefault="000578A3" w:rsidP="00877B2A">
            <w:pPr>
              <w:widowControl w:val="0"/>
              <w:ind w:right="-78"/>
              <w:jc w:val="center"/>
              <w:rPr>
                <w:rFonts w:eastAsia="SimSun"/>
                <w:sz w:val="25"/>
                <w:szCs w:val="25"/>
                <w:lang w:val="it-IT"/>
              </w:rPr>
            </w:pPr>
            <w:r w:rsidRPr="008A516B">
              <w:rPr>
                <w:color w:val="000000"/>
              </w:rPr>
              <w:t>45</w:t>
            </w:r>
          </w:p>
        </w:tc>
        <w:tc>
          <w:tcPr>
            <w:tcW w:w="992" w:type="dxa"/>
            <w:vMerge/>
            <w:vAlign w:val="center"/>
          </w:tcPr>
          <w:p w14:paraId="3DE89AC0" w14:textId="77777777" w:rsidR="000578A3" w:rsidRPr="008A516B" w:rsidRDefault="000578A3" w:rsidP="00877B2A">
            <w:pPr>
              <w:widowControl w:val="0"/>
              <w:ind w:right="-78"/>
              <w:jc w:val="center"/>
              <w:rPr>
                <w:rFonts w:eastAsia="SimSun"/>
                <w:sz w:val="25"/>
                <w:szCs w:val="25"/>
                <w:lang w:val="it-IT"/>
              </w:rPr>
            </w:pPr>
          </w:p>
        </w:tc>
        <w:tc>
          <w:tcPr>
            <w:tcW w:w="1449" w:type="dxa"/>
            <w:vAlign w:val="center"/>
          </w:tcPr>
          <w:p w14:paraId="1F859749" w14:textId="77777777" w:rsidR="000578A3" w:rsidRPr="008A516B" w:rsidRDefault="000578A3" w:rsidP="00877B2A">
            <w:pPr>
              <w:jc w:val="center"/>
              <w:rPr>
                <w:sz w:val="25"/>
                <w:szCs w:val="25"/>
                <w:lang w:val="it-IT"/>
              </w:rPr>
            </w:pPr>
            <w:r w:rsidRPr="008A516B">
              <w:rPr>
                <w:color w:val="000000"/>
              </w:rPr>
              <w:t>9.189</w:t>
            </w:r>
          </w:p>
        </w:tc>
      </w:tr>
      <w:tr w:rsidR="000578A3" w:rsidRPr="008A516B" w14:paraId="0AA80DD3" w14:textId="77777777" w:rsidTr="00877B2A">
        <w:trPr>
          <w:trHeight w:val="397"/>
          <w:jc w:val="center"/>
        </w:trPr>
        <w:tc>
          <w:tcPr>
            <w:tcW w:w="485" w:type="dxa"/>
            <w:vAlign w:val="center"/>
          </w:tcPr>
          <w:p w14:paraId="01C0C720" w14:textId="77777777" w:rsidR="000578A3" w:rsidRPr="008A516B" w:rsidRDefault="000578A3" w:rsidP="00877B2A">
            <w:pPr>
              <w:widowControl w:val="0"/>
              <w:jc w:val="center"/>
              <w:rPr>
                <w:rFonts w:eastAsia="SimSun"/>
                <w:sz w:val="25"/>
                <w:szCs w:val="25"/>
                <w:lang w:val="it-IT"/>
              </w:rPr>
            </w:pPr>
            <w:r w:rsidRPr="008A516B">
              <w:rPr>
                <w:rFonts w:eastAsia="SimSun"/>
                <w:sz w:val="25"/>
                <w:szCs w:val="25"/>
                <w:lang w:val="it-IT"/>
              </w:rPr>
              <w:t>4</w:t>
            </w:r>
          </w:p>
        </w:tc>
        <w:tc>
          <w:tcPr>
            <w:tcW w:w="2629" w:type="dxa"/>
            <w:vAlign w:val="center"/>
          </w:tcPr>
          <w:p w14:paraId="5BA3DAF5" w14:textId="77777777" w:rsidR="000578A3" w:rsidRPr="008A516B" w:rsidRDefault="000578A3" w:rsidP="00877B2A">
            <w:pPr>
              <w:widowControl w:val="0"/>
              <w:ind w:right="-78"/>
              <w:jc w:val="both"/>
              <w:rPr>
                <w:rFonts w:eastAsia="SimSun"/>
                <w:sz w:val="25"/>
                <w:szCs w:val="25"/>
                <w:lang w:val="it-IT"/>
              </w:rPr>
            </w:pPr>
            <w:r w:rsidRPr="008A516B">
              <w:t>Cát xây dựng</w:t>
            </w:r>
          </w:p>
        </w:tc>
        <w:tc>
          <w:tcPr>
            <w:tcW w:w="1559" w:type="dxa"/>
          </w:tcPr>
          <w:p w14:paraId="3813DC06" w14:textId="77777777" w:rsidR="000578A3" w:rsidRPr="008A516B" w:rsidRDefault="000578A3" w:rsidP="00877B2A">
            <w:pPr>
              <w:jc w:val="center"/>
            </w:pPr>
            <w:r w:rsidRPr="008A516B">
              <w:t>-</w:t>
            </w:r>
          </w:p>
        </w:tc>
        <w:tc>
          <w:tcPr>
            <w:tcW w:w="1437" w:type="dxa"/>
            <w:vAlign w:val="center"/>
          </w:tcPr>
          <w:p w14:paraId="6CEC95B0" w14:textId="3F936BCB" w:rsidR="000578A3" w:rsidRPr="008A516B" w:rsidRDefault="000578A3" w:rsidP="00877B2A">
            <w:pPr>
              <w:jc w:val="center"/>
              <w:rPr>
                <w:sz w:val="25"/>
                <w:szCs w:val="25"/>
                <w:lang w:val="it-IT"/>
              </w:rPr>
            </w:pPr>
            <w:r w:rsidRPr="008A516B">
              <w:rPr>
                <w:color w:val="000000"/>
              </w:rPr>
              <w:t>3.000,00</w:t>
            </w:r>
          </w:p>
        </w:tc>
        <w:tc>
          <w:tcPr>
            <w:tcW w:w="992" w:type="dxa"/>
            <w:vAlign w:val="center"/>
          </w:tcPr>
          <w:p w14:paraId="4B377407" w14:textId="7B0B4958" w:rsidR="000578A3" w:rsidRPr="008A516B" w:rsidRDefault="000578A3" w:rsidP="00877B2A">
            <w:pPr>
              <w:widowControl w:val="0"/>
              <w:ind w:right="-78"/>
              <w:jc w:val="center"/>
              <w:rPr>
                <w:rFonts w:eastAsia="SimSun"/>
                <w:sz w:val="25"/>
                <w:szCs w:val="25"/>
                <w:lang w:val="it-IT"/>
              </w:rPr>
            </w:pPr>
            <w:r w:rsidRPr="008A516B">
              <w:rPr>
                <w:color w:val="000000"/>
              </w:rPr>
              <w:t>13</w:t>
            </w:r>
          </w:p>
        </w:tc>
        <w:tc>
          <w:tcPr>
            <w:tcW w:w="992" w:type="dxa"/>
            <w:vMerge/>
            <w:vAlign w:val="center"/>
          </w:tcPr>
          <w:p w14:paraId="296B0A62" w14:textId="77777777" w:rsidR="000578A3" w:rsidRPr="008A516B" w:rsidRDefault="000578A3" w:rsidP="00877B2A">
            <w:pPr>
              <w:widowControl w:val="0"/>
              <w:ind w:right="-78"/>
              <w:jc w:val="center"/>
              <w:rPr>
                <w:rFonts w:eastAsia="SimSun"/>
                <w:sz w:val="25"/>
                <w:szCs w:val="25"/>
                <w:lang w:val="it-IT"/>
              </w:rPr>
            </w:pPr>
          </w:p>
        </w:tc>
        <w:tc>
          <w:tcPr>
            <w:tcW w:w="1449" w:type="dxa"/>
            <w:vAlign w:val="center"/>
          </w:tcPr>
          <w:p w14:paraId="0A7A2347" w14:textId="77777777" w:rsidR="000578A3" w:rsidRPr="008A516B" w:rsidRDefault="000578A3" w:rsidP="00877B2A">
            <w:pPr>
              <w:jc w:val="center"/>
              <w:rPr>
                <w:sz w:val="25"/>
                <w:szCs w:val="25"/>
                <w:lang w:val="it-IT"/>
              </w:rPr>
            </w:pPr>
            <w:r w:rsidRPr="008A516B">
              <w:rPr>
                <w:color w:val="000000"/>
              </w:rPr>
              <w:t>3.900</w:t>
            </w:r>
          </w:p>
        </w:tc>
      </w:tr>
      <w:tr w:rsidR="000578A3" w:rsidRPr="008A516B" w14:paraId="74FBD5EF" w14:textId="77777777" w:rsidTr="00877B2A">
        <w:trPr>
          <w:trHeight w:val="397"/>
          <w:jc w:val="center"/>
        </w:trPr>
        <w:tc>
          <w:tcPr>
            <w:tcW w:w="485" w:type="dxa"/>
            <w:vAlign w:val="center"/>
          </w:tcPr>
          <w:p w14:paraId="6C26FF83" w14:textId="77777777" w:rsidR="000578A3" w:rsidRPr="008A516B" w:rsidRDefault="000578A3" w:rsidP="00877B2A">
            <w:pPr>
              <w:widowControl w:val="0"/>
              <w:jc w:val="center"/>
              <w:rPr>
                <w:rFonts w:eastAsia="SimSun"/>
                <w:sz w:val="25"/>
                <w:szCs w:val="25"/>
                <w:lang w:val="it-IT"/>
              </w:rPr>
            </w:pPr>
            <w:r w:rsidRPr="008A516B">
              <w:rPr>
                <w:rFonts w:eastAsia="SimSun"/>
                <w:sz w:val="25"/>
                <w:szCs w:val="25"/>
                <w:lang w:val="it-IT"/>
              </w:rPr>
              <w:t>5</w:t>
            </w:r>
          </w:p>
        </w:tc>
        <w:tc>
          <w:tcPr>
            <w:tcW w:w="2629" w:type="dxa"/>
            <w:vAlign w:val="center"/>
          </w:tcPr>
          <w:p w14:paraId="2F2536B5" w14:textId="77777777" w:rsidR="000578A3" w:rsidRPr="008A516B" w:rsidRDefault="000578A3" w:rsidP="00877B2A">
            <w:pPr>
              <w:widowControl w:val="0"/>
              <w:ind w:right="-78"/>
              <w:jc w:val="both"/>
              <w:rPr>
                <w:rFonts w:eastAsia="SimSun"/>
                <w:sz w:val="25"/>
                <w:szCs w:val="25"/>
                <w:lang w:val="it-IT"/>
              </w:rPr>
            </w:pPr>
            <w:r w:rsidRPr="008A516B">
              <w:t>Xi măng, sắt, thép</w:t>
            </w:r>
          </w:p>
        </w:tc>
        <w:tc>
          <w:tcPr>
            <w:tcW w:w="1559" w:type="dxa"/>
          </w:tcPr>
          <w:p w14:paraId="41B089CE" w14:textId="77777777" w:rsidR="000578A3" w:rsidRPr="008A516B" w:rsidRDefault="000578A3" w:rsidP="00877B2A">
            <w:pPr>
              <w:jc w:val="center"/>
            </w:pPr>
            <w:r w:rsidRPr="008A516B">
              <w:t>-</w:t>
            </w:r>
          </w:p>
        </w:tc>
        <w:tc>
          <w:tcPr>
            <w:tcW w:w="1437" w:type="dxa"/>
            <w:vAlign w:val="center"/>
          </w:tcPr>
          <w:p w14:paraId="2CA38BB0" w14:textId="3C41E449" w:rsidR="000578A3" w:rsidRPr="008A516B" w:rsidRDefault="000578A3" w:rsidP="00877B2A">
            <w:pPr>
              <w:jc w:val="center"/>
              <w:rPr>
                <w:sz w:val="25"/>
                <w:szCs w:val="25"/>
              </w:rPr>
            </w:pPr>
            <w:r w:rsidRPr="008A516B">
              <w:rPr>
                <w:color w:val="000000"/>
              </w:rPr>
              <w:t>5.000,00</w:t>
            </w:r>
          </w:p>
        </w:tc>
        <w:tc>
          <w:tcPr>
            <w:tcW w:w="992" w:type="dxa"/>
            <w:vAlign w:val="center"/>
          </w:tcPr>
          <w:p w14:paraId="1932AF57" w14:textId="0902212C" w:rsidR="000578A3" w:rsidRPr="008A516B" w:rsidRDefault="000578A3" w:rsidP="00877B2A">
            <w:pPr>
              <w:widowControl w:val="0"/>
              <w:ind w:right="-78"/>
              <w:jc w:val="center"/>
              <w:rPr>
                <w:rFonts w:eastAsia="SimSun"/>
                <w:sz w:val="25"/>
                <w:szCs w:val="25"/>
                <w:lang w:val="it-IT"/>
              </w:rPr>
            </w:pPr>
            <w:r w:rsidRPr="008A516B">
              <w:rPr>
                <w:color w:val="000000"/>
              </w:rPr>
              <w:t>3</w:t>
            </w:r>
          </w:p>
        </w:tc>
        <w:tc>
          <w:tcPr>
            <w:tcW w:w="992" w:type="dxa"/>
            <w:vMerge/>
            <w:vAlign w:val="center"/>
          </w:tcPr>
          <w:p w14:paraId="487D4C42" w14:textId="77777777" w:rsidR="000578A3" w:rsidRPr="008A516B" w:rsidRDefault="000578A3" w:rsidP="00877B2A">
            <w:pPr>
              <w:widowControl w:val="0"/>
              <w:ind w:right="-78"/>
              <w:jc w:val="center"/>
              <w:rPr>
                <w:rFonts w:eastAsia="SimSun"/>
                <w:sz w:val="25"/>
                <w:szCs w:val="25"/>
                <w:lang w:val="it-IT"/>
              </w:rPr>
            </w:pPr>
          </w:p>
        </w:tc>
        <w:tc>
          <w:tcPr>
            <w:tcW w:w="1449" w:type="dxa"/>
            <w:vAlign w:val="center"/>
          </w:tcPr>
          <w:p w14:paraId="09E36DE6" w14:textId="77777777" w:rsidR="000578A3" w:rsidRPr="008A516B" w:rsidRDefault="000578A3" w:rsidP="00877B2A">
            <w:pPr>
              <w:jc w:val="center"/>
              <w:rPr>
                <w:sz w:val="25"/>
                <w:szCs w:val="25"/>
              </w:rPr>
            </w:pPr>
            <w:r w:rsidRPr="008A516B">
              <w:rPr>
                <w:color w:val="000000"/>
              </w:rPr>
              <w:t>1.500</w:t>
            </w:r>
          </w:p>
        </w:tc>
      </w:tr>
      <w:tr w:rsidR="000578A3" w:rsidRPr="008A516B" w14:paraId="15663192" w14:textId="77777777" w:rsidTr="00877B2A">
        <w:trPr>
          <w:trHeight w:val="397"/>
          <w:jc w:val="center"/>
        </w:trPr>
        <w:tc>
          <w:tcPr>
            <w:tcW w:w="485" w:type="dxa"/>
            <w:vAlign w:val="center"/>
          </w:tcPr>
          <w:p w14:paraId="7C4B39AA" w14:textId="77777777" w:rsidR="000578A3" w:rsidRPr="008A516B" w:rsidRDefault="000578A3" w:rsidP="00877B2A">
            <w:pPr>
              <w:widowControl w:val="0"/>
              <w:jc w:val="center"/>
              <w:rPr>
                <w:rFonts w:eastAsia="SimSun"/>
                <w:sz w:val="25"/>
                <w:szCs w:val="25"/>
                <w:lang w:val="it-IT"/>
              </w:rPr>
            </w:pPr>
            <w:r w:rsidRPr="008A516B">
              <w:rPr>
                <w:rFonts w:eastAsia="SimSun"/>
                <w:sz w:val="25"/>
                <w:szCs w:val="25"/>
                <w:lang w:val="it-IT"/>
              </w:rPr>
              <w:t>6</w:t>
            </w:r>
          </w:p>
        </w:tc>
        <w:tc>
          <w:tcPr>
            <w:tcW w:w="2629" w:type="dxa"/>
            <w:vAlign w:val="center"/>
          </w:tcPr>
          <w:p w14:paraId="6CF03B19" w14:textId="77777777" w:rsidR="000578A3" w:rsidRPr="008A516B" w:rsidRDefault="000578A3" w:rsidP="00877B2A">
            <w:pPr>
              <w:widowControl w:val="0"/>
              <w:ind w:right="-78"/>
              <w:jc w:val="both"/>
              <w:rPr>
                <w:rFonts w:eastAsia="SimSun"/>
                <w:sz w:val="25"/>
                <w:szCs w:val="25"/>
                <w:lang w:val="it-IT"/>
              </w:rPr>
            </w:pPr>
            <w:r w:rsidRPr="008A516B">
              <w:t>Bê tông nhựa</w:t>
            </w:r>
          </w:p>
        </w:tc>
        <w:tc>
          <w:tcPr>
            <w:tcW w:w="1559" w:type="dxa"/>
            <w:vAlign w:val="center"/>
          </w:tcPr>
          <w:p w14:paraId="57181029" w14:textId="77777777" w:rsidR="000578A3" w:rsidRPr="008A516B" w:rsidRDefault="000578A3" w:rsidP="00877B2A">
            <w:pPr>
              <w:widowControl w:val="0"/>
              <w:ind w:right="-78"/>
              <w:jc w:val="center"/>
            </w:pPr>
            <w:r w:rsidRPr="008A516B">
              <w:t>4.732,03 m</w:t>
            </w:r>
            <w:r w:rsidRPr="008A516B">
              <w:rPr>
                <w:vertAlign w:val="superscript"/>
              </w:rPr>
              <w:t>3</w:t>
            </w:r>
          </w:p>
        </w:tc>
        <w:tc>
          <w:tcPr>
            <w:tcW w:w="1437" w:type="dxa"/>
            <w:vAlign w:val="center"/>
          </w:tcPr>
          <w:p w14:paraId="5130EC41" w14:textId="1029811D" w:rsidR="000578A3" w:rsidRPr="008A516B" w:rsidRDefault="000578A3" w:rsidP="00877B2A">
            <w:pPr>
              <w:jc w:val="center"/>
              <w:rPr>
                <w:sz w:val="25"/>
                <w:szCs w:val="25"/>
              </w:rPr>
            </w:pPr>
            <w:r w:rsidRPr="008A516B">
              <w:rPr>
                <w:color w:val="000000"/>
              </w:rPr>
              <w:t>11.120,27</w:t>
            </w:r>
          </w:p>
        </w:tc>
        <w:tc>
          <w:tcPr>
            <w:tcW w:w="992" w:type="dxa"/>
            <w:vAlign w:val="center"/>
          </w:tcPr>
          <w:p w14:paraId="5CE46103" w14:textId="0E244F62" w:rsidR="000578A3" w:rsidRPr="008A516B" w:rsidRDefault="000578A3" w:rsidP="00877B2A">
            <w:pPr>
              <w:widowControl w:val="0"/>
              <w:ind w:right="-78"/>
              <w:jc w:val="center"/>
              <w:rPr>
                <w:rFonts w:eastAsia="SimSun"/>
                <w:sz w:val="25"/>
                <w:szCs w:val="25"/>
                <w:lang w:val="it-IT"/>
              </w:rPr>
            </w:pPr>
            <w:r w:rsidRPr="008A516B">
              <w:rPr>
                <w:color w:val="000000"/>
              </w:rPr>
              <w:t>18</w:t>
            </w:r>
          </w:p>
        </w:tc>
        <w:tc>
          <w:tcPr>
            <w:tcW w:w="992" w:type="dxa"/>
            <w:vMerge w:val="restart"/>
            <w:vAlign w:val="center"/>
          </w:tcPr>
          <w:p w14:paraId="406AA368" w14:textId="77777777" w:rsidR="000578A3" w:rsidRPr="008A516B" w:rsidRDefault="000578A3" w:rsidP="00877B2A">
            <w:pPr>
              <w:widowControl w:val="0"/>
              <w:ind w:right="-78"/>
              <w:jc w:val="center"/>
              <w:rPr>
                <w:rFonts w:eastAsia="SimSun"/>
                <w:sz w:val="25"/>
                <w:szCs w:val="25"/>
                <w:lang w:val="it-IT"/>
              </w:rPr>
            </w:pPr>
          </w:p>
        </w:tc>
        <w:tc>
          <w:tcPr>
            <w:tcW w:w="1449" w:type="dxa"/>
            <w:vAlign w:val="center"/>
          </w:tcPr>
          <w:p w14:paraId="560B9529" w14:textId="77777777" w:rsidR="000578A3" w:rsidRPr="008A516B" w:rsidRDefault="000578A3" w:rsidP="00877B2A">
            <w:pPr>
              <w:jc w:val="center"/>
              <w:rPr>
                <w:sz w:val="25"/>
                <w:szCs w:val="25"/>
              </w:rPr>
            </w:pPr>
            <w:r w:rsidRPr="008A516B">
              <w:rPr>
                <w:color w:val="000000"/>
              </w:rPr>
              <w:t>20.016</w:t>
            </w:r>
          </w:p>
        </w:tc>
      </w:tr>
      <w:tr w:rsidR="000578A3" w:rsidRPr="008A516B" w14:paraId="00C4FDB2" w14:textId="77777777" w:rsidTr="00877B2A">
        <w:trPr>
          <w:trHeight w:val="397"/>
          <w:jc w:val="center"/>
        </w:trPr>
        <w:tc>
          <w:tcPr>
            <w:tcW w:w="485" w:type="dxa"/>
            <w:vAlign w:val="center"/>
          </w:tcPr>
          <w:p w14:paraId="0C886231" w14:textId="77777777" w:rsidR="000578A3" w:rsidRPr="008A516B" w:rsidRDefault="000578A3" w:rsidP="00877B2A">
            <w:pPr>
              <w:widowControl w:val="0"/>
              <w:jc w:val="center"/>
              <w:rPr>
                <w:rFonts w:eastAsia="SimSun"/>
                <w:sz w:val="25"/>
                <w:szCs w:val="25"/>
                <w:lang w:val="it-IT"/>
              </w:rPr>
            </w:pPr>
            <w:r w:rsidRPr="008A516B">
              <w:rPr>
                <w:rFonts w:eastAsia="SimSun"/>
                <w:sz w:val="25"/>
                <w:szCs w:val="25"/>
                <w:lang w:val="it-IT"/>
              </w:rPr>
              <w:t>7</w:t>
            </w:r>
          </w:p>
        </w:tc>
        <w:tc>
          <w:tcPr>
            <w:tcW w:w="2629" w:type="dxa"/>
            <w:vAlign w:val="center"/>
          </w:tcPr>
          <w:p w14:paraId="672BB575" w14:textId="77777777" w:rsidR="000578A3" w:rsidRPr="008A516B" w:rsidRDefault="000578A3" w:rsidP="00877B2A">
            <w:pPr>
              <w:widowControl w:val="0"/>
              <w:ind w:right="-78"/>
              <w:jc w:val="both"/>
              <w:rPr>
                <w:rFonts w:eastAsia="SimSun"/>
                <w:sz w:val="25"/>
                <w:szCs w:val="25"/>
                <w:lang w:val="it-IT"/>
              </w:rPr>
            </w:pPr>
            <w:r w:rsidRPr="008A516B">
              <w:t>Các vật tư khác</w:t>
            </w:r>
          </w:p>
        </w:tc>
        <w:tc>
          <w:tcPr>
            <w:tcW w:w="1559" w:type="dxa"/>
            <w:vAlign w:val="center"/>
          </w:tcPr>
          <w:p w14:paraId="12DD4A89" w14:textId="77777777" w:rsidR="000578A3" w:rsidRPr="008A516B" w:rsidRDefault="000578A3" w:rsidP="00877B2A">
            <w:pPr>
              <w:widowControl w:val="0"/>
              <w:ind w:right="-78"/>
              <w:jc w:val="center"/>
            </w:pPr>
            <w:r w:rsidRPr="008A516B">
              <w:t>5 tấn</w:t>
            </w:r>
          </w:p>
        </w:tc>
        <w:tc>
          <w:tcPr>
            <w:tcW w:w="1437" w:type="dxa"/>
            <w:vAlign w:val="center"/>
          </w:tcPr>
          <w:p w14:paraId="4E811501" w14:textId="5EF70A06" w:rsidR="000578A3" w:rsidRPr="008A516B" w:rsidRDefault="000578A3" w:rsidP="00877B2A">
            <w:pPr>
              <w:jc w:val="center"/>
              <w:rPr>
                <w:sz w:val="25"/>
                <w:szCs w:val="25"/>
              </w:rPr>
            </w:pPr>
            <w:r w:rsidRPr="008A516B">
              <w:rPr>
                <w:color w:val="000000"/>
              </w:rPr>
              <w:t>1.987,44</w:t>
            </w:r>
          </w:p>
        </w:tc>
        <w:tc>
          <w:tcPr>
            <w:tcW w:w="992" w:type="dxa"/>
            <w:vAlign w:val="center"/>
          </w:tcPr>
          <w:p w14:paraId="490F99C9" w14:textId="615B31B2" w:rsidR="000578A3" w:rsidRPr="008A516B" w:rsidRDefault="000578A3" w:rsidP="00877B2A">
            <w:pPr>
              <w:widowControl w:val="0"/>
              <w:ind w:right="-78"/>
              <w:jc w:val="center"/>
              <w:rPr>
                <w:rFonts w:eastAsia="SimSun"/>
                <w:sz w:val="25"/>
                <w:szCs w:val="25"/>
                <w:lang w:val="it-IT"/>
              </w:rPr>
            </w:pPr>
            <w:r w:rsidRPr="008A516B">
              <w:rPr>
                <w:color w:val="000000"/>
              </w:rPr>
              <w:t>15</w:t>
            </w:r>
          </w:p>
        </w:tc>
        <w:tc>
          <w:tcPr>
            <w:tcW w:w="992" w:type="dxa"/>
            <w:vMerge/>
            <w:vAlign w:val="center"/>
          </w:tcPr>
          <w:p w14:paraId="768B865D" w14:textId="77777777" w:rsidR="000578A3" w:rsidRPr="008A516B" w:rsidRDefault="000578A3" w:rsidP="00877B2A">
            <w:pPr>
              <w:widowControl w:val="0"/>
              <w:ind w:right="-78"/>
              <w:jc w:val="center"/>
              <w:rPr>
                <w:rFonts w:eastAsia="SimSun"/>
                <w:sz w:val="25"/>
                <w:szCs w:val="25"/>
                <w:lang w:val="it-IT"/>
              </w:rPr>
            </w:pPr>
          </w:p>
        </w:tc>
        <w:tc>
          <w:tcPr>
            <w:tcW w:w="1449" w:type="dxa"/>
            <w:vAlign w:val="center"/>
          </w:tcPr>
          <w:p w14:paraId="61AE8F86" w14:textId="77777777" w:rsidR="000578A3" w:rsidRPr="008A516B" w:rsidRDefault="000578A3" w:rsidP="00877B2A">
            <w:pPr>
              <w:jc w:val="center"/>
              <w:rPr>
                <w:sz w:val="25"/>
                <w:szCs w:val="25"/>
              </w:rPr>
            </w:pPr>
            <w:r w:rsidRPr="008A516B">
              <w:rPr>
                <w:color w:val="000000"/>
              </w:rPr>
              <w:t>3</w:t>
            </w:r>
          </w:p>
        </w:tc>
      </w:tr>
      <w:tr w:rsidR="002F33AE" w:rsidRPr="008A516B" w14:paraId="73A5D68A" w14:textId="77777777" w:rsidTr="00877B2A">
        <w:trPr>
          <w:trHeight w:val="397"/>
          <w:jc w:val="center"/>
        </w:trPr>
        <w:tc>
          <w:tcPr>
            <w:tcW w:w="3114" w:type="dxa"/>
            <w:gridSpan w:val="2"/>
            <w:vAlign w:val="center"/>
          </w:tcPr>
          <w:p w14:paraId="20454C5D" w14:textId="77777777" w:rsidR="002F33AE" w:rsidRPr="008A516B" w:rsidRDefault="002F33AE" w:rsidP="00877B2A">
            <w:pPr>
              <w:widowControl w:val="0"/>
              <w:jc w:val="center"/>
              <w:rPr>
                <w:rFonts w:eastAsia="SimSun"/>
                <w:b/>
                <w:sz w:val="25"/>
                <w:szCs w:val="25"/>
                <w:lang w:val="it-IT"/>
              </w:rPr>
            </w:pPr>
            <w:r w:rsidRPr="008A516B">
              <w:rPr>
                <w:rFonts w:eastAsia="SimSun"/>
                <w:b/>
                <w:sz w:val="25"/>
                <w:szCs w:val="25"/>
                <w:lang w:val="it-IT"/>
              </w:rPr>
              <w:t>Tổng</w:t>
            </w:r>
          </w:p>
        </w:tc>
        <w:tc>
          <w:tcPr>
            <w:tcW w:w="1559" w:type="dxa"/>
          </w:tcPr>
          <w:p w14:paraId="1D8F5631" w14:textId="77777777" w:rsidR="002F33AE" w:rsidRPr="008A516B" w:rsidRDefault="002F33AE" w:rsidP="00877B2A">
            <w:pPr>
              <w:widowControl w:val="0"/>
              <w:ind w:right="-78"/>
              <w:jc w:val="center"/>
              <w:rPr>
                <w:b/>
                <w:sz w:val="25"/>
                <w:szCs w:val="25"/>
              </w:rPr>
            </w:pPr>
          </w:p>
        </w:tc>
        <w:tc>
          <w:tcPr>
            <w:tcW w:w="1437" w:type="dxa"/>
            <w:vAlign w:val="center"/>
          </w:tcPr>
          <w:p w14:paraId="1EEA62F1" w14:textId="77777777" w:rsidR="002F33AE" w:rsidRPr="008A516B" w:rsidRDefault="002F33AE" w:rsidP="00877B2A">
            <w:pPr>
              <w:pStyle w:val="12NDKHUNG"/>
              <w:rPr>
                <w:b/>
              </w:rPr>
            </w:pPr>
            <w:r w:rsidRPr="008A516B">
              <w:rPr>
                <w:b/>
              </w:rPr>
              <w:t>29.566</w:t>
            </w:r>
          </w:p>
        </w:tc>
        <w:tc>
          <w:tcPr>
            <w:tcW w:w="992" w:type="dxa"/>
            <w:vAlign w:val="center"/>
          </w:tcPr>
          <w:p w14:paraId="20E27E2C" w14:textId="77777777" w:rsidR="002F33AE" w:rsidRPr="008A516B" w:rsidRDefault="002F33AE" w:rsidP="00877B2A">
            <w:pPr>
              <w:widowControl w:val="0"/>
              <w:ind w:right="-78"/>
              <w:jc w:val="center"/>
              <w:rPr>
                <w:rFonts w:eastAsia="SimSun"/>
                <w:b/>
                <w:sz w:val="25"/>
                <w:szCs w:val="25"/>
                <w:lang w:val="it-IT"/>
              </w:rPr>
            </w:pPr>
          </w:p>
        </w:tc>
        <w:tc>
          <w:tcPr>
            <w:tcW w:w="992" w:type="dxa"/>
            <w:vAlign w:val="center"/>
          </w:tcPr>
          <w:p w14:paraId="2C0F2C2C" w14:textId="77777777" w:rsidR="002F33AE" w:rsidRPr="008A516B" w:rsidRDefault="002F33AE" w:rsidP="00877B2A">
            <w:pPr>
              <w:widowControl w:val="0"/>
              <w:ind w:right="-78"/>
              <w:jc w:val="center"/>
              <w:rPr>
                <w:rFonts w:eastAsia="SimSun"/>
                <w:b/>
                <w:sz w:val="25"/>
                <w:szCs w:val="25"/>
                <w:lang w:val="it-IT"/>
              </w:rPr>
            </w:pPr>
          </w:p>
        </w:tc>
        <w:tc>
          <w:tcPr>
            <w:tcW w:w="1449" w:type="dxa"/>
            <w:vAlign w:val="center"/>
          </w:tcPr>
          <w:p w14:paraId="5D1E6F6F" w14:textId="77777777" w:rsidR="002F33AE" w:rsidRPr="008A516B" w:rsidRDefault="002F33AE" w:rsidP="00877B2A">
            <w:pPr>
              <w:jc w:val="center"/>
              <w:rPr>
                <w:b/>
                <w:szCs w:val="24"/>
              </w:rPr>
            </w:pPr>
            <w:r w:rsidRPr="008A516B">
              <w:rPr>
                <w:b/>
              </w:rPr>
              <w:t>37.782</w:t>
            </w:r>
          </w:p>
        </w:tc>
      </w:tr>
    </w:tbl>
    <w:p w14:paraId="031B658A" w14:textId="706B7E6A" w:rsidR="00F0314A" w:rsidRPr="008A516B" w:rsidRDefault="00542E90" w:rsidP="005F064E">
      <w:pPr>
        <w:pStyle w:val="11NOIDUNG"/>
      </w:pPr>
      <w:r w:rsidRPr="008A516B">
        <w:t>Ước tính số chuyến xe và tải lượng bụi phát sinh trên 1km vận chuyển</w:t>
      </w:r>
      <w:r w:rsidR="004843AB" w:rsidRPr="008A516B">
        <w:t xml:space="preserve"> như sau: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1918"/>
        <w:gridCol w:w="2565"/>
        <w:gridCol w:w="2163"/>
      </w:tblGrid>
      <w:tr w:rsidR="00BC0B25" w:rsidRPr="008A516B" w14:paraId="35F4BA2B" w14:textId="77777777" w:rsidTr="004538EF">
        <w:trPr>
          <w:trHeight w:val="694"/>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14:paraId="0B4D6ECB" w14:textId="5AC405F0" w:rsidR="001C297B" w:rsidRPr="008A516B" w:rsidRDefault="001C297B" w:rsidP="000E361E">
            <w:pPr>
              <w:widowControl w:val="0"/>
              <w:adjustRightInd w:val="0"/>
              <w:jc w:val="center"/>
              <w:textAlignment w:val="baseline"/>
              <w:rPr>
                <w:rFonts w:eastAsia="Verdana" w:cs="Times New Roman"/>
                <w:b/>
                <w:iCs/>
                <w:sz w:val="26"/>
                <w:szCs w:val="26"/>
                <w:lang w:val="cs-CZ"/>
              </w:rPr>
            </w:pPr>
            <w:r w:rsidRPr="008A516B">
              <w:rPr>
                <w:rFonts w:eastAsia="Verdana" w:cs="Times New Roman"/>
                <w:b/>
                <w:iCs/>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6E003064" w14:textId="77777777" w:rsidR="001C297B" w:rsidRPr="008A516B" w:rsidRDefault="001C297B" w:rsidP="000E361E">
            <w:pPr>
              <w:jc w:val="center"/>
              <w:rPr>
                <w:rFonts w:eastAsia="Verdana" w:cs="Times New Roman"/>
                <w:b/>
                <w:iCs/>
                <w:kern w:val="16"/>
                <w:sz w:val="26"/>
                <w:szCs w:val="26"/>
                <w:lang w:val="cs-CZ"/>
              </w:rPr>
            </w:pPr>
            <w:r w:rsidRPr="008A516B">
              <w:rPr>
                <w:rFonts w:eastAsia="Verdana" w:cs="Times New Roman"/>
                <w:b/>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184D4F50" w14:textId="77777777" w:rsidR="001C297B" w:rsidRPr="008A516B" w:rsidRDefault="001C297B" w:rsidP="000E361E">
            <w:pPr>
              <w:widowControl w:val="0"/>
              <w:adjustRightInd w:val="0"/>
              <w:jc w:val="center"/>
              <w:textAlignment w:val="baseline"/>
              <w:rPr>
                <w:rFonts w:eastAsia="Verdana" w:cs="Times New Roman"/>
                <w:b/>
                <w:bCs/>
                <w:iCs/>
                <w:kern w:val="16"/>
                <w:sz w:val="26"/>
                <w:szCs w:val="26"/>
                <w:lang w:val="cs-CZ"/>
              </w:rPr>
            </w:pPr>
            <w:r w:rsidRPr="008A516B">
              <w:rPr>
                <w:rFonts w:eastAsia="Verdana" w:cs="Times New Roman"/>
                <w:b/>
                <w:iCs/>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68E86197" w14:textId="77777777" w:rsidR="001C297B" w:rsidRPr="008A516B" w:rsidRDefault="001C297B" w:rsidP="000E361E">
            <w:pPr>
              <w:widowControl w:val="0"/>
              <w:adjustRightInd w:val="0"/>
              <w:jc w:val="center"/>
              <w:textAlignment w:val="baseline"/>
              <w:rPr>
                <w:rFonts w:eastAsia="Verdana" w:cs="Times New Roman"/>
                <w:b/>
                <w:bCs/>
                <w:iCs/>
                <w:kern w:val="16"/>
                <w:sz w:val="26"/>
                <w:szCs w:val="26"/>
                <w:lang w:val="cs-CZ"/>
              </w:rPr>
            </w:pPr>
            <w:r w:rsidRPr="008A516B">
              <w:rPr>
                <w:rFonts w:eastAsia="Verdana" w:cs="Times New Roman"/>
                <w:b/>
                <w:iCs/>
                <w:sz w:val="26"/>
                <w:szCs w:val="26"/>
                <w:lang w:val="cs-CZ"/>
              </w:rPr>
              <w:t>Tải lượng (kg/km)</w:t>
            </w:r>
          </w:p>
        </w:tc>
      </w:tr>
      <w:tr w:rsidR="00BC0B25" w:rsidRPr="008A516B" w14:paraId="69FB5CB4" w14:textId="77777777"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14:paraId="7C217FF6" w14:textId="27A07E31" w:rsidR="001C297B" w:rsidRPr="008A516B" w:rsidRDefault="002F33AE" w:rsidP="000E361E">
            <w:pPr>
              <w:jc w:val="center"/>
              <w:rPr>
                <w:rFonts w:cs="Times New Roman"/>
                <w:sz w:val="26"/>
                <w:szCs w:val="26"/>
                <w:lang w:val="cs-CZ"/>
              </w:rPr>
            </w:pPr>
            <w:r w:rsidRPr="008A516B">
              <w:rPr>
                <w:b/>
              </w:rPr>
              <w:t>29.566</w:t>
            </w:r>
          </w:p>
        </w:tc>
        <w:tc>
          <w:tcPr>
            <w:tcW w:w="1002" w:type="pct"/>
            <w:tcBorders>
              <w:top w:val="single" w:sz="4" w:space="0" w:color="auto"/>
              <w:left w:val="single" w:sz="4" w:space="0" w:color="auto"/>
              <w:bottom w:val="single" w:sz="4" w:space="0" w:color="auto"/>
              <w:right w:val="single" w:sz="4" w:space="0" w:color="auto"/>
            </w:tcBorders>
            <w:vAlign w:val="center"/>
            <w:hideMark/>
          </w:tcPr>
          <w:p w14:paraId="1D78D807" w14:textId="092C89E6" w:rsidR="001C297B" w:rsidRPr="008A516B" w:rsidRDefault="002F33AE" w:rsidP="00336914">
            <w:pPr>
              <w:jc w:val="center"/>
              <w:rPr>
                <w:rFonts w:eastAsia="Verdana" w:cs="Times New Roman"/>
                <w:iCs/>
                <w:kern w:val="16"/>
                <w:sz w:val="26"/>
                <w:szCs w:val="26"/>
                <w:lang w:val="cs-CZ"/>
              </w:rPr>
            </w:pPr>
            <w:r w:rsidRPr="008A516B">
              <w:rPr>
                <w:rFonts w:eastAsia="Verdana" w:cs="Times New Roman"/>
                <w:iCs/>
                <w:kern w:val="16"/>
                <w:sz w:val="26"/>
                <w:szCs w:val="26"/>
                <w:lang w:val="cs-CZ"/>
              </w:rPr>
              <w:t>2.956</w:t>
            </w:r>
          </w:p>
        </w:tc>
        <w:tc>
          <w:tcPr>
            <w:tcW w:w="1340" w:type="pct"/>
            <w:tcBorders>
              <w:top w:val="single" w:sz="4" w:space="0" w:color="auto"/>
              <w:left w:val="single" w:sz="4" w:space="0" w:color="auto"/>
              <w:bottom w:val="single" w:sz="4" w:space="0" w:color="auto"/>
              <w:right w:val="single" w:sz="4" w:space="0" w:color="auto"/>
            </w:tcBorders>
            <w:vAlign w:val="center"/>
            <w:hideMark/>
          </w:tcPr>
          <w:p w14:paraId="400438C5" w14:textId="77777777" w:rsidR="001C297B" w:rsidRPr="008A516B" w:rsidRDefault="001C297B" w:rsidP="000E361E">
            <w:pPr>
              <w:widowControl w:val="0"/>
              <w:adjustRightInd w:val="0"/>
              <w:jc w:val="center"/>
              <w:textAlignment w:val="baseline"/>
              <w:rPr>
                <w:rFonts w:eastAsia="Verdana" w:cs="Times New Roman"/>
                <w:b/>
                <w:bCs/>
                <w:iCs/>
                <w:kern w:val="16"/>
                <w:sz w:val="26"/>
                <w:szCs w:val="26"/>
                <w:lang w:val="cs-CZ"/>
              </w:rPr>
            </w:pPr>
            <w:r w:rsidRPr="008A516B">
              <w:rPr>
                <w:rFonts w:cs="Times New Roman"/>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14:paraId="7D02A831" w14:textId="45425083" w:rsidR="001C297B" w:rsidRPr="008A516B" w:rsidRDefault="002F33AE" w:rsidP="00336914">
            <w:pPr>
              <w:jc w:val="center"/>
              <w:rPr>
                <w:rFonts w:cs="Times New Roman"/>
                <w:iCs/>
                <w:kern w:val="16"/>
                <w:sz w:val="26"/>
                <w:szCs w:val="26"/>
                <w:lang w:val="cs-CZ"/>
              </w:rPr>
            </w:pPr>
            <w:r w:rsidRPr="008A516B">
              <w:rPr>
                <w:rFonts w:cs="Times New Roman"/>
                <w:iCs/>
                <w:kern w:val="16"/>
                <w:sz w:val="26"/>
                <w:szCs w:val="26"/>
                <w:lang w:val="cs-CZ"/>
              </w:rPr>
              <w:t>266,04</w:t>
            </w:r>
          </w:p>
        </w:tc>
      </w:tr>
    </w:tbl>
    <w:p w14:paraId="6B205DCC" w14:textId="154C3CCB" w:rsidR="00F0314A" w:rsidRPr="008A516B" w:rsidRDefault="004843AB" w:rsidP="005F064E">
      <w:pPr>
        <w:pStyle w:val="11NOIDUNG"/>
      </w:pPr>
      <w:r w:rsidRPr="008A516B">
        <w:t>Ước tính t</w:t>
      </w:r>
      <w:r w:rsidR="00F0314A" w:rsidRPr="008A516B">
        <w:t xml:space="preserve">hời gian vận chuyển nguyên vật liệu </w:t>
      </w:r>
      <w:r w:rsidR="002F33AE" w:rsidRPr="008A516B">
        <w:t>12</w:t>
      </w:r>
      <w:r w:rsidR="00F0314A" w:rsidRPr="008A516B">
        <w:t xml:space="preserve">0 ngày và vận tốc vận chuyển của xe là 40km/h, sử dụng xe &lt; 10 tấn. </w:t>
      </w:r>
    </w:p>
    <w:p w14:paraId="53BB5757" w14:textId="66DD9228" w:rsidR="00F0314A" w:rsidRPr="008A516B" w:rsidRDefault="00F0314A" w:rsidP="005F064E">
      <w:pPr>
        <w:pStyle w:val="11NOIDUNG"/>
      </w:pPr>
      <w:r w:rsidRPr="008A516B">
        <w:t>Tải lượng bụi từ hoạt động vận chuyển nguyên vật liệu xây dựng như sau:</w:t>
      </w:r>
    </w:p>
    <w:p w14:paraId="551284BD" w14:textId="41809520" w:rsidR="00F0314A" w:rsidRPr="008A516B" w:rsidRDefault="00F0314A" w:rsidP="005F064E">
      <w:pPr>
        <w:pStyle w:val="11NOIDUNG"/>
        <w:rPr>
          <w:smallCaps/>
        </w:rPr>
      </w:pPr>
      <w:r w:rsidRPr="008A516B">
        <w:rPr>
          <w:smallCaps/>
        </w:rPr>
        <w:t xml:space="preserve"> </w:t>
      </w:r>
      <w:r w:rsidRPr="008A516B">
        <w:rPr>
          <w:smallCaps/>
        </w:rPr>
        <w:tab/>
      </w:r>
      <w:r w:rsidRPr="008A516B">
        <w:rPr>
          <w:smallCaps/>
          <w:lang w:val="en-US"/>
        </w:rPr>
        <w:t xml:space="preserve">               </w:t>
      </w:r>
      <w:r w:rsidRPr="008A516B">
        <w:rPr>
          <w:smallCaps/>
        </w:rPr>
        <w:t>E</w:t>
      </w:r>
      <w:r w:rsidRPr="008A516B">
        <w:rPr>
          <w:smallCaps/>
          <w:vertAlign w:val="subscript"/>
          <w:lang w:val="en-US"/>
        </w:rPr>
        <w:t>1</w:t>
      </w:r>
      <w:r w:rsidRPr="008A516B">
        <w:rPr>
          <w:smallCaps/>
        </w:rPr>
        <w:t xml:space="preserve"> =</w:t>
      </w:r>
      <w:r w:rsidR="00336914" w:rsidRPr="008A516B">
        <w:rPr>
          <w:smallCaps/>
        </w:rPr>
        <w:t xml:space="preserve"> </w:t>
      </w:r>
      <w:r w:rsidR="002F33AE" w:rsidRPr="008A516B">
        <w:rPr>
          <w:smallCaps/>
        </w:rPr>
        <w:t>266,04</w:t>
      </w:r>
      <w:r w:rsidRPr="008A516B">
        <w:rPr>
          <w:rFonts w:eastAsia="Verdana"/>
          <w:smallCaps/>
        </w:rPr>
        <w:t>* 10</w:t>
      </w:r>
      <w:r w:rsidRPr="008A516B">
        <w:rPr>
          <w:rFonts w:eastAsia="Verdana"/>
          <w:smallCaps/>
          <w:vertAlign w:val="superscript"/>
        </w:rPr>
        <w:t xml:space="preserve">6 </w:t>
      </w:r>
      <w:r w:rsidRPr="008A516B">
        <w:rPr>
          <w:smallCaps/>
        </w:rPr>
        <w:t>/ (10</w:t>
      </w:r>
      <w:r w:rsidRPr="008A516B">
        <w:rPr>
          <w:smallCaps/>
          <w:vertAlign w:val="superscript"/>
        </w:rPr>
        <w:t xml:space="preserve">3 </w:t>
      </w:r>
      <w:r w:rsidRPr="008A516B">
        <w:rPr>
          <w:smallCaps/>
        </w:rPr>
        <w:t>* (</w:t>
      </w:r>
      <w:r w:rsidR="002F33AE" w:rsidRPr="008A516B">
        <w:rPr>
          <w:smallCaps/>
        </w:rPr>
        <w:t>120</w:t>
      </w:r>
      <w:r w:rsidRPr="008A516B">
        <w:rPr>
          <w:smallCaps/>
        </w:rPr>
        <w:t xml:space="preserve"> * 8 * 60 * 60)) = 0,</w:t>
      </w:r>
      <w:r w:rsidR="002F33AE" w:rsidRPr="008A516B">
        <w:t>077</w:t>
      </w:r>
      <w:r w:rsidR="00120357" w:rsidRPr="008A516B">
        <w:t xml:space="preserve"> </w:t>
      </w:r>
      <w:r w:rsidRPr="008A516B">
        <w:t>mg/m.s</w:t>
      </w:r>
    </w:p>
    <w:p w14:paraId="427B2239" w14:textId="77777777" w:rsidR="00F0314A" w:rsidRPr="008A516B" w:rsidRDefault="00F0314A" w:rsidP="005F064E">
      <w:pPr>
        <w:pStyle w:val="11NOIDUNG"/>
      </w:pPr>
      <w:r w:rsidRPr="008A516B">
        <w:t>Để đánh giá bụi trong giai đoạn vận chuyển đất ta áp dụng mô hình tính toán Sutton – xác định nồng độ chất ô nhiễm tại một điểm bất kỳ. Nồng độ của chất ô nhiễm tính toán theo công thức như sau:</w:t>
      </w:r>
    </w:p>
    <w:p w14:paraId="08DCBD33" w14:textId="77777777" w:rsidR="00F0314A" w:rsidRPr="008A516B" w:rsidRDefault="00F0314A" w:rsidP="005F064E">
      <w:pPr>
        <w:pStyle w:val="11NOIDUNG"/>
      </w:pPr>
      <w:r w:rsidRPr="008A516B">
        <w:rPr>
          <w:position w:val="-30"/>
        </w:rPr>
        <w:object w:dxaOrig="4560" w:dyaOrig="1160" w14:anchorId="673C850D">
          <v:shape id="_x0000_i1035" type="#_x0000_t75" style="width:231.05pt;height:56.95pt" o:ole="">
            <v:imagedata r:id="rId45" o:title=""/>
          </v:shape>
          <o:OLEObject Type="Embed" ProgID="Equation.3" ShapeID="_x0000_i1035" DrawAspect="Content" ObjectID="_1720602562" r:id="rId46"/>
        </w:object>
      </w:r>
    </w:p>
    <w:p w14:paraId="175314DD" w14:textId="77777777" w:rsidR="00F0314A" w:rsidRPr="008A516B" w:rsidRDefault="00F0314A" w:rsidP="005F064E">
      <w:pPr>
        <w:pStyle w:val="11NOIDUNG"/>
        <w:rPr>
          <w:i/>
          <w:u w:val="single"/>
          <w:lang w:val="de-DE"/>
        </w:rPr>
      </w:pPr>
      <w:r w:rsidRPr="008A516B">
        <w:rPr>
          <w:i/>
          <w:u w:val="single"/>
          <w:lang w:val="de-DE"/>
        </w:rPr>
        <w:t>Trong đó:</w:t>
      </w:r>
    </w:p>
    <w:p w14:paraId="695412C3" w14:textId="77777777" w:rsidR="00F0314A" w:rsidRPr="008A516B" w:rsidRDefault="00F0314A" w:rsidP="005F064E">
      <w:pPr>
        <w:pStyle w:val="11NOIDUNG"/>
        <w:rPr>
          <w:lang w:val="de-DE"/>
        </w:rPr>
      </w:pPr>
      <w:r w:rsidRPr="008A516B">
        <w:rPr>
          <w:lang w:val="de-DE"/>
        </w:rPr>
        <w:tab/>
        <w:t>C: nồng độ bụi trong không khí (mg/m</w:t>
      </w:r>
      <w:r w:rsidRPr="008A516B">
        <w:rPr>
          <w:vertAlign w:val="superscript"/>
          <w:lang w:val="de-DE"/>
        </w:rPr>
        <w:t>3</w:t>
      </w:r>
      <w:r w:rsidRPr="008A516B">
        <w:rPr>
          <w:lang w:val="de-DE"/>
        </w:rPr>
        <w:t>).</w:t>
      </w:r>
    </w:p>
    <w:p w14:paraId="5960B0AF" w14:textId="569B2E81" w:rsidR="00F0314A" w:rsidRPr="008A516B" w:rsidRDefault="00F0314A" w:rsidP="005F064E">
      <w:pPr>
        <w:pStyle w:val="11NOIDUNG"/>
        <w:rPr>
          <w:lang w:val="de-DE"/>
        </w:rPr>
      </w:pPr>
      <w:r w:rsidRPr="008A516B">
        <w:rPr>
          <w:lang w:val="de-DE"/>
        </w:rPr>
        <w:lastRenderedPageBreak/>
        <w:t>E</w:t>
      </w:r>
      <w:r w:rsidRPr="008A516B">
        <w:rPr>
          <w:vertAlign w:val="subscript"/>
          <w:lang w:val="de-DE"/>
        </w:rPr>
        <w:t>1</w:t>
      </w:r>
      <w:r w:rsidRPr="008A516B">
        <w:rPr>
          <w:lang w:val="de-DE"/>
        </w:rPr>
        <w:t>: tải lượng chất ô</w:t>
      </w:r>
      <w:r w:rsidR="004843AB" w:rsidRPr="008A516B">
        <w:rPr>
          <w:lang w:val="de-DE"/>
        </w:rPr>
        <w:t xml:space="preserve"> nhiễm từ nguồn thải (mg/m.s);</w:t>
      </w:r>
      <w:r w:rsidRPr="008A516B">
        <w:rPr>
          <w:lang w:val="de-DE"/>
        </w:rPr>
        <w:t xml:space="preserve"> </w:t>
      </w:r>
      <w:r w:rsidRPr="008A516B">
        <w:rPr>
          <w:lang w:val="pl-PL"/>
        </w:rPr>
        <w:t>(trong trường hợp</w:t>
      </w:r>
      <w:r w:rsidR="004843AB" w:rsidRPr="008A516B">
        <w:rPr>
          <w:lang w:val="pl-PL"/>
        </w:rPr>
        <w:t xml:space="preserve"> vận tốc xe trung bình 40 km/h):</w:t>
      </w:r>
      <w:r w:rsidRPr="008A516B">
        <w:rPr>
          <w:lang w:val="pl-PL"/>
        </w:rPr>
        <w:t xml:space="preserve"> E</w:t>
      </w:r>
      <w:r w:rsidRPr="008A516B">
        <w:rPr>
          <w:vertAlign w:val="subscript"/>
          <w:lang w:val="pl-PL"/>
        </w:rPr>
        <w:t>1</w:t>
      </w:r>
      <w:r w:rsidRPr="008A516B">
        <w:rPr>
          <w:lang w:val="pl-PL"/>
        </w:rPr>
        <w:t xml:space="preserve">= </w:t>
      </w:r>
      <w:r w:rsidR="003A13B2" w:rsidRPr="008A516B">
        <w:rPr>
          <w:lang w:val="pl-PL"/>
        </w:rPr>
        <w:t>0,</w:t>
      </w:r>
      <w:r w:rsidR="00120357" w:rsidRPr="008A516B">
        <w:rPr>
          <w:lang w:val="pl-PL"/>
        </w:rPr>
        <w:t>15</w:t>
      </w:r>
      <w:r w:rsidRPr="008A516B">
        <w:rPr>
          <w:lang w:val="pl-PL"/>
        </w:rPr>
        <w:t xml:space="preserve"> mg/m.s;</w:t>
      </w:r>
    </w:p>
    <w:p w14:paraId="6D670E5A" w14:textId="6739AFB5" w:rsidR="00F0314A" w:rsidRPr="008A516B" w:rsidRDefault="00F0314A" w:rsidP="005F064E">
      <w:pPr>
        <w:pStyle w:val="11NOIDUNG"/>
        <w:rPr>
          <w:lang w:val="de-DE"/>
        </w:rPr>
      </w:pPr>
      <w:r w:rsidRPr="008A516B">
        <w:rPr>
          <w:lang w:val="de-DE"/>
        </w:rPr>
        <w:t>z: độ cao của điểm tính toán: 1</w:t>
      </w:r>
      <w:r w:rsidR="004843AB" w:rsidRPr="008A516B">
        <w:rPr>
          <w:lang w:val="de-DE"/>
        </w:rPr>
        <w:t xml:space="preserve"> </w:t>
      </w:r>
      <w:r w:rsidRPr="008A516B">
        <w:rPr>
          <w:lang w:val="de-DE"/>
        </w:rPr>
        <w:t>(m).</w:t>
      </w:r>
    </w:p>
    <w:p w14:paraId="259E784D" w14:textId="77777777" w:rsidR="00F0314A" w:rsidRPr="008A516B" w:rsidRDefault="00F0314A" w:rsidP="005F064E">
      <w:pPr>
        <w:pStyle w:val="11NOIDUNG"/>
        <w:rPr>
          <w:lang w:val="de-DE"/>
        </w:rPr>
      </w:pPr>
      <w:r w:rsidRPr="008A516B">
        <w:rPr>
          <w:lang w:val="de-DE"/>
        </w:rPr>
        <w:t>h: độ cao của mặt đường so với mặt đất xung quanh: 0,5 (m).</w:t>
      </w:r>
    </w:p>
    <w:p w14:paraId="4B79E123" w14:textId="77777777" w:rsidR="00F0314A" w:rsidRPr="008A516B" w:rsidRDefault="00F0314A" w:rsidP="005F064E">
      <w:pPr>
        <w:pStyle w:val="11NOIDUNG"/>
        <w:rPr>
          <w:lang w:val="de-DE"/>
        </w:rPr>
      </w:pPr>
      <w:r w:rsidRPr="008A516B">
        <w:rPr>
          <w:lang w:val="de-DE"/>
        </w:rPr>
        <w:t>u: Tốc độ gió trung bình tại khu vực 2,5 (m/s).</w:t>
      </w:r>
    </w:p>
    <w:p w14:paraId="1DBEDA47" w14:textId="77777777" w:rsidR="00F0314A" w:rsidRPr="008A516B" w:rsidRDefault="00F0314A" w:rsidP="005F064E">
      <w:pPr>
        <w:pStyle w:val="11NOIDUNG"/>
        <w:rPr>
          <w:lang w:val="de-DE"/>
        </w:rPr>
      </w:pPr>
      <w:r w:rsidRPr="008A516B">
        <w:rPr>
          <w:lang w:val="de-DE"/>
        </w:rPr>
        <w:t>x: tọa độ điểm cần tính (m).</w:t>
      </w:r>
    </w:p>
    <w:p w14:paraId="3DC8921C" w14:textId="77777777" w:rsidR="00F0314A" w:rsidRPr="008A516B" w:rsidRDefault="00F0314A" w:rsidP="005F064E">
      <w:pPr>
        <w:pStyle w:val="11NOIDUNG"/>
        <w:rPr>
          <w:lang w:val="de-DE"/>
        </w:rPr>
      </w:pPr>
      <w:r w:rsidRPr="008A516B">
        <w:rPr>
          <w:lang w:val="de-DE"/>
        </w:rPr>
        <w:t>Kết quả tính toán được thể hiện ở Bảng dưới đây:</w:t>
      </w:r>
    </w:p>
    <w:p w14:paraId="529A1E7A" w14:textId="2EC03DBB" w:rsidR="00F0314A" w:rsidRPr="008A516B" w:rsidRDefault="00EB7278" w:rsidP="005F064E">
      <w:pPr>
        <w:pStyle w:val="8BANG"/>
      </w:pPr>
      <w:bookmarkStart w:id="524" w:name="_Toc428045945"/>
      <w:bookmarkStart w:id="525" w:name="_Toc55005093"/>
      <w:bookmarkStart w:id="526" w:name="_Toc71218638"/>
      <w:bookmarkStart w:id="527" w:name="_Toc79649227"/>
      <w:bookmarkStart w:id="528" w:name="_Toc106357458"/>
      <w:r w:rsidRPr="008A516B">
        <w:t>Bảng 3.6</w:t>
      </w:r>
      <w:r w:rsidR="00F0314A" w:rsidRPr="008A516B">
        <w:t>: Nồng độ bụi trong không kh</w:t>
      </w:r>
      <w:bookmarkEnd w:id="524"/>
      <w:r w:rsidR="00F0314A" w:rsidRPr="008A516B">
        <w:t>í</w:t>
      </w:r>
      <w:bookmarkEnd w:id="525"/>
      <w:bookmarkEnd w:id="526"/>
      <w:bookmarkEnd w:id="527"/>
      <w:bookmarkEnd w:id="528"/>
    </w:p>
    <w:tbl>
      <w:tblPr>
        <w:tblW w:w="4439" w:type="pct"/>
        <w:jc w:val="center"/>
        <w:tblLook w:val="04A0" w:firstRow="1" w:lastRow="0" w:firstColumn="1" w:lastColumn="0" w:noHBand="0" w:noVBand="1"/>
      </w:tblPr>
      <w:tblGrid>
        <w:gridCol w:w="1413"/>
        <w:gridCol w:w="976"/>
        <w:gridCol w:w="976"/>
        <w:gridCol w:w="976"/>
        <w:gridCol w:w="976"/>
        <w:gridCol w:w="1120"/>
        <w:gridCol w:w="977"/>
        <w:gridCol w:w="1083"/>
      </w:tblGrid>
      <w:tr w:rsidR="004318B9" w:rsidRPr="008A516B" w14:paraId="1B4CCE9C" w14:textId="77777777" w:rsidTr="00EA6AEF">
        <w:trPr>
          <w:trHeight w:val="354"/>
          <w:jc w:val="center"/>
        </w:trPr>
        <w:tc>
          <w:tcPr>
            <w:tcW w:w="831"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7D901425" w14:textId="77777777" w:rsidR="004318B9" w:rsidRPr="008A516B" w:rsidRDefault="004318B9" w:rsidP="000E361E">
            <w:pPr>
              <w:jc w:val="center"/>
              <w:rPr>
                <w:rFonts w:cs="Times New Roman"/>
                <w:b/>
                <w:sz w:val="26"/>
                <w:szCs w:val="26"/>
              </w:rPr>
            </w:pPr>
            <w:r w:rsidRPr="008A516B">
              <w:rPr>
                <w:rFonts w:cs="Times New Roman"/>
                <w:b/>
                <w:sz w:val="26"/>
                <w:szCs w:val="26"/>
              </w:rPr>
              <w:t>x( m)</w:t>
            </w:r>
          </w:p>
        </w:tc>
        <w:tc>
          <w:tcPr>
            <w:tcW w:w="574"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B61C9E0" w14:textId="5882A4A0" w:rsidR="004318B9" w:rsidRPr="008A516B" w:rsidRDefault="004318B9" w:rsidP="000E361E">
            <w:pPr>
              <w:jc w:val="center"/>
              <w:rPr>
                <w:rFonts w:cs="Times New Roman"/>
                <w:b/>
                <w:bCs/>
                <w:sz w:val="26"/>
                <w:szCs w:val="26"/>
              </w:rPr>
            </w:pPr>
            <w:r w:rsidRPr="008A516B">
              <w:rPr>
                <w:b/>
                <w:bCs/>
                <w:color w:val="000000"/>
                <w:sz w:val="26"/>
                <w:szCs w:val="26"/>
              </w:rPr>
              <w:t>1</w:t>
            </w:r>
          </w:p>
        </w:tc>
        <w:tc>
          <w:tcPr>
            <w:tcW w:w="57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118A68B9" w14:textId="3D3D7862" w:rsidR="004318B9" w:rsidRPr="008A516B" w:rsidRDefault="004318B9" w:rsidP="000E361E">
            <w:pPr>
              <w:jc w:val="center"/>
              <w:rPr>
                <w:rFonts w:cs="Times New Roman"/>
                <w:b/>
                <w:bCs/>
                <w:sz w:val="26"/>
                <w:szCs w:val="26"/>
              </w:rPr>
            </w:pPr>
            <w:r w:rsidRPr="008A516B">
              <w:rPr>
                <w:b/>
                <w:bCs/>
                <w:color w:val="000000"/>
                <w:sz w:val="26"/>
                <w:szCs w:val="26"/>
              </w:rPr>
              <w:t>3</w:t>
            </w:r>
          </w:p>
        </w:tc>
        <w:tc>
          <w:tcPr>
            <w:tcW w:w="57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05E04C97" w14:textId="0B32A800" w:rsidR="004318B9" w:rsidRPr="008A516B" w:rsidRDefault="004318B9" w:rsidP="000E361E">
            <w:pPr>
              <w:jc w:val="center"/>
              <w:rPr>
                <w:rFonts w:cs="Times New Roman"/>
                <w:b/>
                <w:bCs/>
                <w:sz w:val="26"/>
                <w:szCs w:val="26"/>
              </w:rPr>
            </w:pPr>
            <w:r w:rsidRPr="008A516B">
              <w:rPr>
                <w:b/>
                <w:bCs/>
                <w:color w:val="000000"/>
                <w:sz w:val="26"/>
                <w:szCs w:val="26"/>
              </w:rPr>
              <w:t>5</w:t>
            </w:r>
          </w:p>
        </w:tc>
        <w:tc>
          <w:tcPr>
            <w:tcW w:w="57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08E6E5FF" w14:textId="59CB8C9D" w:rsidR="004318B9" w:rsidRPr="008A516B" w:rsidRDefault="004318B9" w:rsidP="000E361E">
            <w:pPr>
              <w:jc w:val="center"/>
              <w:rPr>
                <w:rFonts w:cs="Times New Roman"/>
                <w:b/>
                <w:bCs/>
                <w:sz w:val="26"/>
                <w:szCs w:val="26"/>
              </w:rPr>
            </w:pPr>
            <w:r w:rsidRPr="008A516B">
              <w:rPr>
                <w:b/>
                <w:bCs/>
                <w:color w:val="000000"/>
                <w:sz w:val="26"/>
                <w:szCs w:val="26"/>
              </w:rPr>
              <w:t>10</w:t>
            </w:r>
          </w:p>
        </w:tc>
        <w:tc>
          <w:tcPr>
            <w:tcW w:w="659"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1D121066" w14:textId="18CC6F4F" w:rsidR="004318B9" w:rsidRPr="008A516B" w:rsidRDefault="004318B9" w:rsidP="000E361E">
            <w:pPr>
              <w:jc w:val="center"/>
              <w:rPr>
                <w:rFonts w:cs="Times New Roman"/>
                <w:b/>
                <w:bCs/>
                <w:sz w:val="26"/>
                <w:szCs w:val="26"/>
              </w:rPr>
            </w:pPr>
            <w:r w:rsidRPr="008A516B">
              <w:rPr>
                <w:b/>
                <w:bCs/>
                <w:color w:val="000000"/>
                <w:sz w:val="26"/>
                <w:szCs w:val="26"/>
              </w:rPr>
              <w:t>15</w:t>
            </w:r>
          </w:p>
        </w:tc>
        <w:tc>
          <w:tcPr>
            <w:tcW w:w="575"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90BEBB3" w14:textId="501ACB92" w:rsidR="004318B9" w:rsidRPr="008A516B" w:rsidRDefault="004318B9" w:rsidP="000E361E">
            <w:pPr>
              <w:jc w:val="center"/>
              <w:rPr>
                <w:rFonts w:cs="Times New Roman"/>
                <w:b/>
                <w:bCs/>
                <w:sz w:val="26"/>
                <w:szCs w:val="26"/>
              </w:rPr>
            </w:pPr>
            <w:r w:rsidRPr="008A516B">
              <w:rPr>
                <w:b/>
                <w:bCs/>
                <w:color w:val="000000"/>
                <w:sz w:val="26"/>
                <w:szCs w:val="26"/>
              </w:rPr>
              <w:t>20</w:t>
            </w:r>
          </w:p>
        </w:tc>
        <w:tc>
          <w:tcPr>
            <w:tcW w:w="637"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95E1947" w14:textId="3F480A4F" w:rsidR="004318B9" w:rsidRPr="008A516B" w:rsidRDefault="004318B9" w:rsidP="000E361E">
            <w:pPr>
              <w:jc w:val="center"/>
              <w:rPr>
                <w:rFonts w:cs="Times New Roman"/>
                <w:b/>
                <w:bCs/>
                <w:sz w:val="26"/>
                <w:szCs w:val="26"/>
              </w:rPr>
            </w:pPr>
            <w:r w:rsidRPr="008A516B">
              <w:rPr>
                <w:b/>
                <w:bCs/>
                <w:color w:val="000000"/>
                <w:sz w:val="26"/>
                <w:szCs w:val="26"/>
              </w:rPr>
              <w:t>50</w:t>
            </w:r>
          </w:p>
        </w:tc>
      </w:tr>
      <w:tr w:rsidR="004318B9" w:rsidRPr="008A516B" w14:paraId="2909F93C" w14:textId="77777777" w:rsidTr="00EA6AEF">
        <w:trPr>
          <w:trHeight w:val="396"/>
          <w:jc w:val="center"/>
        </w:trPr>
        <w:tc>
          <w:tcPr>
            <w:tcW w:w="8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9EFB3B" w14:textId="77777777" w:rsidR="004318B9" w:rsidRPr="008A516B" w:rsidRDefault="004318B9" w:rsidP="000E361E">
            <w:pPr>
              <w:pStyle w:val="Style5"/>
              <w:spacing w:line="240" w:lineRule="auto"/>
              <w:jc w:val="center"/>
            </w:pPr>
            <w:r w:rsidRPr="008A516B">
              <w:object w:dxaOrig="280" w:dyaOrig="340" w14:anchorId="17C92D73">
                <v:shape id="_x0000_i1036" type="#_x0000_t75" style="width:15.05pt;height:15.05pt" o:ole="">
                  <v:imagedata r:id="rId47" o:title=""/>
                </v:shape>
                <o:OLEObject Type="Embed" ProgID="Equation.3" ShapeID="_x0000_i1036" DrawAspect="Content" ObjectID="_1720602563" r:id="rId48"/>
              </w:object>
            </w:r>
          </w:p>
        </w:tc>
        <w:tc>
          <w:tcPr>
            <w:tcW w:w="574" w:type="pct"/>
            <w:tcBorders>
              <w:top w:val="single" w:sz="4" w:space="0" w:color="auto"/>
              <w:left w:val="single" w:sz="4" w:space="0" w:color="auto"/>
              <w:bottom w:val="single" w:sz="4" w:space="0" w:color="auto"/>
              <w:right w:val="single" w:sz="4" w:space="0" w:color="auto"/>
            </w:tcBorders>
            <w:vAlign w:val="center"/>
          </w:tcPr>
          <w:p w14:paraId="2A18E7FE" w14:textId="716D9256" w:rsidR="004318B9" w:rsidRPr="008A516B" w:rsidRDefault="004318B9" w:rsidP="000E361E">
            <w:pPr>
              <w:jc w:val="center"/>
              <w:rPr>
                <w:rFonts w:cs="Times New Roman"/>
                <w:iCs/>
                <w:kern w:val="16"/>
                <w:sz w:val="26"/>
                <w:szCs w:val="26"/>
              </w:rPr>
            </w:pPr>
            <w:r w:rsidRPr="008A516B">
              <w:rPr>
                <w:color w:val="000000"/>
                <w:sz w:val="26"/>
                <w:szCs w:val="26"/>
              </w:rPr>
              <w:t>0,530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88C1EF" w14:textId="2D7BFAFD" w:rsidR="004318B9" w:rsidRPr="008A516B" w:rsidRDefault="004318B9" w:rsidP="000E361E">
            <w:pPr>
              <w:jc w:val="center"/>
              <w:rPr>
                <w:rFonts w:cs="Times New Roman"/>
                <w:iCs/>
                <w:kern w:val="16"/>
                <w:sz w:val="26"/>
                <w:szCs w:val="26"/>
              </w:rPr>
            </w:pPr>
            <w:r w:rsidRPr="008A516B">
              <w:rPr>
                <w:color w:val="000000"/>
                <w:sz w:val="26"/>
                <w:szCs w:val="26"/>
              </w:rPr>
              <w:t>1,182</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84AC50" w14:textId="48BAE0D4" w:rsidR="004318B9" w:rsidRPr="008A516B" w:rsidRDefault="004318B9" w:rsidP="000E361E">
            <w:pPr>
              <w:jc w:val="center"/>
              <w:rPr>
                <w:rFonts w:cs="Times New Roman"/>
                <w:iCs/>
                <w:kern w:val="16"/>
                <w:sz w:val="26"/>
                <w:szCs w:val="26"/>
              </w:rPr>
            </w:pPr>
            <w:r w:rsidRPr="008A516B">
              <w:rPr>
                <w:color w:val="000000"/>
                <w:sz w:val="26"/>
                <w:szCs w:val="26"/>
              </w:rPr>
              <w:t>1,716</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D365A2" w14:textId="4BC5CB2C" w:rsidR="004318B9" w:rsidRPr="008A516B" w:rsidRDefault="004318B9" w:rsidP="000E361E">
            <w:pPr>
              <w:jc w:val="center"/>
              <w:rPr>
                <w:rFonts w:cs="Times New Roman"/>
                <w:iCs/>
                <w:kern w:val="16"/>
                <w:sz w:val="26"/>
                <w:szCs w:val="26"/>
              </w:rPr>
            </w:pPr>
            <w:r w:rsidRPr="008A516B">
              <w:rPr>
                <w:color w:val="000000"/>
                <w:sz w:val="26"/>
                <w:szCs w:val="26"/>
              </w:rPr>
              <w:t>2,846</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EED942" w14:textId="4BE09AD6" w:rsidR="004318B9" w:rsidRPr="008A516B" w:rsidRDefault="004318B9" w:rsidP="000E361E">
            <w:pPr>
              <w:jc w:val="center"/>
              <w:rPr>
                <w:rFonts w:cs="Times New Roman"/>
                <w:iCs/>
                <w:kern w:val="16"/>
                <w:sz w:val="26"/>
                <w:szCs w:val="26"/>
              </w:rPr>
            </w:pPr>
            <w:r w:rsidRPr="008A516B">
              <w:rPr>
                <w:color w:val="000000"/>
                <w:sz w:val="26"/>
                <w:szCs w:val="26"/>
              </w:rPr>
              <w:t>3,827</w:t>
            </w:r>
          </w:p>
        </w:tc>
        <w:tc>
          <w:tcPr>
            <w:tcW w:w="575" w:type="pct"/>
            <w:tcBorders>
              <w:top w:val="single" w:sz="4" w:space="0" w:color="auto"/>
              <w:left w:val="single" w:sz="4" w:space="0" w:color="auto"/>
              <w:bottom w:val="single" w:sz="4" w:space="0" w:color="auto"/>
              <w:right w:val="single" w:sz="4" w:space="0" w:color="auto"/>
            </w:tcBorders>
            <w:vAlign w:val="center"/>
          </w:tcPr>
          <w:p w14:paraId="7F1197E8" w14:textId="7072AE06" w:rsidR="004318B9" w:rsidRPr="008A516B" w:rsidRDefault="004318B9" w:rsidP="000E361E">
            <w:pPr>
              <w:jc w:val="center"/>
              <w:rPr>
                <w:rFonts w:cs="Times New Roman"/>
                <w:iCs/>
                <w:kern w:val="16"/>
                <w:sz w:val="26"/>
                <w:szCs w:val="26"/>
              </w:rPr>
            </w:pPr>
            <w:r w:rsidRPr="008A516B">
              <w:rPr>
                <w:color w:val="000000"/>
                <w:sz w:val="26"/>
                <w:szCs w:val="26"/>
              </w:rPr>
              <w:t>4,721</w:t>
            </w:r>
          </w:p>
        </w:tc>
        <w:tc>
          <w:tcPr>
            <w:tcW w:w="637" w:type="pct"/>
            <w:tcBorders>
              <w:top w:val="single" w:sz="4" w:space="0" w:color="auto"/>
              <w:left w:val="single" w:sz="4" w:space="0" w:color="auto"/>
              <w:bottom w:val="single" w:sz="4" w:space="0" w:color="auto"/>
              <w:right w:val="single" w:sz="4" w:space="0" w:color="auto"/>
            </w:tcBorders>
            <w:vAlign w:val="center"/>
          </w:tcPr>
          <w:p w14:paraId="60FDA4E0" w14:textId="4206EFBB" w:rsidR="004318B9" w:rsidRPr="008A516B" w:rsidRDefault="004318B9" w:rsidP="000E361E">
            <w:pPr>
              <w:jc w:val="center"/>
              <w:rPr>
                <w:rFonts w:cs="Times New Roman"/>
                <w:iCs/>
                <w:kern w:val="16"/>
                <w:sz w:val="26"/>
                <w:szCs w:val="26"/>
              </w:rPr>
            </w:pPr>
            <w:r w:rsidRPr="008A516B">
              <w:rPr>
                <w:color w:val="000000"/>
                <w:sz w:val="26"/>
                <w:szCs w:val="26"/>
              </w:rPr>
              <w:t>9,216</w:t>
            </w:r>
          </w:p>
        </w:tc>
      </w:tr>
      <w:tr w:rsidR="004318B9" w:rsidRPr="008A516B" w14:paraId="768C56F6" w14:textId="77777777" w:rsidTr="00EA6AEF">
        <w:trPr>
          <w:trHeight w:val="417"/>
          <w:jc w:val="center"/>
        </w:trPr>
        <w:tc>
          <w:tcPr>
            <w:tcW w:w="8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AB31A9" w14:textId="77777777" w:rsidR="004318B9" w:rsidRPr="008A516B" w:rsidRDefault="004318B9" w:rsidP="00A72EB0">
            <w:pPr>
              <w:jc w:val="center"/>
              <w:rPr>
                <w:rFonts w:cs="Times New Roman"/>
                <w:sz w:val="26"/>
                <w:szCs w:val="26"/>
              </w:rPr>
            </w:pPr>
            <w:r w:rsidRPr="008A516B">
              <w:rPr>
                <w:rFonts w:cs="Times New Roman"/>
                <w:sz w:val="26"/>
                <w:szCs w:val="26"/>
              </w:rPr>
              <w:t>C (mg/m</w:t>
            </w:r>
            <w:r w:rsidRPr="008A516B">
              <w:rPr>
                <w:rFonts w:cs="Times New Roman"/>
                <w:sz w:val="26"/>
                <w:szCs w:val="26"/>
                <w:vertAlign w:val="superscript"/>
              </w:rPr>
              <w:t>3</w:t>
            </w:r>
            <w:r w:rsidRPr="008A516B">
              <w:rPr>
                <w:rFonts w:cs="Times New Roman"/>
                <w:sz w:val="26"/>
                <w:szCs w:val="26"/>
              </w:rPr>
              <w:t>)</w:t>
            </w:r>
          </w:p>
        </w:tc>
        <w:tc>
          <w:tcPr>
            <w:tcW w:w="574" w:type="pct"/>
            <w:tcBorders>
              <w:top w:val="single" w:sz="4" w:space="0" w:color="auto"/>
              <w:left w:val="single" w:sz="4" w:space="0" w:color="auto"/>
              <w:bottom w:val="single" w:sz="4" w:space="0" w:color="auto"/>
              <w:right w:val="single" w:sz="4" w:space="0" w:color="auto"/>
            </w:tcBorders>
            <w:vAlign w:val="center"/>
          </w:tcPr>
          <w:p w14:paraId="089D0973" w14:textId="5021F1B0" w:rsidR="004318B9" w:rsidRPr="008A516B" w:rsidRDefault="004318B9" w:rsidP="00A72EB0">
            <w:pPr>
              <w:jc w:val="center"/>
              <w:rPr>
                <w:rFonts w:cs="Times New Roman"/>
                <w:sz w:val="26"/>
                <w:szCs w:val="26"/>
                <w:lang w:bidi="ar-SA"/>
              </w:rPr>
            </w:pPr>
            <w:r w:rsidRPr="008A516B">
              <w:rPr>
                <w:color w:val="000000"/>
                <w:sz w:val="26"/>
                <w:szCs w:val="26"/>
              </w:rPr>
              <w:t>0,014</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80275E" w14:textId="158FF9A8" w:rsidR="004318B9" w:rsidRPr="008A516B" w:rsidRDefault="004318B9" w:rsidP="00A72EB0">
            <w:pPr>
              <w:jc w:val="center"/>
              <w:rPr>
                <w:rFonts w:cs="Times New Roman"/>
                <w:sz w:val="26"/>
                <w:szCs w:val="26"/>
              </w:rPr>
            </w:pPr>
            <w:r w:rsidRPr="008A516B">
              <w:rPr>
                <w:color w:val="000000"/>
                <w:sz w:val="26"/>
                <w:szCs w:val="26"/>
              </w:rPr>
              <w:t>0,025</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730987" w14:textId="15D17B9C" w:rsidR="004318B9" w:rsidRPr="008A516B" w:rsidRDefault="004318B9" w:rsidP="00A72EB0">
            <w:pPr>
              <w:jc w:val="center"/>
              <w:rPr>
                <w:rFonts w:cs="Times New Roman"/>
                <w:sz w:val="26"/>
                <w:szCs w:val="26"/>
                <w:lang w:bidi="ar-SA"/>
              </w:rPr>
            </w:pPr>
            <w:r w:rsidRPr="008A516B">
              <w:rPr>
                <w:color w:val="000000"/>
                <w:sz w:val="26"/>
                <w:szCs w:val="26"/>
              </w:rPr>
              <w:t>0,021</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416BB7" w14:textId="629641A5" w:rsidR="004318B9" w:rsidRPr="008A516B" w:rsidRDefault="004318B9" w:rsidP="00A72EB0">
            <w:pPr>
              <w:jc w:val="center"/>
              <w:rPr>
                <w:rFonts w:cs="Times New Roman"/>
                <w:sz w:val="26"/>
                <w:szCs w:val="26"/>
              </w:rPr>
            </w:pPr>
            <w:r w:rsidRPr="008A516B">
              <w:rPr>
                <w:color w:val="000000"/>
                <w:sz w:val="26"/>
                <w:szCs w:val="26"/>
              </w:rPr>
              <w:t>0,014</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CE25FF" w14:textId="62AFE246" w:rsidR="004318B9" w:rsidRPr="008A516B" w:rsidRDefault="004318B9" w:rsidP="00A72EB0">
            <w:pPr>
              <w:jc w:val="center"/>
              <w:rPr>
                <w:rFonts w:cs="Times New Roman"/>
                <w:sz w:val="26"/>
                <w:szCs w:val="26"/>
              </w:rPr>
            </w:pPr>
            <w:r w:rsidRPr="008A516B">
              <w:rPr>
                <w:color w:val="000000"/>
                <w:sz w:val="26"/>
                <w:szCs w:val="26"/>
              </w:rPr>
              <w:t>0,011</w:t>
            </w:r>
          </w:p>
        </w:tc>
        <w:tc>
          <w:tcPr>
            <w:tcW w:w="575" w:type="pct"/>
            <w:tcBorders>
              <w:top w:val="single" w:sz="4" w:space="0" w:color="auto"/>
              <w:left w:val="single" w:sz="4" w:space="0" w:color="auto"/>
              <w:bottom w:val="single" w:sz="4" w:space="0" w:color="auto"/>
              <w:right w:val="single" w:sz="4" w:space="0" w:color="auto"/>
            </w:tcBorders>
            <w:vAlign w:val="center"/>
          </w:tcPr>
          <w:p w14:paraId="65946B4C" w14:textId="5D79B538" w:rsidR="004318B9" w:rsidRPr="008A516B" w:rsidRDefault="004318B9" w:rsidP="00A72EB0">
            <w:pPr>
              <w:jc w:val="center"/>
              <w:rPr>
                <w:rFonts w:cs="Times New Roman"/>
                <w:sz w:val="26"/>
                <w:szCs w:val="26"/>
              </w:rPr>
            </w:pPr>
            <w:r w:rsidRPr="008A516B">
              <w:rPr>
                <w:color w:val="000000"/>
                <w:sz w:val="26"/>
                <w:szCs w:val="26"/>
              </w:rPr>
              <w:t>0,009</w:t>
            </w:r>
          </w:p>
        </w:tc>
        <w:tc>
          <w:tcPr>
            <w:tcW w:w="637" w:type="pct"/>
            <w:tcBorders>
              <w:top w:val="single" w:sz="4" w:space="0" w:color="auto"/>
              <w:left w:val="single" w:sz="4" w:space="0" w:color="auto"/>
              <w:bottom w:val="single" w:sz="4" w:space="0" w:color="auto"/>
              <w:right w:val="single" w:sz="4" w:space="0" w:color="auto"/>
            </w:tcBorders>
            <w:vAlign w:val="center"/>
          </w:tcPr>
          <w:p w14:paraId="09E51D47" w14:textId="66659AC2" w:rsidR="004318B9" w:rsidRPr="008A516B" w:rsidRDefault="004318B9" w:rsidP="00A72EB0">
            <w:pPr>
              <w:jc w:val="center"/>
              <w:rPr>
                <w:rFonts w:cs="Times New Roman"/>
                <w:sz w:val="26"/>
                <w:szCs w:val="26"/>
              </w:rPr>
            </w:pPr>
            <w:r w:rsidRPr="008A516B">
              <w:rPr>
                <w:color w:val="000000"/>
                <w:sz w:val="26"/>
                <w:szCs w:val="26"/>
              </w:rPr>
              <w:t>0,005</w:t>
            </w:r>
          </w:p>
        </w:tc>
      </w:tr>
    </w:tbl>
    <w:p w14:paraId="00F11415" w14:textId="4C6F7A99" w:rsidR="00F0314A" w:rsidRPr="008A516B" w:rsidRDefault="00F0314A" w:rsidP="005F064E">
      <w:pPr>
        <w:pStyle w:val="11NOIDUNG"/>
      </w:pPr>
      <w:r w:rsidRPr="008A516B">
        <w:t>Qua bảng tính ở trên ta thấ</w:t>
      </w:r>
      <w:r w:rsidR="004843AB" w:rsidRPr="008A516B">
        <w:t>y, d</w:t>
      </w:r>
      <w:r w:rsidRPr="008A516B">
        <w:t xml:space="preserve">ự báo </w:t>
      </w:r>
      <w:r w:rsidR="004843AB" w:rsidRPr="008A516B">
        <w:t xml:space="preserve">nồng độ bụi </w:t>
      </w:r>
      <w:r w:rsidRPr="008A516B">
        <w:t>tại các điểm cách phương tiện vận tải theo phương ngang trên tuyến đường vận chuyển nằm trong giới hạn cho phép theo QCVN 05:2013/BTNMT - Quy chuẩn kỹ thuật quốc gia về chất lượng không khí xung quanh (nồng độ bụi cho phép là ≤ 0,3mg/m</w:t>
      </w:r>
      <w:r w:rsidRPr="008A516B">
        <w:rPr>
          <w:vertAlign w:val="superscript"/>
        </w:rPr>
        <w:t>3</w:t>
      </w:r>
      <w:r w:rsidRPr="008A516B">
        <w:t>).</w:t>
      </w:r>
      <w:r w:rsidR="001A7ACB" w:rsidRPr="008A516B">
        <w:t xml:space="preserve"> </w:t>
      </w:r>
    </w:p>
    <w:p w14:paraId="3B9C0EB8" w14:textId="65DC103C" w:rsidR="00F0314A" w:rsidRPr="008A516B" w:rsidRDefault="002E6B71" w:rsidP="005F064E">
      <w:pPr>
        <w:pStyle w:val="6MUC5"/>
      </w:pPr>
      <w:r w:rsidRPr="008A516B">
        <w:t>•</w:t>
      </w:r>
      <w:r w:rsidR="00EF6305" w:rsidRPr="008A516B">
        <w:t xml:space="preserve"> </w:t>
      </w:r>
      <w:r w:rsidR="00F0314A" w:rsidRPr="008A516B">
        <w:t>Bụi do gió cuốn hay rung động tác động lên nguyên vật liệu vận chuyển ở</w:t>
      </w:r>
      <w:r w:rsidR="00C53216" w:rsidRPr="008A516B">
        <w:t xml:space="preserve"> thùng xe và</w:t>
      </w:r>
      <w:r w:rsidR="00F0314A" w:rsidRPr="008A516B">
        <w:t xml:space="preserve"> đất, cát dính bám bánh xe</w:t>
      </w:r>
    </w:p>
    <w:p w14:paraId="5FAABB97" w14:textId="6669FFC1" w:rsidR="006F63B0" w:rsidRPr="008A516B" w:rsidRDefault="006F63B0" w:rsidP="005F064E">
      <w:pPr>
        <w:pStyle w:val="11NOIDUNG"/>
      </w:pPr>
      <w:r w:rsidRPr="008A516B">
        <w:t>Do khối lượng đấ</w:t>
      </w:r>
      <w:r w:rsidR="00C53216" w:rsidRPr="008A516B">
        <w:t>t</w:t>
      </w:r>
      <w:r w:rsidRPr="008A516B">
        <w:t xml:space="preserve"> đắp</w:t>
      </w:r>
      <w:r w:rsidR="00C53216" w:rsidRPr="008A516B">
        <w:t>, cát</w:t>
      </w:r>
      <w:r w:rsidRPr="008A516B">
        <w:t xml:space="preserve"> để san nền và làm các tuyến đường của dự án rất lớ</w:t>
      </w:r>
      <w:r w:rsidR="00730DBB" w:rsidRPr="008A516B">
        <w:t>n nên</w:t>
      </w:r>
      <w:r w:rsidRPr="008A516B">
        <w:t xml:space="preserve"> số lượng xe vận chuyển ra vào khu vực dự án nhiều.</w:t>
      </w:r>
      <w:r w:rsidR="003B77B2" w:rsidRPr="008A516B">
        <w:t xml:space="preserve"> </w:t>
      </w:r>
      <w:r w:rsidR="00730DBB" w:rsidRPr="008A516B">
        <w:t>Đ</w:t>
      </w:r>
      <w:r w:rsidRPr="008A516B">
        <w:t>ặc điểm đất</w:t>
      </w:r>
      <w:r w:rsidR="00730DBB" w:rsidRPr="008A516B">
        <w:t>, cát</w:t>
      </w:r>
      <w:r w:rsidRPr="008A516B">
        <w:t xml:space="preserve"> san đắp thường dễ </w:t>
      </w:r>
      <w:r w:rsidR="002B121F" w:rsidRPr="008A516B">
        <w:t xml:space="preserve">rơi vãi </w:t>
      </w:r>
      <w:r w:rsidR="00730DBB" w:rsidRPr="008A516B">
        <w:t>do rung lắc và</w:t>
      </w:r>
      <w:r w:rsidR="00C53216" w:rsidRPr="008A516B">
        <w:t xml:space="preserve"> </w:t>
      </w:r>
      <w:r w:rsidRPr="008A516B">
        <w:t>bám dính vào lốp xe vào lúc thời tiết khu vực có mưa.</w:t>
      </w:r>
    </w:p>
    <w:p w14:paraId="67355EF0" w14:textId="54F1B9A5" w:rsidR="008F1CE7" w:rsidRPr="008A516B" w:rsidRDefault="008F1CE7" w:rsidP="005F064E">
      <w:pPr>
        <w:pStyle w:val="11NOIDUNG"/>
      </w:pPr>
      <w:r w:rsidRPr="008A516B">
        <w:t>Trong</w:t>
      </w:r>
      <w:r w:rsidR="00F0314A" w:rsidRPr="008A516B">
        <w:t xml:space="preserve"> quá trình thi công dự án</w:t>
      </w:r>
      <w:r w:rsidR="00C53216" w:rsidRPr="008A516B">
        <w:t>,</w:t>
      </w:r>
      <w:r w:rsidR="00F0314A" w:rsidRPr="008A516B">
        <w:t xml:space="preserve"> xe vận chuyển ra, vào công trình mang theo một lượng bùn đất bám theo bánh xe </w:t>
      </w:r>
      <w:r w:rsidR="00730DBB" w:rsidRPr="008A516B">
        <w:t xml:space="preserve">và lượng đất cát rơi từ thùng xe </w:t>
      </w:r>
      <w:r w:rsidR="00F0314A" w:rsidRPr="008A516B">
        <w:t>rải dọc tuyến đườ</w:t>
      </w:r>
      <w:r w:rsidRPr="008A516B">
        <w:t>ng</w:t>
      </w:r>
      <w:r w:rsidR="00F0314A" w:rsidRPr="008A516B">
        <w:t xml:space="preserve"> từ khu vực dự án ra </w:t>
      </w:r>
      <w:r w:rsidR="00120357" w:rsidRPr="008A516B">
        <w:t xml:space="preserve">đường phía </w:t>
      </w:r>
      <w:r w:rsidR="004318B9" w:rsidRPr="008A516B">
        <w:t>Bắc</w:t>
      </w:r>
      <w:r w:rsidR="00120357" w:rsidRPr="008A516B">
        <w:t xml:space="preserve"> dự án</w:t>
      </w:r>
      <w:r w:rsidRPr="008A516B">
        <w:t xml:space="preserve"> sau đó đi đến các tuyến đường khác trong khu vực</w:t>
      </w:r>
      <w:r w:rsidR="00F0314A" w:rsidRPr="008A516B">
        <w:t>. Vào mùa khô,</w:t>
      </w:r>
      <w:r w:rsidR="00730DBB" w:rsidRPr="008A516B">
        <w:t xml:space="preserve"> lớp đất bề mặt cuốn theo bánh xe làm phát sinh</w:t>
      </w:r>
      <w:r w:rsidR="00F0314A" w:rsidRPr="008A516B">
        <w:t xml:space="preserve"> bụi </w:t>
      </w:r>
      <w:r w:rsidR="00730DBB" w:rsidRPr="008A516B">
        <w:t>gây</w:t>
      </w:r>
      <w:r w:rsidR="00F0314A" w:rsidRPr="008A516B">
        <w:t xml:space="preserve"> </w:t>
      </w:r>
      <w:r w:rsidR="00730DBB" w:rsidRPr="008A516B">
        <w:t xml:space="preserve">cảm giác khó chịu, </w:t>
      </w:r>
      <w:r w:rsidR="00F0314A" w:rsidRPr="008A516B">
        <w:t>ảnh hưởng đến tầm nhìn của người tham gia giao thông trên các tuyến đườ</w:t>
      </w:r>
      <w:r w:rsidR="00730DBB" w:rsidRPr="008A516B">
        <w:t>ng</w:t>
      </w:r>
      <w:r w:rsidR="00F0314A" w:rsidRPr="008A516B">
        <w:t>. Ngoài ra</w:t>
      </w:r>
      <w:r w:rsidR="003B77B2" w:rsidRPr="008A516B">
        <w:t>,</w:t>
      </w:r>
      <w:r w:rsidR="00F0314A" w:rsidRPr="008A516B">
        <w:t xml:space="preserve"> lượng </w:t>
      </w:r>
      <w:r w:rsidR="00730DBB" w:rsidRPr="008A516B">
        <w:t>bụi</w:t>
      </w:r>
      <w:r w:rsidR="00F0314A" w:rsidRPr="008A516B">
        <w:t xml:space="preserve"> này dễ bị cuốn theo gió, khi có phương tiện vận chuyển đi qua sẽ ảnh hưởng đến người dân hai bên đường </w:t>
      </w:r>
      <w:r w:rsidR="00120357" w:rsidRPr="008A516B">
        <w:t xml:space="preserve">phía </w:t>
      </w:r>
      <w:r w:rsidR="004318B9" w:rsidRPr="008A516B">
        <w:t>Bắc</w:t>
      </w:r>
      <w:r w:rsidR="00120357" w:rsidRPr="008A516B">
        <w:t xml:space="preserve"> dự án, </w:t>
      </w:r>
      <w:r w:rsidR="004318B9" w:rsidRPr="008A516B">
        <w:t>Quốc lộ 1A đoạn gần khu vực dự án</w:t>
      </w:r>
      <w:r w:rsidR="00F0314A" w:rsidRPr="008A516B">
        <w:t>, các nhà dân sống dọc tuyến đường gần dự án</w:t>
      </w:r>
      <w:r w:rsidR="00885E09" w:rsidRPr="008A516B">
        <w:t xml:space="preserve">. </w:t>
      </w:r>
      <w:r w:rsidR="00F0314A" w:rsidRPr="008A516B">
        <w:t xml:space="preserve">Vào mùa mưa lượng đất này </w:t>
      </w:r>
      <w:r w:rsidR="00B30EB7" w:rsidRPr="008A516B">
        <w:t xml:space="preserve">dính </w:t>
      </w:r>
      <w:r w:rsidR="00F0314A" w:rsidRPr="008A516B">
        <w:t>bám vào mặt đườ</w:t>
      </w:r>
      <w:r w:rsidR="00885E09" w:rsidRPr="008A516B">
        <w:t xml:space="preserve">ng </w:t>
      </w:r>
      <w:r w:rsidR="00F0314A" w:rsidRPr="008A516B">
        <w:t xml:space="preserve">gây mất </w:t>
      </w:r>
      <w:r w:rsidR="00885E09" w:rsidRPr="008A516B">
        <w:t>vệ sinh môi trường,</w:t>
      </w:r>
      <w:r w:rsidR="00F0314A" w:rsidRPr="008A516B">
        <w:t xml:space="preserve"> làm cho đườ</w:t>
      </w:r>
      <w:r w:rsidR="00885E09" w:rsidRPr="008A516B">
        <w:t>ng giao thông trơn trượt gây</w:t>
      </w:r>
      <w:r w:rsidR="00F0314A" w:rsidRPr="008A516B">
        <w:t xml:space="preserve"> mất an toàn </w:t>
      </w:r>
      <w:r w:rsidR="00885E09" w:rsidRPr="008A516B">
        <w:t xml:space="preserve">cho người dân khi </w:t>
      </w:r>
      <w:r w:rsidR="00730DBB" w:rsidRPr="008A516B">
        <w:t>lưu</w:t>
      </w:r>
      <w:r w:rsidR="00F0314A" w:rsidRPr="008A516B">
        <w:t xml:space="preserve"> thông. </w:t>
      </w:r>
    </w:p>
    <w:p w14:paraId="1A95D8C9" w14:textId="7B531A5F" w:rsidR="008F1CE7" w:rsidRPr="008A516B" w:rsidRDefault="008F1CE7" w:rsidP="005F064E">
      <w:pPr>
        <w:pStyle w:val="11NOIDUNG"/>
      </w:pPr>
      <w:r w:rsidRPr="008A516B">
        <w:t>Tải lượng và nồng độ nguồn bụi này phụ thuộc rất nhiều vào tình trạng vệ sinh</w:t>
      </w:r>
      <w:r w:rsidR="00885E09" w:rsidRPr="008A516B">
        <w:t xml:space="preserve"> bánh xe</w:t>
      </w:r>
      <w:r w:rsidRPr="008A516B">
        <w:t xml:space="preserve">, các biện pháp che chắn thùng xe, tốc độ của các xe vận chuyển và </w:t>
      </w:r>
      <w:r w:rsidR="00B30EB7" w:rsidRPr="008A516B">
        <w:t xml:space="preserve">điều kiện </w:t>
      </w:r>
      <w:r w:rsidRPr="008A516B">
        <w:t>thời tiế</w:t>
      </w:r>
      <w:r w:rsidR="00730DBB" w:rsidRPr="008A516B">
        <w:t xml:space="preserve">t </w:t>
      </w:r>
      <w:r w:rsidRPr="008A516B">
        <w:t>do đó, phụ thuộc nhiều vào các biện pháp quản lý của nhà thầu thi công. Nếu thực hiện tốt các biện pháp vệ sinh,</w:t>
      </w:r>
      <w:r w:rsidR="00B30EB7" w:rsidRPr="008A516B">
        <w:t xml:space="preserve"> phun ẩm,</w:t>
      </w:r>
      <w:r w:rsidRPr="008A516B">
        <w:t xml:space="preserve"> che phủ thùng xe </w:t>
      </w:r>
      <w:r w:rsidR="00730DBB" w:rsidRPr="008A516B">
        <w:t xml:space="preserve">khi </w:t>
      </w:r>
      <w:r w:rsidRPr="008A516B">
        <w:t>vận chuyển thì nồng độ bụi này phát sinh không đáng kể.</w:t>
      </w:r>
    </w:p>
    <w:p w14:paraId="6E39F687" w14:textId="2108C7BB" w:rsidR="00F0314A" w:rsidRPr="008A516B" w:rsidRDefault="00F0314A" w:rsidP="005F064E">
      <w:pPr>
        <w:pStyle w:val="11NOIDUNG"/>
      </w:pPr>
      <w:r w:rsidRPr="008A516B">
        <w:t>Do đó, chủ đầu tư cần đặc biệt quan tâm đến các biện pháp vệ sinh làm giảm ô nhiễm bụi trong quá trình vận chuyển nguyên vật liệ</w:t>
      </w:r>
      <w:r w:rsidR="00B30EB7" w:rsidRPr="008A516B">
        <w:t>u vào mùa khô,</w:t>
      </w:r>
      <w:r w:rsidRPr="008A516B">
        <w:t xml:space="preserve"> áp dụng các biện pháp giảm thiểu để hạn chế tác động đến môi trường không khí khu vực </w:t>
      </w:r>
      <w:r w:rsidR="009B0E0F" w:rsidRPr="008A516B">
        <w:t xml:space="preserve">dân cư xung quanh </w:t>
      </w:r>
      <w:r w:rsidRPr="008A516B">
        <w:t>và công nhân làm việ</w:t>
      </w:r>
      <w:r w:rsidR="009B0E0F" w:rsidRPr="008A516B">
        <w:t>c trong</w:t>
      </w:r>
      <w:r w:rsidRPr="008A516B">
        <w:t xml:space="preserve"> khu vực dự án.</w:t>
      </w:r>
    </w:p>
    <w:p w14:paraId="40B38A8F" w14:textId="2B7971CB" w:rsidR="00F0314A" w:rsidRPr="008A516B" w:rsidRDefault="002E6B71" w:rsidP="005F064E">
      <w:pPr>
        <w:pStyle w:val="6MUC5"/>
      </w:pPr>
      <w:r w:rsidRPr="008A516B">
        <w:lastRenderedPageBreak/>
        <w:t>•</w:t>
      </w:r>
      <w:r w:rsidR="00F0314A" w:rsidRPr="008A516B">
        <w:t xml:space="preserve"> Khí thải động cơ chủ yếu là các khí CO, NO</w:t>
      </w:r>
      <w:r w:rsidR="00F0314A" w:rsidRPr="008A516B">
        <w:rPr>
          <w:vertAlign w:val="subscript"/>
        </w:rPr>
        <w:t>2</w:t>
      </w:r>
      <w:r w:rsidR="00F0314A" w:rsidRPr="008A516B">
        <w:t>, SO</w:t>
      </w:r>
      <w:r w:rsidR="00F0314A" w:rsidRPr="008A516B">
        <w:rPr>
          <w:vertAlign w:val="subscript"/>
        </w:rPr>
        <w:t>2</w:t>
      </w:r>
      <w:r w:rsidR="00F0314A" w:rsidRPr="008A516B">
        <w:t xml:space="preserve"> và VOC</w:t>
      </w:r>
      <w:r w:rsidR="00F0314A" w:rsidRPr="008A516B">
        <w:rPr>
          <w:vertAlign w:val="subscript"/>
        </w:rPr>
        <w:t>s</w:t>
      </w:r>
      <w:r w:rsidR="00F0314A" w:rsidRPr="008A516B">
        <w:t xml:space="preserve"> phát sinh từ hoạt động của các loại xe tham gia vận chuyển</w:t>
      </w:r>
    </w:p>
    <w:p w14:paraId="42D770FB" w14:textId="419F28FA" w:rsidR="00F0314A" w:rsidRPr="008A516B" w:rsidRDefault="009B0E0F" w:rsidP="005F064E">
      <w:pPr>
        <w:pStyle w:val="11NOIDUNG"/>
      </w:pPr>
      <w:r w:rsidRPr="008A516B">
        <w:t xml:space="preserve">Tuyến đường </w:t>
      </w:r>
      <w:r w:rsidR="00B72EC8" w:rsidRPr="008A516B">
        <w:t>vận chuyển</w:t>
      </w:r>
      <w:r w:rsidR="00F0314A" w:rsidRPr="008A516B">
        <w:t xml:space="preserve"> </w:t>
      </w:r>
      <w:r w:rsidRPr="008A516B">
        <w:t xml:space="preserve">vật liệu </w:t>
      </w:r>
      <w:r w:rsidR="00F0314A" w:rsidRPr="008A516B">
        <w:t xml:space="preserve">sử dụng </w:t>
      </w:r>
      <w:r w:rsidRPr="008A516B">
        <w:t xml:space="preserve">chủ yếu </w:t>
      </w:r>
      <w:r w:rsidR="00F0314A" w:rsidRPr="008A516B">
        <w:t xml:space="preserve">là </w:t>
      </w:r>
      <w:r w:rsidR="004318B9" w:rsidRPr="008A516B">
        <w:t>đường bê tông phía Bắc dự án và tuyến Quốc lộ 1A cách dự án khoảng 360m về phía Tây</w:t>
      </w:r>
      <w:r w:rsidR="00120357" w:rsidRPr="008A516B">
        <w:t xml:space="preserve"> </w:t>
      </w:r>
      <w:r w:rsidRPr="008A516B">
        <w:t>nên dự</w:t>
      </w:r>
      <w:r w:rsidR="00F0314A" w:rsidRPr="008A516B">
        <w:t xml:space="preserve"> kiến</w:t>
      </w:r>
      <w:r w:rsidR="00F0314A" w:rsidRPr="008A516B">
        <w:rPr>
          <w:lang w:val="vi-VN"/>
        </w:rPr>
        <w:t xml:space="preserve"> bụi</w:t>
      </w:r>
      <w:r w:rsidR="00F0314A" w:rsidRPr="008A516B">
        <w:t>, khí thải</w:t>
      </w:r>
      <w:r w:rsidR="00F0314A" w:rsidRPr="008A516B">
        <w:rPr>
          <w:lang w:val="vi-VN"/>
        </w:rPr>
        <w:t xml:space="preserve"> sẽ phát sinh </w:t>
      </w:r>
      <w:r w:rsidR="00F0314A" w:rsidRPr="008A516B">
        <w:t xml:space="preserve">chủ yếu </w:t>
      </w:r>
      <w:r w:rsidR="00F0314A" w:rsidRPr="008A516B">
        <w:rPr>
          <w:lang w:val="vi-VN"/>
        </w:rPr>
        <w:t xml:space="preserve">trên </w:t>
      </w:r>
      <w:r w:rsidR="00F0314A" w:rsidRPr="008A516B">
        <w:t xml:space="preserve">các </w:t>
      </w:r>
      <w:r w:rsidR="00F0314A" w:rsidRPr="008A516B">
        <w:rPr>
          <w:lang w:val="vi-VN"/>
        </w:rPr>
        <w:t>tuyến đường này</w:t>
      </w:r>
      <w:r w:rsidR="00F0314A" w:rsidRPr="008A516B">
        <w:t>.</w:t>
      </w:r>
      <w:r w:rsidR="00F0314A" w:rsidRPr="008A516B">
        <w:rPr>
          <w:lang w:val="vi-VN"/>
        </w:rPr>
        <w:t xml:space="preserve"> </w:t>
      </w:r>
    </w:p>
    <w:p w14:paraId="5E162FA3" w14:textId="21C85DA1" w:rsidR="00F0314A" w:rsidRPr="008A516B" w:rsidRDefault="00F0314A" w:rsidP="005F064E">
      <w:pPr>
        <w:pStyle w:val="11NOIDUNG"/>
        <w:rPr>
          <w:lang w:val="nl-NL"/>
        </w:rPr>
      </w:pPr>
      <w:bookmarkStart w:id="529" w:name="_Toc395705980"/>
      <w:bookmarkStart w:id="530" w:name="_Toc392658324"/>
      <w:bookmarkStart w:id="531" w:name="_Toc392657814"/>
      <w:bookmarkStart w:id="532" w:name="_Toc392071766"/>
      <w:bookmarkStart w:id="533" w:name="_Toc90227390"/>
      <w:bookmarkStart w:id="534" w:name="_Toc390355512"/>
      <w:r w:rsidRPr="008A516B">
        <w:rPr>
          <w:lang w:val="nl-NL"/>
        </w:rPr>
        <w:t xml:space="preserve">Khối lượng nguyên vật liệu cần phục vụ cho quá trình thi công xây dựng Dự án sẽ được vận chuyển bằng ô tô với tải trọng </w:t>
      </w:r>
      <w:r w:rsidR="008F1CE7" w:rsidRPr="008A516B">
        <w:rPr>
          <w:lang w:val="nl-NL"/>
        </w:rPr>
        <w:t>từ 5 - 10</w:t>
      </w:r>
      <w:r w:rsidR="009B0E0F" w:rsidRPr="008A516B">
        <w:rPr>
          <w:lang w:val="nl-NL"/>
        </w:rPr>
        <w:t xml:space="preserve"> tấn, sử dụng nguyên liệu dầu d</w:t>
      </w:r>
      <w:r w:rsidRPr="008A516B">
        <w:rPr>
          <w:lang w:val="nl-NL"/>
        </w:rPr>
        <w:t>iezel. Hàm</w:t>
      </w:r>
      <w:r w:rsidR="00204EAC" w:rsidRPr="008A516B">
        <w:rPr>
          <w:lang w:val="nl-NL"/>
        </w:rPr>
        <w:t xml:space="preserve"> lượng lưu huỳnh (S) trong dầu d</w:t>
      </w:r>
      <w:r w:rsidRPr="008A516B">
        <w:rPr>
          <w:lang w:val="nl-NL"/>
        </w:rPr>
        <w:t xml:space="preserve">iezel là 0,05%. Quãng đường vận chuyển đến nơi tiêu thụ ước tính trung bình khoảng 25km. Ước tính tổng quãng đường vận chuyển </w:t>
      </w:r>
      <w:r w:rsidR="00204EAC" w:rsidRPr="008A516B">
        <w:rPr>
          <w:lang w:val="nl-NL"/>
        </w:rPr>
        <w:t xml:space="preserve">khoảng </w:t>
      </w:r>
      <w:r w:rsidR="00A72EB0" w:rsidRPr="008A516B">
        <w:rPr>
          <w:lang w:val="nl-NL"/>
        </w:rPr>
        <w:t>235</w:t>
      </w:r>
      <w:r w:rsidR="002C0EFD" w:rsidRPr="008A516B">
        <w:rPr>
          <w:lang w:val="nl-NL"/>
        </w:rPr>
        <w:t>.</w:t>
      </w:r>
      <w:r w:rsidR="00A72EB0" w:rsidRPr="008A516B">
        <w:rPr>
          <w:lang w:val="nl-NL"/>
        </w:rPr>
        <w:t>075</w:t>
      </w:r>
      <w:r w:rsidR="002C0EFD" w:rsidRPr="008A516B">
        <w:rPr>
          <w:lang w:val="nl-NL"/>
        </w:rPr>
        <w:t>,</w:t>
      </w:r>
      <w:r w:rsidR="00A72EB0" w:rsidRPr="008A516B">
        <w:rPr>
          <w:lang w:val="nl-NL"/>
        </w:rPr>
        <w:t>3</w:t>
      </w:r>
      <w:r w:rsidR="008F1CE7" w:rsidRPr="008A516B">
        <w:rPr>
          <w:lang w:val="nl-NL"/>
        </w:rPr>
        <w:t>km/thời gian thi công dự án</w:t>
      </w:r>
      <w:r w:rsidRPr="008A516B">
        <w:rPr>
          <w:lang w:val="nl-NL"/>
        </w:rPr>
        <w:t>.</w:t>
      </w:r>
    </w:p>
    <w:p w14:paraId="142E73FB" w14:textId="1CBE7F2F" w:rsidR="00F0314A" w:rsidRPr="008A516B" w:rsidRDefault="00F0314A" w:rsidP="005F064E">
      <w:pPr>
        <w:pStyle w:val="11NOIDUNG"/>
        <w:rPr>
          <w:lang w:val="vi-VN"/>
        </w:rPr>
      </w:pPr>
      <w:r w:rsidRPr="008A516B">
        <w:rPr>
          <w:lang w:val="nl-NL"/>
        </w:rPr>
        <w:t>Dựa vào hệ số ô nhiễm do Tổ chức Y tế Thế giới (WHO) thiết lập đối với c</w:t>
      </w:r>
      <w:r w:rsidR="00204EAC" w:rsidRPr="008A516B">
        <w:rPr>
          <w:lang w:val="nl-NL"/>
        </w:rPr>
        <w:t>ác loại xe vận tải sử dụng dầu d</w:t>
      </w:r>
      <w:r w:rsidRPr="008A516B">
        <w:rPr>
          <w:lang w:val="nl-NL"/>
        </w:rPr>
        <w:t xml:space="preserve">iezel có công suất 3,5 - 16,0 tấn, ước tính lượng khí thải sinh ra do hoạt động giao thông phục vụ cho Dự án </w:t>
      </w:r>
      <w:bookmarkEnd w:id="529"/>
      <w:bookmarkEnd w:id="530"/>
      <w:bookmarkEnd w:id="531"/>
      <w:bookmarkEnd w:id="532"/>
      <w:bookmarkEnd w:id="533"/>
      <w:bookmarkEnd w:id="534"/>
      <w:r w:rsidRPr="008A516B">
        <w:rPr>
          <w:lang w:val="nl-NL"/>
        </w:rPr>
        <w:t xml:space="preserve">(với tốc độ vận chuyển trung bình 35 - 40km/h) như sau: </w:t>
      </w:r>
    </w:p>
    <w:p w14:paraId="55243003" w14:textId="7ADB5AC9" w:rsidR="00F0314A" w:rsidRPr="008A516B" w:rsidRDefault="00EB7278" w:rsidP="005F064E">
      <w:pPr>
        <w:pStyle w:val="8BANG"/>
      </w:pPr>
      <w:bookmarkStart w:id="535" w:name="_Toc401859563"/>
      <w:bookmarkStart w:id="536" w:name="_Toc71218639"/>
      <w:bookmarkStart w:id="537" w:name="_Toc79649228"/>
      <w:bookmarkStart w:id="538" w:name="_Toc106357459"/>
      <w:r w:rsidRPr="008A516B">
        <w:t>Bảng 3.7</w:t>
      </w:r>
      <w:r w:rsidR="00F0314A" w:rsidRPr="008A516B">
        <w:t>. Tải lượng các chất ô nhiễm không khí sinh ra từ hoạt động vận tải</w:t>
      </w:r>
      <w:bookmarkEnd w:id="535"/>
      <w:r w:rsidR="00F0314A" w:rsidRPr="008A516B">
        <w:t xml:space="preserve"> phục vụ thi công xây dựng Dự án</w:t>
      </w:r>
      <w:bookmarkEnd w:id="536"/>
      <w:bookmarkEnd w:id="537"/>
      <w:bookmarkEnd w:id="538"/>
    </w:p>
    <w:tbl>
      <w:tblPr>
        <w:tblW w:w="5000" w:type="pct"/>
        <w:jc w:val="center"/>
        <w:tblLook w:val="04A0" w:firstRow="1" w:lastRow="0" w:firstColumn="1" w:lastColumn="0" w:noHBand="0" w:noVBand="1"/>
      </w:tblPr>
      <w:tblGrid>
        <w:gridCol w:w="1642"/>
        <w:gridCol w:w="2129"/>
        <w:gridCol w:w="2031"/>
        <w:gridCol w:w="1887"/>
        <w:gridCol w:w="1882"/>
      </w:tblGrid>
      <w:tr w:rsidR="00BC0B25" w:rsidRPr="008A516B" w14:paraId="481E5408" w14:textId="77777777" w:rsidTr="00C87364">
        <w:trPr>
          <w:trHeight w:val="431"/>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14:paraId="6852B609" w14:textId="77777777" w:rsidR="00F0314A" w:rsidRPr="008A516B" w:rsidRDefault="00F0314A" w:rsidP="000E361E">
            <w:pPr>
              <w:jc w:val="center"/>
              <w:rPr>
                <w:rFonts w:cs="Times New Roman"/>
                <w:b/>
                <w:bCs/>
                <w:sz w:val="26"/>
                <w:szCs w:val="26"/>
                <w:lang w:val="nl-NL"/>
              </w:rPr>
            </w:pPr>
            <w:r w:rsidRPr="008A516B">
              <w:rPr>
                <w:rFonts w:cs="Times New Roman"/>
                <w:b/>
                <w:bCs/>
                <w:sz w:val="26"/>
                <w:szCs w:val="26"/>
                <w:lang w:val="nl-NL"/>
              </w:rPr>
              <w:t>Hệ số phát thải bụi đất và khí thải từ hoạt động vận chuyển</w:t>
            </w:r>
          </w:p>
        </w:tc>
      </w:tr>
      <w:tr w:rsidR="00BC0B25" w:rsidRPr="008A516B" w14:paraId="18D6E90F" w14:textId="77777777" w:rsidTr="00056F0A">
        <w:trPr>
          <w:trHeight w:val="412"/>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8A8BCD" w14:textId="77777777" w:rsidR="00F0314A" w:rsidRPr="008A516B" w:rsidRDefault="00F0314A" w:rsidP="000E361E">
            <w:pPr>
              <w:jc w:val="center"/>
              <w:rPr>
                <w:rFonts w:cs="Times New Roman"/>
                <w:b/>
                <w:sz w:val="26"/>
                <w:szCs w:val="26"/>
              </w:rPr>
            </w:pPr>
            <w:r w:rsidRPr="008A516B">
              <w:rPr>
                <w:rFonts w:cs="Times New Roman"/>
                <w:b/>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34220998" w14:textId="77777777" w:rsidR="00F0314A" w:rsidRPr="008A516B" w:rsidRDefault="00F0314A" w:rsidP="000E361E">
            <w:pPr>
              <w:jc w:val="center"/>
              <w:rPr>
                <w:rFonts w:cs="Times New Roman"/>
                <w:b/>
                <w:sz w:val="26"/>
                <w:szCs w:val="26"/>
              </w:rPr>
            </w:pPr>
            <w:r w:rsidRPr="008A516B">
              <w:rPr>
                <w:rFonts w:cs="Times New Roman"/>
                <w:b/>
                <w:sz w:val="26"/>
                <w:szCs w:val="26"/>
              </w:rPr>
              <w:t>Hệ số phát thải (kg/1000km)</w:t>
            </w:r>
          </w:p>
        </w:tc>
      </w:tr>
      <w:tr w:rsidR="00BC0B25" w:rsidRPr="008A516B" w14:paraId="68C4B5E3" w14:textId="77777777" w:rsidTr="00C87364">
        <w:trPr>
          <w:trHeight w:val="410"/>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14:paraId="07B799F4" w14:textId="77777777" w:rsidR="00F0314A" w:rsidRPr="008A516B" w:rsidRDefault="00F0314A" w:rsidP="000E361E">
            <w:pPr>
              <w:jc w:val="center"/>
              <w:rPr>
                <w:rFonts w:cs="Times New Roman"/>
                <w:b/>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2999CD48" w14:textId="77777777" w:rsidR="00F0314A" w:rsidRPr="008A516B" w:rsidRDefault="00F0314A" w:rsidP="000E361E">
            <w:pPr>
              <w:jc w:val="center"/>
              <w:rPr>
                <w:rFonts w:cs="Times New Roman"/>
                <w:b/>
                <w:sz w:val="26"/>
                <w:szCs w:val="26"/>
              </w:rPr>
            </w:pPr>
            <w:r w:rsidRPr="008A516B">
              <w:rPr>
                <w:rFonts w:cs="Times New Roman"/>
                <w:b/>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0C64FA02" w14:textId="77777777" w:rsidR="00F0314A" w:rsidRPr="008A516B" w:rsidRDefault="00F0314A" w:rsidP="000E361E">
            <w:pPr>
              <w:jc w:val="center"/>
              <w:rPr>
                <w:rFonts w:cs="Times New Roman"/>
                <w:b/>
                <w:sz w:val="26"/>
                <w:szCs w:val="26"/>
              </w:rPr>
            </w:pPr>
            <w:r w:rsidRPr="008A516B">
              <w:rPr>
                <w:rFonts w:cs="Times New Roman"/>
                <w:b/>
                <w:sz w:val="26"/>
                <w:szCs w:val="26"/>
              </w:rPr>
              <w:t>SO</w:t>
            </w:r>
            <w:r w:rsidRPr="008A516B">
              <w:rPr>
                <w:rFonts w:cs="Times New Roman"/>
                <w:b/>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18D7D0B5" w14:textId="77777777" w:rsidR="00F0314A" w:rsidRPr="008A516B" w:rsidRDefault="00F0314A" w:rsidP="000E361E">
            <w:pPr>
              <w:jc w:val="center"/>
              <w:rPr>
                <w:rFonts w:cs="Times New Roman"/>
                <w:b/>
                <w:sz w:val="26"/>
                <w:szCs w:val="26"/>
              </w:rPr>
            </w:pPr>
            <w:r w:rsidRPr="008A516B">
              <w:rPr>
                <w:rFonts w:cs="Times New Roman"/>
                <w:b/>
                <w:sz w:val="26"/>
                <w:szCs w:val="26"/>
              </w:rPr>
              <w:t>NO</w:t>
            </w:r>
            <w:r w:rsidRPr="008A516B">
              <w:rPr>
                <w:rFonts w:cs="Times New Roman"/>
                <w:b/>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2A6E6927" w14:textId="77777777" w:rsidR="00F0314A" w:rsidRPr="008A516B" w:rsidRDefault="00F0314A" w:rsidP="000E361E">
            <w:pPr>
              <w:jc w:val="center"/>
              <w:rPr>
                <w:rFonts w:cs="Times New Roman"/>
                <w:b/>
                <w:sz w:val="26"/>
                <w:szCs w:val="26"/>
              </w:rPr>
            </w:pPr>
            <w:r w:rsidRPr="008A516B">
              <w:rPr>
                <w:rFonts w:cs="Times New Roman"/>
                <w:b/>
                <w:sz w:val="26"/>
                <w:szCs w:val="26"/>
              </w:rPr>
              <w:t>CO</w:t>
            </w:r>
          </w:p>
        </w:tc>
      </w:tr>
      <w:tr w:rsidR="00BC0B25" w:rsidRPr="008A516B" w14:paraId="7C80B719" w14:textId="77777777" w:rsidTr="004538EF">
        <w:trPr>
          <w:trHeight w:val="44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82B28F" w14:textId="77777777" w:rsidR="00F0314A" w:rsidRPr="008A516B" w:rsidRDefault="00F0314A" w:rsidP="000E361E">
            <w:pPr>
              <w:jc w:val="center"/>
              <w:rPr>
                <w:rFonts w:cs="Times New Roman"/>
                <w:bCs/>
                <w:sz w:val="26"/>
                <w:szCs w:val="26"/>
              </w:rPr>
            </w:pPr>
            <w:r w:rsidRPr="008A516B">
              <w:rPr>
                <w:rFonts w:cs="Times New Roman"/>
                <w:bCs/>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7A0903C5" w14:textId="77777777" w:rsidR="00F0314A" w:rsidRPr="008A516B" w:rsidRDefault="00F0314A" w:rsidP="000E361E">
            <w:pPr>
              <w:jc w:val="center"/>
              <w:rPr>
                <w:rFonts w:cs="Times New Roman"/>
                <w:bCs/>
                <w:sz w:val="26"/>
                <w:szCs w:val="26"/>
              </w:rPr>
            </w:pPr>
            <w:r w:rsidRPr="008A516B">
              <w:rPr>
                <w:rFonts w:cs="Times New Roman"/>
                <w:bCs/>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46E28504" w14:textId="77777777" w:rsidR="00F0314A" w:rsidRPr="008A516B" w:rsidRDefault="00F0314A" w:rsidP="000E361E">
            <w:pPr>
              <w:jc w:val="center"/>
              <w:rPr>
                <w:rFonts w:cs="Times New Roman"/>
                <w:bCs/>
                <w:sz w:val="26"/>
                <w:szCs w:val="26"/>
              </w:rPr>
            </w:pPr>
            <w:r w:rsidRPr="008A516B">
              <w:rPr>
                <w:rFonts w:cs="Times New Roman"/>
                <w:bCs/>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7B15CC62" w14:textId="77777777" w:rsidR="00F0314A" w:rsidRPr="008A516B" w:rsidRDefault="00F0314A" w:rsidP="000E361E">
            <w:pPr>
              <w:jc w:val="center"/>
              <w:rPr>
                <w:rFonts w:cs="Times New Roman"/>
                <w:bCs/>
                <w:sz w:val="26"/>
                <w:szCs w:val="26"/>
              </w:rPr>
            </w:pPr>
            <w:r w:rsidRPr="008A516B">
              <w:rPr>
                <w:rFonts w:cs="Times New Roman"/>
                <w:bCs/>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0E4EB4F4" w14:textId="77777777" w:rsidR="00F0314A" w:rsidRPr="008A516B" w:rsidRDefault="00F0314A" w:rsidP="000E361E">
            <w:pPr>
              <w:jc w:val="center"/>
              <w:rPr>
                <w:rFonts w:cs="Times New Roman"/>
                <w:bCs/>
                <w:sz w:val="26"/>
                <w:szCs w:val="26"/>
              </w:rPr>
            </w:pPr>
            <w:r w:rsidRPr="008A516B">
              <w:rPr>
                <w:rFonts w:cs="Times New Roman"/>
                <w:bCs/>
                <w:sz w:val="26"/>
                <w:szCs w:val="26"/>
              </w:rPr>
              <w:t>2,9</w:t>
            </w:r>
          </w:p>
        </w:tc>
      </w:tr>
      <w:tr w:rsidR="00BC0B25" w:rsidRPr="008A516B" w14:paraId="54665C8E" w14:textId="77777777" w:rsidTr="00C87364">
        <w:trPr>
          <w:trHeight w:val="37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FD3EB4" w14:textId="77777777" w:rsidR="00F0314A" w:rsidRPr="008A516B" w:rsidRDefault="00F0314A" w:rsidP="000E361E">
            <w:pPr>
              <w:jc w:val="center"/>
              <w:rPr>
                <w:rFonts w:cs="Times New Roman"/>
                <w:bCs/>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3E5B6CB6" w14:textId="77777777" w:rsidR="00F0314A" w:rsidRPr="008A516B" w:rsidRDefault="00F0314A" w:rsidP="000E361E">
            <w:pPr>
              <w:jc w:val="center"/>
              <w:rPr>
                <w:rFonts w:cs="Times New Roman"/>
                <w:b/>
                <w:sz w:val="26"/>
                <w:szCs w:val="26"/>
              </w:rPr>
            </w:pPr>
            <w:r w:rsidRPr="008A516B">
              <w:rPr>
                <w:rFonts w:cs="Times New Roman"/>
                <w:b/>
                <w:sz w:val="26"/>
                <w:szCs w:val="26"/>
              </w:rPr>
              <w:t>Tải lượng (mg/m.s)</w:t>
            </w:r>
          </w:p>
        </w:tc>
      </w:tr>
      <w:tr w:rsidR="00BC0B25" w:rsidRPr="008A516B" w14:paraId="7636DCE7" w14:textId="77777777" w:rsidTr="00C87364">
        <w:trPr>
          <w:trHeight w:val="409"/>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F996A3" w14:textId="77777777" w:rsidR="00F0314A" w:rsidRPr="008A516B" w:rsidRDefault="00F0314A" w:rsidP="000E361E">
            <w:pPr>
              <w:jc w:val="center"/>
              <w:rPr>
                <w:rFonts w:cs="Times New Roman"/>
                <w:bCs/>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0314F05E" w14:textId="77777777" w:rsidR="00F0314A" w:rsidRPr="008A516B" w:rsidRDefault="00F0314A" w:rsidP="000E361E">
            <w:pPr>
              <w:jc w:val="center"/>
              <w:rPr>
                <w:rFonts w:cs="Times New Roman"/>
                <w:sz w:val="26"/>
                <w:szCs w:val="26"/>
              </w:rPr>
            </w:pPr>
            <w:r w:rsidRPr="008A516B">
              <w:rPr>
                <w:rFonts w:cs="Times New Roman"/>
                <w:sz w:val="26"/>
                <w:szCs w:val="26"/>
              </w:rPr>
              <w:t>0,0354</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5555F115" w14:textId="77777777" w:rsidR="00F0314A" w:rsidRPr="008A516B" w:rsidRDefault="00F0314A" w:rsidP="000E361E">
            <w:pPr>
              <w:jc w:val="center"/>
              <w:rPr>
                <w:rFonts w:cs="Times New Roman"/>
                <w:sz w:val="26"/>
                <w:szCs w:val="26"/>
              </w:rPr>
            </w:pPr>
            <w:r w:rsidRPr="008A516B">
              <w:rPr>
                <w:rFonts w:cs="Times New Roman"/>
                <w:sz w:val="26"/>
                <w:szCs w:val="26"/>
              </w:rPr>
              <w:t>0,163</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5D0E8F8A" w14:textId="77777777" w:rsidR="00F0314A" w:rsidRPr="008A516B" w:rsidRDefault="00F0314A" w:rsidP="000E361E">
            <w:pPr>
              <w:jc w:val="center"/>
              <w:rPr>
                <w:rFonts w:cs="Times New Roman"/>
                <w:sz w:val="26"/>
                <w:szCs w:val="26"/>
              </w:rPr>
            </w:pPr>
            <w:r w:rsidRPr="008A516B">
              <w:rPr>
                <w:rFonts w:cs="Times New Roman"/>
                <w:sz w:val="26"/>
                <w:szCs w:val="26"/>
              </w:rPr>
              <w:t>0,5671</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12A59AF8" w14:textId="77777777" w:rsidR="00F0314A" w:rsidRPr="008A516B" w:rsidRDefault="00F0314A" w:rsidP="000E361E">
            <w:pPr>
              <w:jc w:val="center"/>
              <w:rPr>
                <w:rFonts w:cs="Times New Roman"/>
                <w:sz w:val="26"/>
                <w:szCs w:val="26"/>
              </w:rPr>
            </w:pPr>
            <w:r w:rsidRPr="008A516B">
              <w:rPr>
                <w:rFonts w:cs="Times New Roman"/>
                <w:sz w:val="26"/>
                <w:szCs w:val="26"/>
              </w:rPr>
              <w:t>0,114</w:t>
            </w:r>
          </w:p>
        </w:tc>
      </w:tr>
    </w:tbl>
    <w:p w14:paraId="31C58EB1" w14:textId="6E4FCABE" w:rsidR="00F0314A" w:rsidRPr="008A516B" w:rsidRDefault="00204EAC" w:rsidP="005F064E">
      <w:pPr>
        <w:pStyle w:val="Heading4"/>
      </w:pPr>
      <w:r w:rsidRPr="008A516B">
        <w:t>(</w:t>
      </w:r>
      <w:r w:rsidR="00F0314A" w:rsidRPr="008A516B">
        <w:t>Nguồn: Đánh giá nguồn ô nhiễm không khí, nước và đất - WHO 1993</w:t>
      </w:r>
      <w:r w:rsidRPr="008A516B">
        <w:t>)</w:t>
      </w:r>
    </w:p>
    <w:p w14:paraId="02FFF10C" w14:textId="39DDB48A" w:rsidR="00F0314A" w:rsidRPr="008A516B" w:rsidRDefault="00F0314A" w:rsidP="005F064E">
      <w:pPr>
        <w:pStyle w:val="11NOIDUNG"/>
      </w:pPr>
      <w:r w:rsidRPr="008A516B">
        <w:rPr>
          <w:u w:val="single"/>
        </w:rPr>
        <w:t>Ghi chú:</w:t>
      </w:r>
      <w:r w:rsidRPr="008A516B">
        <w:t xml:space="preserve"> S:</w:t>
      </w:r>
      <w:r w:rsidR="00204EAC" w:rsidRPr="008A516B">
        <w:t xml:space="preserve"> Hàm lượng lưu huỳnh trong dầu d</w:t>
      </w:r>
      <w:r w:rsidRPr="008A516B">
        <w:t>iesel là 0,05%.</w:t>
      </w:r>
    </w:p>
    <w:p w14:paraId="2FCF1D8C" w14:textId="77777777" w:rsidR="00F0314A" w:rsidRPr="008A516B" w:rsidRDefault="00F0314A" w:rsidP="005F064E">
      <w:pPr>
        <w:pStyle w:val="11NOIDUNG"/>
        <w:rPr>
          <w:bCs/>
          <w:spacing w:val="-4"/>
          <w:lang w:val="nl-NL"/>
        </w:rPr>
      </w:pPr>
      <w:r w:rsidRPr="008A516B">
        <w:rPr>
          <w:bCs/>
          <w:spacing w:val="-4"/>
          <w:lang w:val="nl-NL"/>
        </w:rPr>
        <w:t xml:space="preserve">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 </w:t>
      </w:r>
      <w:r w:rsidRPr="008A516B">
        <w:rPr>
          <w:lang w:val="en-US"/>
        </w:rPr>
        <w:t>(1)</w:t>
      </w:r>
      <w:r w:rsidRPr="008A516B">
        <w:rPr>
          <w:bCs/>
          <w:spacing w:val="-4"/>
          <w:lang w:val="nl-NL"/>
        </w:rPr>
        <w:t>:</w:t>
      </w:r>
    </w:p>
    <w:p w14:paraId="37AD4294" w14:textId="6FE92E1D" w:rsidR="00F0314A" w:rsidRPr="008A516B" w:rsidRDefault="00883D96" w:rsidP="005F064E">
      <w:pPr>
        <w:pStyle w:val="11NOIDUNG"/>
        <w:rPr>
          <w:b/>
          <w:bCs/>
          <w:lang w:val="en-US"/>
        </w:rPr>
      </w:pPr>
      <w:r w:rsidRPr="008A516B">
        <w:rPr>
          <w:lang w:val="nl-NL"/>
        </w:rPr>
        <w:t>C(x,0) = 0,8 x</w:t>
      </w:r>
      <w:r w:rsidR="00F0314A" w:rsidRPr="008A516B">
        <w:rPr>
          <w:lang w:val="nl-NL"/>
        </w:rPr>
        <w:t xml:space="preserve"> </w:t>
      </w:r>
      <w:r w:rsidR="00F0314A" w:rsidRPr="008A516B">
        <w:t>E {exp[-(z+h)</w:t>
      </w:r>
      <w:r w:rsidR="00F0314A" w:rsidRPr="008A516B">
        <w:rPr>
          <w:vertAlign w:val="superscript"/>
        </w:rPr>
        <w:t>2</w:t>
      </w:r>
      <w:r w:rsidR="00F0314A" w:rsidRPr="008A516B">
        <w:t>/2σ</w:t>
      </w:r>
      <w:r w:rsidR="00F0314A" w:rsidRPr="008A516B">
        <w:rPr>
          <w:vertAlign w:val="subscript"/>
        </w:rPr>
        <w:t>z</w:t>
      </w:r>
      <w:r w:rsidR="00F0314A" w:rsidRPr="008A516B">
        <w:rPr>
          <w:vertAlign w:val="superscript"/>
        </w:rPr>
        <w:t>2</w:t>
      </w:r>
      <w:r w:rsidR="00F0314A" w:rsidRPr="008A516B">
        <w:t>] + exp [-(z-h)</w:t>
      </w:r>
      <w:r w:rsidR="00F0314A" w:rsidRPr="008A516B">
        <w:rPr>
          <w:vertAlign w:val="superscript"/>
        </w:rPr>
        <w:t>2</w:t>
      </w:r>
      <w:r w:rsidR="00F0314A" w:rsidRPr="008A516B">
        <w:t>/2σ</w:t>
      </w:r>
      <w:r w:rsidR="00F0314A" w:rsidRPr="008A516B">
        <w:rPr>
          <w:vertAlign w:val="subscript"/>
        </w:rPr>
        <w:t>z</w:t>
      </w:r>
      <w:r w:rsidR="00F0314A" w:rsidRPr="008A516B">
        <w:rPr>
          <w:vertAlign w:val="superscript"/>
        </w:rPr>
        <w:t>2</w:t>
      </w:r>
      <w:r w:rsidR="00F0314A" w:rsidRPr="008A516B">
        <w:t>]}/(σ</w:t>
      </w:r>
      <w:r w:rsidR="00F0314A" w:rsidRPr="008A516B">
        <w:rPr>
          <w:vertAlign w:val="subscript"/>
        </w:rPr>
        <w:t>z</w:t>
      </w:r>
      <w:r w:rsidR="00F0314A" w:rsidRPr="008A516B">
        <w:t>.u)</w:t>
      </w:r>
      <w:r w:rsidR="00F0314A" w:rsidRPr="008A516B">
        <w:rPr>
          <w:lang w:val="en-US"/>
        </w:rPr>
        <w:t xml:space="preserve">       (1)</w:t>
      </w:r>
    </w:p>
    <w:p w14:paraId="0CDFF386" w14:textId="77777777" w:rsidR="00F0314A" w:rsidRPr="008A516B" w:rsidRDefault="00F0314A" w:rsidP="005F064E">
      <w:pPr>
        <w:pStyle w:val="11NOIDUNG"/>
        <w:rPr>
          <w:u w:val="single"/>
          <w:lang w:val="en-US"/>
        </w:rPr>
      </w:pPr>
      <w:r w:rsidRPr="008A516B">
        <w:rPr>
          <w:u w:val="single"/>
        </w:rPr>
        <w:t xml:space="preserve">Trong đó: </w:t>
      </w:r>
    </w:p>
    <w:p w14:paraId="068E014C" w14:textId="77777777" w:rsidR="00F0314A" w:rsidRPr="008A516B" w:rsidRDefault="00F0314A" w:rsidP="005F064E">
      <w:pPr>
        <w:pStyle w:val="11NOIDUNG"/>
        <w:rPr>
          <w:lang w:val="pl-PL"/>
        </w:rPr>
      </w:pPr>
      <w:r w:rsidRPr="008A516B">
        <w:rPr>
          <w:lang w:val="pl-PL"/>
        </w:rPr>
        <w:t>C: Nồng độ chất ô nhiễm trong không khí gần mặt đất, mg/m</w:t>
      </w:r>
      <w:r w:rsidRPr="008A516B">
        <w:rPr>
          <w:vertAlign w:val="superscript"/>
          <w:lang w:val="pl-PL"/>
        </w:rPr>
        <w:t>3</w:t>
      </w:r>
      <w:r w:rsidRPr="008A516B">
        <w:rPr>
          <w:lang w:val="pl-PL"/>
        </w:rPr>
        <w:t>;</w:t>
      </w:r>
    </w:p>
    <w:p w14:paraId="10D47B22" w14:textId="77777777" w:rsidR="00F0314A" w:rsidRPr="008A516B" w:rsidRDefault="00F0314A" w:rsidP="005F064E">
      <w:pPr>
        <w:pStyle w:val="11NOIDUNG"/>
        <w:rPr>
          <w:lang w:val="pl-PL"/>
        </w:rPr>
      </w:pPr>
      <w:r w:rsidRPr="008A516B">
        <w:rPr>
          <w:lang w:val="vi-VN"/>
        </w:rPr>
        <w:t>M</w:t>
      </w:r>
      <w:r w:rsidRPr="008A516B">
        <w:rPr>
          <w:lang w:val="pl-PL"/>
        </w:rPr>
        <w:t>: Tải lượng nguồn thải (mg/m/s)</w:t>
      </w:r>
    </w:p>
    <w:p w14:paraId="42847582" w14:textId="77777777" w:rsidR="00F0314A" w:rsidRPr="008A516B" w:rsidRDefault="00F0314A" w:rsidP="005F064E">
      <w:pPr>
        <w:pStyle w:val="11NOIDUNG"/>
        <w:rPr>
          <w:lang w:val="pl-PL"/>
        </w:rPr>
      </w:pPr>
      <w:r w:rsidRPr="008A516B">
        <w:rPr>
          <w:lang w:val="pl-PL"/>
        </w:rPr>
        <w:t>x: Khoảng cách của điểm tính so với nguồn thải (km), tính theo chiều gió.</w:t>
      </w:r>
    </w:p>
    <w:p w14:paraId="6E9CD1DE" w14:textId="12D73153" w:rsidR="00F0314A" w:rsidRPr="008A516B" w:rsidRDefault="00F0314A" w:rsidP="005F064E">
      <w:pPr>
        <w:pStyle w:val="11NOIDUNG"/>
        <w:rPr>
          <w:lang w:val="pl-PL"/>
        </w:rPr>
      </w:pPr>
      <w:r w:rsidRPr="008A516B">
        <w:rPr>
          <w:lang w:val="pl-PL"/>
        </w:rPr>
        <w:t>u: Tốc độ gió trung bình của khu vực, m/s (chọn u</w:t>
      </w:r>
      <w:r w:rsidR="00883D96" w:rsidRPr="008A516B">
        <w:rPr>
          <w:lang w:val="pl-PL"/>
        </w:rPr>
        <w:t xml:space="preserve"> </w:t>
      </w:r>
      <w:r w:rsidRPr="008A516B">
        <w:rPr>
          <w:lang w:val="pl-PL"/>
        </w:rPr>
        <w:t>=</w:t>
      </w:r>
      <w:r w:rsidR="00883D96" w:rsidRPr="008A516B">
        <w:rPr>
          <w:lang w:val="pl-PL"/>
        </w:rPr>
        <w:t xml:space="preserve"> </w:t>
      </w:r>
      <w:r w:rsidRPr="008A516B">
        <w:rPr>
          <w:lang w:val="pl-PL"/>
        </w:rPr>
        <w:t>2,4m/s).</w:t>
      </w:r>
    </w:p>
    <w:p w14:paraId="112C2318" w14:textId="084A77ED" w:rsidR="00F0314A" w:rsidRPr="008A516B" w:rsidRDefault="00883D96" w:rsidP="005F064E">
      <w:pPr>
        <w:pStyle w:val="11NOIDUNG"/>
        <w:rPr>
          <w:lang w:val="pl-PL"/>
        </w:rPr>
      </w:pPr>
      <w:r w:rsidRPr="008A516B">
        <w:t>h: Đ</w:t>
      </w:r>
      <w:r w:rsidR="00F0314A" w:rsidRPr="008A516B">
        <w:t>ộ cao của mặt đường so với mặt đất xung quanh (m) h</w:t>
      </w:r>
      <w:r w:rsidRPr="008A516B">
        <w:t xml:space="preserve"> </w:t>
      </w:r>
      <w:r w:rsidR="00F0314A" w:rsidRPr="008A516B">
        <w:t>=</w:t>
      </w:r>
      <w:r w:rsidRPr="008A516B">
        <w:t xml:space="preserve"> </w:t>
      </w:r>
      <w:r w:rsidR="00F0314A" w:rsidRPr="008A516B">
        <w:t>0,5m;</w:t>
      </w:r>
    </w:p>
    <w:p w14:paraId="654B037E" w14:textId="77777777" w:rsidR="00F0314A" w:rsidRPr="008A516B" w:rsidRDefault="00F0314A" w:rsidP="005F064E">
      <w:pPr>
        <w:pStyle w:val="11NOIDUNG"/>
        <w:rPr>
          <w:lang w:val="en-US"/>
        </w:rPr>
      </w:pPr>
      <w:r w:rsidRPr="008A516B">
        <w:sym w:font="Symbol" w:char="F073"/>
      </w:r>
      <w:r w:rsidRPr="008A516B">
        <w:rPr>
          <w:vertAlign w:val="subscript"/>
        </w:rPr>
        <w:t>Z</w:t>
      </w:r>
      <w:r w:rsidRPr="008A516B">
        <w:t xml:space="preserve">: hệ số khuếch tán theo phương x (m). Đối với nguồn đường giao thông thì hệ số  </w:t>
      </w:r>
      <w:r w:rsidRPr="008A516B">
        <w:sym w:font="Symbol" w:char="F073"/>
      </w:r>
      <w:r w:rsidRPr="008A516B">
        <w:rPr>
          <w:vertAlign w:val="subscript"/>
        </w:rPr>
        <w:t>Z</w:t>
      </w:r>
      <w:r w:rsidRPr="008A516B">
        <w:rPr>
          <w:lang w:val="en-US"/>
        </w:rPr>
        <w:t xml:space="preserve"> </w:t>
      </w:r>
      <w:r w:rsidRPr="008A516B">
        <w:t>thường được xác định theo công thức Slade phụ thuộc vào cấp độ ổn định khí quyển. Với độ ổn định khí quyển loại B: σ</w:t>
      </w:r>
      <w:r w:rsidRPr="008A516B">
        <w:rPr>
          <w:vertAlign w:val="subscript"/>
          <w:lang w:val="pl-PL"/>
        </w:rPr>
        <w:t>z</w:t>
      </w:r>
      <w:r w:rsidRPr="008A516B">
        <w:t xml:space="preserve"> = 0,53.x</w:t>
      </w:r>
      <w:r w:rsidRPr="008A516B">
        <w:rPr>
          <w:vertAlign w:val="superscript"/>
        </w:rPr>
        <w:t>0,73</w:t>
      </w:r>
    </w:p>
    <w:p w14:paraId="09D1E652" w14:textId="361C9E60" w:rsidR="00F0314A" w:rsidRPr="008A516B" w:rsidRDefault="00EB7278" w:rsidP="005F064E">
      <w:pPr>
        <w:pStyle w:val="8BANG"/>
      </w:pPr>
      <w:bookmarkStart w:id="539" w:name="_Toc71218640"/>
      <w:bookmarkStart w:id="540" w:name="_Toc79649229"/>
      <w:bookmarkStart w:id="541" w:name="_Toc106357460"/>
      <w:r w:rsidRPr="008A516B">
        <w:lastRenderedPageBreak/>
        <w:t>Bảng 3.8</w:t>
      </w:r>
      <w:r w:rsidR="00F0314A" w:rsidRPr="008A516B">
        <w:t xml:space="preserve">. </w:t>
      </w:r>
      <w:bookmarkStart w:id="542" w:name="OLE_LINK15"/>
      <w:bookmarkStart w:id="543" w:name="OLE_LINK21"/>
      <w:r w:rsidR="00F0314A" w:rsidRPr="008A516B">
        <w:t>Nồng độ khí thải ở các khoảng cách khác nhau trên tuyến đường vận chuyển nguyên vật liệu thi công từ một điểm phát sinh trên tuyến</w:t>
      </w:r>
      <w:bookmarkEnd w:id="539"/>
      <w:bookmarkEnd w:id="540"/>
      <w:bookmarkEnd w:id="541"/>
      <w:bookmarkEnd w:id="542"/>
      <w:bookmarkEnd w:id="543"/>
    </w:p>
    <w:p w14:paraId="547DA0B2" w14:textId="77777777" w:rsidR="00F0314A" w:rsidRPr="008A516B" w:rsidRDefault="00F0314A" w:rsidP="005F064E">
      <w:pPr>
        <w:pStyle w:val="Heading4"/>
        <w:rPr>
          <w:vertAlign w:val="superscript"/>
          <w:lang w:val="nl-NL"/>
        </w:rPr>
      </w:pPr>
      <w:r w:rsidRPr="008A516B">
        <w:rPr>
          <w:lang w:val="nl-NL"/>
        </w:rPr>
        <w:t>Đơn vị: mg/m</w:t>
      </w:r>
      <w:r w:rsidRPr="008A516B">
        <w:rPr>
          <w:vertAlign w:val="superscript"/>
          <w:lang w:val="nl-NL"/>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380"/>
        <w:gridCol w:w="1290"/>
        <w:gridCol w:w="1162"/>
        <w:gridCol w:w="1250"/>
        <w:gridCol w:w="1085"/>
        <w:gridCol w:w="2159"/>
      </w:tblGrid>
      <w:tr w:rsidR="00BC0B25" w:rsidRPr="008A516B" w14:paraId="4A9E65FE" w14:textId="77777777" w:rsidTr="00CD27E1">
        <w:trPr>
          <w:trHeight w:val="542"/>
        </w:trPr>
        <w:tc>
          <w:tcPr>
            <w:tcW w:w="5000" w:type="pct"/>
            <w:gridSpan w:val="7"/>
            <w:shd w:val="clear" w:color="auto" w:fill="B8CCE4" w:themeFill="accent1" w:themeFillTint="66"/>
            <w:noWrap/>
            <w:vAlign w:val="center"/>
            <w:hideMark/>
          </w:tcPr>
          <w:p w14:paraId="728A9C63" w14:textId="77777777" w:rsidR="00F0314A" w:rsidRPr="008A516B" w:rsidRDefault="00F0314A" w:rsidP="000E361E">
            <w:pPr>
              <w:jc w:val="center"/>
              <w:rPr>
                <w:rFonts w:cs="Times New Roman"/>
                <w:b/>
                <w:sz w:val="26"/>
                <w:szCs w:val="26"/>
                <w:lang w:bidi="ar-SA"/>
              </w:rPr>
            </w:pPr>
            <w:r w:rsidRPr="008A516B">
              <w:rPr>
                <w:rFonts w:cs="Times New Roman"/>
                <w:b/>
                <w:sz w:val="26"/>
                <w:szCs w:val="26"/>
                <w:lang w:bidi="ar-SA"/>
              </w:rPr>
              <w:t>Nồng độ bụi khói và khí thải từ hoạt động vận chuyển</w:t>
            </w:r>
          </w:p>
        </w:tc>
      </w:tr>
      <w:tr w:rsidR="00BC0B25" w:rsidRPr="008A516B" w14:paraId="6E5D7D3B" w14:textId="77777777" w:rsidTr="00191328">
        <w:trPr>
          <w:trHeight w:val="397"/>
        </w:trPr>
        <w:tc>
          <w:tcPr>
            <w:tcW w:w="650" w:type="pct"/>
            <w:vMerge w:val="restart"/>
            <w:shd w:val="clear" w:color="auto" w:fill="auto"/>
            <w:vAlign w:val="center"/>
            <w:hideMark/>
          </w:tcPr>
          <w:p w14:paraId="39BBADFF" w14:textId="77777777" w:rsidR="00F0314A" w:rsidRPr="008A516B" w:rsidRDefault="00F0314A" w:rsidP="000E361E">
            <w:pPr>
              <w:jc w:val="center"/>
              <w:rPr>
                <w:rFonts w:cs="Times New Roman"/>
                <w:b/>
                <w:bCs/>
                <w:sz w:val="26"/>
                <w:szCs w:val="26"/>
                <w:lang w:bidi="ar-SA"/>
              </w:rPr>
            </w:pPr>
            <w:r w:rsidRPr="008A516B">
              <w:rPr>
                <w:rFonts w:cs="Times New Roman"/>
                <w:b/>
                <w:bCs/>
                <w:sz w:val="26"/>
                <w:szCs w:val="26"/>
                <w:lang w:bidi="ar-SA"/>
              </w:rPr>
              <w:t>Chất        ô nhiễm</w:t>
            </w:r>
          </w:p>
        </w:tc>
        <w:tc>
          <w:tcPr>
            <w:tcW w:w="721" w:type="pct"/>
            <w:vMerge w:val="restart"/>
            <w:shd w:val="clear" w:color="auto" w:fill="auto"/>
            <w:vAlign w:val="center"/>
            <w:hideMark/>
          </w:tcPr>
          <w:p w14:paraId="700ED89D" w14:textId="77777777" w:rsidR="00F0314A" w:rsidRPr="008A516B" w:rsidRDefault="00F0314A" w:rsidP="000E361E">
            <w:pPr>
              <w:jc w:val="center"/>
              <w:rPr>
                <w:rFonts w:cs="Times New Roman"/>
                <w:b/>
                <w:bCs/>
                <w:sz w:val="26"/>
                <w:szCs w:val="26"/>
                <w:lang w:bidi="ar-SA"/>
              </w:rPr>
            </w:pPr>
            <w:r w:rsidRPr="008A516B">
              <w:rPr>
                <w:rFonts w:cs="Times New Roman"/>
                <w:b/>
                <w:bCs/>
                <w:sz w:val="26"/>
                <w:szCs w:val="26"/>
                <w:lang w:bidi="ar-SA"/>
              </w:rPr>
              <w:t>Khoảng cách x (m)</w:t>
            </w:r>
          </w:p>
        </w:tc>
        <w:tc>
          <w:tcPr>
            <w:tcW w:w="2501" w:type="pct"/>
            <w:gridSpan w:val="4"/>
            <w:shd w:val="clear" w:color="auto" w:fill="auto"/>
            <w:vAlign w:val="center"/>
            <w:hideMark/>
          </w:tcPr>
          <w:p w14:paraId="0498FC18" w14:textId="77777777" w:rsidR="00F0314A" w:rsidRPr="008A516B" w:rsidRDefault="00F0314A" w:rsidP="000E361E">
            <w:pPr>
              <w:jc w:val="center"/>
              <w:rPr>
                <w:rFonts w:cs="Times New Roman"/>
                <w:b/>
                <w:bCs/>
                <w:sz w:val="26"/>
                <w:szCs w:val="26"/>
                <w:lang w:bidi="ar-SA"/>
              </w:rPr>
            </w:pPr>
            <w:r w:rsidRPr="008A516B">
              <w:rPr>
                <w:rFonts w:cs="Times New Roman"/>
                <w:b/>
                <w:bCs/>
                <w:sz w:val="26"/>
                <w:szCs w:val="26"/>
                <w:lang w:bidi="ar-SA"/>
              </w:rPr>
              <w:t>Nồng độ (mg/m</w:t>
            </w:r>
            <w:r w:rsidRPr="008A516B">
              <w:rPr>
                <w:rFonts w:cs="Times New Roman"/>
                <w:b/>
                <w:bCs/>
                <w:sz w:val="26"/>
                <w:szCs w:val="26"/>
                <w:vertAlign w:val="superscript"/>
                <w:lang w:bidi="ar-SA"/>
              </w:rPr>
              <w:t>3</w:t>
            </w:r>
            <w:r w:rsidRPr="008A516B">
              <w:rPr>
                <w:rFonts w:cs="Times New Roman"/>
                <w:b/>
                <w:bCs/>
                <w:sz w:val="26"/>
                <w:szCs w:val="26"/>
                <w:lang w:bidi="ar-SA"/>
              </w:rPr>
              <w:t>)</w:t>
            </w:r>
          </w:p>
        </w:tc>
        <w:tc>
          <w:tcPr>
            <w:tcW w:w="1128" w:type="pct"/>
            <w:vMerge w:val="restart"/>
            <w:shd w:val="clear" w:color="auto" w:fill="auto"/>
            <w:vAlign w:val="center"/>
            <w:hideMark/>
          </w:tcPr>
          <w:p w14:paraId="7C0BDE56" w14:textId="77777777" w:rsidR="00F0314A" w:rsidRPr="008A516B" w:rsidRDefault="00F0314A" w:rsidP="000E361E">
            <w:pPr>
              <w:jc w:val="center"/>
              <w:rPr>
                <w:rFonts w:cs="Times New Roman"/>
                <w:b/>
                <w:bCs/>
                <w:sz w:val="26"/>
                <w:szCs w:val="26"/>
                <w:lang w:bidi="ar-SA"/>
              </w:rPr>
            </w:pPr>
            <w:r w:rsidRPr="008A516B">
              <w:rPr>
                <w:rFonts w:cs="Times New Roman"/>
                <w:b/>
                <w:bCs/>
                <w:sz w:val="26"/>
                <w:szCs w:val="26"/>
                <w:lang w:bidi="ar-SA"/>
              </w:rPr>
              <w:t>QCVN 05:2013/BTNMT</w:t>
            </w:r>
          </w:p>
        </w:tc>
      </w:tr>
      <w:tr w:rsidR="00BC0B25" w:rsidRPr="008A516B" w14:paraId="5166EB3B" w14:textId="77777777" w:rsidTr="00CD27E1">
        <w:trPr>
          <w:trHeight w:val="697"/>
        </w:trPr>
        <w:tc>
          <w:tcPr>
            <w:tcW w:w="650" w:type="pct"/>
            <w:vMerge/>
            <w:vAlign w:val="center"/>
            <w:hideMark/>
          </w:tcPr>
          <w:p w14:paraId="139A212B" w14:textId="77777777" w:rsidR="00F0314A" w:rsidRPr="008A516B" w:rsidRDefault="00F0314A" w:rsidP="000E361E">
            <w:pPr>
              <w:rPr>
                <w:rFonts w:cs="Times New Roman"/>
                <w:b/>
                <w:bCs/>
                <w:sz w:val="26"/>
                <w:szCs w:val="26"/>
                <w:lang w:bidi="ar-SA"/>
              </w:rPr>
            </w:pPr>
          </w:p>
        </w:tc>
        <w:tc>
          <w:tcPr>
            <w:tcW w:w="721" w:type="pct"/>
            <w:vMerge/>
            <w:vAlign w:val="center"/>
            <w:hideMark/>
          </w:tcPr>
          <w:p w14:paraId="1AF73548" w14:textId="77777777" w:rsidR="00F0314A" w:rsidRPr="008A516B" w:rsidRDefault="00F0314A" w:rsidP="000E361E">
            <w:pPr>
              <w:rPr>
                <w:rFonts w:cs="Times New Roman"/>
                <w:b/>
                <w:bCs/>
                <w:sz w:val="26"/>
                <w:szCs w:val="26"/>
                <w:lang w:bidi="ar-SA"/>
              </w:rPr>
            </w:pPr>
          </w:p>
        </w:tc>
        <w:tc>
          <w:tcPr>
            <w:tcW w:w="674" w:type="pct"/>
            <w:shd w:val="clear" w:color="auto" w:fill="auto"/>
            <w:vAlign w:val="center"/>
            <w:hideMark/>
          </w:tcPr>
          <w:p w14:paraId="18C3C9A6" w14:textId="77777777" w:rsidR="00F0314A" w:rsidRPr="008A516B" w:rsidRDefault="00F0314A" w:rsidP="000E361E">
            <w:pPr>
              <w:jc w:val="center"/>
              <w:rPr>
                <w:rFonts w:cs="Times New Roman"/>
                <w:b/>
                <w:bCs/>
                <w:sz w:val="26"/>
                <w:szCs w:val="26"/>
                <w:lang w:bidi="ar-SA"/>
              </w:rPr>
            </w:pPr>
            <w:r w:rsidRPr="008A516B">
              <w:rPr>
                <w:rFonts w:cs="Times New Roman"/>
                <w:b/>
                <w:bCs/>
                <w:sz w:val="26"/>
                <w:szCs w:val="26"/>
                <w:lang w:bidi="ar-SA"/>
              </w:rPr>
              <w:t>z = 0,5</w:t>
            </w:r>
          </w:p>
        </w:tc>
        <w:tc>
          <w:tcPr>
            <w:tcW w:w="607" w:type="pct"/>
            <w:shd w:val="clear" w:color="auto" w:fill="auto"/>
            <w:vAlign w:val="center"/>
            <w:hideMark/>
          </w:tcPr>
          <w:p w14:paraId="2A1BAB84" w14:textId="77777777" w:rsidR="00F0314A" w:rsidRPr="008A516B" w:rsidRDefault="00F0314A" w:rsidP="000E361E">
            <w:pPr>
              <w:jc w:val="center"/>
              <w:rPr>
                <w:rFonts w:cs="Times New Roman"/>
                <w:b/>
                <w:bCs/>
                <w:sz w:val="26"/>
                <w:szCs w:val="26"/>
                <w:lang w:bidi="ar-SA"/>
              </w:rPr>
            </w:pPr>
            <w:r w:rsidRPr="008A516B">
              <w:rPr>
                <w:rFonts w:cs="Times New Roman"/>
                <w:b/>
                <w:bCs/>
                <w:sz w:val="26"/>
                <w:szCs w:val="26"/>
                <w:lang w:bidi="ar-SA"/>
              </w:rPr>
              <w:t>z = 1</w:t>
            </w:r>
          </w:p>
        </w:tc>
        <w:tc>
          <w:tcPr>
            <w:tcW w:w="653" w:type="pct"/>
            <w:shd w:val="clear" w:color="auto" w:fill="auto"/>
            <w:vAlign w:val="center"/>
            <w:hideMark/>
          </w:tcPr>
          <w:p w14:paraId="028FA200" w14:textId="77777777" w:rsidR="00F0314A" w:rsidRPr="008A516B" w:rsidRDefault="00F0314A" w:rsidP="000E361E">
            <w:pPr>
              <w:jc w:val="center"/>
              <w:rPr>
                <w:rFonts w:cs="Times New Roman"/>
                <w:b/>
                <w:bCs/>
                <w:sz w:val="26"/>
                <w:szCs w:val="26"/>
                <w:lang w:bidi="ar-SA"/>
              </w:rPr>
            </w:pPr>
            <w:r w:rsidRPr="008A516B">
              <w:rPr>
                <w:rFonts w:cs="Times New Roman"/>
                <w:b/>
                <w:bCs/>
                <w:sz w:val="26"/>
                <w:szCs w:val="26"/>
                <w:lang w:bidi="ar-SA"/>
              </w:rPr>
              <w:t>z = 1,5</w:t>
            </w:r>
          </w:p>
        </w:tc>
        <w:tc>
          <w:tcPr>
            <w:tcW w:w="567" w:type="pct"/>
            <w:shd w:val="clear" w:color="auto" w:fill="auto"/>
            <w:vAlign w:val="center"/>
            <w:hideMark/>
          </w:tcPr>
          <w:p w14:paraId="5B469292" w14:textId="77777777" w:rsidR="00F0314A" w:rsidRPr="008A516B" w:rsidRDefault="00F0314A" w:rsidP="000E361E">
            <w:pPr>
              <w:jc w:val="center"/>
              <w:rPr>
                <w:rFonts w:cs="Times New Roman"/>
                <w:b/>
                <w:bCs/>
                <w:sz w:val="26"/>
                <w:szCs w:val="26"/>
                <w:lang w:bidi="ar-SA"/>
              </w:rPr>
            </w:pPr>
            <w:r w:rsidRPr="008A516B">
              <w:rPr>
                <w:rFonts w:cs="Times New Roman"/>
                <w:b/>
                <w:bCs/>
                <w:sz w:val="26"/>
                <w:szCs w:val="26"/>
                <w:lang w:bidi="ar-SA"/>
              </w:rPr>
              <w:t>z = 2</w:t>
            </w:r>
          </w:p>
        </w:tc>
        <w:tc>
          <w:tcPr>
            <w:tcW w:w="1128" w:type="pct"/>
            <w:vMerge/>
            <w:vAlign w:val="center"/>
            <w:hideMark/>
          </w:tcPr>
          <w:p w14:paraId="3D71CA33" w14:textId="77777777" w:rsidR="00F0314A" w:rsidRPr="008A516B" w:rsidRDefault="00F0314A" w:rsidP="000E361E">
            <w:pPr>
              <w:rPr>
                <w:rFonts w:cs="Times New Roman"/>
                <w:b/>
                <w:bCs/>
                <w:sz w:val="26"/>
                <w:szCs w:val="26"/>
                <w:lang w:bidi="ar-SA"/>
              </w:rPr>
            </w:pPr>
          </w:p>
        </w:tc>
      </w:tr>
      <w:tr w:rsidR="00BC0B25" w:rsidRPr="008A516B" w14:paraId="61F5600C" w14:textId="77777777" w:rsidTr="00191328">
        <w:trPr>
          <w:trHeight w:val="397"/>
        </w:trPr>
        <w:tc>
          <w:tcPr>
            <w:tcW w:w="650" w:type="pct"/>
            <w:vMerge w:val="restart"/>
            <w:shd w:val="clear" w:color="auto" w:fill="auto"/>
            <w:vAlign w:val="center"/>
            <w:hideMark/>
          </w:tcPr>
          <w:p w14:paraId="745B1511" w14:textId="77777777" w:rsidR="00F0314A" w:rsidRPr="008A516B" w:rsidRDefault="00F0314A" w:rsidP="000E361E">
            <w:pPr>
              <w:jc w:val="center"/>
              <w:rPr>
                <w:rFonts w:cs="Times New Roman"/>
                <w:sz w:val="26"/>
                <w:szCs w:val="26"/>
                <w:lang w:bidi="ar-SA"/>
              </w:rPr>
            </w:pPr>
            <w:r w:rsidRPr="008A516B">
              <w:rPr>
                <w:rFonts w:cs="Times New Roman"/>
                <w:sz w:val="26"/>
                <w:szCs w:val="26"/>
                <w:lang w:bidi="ar-SA"/>
              </w:rPr>
              <w:t>Bụi khói</w:t>
            </w:r>
          </w:p>
        </w:tc>
        <w:tc>
          <w:tcPr>
            <w:tcW w:w="721" w:type="pct"/>
            <w:shd w:val="clear" w:color="auto" w:fill="auto"/>
            <w:vAlign w:val="center"/>
            <w:hideMark/>
          </w:tcPr>
          <w:p w14:paraId="654416D3" w14:textId="77777777" w:rsidR="00F0314A" w:rsidRPr="008A516B" w:rsidRDefault="00F0314A" w:rsidP="000E361E">
            <w:pPr>
              <w:jc w:val="center"/>
              <w:rPr>
                <w:rFonts w:cs="Times New Roman"/>
                <w:sz w:val="26"/>
                <w:szCs w:val="26"/>
                <w:lang w:bidi="ar-SA"/>
              </w:rPr>
            </w:pPr>
            <w:r w:rsidRPr="008A516B">
              <w:rPr>
                <w:rFonts w:cs="Times New Roman"/>
                <w:sz w:val="26"/>
                <w:szCs w:val="26"/>
              </w:rPr>
              <w:t>2</w:t>
            </w:r>
          </w:p>
        </w:tc>
        <w:tc>
          <w:tcPr>
            <w:tcW w:w="674" w:type="pct"/>
            <w:shd w:val="clear" w:color="auto" w:fill="auto"/>
            <w:vAlign w:val="center"/>
            <w:hideMark/>
          </w:tcPr>
          <w:p w14:paraId="002C7AFE" w14:textId="675D8ECF"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0197</w:t>
            </w:r>
          </w:p>
        </w:tc>
        <w:tc>
          <w:tcPr>
            <w:tcW w:w="607" w:type="pct"/>
            <w:shd w:val="clear" w:color="auto" w:fill="auto"/>
            <w:vAlign w:val="center"/>
            <w:hideMark/>
          </w:tcPr>
          <w:p w14:paraId="457709B0" w14:textId="2ADE413C"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0140</w:t>
            </w:r>
          </w:p>
        </w:tc>
        <w:tc>
          <w:tcPr>
            <w:tcW w:w="653" w:type="pct"/>
            <w:shd w:val="clear" w:color="auto" w:fill="auto"/>
            <w:vAlign w:val="center"/>
            <w:hideMark/>
          </w:tcPr>
          <w:p w14:paraId="02BB6D40" w14:textId="6C62AF8F"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0077</w:t>
            </w:r>
          </w:p>
        </w:tc>
        <w:tc>
          <w:tcPr>
            <w:tcW w:w="567" w:type="pct"/>
            <w:shd w:val="clear" w:color="auto" w:fill="auto"/>
            <w:vAlign w:val="center"/>
            <w:hideMark/>
          </w:tcPr>
          <w:p w14:paraId="6B5AD69C" w14:textId="15CE26FE"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0032</w:t>
            </w:r>
          </w:p>
        </w:tc>
        <w:tc>
          <w:tcPr>
            <w:tcW w:w="1128" w:type="pct"/>
            <w:vMerge w:val="restart"/>
            <w:shd w:val="clear" w:color="auto" w:fill="auto"/>
            <w:vAlign w:val="center"/>
            <w:hideMark/>
          </w:tcPr>
          <w:p w14:paraId="16E81EE1" w14:textId="77777777" w:rsidR="00F0314A" w:rsidRPr="008A516B" w:rsidRDefault="00F0314A" w:rsidP="000E361E">
            <w:pPr>
              <w:jc w:val="center"/>
              <w:rPr>
                <w:rFonts w:cs="Times New Roman"/>
                <w:sz w:val="26"/>
                <w:szCs w:val="26"/>
                <w:lang w:bidi="ar-SA"/>
              </w:rPr>
            </w:pPr>
            <w:r w:rsidRPr="008A516B">
              <w:rPr>
                <w:rFonts w:cs="Times New Roman"/>
                <w:sz w:val="26"/>
                <w:szCs w:val="26"/>
                <w:lang w:bidi="ar-SA"/>
              </w:rPr>
              <w:t>0,3</w:t>
            </w:r>
          </w:p>
        </w:tc>
      </w:tr>
      <w:tr w:rsidR="00BC0B25" w:rsidRPr="008A516B" w14:paraId="461E4C30" w14:textId="77777777" w:rsidTr="00191328">
        <w:trPr>
          <w:trHeight w:val="397"/>
        </w:trPr>
        <w:tc>
          <w:tcPr>
            <w:tcW w:w="650" w:type="pct"/>
            <w:vMerge/>
            <w:vAlign w:val="center"/>
            <w:hideMark/>
          </w:tcPr>
          <w:p w14:paraId="1D72A30C" w14:textId="77777777" w:rsidR="00F0314A" w:rsidRPr="008A516B" w:rsidRDefault="00F0314A" w:rsidP="000E361E">
            <w:pPr>
              <w:rPr>
                <w:rFonts w:cs="Times New Roman"/>
                <w:sz w:val="26"/>
                <w:szCs w:val="26"/>
                <w:lang w:bidi="ar-SA"/>
              </w:rPr>
            </w:pPr>
          </w:p>
        </w:tc>
        <w:tc>
          <w:tcPr>
            <w:tcW w:w="721" w:type="pct"/>
            <w:shd w:val="clear" w:color="auto" w:fill="auto"/>
            <w:vAlign w:val="center"/>
            <w:hideMark/>
          </w:tcPr>
          <w:p w14:paraId="51E5D268" w14:textId="77777777" w:rsidR="00F0314A" w:rsidRPr="008A516B" w:rsidRDefault="00F0314A" w:rsidP="000E361E">
            <w:pPr>
              <w:jc w:val="center"/>
              <w:rPr>
                <w:rFonts w:cs="Times New Roman"/>
                <w:sz w:val="26"/>
                <w:szCs w:val="26"/>
              </w:rPr>
            </w:pPr>
            <w:r w:rsidRPr="008A516B">
              <w:rPr>
                <w:rFonts w:cs="Times New Roman"/>
                <w:sz w:val="26"/>
                <w:szCs w:val="26"/>
              </w:rPr>
              <w:t>3</w:t>
            </w:r>
          </w:p>
        </w:tc>
        <w:tc>
          <w:tcPr>
            <w:tcW w:w="674" w:type="pct"/>
            <w:shd w:val="clear" w:color="auto" w:fill="auto"/>
            <w:vAlign w:val="center"/>
            <w:hideMark/>
          </w:tcPr>
          <w:p w14:paraId="78C5D1D2" w14:textId="2F5F70F8"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0163</w:t>
            </w:r>
          </w:p>
        </w:tc>
        <w:tc>
          <w:tcPr>
            <w:tcW w:w="607" w:type="pct"/>
            <w:shd w:val="clear" w:color="auto" w:fill="auto"/>
            <w:vAlign w:val="center"/>
            <w:hideMark/>
          </w:tcPr>
          <w:p w14:paraId="580F50A9" w14:textId="1D05B0AF"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0131</w:t>
            </w:r>
          </w:p>
        </w:tc>
        <w:tc>
          <w:tcPr>
            <w:tcW w:w="653" w:type="pct"/>
            <w:shd w:val="clear" w:color="auto" w:fill="auto"/>
            <w:vAlign w:val="center"/>
            <w:hideMark/>
          </w:tcPr>
          <w:p w14:paraId="5E964879" w14:textId="0EE169B4"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0090</w:t>
            </w:r>
          </w:p>
        </w:tc>
        <w:tc>
          <w:tcPr>
            <w:tcW w:w="567" w:type="pct"/>
            <w:shd w:val="clear" w:color="auto" w:fill="auto"/>
            <w:vAlign w:val="center"/>
            <w:hideMark/>
          </w:tcPr>
          <w:p w14:paraId="46672512" w14:textId="4E99EC8F"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0053</w:t>
            </w:r>
          </w:p>
        </w:tc>
        <w:tc>
          <w:tcPr>
            <w:tcW w:w="1128" w:type="pct"/>
            <w:vMerge/>
            <w:vAlign w:val="center"/>
            <w:hideMark/>
          </w:tcPr>
          <w:p w14:paraId="7E05F894" w14:textId="77777777" w:rsidR="00F0314A" w:rsidRPr="008A516B" w:rsidRDefault="00F0314A" w:rsidP="000E361E">
            <w:pPr>
              <w:rPr>
                <w:rFonts w:cs="Times New Roman"/>
                <w:sz w:val="26"/>
                <w:szCs w:val="26"/>
                <w:lang w:bidi="ar-SA"/>
              </w:rPr>
            </w:pPr>
          </w:p>
        </w:tc>
      </w:tr>
      <w:tr w:rsidR="00BC0B25" w:rsidRPr="008A516B" w14:paraId="6993E075" w14:textId="77777777" w:rsidTr="00191328">
        <w:trPr>
          <w:trHeight w:val="397"/>
        </w:trPr>
        <w:tc>
          <w:tcPr>
            <w:tcW w:w="650" w:type="pct"/>
            <w:vMerge/>
            <w:vAlign w:val="center"/>
            <w:hideMark/>
          </w:tcPr>
          <w:p w14:paraId="135DA22F" w14:textId="77777777" w:rsidR="00F0314A" w:rsidRPr="008A516B" w:rsidRDefault="00F0314A" w:rsidP="000E361E">
            <w:pPr>
              <w:rPr>
                <w:rFonts w:cs="Times New Roman"/>
                <w:sz w:val="26"/>
                <w:szCs w:val="26"/>
                <w:lang w:bidi="ar-SA"/>
              </w:rPr>
            </w:pPr>
          </w:p>
        </w:tc>
        <w:tc>
          <w:tcPr>
            <w:tcW w:w="721" w:type="pct"/>
            <w:shd w:val="clear" w:color="auto" w:fill="auto"/>
            <w:vAlign w:val="center"/>
            <w:hideMark/>
          </w:tcPr>
          <w:p w14:paraId="0A23A943" w14:textId="77777777" w:rsidR="00F0314A" w:rsidRPr="008A516B" w:rsidRDefault="00F0314A" w:rsidP="000E361E">
            <w:pPr>
              <w:jc w:val="center"/>
              <w:rPr>
                <w:rFonts w:cs="Times New Roman"/>
                <w:sz w:val="26"/>
                <w:szCs w:val="26"/>
              </w:rPr>
            </w:pPr>
            <w:r w:rsidRPr="008A516B">
              <w:rPr>
                <w:rFonts w:cs="Times New Roman"/>
                <w:sz w:val="26"/>
                <w:szCs w:val="26"/>
              </w:rPr>
              <w:t>5</w:t>
            </w:r>
          </w:p>
        </w:tc>
        <w:tc>
          <w:tcPr>
            <w:tcW w:w="674" w:type="pct"/>
            <w:shd w:val="clear" w:color="auto" w:fill="auto"/>
            <w:vAlign w:val="center"/>
            <w:hideMark/>
          </w:tcPr>
          <w:p w14:paraId="15212E0F" w14:textId="7BBDA85C"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0122</w:t>
            </w:r>
          </w:p>
        </w:tc>
        <w:tc>
          <w:tcPr>
            <w:tcW w:w="607" w:type="pct"/>
            <w:shd w:val="clear" w:color="auto" w:fill="auto"/>
            <w:vAlign w:val="center"/>
            <w:hideMark/>
          </w:tcPr>
          <w:p w14:paraId="34F0AA33" w14:textId="7427FE78"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0109</w:t>
            </w:r>
          </w:p>
        </w:tc>
        <w:tc>
          <w:tcPr>
            <w:tcW w:w="653" w:type="pct"/>
            <w:shd w:val="clear" w:color="auto" w:fill="auto"/>
            <w:vAlign w:val="center"/>
            <w:hideMark/>
          </w:tcPr>
          <w:p w14:paraId="0FBE3B93" w14:textId="46E94B7B"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0089</w:t>
            </w:r>
          </w:p>
        </w:tc>
        <w:tc>
          <w:tcPr>
            <w:tcW w:w="567" w:type="pct"/>
            <w:shd w:val="clear" w:color="auto" w:fill="auto"/>
            <w:vAlign w:val="center"/>
            <w:hideMark/>
          </w:tcPr>
          <w:p w14:paraId="1000301A" w14:textId="76F5A5A7"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0068</w:t>
            </w:r>
          </w:p>
        </w:tc>
        <w:tc>
          <w:tcPr>
            <w:tcW w:w="1128" w:type="pct"/>
            <w:vMerge/>
            <w:vAlign w:val="center"/>
            <w:hideMark/>
          </w:tcPr>
          <w:p w14:paraId="724203AC" w14:textId="77777777" w:rsidR="00F0314A" w:rsidRPr="008A516B" w:rsidRDefault="00F0314A" w:rsidP="000E361E">
            <w:pPr>
              <w:rPr>
                <w:rFonts w:cs="Times New Roman"/>
                <w:sz w:val="26"/>
                <w:szCs w:val="26"/>
                <w:lang w:bidi="ar-SA"/>
              </w:rPr>
            </w:pPr>
          </w:p>
        </w:tc>
      </w:tr>
      <w:tr w:rsidR="00BC0B25" w:rsidRPr="008A516B" w14:paraId="7EB2E6A1" w14:textId="77777777" w:rsidTr="00191328">
        <w:trPr>
          <w:trHeight w:val="397"/>
        </w:trPr>
        <w:tc>
          <w:tcPr>
            <w:tcW w:w="650" w:type="pct"/>
            <w:vMerge/>
            <w:vAlign w:val="center"/>
            <w:hideMark/>
          </w:tcPr>
          <w:p w14:paraId="6916D5D2" w14:textId="77777777" w:rsidR="00F0314A" w:rsidRPr="008A516B" w:rsidRDefault="00F0314A" w:rsidP="000E361E">
            <w:pPr>
              <w:rPr>
                <w:rFonts w:cs="Times New Roman"/>
                <w:sz w:val="26"/>
                <w:szCs w:val="26"/>
                <w:lang w:bidi="ar-SA"/>
              </w:rPr>
            </w:pPr>
          </w:p>
        </w:tc>
        <w:tc>
          <w:tcPr>
            <w:tcW w:w="721" w:type="pct"/>
            <w:shd w:val="clear" w:color="auto" w:fill="auto"/>
            <w:vAlign w:val="center"/>
            <w:hideMark/>
          </w:tcPr>
          <w:p w14:paraId="2C15DA04" w14:textId="77777777" w:rsidR="00F0314A" w:rsidRPr="008A516B" w:rsidRDefault="00F0314A" w:rsidP="000E361E">
            <w:pPr>
              <w:jc w:val="center"/>
              <w:rPr>
                <w:rFonts w:cs="Times New Roman"/>
                <w:sz w:val="26"/>
                <w:szCs w:val="26"/>
              </w:rPr>
            </w:pPr>
            <w:r w:rsidRPr="008A516B">
              <w:rPr>
                <w:rFonts w:cs="Times New Roman"/>
                <w:sz w:val="26"/>
                <w:szCs w:val="26"/>
              </w:rPr>
              <w:t>10</w:t>
            </w:r>
          </w:p>
        </w:tc>
        <w:tc>
          <w:tcPr>
            <w:tcW w:w="674" w:type="pct"/>
            <w:shd w:val="clear" w:color="auto" w:fill="auto"/>
            <w:vAlign w:val="center"/>
            <w:hideMark/>
          </w:tcPr>
          <w:p w14:paraId="5D59A78A" w14:textId="78BD4153"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0077</w:t>
            </w:r>
          </w:p>
        </w:tc>
        <w:tc>
          <w:tcPr>
            <w:tcW w:w="607" w:type="pct"/>
            <w:shd w:val="clear" w:color="auto" w:fill="auto"/>
            <w:vAlign w:val="center"/>
            <w:hideMark/>
          </w:tcPr>
          <w:p w14:paraId="537D3C0A" w14:textId="3F3C85D8"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0074</w:t>
            </w:r>
          </w:p>
        </w:tc>
        <w:tc>
          <w:tcPr>
            <w:tcW w:w="653" w:type="pct"/>
            <w:shd w:val="clear" w:color="auto" w:fill="auto"/>
            <w:vAlign w:val="center"/>
            <w:hideMark/>
          </w:tcPr>
          <w:p w14:paraId="06751C7C" w14:textId="3D4CB2BF"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0069</w:t>
            </w:r>
          </w:p>
        </w:tc>
        <w:tc>
          <w:tcPr>
            <w:tcW w:w="567" w:type="pct"/>
            <w:shd w:val="clear" w:color="auto" w:fill="auto"/>
            <w:vAlign w:val="center"/>
            <w:hideMark/>
          </w:tcPr>
          <w:p w14:paraId="55D27426" w14:textId="2FEF178B"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0062</w:t>
            </w:r>
          </w:p>
        </w:tc>
        <w:tc>
          <w:tcPr>
            <w:tcW w:w="1128" w:type="pct"/>
            <w:vMerge/>
            <w:vAlign w:val="center"/>
            <w:hideMark/>
          </w:tcPr>
          <w:p w14:paraId="05BEAB01" w14:textId="77777777" w:rsidR="00F0314A" w:rsidRPr="008A516B" w:rsidRDefault="00F0314A" w:rsidP="000E361E">
            <w:pPr>
              <w:rPr>
                <w:rFonts w:cs="Times New Roman"/>
                <w:sz w:val="26"/>
                <w:szCs w:val="26"/>
                <w:lang w:bidi="ar-SA"/>
              </w:rPr>
            </w:pPr>
          </w:p>
        </w:tc>
      </w:tr>
      <w:tr w:rsidR="00BC0B25" w:rsidRPr="008A516B" w14:paraId="05344AED" w14:textId="77777777" w:rsidTr="00191328">
        <w:trPr>
          <w:trHeight w:val="397"/>
        </w:trPr>
        <w:tc>
          <w:tcPr>
            <w:tcW w:w="650" w:type="pct"/>
            <w:vMerge w:val="restart"/>
            <w:shd w:val="clear" w:color="auto" w:fill="auto"/>
            <w:vAlign w:val="center"/>
            <w:hideMark/>
          </w:tcPr>
          <w:p w14:paraId="3046A134" w14:textId="77777777" w:rsidR="00F0314A" w:rsidRPr="008A516B" w:rsidRDefault="00F0314A" w:rsidP="000E361E">
            <w:pPr>
              <w:jc w:val="center"/>
              <w:rPr>
                <w:rFonts w:cs="Times New Roman"/>
                <w:sz w:val="26"/>
                <w:szCs w:val="26"/>
                <w:lang w:bidi="ar-SA"/>
              </w:rPr>
            </w:pPr>
            <w:r w:rsidRPr="008A516B">
              <w:rPr>
                <w:rFonts w:cs="Times New Roman"/>
                <w:sz w:val="26"/>
                <w:szCs w:val="26"/>
                <w:lang w:bidi="ar-SA"/>
              </w:rPr>
              <w:t>SO</w:t>
            </w:r>
            <w:r w:rsidRPr="008A516B">
              <w:rPr>
                <w:rFonts w:cs="Times New Roman"/>
                <w:sz w:val="26"/>
                <w:szCs w:val="26"/>
                <w:vertAlign w:val="subscript"/>
                <w:lang w:bidi="ar-SA"/>
              </w:rPr>
              <w:t>2</w:t>
            </w:r>
          </w:p>
        </w:tc>
        <w:tc>
          <w:tcPr>
            <w:tcW w:w="721" w:type="pct"/>
            <w:shd w:val="clear" w:color="auto" w:fill="auto"/>
            <w:vAlign w:val="center"/>
            <w:hideMark/>
          </w:tcPr>
          <w:p w14:paraId="20A32554" w14:textId="77777777" w:rsidR="00F0314A" w:rsidRPr="008A516B" w:rsidRDefault="00F0314A" w:rsidP="000E361E">
            <w:pPr>
              <w:jc w:val="center"/>
              <w:rPr>
                <w:rFonts w:cs="Times New Roman"/>
                <w:sz w:val="26"/>
                <w:szCs w:val="26"/>
              </w:rPr>
            </w:pPr>
            <w:r w:rsidRPr="008A516B">
              <w:rPr>
                <w:rFonts w:cs="Times New Roman"/>
                <w:sz w:val="26"/>
                <w:szCs w:val="26"/>
              </w:rPr>
              <w:t>2</w:t>
            </w:r>
          </w:p>
        </w:tc>
        <w:tc>
          <w:tcPr>
            <w:tcW w:w="674" w:type="pct"/>
            <w:shd w:val="clear" w:color="auto" w:fill="auto"/>
            <w:vAlign w:val="center"/>
            <w:hideMark/>
          </w:tcPr>
          <w:p w14:paraId="2DDBCE66" w14:textId="46CC8F2E"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0909</w:t>
            </w:r>
          </w:p>
        </w:tc>
        <w:tc>
          <w:tcPr>
            <w:tcW w:w="607" w:type="pct"/>
            <w:shd w:val="clear" w:color="auto" w:fill="auto"/>
            <w:vAlign w:val="center"/>
            <w:hideMark/>
          </w:tcPr>
          <w:p w14:paraId="6489F273" w14:textId="2D1BB21D"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0644</w:t>
            </w:r>
          </w:p>
        </w:tc>
        <w:tc>
          <w:tcPr>
            <w:tcW w:w="653" w:type="pct"/>
            <w:shd w:val="clear" w:color="auto" w:fill="auto"/>
            <w:vAlign w:val="center"/>
            <w:hideMark/>
          </w:tcPr>
          <w:p w14:paraId="1B2705FD" w14:textId="27A76F4B"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0352</w:t>
            </w:r>
          </w:p>
        </w:tc>
        <w:tc>
          <w:tcPr>
            <w:tcW w:w="567" w:type="pct"/>
            <w:shd w:val="clear" w:color="auto" w:fill="auto"/>
            <w:vAlign w:val="center"/>
            <w:hideMark/>
          </w:tcPr>
          <w:p w14:paraId="431D7714" w14:textId="123CD25D"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0145</w:t>
            </w:r>
          </w:p>
        </w:tc>
        <w:tc>
          <w:tcPr>
            <w:tcW w:w="1128" w:type="pct"/>
            <w:vMerge w:val="restart"/>
            <w:shd w:val="clear" w:color="auto" w:fill="auto"/>
            <w:vAlign w:val="center"/>
            <w:hideMark/>
          </w:tcPr>
          <w:p w14:paraId="5C6E0EA2" w14:textId="77777777" w:rsidR="00F0314A" w:rsidRPr="008A516B" w:rsidRDefault="00F0314A" w:rsidP="000E361E">
            <w:pPr>
              <w:jc w:val="center"/>
              <w:rPr>
                <w:rFonts w:cs="Times New Roman"/>
                <w:sz w:val="26"/>
                <w:szCs w:val="26"/>
                <w:lang w:bidi="ar-SA"/>
              </w:rPr>
            </w:pPr>
            <w:r w:rsidRPr="008A516B">
              <w:rPr>
                <w:rFonts w:cs="Times New Roman"/>
                <w:sz w:val="26"/>
                <w:szCs w:val="26"/>
                <w:lang w:bidi="ar-SA"/>
              </w:rPr>
              <w:t>0,35</w:t>
            </w:r>
          </w:p>
        </w:tc>
      </w:tr>
      <w:tr w:rsidR="00BC0B25" w:rsidRPr="008A516B" w14:paraId="6689ED04" w14:textId="77777777" w:rsidTr="00191328">
        <w:trPr>
          <w:trHeight w:val="397"/>
        </w:trPr>
        <w:tc>
          <w:tcPr>
            <w:tcW w:w="650" w:type="pct"/>
            <w:vMerge/>
            <w:vAlign w:val="center"/>
            <w:hideMark/>
          </w:tcPr>
          <w:p w14:paraId="422B130E" w14:textId="77777777" w:rsidR="00F0314A" w:rsidRPr="008A516B" w:rsidRDefault="00F0314A" w:rsidP="000E361E">
            <w:pPr>
              <w:rPr>
                <w:rFonts w:cs="Times New Roman"/>
                <w:sz w:val="26"/>
                <w:szCs w:val="26"/>
                <w:lang w:bidi="ar-SA"/>
              </w:rPr>
            </w:pPr>
          </w:p>
        </w:tc>
        <w:tc>
          <w:tcPr>
            <w:tcW w:w="721" w:type="pct"/>
            <w:shd w:val="clear" w:color="auto" w:fill="auto"/>
            <w:vAlign w:val="center"/>
            <w:hideMark/>
          </w:tcPr>
          <w:p w14:paraId="0986D954" w14:textId="77777777" w:rsidR="00F0314A" w:rsidRPr="008A516B" w:rsidRDefault="00F0314A" w:rsidP="000E361E">
            <w:pPr>
              <w:jc w:val="center"/>
              <w:rPr>
                <w:rFonts w:cs="Times New Roman"/>
                <w:sz w:val="26"/>
                <w:szCs w:val="26"/>
              </w:rPr>
            </w:pPr>
            <w:r w:rsidRPr="008A516B">
              <w:rPr>
                <w:rFonts w:cs="Times New Roman"/>
                <w:sz w:val="26"/>
                <w:szCs w:val="26"/>
              </w:rPr>
              <w:t>3</w:t>
            </w:r>
          </w:p>
        </w:tc>
        <w:tc>
          <w:tcPr>
            <w:tcW w:w="674" w:type="pct"/>
            <w:shd w:val="clear" w:color="auto" w:fill="auto"/>
            <w:vAlign w:val="center"/>
            <w:hideMark/>
          </w:tcPr>
          <w:p w14:paraId="154C2BCF" w14:textId="4F50AE8B"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0751</w:t>
            </w:r>
          </w:p>
        </w:tc>
        <w:tc>
          <w:tcPr>
            <w:tcW w:w="607" w:type="pct"/>
            <w:shd w:val="clear" w:color="auto" w:fill="auto"/>
            <w:vAlign w:val="center"/>
            <w:hideMark/>
          </w:tcPr>
          <w:p w14:paraId="263951D5" w14:textId="2284E00D"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0601</w:t>
            </w:r>
          </w:p>
        </w:tc>
        <w:tc>
          <w:tcPr>
            <w:tcW w:w="653" w:type="pct"/>
            <w:shd w:val="clear" w:color="auto" w:fill="auto"/>
            <w:vAlign w:val="center"/>
            <w:hideMark/>
          </w:tcPr>
          <w:p w14:paraId="0005239C" w14:textId="6FFDE15A"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0414</w:t>
            </w:r>
          </w:p>
        </w:tc>
        <w:tc>
          <w:tcPr>
            <w:tcW w:w="567" w:type="pct"/>
            <w:shd w:val="clear" w:color="auto" w:fill="auto"/>
            <w:vAlign w:val="center"/>
            <w:hideMark/>
          </w:tcPr>
          <w:p w14:paraId="6033D93C" w14:textId="1C811722"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0244</w:t>
            </w:r>
          </w:p>
        </w:tc>
        <w:tc>
          <w:tcPr>
            <w:tcW w:w="1128" w:type="pct"/>
            <w:vMerge/>
            <w:vAlign w:val="center"/>
            <w:hideMark/>
          </w:tcPr>
          <w:p w14:paraId="4021AA2A" w14:textId="77777777" w:rsidR="00F0314A" w:rsidRPr="008A516B" w:rsidRDefault="00F0314A" w:rsidP="000E361E">
            <w:pPr>
              <w:rPr>
                <w:rFonts w:cs="Times New Roman"/>
                <w:sz w:val="26"/>
                <w:szCs w:val="26"/>
                <w:lang w:bidi="ar-SA"/>
              </w:rPr>
            </w:pPr>
          </w:p>
        </w:tc>
      </w:tr>
      <w:tr w:rsidR="00BC0B25" w:rsidRPr="008A516B" w14:paraId="291E1D2D" w14:textId="77777777" w:rsidTr="00191328">
        <w:trPr>
          <w:trHeight w:val="397"/>
        </w:trPr>
        <w:tc>
          <w:tcPr>
            <w:tcW w:w="650" w:type="pct"/>
            <w:vMerge/>
            <w:vAlign w:val="center"/>
            <w:hideMark/>
          </w:tcPr>
          <w:p w14:paraId="54569189" w14:textId="77777777" w:rsidR="00F0314A" w:rsidRPr="008A516B" w:rsidRDefault="00F0314A" w:rsidP="000E361E">
            <w:pPr>
              <w:rPr>
                <w:rFonts w:cs="Times New Roman"/>
                <w:sz w:val="26"/>
                <w:szCs w:val="26"/>
                <w:lang w:bidi="ar-SA"/>
              </w:rPr>
            </w:pPr>
          </w:p>
        </w:tc>
        <w:tc>
          <w:tcPr>
            <w:tcW w:w="721" w:type="pct"/>
            <w:shd w:val="clear" w:color="auto" w:fill="auto"/>
            <w:vAlign w:val="center"/>
            <w:hideMark/>
          </w:tcPr>
          <w:p w14:paraId="181A21DE" w14:textId="77777777" w:rsidR="00F0314A" w:rsidRPr="008A516B" w:rsidRDefault="00F0314A" w:rsidP="000E361E">
            <w:pPr>
              <w:jc w:val="center"/>
              <w:rPr>
                <w:rFonts w:cs="Times New Roman"/>
                <w:sz w:val="26"/>
                <w:szCs w:val="26"/>
              </w:rPr>
            </w:pPr>
            <w:r w:rsidRPr="008A516B">
              <w:rPr>
                <w:rFonts w:cs="Times New Roman"/>
                <w:sz w:val="26"/>
                <w:szCs w:val="26"/>
              </w:rPr>
              <w:t>5</w:t>
            </w:r>
          </w:p>
        </w:tc>
        <w:tc>
          <w:tcPr>
            <w:tcW w:w="674" w:type="pct"/>
            <w:shd w:val="clear" w:color="auto" w:fill="auto"/>
            <w:vAlign w:val="center"/>
            <w:hideMark/>
          </w:tcPr>
          <w:p w14:paraId="3D92071C" w14:textId="71B02FEB"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0562</w:t>
            </w:r>
          </w:p>
        </w:tc>
        <w:tc>
          <w:tcPr>
            <w:tcW w:w="607" w:type="pct"/>
            <w:shd w:val="clear" w:color="auto" w:fill="auto"/>
            <w:vAlign w:val="center"/>
            <w:hideMark/>
          </w:tcPr>
          <w:p w14:paraId="26277F43" w14:textId="0BC4708C"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0500</w:t>
            </w:r>
          </w:p>
        </w:tc>
        <w:tc>
          <w:tcPr>
            <w:tcW w:w="653" w:type="pct"/>
            <w:shd w:val="clear" w:color="auto" w:fill="auto"/>
            <w:vAlign w:val="center"/>
            <w:hideMark/>
          </w:tcPr>
          <w:p w14:paraId="5449E8C2" w14:textId="4C29A2FD"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0411</w:t>
            </w:r>
          </w:p>
        </w:tc>
        <w:tc>
          <w:tcPr>
            <w:tcW w:w="567" w:type="pct"/>
            <w:shd w:val="clear" w:color="auto" w:fill="auto"/>
            <w:vAlign w:val="center"/>
            <w:hideMark/>
          </w:tcPr>
          <w:p w14:paraId="327335E4" w14:textId="6D8038CA"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0312</w:t>
            </w:r>
          </w:p>
        </w:tc>
        <w:tc>
          <w:tcPr>
            <w:tcW w:w="1128" w:type="pct"/>
            <w:vMerge/>
            <w:vAlign w:val="center"/>
            <w:hideMark/>
          </w:tcPr>
          <w:p w14:paraId="08E73663" w14:textId="77777777" w:rsidR="00F0314A" w:rsidRPr="008A516B" w:rsidRDefault="00F0314A" w:rsidP="000E361E">
            <w:pPr>
              <w:rPr>
                <w:rFonts w:cs="Times New Roman"/>
                <w:sz w:val="26"/>
                <w:szCs w:val="26"/>
                <w:lang w:bidi="ar-SA"/>
              </w:rPr>
            </w:pPr>
          </w:p>
        </w:tc>
      </w:tr>
      <w:tr w:rsidR="00BC0B25" w:rsidRPr="008A516B" w14:paraId="256CD2A8" w14:textId="77777777" w:rsidTr="00191328">
        <w:trPr>
          <w:trHeight w:val="397"/>
        </w:trPr>
        <w:tc>
          <w:tcPr>
            <w:tcW w:w="650" w:type="pct"/>
            <w:vMerge/>
            <w:vAlign w:val="center"/>
            <w:hideMark/>
          </w:tcPr>
          <w:p w14:paraId="03521D72" w14:textId="77777777" w:rsidR="00F0314A" w:rsidRPr="008A516B" w:rsidRDefault="00F0314A" w:rsidP="000E361E">
            <w:pPr>
              <w:rPr>
                <w:rFonts w:cs="Times New Roman"/>
                <w:sz w:val="26"/>
                <w:szCs w:val="26"/>
                <w:lang w:bidi="ar-SA"/>
              </w:rPr>
            </w:pPr>
          </w:p>
        </w:tc>
        <w:tc>
          <w:tcPr>
            <w:tcW w:w="721" w:type="pct"/>
            <w:shd w:val="clear" w:color="auto" w:fill="auto"/>
            <w:vAlign w:val="center"/>
            <w:hideMark/>
          </w:tcPr>
          <w:p w14:paraId="00404694" w14:textId="77777777" w:rsidR="00F0314A" w:rsidRPr="008A516B" w:rsidRDefault="00F0314A" w:rsidP="000E361E">
            <w:pPr>
              <w:jc w:val="center"/>
              <w:rPr>
                <w:rFonts w:cs="Times New Roman"/>
                <w:sz w:val="26"/>
                <w:szCs w:val="26"/>
              </w:rPr>
            </w:pPr>
            <w:r w:rsidRPr="008A516B">
              <w:rPr>
                <w:rFonts w:cs="Times New Roman"/>
                <w:sz w:val="26"/>
                <w:szCs w:val="26"/>
              </w:rPr>
              <w:t>10</w:t>
            </w:r>
          </w:p>
        </w:tc>
        <w:tc>
          <w:tcPr>
            <w:tcW w:w="674" w:type="pct"/>
            <w:shd w:val="clear" w:color="auto" w:fill="auto"/>
            <w:vAlign w:val="center"/>
            <w:hideMark/>
          </w:tcPr>
          <w:p w14:paraId="3CE05D08" w14:textId="4F1DAC42"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0356</w:t>
            </w:r>
          </w:p>
        </w:tc>
        <w:tc>
          <w:tcPr>
            <w:tcW w:w="607" w:type="pct"/>
            <w:shd w:val="clear" w:color="auto" w:fill="auto"/>
            <w:vAlign w:val="center"/>
            <w:hideMark/>
          </w:tcPr>
          <w:p w14:paraId="065DCE67" w14:textId="2E740533"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0341</w:t>
            </w:r>
          </w:p>
        </w:tc>
        <w:tc>
          <w:tcPr>
            <w:tcW w:w="653" w:type="pct"/>
            <w:shd w:val="clear" w:color="auto" w:fill="auto"/>
            <w:vAlign w:val="center"/>
            <w:hideMark/>
          </w:tcPr>
          <w:p w14:paraId="57C3E81C" w14:textId="5751A319"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0316</w:t>
            </w:r>
          </w:p>
        </w:tc>
        <w:tc>
          <w:tcPr>
            <w:tcW w:w="567" w:type="pct"/>
            <w:shd w:val="clear" w:color="auto" w:fill="auto"/>
            <w:vAlign w:val="center"/>
            <w:hideMark/>
          </w:tcPr>
          <w:p w14:paraId="11AC57D6" w14:textId="576E2B75"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0284</w:t>
            </w:r>
          </w:p>
        </w:tc>
        <w:tc>
          <w:tcPr>
            <w:tcW w:w="1128" w:type="pct"/>
            <w:vMerge/>
            <w:vAlign w:val="center"/>
            <w:hideMark/>
          </w:tcPr>
          <w:p w14:paraId="1BB2622B" w14:textId="77777777" w:rsidR="00F0314A" w:rsidRPr="008A516B" w:rsidRDefault="00F0314A" w:rsidP="000E361E">
            <w:pPr>
              <w:rPr>
                <w:rFonts w:cs="Times New Roman"/>
                <w:sz w:val="26"/>
                <w:szCs w:val="26"/>
                <w:lang w:bidi="ar-SA"/>
              </w:rPr>
            </w:pPr>
          </w:p>
        </w:tc>
      </w:tr>
      <w:tr w:rsidR="00BC0B25" w:rsidRPr="008A516B" w14:paraId="0CB70BA0" w14:textId="77777777" w:rsidTr="00191328">
        <w:trPr>
          <w:trHeight w:val="397"/>
        </w:trPr>
        <w:tc>
          <w:tcPr>
            <w:tcW w:w="650" w:type="pct"/>
            <w:vMerge w:val="restart"/>
            <w:shd w:val="clear" w:color="auto" w:fill="auto"/>
            <w:vAlign w:val="center"/>
            <w:hideMark/>
          </w:tcPr>
          <w:p w14:paraId="5ADA3200" w14:textId="77777777" w:rsidR="00F0314A" w:rsidRPr="008A516B" w:rsidRDefault="00F0314A" w:rsidP="000E361E">
            <w:pPr>
              <w:jc w:val="center"/>
              <w:rPr>
                <w:rFonts w:cs="Times New Roman"/>
                <w:sz w:val="26"/>
                <w:szCs w:val="26"/>
                <w:lang w:bidi="ar-SA"/>
              </w:rPr>
            </w:pPr>
            <w:r w:rsidRPr="008A516B">
              <w:rPr>
                <w:rFonts w:cs="Times New Roman"/>
                <w:sz w:val="26"/>
                <w:szCs w:val="26"/>
                <w:lang w:bidi="ar-SA"/>
              </w:rPr>
              <w:t>NO</w:t>
            </w:r>
            <w:r w:rsidRPr="008A516B">
              <w:rPr>
                <w:rFonts w:cs="Times New Roman"/>
                <w:sz w:val="26"/>
                <w:szCs w:val="26"/>
                <w:vertAlign w:val="subscript"/>
                <w:lang w:bidi="ar-SA"/>
              </w:rPr>
              <w:t>2</w:t>
            </w:r>
          </w:p>
        </w:tc>
        <w:tc>
          <w:tcPr>
            <w:tcW w:w="721" w:type="pct"/>
            <w:shd w:val="clear" w:color="auto" w:fill="auto"/>
            <w:vAlign w:val="center"/>
            <w:hideMark/>
          </w:tcPr>
          <w:p w14:paraId="7FBD01F6" w14:textId="77777777" w:rsidR="00F0314A" w:rsidRPr="008A516B" w:rsidRDefault="00F0314A" w:rsidP="000E361E">
            <w:pPr>
              <w:jc w:val="center"/>
              <w:rPr>
                <w:rFonts w:cs="Times New Roman"/>
                <w:sz w:val="26"/>
                <w:szCs w:val="26"/>
              </w:rPr>
            </w:pPr>
            <w:r w:rsidRPr="008A516B">
              <w:rPr>
                <w:rFonts w:cs="Times New Roman"/>
                <w:sz w:val="26"/>
                <w:szCs w:val="26"/>
              </w:rPr>
              <w:t>2</w:t>
            </w:r>
          </w:p>
        </w:tc>
        <w:tc>
          <w:tcPr>
            <w:tcW w:w="674" w:type="pct"/>
            <w:shd w:val="clear" w:color="auto" w:fill="auto"/>
            <w:vAlign w:val="center"/>
            <w:hideMark/>
          </w:tcPr>
          <w:p w14:paraId="11014403" w14:textId="0AD9BD05"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3163</w:t>
            </w:r>
          </w:p>
        </w:tc>
        <w:tc>
          <w:tcPr>
            <w:tcW w:w="607" w:type="pct"/>
            <w:shd w:val="clear" w:color="auto" w:fill="auto"/>
            <w:vAlign w:val="center"/>
            <w:hideMark/>
          </w:tcPr>
          <w:p w14:paraId="789AF47D" w14:textId="36E1770A"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2240</w:t>
            </w:r>
          </w:p>
        </w:tc>
        <w:tc>
          <w:tcPr>
            <w:tcW w:w="653" w:type="pct"/>
            <w:shd w:val="clear" w:color="auto" w:fill="auto"/>
            <w:vAlign w:val="center"/>
            <w:hideMark/>
          </w:tcPr>
          <w:p w14:paraId="6BA25199" w14:textId="6413C725"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1226</w:t>
            </w:r>
          </w:p>
        </w:tc>
        <w:tc>
          <w:tcPr>
            <w:tcW w:w="567" w:type="pct"/>
            <w:shd w:val="clear" w:color="auto" w:fill="auto"/>
            <w:vAlign w:val="center"/>
            <w:hideMark/>
          </w:tcPr>
          <w:p w14:paraId="4D2153E4" w14:textId="574428A2"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0505</w:t>
            </w:r>
          </w:p>
        </w:tc>
        <w:tc>
          <w:tcPr>
            <w:tcW w:w="1128" w:type="pct"/>
            <w:vMerge w:val="restart"/>
            <w:shd w:val="clear" w:color="auto" w:fill="auto"/>
            <w:vAlign w:val="center"/>
            <w:hideMark/>
          </w:tcPr>
          <w:p w14:paraId="129C2EAB" w14:textId="77777777" w:rsidR="00F0314A" w:rsidRPr="008A516B" w:rsidRDefault="00F0314A" w:rsidP="000E361E">
            <w:pPr>
              <w:jc w:val="center"/>
              <w:rPr>
                <w:rFonts w:cs="Times New Roman"/>
                <w:sz w:val="26"/>
                <w:szCs w:val="26"/>
                <w:lang w:bidi="ar-SA"/>
              </w:rPr>
            </w:pPr>
            <w:r w:rsidRPr="008A516B">
              <w:rPr>
                <w:rFonts w:cs="Times New Roman"/>
                <w:sz w:val="26"/>
                <w:szCs w:val="26"/>
                <w:lang w:bidi="ar-SA"/>
              </w:rPr>
              <w:t>0,2</w:t>
            </w:r>
          </w:p>
        </w:tc>
      </w:tr>
      <w:tr w:rsidR="00BC0B25" w:rsidRPr="008A516B" w14:paraId="4C3E2230" w14:textId="77777777" w:rsidTr="00191328">
        <w:trPr>
          <w:trHeight w:val="397"/>
        </w:trPr>
        <w:tc>
          <w:tcPr>
            <w:tcW w:w="650" w:type="pct"/>
            <w:vMerge/>
            <w:vAlign w:val="center"/>
            <w:hideMark/>
          </w:tcPr>
          <w:p w14:paraId="6545A0C3" w14:textId="77777777" w:rsidR="00F0314A" w:rsidRPr="008A516B" w:rsidRDefault="00F0314A" w:rsidP="000E361E">
            <w:pPr>
              <w:rPr>
                <w:rFonts w:cs="Times New Roman"/>
                <w:sz w:val="26"/>
                <w:szCs w:val="26"/>
                <w:lang w:bidi="ar-SA"/>
              </w:rPr>
            </w:pPr>
          </w:p>
        </w:tc>
        <w:tc>
          <w:tcPr>
            <w:tcW w:w="721" w:type="pct"/>
            <w:shd w:val="clear" w:color="auto" w:fill="auto"/>
            <w:vAlign w:val="center"/>
            <w:hideMark/>
          </w:tcPr>
          <w:p w14:paraId="3B35360D" w14:textId="77777777" w:rsidR="00F0314A" w:rsidRPr="008A516B" w:rsidRDefault="00F0314A" w:rsidP="000E361E">
            <w:pPr>
              <w:jc w:val="center"/>
              <w:rPr>
                <w:rFonts w:cs="Times New Roman"/>
                <w:sz w:val="26"/>
                <w:szCs w:val="26"/>
              </w:rPr>
            </w:pPr>
            <w:r w:rsidRPr="008A516B">
              <w:rPr>
                <w:rFonts w:cs="Times New Roman"/>
                <w:sz w:val="26"/>
                <w:szCs w:val="26"/>
              </w:rPr>
              <w:t>3</w:t>
            </w:r>
          </w:p>
        </w:tc>
        <w:tc>
          <w:tcPr>
            <w:tcW w:w="674" w:type="pct"/>
            <w:shd w:val="clear" w:color="auto" w:fill="auto"/>
            <w:vAlign w:val="center"/>
            <w:hideMark/>
          </w:tcPr>
          <w:p w14:paraId="03676911" w14:textId="2ACDE4B0"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2611</w:t>
            </w:r>
          </w:p>
        </w:tc>
        <w:tc>
          <w:tcPr>
            <w:tcW w:w="607" w:type="pct"/>
            <w:shd w:val="clear" w:color="auto" w:fill="auto"/>
            <w:vAlign w:val="center"/>
            <w:hideMark/>
          </w:tcPr>
          <w:p w14:paraId="31366A92" w14:textId="7FF9C9B5"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2091</w:t>
            </w:r>
          </w:p>
        </w:tc>
        <w:tc>
          <w:tcPr>
            <w:tcW w:w="653" w:type="pct"/>
            <w:shd w:val="clear" w:color="auto" w:fill="auto"/>
            <w:vAlign w:val="center"/>
            <w:hideMark/>
          </w:tcPr>
          <w:p w14:paraId="0FA34220" w14:textId="49C89268"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1439</w:t>
            </w:r>
          </w:p>
        </w:tc>
        <w:tc>
          <w:tcPr>
            <w:tcW w:w="567" w:type="pct"/>
            <w:shd w:val="clear" w:color="auto" w:fill="auto"/>
            <w:vAlign w:val="center"/>
            <w:hideMark/>
          </w:tcPr>
          <w:p w14:paraId="052C8C5C" w14:textId="1AC7D680"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0848</w:t>
            </w:r>
          </w:p>
        </w:tc>
        <w:tc>
          <w:tcPr>
            <w:tcW w:w="1128" w:type="pct"/>
            <w:vMerge/>
            <w:vAlign w:val="center"/>
            <w:hideMark/>
          </w:tcPr>
          <w:p w14:paraId="19116AE2" w14:textId="77777777" w:rsidR="00F0314A" w:rsidRPr="008A516B" w:rsidRDefault="00F0314A" w:rsidP="000E361E">
            <w:pPr>
              <w:rPr>
                <w:rFonts w:cs="Times New Roman"/>
                <w:sz w:val="26"/>
                <w:szCs w:val="26"/>
                <w:lang w:bidi="ar-SA"/>
              </w:rPr>
            </w:pPr>
          </w:p>
        </w:tc>
      </w:tr>
      <w:tr w:rsidR="00BC0B25" w:rsidRPr="008A516B" w14:paraId="0E437761" w14:textId="77777777" w:rsidTr="00191328">
        <w:trPr>
          <w:trHeight w:val="397"/>
        </w:trPr>
        <w:tc>
          <w:tcPr>
            <w:tcW w:w="650" w:type="pct"/>
            <w:vMerge/>
            <w:vAlign w:val="center"/>
            <w:hideMark/>
          </w:tcPr>
          <w:p w14:paraId="06B26D39" w14:textId="77777777" w:rsidR="00F0314A" w:rsidRPr="008A516B" w:rsidRDefault="00F0314A" w:rsidP="000E361E">
            <w:pPr>
              <w:rPr>
                <w:rFonts w:cs="Times New Roman"/>
                <w:sz w:val="26"/>
                <w:szCs w:val="26"/>
                <w:lang w:bidi="ar-SA"/>
              </w:rPr>
            </w:pPr>
          </w:p>
        </w:tc>
        <w:tc>
          <w:tcPr>
            <w:tcW w:w="721" w:type="pct"/>
            <w:shd w:val="clear" w:color="auto" w:fill="auto"/>
            <w:vAlign w:val="center"/>
            <w:hideMark/>
          </w:tcPr>
          <w:p w14:paraId="0614D8C3" w14:textId="77777777" w:rsidR="00F0314A" w:rsidRPr="008A516B" w:rsidRDefault="00F0314A" w:rsidP="000E361E">
            <w:pPr>
              <w:jc w:val="center"/>
              <w:rPr>
                <w:rFonts w:cs="Times New Roman"/>
                <w:sz w:val="26"/>
                <w:szCs w:val="26"/>
              </w:rPr>
            </w:pPr>
            <w:r w:rsidRPr="008A516B">
              <w:rPr>
                <w:rFonts w:cs="Times New Roman"/>
                <w:sz w:val="26"/>
                <w:szCs w:val="26"/>
              </w:rPr>
              <w:t>5</w:t>
            </w:r>
          </w:p>
        </w:tc>
        <w:tc>
          <w:tcPr>
            <w:tcW w:w="674" w:type="pct"/>
            <w:shd w:val="clear" w:color="auto" w:fill="auto"/>
            <w:vAlign w:val="center"/>
            <w:hideMark/>
          </w:tcPr>
          <w:p w14:paraId="68CC5507" w14:textId="6CC9D7B4"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1955</w:t>
            </w:r>
          </w:p>
        </w:tc>
        <w:tc>
          <w:tcPr>
            <w:tcW w:w="607" w:type="pct"/>
            <w:shd w:val="clear" w:color="auto" w:fill="auto"/>
            <w:vAlign w:val="center"/>
            <w:hideMark/>
          </w:tcPr>
          <w:p w14:paraId="01E6E37C" w14:textId="3C447A74"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1739</w:t>
            </w:r>
          </w:p>
        </w:tc>
        <w:tc>
          <w:tcPr>
            <w:tcW w:w="653" w:type="pct"/>
            <w:shd w:val="clear" w:color="auto" w:fill="auto"/>
            <w:vAlign w:val="center"/>
            <w:hideMark/>
          </w:tcPr>
          <w:p w14:paraId="11B1BBC8" w14:textId="55D45E3A"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1430</w:t>
            </w:r>
          </w:p>
        </w:tc>
        <w:tc>
          <w:tcPr>
            <w:tcW w:w="567" w:type="pct"/>
            <w:shd w:val="clear" w:color="auto" w:fill="auto"/>
            <w:vAlign w:val="center"/>
            <w:hideMark/>
          </w:tcPr>
          <w:p w14:paraId="6A7D8FD1" w14:textId="76ECE66C"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1087</w:t>
            </w:r>
          </w:p>
        </w:tc>
        <w:tc>
          <w:tcPr>
            <w:tcW w:w="1128" w:type="pct"/>
            <w:vMerge/>
            <w:vAlign w:val="center"/>
            <w:hideMark/>
          </w:tcPr>
          <w:p w14:paraId="6E03438D" w14:textId="77777777" w:rsidR="00F0314A" w:rsidRPr="008A516B" w:rsidRDefault="00F0314A" w:rsidP="000E361E">
            <w:pPr>
              <w:rPr>
                <w:rFonts w:cs="Times New Roman"/>
                <w:sz w:val="26"/>
                <w:szCs w:val="26"/>
                <w:lang w:bidi="ar-SA"/>
              </w:rPr>
            </w:pPr>
          </w:p>
        </w:tc>
      </w:tr>
      <w:tr w:rsidR="00BC0B25" w:rsidRPr="008A516B" w14:paraId="618E3522" w14:textId="77777777" w:rsidTr="00191328">
        <w:trPr>
          <w:trHeight w:val="397"/>
        </w:trPr>
        <w:tc>
          <w:tcPr>
            <w:tcW w:w="650" w:type="pct"/>
            <w:vMerge/>
            <w:vAlign w:val="center"/>
            <w:hideMark/>
          </w:tcPr>
          <w:p w14:paraId="4D478128" w14:textId="77777777" w:rsidR="00F0314A" w:rsidRPr="008A516B" w:rsidRDefault="00F0314A" w:rsidP="000E361E">
            <w:pPr>
              <w:rPr>
                <w:rFonts w:cs="Times New Roman"/>
                <w:sz w:val="26"/>
                <w:szCs w:val="26"/>
                <w:lang w:bidi="ar-SA"/>
              </w:rPr>
            </w:pPr>
          </w:p>
        </w:tc>
        <w:tc>
          <w:tcPr>
            <w:tcW w:w="721" w:type="pct"/>
            <w:shd w:val="clear" w:color="auto" w:fill="auto"/>
            <w:vAlign w:val="center"/>
            <w:hideMark/>
          </w:tcPr>
          <w:p w14:paraId="4B32A8DB" w14:textId="77777777" w:rsidR="00F0314A" w:rsidRPr="008A516B" w:rsidRDefault="00F0314A" w:rsidP="000E361E">
            <w:pPr>
              <w:jc w:val="center"/>
              <w:rPr>
                <w:rFonts w:cs="Times New Roman"/>
                <w:sz w:val="26"/>
                <w:szCs w:val="26"/>
              </w:rPr>
            </w:pPr>
            <w:r w:rsidRPr="008A516B">
              <w:rPr>
                <w:rFonts w:cs="Times New Roman"/>
                <w:sz w:val="26"/>
                <w:szCs w:val="26"/>
              </w:rPr>
              <w:t>10</w:t>
            </w:r>
          </w:p>
        </w:tc>
        <w:tc>
          <w:tcPr>
            <w:tcW w:w="674" w:type="pct"/>
            <w:shd w:val="clear" w:color="auto" w:fill="auto"/>
            <w:vAlign w:val="center"/>
            <w:hideMark/>
          </w:tcPr>
          <w:p w14:paraId="7184C4C7" w14:textId="26B483B7"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1239</w:t>
            </w:r>
          </w:p>
        </w:tc>
        <w:tc>
          <w:tcPr>
            <w:tcW w:w="607" w:type="pct"/>
            <w:shd w:val="clear" w:color="auto" w:fill="auto"/>
            <w:vAlign w:val="center"/>
            <w:hideMark/>
          </w:tcPr>
          <w:p w14:paraId="0D7E03BA" w14:textId="53661FF3"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1185</w:t>
            </w:r>
          </w:p>
        </w:tc>
        <w:tc>
          <w:tcPr>
            <w:tcW w:w="653" w:type="pct"/>
            <w:shd w:val="clear" w:color="auto" w:fill="auto"/>
            <w:vAlign w:val="center"/>
            <w:hideMark/>
          </w:tcPr>
          <w:p w14:paraId="3661ACBF" w14:textId="4F7640AB"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1099</w:t>
            </w:r>
          </w:p>
        </w:tc>
        <w:tc>
          <w:tcPr>
            <w:tcW w:w="567" w:type="pct"/>
            <w:shd w:val="clear" w:color="auto" w:fill="auto"/>
            <w:vAlign w:val="center"/>
            <w:hideMark/>
          </w:tcPr>
          <w:p w14:paraId="5C2CDB60" w14:textId="22EE795D"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0989</w:t>
            </w:r>
          </w:p>
        </w:tc>
        <w:tc>
          <w:tcPr>
            <w:tcW w:w="1128" w:type="pct"/>
            <w:vMerge/>
            <w:vAlign w:val="center"/>
            <w:hideMark/>
          </w:tcPr>
          <w:p w14:paraId="3FE8D05C" w14:textId="77777777" w:rsidR="00F0314A" w:rsidRPr="008A516B" w:rsidRDefault="00F0314A" w:rsidP="000E361E">
            <w:pPr>
              <w:rPr>
                <w:rFonts w:cs="Times New Roman"/>
                <w:sz w:val="26"/>
                <w:szCs w:val="26"/>
                <w:lang w:bidi="ar-SA"/>
              </w:rPr>
            </w:pPr>
          </w:p>
        </w:tc>
      </w:tr>
      <w:tr w:rsidR="00BC0B25" w:rsidRPr="008A516B" w14:paraId="025D6467" w14:textId="77777777" w:rsidTr="00191328">
        <w:trPr>
          <w:trHeight w:val="397"/>
        </w:trPr>
        <w:tc>
          <w:tcPr>
            <w:tcW w:w="650" w:type="pct"/>
            <w:vMerge w:val="restart"/>
            <w:shd w:val="clear" w:color="auto" w:fill="auto"/>
            <w:vAlign w:val="center"/>
            <w:hideMark/>
          </w:tcPr>
          <w:p w14:paraId="27993FC8" w14:textId="77777777" w:rsidR="00F0314A" w:rsidRPr="008A516B" w:rsidRDefault="00F0314A" w:rsidP="000E361E">
            <w:pPr>
              <w:jc w:val="center"/>
              <w:rPr>
                <w:rFonts w:cs="Times New Roman"/>
                <w:sz w:val="26"/>
                <w:szCs w:val="26"/>
                <w:lang w:bidi="ar-SA"/>
              </w:rPr>
            </w:pPr>
            <w:r w:rsidRPr="008A516B">
              <w:rPr>
                <w:rFonts w:cs="Times New Roman"/>
                <w:sz w:val="26"/>
                <w:szCs w:val="26"/>
                <w:lang w:bidi="ar-SA"/>
              </w:rPr>
              <w:t>CO</w:t>
            </w:r>
          </w:p>
        </w:tc>
        <w:tc>
          <w:tcPr>
            <w:tcW w:w="721" w:type="pct"/>
            <w:shd w:val="clear" w:color="auto" w:fill="auto"/>
            <w:vAlign w:val="center"/>
            <w:hideMark/>
          </w:tcPr>
          <w:p w14:paraId="3D309ABF" w14:textId="77777777" w:rsidR="00F0314A" w:rsidRPr="008A516B" w:rsidRDefault="00F0314A" w:rsidP="000E361E">
            <w:pPr>
              <w:jc w:val="center"/>
              <w:rPr>
                <w:rFonts w:cs="Times New Roman"/>
                <w:sz w:val="26"/>
                <w:szCs w:val="26"/>
              </w:rPr>
            </w:pPr>
            <w:r w:rsidRPr="008A516B">
              <w:rPr>
                <w:rFonts w:cs="Times New Roman"/>
                <w:sz w:val="26"/>
                <w:szCs w:val="26"/>
              </w:rPr>
              <w:t>2</w:t>
            </w:r>
          </w:p>
        </w:tc>
        <w:tc>
          <w:tcPr>
            <w:tcW w:w="674" w:type="pct"/>
            <w:shd w:val="clear" w:color="auto" w:fill="auto"/>
            <w:vAlign w:val="center"/>
            <w:hideMark/>
          </w:tcPr>
          <w:p w14:paraId="0CAD68FB" w14:textId="2EA17052"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0636</w:t>
            </w:r>
          </w:p>
        </w:tc>
        <w:tc>
          <w:tcPr>
            <w:tcW w:w="607" w:type="pct"/>
            <w:shd w:val="clear" w:color="auto" w:fill="auto"/>
            <w:vAlign w:val="center"/>
            <w:hideMark/>
          </w:tcPr>
          <w:p w14:paraId="73A1259E" w14:textId="071E04E0"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0450</w:t>
            </w:r>
          </w:p>
        </w:tc>
        <w:tc>
          <w:tcPr>
            <w:tcW w:w="653" w:type="pct"/>
            <w:shd w:val="clear" w:color="auto" w:fill="auto"/>
            <w:vAlign w:val="center"/>
            <w:hideMark/>
          </w:tcPr>
          <w:p w14:paraId="082D26B2" w14:textId="164E5835"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0246</w:t>
            </w:r>
          </w:p>
        </w:tc>
        <w:tc>
          <w:tcPr>
            <w:tcW w:w="567" w:type="pct"/>
            <w:shd w:val="clear" w:color="auto" w:fill="auto"/>
            <w:vAlign w:val="center"/>
            <w:hideMark/>
          </w:tcPr>
          <w:p w14:paraId="47323DBA" w14:textId="04A251DD"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0102</w:t>
            </w:r>
          </w:p>
        </w:tc>
        <w:tc>
          <w:tcPr>
            <w:tcW w:w="1128" w:type="pct"/>
            <w:vMerge w:val="restart"/>
            <w:shd w:val="clear" w:color="auto" w:fill="auto"/>
            <w:vAlign w:val="center"/>
            <w:hideMark/>
          </w:tcPr>
          <w:p w14:paraId="6D76D1D9" w14:textId="77777777" w:rsidR="00F0314A" w:rsidRPr="008A516B" w:rsidRDefault="00F0314A" w:rsidP="000E361E">
            <w:pPr>
              <w:jc w:val="center"/>
              <w:rPr>
                <w:rFonts w:cs="Times New Roman"/>
                <w:sz w:val="26"/>
                <w:szCs w:val="26"/>
                <w:lang w:bidi="ar-SA"/>
              </w:rPr>
            </w:pPr>
            <w:r w:rsidRPr="008A516B">
              <w:rPr>
                <w:rFonts w:cs="Times New Roman"/>
                <w:sz w:val="26"/>
                <w:szCs w:val="26"/>
                <w:lang w:bidi="ar-SA"/>
              </w:rPr>
              <w:t>30</w:t>
            </w:r>
          </w:p>
        </w:tc>
      </w:tr>
      <w:tr w:rsidR="00BC0B25" w:rsidRPr="008A516B" w14:paraId="4ACE9E3B" w14:textId="77777777" w:rsidTr="00191328">
        <w:trPr>
          <w:trHeight w:val="397"/>
        </w:trPr>
        <w:tc>
          <w:tcPr>
            <w:tcW w:w="650" w:type="pct"/>
            <w:vMerge/>
            <w:vAlign w:val="center"/>
            <w:hideMark/>
          </w:tcPr>
          <w:p w14:paraId="53E16C8D" w14:textId="77777777" w:rsidR="00F0314A" w:rsidRPr="008A516B" w:rsidRDefault="00F0314A" w:rsidP="000E361E">
            <w:pPr>
              <w:rPr>
                <w:rFonts w:cs="Times New Roman"/>
                <w:sz w:val="26"/>
                <w:szCs w:val="26"/>
                <w:lang w:bidi="ar-SA"/>
              </w:rPr>
            </w:pPr>
          </w:p>
        </w:tc>
        <w:tc>
          <w:tcPr>
            <w:tcW w:w="721" w:type="pct"/>
            <w:shd w:val="clear" w:color="auto" w:fill="auto"/>
            <w:vAlign w:val="center"/>
            <w:hideMark/>
          </w:tcPr>
          <w:p w14:paraId="0A0E52B7" w14:textId="77777777" w:rsidR="00F0314A" w:rsidRPr="008A516B" w:rsidRDefault="00F0314A" w:rsidP="000E361E">
            <w:pPr>
              <w:jc w:val="center"/>
              <w:rPr>
                <w:rFonts w:cs="Times New Roman"/>
                <w:sz w:val="26"/>
                <w:szCs w:val="26"/>
              </w:rPr>
            </w:pPr>
            <w:r w:rsidRPr="008A516B">
              <w:rPr>
                <w:rFonts w:cs="Times New Roman"/>
                <w:sz w:val="26"/>
                <w:szCs w:val="26"/>
              </w:rPr>
              <w:t>3</w:t>
            </w:r>
          </w:p>
        </w:tc>
        <w:tc>
          <w:tcPr>
            <w:tcW w:w="674" w:type="pct"/>
            <w:shd w:val="clear" w:color="auto" w:fill="auto"/>
            <w:vAlign w:val="center"/>
            <w:hideMark/>
          </w:tcPr>
          <w:p w14:paraId="6287F9C4" w14:textId="304A2E0E"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0525</w:t>
            </w:r>
          </w:p>
        </w:tc>
        <w:tc>
          <w:tcPr>
            <w:tcW w:w="607" w:type="pct"/>
            <w:shd w:val="clear" w:color="auto" w:fill="auto"/>
            <w:vAlign w:val="center"/>
            <w:hideMark/>
          </w:tcPr>
          <w:p w14:paraId="1585B264" w14:textId="2770C143"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0420</w:t>
            </w:r>
          </w:p>
        </w:tc>
        <w:tc>
          <w:tcPr>
            <w:tcW w:w="653" w:type="pct"/>
            <w:shd w:val="clear" w:color="auto" w:fill="auto"/>
            <w:vAlign w:val="center"/>
            <w:hideMark/>
          </w:tcPr>
          <w:p w14:paraId="4519662B" w14:textId="0C9D3AC2"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0289</w:t>
            </w:r>
          </w:p>
        </w:tc>
        <w:tc>
          <w:tcPr>
            <w:tcW w:w="567" w:type="pct"/>
            <w:shd w:val="clear" w:color="auto" w:fill="auto"/>
            <w:vAlign w:val="center"/>
            <w:hideMark/>
          </w:tcPr>
          <w:p w14:paraId="7A71502A" w14:textId="6E8455F0"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0171</w:t>
            </w:r>
          </w:p>
        </w:tc>
        <w:tc>
          <w:tcPr>
            <w:tcW w:w="1128" w:type="pct"/>
            <w:vMerge/>
            <w:vAlign w:val="center"/>
            <w:hideMark/>
          </w:tcPr>
          <w:p w14:paraId="681D6593" w14:textId="77777777" w:rsidR="00F0314A" w:rsidRPr="008A516B" w:rsidRDefault="00F0314A" w:rsidP="000E361E">
            <w:pPr>
              <w:rPr>
                <w:rFonts w:cs="Times New Roman"/>
                <w:sz w:val="26"/>
                <w:szCs w:val="26"/>
                <w:lang w:bidi="ar-SA"/>
              </w:rPr>
            </w:pPr>
          </w:p>
        </w:tc>
      </w:tr>
      <w:tr w:rsidR="00BC0B25" w:rsidRPr="008A516B" w14:paraId="215CEFFA" w14:textId="77777777" w:rsidTr="00191328">
        <w:trPr>
          <w:trHeight w:val="397"/>
        </w:trPr>
        <w:tc>
          <w:tcPr>
            <w:tcW w:w="650" w:type="pct"/>
            <w:vMerge/>
            <w:vAlign w:val="center"/>
            <w:hideMark/>
          </w:tcPr>
          <w:p w14:paraId="73991180" w14:textId="77777777" w:rsidR="00F0314A" w:rsidRPr="008A516B" w:rsidRDefault="00F0314A" w:rsidP="000E361E">
            <w:pPr>
              <w:rPr>
                <w:rFonts w:cs="Times New Roman"/>
                <w:sz w:val="26"/>
                <w:szCs w:val="26"/>
                <w:lang w:bidi="ar-SA"/>
              </w:rPr>
            </w:pPr>
          </w:p>
        </w:tc>
        <w:tc>
          <w:tcPr>
            <w:tcW w:w="721" w:type="pct"/>
            <w:shd w:val="clear" w:color="auto" w:fill="auto"/>
            <w:vAlign w:val="center"/>
            <w:hideMark/>
          </w:tcPr>
          <w:p w14:paraId="5241540F" w14:textId="77777777" w:rsidR="00F0314A" w:rsidRPr="008A516B" w:rsidRDefault="00F0314A" w:rsidP="000E361E">
            <w:pPr>
              <w:jc w:val="center"/>
              <w:rPr>
                <w:rFonts w:cs="Times New Roman"/>
                <w:sz w:val="26"/>
                <w:szCs w:val="26"/>
              </w:rPr>
            </w:pPr>
            <w:r w:rsidRPr="008A516B">
              <w:rPr>
                <w:rFonts w:cs="Times New Roman"/>
                <w:sz w:val="26"/>
                <w:szCs w:val="26"/>
              </w:rPr>
              <w:t>5</w:t>
            </w:r>
          </w:p>
        </w:tc>
        <w:tc>
          <w:tcPr>
            <w:tcW w:w="674" w:type="pct"/>
            <w:shd w:val="clear" w:color="auto" w:fill="auto"/>
            <w:vAlign w:val="center"/>
            <w:hideMark/>
          </w:tcPr>
          <w:p w14:paraId="2F42A754" w14:textId="2370EF13"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0393</w:t>
            </w:r>
          </w:p>
        </w:tc>
        <w:tc>
          <w:tcPr>
            <w:tcW w:w="607" w:type="pct"/>
            <w:shd w:val="clear" w:color="auto" w:fill="auto"/>
            <w:vAlign w:val="center"/>
            <w:hideMark/>
          </w:tcPr>
          <w:p w14:paraId="2B1A203A" w14:textId="480BCB58"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0350</w:t>
            </w:r>
          </w:p>
        </w:tc>
        <w:tc>
          <w:tcPr>
            <w:tcW w:w="653" w:type="pct"/>
            <w:shd w:val="clear" w:color="auto" w:fill="auto"/>
            <w:vAlign w:val="center"/>
            <w:hideMark/>
          </w:tcPr>
          <w:p w14:paraId="24531B54" w14:textId="0C045FC8"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0287</w:t>
            </w:r>
          </w:p>
        </w:tc>
        <w:tc>
          <w:tcPr>
            <w:tcW w:w="567" w:type="pct"/>
            <w:shd w:val="clear" w:color="auto" w:fill="auto"/>
            <w:vAlign w:val="center"/>
            <w:hideMark/>
          </w:tcPr>
          <w:p w14:paraId="234C1938" w14:textId="582DAE39"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0218</w:t>
            </w:r>
          </w:p>
        </w:tc>
        <w:tc>
          <w:tcPr>
            <w:tcW w:w="1128" w:type="pct"/>
            <w:vMerge/>
            <w:vAlign w:val="center"/>
            <w:hideMark/>
          </w:tcPr>
          <w:p w14:paraId="3970398F" w14:textId="77777777" w:rsidR="00F0314A" w:rsidRPr="008A516B" w:rsidRDefault="00F0314A" w:rsidP="000E361E">
            <w:pPr>
              <w:rPr>
                <w:rFonts w:cs="Times New Roman"/>
                <w:sz w:val="26"/>
                <w:szCs w:val="26"/>
                <w:lang w:bidi="ar-SA"/>
              </w:rPr>
            </w:pPr>
          </w:p>
        </w:tc>
      </w:tr>
      <w:tr w:rsidR="00BC0B25" w:rsidRPr="008A516B" w14:paraId="70FCB008" w14:textId="77777777" w:rsidTr="00191328">
        <w:trPr>
          <w:trHeight w:val="397"/>
        </w:trPr>
        <w:tc>
          <w:tcPr>
            <w:tcW w:w="650" w:type="pct"/>
            <w:vMerge/>
            <w:vAlign w:val="center"/>
            <w:hideMark/>
          </w:tcPr>
          <w:p w14:paraId="056F192C" w14:textId="77777777" w:rsidR="00F0314A" w:rsidRPr="008A516B" w:rsidRDefault="00F0314A" w:rsidP="000E361E">
            <w:pPr>
              <w:rPr>
                <w:rFonts w:cs="Times New Roman"/>
                <w:sz w:val="26"/>
                <w:szCs w:val="26"/>
                <w:lang w:bidi="ar-SA"/>
              </w:rPr>
            </w:pPr>
          </w:p>
        </w:tc>
        <w:tc>
          <w:tcPr>
            <w:tcW w:w="721" w:type="pct"/>
            <w:shd w:val="clear" w:color="auto" w:fill="auto"/>
            <w:vAlign w:val="center"/>
            <w:hideMark/>
          </w:tcPr>
          <w:p w14:paraId="12256E2D" w14:textId="77777777" w:rsidR="00F0314A" w:rsidRPr="008A516B" w:rsidRDefault="00F0314A" w:rsidP="000E361E">
            <w:pPr>
              <w:jc w:val="center"/>
              <w:rPr>
                <w:rFonts w:cs="Times New Roman"/>
                <w:sz w:val="26"/>
                <w:szCs w:val="26"/>
              </w:rPr>
            </w:pPr>
            <w:r w:rsidRPr="008A516B">
              <w:rPr>
                <w:rFonts w:cs="Times New Roman"/>
                <w:sz w:val="26"/>
                <w:szCs w:val="26"/>
              </w:rPr>
              <w:t>10</w:t>
            </w:r>
          </w:p>
        </w:tc>
        <w:tc>
          <w:tcPr>
            <w:tcW w:w="674" w:type="pct"/>
            <w:shd w:val="clear" w:color="auto" w:fill="auto"/>
            <w:vAlign w:val="center"/>
            <w:hideMark/>
          </w:tcPr>
          <w:p w14:paraId="410068DF" w14:textId="67A80C4B"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0249</w:t>
            </w:r>
          </w:p>
        </w:tc>
        <w:tc>
          <w:tcPr>
            <w:tcW w:w="607" w:type="pct"/>
            <w:shd w:val="clear" w:color="auto" w:fill="auto"/>
            <w:vAlign w:val="center"/>
            <w:hideMark/>
          </w:tcPr>
          <w:p w14:paraId="47C41983" w14:textId="72E1ACCB"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0238</w:t>
            </w:r>
          </w:p>
        </w:tc>
        <w:tc>
          <w:tcPr>
            <w:tcW w:w="653" w:type="pct"/>
            <w:shd w:val="clear" w:color="auto" w:fill="auto"/>
            <w:vAlign w:val="center"/>
            <w:hideMark/>
          </w:tcPr>
          <w:p w14:paraId="4913A303" w14:textId="0C9E02B4"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0221</w:t>
            </w:r>
          </w:p>
        </w:tc>
        <w:tc>
          <w:tcPr>
            <w:tcW w:w="567" w:type="pct"/>
            <w:shd w:val="clear" w:color="auto" w:fill="auto"/>
            <w:vAlign w:val="center"/>
            <w:hideMark/>
          </w:tcPr>
          <w:p w14:paraId="11617D90" w14:textId="6A91F9D8" w:rsidR="00F0314A" w:rsidRPr="008A516B" w:rsidRDefault="00F0314A" w:rsidP="000E361E">
            <w:pPr>
              <w:jc w:val="center"/>
              <w:rPr>
                <w:rFonts w:cs="Times New Roman"/>
                <w:sz w:val="26"/>
                <w:szCs w:val="26"/>
              </w:rPr>
            </w:pPr>
            <w:r w:rsidRPr="008A516B">
              <w:rPr>
                <w:sz w:val="26"/>
                <w:szCs w:val="26"/>
              </w:rPr>
              <w:t>0</w:t>
            </w:r>
            <w:r w:rsidR="00760759" w:rsidRPr="008A516B">
              <w:rPr>
                <w:sz w:val="26"/>
                <w:szCs w:val="26"/>
              </w:rPr>
              <w:t>,</w:t>
            </w:r>
            <w:r w:rsidRPr="008A516B">
              <w:rPr>
                <w:sz w:val="26"/>
                <w:szCs w:val="26"/>
              </w:rPr>
              <w:t>0199</w:t>
            </w:r>
          </w:p>
        </w:tc>
        <w:tc>
          <w:tcPr>
            <w:tcW w:w="1128" w:type="pct"/>
            <w:vMerge/>
            <w:vAlign w:val="center"/>
            <w:hideMark/>
          </w:tcPr>
          <w:p w14:paraId="641ABE20" w14:textId="77777777" w:rsidR="00F0314A" w:rsidRPr="008A516B" w:rsidRDefault="00F0314A" w:rsidP="000E361E">
            <w:pPr>
              <w:rPr>
                <w:rFonts w:cs="Times New Roman"/>
                <w:sz w:val="26"/>
                <w:szCs w:val="26"/>
                <w:lang w:bidi="ar-SA"/>
              </w:rPr>
            </w:pPr>
          </w:p>
        </w:tc>
      </w:tr>
    </w:tbl>
    <w:p w14:paraId="28FA1E04" w14:textId="77777777" w:rsidR="00F0314A" w:rsidRPr="008A516B" w:rsidRDefault="00F0314A" w:rsidP="005F064E">
      <w:pPr>
        <w:pStyle w:val="11NOIDUNG"/>
        <w:rPr>
          <w:bCs/>
          <w:spacing w:val="-4"/>
          <w:lang w:val="nl-NL"/>
        </w:rPr>
      </w:pPr>
      <w:r w:rsidRPr="008A516B">
        <w:rPr>
          <w:bCs/>
          <w:spacing w:val="-4"/>
          <w:lang w:val="nl-NL"/>
        </w:rPr>
        <w:t xml:space="preserve">So sánh kết quả tính toán ở Bảng trên với QCVN 05:2013/BTNMT (ở cột nồng độ trung bình trong 1 giờ) cho thấy, bắt đầu ở khoảng cách dưới 2m </w:t>
      </w:r>
      <w:r w:rsidRPr="008A516B">
        <w:t>theo phương ngang</w:t>
      </w:r>
      <w:r w:rsidRPr="008A516B">
        <w:rPr>
          <w:bCs/>
          <w:spacing w:val="-4"/>
          <w:lang w:val="nl-NL"/>
        </w:rPr>
        <w:t xml:space="preserve"> từ nguồn thải, nồng độ NO</w:t>
      </w:r>
      <w:r w:rsidRPr="008A516B">
        <w:rPr>
          <w:bCs/>
          <w:spacing w:val="-4"/>
          <w:vertAlign w:val="subscript"/>
          <w:lang w:val="nl-NL"/>
        </w:rPr>
        <w:t>2</w:t>
      </w:r>
      <w:r w:rsidRPr="008A516B">
        <w:rPr>
          <w:bCs/>
          <w:spacing w:val="-4"/>
          <w:lang w:val="nl-NL"/>
        </w:rPr>
        <w:t xml:space="preserve"> phát sinh từ phương tiện vận chuyển cao hơn so với giá trị quy định trong quy chuẩn. Đối với</w:t>
      </w:r>
      <w:r w:rsidRPr="008A516B">
        <w:t xml:space="preserve"> các điểm cách phương tiện vận tải từ 5m trở lên thì nồng độ khí thải này sẽ nằm trong giới hạn cho phép theo QCVN 05:2013/BTNMT.</w:t>
      </w:r>
      <w:r w:rsidRPr="008A516B">
        <w:rPr>
          <w:bCs/>
          <w:spacing w:val="-4"/>
          <w:lang w:val="nl-NL"/>
        </w:rPr>
        <w:t xml:space="preserve"> Các thành phần còn lại nằm trong giới hạn cho phép </w:t>
      </w:r>
      <w:r w:rsidRPr="008A516B">
        <w:t>theo QCVN 05:2013/BTNMT.</w:t>
      </w:r>
    </w:p>
    <w:p w14:paraId="3450A152" w14:textId="77777777" w:rsidR="00B942A9" w:rsidRPr="008A516B" w:rsidRDefault="00A13607" w:rsidP="005F064E">
      <w:pPr>
        <w:pStyle w:val="11NOIDUNG"/>
        <w:rPr>
          <w:bCs/>
          <w:spacing w:val="-4"/>
          <w:lang w:val="nl-NL"/>
        </w:rPr>
      </w:pPr>
      <w:r w:rsidRPr="008A516B">
        <w:rPr>
          <w:bCs/>
          <w:spacing w:val="-4"/>
          <w:lang w:val="nl-NL"/>
        </w:rPr>
        <w:t xml:space="preserve">Ở trên </w:t>
      </w:r>
      <w:r w:rsidR="00DF5810" w:rsidRPr="008A516B">
        <w:rPr>
          <w:bCs/>
          <w:spacing w:val="-4"/>
          <w:lang w:val="nl-NL"/>
        </w:rPr>
        <w:t xml:space="preserve">chỉ tính toán trong trường hợp </w:t>
      </w:r>
      <w:r w:rsidR="00B942A9" w:rsidRPr="008A516B">
        <w:rPr>
          <w:bCs/>
          <w:spacing w:val="-4"/>
          <w:lang w:val="nl-NL"/>
        </w:rPr>
        <w:t>tại một thời điểm</w:t>
      </w:r>
      <w:r w:rsidR="00DF5810" w:rsidRPr="008A516B">
        <w:rPr>
          <w:bCs/>
          <w:spacing w:val="-4"/>
          <w:lang w:val="nl-NL"/>
        </w:rPr>
        <w:t xml:space="preserve"> nhất định và </w:t>
      </w:r>
      <w:r w:rsidR="00B942A9" w:rsidRPr="008A516B">
        <w:rPr>
          <w:bCs/>
          <w:spacing w:val="-4"/>
          <w:lang w:val="nl-NL"/>
        </w:rPr>
        <w:t>phương tiện vận chuyển được</w:t>
      </w:r>
      <w:r w:rsidR="00DF5810" w:rsidRPr="008A516B">
        <w:rPr>
          <w:bCs/>
          <w:spacing w:val="-4"/>
          <w:lang w:val="nl-NL"/>
        </w:rPr>
        <w:t xml:space="preserve"> xem nh</w:t>
      </w:r>
      <w:r w:rsidR="00B942A9" w:rsidRPr="008A516B">
        <w:rPr>
          <w:bCs/>
          <w:spacing w:val="-4"/>
          <w:lang w:val="nl-NL"/>
        </w:rPr>
        <w:t xml:space="preserve">ư nguồn thải đứng yên. Nhưng thực tế thì nồng độ chất ô nhiễm sẽ </w:t>
      </w:r>
      <w:r w:rsidR="00DF5810" w:rsidRPr="008A516B">
        <w:rPr>
          <w:bCs/>
          <w:spacing w:val="-4"/>
          <w:lang w:val="nl-NL"/>
        </w:rPr>
        <w:t xml:space="preserve">có sự cộng hưởng </w:t>
      </w:r>
      <w:r w:rsidR="00B942A9" w:rsidRPr="008A516B">
        <w:rPr>
          <w:bCs/>
          <w:spacing w:val="-4"/>
          <w:lang w:val="nl-NL"/>
        </w:rPr>
        <w:t xml:space="preserve">của </w:t>
      </w:r>
      <w:r w:rsidR="00DF5810" w:rsidRPr="008A516B">
        <w:rPr>
          <w:bCs/>
          <w:spacing w:val="-4"/>
          <w:lang w:val="nl-NL"/>
        </w:rPr>
        <w:t>d</w:t>
      </w:r>
      <w:r w:rsidR="00DF5810" w:rsidRPr="008A516B">
        <w:rPr>
          <w:bCs/>
          <w:spacing w:val="-4"/>
          <w:lang w:val="vi-VN"/>
        </w:rPr>
        <w:t>ả</w:t>
      </w:r>
      <w:r w:rsidR="00DF5810" w:rsidRPr="008A516B">
        <w:rPr>
          <w:bCs/>
          <w:spacing w:val="-4"/>
          <w:lang w:val="nl-NL"/>
        </w:rPr>
        <w:t>i khí thải</w:t>
      </w:r>
      <w:r w:rsidR="00B942A9" w:rsidRPr="008A516B">
        <w:rPr>
          <w:bCs/>
          <w:spacing w:val="-4"/>
          <w:lang w:val="nl-NL"/>
        </w:rPr>
        <w:t xml:space="preserve"> từ các phương tiện lưu thông trên tuyến đường</w:t>
      </w:r>
      <w:r w:rsidR="00DF5810" w:rsidRPr="008A516B">
        <w:rPr>
          <w:bCs/>
          <w:spacing w:val="-4"/>
          <w:lang w:val="nl-NL"/>
        </w:rPr>
        <w:t xml:space="preserve">. Tuy nhiên, với con số tính toán ở </w:t>
      </w:r>
      <w:r w:rsidR="00DF5810" w:rsidRPr="008A516B">
        <w:rPr>
          <w:bCs/>
          <w:spacing w:val="-4"/>
          <w:lang w:val="vi-VN"/>
        </w:rPr>
        <w:t>b</w:t>
      </w:r>
      <w:r w:rsidR="00DF5810" w:rsidRPr="008A516B">
        <w:rPr>
          <w:bCs/>
          <w:spacing w:val="-4"/>
          <w:lang w:val="nl-NL"/>
        </w:rPr>
        <w:t xml:space="preserve">ảng trên thì </w:t>
      </w:r>
      <w:r w:rsidR="00B942A9" w:rsidRPr="008A516B">
        <w:t>mức độ ô nhiễm do khí thải phương tiện vận chuyển không lớn, chỉ mang tính chất tức thời, gián đoạn, khí thải nhanh chóng pha loãng trong môi trường do điều kiện thông thoáng</w:t>
      </w:r>
      <w:r w:rsidR="00B942A9" w:rsidRPr="008A516B">
        <w:rPr>
          <w:bCs/>
          <w:spacing w:val="-4"/>
          <w:lang w:val="nl-NL"/>
        </w:rPr>
        <w:t xml:space="preserve"> nên </w:t>
      </w:r>
      <w:r w:rsidR="00DF5810" w:rsidRPr="008A516B">
        <w:rPr>
          <w:bCs/>
          <w:spacing w:val="-4"/>
          <w:lang w:val="nl-NL"/>
        </w:rPr>
        <w:t>dự báo sự cộng hưởng sẽ không làm tăng nồng độ và vượt quy chuẩn, nhất là ở vị trí sát lề đường đối với chất ô nhiễm NO</w:t>
      </w:r>
      <w:r w:rsidR="00DF5810" w:rsidRPr="008A516B">
        <w:rPr>
          <w:bCs/>
          <w:spacing w:val="-4"/>
          <w:vertAlign w:val="subscript"/>
          <w:lang w:val="nl-NL"/>
        </w:rPr>
        <w:t>2</w:t>
      </w:r>
      <w:r w:rsidR="00DF5810" w:rsidRPr="008A516B">
        <w:rPr>
          <w:bCs/>
          <w:spacing w:val="-4"/>
          <w:lang w:val="nl-NL"/>
        </w:rPr>
        <w:t xml:space="preserve">, Bụi khói. </w:t>
      </w:r>
    </w:p>
    <w:p w14:paraId="1C075513" w14:textId="177ED907" w:rsidR="00827186" w:rsidRPr="008A516B" w:rsidRDefault="00120357" w:rsidP="005F064E">
      <w:pPr>
        <w:pStyle w:val="11NOIDUNG"/>
      </w:pPr>
      <w:r w:rsidRPr="008A516B">
        <w:rPr>
          <w:bCs/>
          <w:spacing w:val="-4"/>
          <w:lang w:val="nl-NL"/>
        </w:rPr>
        <w:lastRenderedPageBreak/>
        <w:t>T</w:t>
      </w:r>
      <w:r w:rsidR="00B942A9" w:rsidRPr="008A516B">
        <w:t xml:space="preserve">ại khu vực Dự án, </w:t>
      </w:r>
      <w:r w:rsidR="00F0314A" w:rsidRPr="008A516B">
        <w:t xml:space="preserve">dọc </w:t>
      </w:r>
      <w:r w:rsidRPr="008A516B">
        <w:t xml:space="preserve">tuyến đường từ khu vực dự án ra </w:t>
      </w:r>
      <w:r w:rsidR="004318B9" w:rsidRPr="008A516B">
        <w:t>Quốc lộ 1A</w:t>
      </w:r>
      <w:r w:rsidR="00DF5810" w:rsidRPr="008A516B">
        <w:t xml:space="preserve"> và</w:t>
      </w:r>
      <w:r w:rsidR="008F1CE7" w:rsidRPr="008A516B">
        <w:t xml:space="preserve"> giao thông</w:t>
      </w:r>
      <w:r w:rsidR="00B942A9" w:rsidRPr="008A516B">
        <w:t xml:space="preserve"> trên các tuyến đường này </w:t>
      </w:r>
      <w:r w:rsidR="004318B9" w:rsidRPr="008A516B">
        <w:t>khá đông đúc</w:t>
      </w:r>
      <w:r w:rsidRPr="008A516B">
        <w:t xml:space="preserve"> </w:t>
      </w:r>
      <w:r w:rsidR="008F1CE7" w:rsidRPr="008A516B">
        <w:t xml:space="preserve">nên </w:t>
      </w:r>
      <w:r w:rsidR="00B46074" w:rsidRPr="008A516B">
        <w:t xml:space="preserve">mức độ tác động được là </w:t>
      </w:r>
      <w:r w:rsidR="004318B9" w:rsidRPr="008A516B">
        <w:t>tương đối lướn, chủ dự án</w:t>
      </w:r>
      <w:r w:rsidR="00B46074" w:rsidRPr="008A516B">
        <w:t xml:space="preserve"> </w:t>
      </w:r>
      <w:r w:rsidR="00DF5810" w:rsidRPr="008A516B">
        <w:t xml:space="preserve">cũng </w:t>
      </w:r>
      <w:r w:rsidR="008F1CE7" w:rsidRPr="008A516B">
        <w:t>cần phải áp dụng các biện pháp giảm thiểu</w:t>
      </w:r>
      <w:r w:rsidR="00B942A9" w:rsidRPr="008A516B">
        <w:t xml:space="preserve"> để hạn chế tác động từ khí thải nêu trên</w:t>
      </w:r>
      <w:r w:rsidR="00F0314A" w:rsidRPr="008A516B">
        <w:t>.</w:t>
      </w:r>
    </w:p>
    <w:p w14:paraId="54F461C8" w14:textId="58FECED3" w:rsidR="00827186" w:rsidRPr="008A516B" w:rsidRDefault="00827186" w:rsidP="005F064E">
      <w:pPr>
        <w:pStyle w:val="6MUC5"/>
      </w:pPr>
      <w:r w:rsidRPr="008A516B">
        <w:t>* Bụi phát sinh tại bãi tập kết vật liệu thi công</w:t>
      </w:r>
    </w:p>
    <w:p w14:paraId="42516C9D" w14:textId="266BD206" w:rsidR="00827186" w:rsidRPr="008A516B" w:rsidRDefault="00C76760" w:rsidP="005F064E">
      <w:pPr>
        <w:pStyle w:val="11NOIDUNG"/>
      </w:pPr>
      <w:r w:rsidRPr="008A516B">
        <w:t>Trong các nguồn nguyên vật liệu trên thì đất đắp và cát đắp vận chuyển đến sẽ được san gạt ngay, còn các nguồn nguyên liệu khác sẽ được tập kết ở bãi tập kết nằm ở trung tâm khu đất Dự án. Vị trí tập kết này đảm bảo cách xa khu dân cư, các đối tượng sản xuất và thuận tiện cho hoạt động xây dựng dự án.</w:t>
      </w:r>
      <w:r w:rsidR="00421B93" w:rsidRPr="008A516B">
        <w:t xml:space="preserve"> Các nguyên vật liệu tập kết tại đây bao gồm: cát xây, xi m</w:t>
      </w:r>
      <w:r w:rsidR="00204EAC" w:rsidRPr="008A516B">
        <w:t>ăng, sắt thép, ống cống, ống HDP</w:t>
      </w:r>
      <w:r w:rsidR="00421B93" w:rsidRPr="008A516B">
        <w:t>E,</w:t>
      </w:r>
      <w:r w:rsidR="00D05722" w:rsidRPr="008A516B">
        <w:t>...</w:t>
      </w:r>
      <w:r w:rsidR="00421B93" w:rsidRPr="008A516B">
        <w:t xml:space="preserve"> trong đó các nguyên vật liệu phát sinh bụi chủ yếu là cát và xi măng. Do đó, khối lượng vật liệu gây phát sinh bụi tại khu vực tập kết </w:t>
      </w:r>
      <w:r w:rsidR="009B2C75" w:rsidRPr="008A516B">
        <w:t xml:space="preserve">vật liệu thi công khoảng: </w:t>
      </w:r>
      <w:r w:rsidR="004318B9" w:rsidRPr="008A516B">
        <w:t>8</w:t>
      </w:r>
      <w:r w:rsidR="009B2C75" w:rsidRPr="008A516B">
        <w:t>.000</w:t>
      </w:r>
      <w:r w:rsidR="00421B93" w:rsidRPr="008A516B">
        <w:t xml:space="preserve"> tấn.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2"/>
        <w:gridCol w:w="4556"/>
        <w:gridCol w:w="4003"/>
      </w:tblGrid>
      <w:tr w:rsidR="00BC0B25" w:rsidRPr="008A516B" w14:paraId="50FD21CA" w14:textId="77777777" w:rsidTr="00CD27E1">
        <w:trPr>
          <w:trHeight w:val="635"/>
          <w:tblHeader/>
        </w:trPr>
        <w:tc>
          <w:tcPr>
            <w:tcW w:w="529" w:type="pct"/>
            <w:vAlign w:val="center"/>
          </w:tcPr>
          <w:p w14:paraId="6AC080D8" w14:textId="77777777" w:rsidR="00421B93" w:rsidRPr="008A516B" w:rsidRDefault="00421B93" w:rsidP="000E361E">
            <w:pPr>
              <w:pStyle w:val="ListParagraph1"/>
              <w:ind w:left="0"/>
              <w:jc w:val="center"/>
              <w:rPr>
                <w:b/>
                <w:sz w:val="26"/>
                <w:szCs w:val="26"/>
              </w:rPr>
            </w:pPr>
            <w:r w:rsidRPr="008A516B">
              <w:rPr>
                <w:b/>
                <w:sz w:val="26"/>
                <w:szCs w:val="26"/>
              </w:rPr>
              <w:t>TT</w:t>
            </w:r>
          </w:p>
        </w:tc>
        <w:tc>
          <w:tcPr>
            <w:tcW w:w="2380" w:type="pct"/>
            <w:vAlign w:val="center"/>
          </w:tcPr>
          <w:p w14:paraId="761BDD8B" w14:textId="77777777" w:rsidR="00421B93" w:rsidRPr="008A516B" w:rsidRDefault="00421B93" w:rsidP="000E361E">
            <w:pPr>
              <w:pStyle w:val="ListParagraph1"/>
              <w:ind w:left="0"/>
              <w:jc w:val="center"/>
              <w:rPr>
                <w:b/>
                <w:sz w:val="26"/>
                <w:szCs w:val="26"/>
              </w:rPr>
            </w:pPr>
            <w:r w:rsidRPr="008A516B">
              <w:rPr>
                <w:b/>
                <w:sz w:val="26"/>
                <w:szCs w:val="26"/>
              </w:rPr>
              <w:t>Loại nguyên vật liệu</w:t>
            </w:r>
          </w:p>
        </w:tc>
        <w:tc>
          <w:tcPr>
            <w:tcW w:w="2091" w:type="pct"/>
            <w:vAlign w:val="center"/>
          </w:tcPr>
          <w:p w14:paraId="2D4F29A3" w14:textId="77777777" w:rsidR="00421B93" w:rsidRPr="008A516B" w:rsidRDefault="00421B93" w:rsidP="000E361E">
            <w:pPr>
              <w:pStyle w:val="ListParagraph1"/>
              <w:ind w:left="0"/>
              <w:jc w:val="center"/>
              <w:rPr>
                <w:b/>
                <w:sz w:val="26"/>
                <w:szCs w:val="26"/>
              </w:rPr>
            </w:pPr>
            <w:r w:rsidRPr="008A516B">
              <w:rPr>
                <w:b/>
                <w:sz w:val="26"/>
                <w:szCs w:val="26"/>
              </w:rPr>
              <w:t>Khối lượng (tấn)</w:t>
            </w:r>
          </w:p>
        </w:tc>
      </w:tr>
      <w:tr w:rsidR="00BC0B25" w:rsidRPr="008A516B" w14:paraId="04E517A8" w14:textId="77777777" w:rsidTr="00191328">
        <w:trPr>
          <w:trHeight w:val="397"/>
        </w:trPr>
        <w:tc>
          <w:tcPr>
            <w:tcW w:w="529" w:type="pct"/>
            <w:vAlign w:val="center"/>
          </w:tcPr>
          <w:p w14:paraId="1A06187A" w14:textId="77777777" w:rsidR="00421B93" w:rsidRPr="008A516B" w:rsidRDefault="00421B93" w:rsidP="000E361E">
            <w:pPr>
              <w:pStyle w:val="ListParagraph1"/>
              <w:ind w:left="0"/>
              <w:jc w:val="center"/>
              <w:rPr>
                <w:sz w:val="26"/>
                <w:szCs w:val="26"/>
              </w:rPr>
            </w:pPr>
            <w:r w:rsidRPr="008A516B">
              <w:rPr>
                <w:sz w:val="26"/>
                <w:szCs w:val="26"/>
              </w:rPr>
              <w:t>1</w:t>
            </w:r>
          </w:p>
        </w:tc>
        <w:tc>
          <w:tcPr>
            <w:tcW w:w="2380" w:type="pct"/>
            <w:vAlign w:val="center"/>
          </w:tcPr>
          <w:p w14:paraId="76E5CED8" w14:textId="77777777" w:rsidR="00421B93" w:rsidRPr="008A516B" w:rsidRDefault="00421B93" w:rsidP="000E361E">
            <w:pPr>
              <w:pStyle w:val="ListParagraph1"/>
              <w:ind w:left="0"/>
              <w:jc w:val="center"/>
              <w:rPr>
                <w:b/>
                <w:sz w:val="26"/>
                <w:szCs w:val="26"/>
              </w:rPr>
            </w:pPr>
            <w:r w:rsidRPr="008A516B">
              <w:rPr>
                <w:sz w:val="26"/>
                <w:szCs w:val="26"/>
              </w:rPr>
              <w:t>Cát xây dựng</w:t>
            </w:r>
          </w:p>
        </w:tc>
        <w:tc>
          <w:tcPr>
            <w:tcW w:w="2091" w:type="pct"/>
            <w:vAlign w:val="center"/>
          </w:tcPr>
          <w:p w14:paraId="686BA6A6" w14:textId="7AA7237C" w:rsidR="00421B93" w:rsidRPr="008A516B" w:rsidRDefault="004318B9" w:rsidP="000E361E">
            <w:pPr>
              <w:spacing w:line="269" w:lineRule="auto"/>
              <w:jc w:val="center"/>
              <w:rPr>
                <w:sz w:val="26"/>
                <w:szCs w:val="26"/>
              </w:rPr>
            </w:pPr>
            <w:r w:rsidRPr="008A516B">
              <w:rPr>
                <w:sz w:val="26"/>
                <w:szCs w:val="26"/>
              </w:rPr>
              <w:t>3</w:t>
            </w:r>
            <w:r w:rsidR="009B2C75" w:rsidRPr="008A516B">
              <w:rPr>
                <w:sz w:val="26"/>
                <w:szCs w:val="26"/>
              </w:rPr>
              <w:t>.000</w:t>
            </w:r>
            <w:r w:rsidR="00421B93" w:rsidRPr="008A516B">
              <w:rPr>
                <w:sz w:val="26"/>
                <w:szCs w:val="26"/>
              </w:rPr>
              <w:t xml:space="preserve"> </w:t>
            </w:r>
          </w:p>
        </w:tc>
      </w:tr>
      <w:tr w:rsidR="00BC0B25" w:rsidRPr="008A516B" w14:paraId="1035C50B" w14:textId="77777777" w:rsidTr="00191328">
        <w:trPr>
          <w:trHeight w:val="397"/>
        </w:trPr>
        <w:tc>
          <w:tcPr>
            <w:tcW w:w="529" w:type="pct"/>
            <w:vAlign w:val="center"/>
          </w:tcPr>
          <w:p w14:paraId="63C94A57" w14:textId="77777777" w:rsidR="00421B93" w:rsidRPr="008A516B" w:rsidRDefault="00421B93" w:rsidP="000E361E">
            <w:pPr>
              <w:pStyle w:val="ListParagraph1"/>
              <w:ind w:left="0"/>
              <w:jc w:val="center"/>
              <w:rPr>
                <w:sz w:val="26"/>
                <w:szCs w:val="26"/>
              </w:rPr>
            </w:pPr>
            <w:r w:rsidRPr="008A516B">
              <w:rPr>
                <w:sz w:val="26"/>
                <w:szCs w:val="26"/>
              </w:rPr>
              <w:t>2</w:t>
            </w:r>
          </w:p>
        </w:tc>
        <w:tc>
          <w:tcPr>
            <w:tcW w:w="2380" w:type="pct"/>
            <w:vAlign w:val="center"/>
          </w:tcPr>
          <w:p w14:paraId="3C35E24B" w14:textId="6674594D" w:rsidR="00421B93" w:rsidRPr="008A516B" w:rsidRDefault="00421B93" w:rsidP="009B2C75">
            <w:pPr>
              <w:pStyle w:val="ListParagraph1"/>
              <w:ind w:left="0"/>
              <w:jc w:val="center"/>
              <w:rPr>
                <w:b/>
                <w:sz w:val="26"/>
                <w:szCs w:val="26"/>
              </w:rPr>
            </w:pPr>
            <w:r w:rsidRPr="008A516B">
              <w:rPr>
                <w:sz w:val="26"/>
                <w:szCs w:val="26"/>
              </w:rPr>
              <w:t>Xi măng</w:t>
            </w:r>
          </w:p>
        </w:tc>
        <w:tc>
          <w:tcPr>
            <w:tcW w:w="2091" w:type="pct"/>
            <w:vAlign w:val="center"/>
          </w:tcPr>
          <w:p w14:paraId="30C4FD4A" w14:textId="720D2408" w:rsidR="00421B93" w:rsidRPr="008A516B" w:rsidRDefault="004318B9" w:rsidP="000E361E">
            <w:pPr>
              <w:widowControl w:val="0"/>
              <w:spacing w:line="269" w:lineRule="auto"/>
              <w:jc w:val="center"/>
              <w:rPr>
                <w:sz w:val="26"/>
                <w:szCs w:val="26"/>
              </w:rPr>
            </w:pPr>
            <w:r w:rsidRPr="008A516B">
              <w:rPr>
                <w:sz w:val="26"/>
                <w:szCs w:val="26"/>
              </w:rPr>
              <w:t>5</w:t>
            </w:r>
            <w:r w:rsidR="009B2C75" w:rsidRPr="008A516B">
              <w:rPr>
                <w:sz w:val="26"/>
                <w:szCs w:val="26"/>
              </w:rPr>
              <w:t>.000</w:t>
            </w:r>
            <w:r w:rsidR="00421B93" w:rsidRPr="008A516B">
              <w:rPr>
                <w:sz w:val="26"/>
                <w:szCs w:val="26"/>
              </w:rPr>
              <w:t xml:space="preserve"> </w:t>
            </w:r>
          </w:p>
        </w:tc>
      </w:tr>
      <w:tr w:rsidR="00BC0B25" w:rsidRPr="008A516B" w14:paraId="4D1F2BD6" w14:textId="77777777" w:rsidTr="00191328">
        <w:trPr>
          <w:trHeight w:val="397"/>
        </w:trPr>
        <w:tc>
          <w:tcPr>
            <w:tcW w:w="2909" w:type="pct"/>
            <w:gridSpan w:val="2"/>
            <w:vAlign w:val="center"/>
          </w:tcPr>
          <w:p w14:paraId="79D50392" w14:textId="77777777" w:rsidR="00421B93" w:rsidRPr="008A516B" w:rsidRDefault="00421B93" w:rsidP="000E361E">
            <w:pPr>
              <w:pStyle w:val="ListParagraph1"/>
              <w:ind w:left="0"/>
              <w:jc w:val="center"/>
              <w:rPr>
                <w:b/>
                <w:spacing w:val="-2"/>
                <w:sz w:val="26"/>
                <w:szCs w:val="26"/>
              </w:rPr>
            </w:pPr>
            <w:r w:rsidRPr="008A516B">
              <w:rPr>
                <w:b/>
                <w:spacing w:val="-2"/>
                <w:sz w:val="26"/>
                <w:szCs w:val="26"/>
              </w:rPr>
              <w:t>Tổng</w:t>
            </w:r>
          </w:p>
        </w:tc>
        <w:tc>
          <w:tcPr>
            <w:tcW w:w="2091" w:type="pct"/>
            <w:vAlign w:val="center"/>
          </w:tcPr>
          <w:p w14:paraId="4A878C53" w14:textId="6ACE440A" w:rsidR="00421B93" w:rsidRPr="008A516B" w:rsidRDefault="004318B9" w:rsidP="000E361E">
            <w:pPr>
              <w:pStyle w:val="ListParagraph1"/>
              <w:ind w:left="0"/>
              <w:jc w:val="center"/>
              <w:rPr>
                <w:sz w:val="26"/>
                <w:szCs w:val="26"/>
              </w:rPr>
            </w:pPr>
            <w:r w:rsidRPr="008A516B">
              <w:rPr>
                <w:b/>
                <w:sz w:val="26"/>
                <w:szCs w:val="26"/>
              </w:rPr>
              <w:t>8</w:t>
            </w:r>
            <w:r w:rsidR="009B2C75" w:rsidRPr="008A516B">
              <w:rPr>
                <w:b/>
                <w:sz w:val="26"/>
                <w:szCs w:val="26"/>
              </w:rPr>
              <w:t>.000</w:t>
            </w:r>
          </w:p>
        </w:tc>
      </w:tr>
    </w:tbl>
    <w:p w14:paraId="657B6343" w14:textId="19ADFF0E" w:rsidR="00421B93" w:rsidRPr="008A516B" w:rsidRDefault="00421B93" w:rsidP="005F064E">
      <w:pPr>
        <w:pStyle w:val="11NOIDUNG"/>
      </w:pPr>
      <w:r w:rsidRPr="008A516B">
        <w:t>Nếu tính cứ 1 tấn vật liệu bốc dỡ, tập kết phát sinh trung bình khoảng 0,134 kg bụi thì tổng lượng bụi phát sinh tại bãi tập kết trong quá trình thi công là</w:t>
      </w:r>
      <w:r w:rsidR="001D52EE" w:rsidRPr="008A516B">
        <w:t>:</w:t>
      </w:r>
      <w:r w:rsidRPr="008A516B">
        <w:t xml:space="preserve"> </w:t>
      </w:r>
      <w:r w:rsidR="009B2C75" w:rsidRPr="008A516B">
        <w:t>1.072</w:t>
      </w:r>
      <w:r w:rsidRPr="008A516B">
        <w:t>kg bụi/thời gian thi công</w:t>
      </w:r>
      <w:r w:rsidR="001D52EE" w:rsidRPr="008A516B">
        <w:t xml:space="preserve"> </w:t>
      </w:r>
      <w:r w:rsidRPr="008A516B">
        <w:t xml:space="preserve">= </w:t>
      </w:r>
      <w:r w:rsidR="009B2C75" w:rsidRPr="008A516B">
        <w:t>3,57</w:t>
      </w:r>
      <w:r w:rsidRPr="008A516B">
        <w:t>kg/ngày = 0,</w:t>
      </w:r>
      <w:r w:rsidR="009B2C75" w:rsidRPr="008A516B">
        <w:t>1</w:t>
      </w:r>
      <w:r w:rsidR="001D52EE" w:rsidRPr="008A516B">
        <w:t>2</w:t>
      </w:r>
      <w:r w:rsidRPr="008A516B">
        <w:t>g/s. (Thời gian thi công các hạng mụ</w:t>
      </w:r>
      <w:r w:rsidR="009B2C75" w:rsidRPr="008A516B">
        <w:t>c 12</w:t>
      </w:r>
      <w:r w:rsidRPr="008A516B">
        <w:t xml:space="preserve"> tháng)</w:t>
      </w:r>
      <w:r w:rsidR="009B2C75" w:rsidRPr="008A516B">
        <w:t>.</w:t>
      </w:r>
    </w:p>
    <w:p w14:paraId="499BF388" w14:textId="77777777" w:rsidR="00421B93" w:rsidRPr="008A516B" w:rsidRDefault="00421B93" w:rsidP="005F064E">
      <w:pPr>
        <w:pStyle w:val="6MUC5"/>
      </w:pPr>
      <w:r w:rsidRPr="008A516B">
        <w:t>* Tính nồng độ bụi phát sinh</w:t>
      </w:r>
    </w:p>
    <w:p w14:paraId="7EDA7B59" w14:textId="2B9C74A0" w:rsidR="00421B93" w:rsidRPr="008A516B" w:rsidRDefault="00421B93" w:rsidP="005F064E">
      <w:pPr>
        <w:pStyle w:val="11NOIDUNG"/>
      </w:pPr>
      <w:r w:rsidRPr="008A516B">
        <w:t>Bụi sinh ra trong quá trình b</w:t>
      </w:r>
      <w:r w:rsidR="00D05722" w:rsidRPr="008A516B">
        <w:t>ố</w:t>
      </w:r>
      <w:r w:rsidRPr="008A516B">
        <w:t>c d</w:t>
      </w:r>
      <w:r w:rsidR="00D05722" w:rsidRPr="008A516B">
        <w:t>ỡ</w:t>
      </w:r>
      <w:r w:rsidRPr="008A516B">
        <w:t xml:space="preserve"> nguyên vật liệu phát tán trên diện tích rộng nên có thể áp dụng mô hình khuếch tán nguồn mặt để tính toán nồng độ bụi.</w:t>
      </w:r>
    </w:p>
    <w:p w14:paraId="1EBB0875" w14:textId="77777777" w:rsidR="00421B93" w:rsidRPr="008A516B" w:rsidRDefault="00421B93" w:rsidP="005F064E">
      <w:pPr>
        <w:pStyle w:val="11NOIDUNG"/>
      </w:pPr>
      <w:r w:rsidRPr="008A516B">
        <w:t>Khối không khí tại khu vực bốc dỡ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khu vực dự án là sạch thì nồng độ bụi phát sinh trung bình trong 01 giờ được tính theo công thức:</w:t>
      </w:r>
    </w:p>
    <w:p w14:paraId="0840458D" w14:textId="5167A5E6" w:rsidR="00421B93" w:rsidRPr="008A516B" w:rsidRDefault="00421B93" w:rsidP="005F064E">
      <w:pPr>
        <w:pStyle w:val="11NOIDUNG"/>
      </w:pPr>
      <w:r w:rsidRPr="008A516B">
        <w:tab/>
      </w:r>
      <w:r w:rsidRPr="008A516B">
        <w:tab/>
      </w:r>
      <w:r w:rsidRPr="008A516B">
        <w:tab/>
      </w:r>
      <w:r w:rsidR="00C87364" w:rsidRPr="008A516B">
        <w:tab/>
      </w:r>
      <w:r w:rsidR="00C87364" w:rsidRPr="008A516B">
        <w:tab/>
      </w:r>
      <w:r w:rsidR="00C87364" w:rsidRPr="008A516B">
        <w:tab/>
      </w:r>
      <w:r w:rsidRPr="008A516B">
        <w:t xml:space="preserve">C = </w:t>
      </w:r>
      <w:r w:rsidRPr="008A516B">
        <w:rPr>
          <w:noProof/>
          <w:position w:val="-28"/>
          <w:lang w:val="en-US"/>
        </w:rPr>
        <w:drawing>
          <wp:inline distT="0" distB="0" distL="0" distR="0" wp14:anchorId="11723581" wp14:editId="4AE37157">
            <wp:extent cx="1084580" cy="45720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4580" cy="457200"/>
                    </a:xfrm>
                    <a:prstGeom prst="rect">
                      <a:avLst/>
                    </a:prstGeom>
                    <a:noFill/>
                    <a:ln>
                      <a:noFill/>
                    </a:ln>
                  </pic:spPr>
                </pic:pic>
              </a:graphicData>
            </a:graphic>
          </wp:inline>
        </w:drawing>
      </w:r>
      <w:r w:rsidRPr="008A516B">
        <w:tab/>
      </w:r>
      <w:r w:rsidRPr="008A516B">
        <w:tab/>
      </w:r>
      <w:r w:rsidRPr="008A516B">
        <w:tab/>
      </w:r>
      <w:r w:rsidRPr="008A516B">
        <w:tab/>
      </w:r>
      <w:r w:rsidRPr="008A516B">
        <w:tab/>
      </w:r>
    </w:p>
    <w:p w14:paraId="28444696" w14:textId="77777777" w:rsidR="00C87364" w:rsidRPr="008A516B" w:rsidRDefault="00421B93" w:rsidP="005F064E">
      <w:pPr>
        <w:pStyle w:val="11NOIDUNG"/>
      </w:pPr>
      <w:r w:rsidRPr="008A516B">
        <w:rPr>
          <w:i/>
          <w:u w:val="single"/>
        </w:rPr>
        <w:t>Trong đó:</w:t>
      </w:r>
      <w:r w:rsidRPr="008A516B">
        <w:tab/>
      </w:r>
    </w:p>
    <w:p w14:paraId="24B8EBEB" w14:textId="7A18E634" w:rsidR="00421B93" w:rsidRPr="008A516B" w:rsidRDefault="00421B93" w:rsidP="005F064E">
      <w:pPr>
        <w:pStyle w:val="11NOIDUNG"/>
      </w:pPr>
      <w:r w:rsidRPr="008A516B">
        <w:t>C : Nồng độ bụi phát sinh trung bình trong 1 giờ (mg/m</w:t>
      </w:r>
      <w:r w:rsidRPr="008A516B">
        <w:rPr>
          <w:vertAlign w:val="superscript"/>
        </w:rPr>
        <w:t>3</w:t>
      </w:r>
      <w:r w:rsidRPr="008A516B">
        <w:t>);</w:t>
      </w:r>
    </w:p>
    <w:p w14:paraId="4CF76257" w14:textId="53E111A8" w:rsidR="00421B93" w:rsidRPr="008A516B" w:rsidRDefault="00421B93" w:rsidP="005F064E">
      <w:pPr>
        <w:pStyle w:val="11NOIDUNG"/>
      </w:pPr>
      <w:r w:rsidRPr="008A516B">
        <w:t>E</w:t>
      </w:r>
      <w:r w:rsidRPr="008A516B">
        <w:rPr>
          <w:vertAlign w:val="subscript"/>
        </w:rPr>
        <w:t>s</w:t>
      </w:r>
      <w:r w:rsidRPr="008A516B">
        <w:t>: Lượng phát thải ô nhiễm tính trên đơn vị diệ</w:t>
      </w:r>
      <w:r w:rsidR="00C87364" w:rsidRPr="008A516B">
        <w:t xml:space="preserve">n tích; </w:t>
      </w:r>
      <w:r w:rsidRPr="008A516B">
        <w:t>E</w:t>
      </w:r>
      <w:r w:rsidRPr="008A516B">
        <w:rPr>
          <w:vertAlign w:val="subscript"/>
        </w:rPr>
        <w:t>s</w:t>
      </w:r>
      <w:r w:rsidRPr="008A516B">
        <w:t xml:space="preserve"> = M</w:t>
      </w:r>
      <w:r w:rsidRPr="008A516B">
        <w:rPr>
          <w:vertAlign w:val="subscript"/>
        </w:rPr>
        <w:t>bụi</w:t>
      </w:r>
      <w:r w:rsidRPr="008A516B">
        <w:t xml:space="preserve">/(L </w:t>
      </w:r>
      <w:r w:rsidRPr="008A516B">
        <w:sym w:font="Symbol" w:char="F0B4"/>
      </w:r>
      <w:r w:rsidR="00C87364" w:rsidRPr="008A516B">
        <w:t xml:space="preserve"> W) </w:t>
      </w:r>
      <w:r w:rsidRPr="008A516B">
        <w:t>(mg/m</w:t>
      </w:r>
      <w:r w:rsidRPr="008A516B">
        <w:rPr>
          <w:vertAlign w:val="superscript"/>
        </w:rPr>
        <w:t>2</w:t>
      </w:r>
      <w:r w:rsidRPr="008A516B">
        <w:t>.s)</w:t>
      </w:r>
    </w:p>
    <w:p w14:paraId="498490ED" w14:textId="38233D80" w:rsidR="00421B93" w:rsidRPr="008A516B" w:rsidRDefault="00421B93" w:rsidP="005F064E">
      <w:pPr>
        <w:pStyle w:val="11NOIDUNG"/>
      </w:pPr>
      <w:r w:rsidRPr="008A516B">
        <w:t>M</w:t>
      </w:r>
      <w:r w:rsidRPr="008A516B">
        <w:rPr>
          <w:vertAlign w:val="subscript"/>
        </w:rPr>
        <w:t xml:space="preserve">bụi </w:t>
      </w:r>
      <w:r w:rsidRPr="008A516B">
        <w:t>- tải lượng bụi (mg/s), M</w:t>
      </w:r>
      <w:r w:rsidRPr="008A516B">
        <w:rPr>
          <w:vertAlign w:val="subscript"/>
        </w:rPr>
        <w:t>bụi</w:t>
      </w:r>
      <w:r w:rsidRPr="008A516B">
        <w:t xml:space="preserve"> = 0,</w:t>
      </w:r>
      <w:r w:rsidR="009B2C75" w:rsidRPr="008A516B">
        <w:t>1</w:t>
      </w:r>
      <w:r w:rsidR="001D52EE" w:rsidRPr="008A516B">
        <w:t>2</w:t>
      </w:r>
      <w:r w:rsidRPr="008A516B">
        <w:t xml:space="preserve">/s = </w:t>
      </w:r>
      <w:r w:rsidR="009B2C75" w:rsidRPr="008A516B">
        <w:t>1</w:t>
      </w:r>
      <w:r w:rsidR="001D52EE" w:rsidRPr="008A516B">
        <w:t>2</w:t>
      </w:r>
      <w:r w:rsidRPr="008A516B">
        <w:t>0mg/s.</w:t>
      </w:r>
    </w:p>
    <w:p w14:paraId="7DB8AE75" w14:textId="33E05437" w:rsidR="00421B93" w:rsidRPr="008A516B" w:rsidRDefault="00421B93" w:rsidP="005F064E">
      <w:pPr>
        <w:pStyle w:val="11NOIDUNG"/>
      </w:pPr>
      <w:r w:rsidRPr="008A516B">
        <w:t>U: Tốc độ gió lớn nhất thổi vuông góc với một cạnh của hộp không khí (m/s), lấ</w:t>
      </w:r>
      <w:r w:rsidR="001D52EE" w:rsidRPr="008A516B">
        <w:t>y u = 2,5</w:t>
      </w:r>
      <w:r w:rsidRPr="008A516B">
        <w:t xml:space="preserve"> m/s;</w:t>
      </w:r>
    </w:p>
    <w:p w14:paraId="3109C0F5" w14:textId="77777777" w:rsidR="00421B93" w:rsidRPr="008A516B" w:rsidRDefault="00421B93" w:rsidP="005F064E">
      <w:pPr>
        <w:pStyle w:val="11NOIDUNG"/>
        <w:rPr>
          <w:lang w:val="pt-BR"/>
        </w:rPr>
      </w:pPr>
      <w:r w:rsidRPr="008A516B">
        <w:rPr>
          <w:lang w:val="pt-BR"/>
        </w:rPr>
        <w:lastRenderedPageBreak/>
        <w:t>H: Chiều cao xáo trộn (m), lấy H = 5 m;</w:t>
      </w:r>
    </w:p>
    <w:p w14:paraId="5E3C339F" w14:textId="77777777" w:rsidR="00421B93" w:rsidRPr="008A516B" w:rsidRDefault="00421B93" w:rsidP="005F064E">
      <w:pPr>
        <w:pStyle w:val="11NOIDUNG"/>
        <w:rPr>
          <w:lang w:val="pt-BR"/>
        </w:rPr>
      </w:pPr>
      <w:r w:rsidRPr="008A516B">
        <w:rPr>
          <w:lang w:val="pt-BR"/>
        </w:rPr>
        <w:t>L, W:  Chiều dài và chiều rộng của hộp khí (m).</w:t>
      </w:r>
    </w:p>
    <w:p w14:paraId="46953294" w14:textId="77777777" w:rsidR="00421B93" w:rsidRPr="008A516B" w:rsidRDefault="00421B93" w:rsidP="005F064E">
      <w:pPr>
        <w:pStyle w:val="Heading4"/>
        <w:rPr>
          <w:lang w:val="pt-BR"/>
        </w:rPr>
      </w:pPr>
      <w:r w:rsidRPr="008A516B">
        <w:rPr>
          <w:u w:val="single"/>
          <w:lang w:val="pt-BR"/>
        </w:rPr>
        <w:t>(</w:t>
      </w:r>
      <w:r w:rsidRPr="008A516B">
        <w:rPr>
          <w:lang w:val="pt-BR"/>
        </w:rPr>
        <w:t>Nguồn: Trần Ngọc Chấn, 2001, Ô nhiễm không khí và xử lý khí thải, tập 3, NXB KH&amp;KT, Hà Nội).</w:t>
      </w:r>
    </w:p>
    <w:p w14:paraId="64C22D1B" w14:textId="77777777" w:rsidR="00421B93" w:rsidRPr="008A516B" w:rsidRDefault="00421B93" w:rsidP="005F064E">
      <w:pPr>
        <w:pStyle w:val="11NOIDUNG"/>
        <w:rPr>
          <w:lang w:val="pt-BR"/>
        </w:rPr>
      </w:pPr>
      <w:r w:rsidRPr="008A516B">
        <w:rPr>
          <w:lang w:val="pt-BR"/>
        </w:rPr>
        <w:t>Kết quả tính toán nồng độ bụi phát tán theo chiều dài (L) và chiều rộng (W) của hộp không khí được trình bày trong bảng sau:</w:t>
      </w:r>
    </w:p>
    <w:p w14:paraId="6D310EE8" w14:textId="7DFB09E0" w:rsidR="00D238A5" w:rsidRPr="008A516B" w:rsidRDefault="00EB7278" w:rsidP="005F064E">
      <w:pPr>
        <w:pStyle w:val="8BANG"/>
      </w:pPr>
      <w:bookmarkStart w:id="544" w:name="_Toc79649230"/>
      <w:bookmarkStart w:id="545" w:name="_Toc106357461"/>
      <w:r w:rsidRPr="008A516B">
        <w:t xml:space="preserve">Bảng 3.9. </w:t>
      </w:r>
      <w:r w:rsidR="00421B93" w:rsidRPr="008A516B">
        <w:t>Nồng độ bụi phát tán trong không khí do hoạt động bốc dỡ</w:t>
      </w:r>
      <w:bookmarkEnd w:id="544"/>
      <w:bookmarkEnd w:id="545"/>
      <w:r w:rsidR="00421B93" w:rsidRPr="008A516B">
        <w:t xml:space="preserve"> </w:t>
      </w:r>
    </w:p>
    <w:p w14:paraId="02111D23" w14:textId="484A8083" w:rsidR="00421B93" w:rsidRPr="008A516B" w:rsidRDefault="00421B93" w:rsidP="000E361E">
      <w:pPr>
        <w:pStyle w:val="ABANG"/>
        <w:rPr>
          <w:lang w:val="pt-BR"/>
        </w:rPr>
      </w:pPr>
      <w:bookmarkStart w:id="546" w:name="_Toc79649231"/>
      <w:r w:rsidRPr="008A516B">
        <w:rPr>
          <w:lang w:val="pt-BR"/>
        </w:rPr>
        <w:t>nguyên vật liệu</w:t>
      </w:r>
      <w:bookmarkEnd w:id="546"/>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559"/>
        <w:gridCol w:w="3118"/>
        <w:gridCol w:w="3013"/>
      </w:tblGrid>
      <w:tr w:rsidR="00BC0B25" w:rsidRPr="008A516B" w14:paraId="6ABBD95B" w14:textId="77777777" w:rsidTr="00EA6AEF">
        <w:trPr>
          <w:cantSplit/>
          <w:trHeight w:val="56"/>
          <w:tblHeader/>
          <w:jc w:val="center"/>
        </w:trPr>
        <w:tc>
          <w:tcPr>
            <w:tcW w:w="1555" w:type="dxa"/>
            <w:shd w:val="clear" w:color="auto" w:fill="F2F2F2" w:themeFill="background1" w:themeFillShade="F2"/>
            <w:vAlign w:val="center"/>
          </w:tcPr>
          <w:p w14:paraId="0001B11C" w14:textId="77777777" w:rsidR="00421B93" w:rsidRPr="008A516B" w:rsidRDefault="00421B93" w:rsidP="000E361E">
            <w:pPr>
              <w:pStyle w:val="ANormalBng"/>
              <w:spacing w:before="0" w:after="0"/>
              <w:ind w:firstLine="0"/>
              <w:jc w:val="center"/>
              <w:rPr>
                <w:b/>
                <w:color w:val="auto"/>
              </w:rPr>
            </w:pPr>
            <w:r w:rsidRPr="008A516B">
              <w:rPr>
                <w:b/>
                <w:color w:val="auto"/>
              </w:rPr>
              <w:t>L (m)</w:t>
            </w:r>
          </w:p>
        </w:tc>
        <w:tc>
          <w:tcPr>
            <w:tcW w:w="1559" w:type="dxa"/>
            <w:shd w:val="clear" w:color="auto" w:fill="F2F2F2" w:themeFill="background1" w:themeFillShade="F2"/>
            <w:vAlign w:val="center"/>
          </w:tcPr>
          <w:p w14:paraId="5BF41E1E" w14:textId="77777777" w:rsidR="00421B93" w:rsidRPr="008A516B" w:rsidRDefault="00421B93" w:rsidP="000E361E">
            <w:pPr>
              <w:pStyle w:val="ANormalBng"/>
              <w:spacing w:before="0" w:after="0"/>
              <w:ind w:firstLine="0"/>
              <w:jc w:val="center"/>
              <w:rPr>
                <w:b/>
                <w:color w:val="auto"/>
              </w:rPr>
            </w:pPr>
            <w:r w:rsidRPr="008A516B">
              <w:rPr>
                <w:b/>
                <w:color w:val="auto"/>
              </w:rPr>
              <w:t>W (m)</w:t>
            </w:r>
          </w:p>
        </w:tc>
        <w:tc>
          <w:tcPr>
            <w:tcW w:w="3118" w:type="dxa"/>
            <w:shd w:val="clear" w:color="auto" w:fill="F2F2F2" w:themeFill="background1" w:themeFillShade="F2"/>
            <w:vAlign w:val="center"/>
          </w:tcPr>
          <w:p w14:paraId="3F343F6A" w14:textId="5855E157" w:rsidR="00421B93" w:rsidRPr="008A516B" w:rsidRDefault="00421B93" w:rsidP="000E361E">
            <w:pPr>
              <w:pStyle w:val="ANormalBng"/>
              <w:spacing w:before="0" w:after="0"/>
              <w:ind w:firstLine="0"/>
              <w:jc w:val="center"/>
              <w:rPr>
                <w:b/>
                <w:color w:val="auto"/>
              </w:rPr>
            </w:pPr>
            <w:r w:rsidRPr="008A516B">
              <w:rPr>
                <w:b/>
                <w:color w:val="auto"/>
              </w:rPr>
              <w:t>Nồng độ</w:t>
            </w:r>
            <w:r w:rsidR="009B2C75" w:rsidRPr="008A516B">
              <w:rPr>
                <w:b/>
                <w:color w:val="auto"/>
              </w:rPr>
              <w:t xml:space="preserve"> C </w:t>
            </w:r>
            <w:r w:rsidRPr="008A516B">
              <w:rPr>
                <w:b/>
                <w:color w:val="auto"/>
              </w:rPr>
              <w:t>(mg/m</w:t>
            </w:r>
            <w:r w:rsidRPr="008A516B">
              <w:rPr>
                <w:b/>
                <w:color w:val="auto"/>
                <w:vertAlign w:val="superscript"/>
              </w:rPr>
              <w:t>3</w:t>
            </w:r>
            <w:r w:rsidRPr="008A516B">
              <w:rPr>
                <w:b/>
                <w:color w:val="auto"/>
              </w:rPr>
              <w:t>)</w:t>
            </w:r>
          </w:p>
        </w:tc>
        <w:tc>
          <w:tcPr>
            <w:tcW w:w="3013" w:type="dxa"/>
            <w:shd w:val="clear" w:color="auto" w:fill="F2F2F2" w:themeFill="background1" w:themeFillShade="F2"/>
            <w:vAlign w:val="center"/>
          </w:tcPr>
          <w:p w14:paraId="52719707" w14:textId="77777777" w:rsidR="00421B93" w:rsidRPr="008A516B" w:rsidRDefault="00421B93" w:rsidP="000E361E">
            <w:pPr>
              <w:pStyle w:val="ANormalBng"/>
              <w:spacing w:before="0" w:after="0"/>
              <w:ind w:firstLine="0"/>
              <w:jc w:val="center"/>
              <w:rPr>
                <w:b/>
                <w:color w:val="auto"/>
              </w:rPr>
            </w:pPr>
            <w:r w:rsidRPr="008A516B">
              <w:rPr>
                <w:b/>
                <w:color w:val="auto"/>
              </w:rPr>
              <w:t>QCVN 05:2013/BTNMT</w:t>
            </w:r>
          </w:p>
        </w:tc>
      </w:tr>
      <w:tr w:rsidR="00BC0B25" w:rsidRPr="008A516B" w14:paraId="61A196CA" w14:textId="77777777" w:rsidTr="00EA6AEF">
        <w:trPr>
          <w:cantSplit/>
          <w:trHeight w:val="137"/>
          <w:jc w:val="center"/>
        </w:trPr>
        <w:tc>
          <w:tcPr>
            <w:tcW w:w="1555" w:type="dxa"/>
            <w:vAlign w:val="center"/>
          </w:tcPr>
          <w:p w14:paraId="438E74E4" w14:textId="1F4195B7" w:rsidR="001D52EE" w:rsidRPr="008A516B" w:rsidRDefault="001D52EE" w:rsidP="000E361E">
            <w:pPr>
              <w:pStyle w:val="ANormalBng"/>
              <w:spacing w:before="0" w:after="0"/>
              <w:ind w:firstLine="0"/>
              <w:jc w:val="center"/>
              <w:rPr>
                <w:color w:val="auto"/>
              </w:rPr>
            </w:pPr>
            <w:r w:rsidRPr="008A516B">
              <w:rPr>
                <w:color w:val="auto"/>
              </w:rPr>
              <w:t>1</w:t>
            </w:r>
          </w:p>
        </w:tc>
        <w:tc>
          <w:tcPr>
            <w:tcW w:w="1559" w:type="dxa"/>
            <w:vAlign w:val="center"/>
          </w:tcPr>
          <w:p w14:paraId="4B2719D5" w14:textId="0FCC326F" w:rsidR="001D52EE" w:rsidRPr="008A516B" w:rsidRDefault="001D52EE" w:rsidP="000E361E">
            <w:pPr>
              <w:pStyle w:val="ANormalBng"/>
              <w:spacing w:before="0" w:after="0"/>
              <w:ind w:firstLine="0"/>
              <w:jc w:val="center"/>
              <w:rPr>
                <w:color w:val="auto"/>
              </w:rPr>
            </w:pPr>
            <w:r w:rsidRPr="008A516B">
              <w:rPr>
                <w:color w:val="auto"/>
              </w:rPr>
              <w:t>1</w:t>
            </w:r>
          </w:p>
        </w:tc>
        <w:tc>
          <w:tcPr>
            <w:tcW w:w="3118" w:type="dxa"/>
            <w:vAlign w:val="center"/>
          </w:tcPr>
          <w:p w14:paraId="3616D366" w14:textId="6A651186" w:rsidR="001D52EE" w:rsidRPr="008A516B" w:rsidRDefault="001D52EE" w:rsidP="000E361E">
            <w:pPr>
              <w:pStyle w:val="ANormalBng"/>
              <w:spacing w:before="0" w:after="0"/>
              <w:ind w:firstLine="0"/>
              <w:jc w:val="center"/>
              <w:rPr>
                <w:color w:val="auto"/>
              </w:rPr>
            </w:pPr>
            <w:r w:rsidRPr="008A516B">
              <w:rPr>
                <w:color w:val="auto"/>
              </w:rPr>
              <w:t>17</w:t>
            </w:r>
            <w:r w:rsidR="00760759" w:rsidRPr="008A516B">
              <w:rPr>
                <w:color w:val="auto"/>
              </w:rPr>
              <w:t>,</w:t>
            </w:r>
            <w:r w:rsidRPr="008A516B">
              <w:rPr>
                <w:color w:val="auto"/>
              </w:rPr>
              <w:t>600</w:t>
            </w:r>
          </w:p>
        </w:tc>
        <w:tc>
          <w:tcPr>
            <w:tcW w:w="3013" w:type="dxa"/>
            <w:vMerge w:val="restart"/>
            <w:shd w:val="clear" w:color="auto" w:fill="auto"/>
            <w:vAlign w:val="center"/>
          </w:tcPr>
          <w:p w14:paraId="24B8D3C9" w14:textId="77777777" w:rsidR="001D52EE" w:rsidRPr="008A516B" w:rsidRDefault="001D52EE" w:rsidP="000E361E">
            <w:pPr>
              <w:pStyle w:val="ANormalBng"/>
              <w:spacing w:before="0" w:after="0"/>
              <w:ind w:firstLine="0"/>
              <w:jc w:val="center"/>
              <w:rPr>
                <w:color w:val="auto"/>
              </w:rPr>
            </w:pPr>
            <w:r w:rsidRPr="008A516B">
              <w:rPr>
                <w:color w:val="auto"/>
              </w:rPr>
              <w:t>0,3</w:t>
            </w:r>
          </w:p>
        </w:tc>
      </w:tr>
      <w:tr w:rsidR="00BC0B25" w:rsidRPr="008A516B" w14:paraId="3C94E3FF" w14:textId="77777777" w:rsidTr="00EA6AEF">
        <w:trPr>
          <w:cantSplit/>
          <w:trHeight w:val="56"/>
          <w:jc w:val="center"/>
        </w:trPr>
        <w:tc>
          <w:tcPr>
            <w:tcW w:w="1555" w:type="dxa"/>
            <w:vAlign w:val="center"/>
          </w:tcPr>
          <w:p w14:paraId="0F22BC3F" w14:textId="4AABF7BB" w:rsidR="001D52EE" w:rsidRPr="008A516B" w:rsidRDefault="001D52EE" w:rsidP="000E361E">
            <w:pPr>
              <w:pStyle w:val="ANormalBng"/>
              <w:spacing w:before="0" w:after="0"/>
              <w:ind w:firstLine="0"/>
              <w:jc w:val="center"/>
              <w:rPr>
                <w:color w:val="auto"/>
              </w:rPr>
            </w:pPr>
            <w:r w:rsidRPr="008A516B">
              <w:rPr>
                <w:color w:val="auto"/>
              </w:rPr>
              <w:t>5</w:t>
            </w:r>
          </w:p>
        </w:tc>
        <w:tc>
          <w:tcPr>
            <w:tcW w:w="1559" w:type="dxa"/>
            <w:vAlign w:val="center"/>
          </w:tcPr>
          <w:p w14:paraId="429C6FD7" w14:textId="67164B46" w:rsidR="001D52EE" w:rsidRPr="008A516B" w:rsidRDefault="001D52EE" w:rsidP="000E361E">
            <w:pPr>
              <w:pStyle w:val="ANormalBng"/>
              <w:spacing w:before="0" w:after="0"/>
              <w:ind w:firstLine="0"/>
              <w:jc w:val="center"/>
              <w:rPr>
                <w:color w:val="auto"/>
              </w:rPr>
            </w:pPr>
            <w:r w:rsidRPr="008A516B">
              <w:rPr>
                <w:color w:val="auto"/>
              </w:rPr>
              <w:t>5</w:t>
            </w:r>
          </w:p>
        </w:tc>
        <w:tc>
          <w:tcPr>
            <w:tcW w:w="3118" w:type="dxa"/>
            <w:vAlign w:val="center"/>
          </w:tcPr>
          <w:p w14:paraId="067B525E" w14:textId="309A403F" w:rsidR="001D52EE" w:rsidRPr="008A516B" w:rsidRDefault="001D52EE" w:rsidP="000E361E">
            <w:pPr>
              <w:pStyle w:val="ANormalBng"/>
              <w:spacing w:before="0" w:after="0"/>
              <w:ind w:firstLine="0"/>
              <w:jc w:val="center"/>
              <w:rPr>
                <w:color w:val="auto"/>
              </w:rPr>
            </w:pPr>
            <w:r w:rsidRPr="008A516B">
              <w:rPr>
                <w:color w:val="auto"/>
              </w:rPr>
              <w:t>3</w:t>
            </w:r>
            <w:r w:rsidR="00760759" w:rsidRPr="008A516B">
              <w:rPr>
                <w:color w:val="auto"/>
              </w:rPr>
              <w:t>,</w:t>
            </w:r>
            <w:r w:rsidRPr="008A516B">
              <w:rPr>
                <w:color w:val="auto"/>
              </w:rPr>
              <w:t>520</w:t>
            </w:r>
          </w:p>
        </w:tc>
        <w:tc>
          <w:tcPr>
            <w:tcW w:w="3013" w:type="dxa"/>
            <w:vMerge/>
            <w:shd w:val="clear" w:color="auto" w:fill="auto"/>
            <w:vAlign w:val="center"/>
          </w:tcPr>
          <w:p w14:paraId="441389A9" w14:textId="77777777" w:rsidR="001D52EE" w:rsidRPr="008A516B" w:rsidRDefault="001D52EE" w:rsidP="000E361E">
            <w:pPr>
              <w:tabs>
                <w:tab w:val="left" w:pos="567"/>
                <w:tab w:val="left" w:pos="851"/>
                <w:tab w:val="left" w:pos="2552"/>
              </w:tabs>
              <w:spacing w:line="26" w:lineRule="atLeast"/>
              <w:ind w:right="28"/>
              <w:jc w:val="both"/>
              <w:rPr>
                <w:b/>
                <w:sz w:val="26"/>
                <w:szCs w:val="26"/>
              </w:rPr>
            </w:pPr>
          </w:p>
        </w:tc>
      </w:tr>
      <w:tr w:rsidR="00BC0B25" w:rsidRPr="008A516B" w14:paraId="7A0C5E11" w14:textId="77777777" w:rsidTr="00EA6AEF">
        <w:trPr>
          <w:cantSplit/>
          <w:trHeight w:val="102"/>
          <w:jc w:val="center"/>
        </w:trPr>
        <w:tc>
          <w:tcPr>
            <w:tcW w:w="1555" w:type="dxa"/>
            <w:vAlign w:val="center"/>
          </w:tcPr>
          <w:p w14:paraId="36FB920B" w14:textId="361BB855" w:rsidR="001D52EE" w:rsidRPr="008A516B" w:rsidRDefault="001D52EE" w:rsidP="000E361E">
            <w:pPr>
              <w:pStyle w:val="ANormalBng"/>
              <w:spacing w:before="0" w:after="0"/>
              <w:ind w:firstLine="0"/>
              <w:jc w:val="center"/>
              <w:rPr>
                <w:color w:val="auto"/>
              </w:rPr>
            </w:pPr>
            <w:r w:rsidRPr="008A516B">
              <w:rPr>
                <w:color w:val="auto"/>
              </w:rPr>
              <w:t>8</w:t>
            </w:r>
          </w:p>
        </w:tc>
        <w:tc>
          <w:tcPr>
            <w:tcW w:w="1559" w:type="dxa"/>
            <w:vAlign w:val="center"/>
          </w:tcPr>
          <w:p w14:paraId="6C1E72C1" w14:textId="78CC6C1A" w:rsidR="001D52EE" w:rsidRPr="008A516B" w:rsidRDefault="001D52EE" w:rsidP="000E361E">
            <w:pPr>
              <w:pStyle w:val="ANormalBng"/>
              <w:spacing w:before="0" w:after="0"/>
              <w:ind w:firstLine="0"/>
              <w:jc w:val="center"/>
              <w:rPr>
                <w:color w:val="auto"/>
              </w:rPr>
            </w:pPr>
            <w:r w:rsidRPr="008A516B">
              <w:rPr>
                <w:color w:val="auto"/>
              </w:rPr>
              <w:t>8</w:t>
            </w:r>
          </w:p>
        </w:tc>
        <w:tc>
          <w:tcPr>
            <w:tcW w:w="3118" w:type="dxa"/>
            <w:vAlign w:val="center"/>
          </w:tcPr>
          <w:p w14:paraId="6725503F" w14:textId="0A1E6451" w:rsidR="001D52EE" w:rsidRPr="008A516B" w:rsidRDefault="001D52EE" w:rsidP="000E361E">
            <w:pPr>
              <w:pStyle w:val="ANormalBng"/>
              <w:spacing w:before="0" w:after="0"/>
              <w:ind w:firstLine="0"/>
              <w:jc w:val="center"/>
              <w:rPr>
                <w:color w:val="auto"/>
              </w:rPr>
            </w:pPr>
            <w:r w:rsidRPr="008A516B">
              <w:rPr>
                <w:color w:val="auto"/>
              </w:rPr>
              <w:t>2</w:t>
            </w:r>
            <w:r w:rsidR="00760759" w:rsidRPr="008A516B">
              <w:rPr>
                <w:color w:val="auto"/>
              </w:rPr>
              <w:t>,</w:t>
            </w:r>
            <w:r w:rsidRPr="008A516B">
              <w:rPr>
                <w:color w:val="auto"/>
              </w:rPr>
              <w:t>200</w:t>
            </w:r>
          </w:p>
        </w:tc>
        <w:tc>
          <w:tcPr>
            <w:tcW w:w="3013" w:type="dxa"/>
            <w:vMerge/>
            <w:shd w:val="clear" w:color="auto" w:fill="auto"/>
            <w:vAlign w:val="center"/>
          </w:tcPr>
          <w:p w14:paraId="1D845DBA" w14:textId="77777777" w:rsidR="001D52EE" w:rsidRPr="008A516B" w:rsidRDefault="001D52EE" w:rsidP="000E361E">
            <w:pPr>
              <w:tabs>
                <w:tab w:val="left" w:pos="567"/>
                <w:tab w:val="left" w:pos="851"/>
                <w:tab w:val="left" w:pos="2552"/>
              </w:tabs>
              <w:spacing w:line="26" w:lineRule="atLeast"/>
              <w:ind w:right="28"/>
              <w:jc w:val="both"/>
              <w:rPr>
                <w:b/>
                <w:sz w:val="26"/>
                <w:szCs w:val="26"/>
              </w:rPr>
            </w:pPr>
          </w:p>
        </w:tc>
      </w:tr>
      <w:tr w:rsidR="00BC0B25" w:rsidRPr="008A516B" w14:paraId="30A35ACB" w14:textId="77777777" w:rsidTr="00EA6AEF">
        <w:trPr>
          <w:cantSplit/>
          <w:trHeight w:val="56"/>
          <w:jc w:val="center"/>
        </w:trPr>
        <w:tc>
          <w:tcPr>
            <w:tcW w:w="1555" w:type="dxa"/>
            <w:vAlign w:val="center"/>
          </w:tcPr>
          <w:p w14:paraId="4781A68A" w14:textId="45F373F7" w:rsidR="001D52EE" w:rsidRPr="008A516B" w:rsidRDefault="001D52EE" w:rsidP="000E361E">
            <w:pPr>
              <w:pStyle w:val="ANormalBng"/>
              <w:spacing w:before="0" w:after="0"/>
              <w:ind w:firstLine="0"/>
              <w:jc w:val="center"/>
              <w:rPr>
                <w:color w:val="auto"/>
              </w:rPr>
            </w:pPr>
            <w:r w:rsidRPr="008A516B">
              <w:rPr>
                <w:color w:val="auto"/>
              </w:rPr>
              <w:t>10</w:t>
            </w:r>
          </w:p>
        </w:tc>
        <w:tc>
          <w:tcPr>
            <w:tcW w:w="1559" w:type="dxa"/>
            <w:vAlign w:val="center"/>
          </w:tcPr>
          <w:p w14:paraId="53DED96B" w14:textId="558AE432" w:rsidR="001D52EE" w:rsidRPr="008A516B" w:rsidRDefault="001D52EE" w:rsidP="000E361E">
            <w:pPr>
              <w:pStyle w:val="ANormalBng"/>
              <w:spacing w:before="0" w:after="0"/>
              <w:ind w:firstLine="0"/>
              <w:jc w:val="center"/>
              <w:rPr>
                <w:color w:val="auto"/>
              </w:rPr>
            </w:pPr>
            <w:r w:rsidRPr="008A516B">
              <w:rPr>
                <w:color w:val="auto"/>
              </w:rPr>
              <w:t>10</w:t>
            </w:r>
          </w:p>
        </w:tc>
        <w:tc>
          <w:tcPr>
            <w:tcW w:w="3118" w:type="dxa"/>
            <w:vAlign w:val="center"/>
          </w:tcPr>
          <w:p w14:paraId="2747BD2F" w14:textId="21A0E678" w:rsidR="001D52EE" w:rsidRPr="008A516B" w:rsidRDefault="001D52EE" w:rsidP="000E361E">
            <w:pPr>
              <w:pStyle w:val="ANormalBng"/>
              <w:spacing w:before="0" w:after="0"/>
              <w:ind w:firstLine="0"/>
              <w:jc w:val="center"/>
              <w:rPr>
                <w:color w:val="auto"/>
              </w:rPr>
            </w:pPr>
            <w:r w:rsidRPr="008A516B">
              <w:rPr>
                <w:color w:val="auto"/>
              </w:rPr>
              <w:t>1</w:t>
            </w:r>
            <w:r w:rsidR="00760759" w:rsidRPr="008A516B">
              <w:rPr>
                <w:color w:val="auto"/>
              </w:rPr>
              <w:t>,</w:t>
            </w:r>
            <w:r w:rsidRPr="008A516B">
              <w:rPr>
                <w:color w:val="auto"/>
              </w:rPr>
              <w:t>760</w:t>
            </w:r>
          </w:p>
        </w:tc>
        <w:tc>
          <w:tcPr>
            <w:tcW w:w="3013" w:type="dxa"/>
            <w:vMerge/>
            <w:shd w:val="clear" w:color="auto" w:fill="auto"/>
            <w:vAlign w:val="center"/>
          </w:tcPr>
          <w:p w14:paraId="0631695A" w14:textId="77777777" w:rsidR="001D52EE" w:rsidRPr="008A516B" w:rsidRDefault="001D52EE" w:rsidP="000E361E">
            <w:pPr>
              <w:tabs>
                <w:tab w:val="left" w:pos="567"/>
                <w:tab w:val="left" w:pos="851"/>
                <w:tab w:val="left" w:pos="2552"/>
              </w:tabs>
              <w:spacing w:line="26" w:lineRule="atLeast"/>
              <w:ind w:right="28"/>
              <w:jc w:val="both"/>
              <w:rPr>
                <w:b/>
                <w:sz w:val="26"/>
                <w:szCs w:val="26"/>
              </w:rPr>
            </w:pPr>
          </w:p>
        </w:tc>
      </w:tr>
      <w:tr w:rsidR="00BC0B25" w:rsidRPr="008A516B" w14:paraId="1CFBB8B9" w14:textId="77777777" w:rsidTr="00EA6AEF">
        <w:trPr>
          <w:cantSplit/>
          <w:trHeight w:val="56"/>
          <w:jc w:val="center"/>
        </w:trPr>
        <w:tc>
          <w:tcPr>
            <w:tcW w:w="1555" w:type="dxa"/>
            <w:vAlign w:val="center"/>
          </w:tcPr>
          <w:p w14:paraId="05DEE0F6" w14:textId="3A9BF180" w:rsidR="001D52EE" w:rsidRPr="008A516B" w:rsidRDefault="001D52EE" w:rsidP="000E361E">
            <w:pPr>
              <w:pStyle w:val="ANormalBng"/>
              <w:spacing w:before="0" w:after="0"/>
              <w:ind w:firstLine="0"/>
              <w:jc w:val="center"/>
              <w:rPr>
                <w:color w:val="auto"/>
              </w:rPr>
            </w:pPr>
            <w:r w:rsidRPr="008A516B">
              <w:rPr>
                <w:color w:val="auto"/>
              </w:rPr>
              <w:t>25</w:t>
            </w:r>
          </w:p>
        </w:tc>
        <w:tc>
          <w:tcPr>
            <w:tcW w:w="1559" w:type="dxa"/>
            <w:vAlign w:val="center"/>
          </w:tcPr>
          <w:p w14:paraId="5268EE38" w14:textId="2B94B8EB" w:rsidR="001D52EE" w:rsidRPr="008A516B" w:rsidRDefault="001D52EE" w:rsidP="000E361E">
            <w:pPr>
              <w:pStyle w:val="ANormalBng"/>
              <w:spacing w:before="0" w:after="0"/>
              <w:ind w:firstLine="0"/>
              <w:jc w:val="center"/>
              <w:rPr>
                <w:color w:val="auto"/>
              </w:rPr>
            </w:pPr>
            <w:r w:rsidRPr="008A516B">
              <w:rPr>
                <w:color w:val="auto"/>
              </w:rPr>
              <w:t>25</w:t>
            </w:r>
          </w:p>
        </w:tc>
        <w:tc>
          <w:tcPr>
            <w:tcW w:w="3118" w:type="dxa"/>
            <w:vAlign w:val="center"/>
          </w:tcPr>
          <w:p w14:paraId="1E87C4AB" w14:textId="52A17B8D" w:rsidR="001D52EE" w:rsidRPr="008A516B" w:rsidRDefault="001D52EE" w:rsidP="000E361E">
            <w:pPr>
              <w:pStyle w:val="ANormalBng"/>
              <w:spacing w:before="0" w:after="0"/>
              <w:ind w:firstLine="0"/>
              <w:jc w:val="center"/>
              <w:rPr>
                <w:color w:val="auto"/>
              </w:rPr>
            </w:pPr>
            <w:r w:rsidRPr="008A516B">
              <w:rPr>
                <w:color w:val="auto"/>
              </w:rPr>
              <w:t>0</w:t>
            </w:r>
            <w:r w:rsidR="00760759" w:rsidRPr="008A516B">
              <w:rPr>
                <w:color w:val="auto"/>
              </w:rPr>
              <w:t>,</w:t>
            </w:r>
            <w:r w:rsidRPr="008A516B">
              <w:rPr>
                <w:color w:val="auto"/>
              </w:rPr>
              <w:t>704</w:t>
            </w:r>
          </w:p>
        </w:tc>
        <w:tc>
          <w:tcPr>
            <w:tcW w:w="3013" w:type="dxa"/>
            <w:vMerge/>
            <w:shd w:val="clear" w:color="auto" w:fill="auto"/>
            <w:vAlign w:val="center"/>
          </w:tcPr>
          <w:p w14:paraId="5990A44B" w14:textId="77777777" w:rsidR="001D52EE" w:rsidRPr="008A516B" w:rsidRDefault="001D52EE" w:rsidP="000E361E">
            <w:pPr>
              <w:tabs>
                <w:tab w:val="left" w:pos="567"/>
                <w:tab w:val="left" w:pos="851"/>
                <w:tab w:val="left" w:pos="2552"/>
              </w:tabs>
              <w:spacing w:line="26" w:lineRule="atLeast"/>
              <w:ind w:right="28"/>
              <w:jc w:val="both"/>
              <w:rPr>
                <w:b/>
                <w:sz w:val="26"/>
                <w:szCs w:val="26"/>
              </w:rPr>
            </w:pPr>
          </w:p>
        </w:tc>
      </w:tr>
      <w:tr w:rsidR="00BC0B25" w:rsidRPr="008A516B" w14:paraId="49EB7B3C" w14:textId="77777777" w:rsidTr="00EA6AEF">
        <w:trPr>
          <w:cantSplit/>
          <w:trHeight w:val="56"/>
          <w:jc w:val="center"/>
        </w:trPr>
        <w:tc>
          <w:tcPr>
            <w:tcW w:w="1555" w:type="dxa"/>
            <w:vAlign w:val="center"/>
          </w:tcPr>
          <w:p w14:paraId="7FEA6520" w14:textId="3EB2E61E" w:rsidR="001D52EE" w:rsidRPr="008A516B" w:rsidRDefault="001D52EE" w:rsidP="000E361E">
            <w:pPr>
              <w:pStyle w:val="ANormalBng"/>
              <w:spacing w:before="0" w:after="0"/>
              <w:ind w:firstLine="0"/>
              <w:jc w:val="center"/>
              <w:rPr>
                <w:color w:val="auto"/>
              </w:rPr>
            </w:pPr>
            <w:r w:rsidRPr="008A516B">
              <w:rPr>
                <w:color w:val="auto"/>
              </w:rPr>
              <w:t>50</w:t>
            </w:r>
          </w:p>
        </w:tc>
        <w:tc>
          <w:tcPr>
            <w:tcW w:w="1559" w:type="dxa"/>
            <w:vAlign w:val="center"/>
          </w:tcPr>
          <w:p w14:paraId="5E36673F" w14:textId="68A5D68B" w:rsidR="001D52EE" w:rsidRPr="008A516B" w:rsidRDefault="001D52EE" w:rsidP="000E361E">
            <w:pPr>
              <w:pStyle w:val="ANormalBng"/>
              <w:spacing w:before="0" w:after="0"/>
              <w:ind w:firstLine="0"/>
              <w:jc w:val="center"/>
              <w:rPr>
                <w:color w:val="auto"/>
              </w:rPr>
            </w:pPr>
            <w:r w:rsidRPr="008A516B">
              <w:rPr>
                <w:color w:val="auto"/>
              </w:rPr>
              <w:t>50</w:t>
            </w:r>
          </w:p>
        </w:tc>
        <w:tc>
          <w:tcPr>
            <w:tcW w:w="3118" w:type="dxa"/>
            <w:vAlign w:val="center"/>
          </w:tcPr>
          <w:p w14:paraId="6823C802" w14:textId="5DC0CAD0" w:rsidR="001D52EE" w:rsidRPr="008A516B" w:rsidRDefault="001D52EE" w:rsidP="000E361E">
            <w:pPr>
              <w:pStyle w:val="ANormalBng"/>
              <w:spacing w:before="0" w:after="0"/>
              <w:ind w:firstLine="0"/>
              <w:jc w:val="center"/>
              <w:rPr>
                <w:color w:val="auto"/>
              </w:rPr>
            </w:pPr>
            <w:r w:rsidRPr="008A516B">
              <w:rPr>
                <w:color w:val="auto"/>
              </w:rPr>
              <w:t>0</w:t>
            </w:r>
            <w:r w:rsidR="00760759" w:rsidRPr="008A516B">
              <w:rPr>
                <w:color w:val="auto"/>
              </w:rPr>
              <w:t>,</w:t>
            </w:r>
            <w:r w:rsidRPr="008A516B">
              <w:rPr>
                <w:color w:val="auto"/>
              </w:rPr>
              <w:t>352</w:t>
            </w:r>
          </w:p>
        </w:tc>
        <w:tc>
          <w:tcPr>
            <w:tcW w:w="3013" w:type="dxa"/>
            <w:vMerge/>
            <w:shd w:val="clear" w:color="auto" w:fill="auto"/>
            <w:vAlign w:val="center"/>
          </w:tcPr>
          <w:p w14:paraId="3FBCD2B0" w14:textId="77777777" w:rsidR="001D52EE" w:rsidRPr="008A516B" w:rsidRDefault="001D52EE" w:rsidP="000E361E">
            <w:pPr>
              <w:tabs>
                <w:tab w:val="left" w:pos="567"/>
                <w:tab w:val="left" w:pos="851"/>
                <w:tab w:val="left" w:pos="2552"/>
              </w:tabs>
              <w:spacing w:line="26" w:lineRule="atLeast"/>
              <w:ind w:right="28"/>
              <w:jc w:val="both"/>
              <w:rPr>
                <w:b/>
                <w:sz w:val="26"/>
                <w:szCs w:val="26"/>
              </w:rPr>
            </w:pPr>
          </w:p>
        </w:tc>
      </w:tr>
      <w:tr w:rsidR="00BC0B25" w:rsidRPr="008A516B" w14:paraId="21D4E861" w14:textId="77777777" w:rsidTr="00EA6AEF">
        <w:trPr>
          <w:cantSplit/>
          <w:trHeight w:val="56"/>
          <w:jc w:val="center"/>
        </w:trPr>
        <w:tc>
          <w:tcPr>
            <w:tcW w:w="1555" w:type="dxa"/>
            <w:shd w:val="clear" w:color="auto" w:fill="DDD9C3" w:themeFill="background2" w:themeFillShade="E6"/>
            <w:vAlign w:val="center"/>
          </w:tcPr>
          <w:p w14:paraId="2DC51B54" w14:textId="3F79FE76" w:rsidR="001D52EE" w:rsidRPr="008A516B" w:rsidRDefault="001D52EE" w:rsidP="000E361E">
            <w:pPr>
              <w:pStyle w:val="ANormalBng"/>
              <w:spacing w:before="0" w:after="0"/>
              <w:ind w:firstLine="0"/>
              <w:jc w:val="center"/>
              <w:rPr>
                <w:color w:val="auto"/>
              </w:rPr>
            </w:pPr>
            <w:r w:rsidRPr="008A516B">
              <w:rPr>
                <w:color w:val="auto"/>
              </w:rPr>
              <w:t>60</w:t>
            </w:r>
          </w:p>
        </w:tc>
        <w:tc>
          <w:tcPr>
            <w:tcW w:w="1559" w:type="dxa"/>
            <w:shd w:val="clear" w:color="auto" w:fill="DDD9C3" w:themeFill="background2" w:themeFillShade="E6"/>
            <w:vAlign w:val="center"/>
          </w:tcPr>
          <w:p w14:paraId="7DB630AA" w14:textId="4623D094" w:rsidR="001D52EE" w:rsidRPr="008A516B" w:rsidRDefault="001D52EE" w:rsidP="000E361E">
            <w:pPr>
              <w:pStyle w:val="ANormalBng"/>
              <w:spacing w:before="0" w:after="0"/>
              <w:ind w:firstLine="0"/>
              <w:jc w:val="center"/>
              <w:rPr>
                <w:color w:val="auto"/>
              </w:rPr>
            </w:pPr>
            <w:r w:rsidRPr="008A516B">
              <w:rPr>
                <w:color w:val="auto"/>
              </w:rPr>
              <w:t>60</w:t>
            </w:r>
          </w:p>
        </w:tc>
        <w:tc>
          <w:tcPr>
            <w:tcW w:w="3118" w:type="dxa"/>
            <w:shd w:val="clear" w:color="auto" w:fill="DDD9C3" w:themeFill="background2" w:themeFillShade="E6"/>
            <w:vAlign w:val="center"/>
          </w:tcPr>
          <w:p w14:paraId="5175F114" w14:textId="2C8C12BE" w:rsidR="001D52EE" w:rsidRPr="008A516B" w:rsidRDefault="001D52EE" w:rsidP="000E361E">
            <w:pPr>
              <w:pStyle w:val="ANormalBng"/>
              <w:spacing w:before="0" w:after="0"/>
              <w:ind w:firstLine="0"/>
              <w:jc w:val="center"/>
              <w:rPr>
                <w:color w:val="auto"/>
              </w:rPr>
            </w:pPr>
            <w:r w:rsidRPr="008A516B">
              <w:rPr>
                <w:color w:val="auto"/>
              </w:rPr>
              <w:t>0</w:t>
            </w:r>
            <w:r w:rsidR="00760759" w:rsidRPr="008A516B">
              <w:rPr>
                <w:color w:val="auto"/>
              </w:rPr>
              <w:t>,</w:t>
            </w:r>
            <w:r w:rsidRPr="008A516B">
              <w:rPr>
                <w:color w:val="auto"/>
              </w:rPr>
              <w:t>293</w:t>
            </w:r>
          </w:p>
        </w:tc>
        <w:tc>
          <w:tcPr>
            <w:tcW w:w="3013" w:type="dxa"/>
            <w:vMerge/>
            <w:shd w:val="clear" w:color="auto" w:fill="auto"/>
            <w:vAlign w:val="center"/>
          </w:tcPr>
          <w:p w14:paraId="34AE67E7" w14:textId="77777777" w:rsidR="001D52EE" w:rsidRPr="008A516B" w:rsidRDefault="001D52EE" w:rsidP="000E361E">
            <w:pPr>
              <w:tabs>
                <w:tab w:val="left" w:pos="567"/>
                <w:tab w:val="left" w:pos="851"/>
                <w:tab w:val="left" w:pos="2552"/>
              </w:tabs>
              <w:spacing w:line="26" w:lineRule="atLeast"/>
              <w:ind w:right="28"/>
              <w:jc w:val="both"/>
              <w:rPr>
                <w:b/>
                <w:sz w:val="26"/>
                <w:szCs w:val="26"/>
              </w:rPr>
            </w:pPr>
          </w:p>
        </w:tc>
      </w:tr>
      <w:tr w:rsidR="00BC0B25" w:rsidRPr="008A516B" w14:paraId="1AA6C99D" w14:textId="77777777" w:rsidTr="00EA6AEF">
        <w:trPr>
          <w:cantSplit/>
          <w:trHeight w:val="56"/>
          <w:jc w:val="center"/>
        </w:trPr>
        <w:tc>
          <w:tcPr>
            <w:tcW w:w="1555" w:type="dxa"/>
            <w:vAlign w:val="center"/>
          </w:tcPr>
          <w:p w14:paraId="4DC266D3" w14:textId="5E78D141" w:rsidR="001D52EE" w:rsidRPr="008A516B" w:rsidRDefault="001D52EE" w:rsidP="000E361E">
            <w:pPr>
              <w:pStyle w:val="ANormalBng"/>
              <w:spacing w:before="0" w:after="0"/>
              <w:ind w:firstLine="0"/>
              <w:jc w:val="center"/>
              <w:rPr>
                <w:color w:val="auto"/>
              </w:rPr>
            </w:pPr>
            <w:r w:rsidRPr="008A516B">
              <w:rPr>
                <w:color w:val="auto"/>
              </w:rPr>
              <w:t>75</w:t>
            </w:r>
          </w:p>
        </w:tc>
        <w:tc>
          <w:tcPr>
            <w:tcW w:w="1559" w:type="dxa"/>
            <w:vAlign w:val="center"/>
          </w:tcPr>
          <w:p w14:paraId="35EF7FAD" w14:textId="5C008234" w:rsidR="001D52EE" w:rsidRPr="008A516B" w:rsidRDefault="001D52EE" w:rsidP="000E361E">
            <w:pPr>
              <w:pStyle w:val="ANormalBng"/>
              <w:spacing w:before="0" w:after="0"/>
              <w:ind w:firstLine="0"/>
              <w:jc w:val="center"/>
              <w:rPr>
                <w:color w:val="auto"/>
              </w:rPr>
            </w:pPr>
            <w:r w:rsidRPr="008A516B">
              <w:rPr>
                <w:color w:val="auto"/>
              </w:rPr>
              <w:t>75</w:t>
            </w:r>
          </w:p>
        </w:tc>
        <w:tc>
          <w:tcPr>
            <w:tcW w:w="3118" w:type="dxa"/>
            <w:vAlign w:val="center"/>
          </w:tcPr>
          <w:p w14:paraId="4001CD37" w14:textId="6C3F205A" w:rsidR="001D52EE" w:rsidRPr="008A516B" w:rsidRDefault="001D52EE" w:rsidP="000E361E">
            <w:pPr>
              <w:pStyle w:val="ANormalBng"/>
              <w:spacing w:before="0" w:after="0"/>
              <w:ind w:firstLine="0"/>
              <w:jc w:val="center"/>
              <w:rPr>
                <w:color w:val="auto"/>
              </w:rPr>
            </w:pPr>
            <w:r w:rsidRPr="008A516B">
              <w:rPr>
                <w:color w:val="auto"/>
              </w:rPr>
              <w:t>0</w:t>
            </w:r>
            <w:r w:rsidR="00760759" w:rsidRPr="008A516B">
              <w:rPr>
                <w:color w:val="auto"/>
              </w:rPr>
              <w:t>,</w:t>
            </w:r>
            <w:r w:rsidRPr="008A516B">
              <w:rPr>
                <w:color w:val="auto"/>
              </w:rPr>
              <w:t>235</w:t>
            </w:r>
          </w:p>
        </w:tc>
        <w:tc>
          <w:tcPr>
            <w:tcW w:w="3013" w:type="dxa"/>
            <w:vMerge/>
            <w:shd w:val="clear" w:color="auto" w:fill="auto"/>
            <w:vAlign w:val="center"/>
          </w:tcPr>
          <w:p w14:paraId="202A87C1" w14:textId="77777777" w:rsidR="001D52EE" w:rsidRPr="008A516B" w:rsidRDefault="001D52EE" w:rsidP="000E361E">
            <w:pPr>
              <w:tabs>
                <w:tab w:val="left" w:pos="567"/>
                <w:tab w:val="left" w:pos="851"/>
                <w:tab w:val="left" w:pos="2552"/>
              </w:tabs>
              <w:spacing w:line="26" w:lineRule="atLeast"/>
              <w:ind w:right="28"/>
              <w:jc w:val="both"/>
              <w:rPr>
                <w:b/>
                <w:sz w:val="26"/>
                <w:szCs w:val="26"/>
              </w:rPr>
            </w:pPr>
          </w:p>
        </w:tc>
      </w:tr>
      <w:tr w:rsidR="00BC0B25" w:rsidRPr="008A516B" w14:paraId="5252721D" w14:textId="77777777" w:rsidTr="00EA6AEF">
        <w:trPr>
          <w:cantSplit/>
          <w:trHeight w:val="56"/>
          <w:jc w:val="center"/>
        </w:trPr>
        <w:tc>
          <w:tcPr>
            <w:tcW w:w="1555" w:type="dxa"/>
            <w:vAlign w:val="center"/>
          </w:tcPr>
          <w:p w14:paraId="6024EA94" w14:textId="1E51C73C" w:rsidR="001D52EE" w:rsidRPr="008A516B" w:rsidRDefault="001D52EE" w:rsidP="000E361E">
            <w:pPr>
              <w:pStyle w:val="ANormalBng"/>
              <w:spacing w:before="0" w:after="0"/>
              <w:ind w:firstLine="0"/>
              <w:jc w:val="center"/>
              <w:rPr>
                <w:color w:val="auto"/>
              </w:rPr>
            </w:pPr>
            <w:r w:rsidRPr="008A516B">
              <w:rPr>
                <w:color w:val="auto"/>
              </w:rPr>
              <w:t>100</w:t>
            </w:r>
          </w:p>
        </w:tc>
        <w:tc>
          <w:tcPr>
            <w:tcW w:w="1559" w:type="dxa"/>
            <w:vAlign w:val="center"/>
          </w:tcPr>
          <w:p w14:paraId="03480676" w14:textId="42550BC8" w:rsidR="001D52EE" w:rsidRPr="008A516B" w:rsidRDefault="001D52EE" w:rsidP="000E361E">
            <w:pPr>
              <w:pStyle w:val="ANormalBng"/>
              <w:spacing w:before="0" w:after="0"/>
              <w:ind w:firstLine="0"/>
              <w:jc w:val="center"/>
              <w:rPr>
                <w:color w:val="auto"/>
              </w:rPr>
            </w:pPr>
            <w:r w:rsidRPr="008A516B">
              <w:rPr>
                <w:color w:val="auto"/>
              </w:rPr>
              <w:t>100</w:t>
            </w:r>
          </w:p>
        </w:tc>
        <w:tc>
          <w:tcPr>
            <w:tcW w:w="3118" w:type="dxa"/>
            <w:vAlign w:val="center"/>
          </w:tcPr>
          <w:p w14:paraId="7D2C9669" w14:textId="58558D19" w:rsidR="001D52EE" w:rsidRPr="008A516B" w:rsidRDefault="001D52EE" w:rsidP="000E361E">
            <w:pPr>
              <w:pStyle w:val="ANormalBng"/>
              <w:spacing w:before="0" w:after="0"/>
              <w:ind w:firstLine="0"/>
              <w:jc w:val="center"/>
              <w:rPr>
                <w:color w:val="auto"/>
              </w:rPr>
            </w:pPr>
            <w:r w:rsidRPr="008A516B">
              <w:rPr>
                <w:color w:val="auto"/>
              </w:rPr>
              <w:t>0</w:t>
            </w:r>
            <w:r w:rsidR="00760759" w:rsidRPr="008A516B">
              <w:rPr>
                <w:color w:val="auto"/>
              </w:rPr>
              <w:t>,</w:t>
            </w:r>
            <w:r w:rsidRPr="008A516B">
              <w:rPr>
                <w:color w:val="auto"/>
              </w:rPr>
              <w:t>176</w:t>
            </w:r>
          </w:p>
        </w:tc>
        <w:tc>
          <w:tcPr>
            <w:tcW w:w="3013" w:type="dxa"/>
            <w:vMerge/>
            <w:shd w:val="clear" w:color="auto" w:fill="auto"/>
            <w:vAlign w:val="center"/>
          </w:tcPr>
          <w:p w14:paraId="3293272B" w14:textId="77777777" w:rsidR="001D52EE" w:rsidRPr="008A516B" w:rsidRDefault="001D52EE" w:rsidP="000E361E">
            <w:pPr>
              <w:tabs>
                <w:tab w:val="left" w:pos="567"/>
                <w:tab w:val="left" w:pos="851"/>
                <w:tab w:val="left" w:pos="2552"/>
              </w:tabs>
              <w:spacing w:line="26" w:lineRule="atLeast"/>
              <w:ind w:right="28"/>
              <w:jc w:val="both"/>
              <w:rPr>
                <w:b/>
                <w:sz w:val="26"/>
                <w:szCs w:val="26"/>
              </w:rPr>
            </w:pPr>
          </w:p>
        </w:tc>
      </w:tr>
    </w:tbl>
    <w:p w14:paraId="69E389B5" w14:textId="4CB948B5" w:rsidR="00421B93" w:rsidRPr="008A516B" w:rsidRDefault="00421B93" w:rsidP="005F064E">
      <w:pPr>
        <w:pStyle w:val="Heading4"/>
      </w:pPr>
      <w:r w:rsidRPr="008A516B">
        <w:rPr>
          <w:u w:val="single"/>
        </w:rPr>
        <w:t>Ghi chú:</w:t>
      </w:r>
      <w:r w:rsidRPr="008A516B">
        <w:t xml:space="preserve"> QCVN 05:2013/BTNMT: Quy chuẩn kỹ thuật quốc gia về chất lượng không khí xung </w:t>
      </w:r>
      <w:r w:rsidR="00D05722" w:rsidRPr="008A516B">
        <w:t>quanh</w:t>
      </w:r>
    </w:p>
    <w:p w14:paraId="5926C795" w14:textId="715AB85B" w:rsidR="00421B93" w:rsidRPr="008A516B" w:rsidRDefault="00421B93" w:rsidP="005F064E">
      <w:pPr>
        <w:pStyle w:val="11NOIDUNG"/>
      </w:pPr>
      <w:r w:rsidRPr="008A516B">
        <w:t>Ngoài tính toán liên quan đến khối lượng và diện tích thi công như trên, nồng độ bụi còn phụ thuộc vào phương pháp bốc dỡ và đặc điểm thời tiết cụ thể tại từng thời điểm</w:t>
      </w:r>
      <w:r w:rsidR="001D52EE" w:rsidRPr="008A516B">
        <w:t xml:space="preserve"> và biện pháp giảm thiểu tại khu vực công trường</w:t>
      </w:r>
      <w:r w:rsidRPr="008A516B">
        <w:t xml:space="preserve">.  </w:t>
      </w:r>
    </w:p>
    <w:p w14:paraId="3FC38F5F" w14:textId="29DAFDD2" w:rsidR="00421B93" w:rsidRPr="008A516B" w:rsidRDefault="00421B93" w:rsidP="005F064E">
      <w:pPr>
        <w:pStyle w:val="11NOIDUNG"/>
      </w:pPr>
      <w:r w:rsidRPr="008A516B">
        <w:t>Theo kết quả đã tính toán ở trên cho thấy, nồng độ bụi phát sinh vào thời điểm trời khô, có gió nhẹ</w:t>
      </w:r>
      <w:r w:rsidR="001D52EE" w:rsidRPr="008A516B">
        <w:t>, chưa có các biện pháp giảm thiểu thì</w:t>
      </w:r>
      <w:r w:rsidRPr="008A516B">
        <w:t xml:space="preserve"> trong phạ</w:t>
      </w:r>
      <w:r w:rsidR="001D52EE" w:rsidRPr="008A516B">
        <w:t>m vi 60</w:t>
      </w:r>
      <w:r w:rsidRPr="008A516B">
        <w:t>m nằm trong phạm vi QCVN 05:2013/BTNMT - Quy chuẩn kỹ thuật quốc gia về chất lượng không khí xung quanh (quy định nồng độ bụi lơ lững cho phép trung bình giờ là ≤ 0,3 mg/m</w:t>
      </w:r>
      <w:r w:rsidRPr="008A516B">
        <w:rPr>
          <w:vertAlign w:val="superscript"/>
        </w:rPr>
        <w:t>3</w:t>
      </w:r>
      <w:r w:rsidRPr="008A516B">
        <w:t>).</w:t>
      </w:r>
    </w:p>
    <w:p w14:paraId="4C600D19" w14:textId="061529CC" w:rsidR="00421B93" w:rsidRPr="008A516B" w:rsidRDefault="00421B93" w:rsidP="005F064E">
      <w:pPr>
        <w:pStyle w:val="11NOIDUNG"/>
      </w:pPr>
      <w:r w:rsidRPr="008A516B">
        <w:t>Theo phương án bố trí bãi tập kết nguyên vật liệ</w:t>
      </w:r>
      <w:r w:rsidR="001D52EE" w:rsidRPr="008A516B">
        <w:t xml:space="preserve">u như đã trình bày </w:t>
      </w:r>
      <w:r w:rsidRPr="008A516B">
        <w:t>thì khu vực bãi tập kế</w:t>
      </w:r>
      <w:r w:rsidR="001D52EE" w:rsidRPr="008A516B">
        <w:t>t cách khu dân cư khoảng 50m</w:t>
      </w:r>
      <w:r w:rsidRPr="008A516B">
        <w:t xml:space="preserve"> nên </w:t>
      </w:r>
      <w:r w:rsidR="001D52EE" w:rsidRPr="008A516B">
        <w:t xml:space="preserve">khả năng chịu tác động bởi </w:t>
      </w:r>
      <w:r w:rsidRPr="008A516B">
        <w:t xml:space="preserve">bụi </w:t>
      </w:r>
      <w:r w:rsidR="001D52EE" w:rsidRPr="008A516B">
        <w:t>phát sinh tại bãi tập kết là không lớn. Đối tượng chịu tác động chính là công nhân</w:t>
      </w:r>
      <w:r w:rsidRPr="008A516B">
        <w:t xml:space="preserve"> trên công trường. </w:t>
      </w:r>
      <w:r w:rsidR="001D52EE" w:rsidRPr="008A516B">
        <w:t>Tuy nhiên, trong điều kiện gió lớn có thể khả năng khuếch tán bụi đi xa hơn nên cần có các biện pháp giảm thiểu tại khu vực bãi tập kết nguyên vật liệu này.</w:t>
      </w:r>
    </w:p>
    <w:p w14:paraId="316CD971" w14:textId="65332BAC" w:rsidR="00827186" w:rsidRPr="008A516B" w:rsidRDefault="002E6B71" w:rsidP="005F064E">
      <w:pPr>
        <w:pStyle w:val="6MUC5"/>
      </w:pPr>
      <w:r w:rsidRPr="008A516B">
        <w:t>*</w:t>
      </w:r>
      <w:r w:rsidR="00827186" w:rsidRPr="008A516B">
        <w:t xml:space="preserve"> Bụi, khí thải phát sinh từ</w:t>
      </w:r>
      <w:r w:rsidR="002A100E" w:rsidRPr="008A516B">
        <w:t xml:space="preserve"> quá trình thi công tuyến đường</w:t>
      </w:r>
    </w:p>
    <w:p w14:paraId="2C658B40" w14:textId="2933B210" w:rsidR="00B3371B" w:rsidRPr="008A516B" w:rsidRDefault="00B3371B" w:rsidP="00A40134">
      <w:pPr>
        <w:pStyle w:val="11NOIDUNG"/>
      </w:pPr>
      <w:r w:rsidRPr="008A516B">
        <w:t xml:space="preserve">Trong quá trình rải đá dăm, đặc biệt là đá base thi công các tuyến đường với khối lượng khoảng </w:t>
      </w:r>
      <w:r w:rsidR="001040C7" w:rsidRPr="008A516B">
        <w:t xml:space="preserve">2.041,92 </w:t>
      </w:r>
      <w:r w:rsidRPr="008A516B">
        <w:t>tấn sẽ làm phát sinh bụi. Với đặc tính bụi chủ yếu là các hạt có kích thước lớn nên sẽ nhanh chóng lắng nhanh trong phạm vi hẹp. Bên cạnh đó, khối lượng thi công theo từng khu vực, thi công theo hình thức cuốn chiếu nên khả năng phát tán bụi diện rộng được hạn chế. Dự báo nồng độ bụi phát sinh thấp hơn dự báo tại bảng nồng độ bụi phát sinh trong quá trình san nền.</w:t>
      </w:r>
    </w:p>
    <w:p w14:paraId="24C14FEA" w14:textId="3EB23CCD" w:rsidR="002A100E" w:rsidRPr="008A516B" w:rsidRDefault="002A100E" w:rsidP="00A40134">
      <w:pPr>
        <w:pStyle w:val="11NOIDUNG"/>
        <w:rPr>
          <w:sz w:val="26"/>
          <w:szCs w:val="26"/>
        </w:rPr>
      </w:pPr>
      <w:r w:rsidRPr="008A516B">
        <w:lastRenderedPageBreak/>
        <w:t>Quá trình hoàn thiện mặt đường sẽ</w:t>
      </w:r>
      <w:r w:rsidR="00E24E8B" w:rsidRPr="008A516B">
        <w:t xml:space="preserve"> có </w:t>
      </w:r>
      <w:r w:rsidR="001040C7" w:rsidRPr="008A516B">
        <w:t>4.608</w:t>
      </w:r>
      <w:r w:rsidRPr="008A516B">
        <w:t>m</w:t>
      </w:r>
      <w:r w:rsidRPr="008A516B">
        <w:rPr>
          <w:vertAlign w:val="superscript"/>
        </w:rPr>
        <w:t>2</w:t>
      </w:r>
      <w:r w:rsidRPr="008A516B">
        <w:t xml:space="preserve"> mặt đường cần rải thảm bê tông nhựa đường. Bê tông nhựa đường từ điểm cung ứng được vận chuyển bằng các xe bồn về Dự án để tưới trực tiếp lên mặt các tuyến đường chứ không cần phải nấu lại nhựa đường nữa. Mặt khác, lượng bê tông nhựa được rải không thường xuyên, chỉ khi nào thi công xong lớp móng cấp phối đá dăm và chiều dài tuyến đường thi công ngắ</w:t>
      </w:r>
      <w:r w:rsidR="005F75B9" w:rsidRPr="008A516B">
        <w:t>n (</w:t>
      </w:r>
      <w:r w:rsidR="001040C7" w:rsidRPr="008A516B">
        <w:rPr>
          <w:lang w:val="es-ES"/>
        </w:rPr>
        <w:t xml:space="preserve">719,29 </w:t>
      </w:r>
      <w:r w:rsidRPr="008A516B">
        <w:t>m) nên thời gian tưới nhựa đường ngắn. Do đó, các loại khí thải, mùi hôi phát sinh trong công đoạn này là nhỏ, chỉ gây tác động trong phạm vi hẹp và đối tượng chịu ảnh hưởng trực tiếp chủ yế</w:t>
      </w:r>
      <w:r w:rsidR="00204EAC" w:rsidRPr="008A516B">
        <w:t>u là</w:t>
      </w:r>
      <w:r w:rsidRPr="008A516B">
        <w:t xml:space="preserve"> công nhân trực tiếp tham gia rải nhựa đường.</w:t>
      </w:r>
    </w:p>
    <w:p w14:paraId="72FF7ABE" w14:textId="6590B06B" w:rsidR="00827186" w:rsidRPr="008A516B" w:rsidRDefault="00827186" w:rsidP="005F064E">
      <w:pPr>
        <w:pStyle w:val="6MUC5"/>
      </w:pPr>
      <w:r w:rsidRPr="008A516B">
        <w:t>* Bụi, khí thải phát sinh từ quá trình thi công các hạng mục hạ tầng kỹ thuật  dự án (</w:t>
      </w:r>
      <w:r w:rsidR="004318B9" w:rsidRPr="008A516B">
        <w:rPr>
          <w:lang w:val="en-US"/>
        </w:rPr>
        <w:t>thoát nước mưa</w:t>
      </w:r>
      <w:r w:rsidRPr="008A516B">
        <w:t>, điện chiếu sáng…)</w:t>
      </w:r>
    </w:p>
    <w:p w14:paraId="553DC4EA" w14:textId="55EB2981" w:rsidR="002A100E" w:rsidRPr="008A516B" w:rsidRDefault="002A100E" w:rsidP="005F064E">
      <w:pPr>
        <w:pStyle w:val="11NOIDUNG"/>
      </w:pPr>
      <w:r w:rsidRPr="008A516B">
        <w:t>Trong quá trình xây dựng hệ thống hạ tầng kỹ thuật dự án sẽ làm phát sinh lượng bụi nhất định. Tải lượng nguồn thải này khó tính toán được, phụ thuộc vào khối lượng các hạng mục cần thi công, thời tiết khu vực,...</w:t>
      </w:r>
      <w:r w:rsidR="004E0A76" w:rsidRPr="008A516B">
        <w:t>.</w:t>
      </w:r>
      <w:r w:rsidRPr="008A516B">
        <w:t xml:space="preserve"> Bụi chủ yếu phát sinh nhiều tại các vị trí đào hố móng, đào thi công hệ thống cống thu gom nước, tập kết nguyên vật liệu. Khi thời tiết khô hanh và có gió thì tải lượng bụi phát tán càng nhiều. Tuy nhiên, do khối lượng công việc không lớn, khối lượng thi công hạ tầng kỹ thuật theo từng khu vực, thi công theo hình thức cuốn chiếu </w:t>
      </w:r>
      <w:r w:rsidR="004E0A76" w:rsidRPr="008A516B">
        <w:t xml:space="preserve">nên dự báo </w:t>
      </w:r>
      <w:r w:rsidRPr="008A516B">
        <w:t>phạm vị và mức độ ảnh hưởng của ng</w:t>
      </w:r>
      <w:r w:rsidR="004E0A76" w:rsidRPr="008A516B">
        <w:t>u</w:t>
      </w:r>
      <w:r w:rsidRPr="008A516B">
        <w:t>ồn phát sinh này không đáng kể. Chỉ ảnh hưởng trực tiếp đến công nhân lao động tại khu vực thi công.</w:t>
      </w:r>
    </w:p>
    <w:p w14:paraId="37B7C6B5" w14:textId="6FCE35D7" w:rsidR="00E61316" w:rsidRPr="008A516B" w:rsidRDefault="00E61316" w:rsidP="005F064E">
      <w:pPr>
        <w:pStyle w:val="6MUC5"/>
      </w:pPr>
      <w:r w:rsidRPr="008A516B">
        <w:t>* Khí thải động cơ của phương tiện, máy móc thi công trên công trường</w:t>
      </w:r>
    </w:p>
    <w:p w14:paraId="204EECFD" w14:textId="076582C3" w:rsidR="00E61316" w:rsidRPr="008A516B" w:rsidRDefault="00E61316" w:rsidP="005F064E">
      <w:pPr>
        <w:pStyle w:val="11NOIDUNG"/>
        <w:rPr>
          <w:lang w:val="vi-VN"/>
        </w:rPr>
      </w:pPr>
      <w:r w:rsidRPr="008A516B">
        <w:t>Hoạt động thi côn</w:t>
      </w:r>
      <w:r w:rsidR="00CF35C8" w:rsidRPr="008A516B">
        <w:t>g xây dựng của Dự án sẽ sử dụng</w:t>
      </w:r>
      <w:r w:rsidR="008B5700" w:rsidRPr="008A516B">
        <w:t xml:space="preserve"> 0</w:t>
      </w:r>
      <w:r w:rsidR="001040C7" w:rsidRPr="008A516B">
        <w:t>3</w:t>
      </w:r>
      <w:r w:rsidR="008C714E" w:rsidRPr="008A516B">
        <w:t xml:space="preserve"> máy đào gầu nghịch</w:t>
      </w:r>
      <w:r w:rsidR="00A13607" w:rsidRPr="008A516B">
        <w:t>, đây là phương tiện tiêu thụ nhiều nhiên liệu nhất với 65 lít dầu diesel/ca</w:t>
      </w:r>
      <w:r w:rsidRPr="008A516B">
        <w:t xml:space="preserve">. </w:t>
      </w:r>
      <w:r w:rsidR="008C714E" w:rsidRPr="008A516B">
        <w:t>S</w:t>
      </w:r>
      <w:r w:rsidRPr="008A516B">
        <w:t>ự phát tán khí thải của phương tiện</w:t>
      </w:r>
      <w:r w:rsidR="008C714E" w:rsidRPr="008A516B">
        <w:t xml:space="preserve"> này </w:t>
      </w:r>
      <w:r w:rsidR="00274377" w:rsidRPr="008A516B">
        <w:t xml:space="preserve">được đánh giá cụ thể, </w:t>
      </w:r>
      <w:r w:rsidR="00046230" w:rsidRPr="008A516B">
        <w:t>không có</w:t>
      </w:r>
      <w:r w:rsidRPr="008A516B">
        <w:t xml:space="preserve"> tác động cộng hưởng.</w:t>
      </w:r>
    </w:p>
    <w:p w14:paraId="0EE67A95" w14:textId="0FD29D04" w:rsidR="00E61316" w:rsidRPr="008A516B" w:rsidRDefault="00E61316" w:rsidP="005F064E">
      <w:pPr>
        <w:pStyle w:val="11NOIDUNG"/>
        <w:rPr>
          <w:lang w:val="vi-VN"/>
        </w:rPr>
      </w:pPr>
      <w:r w:rsidRPr="008A516B">
        <w:t>Máy đào là phương tiện t</w:t>
      </w:r>
      <w:r w:rsidR="00204EAC" w:rsidRPr="008A516B">
        <w:t>iêu thụ nhiều nhiên liệu nhất với</w:t>
      </w:r>
      <w:r w:rsidRPr="008A516B">
        <w:t xml:space="preserve"> 65 lít dầu diesel/ca.</w:t>
      </w:r>
    </w:p>
    <w:p w14:paraId="3AF96359" w14:textId="77777777" w:rsidR="00E61316" w:rsidRPr="008A516B" w:rsidRDefault="00E61316" w:rsidP="005F064E">
      <w:pPr>
        <w:pStyle w:val="11NOIDUNG"/>
      </w:pPr>
      <w:r w:rsidRPr="008A516B">
        <w:rPr>
          <w:spacing w:val="-4"/>
        </w:rPr>
        <w:t>Theo tài liệu của Tổ chức Y tế Thế giới, Hệ số phát thải (EFi) của thiết bị và máy loại động cơ diesel cố định dựa trên cơ sở lượng nhiêu liệu tiêu thụ như sau:</w:t>
      </w:r>
    </w:p>
    <w:p w14:paraId="0C65102C" w14:textId="28EAE5BD" w:rsidR="00E61316" w:rsidRPr="008A516B" w:rsidRDefault="00E61316" w:rsidP="005F064E">
      <w:pPr>
        <w:pStyle w:val="8BANG"/>
      </w:pPr>
      <w:bookmarkStart w:id="547" w:name="_Toc71218635"/>
      <w:bookmarkStart w:id="548" w:name="_Toc79649232"/>
      <w:bookmarkStart w:id="549" w:name="_Toc106357462"/>
      <w:r w:rsidRPr="008A516B">
        <w:t xml:space="preserve">Bảng </w:t>
      </w:r>
      <w:r w:rsidR="00D72065" w:rsidRPr="008A516B">
        <w:t>3</w:t>
      </w:r>
      <w:r w:rsidRPr="008A516B">
        <w:t>.</w:t>
      </w:r>
      <w:r w:rsidR="00060B15" w:rsidRPr="008A516B">
        <w:t>10</w:t>
      </w:r>
      <w:r w:rsidRPr="008A516B">
        <w:t>. Hệ số phát thải của máy tham gia thi công sử dụng dầu diesel</w:t>
      </w:r>
      <w:bookmarkEnd w:id="547"/>
      <w:bookmarkEnd w:id="548"/>
      <w:bookmarkEnd w:id="549"/>
    </w:p>
    <w:p w14:paraId="1C2A1C5D" w14:textId="77777777" w:rsidR="00E61316" w:rsidRPr="008A516B" w:rsidRDefault="00E61316" w:rsidP="000E361E">
      <w:pPr>
        <w:pStyle w:val="Angun"/>
      </w:pPr>
      <w:r w:rsidRPr="008A516B">
        <w:tab/>
      </w:r>
      <w:r w:rsidRPr="008A516B">
        <w:tab/>
      </w:r>
      <w:r w:rsidRPr="008A516B">
        <w:tab/>
      </w:r>
      <w:r w:rsidRPr="008A516B">
        <w:tab/>
      </w:r>
      <w:r w:rsidRPr="008A516B">
        <w:tab/>
      </w:r>
      <w:r w:rsidRPr="008A516B">
        <w:tab/>
      </w:r>
      <w:r w:rsidRPr="008A516B">
        <w:tab/>
      </w:r>
      <w:r w:rsidRPr="008A516B">
        <w:tab/>
      </w:r>
      <w:r w:rsidRPr="008A516B">
        <w:tab/>
      </w:r>
      <w:r w:rsidRPr="008A516B">
        <w:tab/>
      </w:r>
      <w:r w:rsidRPr="008A516B">
        <w:tab/>
      </w:r>
      <w:r w:rsidRPr="008A516B">
        <w:tab/>
      </w:r>
      <w:r w:rsidRPr="008A516B">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BC0B25" w:rsidRPr="008A516B" w14:paraId="29DB6300" w14:textId="77777777"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68ECDFD" w14:textId="77777777" w:rsidR="00E61316" w:rsidRPr="008A516B" w:rsidRDefault="00E61316" w:rsidP="00D238A5">
            <w:pPr>
              <w:pStyle w:val="minh-baocao-normal"/>
              <w:spacing w:line="240" w:lineRule="auto"/>
              <w:ind w:firstLine="0"/>
              <w:rPr>
                <w:rFonts w:ascii="Times New Roman" w:hAnsi="Times New Roman"/>
                <w:b/>
                <w:spacing w:val="-4"/>
                <w:sz w:val="26"/>
                <w:szCs w:val="26"/>
                <w:lang w:val="en-US"/>
              </w:rPr>
            </w:pPr>
            <w:r w:rsidRPr="008A516B">
              <w:rPr>
                <w:rFonts w:ascii="Times New Roman" w:hAnsi="Times New Roman"/>
                <w:b/>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F813135" w14:textId="77777777" w:rsidR="00E61316" w:rsidRPr="008A516B" w:rsidRDefault="006A305F" w:rsidP="00D238A5">
            <w:pPr>
              <w:pStyle w:val="minh-baocao-normal"/>
              <w:spacing w:line="240" w:lineRule="auto"/>
              <w:ind w:firstLine="0"/>
              <w:rPr>
                <w:rFonts w:ascii="Times New Roman" w:hAnsi="Times New Roman"/>
                <w:b/>
                <w:spacing w:val="-4"/>
                <w:sz w:val="26"/>
                <w:szCs w:val="26"/>
                <w:lang w:val="en-US"/>
              </w:rPr>
            </w:pPr>
            <w:r w:rsidRPr="008A516B">
              <w:rPr>
                <w:rFonts w:ascii="Times New Roman" w:hAnsi="Times New Roman"/>
                <w:noProof/>
                <w:sz w:val="26"/>
                <w:szCs w:val="26"/>
                <w:lang w:val="en-US"/>
              </w:rPr>
              <mc:AlternateContent>
                <mc:Choice Requires="wps">
                  <w:drawing>
                    <wp:anchor distT="0" distB="0" distL="114300" distR="114300" simplePos="0" relativeHeight="251691008" behindDoc="0" locked="0" layoutInCell="1" allowOverlap="1" wp14:anchorId="113CA3BF" wp14:editId="127FEF53">
                      <wp:simplePos x="0" y="0"/>
                      <wp:positionH relativeFrom="column">
                        <wp:posOffset>-64770</wp:posOffset>
                      </wp:positionH>
                      <wp:positionV relativeFrom="paragraph">
                        <wp:posOffset>10160</wp:posOffset>
                      </wp:positionV>
                      <wp:extent cx="1367155" cy="365760"/>
                      <wp:effectExtent l="0" t="0" r="23495" b="342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155"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0" o:spid="_x0000_s1026" type="#_x0000_t32" style="position:absolute;margin-left:-5.1pt;margin-top:.8pt;width:107.65pt;height:2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nPKAIAAEQEAAAOAAAAZHJzL2Uyb0RvYy54bWysU82O2jAQvlfqO1i+QwgkASLCapVAL9sW&#10;abcPYGwnsZrYlm0IqOq7d2x+xLaXqmoOztgz8803f6unU9+hIzdWKFngeDzBiEuqmJBNgb+9bUcL&#10;jKwjkpFOSV7gM7f4af3xw2rQOZ+qVnWMGwQg0uaDLnDrnM6jyNKW98SOleYSlLUyPXFwNU3EDBkA&#10;ve+i6WSSRYMyTBtFubXwWl2UeB3w65pT97WuLXeoKzBwc+E04dz7M1qvSN4YoltBrzTIP7DoiZAQ&#10;9A5VEUfQwYg/oHpBjbKqdmOq+kjVtaA85ADZxJPfsnltieYhFyiO1fcy2f8HS78cdwYJVuBpjJEk&#10;PfTo+eBUCI3iaRpKNGibg2Upd8YnSU/yVb8o+t0iqcqWyIYH+7ezBvfYFzV65+IvVkOg/fBZMbAh&#10;ECLU61Sb3kNCJdAptOV8bws/OUThMZ5l8zhNMaKgm2XpPAukIpLfvLWx7hNXPfJCga0zRDStK5WU&#10;MAHKxCEWOb5Y57mR/ObgQ0u1FV0XBqGTaCjwMp2mwcGqTjCv9GbWNPuyM+hI/CiFLyQKmkczow6S&#10;BbCWE7a5yo6I7iJD8E56PMgO6Fyly6z8WE6Wm8VmkYySabYZJZOqGj1vy2SUbeN5Ws2qsqzin55a&#10;nOStYIxLz+42t3Hyd3Nx3aDLxN0n916G6D16qBeQvf0D6dBe31G/aDbfK3bemVvbYVSD8XWt/C48&#10;3kF+XP71LwAAAP//AwBQSwMEFAAGAAgAAAAhAGSfXN/dAAAACAEAAA8AAABkcnMvZG93bnJldi54&#10;bWxMj8FOwzAQRO9I/IO1SFxQa8dSKhriVBUSB460lbi68ZIE4nUUO03o17Oc4Lh6o5m35W7xvbjg&#10;GLtABrK1AoFUB9dRY+B0fFk9gojJkrN9IDTwjRF21e1NaQsXZnrDyyE1gksoFtZAm9JQSBnrFr2N&#10;6zAgMfsIo7eJz7GRbrQzl/teaqU20tuOeKG1Az63WH8dJm8A45Rnar/1zen1Oj+86+vnPByNub9b&#10;9k8gEi7pLwy/+qwOFTudw0Quit7AKlOaoww2IJhrlWcgzgbyrQZZlfL/A9UPAAAA//8DAFBLAQIt&#10;ABQABgAIAAAAIQC2gziS/gAAAOEBAAATAAAAAAAAAAAAAAAAAAAAAABbQ29udGVudF9UeXBlc10u&#10;eG1sUEsBAi0AFAAGAAgAAAAhADj9If/WAAAAlAEAAAsAAAAAAAAAAAAAAAAALwEAAF9yZWxzLy5y&#10;ZWxzUEsBAi0AFAAGAAgAAAAhABK6yc8oAgAARAQAAA4AAAAAAAAAAAAAAAAALgIAAGRycy9lMm9E&#10;b2MueG1sUEsBAi0AFAAGAAgAAAAhAGSfXN/dAAAACAEAAA8AAAAAAAAAAAAAAAAAggQAAGRycy9k&#10;b3ducmV2LnhtbFBLBQYAAAAABAAEAPMAAACMBQAAAAA=&#10;"/>
                  </w:pict>
                </mc:Fallback>
              </mc:AlternateContent>
            </w:r>
            <w:r w:rsidR="00E61316" w:rsidRPr="008A516B">
              <w:rPr>
                <w:rFonts w:ascii="Times New Roman" w:hAnsi="Times New Roman"/>
                <w:b/>
                <w:spacing w:val="-4"/>
                <w:sz w:val="26"/>
                <w:szCs w:val="26"/>
                <w:lang w:val="en-US"/>
              </w:rPr>
              <w:t xml:space="preserve">            Khí thải</w:t>
            </w:r>
          </w:p>
          <w:p w14:paraId="1A49B757" w14:textId="77777777" w:rsidR="00E61316" w:rsidRPr="008A516B" w:rsidRDefault="00E61316" w:rsidP="00D238A5">
            <w:pPr>
              <w:pStyle w:val="minh-baocao-normal"/>
              <w:spacing w:line="240" w:lineRule="auto"/>
              <w:ind w:firstLine="0"/>
              <w:rPr>
                <w:rFonts w:ascii="Times New Roman" w:hAnsi="Times New Roman"/>
                <w:b/>
                <w:spacing w:val="-4"/>
                <w:sz w:val="26"/>
                <w:szCs w:val="26"/>
                <w:lang w:val="en-US"/>
              </w:rPr>
            </w:pPr>
            <w:r w:rsidRPr="008A516B">
              <w:rPr>
                <w:rFonts w:ascii="Times New Roman" w:hAnsi="Times New Roman"/>
                <w:b/>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90B4C77" w14:textId="77777777" w:rsidR="00E61316" w:rsidRPr="008A516B" w:rsidRDefault="00E61316" w:rsidP="00D238A5">
            <w:pPr>
              <w:pStyle w:val="minh-baocao-normal"/>
              <w:spacing w:line="240" w:lineRule="auto"/>
              <w:ind w:firstLine="0"/>
              <w:jc w:val="center"/>
              <w:rPr>
                <w:rFonts w:ascii="Times New Roman" w:hAnsi="Times New Roman"/>
                <w:b/>
                <w:spacing w:val="-4"/>
                <w:sz w:val="26"/>
                <w:szCs w:val="26"/>
                <w:lang w:val="en-US"/>
              </w:rPr>
            </w:pPr>
            <w:r w:rsidRPr="008A516B">
              <w:rPr>
                <w:rFonts w:ascii="Times New Roman" w:hAnsi="Times New Roman"/>
                <w:b/>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1812C1F" w14:textId="77777777" w:rsidR="00E61316" w:rsidRPr="008A516B" w:rsidRDefault="00E61316" w:rsidP="00D238A5">
            <w:pPr>
              <w:pStyle w:val="minh-baocao-normal"/>
              <w:spacing w:line="240" w:lineRule="auto"/>
              <w:ind w:firstLine="0"/>
              <w:jc w:val="center"/>
              <w:rPr>
                <w:rFonts w:ascii="Times New Roman" w:hAnsi="Times New Roman"/>
                <w:b/>
                <w:spacing w:val="-4"/>
                <w:sz w:val="26"/>
                <w:szCs w:val="26"/>
                <w:vertAlign w:val="subscript"/>
                <w:lang w:val="en-US"/>
              </w:rPr>
            </w:pPr>
            <w:r w:rsidRPr="008A516B">
              <w:rPr>
                <w:rFonts w:ascii="Times New Roman" w:hAnsi="Times New Roman"/>
                <w:b/>
                <w:spacing w:val="-4"/>
                <w:sz w:val="26"/>
                <w:szCs w:val="26"/>
                <w:lang w:val="en-US"/>
              </w:rPr>
              <w:t>SO</w:t>
            </w:r>
            <w:r w:rsidRPr="008A516B">
              <w:rPr>
                <w:rFonts w:ascii="Times New Roman" w:hAnsi="Times New Roman"/>
                <w:b/>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38698A0" w14:textId="77777777" w:rsidR="00E61316" w:rsidRPr="008A516B" w:rsidRDefault="00E61316" w:rsidP="00D238A5">
            <w:pPr>
              <w:pStyle w:val="minh-baocao-normal"/>
              <w:spacing w:line="240" w:lineRule="auto"/>
              <w:ind w:firstLine="0"/>
              <w:jc w:val="center"/>
              <w:rPr>
                <w:rFonts w:ascii="Times New Roman" w:hAnsi="Times New Roman"/>
                <w:b/>
                <w:spacing w:val="-4"/>
                <w:sz w:val="26"/>
                <w:szCs w:val="26"/>
                <w:lang w:val="en-US"/>
              </w:rPr>
            </w:pPr>
            <w:r w:rsidRPr="008A516B">
              <w:rPr>
                <w:rFonts w:ascii="Times New Roman" w:hAnsi="Times New Roman"/>
                <w:b/>
                <w:spacing w:val="-4"/>
                <w:sz w:val="26"/>
                <w:szCs w:val="26"/>
                <w:lang w:val="en-US"/>
              </w:rPr>
              <w:t>NO</w:t>
            </w:r>
            <w:r w:rsidRPr="008A516B">
              <w:rPr>
                <w:rFonts w:ascii="Times New Roman" w:hAnsi="Times New Roman"/>
                <w:b/>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D99F32A" w14:textId="77777777" w:rsidR="00E61316" w:rsidRPr="008A516B" w:rsidRDefault="00E61316" w:rsidP="00D238A5">
            <w:pPr>
              <w:pStyle w:val="minh-baocao-normal"/>
              <w:spacing w:line="240" w:lineRule="auto"/>
              <w:ind w:firstLine="0"/>
              <w:jc w:val="center"/>
              <w:rPr>
                <w:rFonts w:ascii="Times New Roman" w:hAnsi="Times New Roman"/>
                <w:b/>
                <w:spacing w:val="-4"/>
                <w:sz w:val="26"/>
                <w:szCs w:val="26"/>
                <w:lang w:val="en-US"/>
              </w:rPr>
            </w:pPr>
            <w:r w:rsidRPr="008A516B">
              <w:rPr>
                <w:rFonts w:ascii="Times New Roman" w:hAnsi="Times New Roman"/>
                <w:b/>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6125F36" w14:textId="77777777" w:rsidR="00E61316" w:rsidRPr="008A516B" w:rsidRDefault="00E61316" w:rsidP="00D238A5">
            <w:pPr>
              <w:pStyle w:val="minh-baocao-normal"/>
              <w:spacing w:line="240" w:lineRule="auto"/>
              <w:ind w:firstLine="0"/>
              <w:jc w:val="center"/>
              <w:rPr>
                <w:rFonts w:ascii="Times New Roman" w:hAnsi="Times New Roman"/>
                <w:b/>
                <w:spacing w:val="-4"/>
                <w:sz w:val="26"/>
                <w:szCs w:val="26"/>
                <w:vertAlign w:val="subscript"/>
                <w:lang w:val="en-US"/>
              </w:rPr>
            </w:pPr>
            <w:r w:rsidRPr="008A516B">
              <w:rPr>
                <w:rFonts w:ascii="Times New Roman" w:hAnsi="Times New Roman"/>
                <w:b/>
                <w:spacing w:val="-4"/>
                <w:sz w:val="26"/>
                <w:szCs w:val="26"/>
                <w:lang w:val="en-US"/>
              </w:rPr>
              <w:t>VOC</w:t>
            </w:r>
            <w:r w:rsidRPr="008A516B">
              <w:rPr>
                <w:rFonts w:ascii="Times New Roman" w:hAnsi="Times New Roman"/>
                <w:b/>
                <w:spacing w:val="-4"/>
                <w:sz w:val="26"/>
                <w:szCs w:val="26"/>
                <w:vertAlign w:val="subscript"/>
                <w:lang w:val="en-US"/>
              </w:rPr>
              <w:t>s</w:t>
            </w:r>
          </w:p>
        </w:tc>
      </w:tr>
      <w:tr w:rsidR="00BC0B25" w:rsidRPr="008A516B" w14:paraId="6671931C" w14:textId="77777777"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071BC4F" w14:textId="77777777" w:rsidR="00E61316" w:rsidRPr="008A516B" w:rsidRDefault="00E61316" w:rsidP="00D238A5">
            <w:pPr>
              <w:pStyle w:val="minh-baocao-normal"/>
              <w:spacing w:line="240" w:lineRule="auto"/>
              <w:ind w:firstLine="0"/>
              <w:jc w:val="center"/>
              <w:rPr>
                <w:rFonts w:ascii="Times New Roman" w:hAnsi="Times New Roman"/>
                <w:spacing w:val="-4"/>
                <w:sz w:val="26"/>
                <w:szCs w:val="26"/>
                <w:lang w:val="en-US"/>
              </w:rPr>
            </w:pPr>
            <w:r w:rsidRPr="008A516B">
              <w:rPr>
                <w:rFonts w:ascii="Times New Roman" w:hAnsi="Times New Roman"/>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14:paraId="0651FD37" w14:textId="77777777" w:rsidR="00E61316" w:rsidRPr="008A516B" w:rsidRDefault="00E61316" w:rsidP="00D238A5">
            <w:pPr>
              <w:pStyle w:val="minh-baocao-normal"/>
              <w:spacing w:line="240" w:lineRule="auto"/>
              <w:ind w:firstLine="0"/>
              <w:jc w:val="left"/>
              <w:rPr>
                <w:rFonts w:ascii="Times New Roman" w:hAnsi="Times New Roman"/>
                <w:spacing w:val="-4"/>
                <w:sz w:val="26"/>
                <w:szCs w:val="26"/>
                <w:lang w:val="en-US"/>
              </w:rPr>
            </w:pPr>
            <w:r w:rsidRPr="008A516B">
              <w:rPr>
                <w:rFonts w:ascii="Times New Roman" w:hAnsi="Times New Roman"/>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14:paraId="126BEAA5" w14:textId="77777777" w:rsidR="00E61316" w:rsidRPr="008A516B" w:rsidRDefault="00E61316" w:rsidP="00D238A5">
            <w:pPr>
              <w:pStyle w:val="minh-baocao-normal"/>
              <w:spacing w:line="240" w:lineRule="auto"/>
              <w:ind w:firstLine="0"/>
              <w:jc w:val="center"/>
              <w:rPr>
                <w:rFonts w:ascii="Times New Roman" w:hAnsi="Times New Roman"/>
                <w:spacing w:val="-4"/>
                <w:sz w:val="26"/>
                <w:szCs w:val="26"/>
                <w:lang w:val="en-US"/>
              </w:rPr>
            </w:pPr>
            <w:r w:rsidRPr="008A516B">
              <w:rPr>
                <w:rFonts w:ascii="Times New Roman" w:hAnsi="Times New Roman"/>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14:paraId="5115703E" w14:textId="77777777" w:rsidR="00E61316" w:rsidRPr="008A516B" w:rsidRDefault="00E61316" w:rsidP="00D238A5">
            <w:pPr>
              <w:pStyle w:val="minh-baocao-normal"/>
              <w:spacing w:line="240" w:lineRule="auto"/>
              <w:ind w:firstLine="0"/>
              <w:jc w:val="center"/>
              <w:rPr>
                <w:rFonts w:ascii="Times New Roman" w:hAnsi="Times New Roman"/>
                <w:spacing w:val="-4"/>
                <w:sz w:val="26"/>
                <w:szCs w:val="26"/>
                <w:lang w:val="en-US"/>
              </w:rPr>
            </w:pPr>
            <w:r w:rsidRPr="008A516B">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14:paraId="3E7FCC1F" w14:textId="77777777" w:rsidR="00E61316" w:rsidRPr="008A516B" w:rsidRDefault="00E61316" w:rsidP="00D238A5">
            <w:pPr>
              <w:pStyle w:val="minh-baocao-normal"/>
              <w:spacing w:line="240" w:lineRule="auto"/>
              <w:ind w:firstLine="0"/>
              <w:jc w:val="center"/>
              <w:rPr>
                <w:rFonts w:ascii="Times New Roman" w:hAnsi="Times New Roman"/>
                <w:spacing w:val="-4"/>
                <w:sz w:val="26"/>
                <w:szCs w:val="26"/>
                <w:lang w:val="en-US"/>
              </w:rPr>
            </w:pPr>
            <w:r w:rsidRPr="008A516B">
              <w:rPr>
                <w:rFonts w:ascii="Times New Roman" w:hAnsi="Times New Roman"/>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14:paraId="47C693AF" w14:textId="77777777" w:rsidR="00E61316" w:rsidRPr="008A516B" w:rsidRDefault="00E61316" w:rsidP="00D238A5">
            <w:pPr>
              <w:pStyle w:val="minh-baocao-normal"/>
              <w:spacing w:line="240" w:lineRule="auto"/>
              <w:ind w:firstLine="0"/>
              <w:jc w:val="center"/>
              <w:rPr>
                <w:rFonts w:ascii="Times New Roman" w:hAnsi="Times New Roman"/>
                <w:spacing w:val="-4"/>
                <w:sz w:val="26"/>
                <w:szCs w:val="26"/>
                <w:lang w:val="en-US"/>
              </w:rPr>
            </w:pPr>
            <w:r w:rsidRPr="008A516B">
              <w:rPr>
                <w:rFonts w:ascii="Times New Roman" w:hAnsi="Times New Roman"/>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14:paraId="281C72EC" w14:textId="77777777" w:rsidR="00E61316" w:rsidRPr="008A516B" w:rsidRDefault="00E61316" w:rsidP="00D238A5">
            <w:pPr>
              <w:pStyle w:val="minh-baocao-normal"/>
              <w:spacing w:line="240" w:lineRule="auto"/>
              <w:ind w:firstLine="0"/>
              <w:jc w:val="center"/>
              <w:rPr>
                <w:rFonts w:ascii="Times New Roman" w:hAnsi="Times New Roman"/>
                <w:spacing w:val="-4"/>
                <w:sz w:val="26"/>
                <w:szCs w:val="26"/>
                <w:lang w:val="en-US"/>
              </w:rPr>
            </w:pPr>
            <w:r w:rsidRPr="008A516B">
              <w:rPr>
                <w:rFonts w:ascii="Times New Roman" w:hAnsi="Times New Roman"/>
                <w:spacing w:val="-4"/>
                <w:sz w:val="26"/>
                <w:szCs w:val="26"/>
                <w:lang w:val="en-US"/>
              </w:rPr>
              <w:t>0,00228</w:t>
            </w:r>
          </w:p>
        </w:tc>
      </w:tr>
      <w:tr w:rsidR="00BC0B25" w:rsidRPr="008A516B" w14:paraId="5D880243" w14:textId="77777777"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2E258F09" w14:textId="77777777" w:rsidR="00E61316" w:rsidRPr="008A516B" w:rsidRDefault="00E61316" w:rsidP="00D238A5">
            <w:pPr>
              <w:pStyle w:val="minh-baocao-normal"/>
              <w:spacing w:line="240" w:lineRule="auto"/>
              <w:ind w:firstLine="0"/>
              <w:jc w:val="center"/>
              <w:rPr>
                <w:rFonts w:ascii="Times New Roman" w:hAnsi="Times New Roman"/>
                <w:spacing w:val="-4"/>
                <w:sz w:val="26"/>
                <w:szCs w:val="26"/>
                <w:lang w:val="en-US"/>
              </w:rPr>
            </w:pPr>
            <w:r w:rsidRPr="008A516B">
              <w:rPr>
                <w:rFonts w:ascii="Times New Roman" w:hAnsi="Times New Roman"/>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14:paraId="71ED1B64" w14:textId="77777777" w:rsidR="00E61316" w:rsidRPr="008A516B" w:rsidRDefault="00E61316" w:rsidP="00D238A5">
            <w:pPr>
              <w:pStyle w:val="minh-baocao-normal"/>
              <w:spacing w:line="240" w:lineRule="auto"/>
              <w:ind w:firstLine="0"/>
              <w:jc w:val="left"/>
              <w:rPr>
                <w:rFonts w:ascii="Times New Roman" w:hAnsi="Times New Roman"/>
                <w:spacing w:val="-4"/>
                <w:sz w:val="26"/>
                <w:szCs w:val="26"/>
                <w:lang w:val="en-US"/>
              </w:rPr>
            </w:pPr>
            <w:r w:rsidRPr="008A516B">
              <w:rPr>
                <w:rFonts w:ascii="Times New Roman" w:hAnsi="Times New Roman"/>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14:paraId="3040C457" w14:textId="77777777" w:rsidR="00E61316" w:rsidRPr="008A516B" w:rsidRDefault="00E61316" w:rsidP="00D238A5">
            <w:pPr>
              <w:pStyle w:val="minh-baocao-normal"/>
              <w:spacing w:line="240" w:lineRule="auto"/>
              <w:ind w:firstLine="0"/>
              <w:jc w:val="center"/>
              <w:rPr>
                <w:rFonts w:ascii="Times New Roman" w:hAnsi="Times New Roman"/>
                <w:spacing w:val="-4"/>
                <w:sz w:val="26"/>
                <w:szCs w:val="26"/>
                <w:lang w:val="en-US"/>
              </w:rPr>
            </w:pPr>
            <w:r w:rsidRPr="008A516B">
              <w:rPr>
                <w:rFonts w:ascii="Times New Roman" w:hAnsi="Times New Roman"/>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14:paraId="3FB8FE92" w14:textId="77777777" w:rsidR="00E61316" w:rsidRPr="008A516B" w:rsidRDefault="00E61316" w:rsidP="00D238A5">
            <w:pPr>
              <w:pStyle w:val="minh-baocao-normal"/>
              <w:spacing w:line="240" w:lineRule="auto"/>
              <w:ind w:firstLine="0"/>
              <w:jc w:val="center"/>
              <w:rPr>
                <w:rFonts w:ascii="Times New Roman" w:hAnsi="Times New Roman"/>
                <w:spacing w:val="-4"/>
                <w:sz w:val="26"/>
                <w:szCs w:val="26"/>
                <w:lang w:val="en-US"/>
              </w:rPr>
            </w:pPr>
            <w:r w:rsidRPr="008A516B">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14:paraId="370AED06" w14:textId="77777777" w:rsidR="00E61316" w:rsidRPr="008A516B" w:rsidRDefault="00E61316" w:rsidP="00D238A5">
            <w:pPr>
              <w:pStyle w:val="minh-baocao-normal"/>
              <w:spacing w:line="240" w:lineRule="auto"/>
              <w:ind w:firstLine="0"/>
              <w:jc w:val="center"/>
              <w:rPr>
                <w:rFonts w:ascii="Times New Roman" w:hAnsi="Times New Roman"/>
                <w:spacing w:val="-4"/>
                <w:sz w:val="26"/>
                <w:szCs w:val="26"/>
                <w:lang w:val="en-US"/>
              </w:rPr>
            </w:pPr>
            <w:r w:rsidRPr="008A516B">
              <w:rPr>
                <w:rFonts w:ascii="Times New Roman" w:hAnsi="Times New Roman"/>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14:paraId="3933CBAF" w14:textId="77777777" w:rsidR="00E61316" w:rsidRPr="008A516B" w:rsidRDefault="00E61316" w:rsidP="00D238A5">
            <w:pPr>
              <w:pStyle w:val="minh-baocao-normal"/>
              <w:spacing w:line="240" w:lineRule="auto"/>
              <w:ind w:firstLine="0"/>
              <w:jc w:val="center"/>
              <w:rPr>
                <w:rFonts w:ascii="Times New Roman" w:hAnsi="Times New Roman"/>
                <w:spacing w:val="-4"/>
                <w:sz w:val="26"/>
                <w:szCs w:val="26"/>
                <w:lang w:val="en-US"/>
              </w:rPr>
            </w:pPr>
            <w:r w:rsidRPr="008A516B">
              <w:rPr>
                <w:rFonts w:ascii="Times New Roman" w:hAnsi="Times New Roman"/>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14:paraId="1319BD83" w14:textId="77777777" w:rsidR="00E61316" w:rsidRPr="008A516B" w:rsidRDefault="00E61316" w:rsidP="00D238A5">
            <w:pPr>
              <w:pStyle w:val="minh-baocao-normal"/>
              <w:spacing w:line="240" w:lineRule="auto"/>
              <w:ind w:firstLine="0"/>
              <w:jc w:val="center"/>
              <w:rPr>
                <w:rFonts w:ascii="Times New Roman" w:hAnsi="Times New Roman"/>
                <w:spacing w:val="-4"/>
                <w:sz w:val="26"/>
                <w:szCs w:val="26"/>
                <w:lang w:val="en-US"/>
              </w:rPr>
            </w:pPr>
            <w:r w:rsidRPr="008A516B">
              <w:rPr>
                <w:rFonts w:ascii="Times New Roman" w:hAnsi="Times New Roman"/>
                <w:spacing w:val="-4"/>
                <w:sz w:val="26"/>
                <w:szCs w:val="26"/>
                <w:lang w:val="en-US"/>
              </w:rPr>
              <w:t>0,00158</w:t>
            </w:r>
          </w:p>
        </w:tc>
      </w:tr>
      <w:tr w:rsidR="00BC0B25" w:rsidRPr="008A516B" w14:paraId="362B29CC" w14:textId="77777777"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45CB9C9B" w14:textId="77777777" w:rsidR="00E61316" w:rsidRPr="008A516B" w:rsidRDefault="00E61316" w:rsidP="00D238A5">
            <w:pPr>
              <w:pStyle w:val="minh-baocao-normal"/>
              <w:spacing w:line="240" w:lineRule="auto"/>
              <w:ind w:firstLine="0"/>
              <w:jc w:val="center"/>
              <w:rPr>
                <w:rFonts w:ascii="Times New Roman" w:hAnsi="Times New Roman"/>
                <w:spacing w:val="-4"/>
                <w:sz w:val="26"/>
                <w:szCs w:val="26"/>
                <w:lang w:val="en-US"/>
              </w:rPr>
            </w:pPr>
            <w:r w:rsidRPr="008A516B">
              <w:rPr>
                <w:rFonts w:ascii="Times New Roman" w:hAnsi="Times New Roman"/>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14:paraId="2F43BF1A" w14:textId="77777777" w:rsidR="00E61316" w:rsidRPr="008A516B" w:rsidRDefault="00E61316" w:rsidP="00D238A5">
            <w:pPr>
              <w:pStyle w:val="minh-baocao-normal"/>
              <w:spacing w:line="240" w:lineRule="auto"/>
              <w:ind w:firstLine="0"/>
              <w:jc w:val="left"/>
              <w:rPr>
                <w:rFonts w:ascii="Times New Roman" w:hAnsi="Times New Roman"/>
                <w:spacing w:val="-4"/>
                <w:sz w:val="26"/>
                <w:szCs w:val="26"/>
                <w:lang w:val="en-US"/>
              </w:rPr>
            </w:pPr>
            <w:r w:rsidRPr="008A516B">
              <w:rPr>
                <w:rFonts w:ascii="Times New Roman" w:hAnsi="Times New Roman"/>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14:paraId="55070549" w14:textId="77777777" w:rsidR="00E61316" w:rsidRPr="008A516B" w:rsidRDefault="00E61316" w:rsidP="00D238A5">
            <w:pPr>
              <w:pStyle w:val="minh-baocao-normal"/>
              <w:spacing w:line="240" w:lineRule="auto"/>
              <w:ind w:firstLine="0"/>
              <w:jc w:val="center"/>
              <w:rPr>
                <w:rFonts w:ascii="Times New Roman" w:hAnsi="Times New Roman"/>
                <w:spacing w:val="-4"/>
                <w:sz w:val="26"/>
                <w:szCs w:val="26"/>
                <w:lang w:val="en-US"/>
              </w:rPr>
            </w:pPr>
            <w:r w:rsidRPr="008A516B">
              <w:rPr>
                <w:rFonts w:ascii="Times New Roman" w:hAnsi="Times New Roman"/>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14:paraId="0962AE3E" w14:textId="77777777" w:rsidR="00E61316" w:rsidRPr="008A516B" w:rsidRDefault="00E61316" w:rsidP="00D238A5">
            <w:pPr>
              <w:pStyle w:val="minh-baocao-normal"/>
              <w:spacing w:line="240" w:lineRule="auto"/>
              <w:ind w:firstLine="0"/>
              <w:jc w:val="center"/>
              <w:rPr>
                <w:rFonts w:ascii="Times New Roman" w:hAnsi="Times New Roman"/>
                <w:spacing w:val="-4"/>
                <w:sz w:val="26"/>
                <w:szCs w:val="26"/>
                <w:lang w:val="en-US"/>
              </w:rPr>
            </w:pPr>
            <w:r w:rsidRPr="008A516B">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14:paraId="29C34981" w14:textId="77777777" w:rsidR="00E61316" w:rsidRPr="008A516B" w:rsidRDefault="00E61316" w:rsidP="00D238A5">
            <w:pPr>
              <w:pStyle w:val="minh-baocao-normal"/>
              <w:spacing w:line="240" w:lineRule="auto"/>
              <w:ind w:firstLine="0"/>
              <w:jc w:val="center"/>
              <w:rPr>
                <w:rFonts w:ascii="Times New Roman" w:hAnsi="Times New Roman"/>
                <w:spacing w:val="-4"/>
                <w:sz w:val="26"/>
                <w:szCs w:val="26"/>
                <w:lang w:val="en-US"/>
              </w:rPr>
            </w:pPr>
            <w:r w:rsidRPr="008A516B">
              <w:rPr>
                <w:rFonts w:ascii="Times New Roman" w:hAnsi="Times New Roman"/>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14:paraId="43E7B08E" w14:textId="77777777" w:rsidR="00E61316" w:rsidRPr="008A516B" w:rsidRDefault="00E61316" w:rsidP="00D238A5">
            <w:pPr>
              <w:pStyle w:val="minh-baocao-normal"/>
              <w:spacing w:line="240" w:lineRule="auto"/>
              <w:ind w:firstLine="0"/>
              <w:jc w:val="center"/>
              <w:rPr>
                <w:rFonts w:ascii="Times New Roman" w:hAnsi="Times New Roman"/>
                <w:spacing w:val="-4"/>
                <w:sz w:val="26"/>
                <w:szCs w:val="26"/>
                <w:lang w:val="en-US"/>
              </w:rPr>
            </w:pPr>
            <w:r w:rsidRPr="008A516B">
              <w:rPr>
                <w:rFonts w:ascii="Times New Roman" w:hAnsi="Times New Roman"/>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14:paraId="2A6D177F" w14:textId="77777777" w:rsidR="00E61316" w:rsidRPr="008A516B" w:rsidRDefault="00E61316" w:rsidP="00D238A5">
            <w:pPr>
              <w:pStyle w:val="minh-baocao-normal"/>
              <w:spacing w:line="240" w:lineRule="auto"/>
              <w:ind w:firstLine="0"/>
              <w:jc w:val="center"/>
              <w:rPr>
                <w:rFonts w:ascii="Times New Roman" w:hAnsi="Times New Roman"/>
                <w:spacing w:val="-4"/>
                <w:sz w:val="26"/>
                <w:szCs w:val="26"/>
                <w:lang w:val="en-US"/>
              </w:rPr>
            </w:pPr>
            <w:r w:rsidRPr="008A516B">
              <w:rPr>
                <w:rFonts w:ascii="Times New Roman" w:hAnsi="Times New Roman"/>
                <w:spacing w:val="-4"/>
                <w:sz w:val="26"/>
                <w:szCs w:val="26"/>
                <w:lang w:val="en-US"/>
              </w:rPr>
              <w:t>0,0036</w:t>
            </w:r>
          </w:p>
        </w:tc>
      </w:tr>
      <w:tr w:rsidR="00BC0B25" w:rsidRPr="008A516B" w14:paraId="16B34169" w14:textId="77777777"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30EF359A" w14:textId="77777777" w:rsidR="00E61316" w:rsidRPr="008A516B" w:rsidRDefault="00E61316" w:rsidP="00D238A5">
            <w:pPr>
              <w:pStyle w:val="minh-baocao-normal"/>
              <w:spacing w:line="240" w:lineRule="auto"/>
              <w:ind w:firstLine="0"/>
              <w:jc w:val="center"/>
              <w:rPr>
                <w:rFonts w:ascii="Times New Roman" w:hAnsi="Times New Roman"/>
                <w:spacing w:val="-4"/>
                <w:sz w:val="26"/>
                <w:szCs w:val="26"/>
                <w:lang w:val="en-US"/>
              </w:rPr>
            </w:pPr>
            <w:r w:rsidRPr="008A516B">
              <w:rPr>
                <w:rFonts w:ascii="Times New Roman" w:hAnsi="Times New Roman"/>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14:paraId="63E81B27" w14:textId="77777777" w:rsidR="00E61316" w:rsidRPr="008A516B" w:rsidRDefault="00E61316" w:rsidP="00D238A5">
            <w:pPr>
              <w:pStyle w:val="minh-baocao-normal"/>
              <w:spacing w:line="240" w:lineRule="auto"/>
              <w:ind w:firstLine="0"/>
              <w:jc w:val="left"/>
              <w:rPr>
                <w:rFonts w:ascii="Times New Roman" w:hAnsi="Times New Roman"/>
                <w:spacing w:val="-4"/>
                <w:sz w:val="26"/>
                <w:szCs w:val="26"/>
                <w:lang w:val="en-US"/>
              </w:rPr>
            </w:pPr>
            <w:r w:rsidRPr="008A516B">
              <w:rPr>
                <w:rFonts w:ascii="Times New Roman" w:hAnsi="Times New Roman"/>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14:paraId="5A668893" w14:textId="77777777" w:rsidR="00E61316" w:rsidRPr="008A516B" w:rsidRDefault="00E61316" w:rsidP="00D238A5">
            <w:pPr>
              <w:pStyle w:val="minh-baocao-normal"/>
              <w:spacing w:line="240" w:lineRule="auto"/>
              <w:ind w:firstLine="0"/>
              <w:jc w:val="center"/>
              <w:rPr>
                <w:rFonts w:ascii="Times New Roman" w:hAnsi="Times New Roman"/>
                <w:spacing w:val="-4"/>
                <w:sz w:val="26"/>
                <w:szCs w:val="26"/>
                <w:lang w:val="en-US"/>
              </w:rPr>
            </w:pPr>
            <w:r w:rsidRPr="008A516B">
              <w:rPr>
                <w:rFonts w:ascii="Times New Roman" w:hAnsi="Times New Roman"/>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14:paraId="2A924E57" w14:textId="77777777" w:rsidR="00E61316" w:rsidRPr="008A516B" w:rsidRDefault="00E61316" w:rsidP="00D238A5">
            <w:pPr>
              <w:pStyle w:val="minh-baocao-normal"/>
              <w:spacing w:line="240" w:lineRule="auto"/>
              <w:ind w:firstLine="0"/>
              <w:jc w:val="center"/>
              <w:rPr>
                <w:rFonts w:ascii="Times New Roman" w:hAnsi="Times New Roman"/>
                <w:spacing w:val="-4"/>
                <w:sz w:val="26"/>
                <w:szCs w:val="26"/>
                <w:lang w:val="en-US"/>
              </w:rPr>
            </w:pPr>
            <w:r w:rsidRPr="008A516B">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14:paraId="49D41867" w14:textId="77777777" w:rsidR="00E61316" w:rsidRPr="008A516B" w:rsidRDefault="00E61316" w:rsidP="00D238A5">
            <w:pPr>
              <w:pStyle w:val="minh-baocao-normal"/>
              <w:spacing w:line="240" w:lineRule="auto"/>
              <w:ind w:firstLine="0"/>
              <w:jc w:val="center"/>
              <w:rPr>
                <w:rFonts w:ascii="Times New Roman" w:hAnsi="Times New Roman"/>
                <w:spacing w:val="-4"/>
                <w:sz w:val="26"/>
                <w:szCs w:val="26"/>
                <w:lang w:val="en-US"/>
              </w:rPr>
            </w:pPr>
            <w:r w:rsidRPr="008A516B">
              <w:rPr>
                <w:rFonts w:ascii="Times New Roman" w:hAnsi="Times New Roman"/>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14:paraId="68B8F51E" w14:textId="77777777" w:rsidR="00E61316" w:rsidRPr="008A516B" w:rsidRDefault="00E61316" w:rsidP="00D238A5">
            <w:pPr>
              <w:pStyle w:val="minh-baocao-normal"/>
              <w:spacing w:line="240" w:lineRule="auto"/>
              <w:ind w:firstLine="0"/>
              <w:jc w:val="center"/>
              <w:rPr>
                <w:rFonts w:ascii="Times New Roman" w:hAnsi="Times New Roman"/>
                <w:spacing w:val="-4"/>
                <w:sz w:val="26"/>
                <w:szCs w:val="26"/>
                <w:lang w:val="en-US"/>
              </w:rPr>
            </w:pPr>
            <w:r w:rsidRPr="008A516B">
              <w:rPr>
                <w:rFonts w:ascii="Times New Roman" w:hAnsi="Times New Roman"/>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14:paraId="1AA0679A" w14:textId="77777777" w:rsidR="00E61316" w:rsidRPr="008A516B" w:rsidRDefault="00E61316" w:rsidP="00D238A5">
            <w:pPr>
              <w:pStyle w:val="minh-baocao-normal"/>
              <w:spacing w:line="240" w:lineRule="auto"/>
              <w:ind w:firstLine="0"/>
              <w:jc w:val="center"/>
              <w:rPr>
                <w:rFonts w:ascii="Times New Roman" w:hAnsi="Times New Roman"/>
                <w:spacing w:val="-4"/>
                <w:sz w:val="26"/>
                <w:szCs w:val="26"/>
                <w:lang w:val="en-US"/>
              </w:rPr>
            </w:pPr>
            <w:r w:rsidRPr="008A516B">
              <w:rPr>
                <w:rFonts w:ascii="Times New Roman" w:hAnsi="Times New Roman"/>
                <w:spacing w:val="-4"/>
                <w:sz w:val="26"/>
                <w:szCs w:val="26"/>
                <w:lang w:val="en-US"/>
              </w:rPr>
              <w:t>0,00404</w:t>
            </w:r>
          </w:p>
        </w:tc>
      </w:tr>
    </w:tbl>
    <w:p w14:paraId="75E1110A" w14:textId="05CE238E" w:rsidR="00E61316" w:rsidRPr="008A516B" w:rsidRDefault="00D238A5" w:rsidP="005F064E">
      <w:pPr>
        <w:pStyle w:val="Heading4"/>
        <w:rPr>
          <w:u w:val="single"/>
        </w:rPr>
      </w:pPr>
      <w:r w:rsidRPr="008A516B">
        <w:t>(</w:t>
      </w:r>
      <w:r w:rsidR="00E61316" w:rsidRPr="008A516B">
        <w:t>Nguồn: Tổ chức Y tế Thế giới</w:t>
      </w:r>
      <w:r w:rsidRPr="008A516B">
        <w:t>)</w:t>
      </w:r>
    </w:p>
    <w:p w14:paraId="565799CD" w14:textId="0A80DE73" w:rsidR="00E61316" w:rsidRPr="008A516B" w:rsidRDefault="00E61316" w:rsidP="005F064E">
      <w:pPr>
        <w:pStyle w:val="11NOIDUNG"/>
      </w:pPr>
      <w:r w:rsidRPr="008A516B">
        <w:t xml:space="preserve">Trên cơ sở khối lượng nhiên liệu tiêu thụ của máy đào và hệ số phát thải ở Bảng </w:t>
      </w:r>
      <w:r w:rsidR="00F55EA7" w:rsidRPr="008A516B">
        <w:t>3.10</w:t>
      </w:r>
      <w:r w:rsidRPr="008A516B">
        <w:t xml:space="preserve"> cho thấy đây là thiết bị làm phát sinh chất ô nhiễm nhiều nhất. Do đó, tải lượng của các khí thải do hoạt động của máy đào sinh ra trong mộ</w:t>
      </w:r>
      <w:r w:rsidR="00204EAC" w:rsidRPr="008A516B">
        <w:t>t ca máy có kết quả tính toán</w:t>
      </w:r>
      <w:r w:rsidRPr="008A516B">
        <w:t xml:space="preserve"> ở</w:t>
      </w:r>
      <w:r w:rsidR="00204EAC" w:rsidRPr="008A516B">
        <w:t xml:space="preserve"> b</w:t>
      </w:r>
      <w:r w:rsidRPr="008A516B">
        <w:t>ảng sau:</w:t>
      </w:r>
    </w:p>
    <w:p w14:paraId="79B44056" w14:textId="32A3218D" w:rsidR="00E61316" w:rsidRPr="008A516B" w:rsidRDefault="00E61316" w:rsidP="005F064E">
      <w:pPr>
        <w:pStyle w:val="8BANG"/>
        <w:rPr>
          <w:i/>
        </w:rPr>
      </w:pPr>
      <w:bookmarkStart w:id="550" w:name="_Toc71218636"/>
      <w:bookmarkStart w:id="551" w:name="_Toc79649233"/>
      <w:bookmarkStart w:id="552" w:name="_Toc106357463"/>
      <w:r w:rsidRPr="008A516B">
        <w:lastRenderedPageBreak/>
        <w:t xml:space="preserve">Bảng </w:t>
      </w:r>
      <w:r w:rsidR="00D72065" w:rsidRPr="008A516B">
        <w:t>3</w:t>
      </w:r>
      <w:r w:rsidRPr="008A516B">
        <w:t>.</w:t>
      </w:r>
      <w:r w:rsidR="00060B15" w:rsidRPr="008A516B">
        <w:t>11</w:t>
      </w:r>
      <w:r w:rsidRPr="008A516B">
        <w:t>. Tải lượng khí thải trên khu vực có tập trung thiết bị thi công</w:t>
      </w:r>
      <w:bookmarkEnd w:id="550"/>
      <w:bookmarkEnd w:id="551"/>
      <w:bookmarkEnd w:id="552"/>
    </w:p>
    <w:tbl>
      <w:tblPr>
        <w:tblW w:w="9560" w:type="dxa"/>
        <w:tblInd w:w="93" w:type="dxa"/>
        <w:tblLook w:val="04A0" w:firstRow="1" w:lastRow="0" w:firstColumn="1" w:lastColumn="0" w:noHBand="0" w:noVBand="1"/>
      </w:tblPr>
      <w:tblGrid>
        <w:gridCol w:w="2850"/>
        <w:gridCol w:w="1418"/>
        <w:gridCol w:w="1417"/>
        <w:gridCol w:w="1355"/>
        <w:gridCol w:w="1260"/>
        <w:gridCol w:w="1260"/>
      </w:tblGrid>
      <w:tr w:rsidR="00BC0B25" w:rsidRPr="008A516B" w14:paraId="544CB349" w14:textId="77777777" w:rsidTr="002E400D">
        <w:trPr>
          <w:trHeight w:val="506"/>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14:paraId="13150E8B" w14:textId="77777777" w:rsidR="00E61316" w:rsidRPr="008A516B" w:rsidRDefault="00E61316" w:rsidP="000E361E">
            <w:pPr>
              <w:spacing w:before="120" w:after="120"/>
              <w:jc w:val="center"/>
              <w:rPr>
                <w:rFonts w:cs="Times New Roman"/>
                <w:b/>
                <w:sz w:val="26"/>
                <w:szCs w:val="26"/>
              </w:rPr>
            </w:pPr>
            <w:r w:rsidRPr="008A516B">
              <w:rPr>
                <w:rFonts w:cs="Times New Roman"/>
                <w:b/>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14:paraId="29DBA22B" w14:textId="77777777" w:rsidR="00E61316" w:rsidRPr="008A516B" w:rsidRDefault="00E61316" w:rsidP="000E361E">
            <w:pPr>
              <w:spacing w:before="120" w:after="120"/>
              <w:jc w:val="center"/>
              <w:rPr>
                <w:rFonts w:cs="Times New Roman"/>
                <w:b/>
                <w:sz w:val="26"/>
                <w:szCs w:val="26"/>
              </w:rPr>
            </w:pPr>
            <w:r w:rsidRPr="008A516B">
              <w:rPr>
                <w:rFonts w:cs="Times New Roman"/>
                <w:b/>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14:paraId="69E923E2" w14:textId="77777777" w:rsidR="00E61316" w:rsidRPr="008A516B" w:rsidRDefault="00E61316" w:rsidP="000E361E">
            <w:pPr>
              <w:spacing w:before="120" w:after="120"/>
              <w:jc w:val="center"/>
              <w:rPr>
                <w:rFonts w:cs="Times New Roman"/>
                <w:b/>
                <w:sz w:val="26"/>
                <w:szCs w:val="26"/>
              </w:rPr>
            </w:pPr>
            <w:r w:rsidRPr="008A516B">
              <w:rPr>
                <w:rFonts w:cs="Times New Roman"/>
                <w:b/>
                <w:sz w:val="26"/>
                <w:szCs w:val="26"/>
              </w:rPr>
              <w:t>SO</w:t>
            </w:r>
            <w:r w:rsidRPr="008A516B">
              <w:rPr>
                <w:rFonts w:cs="Times New Roman"/>
                <w:b/>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14:paraId="30129442" w14:textId="77777777" w:rsidR="00E61316" w:rsidRPr="008A516B" w:rsidRDefault="00E61316" w:rsidP="000E361E">
            <w:pPr>
              <w:spacing w:before="120" w:after="120"/>
              <w:jc w:val="center"/>
              <w:rPr>
                <w:rFonts w:cs="Times New Roman"/>
                <w:b/>
                <w:sz w:val="26"/>
                <w:szCs w:val="26"/>
              </w:rPr>
            </w:pPr>
            <w:r w:rsidRPr="008A516B">
              <w:rPr>
                <w:rFonts w:cs="Times New Roman"/>
                <w:b/>
                <w:sz w:val="26"/>
                <w:szCs w:val="26"/>
              </w:rPr>
              <w:t>NO</w:t>
            </w:r>
            <w:r w:rsidRPr="008A516B">
              <w:rPr>
                <w:rFonts w:cs="Times New Roman"/>
                <w:b/>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14:paraId="53CE64D1" w14:textId="77777777" w:rsidR="00E61316" w:rsidRPr="008A516B" w:rsidRDefault="00E61316" w:rsidP="000E361E">
            <w:pPr>
              <w:spacing w:before="120" w:after="120"/>
              <w:jc w:val="center"/>
              <w:rPr>
                <w:rFonts w:cs="Times New Roman"/>
                <w:b/>
                <w:sz w:val="26"/>
                <w:szCs w:val="26"/>
              </w:rPr>
            </w:pPr>
            <w:r w:rsidRPr="008A516B">
              <w:rPr>
                <w:rFonts w:cs="Times New Roman"/>
                <w:b/>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14:paraId="2FFE92A6" w14:textId="77777777" w:rsidR="00E61316" w:rsidRPr="008A516B" w:rsidRDefault="00E61316" w:rsidP="000E361E">
            <w:pPr>
              <w:spacing w:before="120" w:after="120"/>
              <w:jc w:val="center"/>
              <w:rPr>
                <w:rFonts w:cs="Times New Roman"/>
                <w:b/>
                <w:sz w:val="26"/>
                <w:szCs w:val="26"/>
              </w:rPr>
            </w:pPr>
            <w:r w:rsidRPr="008A516B">
              <w:rPr>
                <w:rFonts w:cs="Times New Roman"/>
                <w:b/>
                <w:sz w:val="26"/>
                <w:szCs w:val="26"/>
              </w:rPr>
              <w:t>VOC</w:t>
            </w:r>
            <w:r w:rsidRPr="008A516B">
              <w:rPr>
                <w:rFonts w:cs="Times New Roman"/>
                <w:b/>
                <w:sz w:val="26"/>
                <w:szCs w:val="26"/>
                <w:vertAlign w:val="subscript"/>
              </w:rPr>
              <w:t>s</w:t>
            </w:r>
          </w:p>
        </w:tc>
      </w:tr>
      <w:tr w:rsidR="00BC0B25" w:rsidRPr="008A516B" w14:paraId="58098786" w14:textId="77777777" w:rsidTr="007A54B3">
        <w:trPr>
          <w:trHeight w:val="353"/>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14:paraId="1D86CE37" w14:textId="77777777" w:rsidR="00E61316" w:rsidRPr="008A516B" w:rsidRDefault="00E61316" w:rsidP="000E361E">
            <w:pPr>
              <w:spacing w:before="120" w:after="120"/>
              <w:jc w:val="center"/>
              <w:rPr>
                <w:rFonts w:cs="Times New Roman"/>
                <w:b/>
                <w:sz w:val="26"/>
                <w:szCs w:val="26"/>
              </w:rPr>
            </w:pPr>
            <w:r w:rsidRPr="008A516B">
              <w:rPr>
                <w:rFonts w:cs="Times New Roman"/>
                <w:b/>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14:paraId="57A1CD86" w14:textId="20B5D5AC" w:rsidR="00E61316" w:rsidRPr="008A516B" w:rsidRDefault="00E61316" w:rsidP="000E361E">
            <w:pPr>
              <w:spacing w:before="120" w:after="120"/>
              <w:jc w:val="center"/>
              <w:rPr>
                <w:rFonts w:cs="Times New Roman"/>
                <w:bCs/>
                <w:sz w:val="26"/>
                <w:szCs w:val="26"/>
              </w:rPr>
            </w:pPr>
            <w:r w:rsidRPr="008A516B">
              <w:rPr>
                <w:rFonts w:cs="Times New Roman"/>
                <w:bCs/>
                <w:sz w:val="26"/>
                <w:szCs w:val="26"/>
              </w:rPr>
              <w:t>0</w:t>
            </w:r>
            <w:r w:rsidR="00760759" w:rsidRPr="008A516B">
              <w:rPr>
                <w:rFonts w:cs="Times New Roman"/>
                <w:bCs/>
                <w:sz w:val="26"/>
                <w:szCs w:val="26"/>
              </w:rPr>
              <w:t>,</w:t>
            </w:r>
            <w:r w:rsidRPr="008A516B">
              <w:rPr>
                <w:rFonts w:cs="Times New Roman"/>
                <w:bCs/>
                <w:sz w:val="26"/>
                <w:szCs w:val="26"/>
              </w:rPr>
              <w:t>3121</w:t>
            </w:r>
          </w:p>
        </w:tc>
        <w:tc>
          <w:tcPr>
            <w:tcW w:w="1417" w:type="dxa"/>
            <w:tcBorders>
              <w:top w:val="nil"/>
              <w:left w:val="nil"/>
              <w:bottom w:val="single" w:sz="8" w:space="0" w:color="000000"/>
              <w:right w:val="single" w:sz="8" w:space="0" w:color="000000"/>
            </w:tcBorders>
            <w:shd w:val="clear" w:color="auto" w:fill="auto"/>
            <w:vAlign w:val="center"/>
            <w:hideMark/>
          </w:tcPr>
          <w:p w14:paraId="75567AB3" w14:textId="06633E54" w:rsidR="00E61316" w:rsidRPr="008A516B" w:rsidRDefault="00E61316" w:rsidP="000E361E">
            <w:pPr>
              <w:spacing w:before="120" w:after="120"/>
              <w:jc w:val="center"/>
              <w:rPr>
                <w:rFonts w:cs="Times New Roman"/>
                <w:bCs/>
                <w:sz w:val="26"/>
                <w:szCs w:val="26"/>
              </w:rPr>
            </w:pPr>
            <w:r w:rsidRPr="008A516B">
              <w:rPr>
                <w:rFonts w:cs="Times New Roman"/>
                <w:bCs/>
                <w:sz w:val="26"/>
                <w:szCs w:val="26"/>
              </w:rPr>
              <w:t>0</w:t>
            </w:r>
            <w:r w:rsidR="00760759" w:rsidRPr="008A516B">
              <w:rPr>
                <w:rFonts w:cs="Times New Roman"/>
                <w:bCs/>
                <w:sz w:val="26"/>
                <w:szCs w:val="26"/>
              </w:rPr>
              <w:t>,</w:t>
            </w:r>
            <w:r w:rsidRPr="008A516B">
              <w:rPr>
                <w:rFonts w:cs="Times New Roman"/>
                <w:bCs/>
                <w:sz w:val="26"/>
                <w:szCs w:val="26"/>
              </w:rPr>
              <w:t>2090</w:t>
            </w:r>
          </w:p>
        </w:tc>
        <w:tc>
          <w:tcPr>
            <w:tcW w:w="1355" w:type="dxa"/>
            <w:tcBorders>
              <w:top w:val="nil"/>
              <w:left w:val="nil"/>
              <w:bottom w:val="single" w:sz="8" w:space="0" w:color="000000"/>
              <w:right w:val="single" w:sz="8" w:space="0" w:color="000000"/>
            </w:tcBorders>
            <w:shd w:val="clear" w:color="auto" w:fill="auto"/>
            <w:vAlign w:val="center"/>
            <w:hideMark/>
          </w:tcPr>
          <w:p w14:paraId="11AE09E2" w14:textId="3D632689" w:rsidR="00E61316" w:rsidRPr="008A516B" w:rsidRDefault="00E61316" w:rsidP="000E361E">
            <w:pPr>
              <w:spacing w:before="120" w:after="120"/>
              <w:jc w:val="center"/>
              <w:rPr>
                <w:rFonts w:cs="Times New Roman"/>
                <w:bCs/>
                <w:sz w:val="26"/>
                <w:szCs w:val="26"/>
              </w:rPr>
            </w:pPr>
            <w:r w:rsidRPr="008A516B">
              <w:rPr>
                <w:rFonts w:cs="Times New Roman"/>
                <w:bCs/>
                <w:sz w:val="26"/>
                <w:szCs w:val="26"/>
              </w:rPr>
              <w:t>2</w:t>
            </w:r>
            <w:r w:rsidR="00760759" w:rsidRPr="008A516B">
              <w:rPr>
                <w:rFonts w:cs="Times New Roman"/>
                <w:bCs/>
                <w:sz w:val="26"/>
                <w:szCs w:val="26"/>
              </w:rPr>
              <w:t>,</w:t>
            </w:r>
            <w:r w:rsidRPr="008A516B">
              <w:rPr>
                <w:rFonts w:cs="Times New Roman"/>
                <w:bCs/>
                <w:sz w:val="26"/>
                <w:szCs w:val="26"/>
              </w:rPr>
              <w:t>0150</w:t>
            </w:r>
          </w:p>
        </w:tc>
        <w:tc>
          <w:tcPr>
            <w:tcW w:w="1260" w:type="dxa"/>
            <w:tcBorders>
              <w:top w:val="nil"/>
              <w:left w:val="nil"/>
              <w:bottom w:val="single" w:sz="8" w:space="0" w:color="000000"/>
              <w:right w:val="single" w:sz="8" w:space="0" w:color="000000"/>
            </w:tcBorders>
            <w:shd w:val="clear" w:color="auto" w:fill="auto"/>
            <w:vAlign w:val="center"/>
            <w:hideMark/>
          </w:tcPr>
          <w:p w14:paraId="5CBDE975" w14:textId="28411FFD" w:rsidR="00E61316" w:rsidRPr="008A516B" w:rsidRDefault="00E61316" w:rsidP="000E361E">
            <w:pPr>
              <w:spacing w:before="120" w:after="120"/>
              <w:jc w:val="center"/>
              <w:rPr>
                <w:rFonts w:cs="Times New Roman"/>
                <w:bCs/>
                <w:sz w:val="26"/>
                <w:szCs w:val="26"/>
              </w:rPr>
            </w:pPr>
            <w:r w:rsidRPr="008A516B">
              <w:rPr>
                <w:rFonts w:cs="Times New Roman"/>
                <w:bCs/>
                <w:sz w:val="26"/>
                <w:szCs w:val="26"/>
              </w:rPr>
              <w:t>0</w:t>
            </w:r>
            <w:r w:rsidR="00760759" w:rsidRPr="008A516B">
              <w:rPr>
                <w:rFonts w:cs="Times New Roman"/>
                <w:bCs/>
                <w:sz w:val="26"/>
                <w:szCs w:val="26"/>
              </w:rPr>
              <w:t>,</w:t>
            </w:r>
            <w:r w:rsidRPr="008A516B">
              <w:rPr>
                <w:rFonts w:cs="Times New Roman"/>
                <w:bCs/>
                <w:sz w:val="26"/>
                <w:szCs w:val="26"/>
              </w:rPr>
              <w:t>6330</w:t>
            </w:r>
          </w:p>
        </w:tc>
        <w:tc>
          <w:tcPr>
            <w:tcW w:w="1260" w:type="dxa"/>
            <w:tcBorders>
              <w:top w:val="nil"/>
              <w:left w:val="nil"/>
              <w:bottom w:val="single" w:sz="8" w:space="0" w:color="000000"/>
              <w:right w:val="single" w:sz="8" w:space="0" w:color="000000"/>
            </w:tcBorders>
            <w:shd w:val="clear" w:color="auto" w:fill="auto"/>
            <w:vAlign w:val="center"/>
            <w:hideMark/>
          </w:tcPr>
          <w:p w14:paraId="7CB21CD8" w14:textId="507D7FE0" w:rsidR="00E61316" w:rsidRPr="008A516B" w:rsidRDefault="00E61316" w:rsidP="000E361E">
            <w:pPr>
              <w:spacing w:before="120" w:after="120"/>
              <w:jc w:val="center"/>
              <w:rPr>
                <w:rFonts w:cs="Times New Roman"/>
                <w:bCs/>
                <w:sz w:val="26"/>
                <w:szCs w:val="26"/>
              </w:rPr>
            </w:pPr>
            <w:r w:rsidRPr="008A516B">
              <w:rPr>
                <w:rFonts w:cs="Times New Roman"/>
                <w:bCs/>
                <w:sz w:val="26"/>
                <w:szCs w:val="26"/>
              </w:rPr>
              <w:t>0</w:t>
            </w:r>
            <w:r w:rsidR="00760759" w:rsidRPr="008A516B">
              <w:rPr>
                <w:rFonts w:cs="Times New Roman"/>
                <w:bCs/>
                <w:sz w:val="26"/>
                <w:szCs w:val="26"/>
              </w:rPr>
              <w:t>,</w:t>
            </w:r>
            <w:r w:rsidRPr="008A516B">
              <w:rPr>
                <w:rFonts w:cs="Times New Roman"/>
                <w:bCs/>
                <w:sz w:val="26"/>
                <w:szCs w:val="26"/>
              </w:rPr>
              <w:t>1212</w:t>
            </w:r>
          </w:p>
        </w:tc>
      </w:tr>
      <w:tr w:rsidR="00BC0B25" w:rsidRPr="008A516B" w14:paraId="09A1F200" w14:textId="77777777" w:rsidTr="002E400D">
        <w:trPr>
          <w:trHeight w:val="507"/>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14:paraId="00A0FFAB" w14:textId="723560B6" w:rsidR="00E61316" w:rsidRPr="008A516B" w:rsidRDefault="00E61316" w:rsidP="00204EAC">
            <w:pPr>
              <w:spacing w:before="120" w:after="120"/>
              <w:jc w:val="center"/>
              <w:rPr>
                <w:rFonts w:cs="Times New Roman"/>
                <w:b/>
                <w:sz w:val="26"/>
                <w:szCs w:val="26"/>
              </w:rPr>
            </w:pPr>
            <w:bookmarkStart w:id="553" w:name="RANGE!B38"/>
            <w:bookmarkStart w:id="554" w:name="_Hlk20119538" w:colFirst="1" w:colLast="5"/>
            <w:r w:rsidRPr="008A516B">
              <w:rPr>
                <w:rFonts w:cs="Times New Roman"/>
                <w:b/>
                <w:sz w:val="26"/>
                <w:szCs w:val="26"/>
              </w:rPr>
              <w:t>Tải lượng g/s</w:t>
            </w:r>
            <w:bookmarkEnd w:id="553"/>
          </w:p>
        </w:tc>
        <w:tc>
          <w:tcPr>
            <w:tcW w:w="1418" w:type="dxa"/>
            <w:tcBorders>
              <w:top w:val="nil"/>
              <w:left w:val="nil"/>
              <w:bottom w:val="single" w:sz="8" w:space="0" w:color="000000"/>
              <w:right w:val="single" w:sz="8" w:space="0" w:color="000000"/>
            </w:tcBorders>
            <w:shd w:val="clear" w:color="auto" w:fill="auto"/>
            <w:vAlign w:val="center"/>
            <w:hideMark/>
          </w:tcPr>
          <w:p w14:paraId="3B7CEA62" w14:textId="7C3EC1B2" w:rsidR="00E61316" w:rsidRPr="008A516B" w:rsidRDefault="00E61316" w:rsidP="000E361E">
            <w:pPr>
              <w:spacing w:before="120" w:after="120"/>
              <w:jc w:val="center"/>
              <w:rPr>
                <w:rFonts w:cs="Times New Roman"/>
                <w:sz w:val="26"/>
                <w:szCs w:val="26"/>
              </w:rPr>
            </w:pPr>
            <w:r w:rsidRPr="008A516B">
              <w:rPr>
                <w:rFonts w:cs="Times New Roman"/>
                <w:sz w:val="26"/>
                <w:szCs w:val="26"/>
              </w:rPr>
              <w:t>0</w:t>
            </w:r>
            <w:r w:rsidR="00760759" w:rsidRPr="008A516B">
              <w:rPr>
                <w:rFonts w:cs="Times New Roman"/>
                <w:sz w:val="26"/>
                <w:szCs w:val="26"/>
              </w:rPr>
              <w:t>,</w:t>
            </w:r>
            <w:r w:rsidRPr="008A516B">
              <w:rPr>
                <w:rFonts w:cs="Times New Roman"/>
                <w:sz w:val="26"/>
                <w:szCs w:val="26"/>
              </w:rPr>
              <w:t>0108</w:t>
            </w:r>
          </w:p>
        </w:tc>
        <w:tc>
          <w:tcPr>
            <w:tcW w:w="1417" w:type="dxa"/>
            <w:tcBorders>
              <w:top w:val="nil"/>
              <w:left w:val="nil"/>
              <w:bottom w:val="single" w:sz="8" w:space="0" w:color="000000"/>
              <w:right w:val="single" w:sz="8" w:space="0" w:color="000000"/>
            </w:tcBorders>
            <w:shd w:val="clear" w:color="auto" w:fill="auto"/>
            <w:vAlign w:val="center"/>
            <w:hideMark/>
          </w:tcPr>
          <w:p w14:paraId="42389256" w14:textId="3D9A131E" w:rsidR="00E61316" w:rsidRPr="008A516B" w:rsidRDefault="00E61316" w:rsidP="000E361E">
            <w:pPr>
              <w:spacing w:before="120" w:after="120"/>
              <w:jc w:val="center"/>
              <w:rPr>
                <w:rFonts w:cs="Times New Roman"/>
                <w:sz w:val="26"/>
                <w:szCs w:val="26"/>
              </w:rPr>
            </w:pPr>
            <w:r w:rsidRPr="008A516B">
              <w:rPr>
                <w:rFonts w:cs="Times New Roman"/>
                <w:sz w:val="26"/>
                <w:szCs w:val="26"/>
              </w:rPr>
              <w:t>0</w:t>
            </w:r>
            <w:r w:rsidR="00760759" w:rsidRPr="008A516B">
              <w:rPr>
                <w:rFonts w:cs="Times New Roman"/>
                <w:sz w:val="26"/>
                <w:szCs w:val="26"/>
              </w:rPr>
              <w:t>,</w:t>
            </w:r>
            <w:r w:rsidRPr="008A516B">
              <w:rPr>
                <w:rFonts w:cs="Times New Roman"/>
                <w:sz w:val="26"/>
                <w:szCs w:val="26"/>
              </w:rPr>
              <w:t>0073</w:t>
            </w:r>
          </w:p>
        </w:tc>
        <w:tc>
          <w:tcPr>
            <w:tcW w:w="1355" w:type="dxa"/>
            <w:tcBorders>
              <w:top w:val="nil"/>
              <w:left w:val="nil"/>
              <w:bottom w:val="single" w:sz="8" w:space="0" w:color="000000"/>
              <w:right w:val="single" w:sz="8" w:space="0" w:color="000000"/>
            </w:tcBorders>
            <w:shd w:val="clear" w:color="auto" w:fill="auto"/>
            <w:vAlign w:val="center"/>
            <w:hideMark/>
          </w:tcPr>
          <w:p w14:paraId="0F52BF4B" w14:textId="503813CE" w:rsidR="00E61316" w:rsidRPr="008A516B" w:rsidRDefault="00E61316" w:rsidP="000E361E">
            <w:pPr>
              <w:spacing w:before="120" w:after="120"/>
              <w:jc w:val="center"/>
              <w:rPr>
                <w:rFonts w:cs="Times New Roman"/>
                <w:sz w:val="26"/>
                <w:szCs w:val="26"/>
              </w:rPr>
            </w:pPr>
            <w:r w:rsidRPr="008A516B">
              <w:rPr>
                <w:rFonts w:cs="Times New Roman"/>
                <w:sz w:val="26"/>
                <w:szCs w:val="26"/>
              </w:rPr>
              <w:t>0</w:t>
            </w:r>
            <w:r w:rsidR="00760759" w:rsidRPr="008A516B">
              <w:rPr>
                <w:rFonts w:cs="Times New Roman"/>
                <w:sz w:val="26"/>
                <w:szCs w:val="26"/>
              </w:rPr>
              <w:t>,</w:t>
            </w:r>
            <w:r w:rsidRPr="008A516B">
              <w:rPr>
                <w:rFonts w:cs="Times New Roman"/>
                <w:sz w:val="26"/>
                <w:szCs w:val="26"/>
              </w:rPr>
              <w:t>0700</w:t>
            </w:r>
          </w:p>
        </w:tc>
        <w:tc>
          <w:tcPr>
            <w:tcW w:w="1260" w:type="dxa"/>
            <w:tcBorders>
              <w:top w:val="nil"/>
              <w:left w:val="nil"/>
              <w:bottom w:val="single" w:sz="8" w:space="0" w:color="000000"/>
              <w:right w:val="single" w:sz="8" w:space="0" w:color="000000"/>
            </w:tcBorders>
            <w:shd w:val="clear" w:color="auto" w:fill="auto"/>
            <w:vAlign w:val="center"/>
            <w:hideMark/>
          </w:tcPr>
          <w:p w14:paraId="74814FBF" w14:textId="051070EA" w:rsidR="00E61316" w:rsidRPr="008A516B" w:rsidRDefault="00E61316" w:rsidP="000E361E">
            <w:pPr>
              <w:spacing w:before="120" w:after="120"/>
              <w:jc w:val="center"/>
              <w:rPr>
                <w:rFonts w:cs="Times New Roman"/>
                <w:sz w:val="26"/>
                <w:szCs w:val="26"/>
              </w:rPr>
            </w:pPr>
            <w:r w:rsidRPr="008A516B">
              <w:rPr>
                <w:rFonts w:cs="Times New Roman"/>
                <w:sz w:val="26"/>
                <w:szCs w:val="26"/>
              </w:rPr>
              <w:t>0</w:t>
            </w:r>
            <w:r w:rsidR="00760759" w:rsidRPr="008A516B">
              <w:rPr>
                <w:rFonts w:cs="Times New Roman"/>
                <w:sz w:val="26"/>
                <w:szCs w:val="26"/>
              </w:rPr>
              <w:t>,</w:t>
            </w:r>
            <w:r w:rsidRPr="008A516B">
              <w:rPr>
                <w:rFonts w:cs="Times New Roman"/>
                <w:sz w:val="26"/>
                <w:szCs w:val="26"/>
              </w:rPr>
              <w:t>0220</w:t>
            </w:r>
          </w:p>
        </w:tc>
        <w:tc>
          <w:tcPr>
            <w:tcW w:w="1260" w:type="dxa"/>
            <w:tcBorders>
              <w:top w:val="nil"/>
              <w:left w:val="nil"/>
              <w:bottom w:val="single" w:sz="8" w:space="0" w:color="000000"/>
              <w:right w:val="single" w:sz="8" w:space="0" w:color="000000"/>
            </w:tcBorders>
            <w:shd w:val="clear" w:color="auto" w:fill="auto"/>
            <w:vAlign w:val="center"/>
            <w:hideMark/>
          </w:tcPr>
          <w:p w14:paraId="1FDD58BC" w14:textId="3DD939DA" w:rsidR="00E61316" w:rsidRPr="008A516B" w:rsidRDefault="00E61316" w:rsidP="000E361E">
            <w:pPr>
              <w:spacing w:before="120" w:after="120"/>
              <w:jc w:val="center"/>
              <w:rPr>
                <w:rFonts w:cs="Times New Roman"/>
                <w:sz w:val="26"/>
                <w:szCs w:val="26"/>
              </w:rPr>
            </w:pPr>
            <w:r w:rsidRPr="008A516B">
              <w:rPr>
                <w:rFonts w:cs="Times New Roman"/>
                <w:sz w:val="26"/>
                <w:szCs w:val="26"/>
              </w:rPr>
              <w:t>0</w:t>
            </w:r>
            <w:r w:rsidR="00760759" w:rsidRPr="008A516B">
              <w:rPr>
                <w:rFonts w:cs="Times New Roman"/>
                <w:sz w:val="26"/>
                <w:szCs w:val="26"/>
              </w:rPr>
              <w:t>,</w:t>
            </w:r>
            <w:r w:rsidRPr="008A516B">
              <w:rPr>
                <w:rFonts w:cs="Times New Roman"/>
                <w:sz w:val="26"/>
                <w:szCs w:val="26"/>
              </w:rPr>
              <w:t>0042</w:t>
            </w:r>
          </w:p>
        </w:tc>
      </w:tr>
    </w:tbl>
    <w:bookmarkEnd w:id="554"/>
    <w:p w14:paraId="24CDAB57" w14:textId="77777777" w:rsidR="00E61316" w:rsidRPr="008A516B" w:rsidRDefault="00E61316" w:rsidP="005F064E">
      <w:pPr>
        <w:pStyle w:val="11NOIDUNG"/>
      </w:pPr>
      <w:r w:rsidRPr="008A516B">
        <w:t>Nồng độ phát tán các khí thải ra môi trường từ hoạt động của máy đào theo một chiều gió thổi được xác định theo công thức Gauss như sau:</w:t>
      </w:r>
    </w:p>
    <w:p w14:paraId="1970C970" w14:textId="13A7F425" w:rsidR="00E61316" w:rsidRPr="008A516B" w:rsidRDefault="00191328" w:rsidP="005F064E">
      <w:pPr>
        <w:pStyle w:val="11NOIDUNG"/>
      </w:pPr>
      <w:r w:rsidRPr="008A516B">
        <w:rPr>
          <w:noProof/>
          <w:lang w:val="en-US"/>
        </w:rPr>
        <w:drawing>
          <wp:anchor distT="0" distB="0" distL="114300" distR="114300" simplePos="0" relativeHeight="251692032" behindDoc="0" locked="0" layoutInCell="1" allowOverlap="1" wp14:anchorId="06C84405" wp14:editId="510CF906">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00E61316" w:rsidRPr="008A516B">
        <w:tab/>
      </w:r>
      <w:r w:rsidR="00E61316" w:rsidRPr="008A516B">
        <w:tab/>
      </w:r>
      <w:r w:rsidR="00E61316" w:rsidRPr="008A516B">
        <w:tab/>
      </w:r>
      <w:r w:rsidR="00E61316" w:rsidRPr="008A516B">
        <w:tab/>
      </w:r>
      <w:r w:rsidR="00E61316" w:rsidRPr="008A516B">
        <w:tab/>
      </w:r>
      <w:r w:rsidR="00E61316" w:rsidRPr="008A516B">
        <w:tab/>
      </w:r>
      <w:r w:rsidR="00E61316" w:rsidRPr="008A516B">
        <w:tab/>
      </w:r>
      <w:r w:rsidR="00E61316" w:rsidRPr="008A516B">
        <w:tab/>
      </w:r>
      <w:r w:rsidR="00E61316" w:rsidRPr="008A516B">
        <w:tab/>
      </w:r>
      <w:r w:rsidR="00E61316" w:rsidRPr="008A516B">
        <w:tab/>
      </w:r>
      <w:r w:rsidR="00E61316" w:rsidRPr="008A516B">
        <w:tab/>
      </w:r>
    </w:p>
    <w:p w14:paraId="16EC9480" w14:textId="77777777" w:rsidR="00E61316" w:rsidRPr="008A516B" w:rsidRDefault="00E61316" w:rsidP="005F064E">
      <w:pPr>
        <w:pStyle w:val="11NOIDUNG"/>
      </w:pPr>
      <w:r w:rsidRPr="008A516B">
        <w:tab/>
      </w:r>
      <w:r w:rsidRPr="008A516B">
        <w:tab/>
      </w:r>
    </w:p>
    <w:p w14:paraId="0D09A412" w14:textId="77777777" w:rsidR="00E61316" w:rsidRPr="008A516B" w:rsidRDefault="00E61316" w:rsidP="005F064E">
      <w:pPr>
        <w:pStyle w:val="11NOIDUNG"/>
        <w:rPr>
          <w:i/>
          <w:u w:val="single"/>
          <w:lang w:val="pl-PL"/>
        </w:rPr>
      </w:pPr>
      <w:r w:rsidRPr="008A516B">
        <w:rPr>
          <w:i/>
          <w:u w:val="single"/>
          <w:lang w:val="pl-PL"/>
        </w:rPr>
        <w:t>Trong đó:</w:t>
      </w:r>
    </w:p>
    <w:p w14:paraId="45E7ECCA" w14:textId="3206CAE9" w:rsidR="00E61316" w:rsidRPr="008A516B" w:rsidRDefault="00E61316" w:rsidP="005F064E">
      <w:pPr>
        <w:pStyle w:val="11NOIDUNG"/>
        <w:rPr>
          <w:lang w:val="pl-PL"/>
        </w:rPr>
      </w:pPr>
      <w:r w:rsidRPr="008A516B">
        <w:rPr>
          <w:lang w:val="pl-PL"/>
        </w:rPr>
        <w:t>C: Nồng độ chất ô nh</w:t>
      </w:r>
      <w:r w:rsidR="008B5700" w:rsidRPr="008A516B">
        <w:rPr>
          <w:lang w:val="pl-PL"/>
        </w:rPr>
        <w:t>iễm trong không khí gần mặt đất (</w:t>
      </w:r>
      <w:r w:rsidRPr="008A516B">
        <w:rPr>
          <w:lang w:val="pl-PL"/>
        </w:rPr>
        <w:t>mg/m</w:t>
      </w:r>
      <w:r w:rsidRPr="008A516B">
        <w:rPr>
          <w:vertAlign w:val="superscript"/>
          <w:lang w:val="pl-PL"/>
        </w:rPr>
        <w:t>3</w:t>
      </w:r>
      <w:r w:rsidR="008B5700" w:rsidRPr="008A516B">
        <w:rPr>
          <w:lang w:val="pl-PL"/>
        </w:rPr>
        <w:t>)</w:t>
      </w:r>
      <w:r w:rsidRPr="008A516B">
        <w:rPr>
          <w:lang w:val="pl-PL"/>
        </w:rPr>
        <w:t>;</w:t>
      </w:r>
    </w:p>
    <w:p w14:paraId="6D73E3F3" w14:textId="2E1B15CD" w:rsidR="00E61316" w:rsidRPr="008A516B" w:rsidRDefault="00E61316" w:rsidP="005F064E">
      <w:pPr>
        <w:pStyle w:val="11NOIDUNG"/>
        <w:rPr>
          <w:lang w:val="pl-PL"/>
        </w:rPr>
      </w:pPr>
      <w:r w:rsidRPr="008A516B">
        <w:rPr>
          <w:lang w:val="vi-VN"/>
        </w:rPr>
        <w:t>M</w:t>
      </w:r>
      <w:r w:rsidR="008B5700" w:rsidRPr="008A516B">
        <w:rPr>
          <w:lang w:val="pl-PL"/>
        </w:rPr>
        <w:t>: Tải lượng nguồn thải (g/s);</w:t>
      </w:r>
    </w:p>
    <w:p w14:paraId="11FCCC47" w14:textId="77777777" w:rsidR="00E61316" w:rsidRPr="008A516B" w:rsidRDefault="00E61316" w:rsidP="005F064E">
      <w:pPr>
        <w:pStyle w:val="11NOIDUNG"/>
        <w:rPr>
          <w:lang w:val="pl-PL"/>
        </w:rPr>
      </w:pPr>
      <w:r w:rsidRPr="008A516B">
        <w:rPr>
          <w:lang w:val="pl-PL"/>
        </w:rPr>
        <w:t xml:space="preserve">Với x ≤ 1km: </w:t>
      </w:r>
      <w:r w:rsidRPr="008A516B">
        <w:t>σ</w:t>
      </w:r>
      <w:r w:rsidRPr="008A516B">
        <w:rPr>
          <w:vertAlign w:val="subscript"/>
          <w:lang w:val="pl-PL"/>
        </w:rPr>
        <w:t>z</w:t>
      </w:r>
      <w:r w:rsidRPr="008A516B">
        <w:rPr>
          <w:lang w:val="vi-VN"/>
        </w:rPr>
        <w:t xml:space="preserve"> = 0,53.x</w:t>
      </w:r>
      <w:r w:rsidRPr="008A516B">
        <w:rPr>
          <w:vertAlign w:val="superscript"/>
          <w:lang w:val="vi-VN"/>
        </w:rPr>
        <w:t>0,73</w:t>
      </w:r>
      <w:r w:rsidRPr="008A516B">
        <w:rPr>
          <w:lang w:val="pl-PL"/>
        </w:rPr>
        <w:t xml:space="preserve"> </w:t>
      </w:r>
    </w:p>
    <w:p w14:paraId="2A3581F5" w14:textId="7D2DD3CE" w:rsidR="00E61316" w:rsidRPr="008A516B" w:rsidRDefault="00E61316" w:rsidP="005F064E">
      <w:pPr>
        <w:pStyle w:val="11NOIDUNG"/>
        <w:rPr>
          <w:lang w:val="pl-PL"/>
        </w:rPr>
      </w:pPr>
      <w:r w:rsidRPr="008A516B">
        <w:rPr>
          <w:lang w:val="pl-PL"/>
        </w:rPr>
        <w:t>x: Khoảng cách của điểm tính so với nguồn</w:t>
      </w:r>
      <w:r w:rsidR="008B5700" w:rsidRPr="008A516B">
        <w:rPr>
          <w:lang w:val="pl-PL"/>
        </w:rPr>
        <w:t xml:space="preserve"> thải (km), tính theo chiều gió;</w:t>
      </w:r>
    </w:p>
    <w:p w14:paraId="61C75663" w14:textId="3FD164D9" w:rsidR="00E61316" w:rsidRPr="008A516B" w:rsidRDefault="00E61316" w:rsidP="005F064E">
      <w:pPr>
        <w:pStyle w:val="11NOIDUNG"/>
        <w:rPr>
          <w:lang w:val="pl-PL"/>
        </w:rPr>
      </w:pPr>
      <w:r w:rsidRPr="008A516B">
        <w:rPr>
          <w:lang w:val="pl-PL"/>
        </w:rPr>
        <w:t>u: Tố</w:t>
      </w:r>
      <w:r w:rsidR="008B5700" w:rsidRPr="008A516B">
        <w:rPr>
          <w:lang w:val="pl-PL"/>
        </w:rPr>
        <w:t>c độ gió trung bình của khu vực (</w:t>
      </w:r>
      <w:r w:rsidRPr="008A516B">
        <w:rPr>
          <w:lang w:val="pl-PL"/>
        </w:rPr>
        <w:t>m/s</w:t>
      </w:r>
      <w:r w:rsidR="008B5700" w:rsidRPr="008A516B">
        <w:rPr>
          <w:lang w:val="pl-PL"/>
        </w:rPr>
        <w:t>), (chọn u=2,4 m/s);</w:t>
      </w:r>
    </w:p>
    <w:p w14:paraId="374A119F" w14:textId="713E5E52" w:rsidR="00E61316" w:rsidRPr="008A516B" w:rsidRDefault="00E61316" w:rsidP="005F064E">
      <w:pPr>
        <w:pStyle w:val="11NOIDUNG"/>
        <w:rPr>
          <w:lang w:val="pl-PL"/>
        </w:rPr>
      </w:pPr>
      <w:r w:rsidRPr="008A516B">
        <w:rPr>
          <w:lang w:val="pl-PL"/>
        </w:rPr>
        <w:t>h: Độ cao của điểm xả ống khói so với mặ</w:t>
      </w:r>
      <w:r w:rsidR="008B5700" w:rsidRPr="008A516B">
        <w:rPr>
          <w:lang w:val="pl-PL"/>
        </w:rPr>
        <w:t>t đất xung quanh (m), chọn h=1m.</w:t>
      </w:r>
    </w:p>
    <w:p w14:paraId="2F92CBB1" w14:textId="24C47228" w:rsidR="00E61316" w:rsidRPr="008A516B" w:rsidRDefault="008B5700" w:rsidP="005F064E">
      <w:pPr>
        <w:pStyle w:val="11NOIDUNG"/>
      </w:pPr>
      <w:r w:rsidRPr="008A516B">
        <w:t>Thay số vào công thức trên</w:t>
      </w:r>
      <w:r w:rsidR="00E61316" w:rsidRPr="008A516B">
        <w:t xml:space="preserve"> ta có kết quả tính toán nồng độ các chất ô nhiễm ứng với các khoảng cách x được trình bày ở Bảng sau:</w:t>
      </w:r>
    </w:p>
    <w:p w14:paraId="7DAF918B" w14:textId="760B00B6" w:rsidR="00E61316" w:rsidRPr="008A516B" w:rsidRDefault="00D72065" w:rsidP="005F064E">
      <w:pPr>
        <w:pStyle w:val="8BANG"/>
      </w:pPr>
      <w:bookmarkStart w:id="555" w:name="_Toc71218637"/>
      <w:bookmarkStart w:id="556" w:name="_Toc79649234"/>
      <w:bookmarkStart w:id="557" w:name="_Toc106357464"/>
      <w:r w:rsidRPr="008A516B">
        <w:t>Bảng 3</w:t>
      </w:r>
      <w:r w:rsidR="00E61316" w:rsidRPr="008A516B">
        <w:t>.</w:t>
      </w:r>
      <w:r w:rsidR="00060B15" w:rsidRPr="008A516B">
        <w:t>12</w:t>
      </w:r>
      <w:r w:rsidR="00E61316" w:rsidRPr="008A516B">
        <w:t>. Nồng độ các chất ô nhiễm do máy thi công tại khu vực công trường</w:t>
      </w:r>
      <w:bookmarkEnd w:id="555"/>
      <w:bookmarkEnd w:id="556"/>
      <w:bookmarkEnd w:id="557"/>
    </w:p>
    <w:p w14:paraId="536F7842" w14:textId="77777777" w:rsidR="00E61316" w:rsidRPr="008A516B" w:rsidRDefault="00E61316" w:rsidP="005F064E">
      <w:pPr>
        <w:pStyle w:val="Heading4"/>
      </w:pPr>
      <w:r w:rsidRPr="008A516B">
        <w:t>Đơn vị: mg/m3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288"/>
        <w:gridCol w:w="1288"/>
        <w:gridCol w:w="1288"/>
        <w:gridCol w:w="1145"/>
        <w:gridCol w:w="1237"/>
      </w:tblGrid>
      <w:tr w:rsidR="00BC0B25" w:rsidRPr="008A516B" w14:paraId="280A4B11" w14:textId="77777777" w:rsidTr="00E51743">
        <w:trPr>
          <w:trHeight w:val="340"/>
          <w:tblHeader/>
        </w:trPr>
        <w:tc>
          <w:tcPr>
            <w:tcW w:w="5000" w:type="pct"/>
            <w:gridSpan w:val="6"/>
            <w:shd w:val="clear" w:color="auto" w:fill="DBE5F1"/>
            <w:noWrap/>
            <w:vAlign w:val="center"/>
            <w:hideMark/>
          </w:tcPr>
          <w:p w14:paraId="76655211" w14:textId="77777777" w:rsidR="00E61316" w:rsidRPr="008A516B" w:rsidRDefault="00E61316" w:rsidP="000E361E">
            <w:pPr>
              <w:jc w:val="center"/>
              <w:rPr>
                <w:rFonts w:cs="Times New Roman"/>
                <w:b/>
                <w:sz w:val="26"/>
                <w:szCs w:val="26"/>
                <w:lang w:val="nl-NL" w:eastAsia="ru-RU"/>
              </w:rPr>
            </w:pPr>
            <w:bookmarkStart w:id="558" w:name="OLE_LINK16"/>
            <w:bookmarkStart w:id="559" w:name="OLE_LINK17"/>
            <w:r w:rsidRPr="008A516B">
              <w:rPr>
                <w:rFonts w:cs="Times New Roman"/>
                <w:b/>
                <w:sz w:val="26"/>
                <w:szCs w:val="26"/>
                <w:lang w:val="nl-NL" w:eastAsia="ru-RU"/>
              </w:rPr>
              <w:t xml:space="preserve">Kết quả tính toán nồng độ các chất ô nhiễm từ phương tiện giao thông </w:t>
            </w:r>
          </w:p>
        </w:tc>
      </w:tr>
      <w:tr w:rsidR="00BC0B25" w:rsidRPr="008A516B" w14:paraId="7DCC64E0" w14:textId="77777777" w:rsidTr="00E51743">
        <w:trPr>
          <w:trHeight w:val="340"/>
          <w:tblHeader/>
        </w:trPr>
        <w:tc>
          <w:tcPr>
            <w:tcW w:w="1737" w:type="pct"/>
            <w:vMerge w:val="restart"/>
            <w:shd w:val="clear" w:color="auto" w:fill="auto"/>
            <w:vAlign w:val="center"/>
            <w:hideMark/>
          </w:tcPr>
          <w:p w14:paraId="2DEE8C71" w14:textId="77777777" w:rsidR="00E61316" w:rsidRPr="008A516B" w:rsidRDefault="00E61316" w:rsidP="000E361E">
            <w:pPr>
              <w:jc w:val="center"/>
              <w:rPr>
                <w:rFonts w:cs="Times New Roman"/>
                <w:b/>
                <w:sz w:val="26"/>
                <w:szCs w:val="26"/>
                <w:lang w:val="ru-RU" w:eastAsia="ru-RU"/>
              </w:rPr>
            </w:pPr>
            <w:r w:rsidRPr="008A516B">
              <w:rPr>
                <w:rFonts w:cs="Times New Roman"/>
                <w:b/>
                <w:sz w:val="26"/>
                <w:szCs w:val="26"/>
                <w:lang w:val="ru-RU" w:eastAsia="ru-RU"/>
              </w:rPr>
              <w:t>Khoảng cách x (m)</w:t>
            </w:r>
          </w:p>
        </w:tc>
        <w:tc>
          <w:tcPr>
            <w:tcW w:w="3263" w:type="pct"/>
            <w:gridSpan w:val="5"/>
            <w:shd w:val="clear" w:color="auto" w:fill="auto"/>
            <w:vAlign w:val="center"/>
            <w:hideMark/>
          </w:tcPr>
          <w:p w14:paraId="338E868C" w14:textId="77777777" w:rsidR="00E61316" w:rsidRPr="008A516B" w:rsidRDefault="00E61316" w:rsidP="000E361E">
            <w:pPr>
              <w:jc w:val="center"/>
              <w:rPr>
                <w:rFonts w:cs="Times New Roman"/>
                <w:b/>
                <w:sz w:val="26"/>
                <w:szCs w:val="26"/>
                <w:lang w:val="ru-RU" w:eastAsia="ru-RU"/>
              </w:rPr>
            </w:pPr>
            <w:r w:rsidRPr="008A516B">
              <w:rPr>
                <w:rFonts w:cs="Times New Roman"/>
                <w:b/>
                <w:sz w:val="26"/>
                <w:szCs w:val="26"/>
                <w:lang w:val="ru-RU" w:eastAsia="ru-RU"/>
              </w:rPr>
              <w:t>Nồng độ chất ô nhiễm (mg/m</w:t>
            </w:r>
            <w:r w:rsidRPr="008A516B">
              <w:rPr>
                <w:rFonts w:cs="Times New Roman"/>
                <w:b/>
                <w:sz w:val="26"/>
                <w:szCs w:val="26"/>
                <w:vertAlign w:val="superscript"/>
                <w:lang w:val="ru-RU" w:eastAsia="ru-RU"/>
              </w:rPr>
              <w:t>3</w:t>
            </w:r>
            <w:r w:rsidRPr="008A516B">
              <w:rPr>
                <w:rFonts w:cs="Times New Roman"/>
                <w:b/>
                <w:sz w:val="26"/>
                <w:szCs w:val="26"/>
                <w:lang w:val="ru-RU" w:eastAsia="ru-RU"/>
              </w:rPr>
              <w:t>)</w:t>
            </w:r>
          </w:p>
        </w:tc>
      </w:tr>
      <w:tr w:rsidR="00BC0B25" w:rsidRPr="008A516B" w14:paraId="1A2D4BB2" w14:textId="77777777" w:rsidTr="00E51743">
        <w:trPr>
          <w:trHeight w:val="340"/>
          <w:tblHeader/>
        </w:trPr>
        <w:tc>
          <w:tcPr>
            <w:tcW w:w="1737" w:type="pct"/>
            <w:vMerge/>
            <w:vAlign w:val="center"/>
            <w:hideMark/>
          </w:tcPr>
          <w:p w14:paraId="2546D22C" w14:textId="77777777" w:rsidR="00E61316" w:rsidRPr="008A516B" w:rsidRDefault="00E61316" w:rsidP="000E361E">
            <w:pPr>
              <w:jc w:val="center"/>
              <w:rPr>
                <w:rFonts w:cs="Times New Roman"/>
                <w:b/>
                <w:sz w:val="26"/>
                <w:szCs w:val="26"/>
                <w:lang w:val="ru-RU" w:eastAsia="ru-RU"/>
              </w:rPr>
            </w:pPr>
          </w:p>
        </w:tc>
        <w:tc>
          <w:tcPr>
            <w:tcW w:w="673" w:type="pct"/>
            <w:shd w:val="clear" w:color="auto" w:fill="auto"/>
            <w:vAlign w:val="center"/>
            <w:hideMark/>
          </w:tcPr>
          <w:p w14:paraId="28F9B1EF" w14:textId="77777777" w:rsidR="00E61316" w:rsidRPr="008A516B" w:rsidRDefault="00133E10" w:rsidP="000E361E">
            <w:pPr>
              <w:jc w:val="center"/>
              <w:rPr>
                <w:rFonts w:cs="Times New Roman"/>
                <w:b/>
                <w:sz w:val="26"/>
                <w:szCs w:val="26"/>
                <w:lang w:eastAsia="ru-RU"/>
              </w:rPr>
            </w:pPr>
            <w:r w:rsidRPr="008A516B">
              <w:rPr>
                <w:rFonts w:cs="Times New Roman"/>
                <w:b/>
                <w:sz w:val="26"/>
                <w:szCs w:val="26"/>
                <w:lang w:eastAsia="ru-RU"/>
              </w:rPr>
              <w:t>TSP</w:t>
            </w:r>
          </w:p>
        </w:tc>
        <w:tc>
          <w:tcPr>
            <w:tcW w:w="673" w:type="pct"/>
            <w:shd w:val="clear" w:color="auto" w:fill="auto"/>
            <w:vAlign w:val="center"/>
            <w:hideMark/>
          </w:tcPr>
          <w:p w14:paraId="0E2BF066" w14:textId="77777777" w:rsidR="00E61316" w:rsidRPr="008A516B" w:rsidRDefault="00E61316" w:rsidP="000E361E">
            <w:pPr>
              <w:jc w:val="center"/>
              <w:rPr>
                <w:rFonts w:cs="Times New Roman"/>
                <w:b/>
                <w:sz w:val="26"/>
                <w:szCs w:val="26"/>
                <w:lang w:val="ru-RU" w:eastAsia="ru-RU"/>
              </w:rPr>
            </w:pPr>
            <w:r w:rsidRPr="008A516B">
              <w:rPr>
                <w:rFonts w:cs="Times New Roman"/>
                <w:b/>
                <w:sz w:val="26"/>
                <w:szCs w:val="26"/>
                <w:lang w:val="ru-RU" w:eastAsia="ru-RU"/>
              </w:rPr>
              <w:t>SO</w:t>
            </w:r>
            <w:r w:rsidRPr="008A516B">
              <w:rPr>
                <w:rFonts w:cs="Times New Roman"/>
                <w:b/>
                <w:sz w:val="26"/>
                <w:szCs w:val="26"/>
                <w:vertAlign w:val="subscript"/>
                <w:lang w:val="ru-RU" w:eastAsia="ru-RU"/>
              </w:rPr>
              <w:t>2</w:t>
            </w:r>
          </w:p>
        </w:tc>
        <w:tc>
          <w:tcPr>
            <w:tcW w:w="673" w:type="pct"/>
            <w:shd w:val="clear" w:color="auto" w:fill="auto"/>
            <w:vAlign w:val="center"/>
            <w:hideMark/>
          </w:tcPr>
          <w:p w14:paraId="46B232F9" w14:textId="77777777" w:rsidR="00E61316" w:rsidRPr="008A516B" w:rsidRDefault="00E61316" w:rsidP="000E361E">
            <w:pPr>
              <w:jc w:val="center"/>
              <w:rPr>
                <w:rFonts w:cs="Times New Roman"/>
                <w:b/>
                <w:sz w:val="26"/>
                <w:szCs w:val="26"/>
                <w:lang w:val="ru-RU" w:eastAsia="ru-RU"/>
              </w:rPr>
            </w:pPr>
            <w:r w:rsidRPr="008A516B">
              <w:rPr>
                <w:rFonts w:cs="Times New Roman"/>
                <w:b/>
                <w:sz w:val="26"/>
                <w:szCs w:val="26"/>
                <w:lang w:val="ru-RU" w:eastAsia="ru-RU"/>
              </w:rPr>
              <w:t>NO</w:t>
            </w:r>
            <w:r w:rsidRPr="008A516B">
              <w:rPr>
                <w:rFonts w:cs="Times New Roman"/>
                <w:b/>
                <w:sz w:val="26"/>
                <w:szCs w:val="26"/>
                <w:vertAlign w:val="subscript"/>
                <w:lang w:val="ru-RU" w:eastAsia="ru-RU"/>
              </w:rPr>
              <w:t>x</w:t>
            </w:r>
          </w:p>
        </w:tc>
        <w:tc>
          <w:tcPr>
            <w:tcW w:w="598" w:type="pct"/>
            <w:shd w:val="clear" w:color="auto" w:fill="auto"/>
            <w:vAlign w:val="center"/>
            <w:hideMark/>
          </w:tcPr>
          <w:p w14:paraId="3D5A63F5" w14:textId="77777777" w:rsidR="00E61316" w:rsidRPr="008A516B" w:rsidRDefault="00E61316" w:rsidP="000E361E">
            <w:pPr>
              <w:jc w:val="center"/>
              <w:rPr>
                <w:rFonts w:cs="Times New Roman"/>
                <w:b/>
                <w:sz w:val="26"/>
                <w:szCs w:val="26"/>
                <w:lang w:val="ru-RU" w:eastAsia="ru-RU"/>
              </w:rPr>
            </w:pPr>
            <w:r w:rsidRPr="008A516B">
              <w:rPr>
                <w:rFonts w:cs="Times New Roman"/>
                <w:b/>
                <w:sz w:val="26"/>
                <w:szCs w:val="26"/>
                <w:lang w:val="ru-RU" w:eastAsia="ru-RU"/>
              </w:rPr>
              <w:t>CO</w:t>
            </w:r>
          </w:p>
        </w:tc>
        <w:tc>
          <w:tcPr>
            <w:tcW w:w="646" w:type="pct"/>
            <w:shd w:val="clear" w:color="auto" w:fill="auto"/>
            <w:noWrap/>
            <w:vAlign w:val="center"/>
            <w:hideMark/>
          </w:tcPr>
          <w:p w14:paraId="4FB97E40" w14:textId="77777777" w:rsidR="00E61316" w:rsidRPr="008A516B" w:rsidRDefault="00E61316" w:rsidP="000E361E">
            <w:pPr>
              <w:jc w:val="center"/>
              <w:rPr>
                <w:rFonts w:cs="Times New Roman"/>
                <w:b/>
                <w:sz w:val="26"/>
                <w:szCs w:val="26"/>
                <w:lang w:val="ru-RU" w:eastAsia="ru-RU"/>
              </w:rPr>
            </w:pPr>
            <w:bookmarkStart w:id="560" w:name="OLE_LINK20"/>
            <w:r w:rsidRPr="008A516B">
              <w:rPr>
                <w:rFonts w:cs="Times New Roman"/>
                <w:b/>
                <w:sz w:val="26"/>
                <w:szCs w:val="26"/>
                <w:lang w:eastAsia="ru-RU"/>
              </w:rPr>
              <w:t>VOCs</w:t>
            </w:r>
            <w:bookmarkEnd w:id="560"/>
          </w:p>
        </w:tc>
      </w:tr>
      <w:tr w:rsidR="00BC0B25" w:rsidRPr="008A516B" w14:paraId="4FFC8D25" w14:textId="77777777" w:rsidTr="00E51743">
        <w:trPr>
          <w:trHeight w:val="340"/>
        </w:trPr>
        <w:tc>
          <w:tcPr>
            <w:tcW w:w="1737" w:type="pct"/>
            <w:shd w:val="clear" w:color="auto" w:fill="auto"/>
            <w:vAlign w:val="center"/>
            <w:hideMark/>
          </w:tcPr>
          <w:p w14:paraId="56BDBB76"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1</w:t>
            </w:r>
          </w:p>
        </w:tc>
        <w:tc>
          <w:tcPr>
            <w:tcW w:w="673" w:type="pct"/>
            <w:shd w:val="clear" w:color="auto" w:fill="auto"/>
            <w:vAlign w:val="center"/>
            <w:hideMark/>
          </w:tcPr>
          <w:p w14:paraId="47CD88DD"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eastAsia="ru-RU"/>
              </w:rPr>
              <w:t>0,0281</w:t>
            </w:r>
          </w:p>
        </w:tc>
        <w:tc>
          <w:tcPr>
            <w:tcW w:w="673" w:type="pct"/>
            <w:shd w:val="clear" w:color="auto" w:fill="auto"/>
            <w:vAlign w:val="center"/>
            <w:hideMark/>
          </w:tcPr>
          <w:p w14:paraId="33086ED0"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eastAsia="ru-RU"/>
              </w:rPr>
              <w:t>0,0338</w:t>
            </w:r>
          </w:p>
        </w:tc>
        <w:tc>
          <w:tcPr>
            <w:tcW w:w="673" w:type="pct"/>
            <w:shd w:val="clear" w:color="auto" w:fill="auto"/>
            <w:vAlign w:val="center"/>
            <w:hideMark/>
          </w:tcPr>
          <w:p w14:paraId="658FE3F2"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eastAsia="ru-RU"/>
              </w:rPr>
              <w:t>0,2810</w:t>
            </w:r>
          </w:p>
        </w:tc>
        <w:tc>
          <w:tcPr>
            <w:tcW w:w="598" w:type="pct"/>
            <w:shd w:val="clear" w:color="auto" w:fill="auto"/>
            <w:vAlign w:val="center"/>
            <w:hideMark/>
          </w:tcPr>
          <w:p w14:paraId="5C28B891"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eastAsia="ru-RU"/>
              </w:rPr>
              <w:t>0,0925</w:t>
            </w:r>
          </w:p>
        </w:tc>
        <w:tc>
          <w:tcPr>
            <w:tcW w:w="646" w:type="pct"/>
            <w:shd w:val="clear" w:color="auto" w:fill="auto"/>
            <w:vAlign w:val="center"/>
            <w:hideMark/>
          </w:tcPr>
          <w:p w14:paraId="213D83F8"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eastAsia="ru-RU"/>
              </w:rPr>
              <w:t>0,0205</w:t>
            </w:r>
          </w:p>
        </w:tc>
      </w:tr>
      <w:tr w:rsidR="00BC0B25" w:rsidRPr="008A516B" w14:paraId="28B45A29" w14:textId="77777777" w:rsidTr="00E51743">
        <w:trPr>
          <w:trHeight w:val="340"/>
        </w:trPr>
        <w:tc>
          <w:tcPr>
            <w:tcW w:w="1737" w:type="pct"/>
            <w:shd w:val="clear" w:color="auto" w:fill="auto"/>
            <w:vAlign w:val="center"/>
            <w:hideMark/>
          </w:tcPr>
          <w:p w14:paraId="26BFAC4B"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2</w:t>
            </w:r>
          </w:p>
        </w:tc>
        <w:tc>
          <w:tcPr>
            <w:tcW w:w="673" w:type="pct"/>
            <w:shd w:val="clear" w:color="auto" w:fill="auto"/>
            <w:vAlign w:val="center"/>
            <w:hideMark/>
          </w:tcPr>
          <w:p w14:paraId="224189A5" w14:textId="77777777" w:rsidR="00E61316" w:rsidRPr="008A516B" w:rsidRDefault="00E61316" w:rsidP="000E361E">
            <w:pPr>
              <w:jc w:val="center"/>
              <w:rPr>
                <w:rFonts w:cs="Times New Roman"/>
                <w:bCs/>
                <w:sz w:val="26"/>
                <w:szCs w:val="26"/>
                <w:lang w:eastAsia="ru-RU"/>
              </w:rPr>
            </w:pPr>
            <w:r w:rsidRPr="008A516B">
              <w:rPr>
                <w:rFonts w:cs="Times New Roman"/>
                <w:bCs/>
                <w:sz w:val="26"/>
                <w:szCs w:val="26"/>
                <w:lang w:val="ru-RU" w:eastAsia="ru-RU"/>
              </w:rPr>
              <w:t>0,023</w:t>
            </w:r>
            <w:r w:rsidRPr="008A516B">
              <w:rPr>
                <w:rFonts w:cs="Times New Roman"/>
                <w:bCs/>
                <w:sz w:val="26"/>
                <w:szCs w:val="26"/>
                <w:lang w:eastAsia="ru-RU"/>
              </w:rPr>
              <w:t>2</w:t>
            </w:r>
          </w:p>
        </w:tc>
        <w:tc>
          <w:tcPr>
            <w:tcW w:w="673" w:type="pct"/>
            <w:shd w:val="clear" w:color="auto" w:fill="auto"/>
            <w:vAlign w:val="center"/>
            <w:hideMark/>
          </w:tcPr>
          <w:p w14:paraId="474A54F5"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0,0270</w:t>
            </w:r>
          </w:p>
        </w:tc>
        <w:tc>
          <w:tcPr>
            <w:tcW w:w="673" w:type="pct"/>
            <w:shd w:val="clear" w:color="auto" w:fill="auto"/>
            <w:vAlign w:val="center"/>
            <w:hideMark/>
          </w:tcPr>
          <w:p w14:paraId="09AA28ED"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0,2249</w:t>
            </w:r>
          </w:p>
        </w:tc>
        <w:tc>
          <w:tcPr>
            <w:tcW w:w="598" w:type="pct"/>
            <w:shd w:val="clear" w:color="auto" w:fill="auto"/>
            <w:vAlign w:val="center"/>
            <w:hideMark/>
          </w:tcPr>
          <w:p w14:paraId="5FF0D17B"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0,0740</w:t>
            </w:r>
          </w:p>
        </w:tc>
        <w:tc>
          <w:tcPr>
            <w:tcW w:w="646" w:type="pct"/>
            <w:shd w:val="clear" w:color="auto" w:fill="auto"/>
            <w:vAlign w:val="center"/>
            <w:hideMark/>
          </w:tcPr>
          <w:p w14:paraId="34A13D2B"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0,0164</w:t>
            </w:r>
          </w:p>
        </w:tc>
      </w:tr>
      <w:tr w:rsidR="00BC0B25" w:rsidRPr="008A516B" w14:paraId="17300D3B" w14:textId="77777777" w:rsidTr="00E51743">
        <w:trPr>
          <w:trHeight w:val="340"/>
        </w:trPr>
        <w:tc>
          <w:tcPr>
            <w:tcW w:w="1737" w:type="pct"/>
            <w:shd w:val="clear" w:color="auto" w:fill="auto"/>
            <w:vAlign w:val="center"/>
            <w:hideMark/>
          </w:tcPr>
          <w:p w14:paraId="29F3B1EF"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3</w:t>
            </w:r>
          </w:p>
        </w:tc>
        <w:tc>
          <w:tcPr>
            <w:tcW w:w="673" w:type="pct"/>
            <w:shd w:val="clear" w:color="auto" w:fill="auto"/>
            <w:vAlign w:val="center"/>
            <w:hideMark/>
          </w:tcPr>
          <w:p w14:paraId="04FDEBE7" w14:textId="77777777" w:rsidR="00E61316" w:rsidRPr="008A516B" w:rsidRDefault="00E61316" w:rsidP="000E361E">
            <w:pPr>
              <w:jc w:val="center"/>
              <w:rPr>
                <w:rFonts w:cs="Times New Roman"/>
                <w:bCs/>
                <w:sz w:val="26"/>
                <w:szCs w:val="26"/>
                <w:lang w:eastAsia="ru-RU"/>
              </w:rPr>
            </w:pPr>
            <w:r w:rsidRPr="008A516B">
              <w:rPr>
                <w:rFonts w:cs="Times New Roman"/>
                <w:bCs/>
                <w:sz w:val="26"/>
                <w:szCs w:val="26"/>
                <w:lang w:val="ru-RU" w:eastAsia="ru-RU"/>
              </w:rPr>
              <w:t>0,01</w:t>
            </w:r>
            <w:r w:rsidRPr="008A516B">
              <w:rPr>
                <w:rFonts w:cs="Times New Roman"/>
                <w:bCs/>
                <w:sz w:val="26"/>
                <w:szCs w:val="26"/>
                <w:lang w:eastAsia="ru-RU"/>
              </w:rPr>
              <w:t>89</w:t>
            </w:r>
          </w:p>
        </w:tc>
        <w:tc>
          <w:tcPr>
            <w:tcW w:w="673" w:type="pct"/>
            <w:shd w:val="clear" w:color="auto" w:fill="auto"/>
            <w:vAlign w:val="center"/>
            <w:hideMark/>
          </w:tcPr>
          <w:p w14:paraId="1C4FBABC"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0,0216</w:t>
            </w:r>
          </w:p>
        </w:tc>
        <w:tc>
          <w:tcPr>
            <w:tcW w:w="673" w:type="pct"/>
            <w:shd w:val="clear" w:color="auto" w:fill="auto"/>
            <w:vAlign w:val="center"/>
            <w:hideMark/>
          </w:tcPr>
          <w:p w14:paraId="39BB9284"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0,1798</w:t>
            </w:r>
          </w:p>
        </w:tc>
        <w:tc>
          <w:tcPr>
            <w:tcW w:w="598" w:type="pct"/>
            <w:shd w:val="clear" w:color="auto" w:fill="auto"/>
            <w:vAlign w:val="center"/>
            <w:hideMark/>
          </w:tcPr>
          <w:p w14:paraId="6BF0B215"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0,0592</w:t>
            </w:r>
          </w:p>
        </w:tc>
        <w:tc>
          <w:tcPr>
            <w:tcW w:w="646" w:type="pct"/>
            <w:shd w:val="clear" w:color="auto" w:fill="auto"/>
            <w:vAlign w:val="center"/>
            <w:hideMark/>
          </w:tcPr>
          <w:p w14:paraId="0BECD18F"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0,0131</w:t>
            </w:r>
          </w:p>
        </w:tc>
      </w:tr>
      <w:tr w:rsidR="00BC0B25" w:rsidRPr="008A516B" w14:paraId="0FDA3095" w14:textId="77777777" w:rsidTr="00E51743">
        <w:trPr>
          <w:trHeight w:val="340"/>
        </w:trPr>
        <w:tc>
          <w:tcPr>
            <w:tcW w:w="1737" w:type="pct"/>
            <w:shd w:val="clear" w:color="auto" w:fill="auto"/>
            <w:vAlign w:val="center"/>
            <w:hideMark/>
          </w:tcPr>
          <w:p w14:paraId="29783F57"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5</w:t>
            </w:r>
          </w:p>
        </w:tc>
        <w:tc>
          <w:tcPr>
            <w:tcW w:w="673" w:type="pct"/>
            <w:shd w:val="clear" w:color="auto" w:fill="auto"/>
            <w:vAlign w:val="center"/>
            <w:hideMark/>
          </w:tcPr>
          <w:p w14:paraId="0522BB36" w14:textId="77777777" w:rsidR="00E61316" w:rsidRPr="008A516B" w:rsidRDefault="00E61316" w:rsidP="000E361E">
            <w:pPr>
              <w:jc w:val="center"/>
              <w:rPr>
                <w:rFonts w:cs="Times New Roman"/>
                <w:bCs/>
                <w:sz w:val="26"/>
                <w:szCs w:val="26"/>
                <w:lang w:eastAsia="ru-RU"/>
              </w:rPr>
            </w:pPr>
            <w:r w:rsidRPr="008A516B">
              <w:rPr>
                <w:rFonts w:cs="Times New Roman"/>
                <w:bCs/>
                <w:sz w:val="26"/>
                <w:szCs w:val="26"/>
                <w:lang w:val="ru-RU" w:eastAsia="ru-RU"/>
              </w:rPr>
              <w:t>0,01</w:t>
            </w:r>
            <w:r w:rsidRPr="008A516B">
              <w:rPr>
                <w:rFonts w:cs="Times New Roman"/>
                <w:bCs/>
                <w:sz w:val="26"/>
                <w:szCs w:val="26"/>
                <w:lang w:eastAsia="ru-RU"/>
              </w:rPr>
              <w:t>39</w:t>
            </w:r>
          </w:p>
        </w:tc>
        <w:tc>
          <w:tcPr>
            <w:tcW w:w="673" w:type="pct"/>
            <w:shd w:val="clear" w:color="auto" w:fill="auto"/>
            <w:vAlign w:val="center"/>
            <w:hideMark/>
          </w:tcPr>
          <w:p w14:paraId="2074A87D"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0,0156</w:t>
            </w:r>
          </w:p>
        </w:tc>
        <w:tc>
          <w:tcPr>
            <w:tcW w:w="673" w:type="pct"/>
            <w:shd w:val="clear" w:color="auto" w:fill="auto"/>
            <w:vAlign w:val="center"/>
            <w:hideMark/>
          </w:tcPr>
          <w:p w14:paraId="36707AC8"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0,1298</w:t>
            </w:r>
          </w:p>
        </w:tc>
        <w:tc>
          <w:tcPr>
            <w:tcW w:w="598" w:type="pct"/>
            <w:shd w:val="clear" w:color="auto" w:fill="auto"/>
            <w:vAlign w:val="center"/>
            <w:hideMark/>
          </w:tcPr>
          <w:p w14:paraId="14232D6A"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0,0427</w:t>
            </w:r>
          </w:p>
        </w:tc>
        <w:tc>
          <w:tcPr>
            <w:tcW w:w="646" w:type="pct"/>
            <w:shd w:val="clear" w:color="auto" w:fill="auto"/>
            <w:vAlign w:val="center"/>
            <w:hideMark/>
          </w:tcPr>
          <w:p w14:paraId="2491FE6C"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0,0095</w:t>
            </w:r>
          </w:p>
        </w:tc>
      </w:tr>
      <w:tr w:rsidR="00BC0B25" w:rsidRPr="008A516B" w14:paraId="5C27E0DF" w14:textId="77777777" w:rsidTr="00E51743">
        <w:trPr>
          <w:trHeight w:val="340"/>
        </w:trPr>
        <w:tc>
          <w:tcPr>
            <w:tcW w:w="1737" w:type="pct"/>
            <w:shd w:val="clear" w:color="auto" w:fill="auto"/>
            <w:vAlign w:val="center"/>
            <w:hideMark/>
          </w:tcPr>
          <w:p w14:paraId="40867236"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10</w:t>
            </w:r>
          </w:p>
        </w:tc>
        <w:tc>
          <w:tcPr>
            <w:tcW w:w="673" w:type="pct"/>
            <w:shd w:val="clear" w:color="auto" w:fill="auto"/>
            <w:vAlign w:val="center"/>
            <w:hideMark/>
          </w:tcPr>
          <w:p w14:paraId="00D8504C" w14:textId="77777777" w:rsidR="00E61316" w:rsidRPr="008A516B" w:rsidRDefault="00E61316" w:rsidP="000E361E">
            <w:pPr>
              <w:jc w:val="center"/>
              <w:rPr>
                <w:rFonts w:cs="Times New Roman"/>
                <w:bCs/>
                <w:sz w:val="26"/>
                <w:szCs w:val="26"/>
                <w:lang w:eastAsia="ru-RU"/>
              </w:rPr>
            </w:pPr>
            <w:r w:rsidRPr="008A516B">
              <w:rPr>
                <w:rFonts w:cs="Times New Roman"/>
                <w:bCs/>
                <w:sz w:val="26"/>
                <w:szCs w:val="26"/>
                <w:lang w:val="ru-RU" w:eastAsia="ru-RU"/>
              </w:rPr>
              <w:t>0,00</w:t>
            </w:r>
            <w:r w:rsidRPr="008A516B">
              <w:rPr>
                <w:rFonts w:cs="Times New Roman"/>
                <w:bCs/>
                <w:sz w:val="26"/>
                <w:szCs w:val="26"/>
                <w:lang w:eastAsia="ru-RU"/>
              </w:rPr>
              <w:t>79</w:t>
            </w:r>
          </w:p>
        </w:tc>
        <w:tc>
          <w:tcPr>
            <w:tcW w:w="673" w:type="pct"/>
            <w:shd w:val="clear" w:color="auto" w:fill="auto"/>
            <w:vAlign w:val="center"/>
            <w:hideMark/>
          </w:tcPr>
          <w:p w14:paraId="058D1C73"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0,0097</w:t>
            </w:r>
          </w:p>
        </w:tc>
        <w:tc>
          <w:tcPr>
            <w:tcW w:w="673" w:type="pct"/>
            <w:shd w:val="clear" w:color="auto" w:fill="auto"/>
            <w:vAlign w:val="center"/>
            <w:hideMark/>
          </w:tcPr>
          <w:p w14:paraId="11891B08"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0,0804</w:t>
            </w:r>
          </w:p>
        </w:tc>
        <w:tc>
          <w:tcPr>
            <w:tcW w:w="598" w:type="pct"/>
            <w:shd w:val="clear" w:color="auto" w:fill="auto"/>
            <w:vAlign w:val="center"/>
            <w:hideMark/>
          </w:tcPr>
          <w:p w14:paraId="53DECA2B"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0,0265</w:t>
            </w:r>
          </w:p>
        </w:tc>
        <w:tc>
          <w:tcPr>
            <w:tcW w:w="646" w:type="pct"/>
            <w:shd w:val="clear" w:color="auto" w:fill="auto"/>
            <w:vAlign w:val="center"/>
            <w:hideMark/>
          </w:tcPr>
          <w:p w14:paraId="24FEC066"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0,0059</w:t>
            </w:r>
          </w:p>
        </w:tc>
      </w:tr>
      <w:tr w:rsidR="00BC0B25" w:rsidRPr="008A516B" w14:paraId="65AF274A" w14:textId="77777777" w:rsidTr="00E51743">
        <w:trPr>
          <w:trHeight w:val="340"/>
        </w:trPr>
        <w:tc>
          <w:tcPr>
            <w:tcW w:w="1737" w:type="pct"/>
            <w:shd w:val="clear" w:color="auto" w:fill="auto"/>
            <w:vAlign w:val="center"/>
            <w:hideMark/>
          </w:tcPr>
          <w:p w14:paraId="00EAA05C"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20</w:t>
            </w:r>
          </w:p>
        </w:tc>
        <w:tc>
          <w:tcPr>
            <w:tcW w:w="673" w:type="pct"/>
            <w:shd w:val="clear" w:color="auto" w:fill="auto"/>
            <w:vAlign w:val="center"/>
            <w:hideMark/>
          </w:tcPr>
          <w:p w14:paraId="441698A0" w14:textId="77777777" w:rsidR="00E61316" w:rsidRPr="008A516B" w:rsidRDefault="00E61316" w:rsidP="000E361E">
            <w:pPr>
              <w:jc w:val="center"/>
              <w:rPr>
                <w:rFonts w:cs="Times New Roman"/>
                <w:bCs/>
                <w:sz w:val="26"/>
                <w:szCs w:val="26"/>
                <w:lang w:eastAsia="ru-RU"/>
              </w:rPr>
            </w:pPr>
            <w:r w:rsidRPr="008A516B">
              <w:rPr>
                <w:rFonts w:cs="Times New Roman"/>
                <w:bCs/>
                <w:sz w:val="26"/>
                <w:szCs w:val="26"/>
                <w:lang w:val="ru-RU" w:eastAsia="ru-RU"/>
              </w:rPr>
              <w:t>0,00</w:t>
            </w:r>
            <w:r w:rsidRPr="008A516B">
              <w:rPr>
                <w:rFonts w:cs="Times New Roman"/>
                <w:bCs/>
                <w:sz w:val="26"/>
                <w:szCs w:val="26"/>
                <w:lang w:eastAsia="ru-RU"/>
              </w:rPr>
              <w:t>55</w:t>
            </w:r>
          </w:p>
        </w:tc>
        <w:tc>
          <w:tcPr>
            <w:tcW w:w="673" w:type="pct"/>
            <w:shd w:val="clear" w:color="auto" w:fill="auto"/>
            <w:vAlign w:val="center"/>
            <w:hideMark/>
          </w:tcPr>
          <w:p w14:paraId="31EA1C9A"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0,0059</w:t>
            </w:r>
          </w:p>
        </w:tc>
        <w:tc>
          <w:tcPr>
            <w:tcW w:w="673" w:type="pct"/>
            <w:shd w:val="clear" w:color="auto" w:fill="auto"/>
            <w:vAlign w:val="center"/>
            <w:hideMark/>
          </w:tcPr>
          <w:p w14:paraId="7D580327"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0,0490</w:t>
            </w:r>
          </w:p>
        </w:tc>
        <w:tc>
          <w:tcPr>
            <w:tcW w:w="598" w:type="pct"/>
            <w:shd w:val="clear" w:color="auto" w:fill="auto"/>
            <w:vAlign w:val="center"/>
            <w:hideMark/>
          </w:tcPr>
          <w:p w14:paraId="347DECC0"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0,0161</w:t>
            </w:r>
          </w:p>
        </w:tc>
        <w:tc>
          <w:tcPr>
            <w:tcW w:w="646" w:type="pct"/>
            <w:shd w:val="clear" w:color="auto" w:fill="auto"/>
            <w:vAlign w:val="center"/>
            <w:hideMark/>
          </w:tcPr>
          <w:p w14:paraId="5DF045B5"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0,0036</w:t>
            </w:r>
          </w:p>
        </w:tc>
      </w:tr>
      <w:tr w:rsidR="00BC0B25" w:rsidRPr="008A516B" w14:paraId="2604A96D" w14:textId="77777777" w:rsidTr="00E51743">
        <w:trPr>
          <w:trHeight w:val="340"/>
        </w:trPr>
        <w:tc>
          <w:tcPr>
            <w:tcW w:w="1737" w:type="pct"/>
            <w:shd w:val="clear" w:color="auto" w:fill="auto"/>
            <w:vAlign w:val="center"/>
            <w:hideMark/>
          </w:tcPr>
          <w:p w14:paraId="0B83295D"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50</w:t>
            </w:r>
          </w:p>
        </w:tc>
        <w:tc>
          <w:tcPr>
            <w:tcW w:w="673" w:type="pct"/>
            <w:shd w:val="clear" w:color="auto" w:fill="auto"/>
            <w:vAlign w:val="center"/>
            <w:hideMark/>
          </w:tcPr>
          <w:p w14:paraId="41D68257" w14:textId="77777777" w:rsidR="00E61316" w:rsidRPr="008A516B" w:rsidRDefault="00E61316" w:rsidP="000E361E">
            <w:pPr>
              <w:jc w:val="center"/>
              <w:rPr>
                <w:rFonts w:cs="Times New Roman"/>
                <w:bCs/>
                <w:sz w:val="26"/>
                <w:szCs w:val="26"/>
                <w:lang w:eastAsia="ru-RU"/>
              </w:rPr>
            </w:pPr>
            <w:r w:rsidRPr="008A516B">
              <w:rPr>
                <w:rFonts w:cs="Times New Roman"/>
                <w:bCs/>
                <w:sz w:val="26"/>
                <w:szCs w:val="26"/>
                <w:lang w:val="ru-RU" w:eastAsia="ru-RU"/>
              </w:rPr>
              <w:t>0,002</w:t>
            </w:r>
            <w:r w:rsidRPr="008A516B">
              <w:rPr>
                <w:rFonts w:cs="Times New Roman"/>
                <w:bCs/>
                <w:sz w:val="26"/>
                <w:szCs w:val="26"/>
                <w:lang w:eastAsia="ru-RU"/>
              </w:rPr>
              <w:t>9</w:t>
            </w:r>
          </w:p>
        </w:tc>
        <w:tc>
          <w:tcPr>
            <w:tcW w:w="673" w:type="pct"/>
            <w:shd w:val="clear" w:color="auto" w:fill="auto"/>
            <w:vAlign w:val="center"/>
            <w:hideMark/>
          </w:tcPr>
          <w:p w14:paraId="5D532E3A"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0,0030</w:t>
            </w:r>
          </w:p>
        </w:tc>
        <w:tc>
          <w:tcPr>
            <w:tcW w:w="673" w:type="pct"/>
            <w:shd w:val="clear" w:color="auto" w:fill="auto"/>
            <w:vAlign w:val="center"/>
            <w:hideMark/>
          </w:tcPr>
          <w:p w14:paraId="5B21531E"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0,0252</w:t>
            </w:r>
          </w:p>
        </w:tc>
        <w:tc>
          <w:tcPr>
            <w:tcW w:w="598" w:type="pct"/>
            <w:shd w:val="clear" w:color="auto" w:fill="auto"/>
            <w:vAlign w:val="center"/>
            <w:hideMark/>
          </w:tcPr>
          <w:p w14:paraId="287E7CE4"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0,0083</w:t>
            </w:r>
          </w:p>
        </w:tc>
        <w:tc>
          <w:tcPr>
            <w:tcW w:w="646" w:type="pct"/>
            <w:shd w:val="clear" w:color="auto" w:fill="auto"/>
            <w:vAlign w:val="center"/>
            <w:hideMark/>
          </w:tcPr>
          <w:p w14:paraId="178A0C40"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0,0018</w:t>
            </w:r>
          </w:p>
        </w:tc>
      </w:tr>
      <w:tr w:rsidR="00BC0B25" w:rsidRPr="008A516B" w14:paraId="1CF991E6" w14:textId="77777777" w:rsidTr="00E51743">
        <w:trPr>
          <w:trHeight w:val="340"/>
        </w:trPr>
        <w:tc>
          <w:tcPr>
            <w:tcW w:w="1737" w:type="pct"/>
            <w:shd w:val="clear" w:color="auto" w:fill="auto"/>
            <w:vAlign w:val="center"/>
            <w:hideMark/>
          </w:tcPr>
          <w:p w14:paraId="1BE47A97"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100</w:t>
            </w:r>
          </w:p>
        </w:tc>
        <w:tc>
          <w:tcPr>
            <w:tcW w:w="673" w:type="pct"/>
            <w:shd w:val="clear" w:color="auto" w:fill="auto"/>
            <w:vAlign w:val="center"/>
            <w:hideMark/>
          </w:tcPr>
          <w:p w14:paraId="273FAAFB" w14:textId="77777777" w:rsidR="00E61316" w:rsidRPr="008A516B" w:rsidRDefault="00E61316" w:rsidP="000E361E">
            <w:pPr>
              <w:jc w:val="center"/>
              <w:rPr>
                <w:rFonts w:cs="Times New Roman"/>
                <w:bCs/>
                <w:sz w:val="26"/>
                <w:szCs w:val="26"/>
                <w:lang w:eastAsia="ru-RU"/>
              </w:rPr>
            </w:pPr>
            <w:r w:rsidRPr="008A516B">
              <w:rPr>
                <w:rFonts w:cs="Times New Roman"/>
                <w:bCs/>
                <w:sz w:val="26"/>
                <w:szCs w:val="26"/>
                <w:lang w:val="ru-RU" w:eastAsia="ru-RU"/>
              </w:rPr>
              <w:t>0,001</w:t>
            </w:r>
            <w:r w:rsidRPr="008A516B">
              <w:rPr>
                <w:rFonts w:cs="Times New Roman"/>
                <w:bCs/>
                <w:sz w:val="26"/>
                <w:szCs w:val="26"/>
                <w:lang w:eastAsia="ru-RU"/>
              </w:rPr>
              <w:t>2</w:t>
            </w:r>
          </w:p>
        </w:tc>
        <w:tc>
          <w:tcPr>
            <w:tcW w:w="673" w:type="pct"/>
            <w:shd w:val="clear" w:color="auto" w:fill="auto"/>
            <w:vAlign w:val="center"/>
            <w:hideMark/>
          </w:tcPr>
          <w:p w14:paraId="508F1488"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0,0018</w:t>
            </w:r>
          </w:p>
        </w:tc>
        <w:tc>
          <w:tcPr>
            <w:tcW w:w="673" w:type="pct"/>
            <w:shd w:val="clear" w:color="auto" w:fill="auto"/>
            <w:vAlign w:val="center"/>
            <w:hideMark/>
          </w:tcPr>
          <w:p w14:paraId="1C138BD6"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0,0152</w:t>
            </w:r>
          </w:p>
        </w:tc>
        <w:tc>
          <w:tcPr>
            <w:tcW w:w="598" w:type="pct"/>
            <w:shd w:val="clear" w:color="auto" w:fill="auto"/>
            <w:vAlign w:val="center"/>
            <w:hideMark/>
          </w:tcPr>
          <w:p w14:paraId="34E84FD5"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0,0050</w:t>
            </w:r>
          </w:p>
        </w:tc>
        <w:tc>
          <w:tcPr>
            <w:tcW w:w="646" w:type="pct"/>
            <w:shd w:val="clear" w:color="auto" w:fill="auto"/>
            <w:vAlign w:val="center"/>
            <w:hideMark/>
          </w:tcPr>
          <w:p w14:paraId="4F4B75F8"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0,0011</w:t>
            </w:r>
          </w:p>
        </w:tc>
      </w:tr>
      <w:tr w:rsidR="00BC0B25" w:rsidRPr="008A516B" w14:paraId="3285B1B6" w14:textId="77777777" w:rsidTr="00E51743">
        <w:trPr>
          <w:trHeight w:val="340"/>
        </w:trPr>
        <w:tc>
          <w:tcPr>
            <w:tcW w:w="1737" w:type="pct"/>
            <w:shd w:val="clear" w:color="auto" w:fill="auto"/>
            <w:vAlign w:val="center"/>
            <w:hideMark/>
          </w:tcPr>
          <w:p w14:paraId="2D5EE020"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200</w:t>
            </w:r>
          </w:p>
        </w:tc>
        <w:tc>
          <w:tcPr>
            <w:tcW w:w="673" w:type="pct"/>
            <w:shd w:val="clear" w:color="auto" w:fill="auto"/>
            <w:vAlign w:val="center"/>
            <w:hideMark/>
          </w:tcPr>
          <w:p w14:paraId="2BC8EE9D" w14:textId="77777777" w:rsidR="00E61316" w:rsidRPr="008A516B" w:rsidRDefault="00E61316" w:rsidP="000E361E">
            <w:pPr>
              <w:jc w:val="center"/>
              <w:rPr>
                <w:rFonts w:cs="Times New Roman"/>
                <w:bCs/>
                <w:sz w:val="26"/>
                <w:szCs w:val="26"/>
                <w:lang w:eastAsia="ru-RU"/>
              </w:rPr>
            </w:pPr>
            <w:r w:rsidRPr="008A516B">
              <w:rPr>
                <w:rFonts w:cs="Times New Roman"/>
                <w:bCs/>
                <w:sz w:val="26"/>
                <w:szCs w:val="26"/>
                <w:lang w:val="ru-RU" w:eastAsia="ru-RU"/>
              </w:rPr>
              <w:t>0,00</w:t>
            </w:r>
            <w:r w:rsidRPr="008A516B">
              <w:rPr>
                <w:rFonts w:cs="Times New Roman"/>
                <w:bCs/>
                <w:sz w:val="26"/>
                <w:szCs w:val="26"/>
                <w:lang w:eastAsia="ru-RU"/>
              </w:rPr>
              <w:t>09</w:t>
            </w:r>
          </w:p>
        </w:tc>
        <w:tc>
          <w:tcPr>
            <w:tcW w:w="673" w:type="pct"/>
            <w:shd w:val="clear" w:color="auto" w:fill="auto"/>
            <w:vAlign w:val="center"/>
            <w:hideMark/>
          </w:tcPr>
          <w:p w14:paraId="5676BF58"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0,0011</w:t>
            </w:r>
          </w:p>
        </w:tc>
        <w:tc>
          <w:tcPr>
            <w:tcW w:w="673" w:type="pct"/>
            <w:shd w:val="clear" w:color="auto" w:fill="auto"/>
            <w:vAlign w:val="center"/>
            <w:hideMark/>
          </w:tcPr>
          <w:p w14:paraId="249789A8"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0,0092</w:t>
            </w:r>
          </w:p>
        </w:tc>
        <w:tc>
          <w:tcPr>
            <w:tcW w:w="598" w:type="pct"/>
            <w:shd w:val="clear" w:color="auto" w:fill="auto"/>
            <w:vAlign w:val="center"/>
            <w:hideMark/>
          </w:tcPr>
          <w:p w14:paraId="6488C114"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0,0030</w:t>
            </w:r>
          </w:p>
        </w:tc>
        <w:tc>
          <w:tcPr>
            <w:tcW w:w="646" w:type="pct"/>
            <w:shd w:val="clear" w:color="auto" w:fill="auto"/>
            <w:vAlign w:val="center"/>
            <w:hideMark/>
          </w:tcPr>
          <w:p w14:paraId="6D640E4E"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0,0007</w:t>
            </w:r>
          </w:p>
        </w:tc>
      </w:tr>
      <w:tr w:rsidR="00BC0B25" w:rsidRPr="008A516B" w14:paraId="1E3D0443" w14:textId="77777777" w:rsidTr="00E51743">
        <w:trPr>
          <w:trHeight w:val="340"/>
        </w:trPr>
        <w:tc>
          <w:tcPr>
            <w:tcW w:w="1737" w:type="pct"/>
            <w:shd w:val="clear" w:color="auto" w:fill="auto"/>
            <w:vAlign w:val="center"/>
            <w:hideMark/>
          </w:tcPr>
          <w:p w14:paraId="4DFF51D5" w14:textId="77777777" w:rsidR="00E61316" w:rsidRPr="008A516B" w:rsidRDefault="00E61316" w:rsidP="000E361E">
            <w:pPr>
              <w:jc w:val="center"/>
              <w:rPr>
                <w:rFonts w:cs="Times New Roman"/>
                <w:b/>
                <w:sz w:val="26"/>
                <w:szCs w:val="26"/>
                <w:lang w:val="ru-RU" w:eastAsia="ru-RU"/>
              </w:rPr>
            </w:pPr>
            <w:r w:rsidRPr="008A516B">
              <w:rPr>
                <w:rFonts w:cs="Times New Roman"/>
                <w:b/>
                <w:sz w:val="26"/>
                <w:szCs w:val="26"/>
                <w:lang w:val="ru-RU" w:eastAsia="ru-RU"/>
              </w:rPr>
              <w:t>QCVN 05:2013/BTNMT</w:t>
            </w:r>
          </w:p>
        </w:tc>
        <w:tc>
          <w:tcPr>
            <w:tcW w:w="673" w:type="pct"/>
            <w:shd w:val="clear" w:color="auto" w:fill="auto"/>
            <w:vAlign w:val="center"/>
            <w:hideMark/>
          </w:tcPr>
          <w:p w14:paraId="56F3337E" w14:textId="77777777" w:rsidR="00E61316" w:rsidRPr="008A516B" w:rsidRDefault="00E61316" w:rsidP="000E361E">
            <w:pPr>
              <w:jc w:val="center"/>
              <w:rPr>
                <w:rFonts w:cs="Times New Roman"/>
                <w:b/>
                <w:sz w:val="26"/>
                <w:szCs w:val="26"/>
                <w:lang w:val="ru-RU" w:eastAsia="ru-RU"/>
              </w:rPr>
            </w:pPr>
            <w:r w:rsidRPr="008A516B">
              <w:rPr>
                <w:rFonts w:cs="Times New Roman"/>
                <w:b/>
                <w:sz w:val="26"/>
                <w:szCs w:val="26"/>
                <w:lang w:val="ru-RU" w:eastAsia="ru-RU"/>
              </w:rPr>
              <w:t>0,3</w:t>
            </w:r>
          </w:p>
        </w:tc>
        <w:tc>
          <w:tcPr>
            <w:tcW w:w="673" w:type="pct"/>
            <w:shd w:val="clear" w:color="auto" w:fill="auto"/>
            <w:vAlign w:val="center"/>
            <w:hideMark/>
          </w:tcPr>
          <w:p w14:paraId="4B0B3DD1" w14:textId="77777777" w:rsidR="00E61316" w:rsidRPr="008A516B" w:rsidRDefault="00E61316" w:rsidP="000E361E">
            <w:pPr>
              <w:jc w:val="center"/>
              <w:rPr>
                <w:rFonts w:cs="Times New Roman"/>
                <w:b/>
                <w:sz w:val="26"/>
                <w:szCs w:val="26"/>
                <w:lang w:val="ru-RU" w:eastAsia="ru-RU"/>
              </w:rPr>
            </w:pPr>
            <w:r w:rsidRPr="008A516B">
              <w:rPr>
                <w:rFonts w:cs="Times New Roman"/>
                <w:b/>
                <w:sz w:val="26"/>
                <w:szCs w:val="26"/>
                <w:lang w:val="ru-RU" w:eastAsia="ru-RU"/>
              </w:rPr>
              <w:t>0,35</w:t>
            </w:r>
          </w:p>
        </w:tc>
        <w:tc>
          <w:tcPr>
            <w:tcW w:w="673" w:type="pct"/>
            <w:shd w:val="clear" w:color="auto" w:fill="auto"/>
            <w:vAlign w:val="center"/>
            <w:hideMark/>
          </w:tcPr>
          <w:p w14:paraId="094F5AFD" w14:textId="77777777" w:rsidR="00E61316" w:rsidRPr="008A516B" w:rsidRDefault="00E61316" w:rsidP="000E361E">
            <w:pPr>
              <w:jc w:val="center"/>
              <w:rPr>
                <w:rFonts w:cs="Times New Roman"/>
                <w:b/>
                <w:sz w:val="26"/>
                <w:szCs w:val="26"/>
                <w:lang w:val="ru-RU" w:eastAsia="ru-RU"/>
              </w:rPr>
            </w:pPr>
            <w:r w:rsidRPr="008A516B">
              <w:rPr>
                <w:rFonts w:cs="Times New Roman"/>
                <w:b/>
                <w:sz w:val="26"/>
                <w:szCs w:val="26"/>
                <w:lang w:val="ru-RU" w:eastAsia="ru-RU"/>
              </w:rPr>
              <w:t>0,2</w:t>
            </w:r>
          </w:p>
        </w:tc>
        <w:tc>
          <w:tcPr>
            <w:tcW w:w="598" w:type="pct"/>
            <w:shd w:val="clear" w:color="auto" w:fill="auto"/>
            <w:vAlign w:val="center"/>
            <w:hideMark/>
          </w:tcPr>
          <w:p w14:paraId="44624A24" w14:textId="77777777" w:rsidR="00E61316" w:rsidRPr="008A516B" w:rsidRDefault="00E61316" w:rsidP="000E361E">
            <w:pPr>
              <w:jc w:val="center"/>
              <w:rPr>
                <w:rFonts w:cs="Times New Roman"/>
                <w:b/>
                <w:sz w:val="26"/>
                <w:szCs w:val="26"/>
                <w:lang w:val="ru-RU" w:eastAsia="ru-RU"/>
              </w:rPr>
            </w:pPr>
            <w:r w:rsidRPr="008A516B">
              <w:rPr>
                <w:rFonts w:cs="Times New Roman"/>
                <w:b/>
                <w:sz w:val="26"/>
                <w:szCs w:val="26"/>
                <w:lang w:val="ru-RU" w:eastAsia="ru-RU"/>
              </w:rPr>
              <w:t>30</w:t>
            </w:r>
          </w:p>
        </w:tc>
        <w:tc>
          <w:tcPr>
            <w:tcW w:w="646" w:type="pct"/>
            <w:shd w:val="clear" w:color="auto" w:fill="auto"/>
            <w:noWrap/>
            <w:vAlign w:val="center"/>
            <w:hideMark/>
          </w:tcPr>
          <w:p w14:paraId="09C323B1" w14:textId="77777777" w:rsidR="00E61316" w:rsidRPr="008A516B" w:rsidRDefault="00E61316" w:rsidP="000E361E">
            <w:pPr>
              <w:jc w:val="center"/>
              <w:rPr>
                <w:rFonts w:cs="Times New Roman"/>
                <w:bCs/>
                <w:sz w:val="26"/>
                <w:szCs w:val="26"/>
                <w:lang w:val="ru-RU" w:eastAsia="ru-RU"/>
              </w:rPr>
            </w:pPr>
            <w:r w:rsidRPr="008A516B">
              <w:rPr>
                <w:rFonts w:cs="Times New Roman"/>
                <w:bCs/>
                <w:sz w:val="26"/>
                <w:szCs w:val="26"/>
                <w:lang w:val="ru-RU" w:eastAsia="ru-RU"/>
              </w:rPr>
              <w:t>-</w:t>
            </w:r>
          </w:p>
        </w:tc>
      </w:tr>
    </w:tbl>
    <w:bookmarkEnd w:id="558"/>
    <w:bookmarkEnd w:id="559"/>
    <w:p w14:paraId="25D93258" w14:textId="1DC29CCB" w:rsidR="003F623D" w:rsidRPr="008A516B" w:rsidRDefault="00E61316" w:rsidP="005F064E">
      <w:pPr>
        <w:pStyle w:val="11NOIDUNG"/>
      </w:pPr>
      <w:r w:rsidRPr="008A516B">
        <w:t>So sánh kết quả tính toán ở Bảng trên với QCVN 05:2013/BTNMT (ở cột nồng độ trung bình trong 1 giờ) cho thấy, bắt đầu ở khoả</w:t>
      </w:r>
      <w:r w:rsidR="006A4A00" w:rsidRPr="008A516B">
        <w:t>ng cách 1</w:t>
      </w:r>
      <w:r w:rsidRPr="008A516B">
        <w:t>m từ nguồn thải, nồng độ các khí thải trong ống khói của máy đào thấp hơn so với giá trị quy định trong quy chuẩn (riêng VOC</w:t>
      </w:r>
      <w:r w:rsidRPr="008A516B">
        <w:rPr>
          <w:vertAlign w:val="subscript"/>
        </w:rPr>
        <w:t>S</w:t>
      </w:r>
      <w:r w:rsidRPr="008A516B">
        <w:t xml:space="preserve"> không có quy định ở QCVN 05:2013/BTNMT và ở QCVN 06:2009/BTNMT, chỉ có quy định cho từng chất hữu cơ dễ bay hơi riêng ở </w:t>
      </w:r>
      <w:r w:rsidRPr="008A516B">
        <w:lastRenderedPageBreak/>
        <w:t xml:space="preserve">QCVN 06:2009/BTNMT). Đây là </w:t>
      </w:r>
      <w:r w:rsidR="008503E6" w:rsidRPr="008A516B">
        <w:t xml:space="preserve">loại </w:t>
      </w:r>
      <w:r w:rsidRPr="008A516B">
        <w:t>máy tiêu tốn nhiều nhiên liệu</w:t>
      </w:r>
      <w:r w:rsidR="001E6D03" w:rsidRPr="008A516B">
        <w:t xml:space="preserve"> trong quá trình thi công xây dựng </w:t>
      </w:r>
      <w:r w:rsidRPr="008A516B">
        <w:t>và</w:t>
      </w:r>
      <w:r w:rsidR="008503E6" w:rsidRPr="008A516B">
        <w:t xml:space="preserve"> dễ</w:t>
      </w:r>
      <w:r w:rsidRPr="008A516B">
        <w:t xml:space="preserve"> gây ô nhiễm </w:t>
      </w:r>
      <w:r w:rsidR="008503E6" w:rsidRPr="008A516B">
        <w:t>không khí</w:t>
      </w:r>
      <w:r w:rsidRPr="008A516B">
        <w:t xml:space="preserve">, </w:t>
      </w:r>
      <w:r w:rsidR="00AC6514" w:rsidRPr="008A516B">
        <w:t>tuy nhiên trên toàn phạ</w:t>
      </w:r>
      <w:r w:rsidR="001E6D03" w:rsidRPr="008A516B">
        <w:t>m vi dự án</w:t>
      </w:r>
      <w:r w:rsidR="00AC6514" w:rsidRPr="008A516B">
        <w:t xml:space="preserve"> rộng và chỉ sử dụ</w:t>
      </w:r>
      <w:r w:rsidR="001E6D03" w:rsidRPr="008A516B">
        <w:t>ng khoảng 5</w:t>
      </w:r>
      <w:r w:rsidR="00AC6514" w:rsidRPr="008A516B">
        <w:t xml:space="preserve"> máy đào nên</w:t>
      </w:r>
      <w:r w:rsidRPr="008A516B">
        <w:t xml:space="preserve"> căn cứ tính toán ở trên có thể dự báo nồng độ khí thải</w:t>
      </w:r>
      <w:r w:rsidR="007C6079" w:rsidRPr="008A516B">
        <w:t xml:space="preserve"> trung bình phát sinh từ máy đào</w:t>
      </w:r>
      <w:r w:rsidRPr="008A516B">
        <w:t xml:space="preserve"> trên </w:t>
      </w:r>
      <w:r w:rsidR="007C6079" w:rsidRPr="008A516B">
        <w:t>khu vực dự án</w:t>
      </w:r>
      <w:r w:rsidRPr="008A516B">
        <w:t xml:space="preserve"> cũng như khu vực xung quanh </w:t>
      </w:r>
      <w:r w:rsidR="007C6079" w:rsidRPr="008A516B">
        <w:t>sẽ</w:t>
      </w:r>
      <w:r w:rsidRPr="008A516B">
        <w:t xml:space="preserve"> nhỏ hơn so với quy định của quy chuẩn. Tác động của khí thải đến sức khỏe lao động của công nhân tham gia thi công và tác đ</w:t>
      </w:r>
      <w:r w:rsidR="007C6079" w:rsidRPr="008A516B">
        <w:t>ộ</w:t>
      </w:r>
      <w:r w:rsidRPr="008A516B">
        <w:t>ng tới môi trường là không đáng kể.</w:t>
      </w:r>
    </w:p>
    <w:p w14:paraId="7541163A" w14:textId="2E746F81" w:rsidR="00827186" w:rsidRPr="008A516B" w:rsidRDefault="00827186" w:rsidP="005F064E">
      <w:pPr>
        <w:pStyle w:val="6MUC5"/>
      </w:pPr>
      <w:r w:rsidRPr="008A516B">
        <w:t xml:space="preserve">*  Mùi hôi của </w:t>
      </w:r>
      <w:r w:rsidR="00613D2B" w:rsidRPr="008A516B">
        <w:t xml:space="preserve">chất hữu cơ bóc phong hóa và bụi </w:t>
      </w:r>
      <w:r w:rsidR="001B3E7D" w:rsidRPr="008A516B">
        <w:t>phát sinh tại khu vực đổ</w:t>
      </w:r>
      <w:r w:rsidRPr="008A516B">
        <w:t xml:space="preserve"> thải</w:t>
      </w:r>
    </w:p>
    <w:p w14:paraId="038D16B5" w14:textId="437F3739" w:rsidR="00613D2B" w:rsidRPr="008A516B" w:rsidRDefault="00E05902" w:rsidP="005F064E">
      <w:pPr>
        <w:pStyle w:val="11NOIDUNG"/>
      </w:pPr>
      <w:r w:rsidRPr="008A516B">
        <w:t>•</w:t>
      </w:r>
      <w:r w:rsidR="00613D2B" w:rsidRPr="008A516B">
        <w:t xml:space="preserve"> Mùi hôi</w:t>
      </w:r>
    </w:p>
    <w:p w14:paraId="47ECD617" w14:textId="410B0452" w:rsidR="00827186" w:rsidRPr="008A516B" w:rsidRDefault="00613D2B" w:rsidP="005F064E">
      <w:pPr>
        <w:pStyle w:val="11NOIDUNG"/>
      </w:pPr>
      <w:r w:rsidRPr="008A516B">
        <w:t xml:space="preserve">Đất hữu cơ tại khu vực dự án chủ yếu </w:t>
      </w:r>
      <w:r w:rsidR="00B30EB7" w:rsidRPr="008A516B">
        <w:t xml:space="preserve">là </w:t>
      </w:r>
      <w:r w:rsidRPr="008A516B">
        <w:t>đất ruộ</w:t>
      </w:r>
      <w:r w:rsidR="00204EAC" w:rsidRPr="008A516B">
        <w:t xml:space="preserve">ng và </w:t>
      </w:r>
      <w:r w:rsidRPr="008A516B">
        <w:t>ao hồ</w:t>
      </w:r>
      <w:r w:rsidR="00204EAC" w:rsidRPr="008A516B">
        <w:t xml:space="preserve"> nên </w:t>
      </w:r>
      <w:r w:rsidR="00B30EB7" w:rsidRPr="008A516B">
        <w:t>sẽ phát sinh</w:t>
      </w:r>
      <w:r w:rsidRPr="008A516B">
        <w:t xml:space="preserve"> mùi khi nạo vét hay gây mùi trong thời gian ban đầu tại vị trí đổ bỏ. Khối lượng bóc hữu cơ của dự án khá lớn, nếu không có các biện pháp quản lý tốt, </w:t>
      </w:r>
      <w:r w:rsidR="00B30EB7" w:rsidRPr="008A516B">
        <w:t xml:space="preserve">bố trí </w:t>
      </w:r>
      <w:r w:rsidRPr="008A516B">
        <w:t xml:space="preserve">vị trí </w:t>
      </w:r>
      <w:r w:rsidR="001B2F01" w:rsidRPr="008A516B">
        <w:t xml:space="preserve">bãi </w:t>
      </w:r>
      <w:r w:rsidR="0013115D" w:rsidRPr="008A516B">
        <w:t>đổ đất</w:t>
      </w:r>
      <w:r w:rsidRPr="008A516B">
        <w:t xml:space="preserve"> hợp l</w:t>
      </w:r>
      <w:r w:rsidR="00E05902" w:rsidRPr="008A516B">
        <w:t>ý</w:t>
      </w:r>
      <w:r w:rsidRPr="008A516B">
        <w:t xml:space="preserve"> </w:t>
      </w:r>
      <w:r w:rsidR="00B30EB7" w:rsidRPr="008A516B">
        <w:t xml:space="preserve">sẽ làm </w:t>
      </w:r>
      <w:r w:rsidRPr="008A516B">
        <w:t xml:space="preserve">ảnh hưởng đến người dân khu vực, gây cản trở giao thông, cũng như gây cản trở quá trình thi công và </w:t>
      </w:r>
      <w:r w:rsidR="00B30EB7" w:rsidRPr="008A516B">
        <w:t xml:space="preserve">mất </w:t>
      </w:r>
      <w:r w:rsidR="001B2F01" w:rsidRPr="008A516B">
        <w:t>vệ sinh môi trường</w:t>
      </w:r>
      <w:r w:rsidRPr="008A516B">
        <w:t xml:space="preserve"> khu vực.</w:t>
      </w:r>
    </w:p>
    <w:p w14:paraId="02B91515" w14:textId="41466CBF" w:rsidR="00D43EC5" w:rsidRPr="008A516B" w:rsidRDefault="00E05902" w:rsidP="00A40134">
      <w:pPr>
        <w:pStyle w:val="11NOIDUNG"/>
      </w:pPr>
      <w:r w:rsidRPr="008A516B">
        <w:t>•</w:t>
      </w:r>
      <w:r w:rsidR="00613D2B" w:rsidRPr="008A516B">
        <w:t xml:space="preserve"> Bụi</w:t>
      </w:r>
      <w:r w:rsidR="003D7610" w:rsidRPr="008A516B">
        <w:t xml:space="preserve">: </w:t>
      </w:r>
      <w:r w:rsidR="00613D2B" w:rsidRPr="008A516B">
        <w:t>Đối với bụi tại khu vực đổ đất hữ</w:t>
      </w:r>
      <w:r w:rsidR="00EF6305" w:rsidRPr="008A516B">
        <w:t>u cơ dư</w:t>
      </w:r>
      <w:r w:rsidR="00613D2B" w:rsidRPr="008A516B">
        <w:t xml:space="preserve"> thừa</w:t>
      </w:r>
      <w:r w:rsidR="00EF6305" w:rsidRPr="008A516B">
        <w:t>: Do tính chất ẩm nên đất, bùn hữu cơ hầu như không gây bụi trong quá trình nạo vét và đổ bỏ trong trường hợp được vận chuyển đi ngay</w:t>
      </w:r>
      <w:r w:rsidR="00B82CCB" w:rsidRPr="008A516B">
        <w:t>.</w:t>
      </w:r>
      <w:r w:rsidR="00D43EC5" w:rsidRPr="008A516B">
        <w:t xml:space="preserve"> Để hạn chế bùn, nước bùn rơi vãi trên các tuyến đường làm mất vệ sinh môi trường, đơn vị thi công sẽ nạo vét lớp hữu cơ tập trung trong khu vực dự án để làm ráo nước trước khi vận chuyển đến bãi đổ thả</w:t>
      </w:r>
      <w:r w:rsidR="00394024" w:rsidRPr="008A516B">
        <w:t>i.</w:t>
      </w:r>
    </w:p>
    <w:p w14:paraId="1898BDA7" w14:textId="492CAB60" w:rsidR="001B3E7D" w:rsidRPr="008A516B" w:rsidRDefault="00613D2B" w:rsidP="00A40134">
      <w:pPr>
        <w:pStyle w:val="11NOIDUNG"/>
      </w:pPr>
      <w:r w:rsidRPr="008A516B">
        <w:t xml:space="preserve">Khối lượng đất hữu cơ đổ thải </w:t>
      </w:r>
      <w:r w:rsidR="00D43EC5" w:rsidRPr="008A516B">
        <w:t xml:space="preserve">ước tính khoảng </w:t>
      </w:r>
      <w:r w:rsidR="00D1416F" w:rsidRPr="008A516B">
        <w:t>36.000</w:t>
      </w:r>
      <w:r w:rsidR="00EF6305" w:rsidRPr="008A516B">
        <w:t>m</w:t>
      </w:r>
      <w:r w:rsidR="00E05902" w:rsidRPr="008A516B">
        <w:rPr>
          <w:vertAlign w:val="superscript"/>
        </w:rPr>
        <w:t>3</w:t>
      </w:r>
      <w:r w:rsidR="00D43EC5" w:rsidRPr="008A516B">
        <w:t xml:space="preserve"> ≈ </w:t>
      </w:r>
      <w:r w:rsidR="00EA5B98" w:rsidRPr="008A516B">
        <w:t>2.073,88</w:t>
      </w:r>
      <w:r w:rsidR="00EF6305" w:rsidRPr="008A516B">
        <w:t>tấ</w:t>
      </w:r>
      <w:r w:rsidR="00D43EC5" w:rsidRPr="008A516B">
        <w:t>n</w:t>
      </w:r>
      <w:r w:rsidRPr="008A516B">
        <w:t xml:space="preserve">, </w:t>
      </w:r>
      <w:r w:rsidR="002C0EFD" w:rsidRPr="008A516B">
        <w:rPr>
          <w:lang w:val="es-ES"/>
        </w:rPr>
        <w:t xml:space="preserve">được vận chuyển đổ các vùng thấp thuộc </w:t>
      </w:r>
      <w:r w:rsidR="009A54FE" w:rsidRPr="008A516B">
        <w:rPr>
          <w:lang w:val="es-ES"/>
        </w:rPr>
        <w:t>xã Ngư Thủy Bắc</w:t>
      </w:r>
      <w:r w:rsidR="002C0EFD" w:rsidRPr="008A516B">
        <w:rPr>
          <w:lang w:val="es-ES"/>
        </w:rPr>
        <w:t xml:space="preserve">, cách chân công trình khoảng </w:t>
      </w:r>
      <w:r w:rsidR="00E41E57" w:rsidRPr="008A516B">
        <w:rPr>
          <w:lang w:val="es-ES"/>
        </w:rPr>
        <w:t>1,0</w:t>
      </w:r>
      <w:r w:rsidR="002C0EFD" w:rsidRPr="008A516B">
        <w:rPr>
          <w:lang w:val="es-ES"/>
        </w:rPr>
        <w:t>km đã được chính quyền cho phép.</w:t>
      </w:r>
    </w:p>
    <w:p w14:paraId="48799ED5" w14:textId="77777777" w:rsidR="00426C75" w:rsidRPr="008A516B" w:rsidRDefault="00426C75" w:rsidP="005F064E">
      <w:pPr>
        <w:pStyle w:val="11NOIDUNG"/>
      </w:pPr>
      <w:r w:rsidRPr="008A516B">
        <w:t>* Tính nồng độ bụi phát sinh</w:t>
      </w:r>
    </w:p>
    <w:p w14:paraId="7CCF3ABA" w14:textId="77777777" w:rsidR="00426C75" w:rsidRPr="008A516B" w:rsidRDefault="00426C75" w:rsidP="005F064E">
      <w:pPr>
        <w:pStyle w:val="11NOIDUNG"/>
      </w:pPr>
      <w:r w:rsidRPr="008A516B">
        <w:t>Theo tài liệu “Environment assessment sourcebook, volume II, sectorial guidelines, environment, Word Bank, Washington D.C, 8/1991”, hệ số ô nhiễm được tính theo công thức sau:</w:t>
      </w:r>
    </w:p>
    <w:p w14:paraId="350CDA3F" w14:textId="77777777" w:rsidR="00426C75" w:rsidRPr="008A516B" w:rsidRDefault="00426C75" w:rsidP="005F064E">
      <w:pPr>
        <w:pStyle w:val="11NOIDUNG"/>
      </w:pPr>
      <w:r w:rsidRPr="008A516B">
        <w:tab/>
      </w:r>
      <w:r w:rsidRPr="008A516B">
        <w:tab/>
      </w:r>
      <w:r w:rsidRPr="008A516B">
        <w:tab/>
        <w:t>E = k x 0,0016 x (U/2,2)</w:t>
      </w:r>
      <w:r w:rsidRPr="008A516B">
        <w:rPr>
          <w:vertAlign w:val="superscript"/>
        </w:rPr>
        <w:t>1,4</w:t>
      </w:r>
      <w:r w:rsidRPr="008A516B">
        <w:t xml:space="preserve"> / (M/2)</w:t>
      </w:r>
      <w:r w:rsidRPr="008A516B">
        <w:rPr>
          <w:vertAlign w:val="superscript"/>
        </w:rPr>
        <w:t>1,3</w:t>
      </w:r>
      <w:r w:rsidRPr="008A516B">
        <w:rPr>
          <w:vertAlign w:val="superscript"/>
        </w:rPr>
        <w:tab/>
      </w:r>
    </w:p>
    <w:p w14:paraId="491D7349" w14:textId="77777777" w:rsidR="00426C75" w:rsidRPr="008A516B" w:rsidRDefault="00426C75" w:rsidP="005F064E">
      <w:pPr>
        <w:pStyle w:val="11NOIDUNG"/>
      </w:pPr>
      <w:r w:rsidRPr="008A516B">
        <w:t xml:space="preserve">Trong đó:        </w:t>
      </w:r>
    </w:p>
    <w:p w14:paraId="09DC8D8A" w14:textId="77777777" w:rsidR="00426C75" w:rsidRPr="008A516B" w:rsidRDefault="00426C75" w:rsidP="005F064E">
      <w:pPr>
        <w:pStyle w:val="11NOIDUNG"/>
      </w:pPr>
      <w:r w:rsidRPr="008A516B">
        <w:t>E: Hệ số ô nhiễm (kg bụi/tấn đất)</w:t>
      </w:r>
    </w:p>
    <w:p w14:paraId="6D2EAEB0" w14:textId="77777777" w:rsidR="00426C75" w:rsidRPr="008A516B" w:rsidRDefault="00426C75" w:rsidP="005F064E">
      <w:pPr>
        <w:pStyle w:val="11NOIDUNG"/>
      </w:pPr>
      <w:r w:rsidRPr="008A516B">
        <w:t>k: Cấu trúc hạt, có giá trị trung bình 0,35;</w:t>
      </w:r>
    </w:p>
    <w:p w14:paraId="32F081AF" w14:textId="77777777" w:rsidR="00426C75" w:rsidRPr="008A516B" w:rsidRDefault="00426C75" w:rsidP="005F064E">
      <w:pPr>
        <w:pStyle w:val="11NOIDUNG"/>
      </w:pPr>
      <w:r w:rsidRPr="008A516B">
        <w:t>U: Tốc độ gió lớn nhất, U = 2,9 m/s;</w:t>
      </w:r>
    </w:p>
    <w:p w14:paraId="4FABF835" w14:textId="77777777" w:rsidR="00426C75" w:rsidRPr="008A516B" w:rsidRDefault="00426C75" w:rsidP="005F064E">
      <w:pPr>
        <w:pStyle w:val="11NOIDUNG"/>
      </w:pPr>
      <w:r w:rsidRPr="008A516B">
        <w:t>M : Độ ẩm trung bình của vật liệu, M = 20%;</w:t>
      </w:r>
    </w:p>
    <w:p w14:paraId="135DD6BC" w14:textId="77777777" w:rsidR="00426C75" w:rsidRPr="008A516B" w:rsidRDefault="00426C75" w:rsidP="005F064E">
      <w:pPr>
        <w:pStyle w:val="11NOIDUNG"/>
      </w:pPr>
      <w:r w:rsidRPr="008A516B">
        <w:t>Tính toán có được hệ số ô nhiễm bụi: E = 0,016 kg/tấn.</w:t>
      </w:r>
    </w:p>
    <w:p w14:paraId="120396BC" w14:textId="477A6CE7" w:rsidR="00426C75" w:rsidRPr="008A516B" w:rsidRDefault="00426C75" w:rsidP="005F064E">
      <w:pPr>
        <w:pStyle w:val="11NOIDUNG"/>
      </w:pPr>
      <w:r w:rsidRPr="008A516B">
        <w:t xml:space="preserve">Tổng khối lượng đất hữu cơ đổ thải là: </w:t>
      </w:r>
      <w:r w:rsidR="00EA5B98" w:rsidRPr="008A516B">
        <w:t>2.073,88</w:t>
      </w:r>
      <w:r w:rsidRPr="008A516B">
        <w:t xml:space="preserve"> tấn.</w:t>
      </w:r>
    </w:p>
    <w:p w14:paraId="2EBA52C2" w14:textId="21C3E368" w:rsidR="00426C75" w:rsidRPr="008A516B" w:rsidRDefault="00426C75" w:rsidP="005F064E">
      <w:pPr>
        <w:pStyle w:val="11NOIDUNG"/>
      </w:pPr>
      <w:r w:rsidRPr="008A516B">
        <w:t xml:space="preserve">Thời gian đổ thải hữu cơ dự kiến là </w:t>
      </w:r>
      <w:r w:rsidR="00EA5B98" w:rsidRPr="008A516B">
        <w:t>1</w:t>
      </w:r>
      <w:r w:rsidRPr="008A516B">
        <w:t>0 ngày, mỗi ngày làm việc 8 giờ.</w:t>
      </w:r>
    </w:p>
    <w:p w14:paraId="3D05B99D" w14:textId="4FF2565D" w:rsidR="00426C75" w:rsidRPr="008A516B" w:rsidRDefault="00426C75" w:rsidP="005F064E">
      <w:pPr>
        <w:pStyle w:val="11NOIDUNG"/>
      </w:pPr>
      <w:r w:rsidRPr="008A516B">
        <w:t xml:space="preserve">=&gt; Khối lượng đất san nền trung bình là: </w:t>
      </w:r>
      <w:r w:rsidR="00EA5B98" w:rsidRPr="008A516B">
        <w:t>207,4</w:t>
      </w:r>
      <w:r w:rsidRPr="008A516B">
        <w:t xml:space="preserve"> tấn/ngày.</w:t>
      </w:r>
    </w:p>
    <w:p w14:paraId="1FAE8D69" w14:textId="77777777" w:rsidR="00426C75" w:rsidRPr="008A516B" w:rsidRDefault="00426C75" w:rsidP="005F064E">
      <w:pPr>
        <w:pStyle w:val="11NOIDUNG"/>
      </w:pPr>
      <w:r w:rsidRPr="008A516B">
        <w:t>=&gt; Lượng bụi phát sinh từ quá trình san nền là:</w:t>
      </w:r>
    </w:p>
    <w:p w14:paraId="0673B2AA" w14:textId="71B69B61" w:rsidR="00426C75" w:rsidRPr="008A516B" w:rsidRDefault="00426C75" w:rsidP="005F064E">
      <w:pPr>
        <w:pStyle w:val="11NOIDUNG"/>
      </w:pPr>
      <w:r w:rsidRPr="008A516B">
        <w:lastRenderedPageBreak/>
        <w:t xml:space="preserve">Mbụi = </w:t>
      </w:r>
      <w:r w:rsidR="00EA5B98" w:rsidRPr="008A516B">
        <w:t>207,4</w:t>
      </w:r>
      <w:r w:rsidRPr="008A516B">
        <w:t xml:space="preserve">tấn/ngày × 0,016 kg/tấn = </w:t>
      </w:r>
      <w:r w:rsidR="00A40134" w:rsidRPr="008A516B">
        <w:t>3</w:t>
      </w:r>
      <w:r w:rsidRPr="008A516B">
        <w:t>,</w:t>
      </w:r>
      <w:r w:rsidR="00EA5B98" w:rsidRPr="008A516B">
        <w:t>3</w:t>
      </w:r>
      <w:r w:rsidRPr="008A516B">
        <w:t xml:space="preserve"> kg/ngày ≈ </w:t>
      </w:r>
      <w:r w:rsidR="00A40134" w:rsidRPr="008A516B">
        <w:t>1</w:t>
      </w:r>
      <w:r w:rsidR="00EA5B98" w:rsidRPr="008A516B">
        <w:t>15</w:t>
      </w:r>
      <w:r w:rsidRPr="008A516B">
        <w:t xml:space="preserve"> mg/s</w:t>
      </w:r>
    </w:p>
    <w:p w14:paraId="1F99DC1B" w14:textId="1386834D" w:rsidR="00426C75" w:rsidRPr="008A516B" w:rsidRDefault="00426C75" w:rsidP="005F064E">
      <w:pPr>
        <w:pStyle w:val="11NOIDUNG"/>
        <w:rPr>
          <w:lang w:val="cs-CZ"/>
        </w:rPr>
      </w:pPr>
      <w:r w:rsidRPr="008A516B">
        <w:t>Bụi sinh ra trong quá trình đổ đất hữu cơ, san ủi phát tán trên</w:t>
      </w:r>
      <w:r w:rsidRPr="008A516B">
        <w:rPr>
          <w:lang w:val="cs-CZ"/>
        </w:rPr>
        <w:t xml:space="preserve"> diện tích rộng nên có thể áp dụng mô hình khuếch tán nguồn mặt để tính toán nồng độ bụi.</w:t>
      </w:r>
    </w:p>
    <w:p w14:paraId="679EC587" w14:textId="6C9DC20F" w:rsidR="001B3E7D" w:rsidRPr="008A516B" w:rsidRDefault="00426C75" w:rsidP="005F064E">
      <w:pPr>
        <w:pStyle w:val="11NOIDUNG"/>
      </w:pPr>
      <w:r w:rsidRPr="008A516B">
        <w:rPr>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14:paraId="510CAC8D" w14:textId="77777777" w:rsidR="001B3E7D" w:rsidRPr="008A516B" w:rsidRDefault="001B3E7D" w:rsidP="005F064E">
      <w:pPr>
        <w:pStyle w:val="11NOIDUNG"/>
        <w:rPr>
          <w:sz w:val="26"/>
          <w:szCs w:val="26"/>
        </w:rPr>
      </w:pPr>
      <w:bookmarkStart w:id="561" w:name="OLE_LINK2"/>
      <w:r w:rsidRPr="008A516B">
        <w:rPr>
          <w:sz w:val="26"/>
          <w:szCs w:val="26"/>
          <w:lang w:val="pl-PL"/>
        </w:rPr>
        <w:t xml:space="preserve">C = </w:t>
      </w:r>
      <w:r w:rsidRPr="008A516B">
        <w:rPr>
          <w:noProof/>
          <w:position w:val="-28"/>
          <w:sz w:val="26"/>
          <w:szCs w:val="26"/>
          <w:lang w:val="en-US"/>
        </w:rPr>
        <w:drawing>
          <wp:inline distT="0" distB="0" distL="0" distR="0" wp14:anchorId="535EA9C5" wp14:editId="79BA4C05">
            <wp:extent cx="1187532" cy="4629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bookmarkEnd w:id="561"/>
    <w:p w14:paraId="6E447543" w14:textId="149BD7C6" w:rsidR="001B3E7D" w:rsidRPr="008A516B" w:rsidRDefault="001B3E7D" w:rsidP="005F064E">
      <w:pPr>
        <w:pStyle w:val="11NOIDUNG"/>
        <w:rPr>
          <w:u w:val="single"/>
        </w:rPr>
      </w:pPr>
      <w:r w:rsidRPr="008A516B">
        <w:rPr>
          <w:u w:val="single"/>
        </w:rPr>
        <w:t>Trong đó:</w:t>
      </w:r>
    </w:p>
    <w:p w14:paraId="53537596" w14:textId="77777777" w:rsidR="001B3E7D" w:rsidRPr="008A516B" w:rsidRDefault="001B3E7D" w:rsidP="005F064E">
      <w:pPr>
        <w:pStyle w:val="11NOIDUNG"/>
      </w:pPr>
      <w:r w:rsidRPr="008A516B">
        <w:t>C : Nồng độ bụi phát sinh trung bình trong 1 giờ (mg/m</w:t>
      </w:r>
      <w:r w:rsidRPr="008A516B">
        <w:rPr>
          <w:vertAlign w:val="superscript"/>
        </w:rPr>
        <w:t>3</w:t>
      </w:r>
      <w:r w:rsidRPr="008A516B">
        <w:t>);</w:t>
      </w:r>
    </w:p>
    <w:p w14:paraId="43D2EB36" w14:textId="77777777" w:rsidR="001B3E7D" w:rsidRPr="008A516B" w:rsidRDefault="001B3E7D" w:rsidP="005F064E">
      <w:pPr>
        <w:pStyle w:val="11NOIDUNG"/>
      </w:pPr>
      <w:r w:rsidRPr="008A516B">
        <w:t>Es: Lượng phát thải ô nhiễm tính trên đơn vị diện tích:</w:t>
      </w:r>
    </w:p>
    <w:p w14:paraId="0D9649CA" w14:textId="77777777" w:rsidR="001B3E7D" w:rsidRPr="008A516B" w:rsidRDefault="001B3E7D" w:rsidP="005F064E">
      <w:pPr>
        <w:pStyle w:val="11NOIDUNG"/>
      </w:pPr>
      <w:r w:rsidRPr="008A516B">
        <w:tab/>
      </w:r>
      <w:r w:rsidRPr="008A516B">
        <w:tab/>
      </w:r>
      <w:r w:rsidRPr="008A516B">
        <w:tab/>
      </w:r>
      <w:r w:rsidRPr="008A516B">
        <w:tab/>
        <w:t>Es = M</w:t>
      </w:r>
      <w:r w:rsidRPr="008A516B">
        <w:rPr>
          <w:vertAlign w:val="subscript"/>
        </w:rPr>
        <w:t>bụi</w:t>
      </w:r>
      <w:r w:rsidRPr="008A516B">
        <w:t>/(L x W) (mg/m</w:t>
      </w:r>
      <w:r w:rsidRPr="008A516B">
        <w:rPr>
          <w:vertAlign w:val="superscript"/>
        </w:rPr>
        <w:t>2</w:t>
      </w:r>
      <w:r w:rsidRPr="008A516B">
        <w:t>.s)</w:t>
      </w:r>
    </w:p>
    <w:p w14:paraId="599995AF" w14:textId="45D094FE" w:rsidR="001B3E7D" w:rsidRPr="008A516B" w:rsidRDefault="001B3E7D" w:rsidP="005F064E">
      <w:pPr>
        <w:pStyle w:val="11NOIDUNG"/>
      </w:pPr>
      <w:r w:rsidRPr="008A516B">
        <w:t>Mbụi - tải lượng bụi (mg/s), M</w:t>
      </w:r>
      <w:r w:rsidRPr="008A516B">
        <w:rPr>
          <w:vertAlign w:val="subscript"/>
        </w:rPr>
        <w:t>bụi</w:t>
      </w:r>
      <w:r w:rsidRPr="008A516B">
        <w:t xml:space="preserve"> = </w:t>
      </w:r>
      <w:r w:rsidR="00EA5B98" w:rsidRPr="008A516B">
        <w:t>115</w:t>
      </w:r>
      <w:r w:rsidRPr="008A516B">
        <w:t xml:space="preserve"> mg/s.</w:t>
      </w:r>
    </w:p>
    <w:p w14:paraId="74104977" w14:textId="77777777" w:rsidR="001B3E7D" w:rsidRPr="008A516B" w:rsidRDefault="001B3E7D" w:rsidP="005F064E">
      <w:pPr>
        <w:pStyle w:val="11NOIDUNG"/>
      </w:pPr>
      <w:r w:rsidRPr="008A516B">
        <w:t>U: Tốc độ gió strung bình thổi vuông góc với một cạnh của hộp không khí (m/s), lấy u = 2,5 m/s;</w:t>
      </w:r>
    </w:p>
    <w:p w14:paraId="2FDF53D7" w14:textId="77777777" w:rsidR="001B3E7D" w:rsidRPr="008A516B" w:rsidRDefault="001B3E7D" w:rsidP="005F064E">
      <w:pPr>
        <w:pStyle w:val="11NOIDUNG"/>
      </w:pPr>
      <w:r w:rsidRPr="008A516B">
        <w:t>H: Chiều cao xáo trộn (m), lấy H = 10 m;</w:t>
      </w:r>
    </w:p>
    <w:p w14:paraId="25A03174" w14:textId="77777777" w:rsidR="001B3E7D" w:rsidRPr="008A516B" w:rsidRDefault="001B3E7D" w:rsidP="005F064E">
      <w:pPr>
        <w:pStyle w:val="11NOIDUNG"/>
      </w:pPr>
      <w:r w:rsidRPr="008A516B">
        <w:t>L, W: Chiều dài và chiều rộng của hộp khí (m).</w:t>
      </w:r>
    </w:p>
    <w:p w14:paraId="0D95FA86" w14:textId="77777777" w:rsidR="001B3E7D" w:rsidRPr="008A516B" w:rsidRDefault="001B3E7D" w:rsidP="005F064E">
      <w:pPr>
        <w:pStyle w:val="11NOIDUNG"/>
      </w:pPr>
      <w:r w:rsidRPr="008A516B">
        <w:t>Kết quả tính toán nồng độ bụi phát tán theo chiều dài (L) và chiều rộng (W) của hộp không khí được trình bày trong bảng sau:</w:t>
      </w:r>
    </w:p>
    <w:p w14:paraId="4DB88FD1" w14:textId="70E87942" w:rsidR="001B3E7D" w:rsidRPr="008A516B" w:rsidRDefault="001B3E7D" w:rsidP="005F064E">
      <w:pPr>
        <w:pStyle w:val="8BANG"/>
        <w:rPr>
          <w:i/>
        </w:rPr>
      </w:pPr>
      <w:bookmarkStart w:id="562" w:name="_Toc79649235"/>
      <w:bookmarkStart w:id="563" w:name="_Toc106357465"/>
      <w:r w:rsidRPr="008A516B">
        <w:t>Bảng 3.13. Nồng độ bụi phát tán theo chiều dài và chiều rộng của hộp không khí</w:t>
      </w:r>
      <w:bookmarkEnd w:id="562"/>
      <w:bookmarkEnd w:id="5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665"/>
        <w:gridCol w:w="2726"/>
        <w:gridCol w:w="3518"/>
      </w:tblGrid>
      <w:tr w:rsidR="00BC0B25" w:rsidRPr="008A516B" w14:paraId="7F78095D" w14:textId="77777777" w:rsidTr="00E51743">
        <w:trPr>
          <w:trHeight w:hRule="exact" w:val="340"/>
          <w:jc w:val="center"/>
        </w:trPr>
        <w:tc>
          <w:tcPr>
            <w:tcW w:w="5000" w:type="pct"/>
            <w:gridSpan w:val="4"/>
            <w:shd w:val="clear" w:color="auto" w:fill="F2F2F2" w:themeFill="background1" w:themeFillShade="F2"/>
            <w:noWrap/>
            <w:vAlign w:val="center"/>
            <w:hideMark/>
          </w:tcPr>
          <w:p w14:paraId="3C72140D" w14:textId="77777777" w:rsidR="001B3E7D" w:rsidRPr="008A516B" w:rsidRDefault="001B3E7D" w:rsidP="003371F5">
            <w:pPr>
              <w:jc w:val="center"/>
              <w:rPr>
                <w:b/>
                <w:bCs/>
                <w:sz w:val="26"/>
                <w:szCs w:val="26"/>
                <w:lang w:val="pt-BR" w:eastAsia="ru-RU"/>
              </w:rPr>
            </w:pPr>
            <w:r w:rsidRPr="008A516B">
              <w:rPr>
                <w:b/>
                <w:sz w:val="26"/>
                <w:szCs w:val="26"/>
                <w:lang w:val="pt-BR" w:eastAsia="ru-RU"/>
              </w:rPr>
              <w:t>Nồng độ bụi phát tán trong không khí do hoạt động đào, đắp đất</w:t>
            </w:r>
          </w:p>
        </w:tc>
      </w:tr>
      <w:tr w:rsidR="00BC0B25" w:rsidRPr="008A516B" w14:paraId="3DCC93B4" w14:textId="77777777" w:rsidTr="00E51743">
        <w:trPr>
          <w:trHeight w:hRule="exact" w:val="340"/>
          <w:jc w:val="center"/>
        </w:trPr>
        <w:tc>
          <w:tcPr>
            <w:tcW w:w="868" w:type="pct"/>
            <w:vAlign w:val="center"/>
            <w:hideMark/>
          </w:tcPr>
          <w:p w14:paraId="3B0C4266" w14:textId="77777777" w:rsidR="001B3E7D" w:rsidRPr="008A516B" w:rsidRDefault="001B3E7D" w:rsidP="003371F5">
            <w:pPr>
              <w:jc w:val="center"/>
              <w:rPr>
                <w:b/>
                <w:sz w:val="26"/>
                <w:szCs w:val="26"/>
                <w:lang w:val="ru-RU" w:eastAsia="ru-RU"/>
              </w:rPr>
            </w:pPr>
            <w:r w:rsidRPr="008A516B">
              <w:rPr>
                <w:b/>
                <w:sz w:val="26"/>
                <w:szCs w:val="26"/>
                <w:lang w:val="ru-RU" w:eastAsia="ru-RU"/>
              </w:rPr>
              <w:t>L (m)</w:t>
            </w:r>
          </w:p>
        </w:tc>
        <w:tc>
          <w:tcPr>
            <w:tcW w:w="870" w:type="pct"/>
            <w:vAlign w:val="center"/>
            <w:hideMark/>
          </w:tcPr>
          <w:p w14:paraId="605C2895" w14:textId="77777777" w:rsidR="001B3E7D" w:rsidRPr="008A516B" w:rsidRDefault="001B3E7D" w:rsidP="003371F5">
            <w:pPr>
              <w:jc w:val="center"/>
              <w:rPr>
                <w:b/>
                <w:sz w:val="26"/>
                <w:szCs w:val="26"/>
                <w:lang w:val="ru-RU" w:eastAsia="ru-RU"/>
              </w:rPr>
            </w:pPr>
            <w:r w:rsidRPr="008A516B">
              <w:rPr>
                <w:b/>
                <w:sz w:val="26"/>
                <w:szCs w:val="26"/>
                <w:lang w:eastAsia="ru-RU"/>
              </w:rPr>
              <w:t>W</w:t>
            </w:r>
            <w:r w:rsidRPr="008A516B">
              <w:rPr>
                <w:b/>
                <w:sz w:val="26"/>
                <w:szCs w:val="26"/>
                <w:lang w:val="ru-RU" w:eastAsia="ru-RU"/>
              </w:rPr>
              <w:t xml:space="preserve"> (m)</w:t>
            </w:r>
          </w:p>
        </w:tc>
        <w:tc>
          <w:tcPr>
            <w:tcW w:w="1424" w:type="pct"/>
            <w:vAlign w:val="center"/>
            <w:hideMark/>
          </w:tcPr>
          <w:p w14:paraId="4A8DBAB0" w14:textId="77777777" w:rsidR="001B3E7D" w:rsidRPr="008A516B" w:rsidRDefault="001B3E7D" w:rsidP="003371F5">
            <w:pPr>
              <w:jc w:val="center"/>
              <w:rPr>
                <w:b/>
                <w:sz w:val="26"/>
                <w:szCs w:val="26"/>
                <w:lang w:val="ru-RU" w:eastAsia="ru-RU"/>
              </w:rPr>
            </w:pPr>
            <w:r w:rsidRPr="008A516B">
              <w:rPr>
                <w:b/>
                <w:sz w:val="26"/>
                <w:szCs w:val="26"/>
                <w:lang w:val="ru-RU" w:eastAsia="ru-RU"/>
              </w:rPr>
              <w:t>Nồng độ C (mg/m</w:t>
            </w:r>
            <w:r w:rsidRPr="008A516B">
              <w:rPr>
                <w:b/>
                <w:sz w:val="26"/>
                <w:szCs w:val="26"/>
                <w:vertAlign w:val="superscript"/>
                <w:lang w:val="ru-RU" w:eastAsia="ru-RU"/>
              </w:rPr>
              <w:t>3</w:t>
            </w:r>
            <w:r w:rsidRPr="008A516B">
              <w:rPr>
                <w:b/>
                <w:sz w:val="26"/>
                <w:szCs w:val="26"/>
                <w:lang w:val="ru-RU" w:eastAsia="ru-RU"/>
              </w:rPr>
              <w:t>)</w:t>
            </w:r>
          </w:p>
        </w:tc>
        <w:tc>
          <w:tcPr>
            <w:tcW w:w="1838" w:type="pct"/>
            <w:vAlign w:val="center"/>
            <w:hideMark/>
          </w:tcPr>
          <w:p w14:paraId="3A3FD49E" w14:textId="77777777" w:rsidR="001B3E7D" w:rsidRPr="008A516B" w:rsidRDefault="001B3E7D" w:rsidP="003371F5">
            <w:pPr>
              <w:jc w:val="center"/>
              <w:rPr>
                <w:b/>
                <w:sz w:val="26"/>
                <w:szCs w:val="26"/>
                <w:lang w:val="ru-RU" w:eastAsia="ru-RU"/>
              </w:rPr>
            </w:pPr>
            <w:r w:rsidRPr="008A516B">
              <w:rPr>
                <w:b/>
                <w:sz w:val="26"/>
                <w:szCs w:val="26"/>
                <w:lang w:val="ru-RU" w:eastAsia="ru-RU"/>
              </w:rPr>
              <w:t>QCVN 05:2013/BTNMT</w:t>
            </w:r>
          </w:p>
        </w:tc>
      </w:tr>
      <w:tr w:rsidR="00EA5B98" w:rsidRPr="008A516B" w14:paraId="3C2004D6" w14:textId="77777777" w:rsidTr="009D75A7">
        <w:trPr>
          <w:trHeight w:hRule="exact" w:val="340"/>
          <w:jc w:val="center"/>
        </w:trPr>
        <w:tc>
          <w:tcPr>
            <w:tcW w:w="868" w:type="pct"/>
            <w:vAlign w:val="bottom"/>
            <w:hideMark/>
          </w:tcPr>
          <w:p w14:paraId="6C4B4637" w14:textId="3B758DB9" w:rsidR="00EA5B98" w:rsidRPr="008A516B" w:rsidRDefault="00EA5B98" w:rsidP="00D24423">
            <w:pPr>
              <w:jc w:val="center"/>
              <w:rPr>
                <w:bCs/>
                <w:sz w:val="26"/>
                <w:szCs w:val="26"/>
              </w:rPr>
            </w:pPr>
            <w:r w:rsidRPr="008A516B">
              <w:rPr>
                <w:color w:val="000000"/>
                <w:sz w:val="26"/>
                <w:szCs w:val="26"/>
              </w:rPr>
              <w:t>10</w:t>
            </w:r>
          </w:p>
        </w:tc>
        <w:tc>
          <w:tcPr>
            <w:tcW w:w="870" w:type="pct"/>
            <w:vAlign w:val="bottom"/>
            <w:hideMark/>
          </w:tcPr>
          <w:p w14:paraId="1ED1A66A" w14:textId="28FA45EE" w:rsidR="00EA5B98" w:rsidRPr="008A516B" w:rsidRDefault="00EA5B98" w:rsidP="00D24423">
            <w:pPr>
              <w:jc w:val="center"/>
              <w:rPr>
                <w:sz w:val="26"/>
                <w:szCs w:val="26"/>
              </w:rPr>
            </w:pPr>
            <w:r w:rsidRPr="008A516B">
              <w:rPr>
                <w:color w:val="000000"/>
                <w:sz w:val="26"/>
                <w:szCs w:val="26"/>
              </w:rPr>
              <w:t>10</w:t>
            </w:r>
          </w:p>
        </w:tc>
        <w:tc>
          <w:tcPr>
            <w:tcW w:w="1424" w:type="pct"/>
            <w:vAlign w:val="center"/>
          </w:tcPr>
          <w:p w14:paraId="6BEA02DA" w14:textId="1B03C52F" w:rsidR="00EA5B98" w:rsidRPr="008A516B" w:rsidRDefault="00EA5B98" w:rsidP="00D24423">
            <w:pPr>
              <w:jc w:val="center"/>
              <w:rPr>
                <w:sz w:val="26"/>
                <w:szCs w:val="26"/>
              </w:rPr>
            </w:pPr>
            <w:r w:rsidRPr="008A516B">
              <w:rPr>
                <w:color w:val="000000"/>
                <w:sz w:val="26"/>
                <w:szCs w:val="26"/>
              </w:rPr>
              <w:t>0,1018</w:t>
            </w:r>
          </w:p>
        </w:tc>
        <w:tc>
          <w:tcPr>
            <w:tcW w:w="1838" w:type="pct"/>
            <w:vMerge w:val="restart"/>
            <w:vAlign w:val="center"/>
            <w:hideMark/>
          </w:tcPr>
          <w:p w14:paraId="0B7C56F1" w14:textId="16701B07" w:rsidR="00EA5B98" w:rsidRPr="008A516B" w:rsidRDefault="00EA5B98" w:rsidP="00D24423">
            <w:pPr>
              <w:jc w:val="center"/>
              <w:rPr>
                <w:bCs/>
                <w:sz w:val="26"/>
                <w:szCs w:val="26"/>
                <w:lang w:val="en-GB" w:eastAsia="ru-RU"/>
              </w:rPr>
            </w:pPr>
            <w:r w:rsidRPr="008A516B">
              <w:rPr>
                <w:sz w:val="26"/>
                <w:szCs w:val="26"/>
                <w:lang w:val="ru-RU" w:eastAsia="ru-RU"/>
              </w:rPr>
              <w:t>0,</w:t>
            </w:r>
            <w:r w:rsidRPr="008A516B">
              <w:rPr>
                <w:sz w:val="26"/>
                <w:szCs w:val="26"/>
                <w:lang w:val="en-GB" w:eastAsia="ru-RU"/>
              </w:rPr>
              <w:t>3</w:t>
            </w:r>
          </w:p>
        </w:tc>
      </w:tr>
      <w:tr w:rsidR="00EA5B98" w:rsidRPr="008A516B" w14:paraId="19817736" w14:textId="77777777" w:rsidTr="009D75A7">
        <w:trPr>
          <w:trHeight w:hRule="exact" w:val="340"/>
          <w:jc w:val="center"/>
        </w:trPr>
        <w:tc>
          <w:tcPr>
            <w:tcW w:w="868" w:type="pct"/>
            <w:vAlign w:val="bottom"/>
            <w:hideMark/>
          </w:tcPr>
          <w:p w14:paraId="336662CE" w14:textId="595BA0B8" w:rsidR="00EA5B98" w:rsidRPr="008A516B" w:rsidRDefault="00EA5B98" w:rsidP="00D24423">
            <w:pPr>
              <w:jc w:val="center"/>
              <w:rPr>
                <w:sz w:val="26"/>
                <w:szCs w:val="26"/>
              </w:rPr>
            </w:pPr>
            <w:r w:rsidRPr="008A516B">
              <w:rPr>
                <w:color w:val="000000"/>
                <w:sz w:val="26"/>
                <w:szCs w:val="26"/>
              </w:rPr>
              <w:t>15</w:t>
            </w:r>
          </w:p>
        </w:tc>
        <w:tc>
          <w:tcPr>
            <w:tcW w:w="870" w:type="pct"/>
            <w:vAlign w:val="bottom"/>
            <w:hideMark/>
          </w:tcPr>
          <w:p w14:paraId="79E9433D" w14:textId="2AEE3935" w:rsidR="00EA5B98" w:rsidRPr="008A516B" w:rsidRDefault="00EA5B98" w:rsidP="00D24423">
            <w:pPr>
              <w:jc w:val="center"/>
              <w:rPr>
                <w:sz w:val="26"/>
                <w:szCs w:val="26"/>
              </w:rPr>
            </w:pPr>
            <w:r w:rsidRPr="008A516B">
              <w:rPr>
                <w:color w:val="000000"/>
                <w:sz w:val="26"/>
                <w:szCs w:val="26"/>
              </w:rPr>
              <w:t>15</w:t>
            </w:r>
          </w:p>
        </w:tc>
        <w:tc>
          <w:tcPr>
            <w:tcW w:w="1424" w:type="pct"/>
            <w:vAlign w:val="center"/>
          </w:tcPr>
          <w:p w14:paraId="04C5632A" w14:textId="226A3B35" w:rsidR="00EA5B98" w:rsidRPr="008A516B" w:rsidRDefault="00EA5B98" w:rsidP="00D24423">
            <w:pPr>
              <w:jc w:val="center"/>
              <w:rPr>
                <w:sz w:val="26"/>
                <w:szCs w:val="26"/>
              </w:rPr>
            </w:pPr>
            <w:r w:rsidRPr="008A516B">
              <w:rPr>
                <w:color w:val="000000"/>
                <w:sz w:val="26"/>
                <w:szCs w:val="26"/>
              </w:rPr>
              <w:t>0,0471</w:t>
            </w:r>
          </w:p>
        </w:tc>
        <w:tc>
          <w:tcPr>
            <w:tcW w:w="1838" w:type="pct"/>
            <w:vMerge/>
            <w:vAlign w:val="center"/>
            <w:hideMark/>
          </w:tcPr>
          <w:p w14:paraId="2379FA3B" w14:textId="77777777" w:rsidR="00EA5B98" w:rsidRPr="008A516B" w:rsidRDefault="00EA5B98" w:rsidP="00D24423">
            <w:pPr>
              <w:spacing w:before="120" w:after="120"/>
              <w:jc w:val="center"/>
              <w:rPr>
                <w:bCs/>
                <w:sz w:val="26"/>
                <w:szCs w:val="26"/>
                <w:lang w:val="ru-RU" w:eastAsia="ru-RU"/>
              </w:rPr>
            </w:pPr>
          </w:p>
        </w:tc>
      </w:tr>
      <w:tr w:rsidR="00EA5B98" w:rsidRPr="008A516B" w14:paraId="0DF0B0D2" w14:textId="77777777" w:rsidTr="009D75A7">
        <w:trPr>
          <w:trHeight w:hRule="exact" w:val="340"/>
          <w:jc w:val="center"/>
        </w:trPr>
        <w:tc>
          <w:tcPr>
            <w:tcW w:w="868" w:type="pct"/>
            <w:vAlign w:val="bottom"/>
            <w:hideMark/>
          </w:tcPr>
          <w:p w14:paraId="16C71AED" w14:textId="79B2C1B5" w:rsidR="00EA5B98" w:rsidRPr="008A516B" w:rsidRDefault="00EA5B98" w:rsidP="00D24423">
            <w:pPr>
              <w:jc w:val="center"/>
              <w:rPr>
                <w:sz w:val="26"/>
                <w:szCs w:val="26"/>
              </w:rPr>
            </w:pPr>
            <w:r w:rsidRPr="008A516B">
              <w:rPr>
                <w:color w:val="000000"/>
                <w:sz w:val="26"/>
                <w:szCs w:val="26"/>
              </w:rPr>
              <w:t>20</w:t>
            </w:r>
          </w:p>
        </w:tc>
        <w:tc>
          <w:tcPr>
            <w:tcW w:w="870" w:type="pct"/>
            <w:vAlign w:val="bottom"/>
            <w:hideMark/>
          </w:tcPr>
          <w:p w14:paraId="6F60B46F" w14:textId="6FB73175" w:rsidR="00EA5B98" w:rsidRPr="008A516B" w:rsidRDefault="00EA5B98" w:rsidP="00D24423">
            <w:pPr>
              <w:jc w:val="center"/>
              <w:rPr>
                <w:sz w:val="26"/>
                <w:szCs w:val="26"/>
              </w:rPr>
            </w:pPr>
            <w:r w:rsidRPr="008A516B">
              <w:rPr>
                <w:color w:val="000000"/>
                <w:sz w:val="26"/>
                <w:szCs w:val="26"/>
              </w:rPr>
              <w:t>20</w:t>
            </w:r>
          </w:p>
        </w:tc>
        <w:tc>
          <w:tcPr>
            <w:tcW w:w="1424" w:type="pct"/>
            <w:vAlign w:val="center"/>
          </w:tcPr>
          <w:p w14:paraId="6BF70B52" w14:textId="028BB144" w:rsidR="00EA5B98" w:rsidRPr="008A516B" w:rsidRDefault="00EA5B98" w:rsidP="00D24423">
            <w:pPr>
              <w:jc w:val="center"/>
              <w:rPr>
                <w:sz w:val="26"/>
                <w:szCs w:val="26"/>
              </w:rPr>
            </w:pPr>
            <w:r w:rsidRPr="008A516B">
              <w:rPr>
                <w:color w:val="000000"/>
                <w:sz w:val="26"/>
                <w:szCs w:val="26"/>
              </w:rPr>
              <w:t>0,0270</w:t>
            </w:r>
          </w:p>
        </w:tc>
        <w:tc>
          <w:tcPr>
            <w:tcW w:w="1838" w:type="pct"/>
            <w:vMerge/>
            <w:vAlign w:val="center"/>
            <w:hideMark/>
          </w:tcPr>
          <w:p w14:paraId="7F7A3282" w14:textId="77777777" w:rsidR="00EA5B98" w:rsidRPr="008A516B" w:rsidRDefault="00EA5B98" w:rsidP="00D24423">
            <w:pPr>
              <w:spacing w:before="120" w:after="120"/>
              <w:jc w:val="center"/>
              <w:rPr>
                <w:bCs/>
                <w:sz w:val="26"/>
                <w:szCs w:val="26"/>
                <w:lang w:val="ru-RU" w:eastAsia="ru-RU"/>
              </w:rPr>
            </w:pPr>
          </w:p>
        </w:tc>
      </w:tr>
      <w:tr w:rsidR="00EA5B98" w:rsidRPr="008A516B" w14:paraId="60C154DC" w14:textId="77777777" w:rsidTr="009D75A7">
        <w:trPr>
          <w:trHeight w:hRule="exact" w:val="340"/>
          <w:jc w:val="center"/>
        </w:trPr>
        <w:tc>
          <w:tcPr>
            <w:tcW w:w="868" w:type="pct"/>
            <w:vAlign w:val="bottom"/>
            <w:hideMark/>
          </w:tcPr>
          <w:p w14:paraId="65BC2B0C" w14:textId="08B721F7" w:rsidR="00EA5B98" w:rsidRPr="008A516B" w:rsidRDefault="00EA5B98" w:rsidP="00D24423">
            <w:pPr>
              <w:jc w:val="center"/>
              <w:rPr>
                <w:sz w:val="26"/>
                <w:szCs w:val="26"/>
              </w:rPr>
            </w:pPr>
            <w:r w:rsidRPr="008A516B">
              <w:rPr>
                <w:color w:val="000000"/>
                <w:sz w:val="26"/>
                <w:szCs w:val="26"/>
              </w:rPr>
              <w:t>40</w:t>
            </w:r>
          </w:p>
        </w:tc>
        <w:tc>
          <w:tcPr>
            <w:tcW w:w="870" w:type="pct"/>
            <w:vAlign w:val="bottom"/>
            <w:hideMark/>
          </w:tcPr>
          <w:p w14:paraId="7ECC657D" w14:textId="09CA0C08" w:rsidR="00EA5B98" w:rsidRPr="008A516B" w:rsidRDefault="00EA5B98" w:rsidP="00D24423">
            <w:pPr>
              <w:jc w:val="center"/>
              <w:rPr>
                <w:sz w:val="26"/>
                <w:szCs w:val="26"/>
              </w:rPr>
            </w:pPr>
            <w:r w:rsidRPr="008A516B">
              <w:rPr>
                <w:color w:val="000000"/>
                <w:sz w:val="26"/>
                <w:szCs w:val="26"/>
              </w:rPr>
              <w:t>40</w:t>
            </w:r>
          </w:p>
        </w:tc>
        <w:tc>
          <w:tcPr>
            <w:tcW w:w="1424" w:type="pct"/>
            <w:vAlign w:val="center"/>
          </w:tcPr>
          <w:p w14:paraId="025E6F77" w14:textId="4BC6128D" w:rsidR="00EA5B98" w:rsidRPr="008A516B" w:rsidRDefault="00EA5B98" w:rsidP="00D24423">
            <w:pPr>
              <w:jc w:val="center"/>
              <w:rPr>
                <w:sz w:val="26"/>
                <w:szCs w:val="26"/>
              </w:rPr>
            </w:pPr>
            <w:r w:rsidRPr="008A516B">
              <w:rPr>
                <w:color w:val="000000"/>
                <w:sz w:val="26"/>
                <w:szCs w:val="26"/>
              </w:rPr>
              <w:t>0,0070</w:t>
            </w:r>
          </w:p>
        </w:tc>
        <w:tc>
          <w:tcPr>
            <w:tcW w:w="1838" w:type="pct"/>
            <w:vMerge/>
            <w:vAlign w:val="center"/>
            <w:hideMark/>
          </w:tcPr>
          <w:p w14:paraId="7BE6CFDD" w14:textId="77777777" w:rsidR="00EA5B98" w:rsidRPr="008A516B" w:rsidRDefault="00EA5B98" w:rsidP="00D24423">
            <w:pPr>
              <w:spacing w:before="120" w:after="120"/>
              <w:jc w:val="center"/>
              <w:rPr>
                <w:bCs/>
                <w:sz w:val="26"/>
                <w:szCs w:val="26"/>
                <w:lang w:val="ru-RU" w:eastAsia="ru-RU"/>
              </w:rPr>
            </w:pPr>
          </w:p>
        </w:tc>
      </w:tr>
      <w:tr w:rsidR="00EA5B98" w:rsidRPr="008A516B" w14:paraId="182BE5F4" w14:textId="77777777" w:rsidTr="009D75A7">
        <w:trPr>
          <w:trHeight w:hRule="exact" w:val="340"/>
          <w:jc w:val="center"/>
        </w:trPr>
        <w:tc>
          <w:tcPr>
            <w:tcW w:w="868" w:type="pct"/>
            <w:vAlign w:val="bottom"/>
            <w:hideMark/>
          </w:tcPr>
          <w:p w14:paraId="73E16B56" w14:textId="2B54B305" w:rsidR="00EA5B98" w:rsidRPr="008A516B" w:rsidRDefault="00EA5B98" w:rsidP="00D24423">
            <w:pPr>
              <w:jc w:val="center"/>
              <w:rPr>
                <w:bCs/>
                <w:sz w:val="26"/>
                <w:szCs w:val="26"/>
              </w:rPr>
            </w:pPr>
            <w:r w:rsidRPr="008A516B">
              <w:rPr>
                <w:color w:val="000000"/>
                <w:sz w:val="26"/>
                <w:szCs w:val="26"/>
              </w:rPr>
              <w:t>60</w:t>
            </w:r>
          </w:p>
        </w:tc>
        <w:tc>
          <w:tcPr>
            <w:tcW w:w="870" w:type="pct"/>
            <w:vAlign w:val="bottom"/>
            <w:hideMark/>
          </w:tcPr>
          <w:p w14:paraId="29DFC644" w14:textId="099A5693" w:rsidR="00EA5B98" w:rsidRPr="008A516B" w:rsidRDefault="00EA5B98" w:rsidP="00D24423">
            <w:pPr>
              <w:jc w:val="center"/>
              <w:rPr>
                <w:sz w:val="26"/>
                <w:szCs w:val="26"/>
              </w:rPr>
            </w:pPr>
            <w:r w:rsidRPr="008A516B">
              <w:rPr>
                <w:color w:val="000000"/>
                <w:sz w:val="26"/>
                <w:szCs w:val="26"/>
              </w:rPr>
              <w:t>60</w:t>
            </w:r>
          </w:p>
        </w:tc>
        <w:tc>
          <w:tcPr>
            <w:tcW w:w="1424" w:type="pct"/>
            <w:vAlign w:val="center"/>
          </w:tcPr>
          <w:p w14:paraId="08C5FAA5" w14:textId="465E0707" w:rsidR="00EA5B98" w:rsidRPr="008A516B" w:rsidRDefault="00EA5B98" w:rsidP="00D24423">
            <w:pPr>
              <w:jc w:val="center"/>
              <w:rPr>
                <w:sz w:val="26"/>
                <w:szCs w:val="26"/>
              </w:rPr>
            </w:pPr>
            <w:r w:rsidRPr="008A516B">
              <w:rPr>
                <w:color w:val="000000"/>
                <w:sz w:val="26"/>
                <w:szCs w:val="26"/>
              </w:rPr>
              <w:t>0,0031</w:t>
            </w:r>
          </w:p>
        </w:tc>
        <w:tc>
          <w:tcPr>
            <w:tcW w:w="1838" w:type="pct"/>
            <w:vMerge/>
            <w:vAlign w:val="center"/>
            <w:hideMark/>
          </w:tcPr>
          <w:p w14:paraId="2E2D3A8C" w14:textId="77777777" w:rsidR="00EA5B98" w:rsidRPr="008A516B" w:rsidRDefault="00EA5B98" w:rsidP="00D24423">
            <w:pPr>
              <w:spacing w:before="120" w:after="120"/>
              <w:jc w:val="center"/>
              <w:rPr>
                <w:bCs/>
                <w:sz w:val="26"/>
                <w:szCs w:val="26"/>
                <w:lang w:val="ru-RU" w:eastAsia="ru-RU"/>
              </w:rPr>
            </w:pPr>
          </w:p>
        </w:tc>
      </w:tr>
      <w:tr w:rsidR="00EA5B98" w:rsidRPr="008A516B" w14:paraId="68175FA7" w14:textId="77777777" w:rsidTr="009D75A7">
        <w:trPr>
          <w:trHeight w:hRule="exact" w:val="340"/>
          <w:jc w:val="center"/>
        </w:trPr>
        <w:tc>
          <w:tcPr>
            <w:tcW w:w="868" w:type="pct"/>
            <w:vAlign w:val="bottom"/>
            <w:hideMark/>
          </w:tcPr>
          <w:p w14:paraId="672173FE" w14:textId="63B7D4D2" w:rsidR="00EA5B98" w:rsidRPr="008A516B" w:rsidRDefault="00EA5B98" w:rsidP="00D24423">
            <w:pPr>
              <w:jc w:val="center"/>
              <w:rPr>
                <w:bCs/>
                <w:sz w:val="26"/>
                <w:szCs w:val="26"/>
              </w:rPr>
            </w:pPr>
            <w:r w:rsidRPr="008A516B">
              <w:rPr>
                <w:color w:val="000000"/>
                <w:sz w:val="26"/>
                <w:szCs w:val="26"/>
              </w:rPr>
              <w:t>80</w:t>
            </w:r>
          </w:p>
        </w:tc>
        <w:tc>
          <w:tcPr>
            <w:tcW w:w="870" w:type="pct"/>
            <w:vAlign w:val="bottom"/>
            <w:hideMark/>
          </w:tcPr>
          <w:p w14:paraId="096BB384" w14:textId="4133337E" w:rsidR="00EA5B98" w:rsidRPr="008A516B" w:rsidRDefault="00EA5B98" w:rsidP="00D24423">
            <w:pPr>
              <w:jc w:val="center"/>
              <w:rPr>
                <w:sz w:val="26"/>
                <w:szCs w:val="26"/>
              </w:rPr>
            </w:pPr>
            <w:r w:rsidRPr="008A516B">
              <w:rPr>
                <w:color w:val="000000"/>
                <w:sz w:val="26"/>
                <w:szCs w:val="26"/>
              </w:rPr>
              <w:t>80</w:t>
            </w:r>
          </w:p>
        </w:tc>
        <w:tc>
          <w:tcPr>
            <w:tcW w:w="1424" w:type="pct"/>
            <w:vAlign w:val="center"/>
          </w:tcPr>
          <w:p w14:paraId="03D27313" w14:textId="34338AA2" w:rsidR="00EA5B98" w:rsidRPr="008A516B" w:rsidRDefault="00EA5B98" w:rsidP="00D24423">
            <w:pPr>
              <w:jc w:val="center"/>
              <w:rPr>
                <w:sz w:val="26"/>
                <w:szCs w:val="26"/>
              </w:rPr>
            </w:pPr>
            <w:r w:rsidRPr="008A516B">
              <w:rPr>
                <w:color w:val="000000"/>
                <w:sz w:val="26"/>
                <w:szCs w:val="26"/>
              </w:rPr>
              <w:t>0,0018</w:t>
            </w:r>
          </w:p>
        </w:tc>
        <w:tc>
          <w:tcPr>
            <w:tcW w:w="1838" w:type="pct"/>
            <w:vMerge/>
            <w:vAlign w:val="center"/>
            <w:hideMark/>
          </w:tcPr>
          <w:p w14:paraId="3B954225" w14:textId="77777777" w:rsidR="00EA5B98" w:rsidRPr="008A516B" w:rsidRDefault="00EA5B98" w:rsidP="00D24423">
            <w:pPr>
              <w:spacing w:before="120" w:after="120"/>
              <w:jc w:val="center"/>
              <w:rPr>
                <w:bCs/>
                <w:sz w:val="26"/>
                <w:szCs w:val="26"/>
                <w:lang w:val="ru-RU" w:eastAsia="ru-RU"/>
              </w:rPr>
            </w:pPr>
          </w:p>
        </w:tc>
      </w:tr>
      <w:tr w:rsidR="00EA5B98" w:rsidRPr="008A516B" w14:paraId="203247B6" w14:textId="77777777" w:rsidTr="00877B2A">
        <w:trPr>
          <w:trHeight w:hRule="exact" w:val="340"/>
          <w:jc w:val="center"/>
        </w:trPr>
        <w:tc>
          <w:tcPr>
            <w:tcW w:w="868" w:type="pct"/>
            <w:vAlign w:val="center"/>
          </w:tcPr>
          <w:p w14:paraId="35E66736" w14:textId="78F13B27" w:rsidR="00EA5B98" w:rsidRPr="008A516B" w:rsidRDefault="00EA5B98" w:rsidP="00D24423">
            <w:pPr>
              <w:jc w:val="center"/>
              <w:rPr>
                <w:sz w:val="26"/>
                <w:szCs w:val="26"/>
              </w:rPr>
            </w:pPr>
            <w:r w:rsidRPr="008A516B">
              <w:rPr>
                <w:color w:val="000000"/>
                <w:sz w:val="26"/>
                <w:szCs w:val="26"/>
              </w:rPr>
              <w:t>100</w:t>
            </w:r>
          </w:p>
        </w:tc>
        <w:tc>
          <w:tcPr>
            <w:tcW w:w="870" w:type="pct"/>
            <w:vAlign w:val="center"/>
          </w:tcPr>
          <w:p w14:paraId="63124CDF" w14:textId="4DC392CF" w:rsidR="00EA5B98" w:rsidRPr="008A516B" w:rsidRDefault="00EA5B98" w:rsidP="00D24423">
            <w:pPr>
              <w:jc w:val="center"/>
              <w:rPr>
                <w:sz w:val="26"/>
                <w:szCs w:val="26"/>
              </w:rPr>
            </w:pPr>
            <w:r w:rsidRPr="008A516B">
              <w:rPr>
                <w:color w:val="000000"/>
                <w:sz w:val="26"/>
                <w:szCs w:val="26"/>
              </w:rPr>
              <w:t>100</w:t>
            </w:r>
          </w:p>
        </w:tc>
        <w:tc>
          <w:tcPr>
            <w:tcW w:w="1424" w:type="pct"/>
            <w:vAlign w:val="center"/>
          </w:tcPr>
          <w:p w14:paraId="501BE113" w14:textId="5F63F44A" w:rsidR="00EA5B98" w:rsidRPr="008A516B" w:rsidRDefault="00EA5B98" w:rsidP="00D24423">
            <w:pPr>
              <w:jc w:val="center"/>
              <w:rPr>
                <w:sz w:val="26"/>
                <w:szCs w:val="26"/>
              </w:rPr>
            </w:pPr>
            <w:r w:rsidRPr="008A516B">
              <w:rPr>
                <w:color w:val="000000"/>
                <w:sz w:val="26"/>
                <w:szCs w:val="26"/>
              </w:rPr>
              <w:t>0,0011</w:t>
            </w:r>
          </w:p>
        </w:tc>
        <w:tc>
          <w:tcPr>
            <w:tcW w:w="1838" w:type="pct"/>
            <w:vMerge/>
            <w:vAlign w:val="center"/>
          </w:tcPr>
          <w:p w14:paraId="58967C7A" w14:textId="77777777" w:rsidR="00EA5B98" w:rsidRPr="008A516B" w:rsidRDefault="00EA5B98" w:rsidP="00D24423">
            <w:pPr>
              <w:spacing w:before="120" w:after="120"/>
              <w:jc w:val="center"/>
              <w:rPr>
                <w:bCs/>
                <w:sz w:val="26"/>
                <w:szCs w:val="26"/>
                <w:lang w:val="ru-RU" w:eastAsia="ru-RU"/>
              </w:rPr>
            </w:pPr>
          </w:p>
        </w:tc>
      </w:tr>
    </w:tbl>
    <w:p w14:paraId="60487052" w14:textId="06AA176A" w:rsidR="001B3E7D" w:rsidRPr="008A516B" w:rsidRDefault="001B3E7D" w:rsidP="005F064E">
      <w:pPr>
        <w:pStyle w:val="Heading4"/>
      </w:pPr>
      <w:r w:rsidRPr="008A516B">
        <w:rPr>
          <w:u w:val="single"/>
        </w:rPr>
        <w:t>Ghichú:</w:t>
      </w:r>
      <w:r w:rsidRPr="008A516B">
        <w:t xml:space="preserve"> QCVN 05:2013/BTNMT: Quy chuẩn kỹ thuật quốc gia về chất lượ</w:t>
      </w:r>
      <w:r w:rsidR="00D24423" w:rsidRPr="008A516B">
        <w:t>ng không khí xung quanh</w:t>
      </w:r>
    </w:p>
    <w:p w14:paraId="3A9BC324" w14:textId="74A5D7E8" w:rsidR="00D24423" w:rsidRPr="008A516B" w:rsidRDefault="001B3E7D" w:rsidP="005F064E">
      <w:pPr>
        <w:pStyle w:val="11NOIDUNG"/>
      </w:pPr>
      <w:r w:rsidRPr="008A516B">
        <w:t>Theo kết quả đã tính toán ở trên cho thấy, nồng độ bụi phát sinh vào thời điểm trời khô, có gió nhẹ nồng độ bụi tại khu vực bãi đổ thải</w:t>
      </w:r>
      <w:r w:rsidR="00D24423" w:rsidRPr="008A516B">
        <w:t xml:space="preserve"> hữu cơ</w:t>
      </w:r>
      <w:r w:rsidRPr="008A516B">
        <w:t xml:space="preserve"> nằm </w:t>
      </w:r>
      <w:r w:rsidR="00EA5B98" w:rsidRPr="008A516B">
        <w:t>trong phạm vi</w:t>
      </w:r>
      <w:r w:rsidRPr="008A516B">
        <w:t xml:space="preserve"> QCVN 05:2013/BTNMT - Quy chuẩn kỹ thuật quốc gia về chất lượng không khí xung quanh (quy định nồng độ bụi lơ lững cho phép trung bình giờ là ≤ 0,3 mg/m</w:t>
      </w:r>
      <w:r w:rsidRPr="008A516B">
        <w:rPr>
          <w:vertAlign w:val="superscript"/>
        </w:rPr>
        <w:t>3</w:t>
      </w:r>
      <w:r w:rsidRPr="008A516B">
        <w:t xml:space="preserve">). </w:t>
      </w:r>
    </w:p>
    <w:p w14:paraId="2261B639" w14:textId="77777777" w:rsidR="0041757C" w:rsidRPr="008A516B" w:rsidRDefault="0041757C" w:rsidP="0041757C">
      <w:pPr>
        <w:pStyle w:val="6MUC5"/>
        <w:spacing w:before="60"/>
      </w:pPr>
      <w:r w:rsidRPr="008A516B">
        <w:lastRenderedPageBreak/>
        <w:t>* Đối với bụi đất phát sinh trên các tuyến đường vận chuyển đất dư thừa đi tiêu thụ:</w:t>
      </w:r>
    </w:p>
    <w:p w14:paraId="19986361" w14:textId="3237EC63" w:rsidR="0041757C" w:rsidRPr="008A516B" w:rsidRDefault="0041757C" w:rsidP="0041757C">
      <w:pPr>
        <w:pStyle w:val="7NOIDUNG"/>
        <w:spacing w:before="60"/>
        <w:rPr>
          <w:color w:val="auto"/>
          <w:lang w:val="vi-VN"/>
        </w:rPr>
      </w:pPr>
      <w:r w:rsidRPr="008A516B">
        <w:rPr>
          <w:color w:val="auto"/>
          <w:lang w:val="vi-VN"/>
        </w:rPr>
        <w:t>Bụi phát sinh trên các tuyến đường vận chuyển</w:t>
      </w:r>
      <w:r w:rsidRPr="008A516B">
        <w:rPr>
          <w:color w:val="auto"/>
          <w:lang w:val="es-ES"/>
        </w:rPr>
        <w:t xml:space="preserve"> sẽ</w:t>
      </w:r>
      <w:r w:rsidRPr="008A516B">
        <w:rPr>
          <w:color w:val="auto"/>
          <w:lang w:val="vi-VN"/>
        </w:rPr>
        <w:t xml:space="preserve"> </w:t>
      </w:r>
      <w:r w:rsidRPr="008A516B">
        <w:rPr>
          <w:color w:val="auto"/>
          <w:lang w:val="es-ES"/>
        </w:rPr>
        <w:t>p</w:t>
      </w:r>
      <w:r w:rsidRPr="008A516B">
        <w:rPr>
          <w:color w:val="auto"/>
          <w:lang w:val="vi-VN"/>
        </w:rPr>
        <w:t xml:space="preserve">hụ thuộc vào nhiều yếu tố như chiều dài của tuyến vận chuyển, mật độ phương tiện lưu thông, </w:t>
      </w:r>
      <w:r w:rsidRPr="008A516B">
        <w:rPr>
          <w:color w:val="auto"/>
          <w:lang w:val="es-ES"/>
        </w:rPr>
        <w:t xml:space="preserve">chất lượng </w:t>
      </w:r>
      <w:r w:rsidRPr="008A516B">
        <w:rPr>
          <w:color w:val="auto"/>
          <w:lang w:val="vi-VN"/>
        </w:rPr>
        <w:t xml:space="preserve">nền đường,...Do đó, phương thức và kế hoạch vận chuyển của đơn vị </w:t>
      </w:r>
      <w:r w:rsidR="007850CE" w:rsidRPr="008A516B">
        <w:rPr>
          <w:color w:val="auto"/>
        </w:rPr>
        <w:t>thi công tận thu</w:t>
      </w:r>
      <w:r w:rsidRPr="008A516B">
        <w:rPr>
          <w:color w:val="auto"/>
          <w:lang w:val="vi-VN"/>
        </w:rPr>
        <w:t xml:space="preserve"> sẽ quyết định đến tải lượng cũng như nồng độ bụi phát sinh. </w:t>
      </w:r>
    </w:p>
    <w:p w14:paraId="06293C56" w14:textId="4817BF20" w:rsidR="0041757C" w:rsidRPr="008A516B" w:rsidRDefault="0041757C" w:rsidP="0041757C">
      <w:pPr>
        <w:pStyle w:val="7NOIDUNG"/>
        <w:spacing w:before="60"/>
        <w:rPr>
          <w:color w:val="auto"/>
        </w:rPr>
      </w:pPr>
      <w:r w:rsidRPr="008A516B">
        <w:rPr>
          <w:color w:val="auto"/>
          <w:lang w:val="vi-VN"/>
        </w:rPr>
        <w:t xml:space="preserve">Dự án sẽ sử dụng tuyến đường từ khu dự án ra đường </w:t>
      </w:r>
      <w:r w:rsidRPr="008A516B">
        <w:rPr>
          <w:color w:val="auto"/>
        </w:rPr>
        <w:t>hiện trạng phía Bắc dự án</w:t>
      </w:r>
      <w:r w:rsidRPr="008A516B">
        <w:rPr>
          <w:color w:val="auto"/>
          <w:lang w:val="vi-VN"/>
        </w:rPr>
        <w:t xml:space="preserve">, </w:t>
      </w:r>
      <w:r w:rsidRPr="008A516B">
        <w:rPr>
          <w:color w:val="auto"/>
        </w:rPr>
        <w:t xml:space="preserve">Quốc lộ 1A </w:t>
      </w:r>
      <w:r w:rsidRPr="008A516B">
        <w:rPr>
          <w:color w:val="auto"/>
          <w:lang w:val="vi-VN"/>
        </w:rPr>
        <w:t xml:space="preserve">là các tuyến đường vận chuyển chính nên bụi sẽ phát sinh trên các tuyến đường này. </w:t>
      </w:r>
    </w:p>
    <w:p w14:paraId="3FAA2E1C" w14:textId="77777777" w:rsidR="007850CE" w:rsidRPr="008A516B" w:rsidRDefault="007850CE" w:rsidP="007850CE">
      <w:pPr>
        <w:pStyle w:val="11NOIDUNG"/>
        <w:rPr>
          <w:lang w:val="pl-PL"/>
        </w:rPr>
      </w:pPr>
      <w:r w:rsidRPr="008A516B">
        <w:t xml:space="preserve">Theo kết quả tính toán ở mục trên thì </w:t>
      </w:r>
      <w:r w:rsidRPr="008A516B">
        <w:rPr>
          <w:lang w:val="pl-PL"/>
        </w:rPr>
        <w:t>hệ số phát sinh bụi do xe vận chuyển nguyên vật liệu là E</w:t>
      </w:r>
      <w:r w:rsidRPr="008A516B">
        <w:rPr>
          <w:vertAlign w:val="subscript"/>
          <w:lang w:val="pl-PL"/>
        </w:rPr>
        <w:t xml:space="preserve">2 </w:t>
      </w:r>
      <w:r w:rsidRPr="008A516B">
        <w:rPr>
          <w:lang w:val="pl-PL"/>
        </w:rPr>
        <w:t>= 0,09 kg/km.xe</w:t>
      </w:r>
    </w:p>
    <w:p w14:paraId="1C0AB7E1" w14:textId="191B6701" w:rsidR="007850CE" w:rsidRPr="008A516B" w:rsidRDefault="007850CE" w:rsidP="007850CE">
      <w:pPr>
        <w:pStyle w:val="11NOIDUNG"/>
      </w:pPr>
      <w:r w:rsidRPr="008A516B">
        <w:t>Với khối lượng cát dư thừa từ quá trình đào đắp khoảng 12.816 m</w:t>
      </w:r>
      <w:r w:rsidRPr="008A516B">
        <w:rPr>
          <w:vertAlign w:val="superscript"/>
        </w:rPr>
        <w:t>3</w:t>
      </w:r>
      <w:r w:rsidRPr="008A516B">
        <w:t>, tương đương 17.943</w:t>
      </w:r>
      <w:r w:rsidR="00E41E57" w:rsidRPr="008A516B">
        <w:t xml:space="preserve"> tấn.</w:t>
      </w:r>
    </w:p>
    <w:p w14:paraId="57A02366" w14:textId="77777777" w:rsidR="007850CE" w:rsidRPr="008A516B" w:rsidRDefault="007850CE" w:rsidP="007850CE">
      <w:pPr>
        <w:pStyle w:val="11NOIDUNG"/>
      </w:pPr>
      <w:r w:rsidRPr="008A516B">
        <w:t xml:space="preserve">Ước tính số chuyến xe và tải lượng bụi phát sinh trên 1km vận chuyển như sau: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1918"/>
        <w:gridCol w:w="2565"/>
        <w:gridCol w:w="2163"/>
      </w:tblGrid>
      <w:tr w:rsidR="007850CE" w:rsidRPr="008A516B" w14:paraId="46D992F9" w14:textId="77777777" w:rsidTr="00877B2A">
        <w:trPr>
          <w:trHeight w:val="694"/>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14:paraId="357AE0DD" w14:textId="77777777" w:rsidR="007850CE" w:rsidRPr="008A516B" w:rsidRDefault="007850CE" w:rsidP="00877B2A">
            <w:pPr>
              <w:widowControl w:val="0"/>
              <w:adjustRightInd w:val="0"/>
              <w:jc w:val="center"/>
              <w:textAlignment w:val="baseline"/>
              <w:rPr>
                <w:rFonts w:eastAsia="Verdana" w:cs="Times New Roman"/>
                <w:b/>
                <w:iCs/>
                <w:sz w:val="26"/>
                <w:szCs w:val="26"/>
                <w:lang w:val="cs-CZ"/>
              </w:rPr>
            </w:pPr>
            <w:r w:rsidRPr="008A516B">
              <w:rPr>
                <w:rFonts w:eastAsia="Verdana" w:cs="Times New Roman"/>
                <w:b/>
                <w:iCs/>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46114BD6" w14:textId="77777777" w:rsidR="007850CE" w:rsidRPr="008A516B" w:rsidRDefault="007850CE" w:rsidP="00877B2A">
            <w:pPr>
              <w:jc w:val="center"/>
              <w:rPr>
                <w:rFonts w:eastAsia="Verdana" w:cs="Times New Roman"/>
                <w:b/>
                <w:iCs/>
                <w:kern w:val="16"/>
                <w:sz w:val="26"/>
                <w:szCs w:val="26"/>
                <w:lang w:val="cs-CZ"/>
              </w:rPr>
            </w:pPr>
            <w:r w:rsidRPr="008A516B">
              <w:rPr>
                <w:rFonts w:eastAsia="Verdana" w:cs="Times New Roman"/>
                <w:b/>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20972A82" w14:textId="77777777" w:rsidR="007850CE" w:rsidRPr="008A516B" w:rsidRDefault="007850CE" w:rsidP="00877B2A">
            <w:pPr>
              <w:widowControl w:val="0"/>
              <w:adjustRightInd w:val="0"/>
              <w:jc w:val="center"/>
              <w:textAlignment w:val="baseline"/>
              <w:rPr>
                <w:rFonts w:eastAsia="Verdana" w:cs="Times New Roman"/>
                <w:b/>
                <w:bCs/>
                <w:iCs/>
                <w:kern w:val="16"/>
                <w:sz w:val="26"/>
                <w:szCs w:val="26"/>
                <w:lang w:val="cs-CZ"/>
              </w:rPr>
            </w:pPr>
            <w:r w:rsidRPr="008A516B">
              <w:rPr>
                <w:rFonts w:eastAsia="Verdana" w:cs="Times New Roman"/>
                <w:b/>
                <w:iCs/>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624687EE" w14:textId="77777777" w:rsidR="007850CE" w:rsidRPr="008A516B" w:rsidRDefault="007850CE" w:rsidP="00877B2A">
            <w:pPr>
              <w:widowControl w:val="0"/>
              <w:adjustRightInd w:val="0"/>
              <w:jc w:val="center"/>
              <w:textAlignment w:val="baseline"/>
              <w:rPr>
                <w:rFonts w:eastAsia="Verdana" w:cs="Times New Roman"/>
                <w:b/>
                <w:bCs/>
                <w:iCs/>
                <w:kern w:val="16"/>
                <w:sz w:val="26"/>
                <w:szCs w:val="26"/>
                <w:lang w:val="cs-CZ"/>
              </w:rPr>
            </w:pPr>
            <w:r w:rsidRPr="008A516B">
              <w:rPr>
                <w:rFonts w:eastAsia="Verdana" w:cs="Times New Roman"/>
                <w:b/>
                <w:iCs/>
                <w:sz w:val="26"/>
                <w:szCs w:val="26"/>
                <w:lang w:val="cs-CZ"/>
              </w:rPr>
              <w:t>Tải lượng (kg/km)</w:t>
            </w:r>
          </w:p>
        </w:tc>
      </w:tr>
      <w:tr w:rsidR="007850CE" w:rsidRPr="008A516B" w14:paraId="08EAF9B6" w14:textId="77777777" w:rsidTr="00877B2A">
        <w:trPr>
          <w:trHeight w:val="479"/>
        </w:trPr>
        <w:tc>
          <w:tcPr>
            <w:tcW w:w="1528" w:type="pct"/>
            <w:tcBorders>
              <w:top w:val="single" w:sz="4" w:space="0" w:color="auto"/>
              <w:left w:val="single" w:sz="4" w:space="0" w:color="auto"/>
              <w:bottom w:val="single" w:sz="4" w:space="0" w:color="auto"/>
              <w:right w:val="single" w:sz="4" w:space="0" w:color="auto"/>
            </w:tcBorders>
            <w:vAlign w:val="center"/>
          </w:tcPr>
          <w:p w14:paraId="23E8284F" w14:textId="7E574A79" w:rsidR="007850CE" w:rsidRPr="008A516B" w:rsidRDefault="007850CE" w:rsidP="00877B2A">
            <w:pPr>
              <w:jc w:val="center"/>
              <w:rPr>
                <w:rFonts w:cs="Times New Roman"/>
                <w:sz w:val="26"/>
                <w:szCs w:val="26"/>
                <w:lang w:val="cs-CZ"/>
              </w:rPr>
            </w:pPr>
            <w:r w:rsidRPr="008A516B">
              <w:rPr>
                <w:b/>
              </w:rPr>
              <w:t>17.943</w:t>
            </w:r>
          </w:p>
        </w:tc>
        <w:tc>
          <w:tcPr>
            <w:tcW w:w="1002" w:type="pct"/>
            <w:tcBorders>
              <w:top w:val="single" w:sz="4" w:space="0" w:color="auto"/>
              <w:left w:val="single" w:sz="4" w:space="0" w:color="auto"/>
              <w:bottom w:val="single" w:sz="4" w:space="0" w:color="auto"/>
              <w:right w:val="single" w:sz="4" w:space="0" w:color="auto"/>
            </w:tcBorders>
            <w:vAlign w:val="center"/>
            <w:hideMark/>
          </w:tcPr>
          <w:p w14:paraId="1C5F2DFA" w14:textId="6BDEE9FD" w:rsidR="007850CE" w:rsidRPr="008A516B" w:rsidRDefault="007850CE" w:rsidP="00877B2A">
            <w:pPr>
              <w:jc w:val="center"/>
              <w:rPr>
                <w:rFonts w:eastAsia="Verdana" w:cs="Times New Roman"/>
                <w:iCs/>
                <w:kern w:val="16"/>
                <w:sz w:val="26"/>
                <w:szCs w:val="26"/>
                <w:lang w:val="cs-CZ"/>
              </w:rPr>
            </w:pPr>
            <w:r w:rsidRPr="008A516B">
              <w:rPr>
                <w:rFonts w:eastAsia="Verdana" w:cs="Times New Roman"/>
                <w:iCs/>
                <w:kern w:val="16"/>
                <w:sz w:val="26"/>
                <w:szCs w:val="26"/>
                <w:lang w:val="cs-CZ"/>
              </w:rPr>
              <w:t>1.794</w:t>
            </w:r>
          </w:p>
        </w:tc>
        <w:tc>
          <w:tcPr>
            <w:tcW w:w="1340" w:type="pct"/>
            <w:tcBorders>
              <w:top w:val="single" w:sz="4" w:space="0" w:color="auto"/>
              <w:left w:val="single" w:sz="4" w:space="0" w:color="auto"/>
              <w:bottom w:val="single" w:sz="4" w:space="0" w:color="auto"/>
              <w:right w:val="single" w:sz="4" w:space="0" w:color="auto"/>
            </w:tcBorders>
            <w:vAlign w:val="center"/>
            <w:hideMark/>
          </w:tcPr>
          <w:p w14:paraId="0A738A0B" w14:textId="77777777" w:rsidR="007850CE" w:rsidRPr="008A516B" w:rsidRDefault="007850CE" w:rsidP="00877B2A">
            <w:pPr>
              <w:widowControl w:val="0"/>
              <w:adjustRightInd w:val="0"/>
              <w:jc w:val="center"/>
              <w:textAlignment w:val="baseline"/>
              <w:rPr>
                <w:rFonts w:eastAsia="Verdana" w:cs="Times New Roman"/>
                <w:b/>
                <w:bCs/>
                <w:iCs/>
                <w:kern w:val="16"/>
                <w:sz w:val="26"/>
                <w:szCs w:val="26"/>
                <w:lang w:val="cs-CZ"/>
              </w:rPr>
            </w:pPr>
            <w:r w:rsidRPr="008A516B">
              <w:rPr>
                <w:rFonts w:cs="Times New Roman"/>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14:paraId="0D8380A5" w14:textId="26E01713" w:rsidR="007850CE" w:rsidRPr="008A516B" w:rsidRDefault="007850CE" w:rsidP="00877B2A">
            <w:pPr>
              <w:jc w:val="center"/>
              <w:rPr>
                <w:rFonts w:cs="Times New Roman"/>
                <w:iCs/>
                <w:kern w:val="16"/>
                <w:sz w:val="26"/>
                <w:szCs w:val="26"/>
                <w:lang w:val="cs-CZ"/>
              </w:rPr>
            </w:pPr>
            <w:r w:rsidRPr="008A516B">
              <w:rPr>
                <w:rFonts w:cs="Times New Roman"/>
                <w:iCs/>
                <w:kern w:val="16"/>
                <w:sz w:val="26"/>
                <w:szCs w:val="26"/>
                <w:lang w:val="cs-CZ"/>
              </w:rPr>
              <w:t>161,46</w:t>
            </w:r>
          </w:p>
        </w:tc>
      </w:tr>
    </w:tbl>
    <w:p w14:paraId="1729651D" w14:textId="623CF56C" w:rsidR="007850CE" w:rsidRPr="008A516B" w:rsidRDefault="007850CE" w:rsidP="007850CE">
      <w:pPr>
        <w:pStyle w:val="11NOIDUNG"/>
      </w:pPr>
      <w:r w:rsidRPr="008A516B">
        <w:t xml:space="preserve">Ước tính thời gian vận chuyển cát dư thừa đi tiêu thụ 120 ngày và vận tốc vận chuyển của xe là 40km/h, sử dụng xe &lt; 10 tấn. </w:t>
      </w:r>
    </w:p>
    <w:p w14:paraId="2A18C495" w14:textId="77777777" w:rsidR="007850CE" w:rsidRPr="008A516B" w:rsidRDefault="007850CE" w:rsidP="007850CE">
      <w:pPr>
        <w:pStyle w:val="11NOIDUNG"/>
      </w:pPr>
      <w:r w:rsidRPr="008A516B">
        <w:t>Tải lượng bụi từ hoạt động vận chuyển nguyên vật liệu xây dựng như sau:</w:t>
      </w:r>
    </w:p>
    <w:p w14:paraId="133A40B4" w14:textId="3907019A" w:rsidR="007850CE" w:rsidRPr="008A516B" w:rsidRDefault="007850CE" w:rsidP="007850CE">
      <w:pPr>
        <w:pStyle w:val="11NOIDUNG"/>
        <w:rPr>
          <w:smallCaps/>
        </w:rPr>
      </w:pPr>
      <w:r w:rsidRPr="008A516B">
        <w:rPr>
          <w:smallCaps/>
        </w:rPr>
        <w:t xml:space="preserve"> </w:t>
      </w:r>
      <w:r w:rsidRPr="008A516B">
        <w:rPr>
          <w:smallCaps/>
        </w:rPr>
        <w:tab/>
      </w:r>
      <w:r w:rsidRPr="008A516B">
        <w:rPr>
          <w:smallCaps/>
          <w:lang w:val="en-US"/>
        </w:rPr>
        <w:t xml:space="preserve">               </w:t>
      </w:r>
      <w:r w:rsidRPr="008A516B">
        <w:rPr>
          <w:smallCaps/>
        </w:rPr>
        <w:t>E</w:t>
      </w:r>
      <w:r w:rsidRPr="008A516B">
        <w:rPr>
          <w:smallCaps/>
          <w:vertAlign w:val="subscript"/>
          <w:lang w:val="en-US"/>
        </w:rPr>
        <w:t>1</w:t>
      </w:r>
      <w:r w:rsidRPr="008A516B">
        <w:rPr>
          <w:smallCaps/>
        </w:rPr>
        <w:t xml:space="preserve"> = 161,46</w:t>
      </w:r>
      <w:r w:rsidRPr="008A516B">
        <w:rPr>
          <w:rFonts w:eastAsia="Verdana"/>
          <w:smallCaps/>
        </w:rPr>
        <w:t>* 10</w:t>
      </w:r>
      <w:r w:rsidRPr="008A516B">
        <w:rPr>
          <w:rFonts w:eastAsia="Verdana"/>
          <w:smallCaps/>
          <w:vertAlign w:val="superscript"/>
        </w:rPr>
        <w:t xml:space="preserve">6 </w:t>
      </w:r>
      <w:r w:rsidRPr="008A516B">
        <w:rPr>
          <w:smallCaps/>
        </w:rPr>
        <w:t>/ (10</w:t>
      </w:r>
      <w:r w:rsidRPr="008A516B">
        <w:rPr>
          <w:smallCaps/>
          <w:vertAlign w:val="superscript"/>
        </w:rPr>
        <w:t xml:space="preserve">3 </w:t>
      </w:r>
      <w:r w:rsidRPr="008A516B">
        <w:rPr>
          <w:smallCaps/>
        </w:rPr>
        <w:t>* (120 * 8 * 60 * 60)) = 0,</w:t>
      </w:r>
      <w:r w:rsidRPr="008A516B">
        <w:t>046 mg/m.s</w:t>
      </w:r>
    </w:p>
    <w:p w14:paraId="3CD0F230" w14:textId="77777777" w:rsidR="007850CE" w:rsidRPr="008A516B" w:rsidRDefault="007850CE" w:rsidP="007850CE">
      <w:pPr>
        <w:pStyle w:val="11NOIDUNG"/>
      </w:pPr>
      <w:r w:rsidRPr="008A516B">
        <w:t>Để đánh giá bụi trong giai đoạn vận chuyển đất ta áp dụng mô hình tính toán Sutton – xác định nồng độ chất ô nhiễm tại một điểm bất kỳ. Nồng độ của chất ô nhiễm tính toán theo công thức như sau:</w:t>
      </w:r>
    </w:p>
    <w:p w14:paraId="36E7E924" w14:textId="77777777" w:rsidR="007850CE" w:rsidRPr="008A516B" w:rsidRDefault="007850CE" w:rsidP="007850CE">
      <w:pPr>
        <w:pStyle w:val="11NOIDUNG"/>
      </w:pPr>
      <w:r w:rsidRPr="008A516B">
        <w:rPr>
          <w:position w:val="-30"/>
        </w:rPr>
        <w:object w:dxaOrig="4560" w:dyaOrig="1160" w14:anchorId="2FB9DE29">
          <v:shape id="_x0000_i1037" type="#_x0000_t75" style="width:231.05pt;height:56.95pt" o:ole="">
            <v:imagedata r:id="rId45" o:title=""/>
          </v:shape>
          <o:OLEObject Type="Embed" ProgID="Equation.3" ShapeID="_x0000_i1037" DrawAspect="Content" ObjectID="_1720602564" r:id="rId50"/>
        </w:object>
      </w:r>
    </w:p>
    <w:p w14:paraId="79E7CB6A" w14:textId="77777777" w:rsidR="007850CE" w:rsidRPr="008A516B" w:rsidRDefault="007850CE" w:rsidP="007850CE">
      <w:pPr>
        <w:pStyle w:val="11NOIDUNG"/>
        <w:rPr>
          <w:i/>
          <w:u w:val="single"/>
          <w:lang w:val="de-DE"/>
        </w:rPr>
      </w:pPr>
      <w:r w:rsidRPr="008A516B">
        <w:rPr>
          <w:i/>
          <w:u w:val="single"/>
          <w:lang w:val="de-DE"/>
        </w:rPr>
        <w:t>Trong đó:</w:t>
      </w:r>
    </w:p>
    <w:p w14:paraId="4C738A55" w14:textId="77777777" w:rsidR="007850CE" w:rsidRPr="008A516B" w:rsidRDefault="007850CE" w:rsidP="007850CE">
      <w:pPr>
        <w:pStyle w:val="11NOIDUNG"/>
        <w:rPr>
          <w:lang w:val="de-DE"/>
        </w:rPr>
      </w:pPr>
      <w:r w:rsidRPr="008A516B">
        <w:rPr>
          <w:lang w:val="de-DE"/>
        </w:rPr>
        <w:tab/>
        <w:t>C: nồng độ bụi trong không khí (mg/m</w:t>
      </w:r>
      <w:r w:rsidRPr="008A516B">
        <w:rPr>
          <w:vertAlign w:val="superscript"/>
          <w:lang w:val="de-DE"/>
        </w:rPr>
        <w:t>3</w:t>
      </w:r>
      <w:r w:rsidRPr="008A516B">
        <w:rPr>
          <w:lang w:val="de-DE"/>
        </w:rPr>
        <w:t>).</w:t>
      </w:r>
    </w:p>
    <w:p w14:paraId="078EBD38" w14:textId="77777777" w:rsidR="007850CE" w:rsidRPr="008A516B" w:rsidRDefault="007850CE" w:rsidP="007850CE">
      <w:pPr>
        <w:pStyle w:val="11NOIDUNG"/>
        <w:rPr>
          <w:lang w:val="de-DE"/>
        </w:rPr>
      </w:pPr>
      <w:r w:rsidRPr="008A516B">
        <w:rPr>
          <w:lang w:val="de-DE"/>
        </w:rPr>
        <w:t>E</w:t>
      </w:r>
      <w:r w:rsidRPr="008A516B">
        <w:rPr>
          <w:vertAlign w:val="subscript"/>
          <w:lang w:val="de-DE"/>
        </w:rPr>
        <w:t>1</w:t>
      </w:r>
      <w:r w:rsidRPr="008A516B">
        <w:rPr>
          <w:lang w:val="de-DE"/>
        </w:rPr>
        <w:t xml:space="preserve">: tải lượng chất ô nhiễm từ nguồn thải (mg/m.s); </w:t>
      </w:r>
      <w:r w:rsidRPr="008A516B">
        <w:rPr>
          <w:lang w:val="pl-PL"/>
        </w:rPr>
        <w:t>(trong trường hợp vận tốc xe trung bình 40 km/h): E</w:t>
      </w:r>
      <w:r w:rsidRPr="008A516B">
        <w:rPr>
          <w:vertAlign w:val="subscript"/>
          <w:lang w:val="pl-PL"/>
        </w:rPr>
        <w:t>1</w:t>
      </w:r>
      <w:r w:rsidRPr="008A516B">
        <w:rPr>
          <w:lang w:val="pl-PL"/>
        </w:rPr>
        <w:t>= 0,15 mg/m.s;</w:t>
      </w:r>
    </w:p>
    <w:p w14:paraId="09FDB4C2" w14:textId="77777777" w:rsidR="007850CE" w:rsidRPr="008A516B" w:rsidRDefault="007850CE" w:rsidP="007850CE">
      <w:pPr>
        <w:pStyle w:val="11NOIDUNG"/>
        <w:rPr>
          <w:lang w:val="de-DE"/>
        </w:rPr>
      </w:pPr>
      <w:r w:rsidRPr="008A516B">
        <w:rPr>
          <w:lang w:val="de-DE"/>
        </w:rPr>
        <w:t>z: độ cao của điểm tính toán: 1 (m).</w:t>
      </w:r>
    </w:p>
    <w:p w14:paraId="650C3EC8" w14:textId="77777777" w:rsidR="007850CE" w:rsidRPr="008A516B" w:rsidRDefault="007850CE" w:rsidP="007850CE">
      <w:pPr>
        <w:pStyle w:val="11NOIDUNG"/>
        <w:rPr>
          <w:lang w:val="de-DE"/>
        </w:rPr>
      </w:pPr>
      <w:r w:rsidRPr="008A516B">
        <w:rPr>
          <w:lang w:val="de-DE"/>
        </w:rPr>
        <w:t>h: độ cao của mặt đường so với mặt đất xung quanh: 0,5 (m).</w:t>
      </w:r>
    </w:p>
    <w:p w14:paraId="21D1635D" w14:textId="77777777" w:rsidR="007850CE" w:rsidRPr="008A516B" w:rsidRDefault="007850CE" w:rsidP="007850CE">
      <w:pPr>
        <w:pStyle w:val="11NOIDUNG"/>
        <w:rPr>
          <w:lang w:val="de-DE"/>
        </w:rPr>
      </w:pPr>
      <w:r w:rsidRPr="008A516B">
        <w:rPr>
          <w:lang w:val="de-DE"/>
        </w:rPr>
        <w:t>u: Tốc độ gió trung bình tại khu vực 2,5 (m/s).</w:t>
      </w:r>
    </w:p>
    <w:p w14:paraId="78DD9F0E" w14:textId="77777777" w:rsidR="007850CE" w:rsidRPr="008A516B" w:rsidRDefault="007850CE" w:rsidP="007850CE">
      <w:pPr>
        <w:pStyle w:val="11NOIDUNG"/>
        <w:rPr>
          <w:lang w:val="de-DE"/>
        </w:rPr>
      </w:pPr>
      <w:r w:rsidRPr="008A516B">
        <w:rPr>
          <w:lang w:val="de-DE"/>
        </w:rPr>
        <w:t>x: tọa độ điểm cần tính (m).</w:t>
      </w:r>
    </w:p>
    <w:p w14:paraId="692BC5BC" w14:textId="77777777" w:rsidR="007850CE" w:rsidRPr="008A516B" w:rsidRDefault="007850CE" w:rsidP="007850CE">
      <w:pPr>
        <w:pStyle w:val="11NOIDUNG"/>
        <w:rPr>
          <w:lang w:val="de-DE"/>
        </w:rPr>
      </w:pPr>
      <w:r w:rsidRPr="008A516B">
        <w:rPr>
          <w:lang w:val="de-DE"/>
        </w:rPr>
        <w:t>Kết quả tính toán được thể hiện ở Bảng dưới đây:</w:t>
      </w:r>
    </w:p>
    <w:p w14:paraId="4F4D9BA2" w14:textId="2A826551" w:rsidR="007850CE" w:rsidRPr="008A516B" w:rsidRDefault="007850CE" w:rsidP="007850CE">
      <w:pPr>
        <w:pStyle w:val="8BANG"/>
      </w:pPr>
      <w:bookmarkStart w:id="564" w:name="_Toc106357466"/>
      <w:r w:rsidRPr="008A516B">
        <w:lastRenderedPageBreak/>
        <w:t>Bảng 3.1</w:t>
      </w:r>
      <w:r w:rsidR="00EA6AEF" w:rsidRPr="008A516B">
        <w:t>4</w:t>
      </w:r>
      <w:r w:rsidRPr="008A516B">
        <w:t>: Nồng độ bụi trong không khí</w:t>
      </w:r>
      <w:bookmarkEnd w:id="564"/>
    </w:p>
    <w:tbl>
      <w:tblPr>
        <w:tblW w:w="4439" w:type="pct"/>
        <w:jc w:val="center"/>
        <w:tblLook w:val="04A0" w:firstRow="1" w:lastRow="0" w:firstColumn="1" w:lastColumn="0" w:noHBand="0" w:noVBand="1"/>
      </w:tblPr>
      <w:tblGrid>
        <w:gridCol w:w="1413"/>
        <w:gridCol w:w="976"/>
        <w:gridCol w:w="976"/>
        <w:gridCol w:w="976"/>
        <w:gridCol w:w="976"/>
        <w:gridCol w:w="1120"/>
        <w:gridCol w:w="977"/>
        <w:gridCol w:w="1083"/>
      </w:tblGrid>
      <w:tr w:rsidR="007850CE" w:rsidRPr="008A516B" w14:paraId="7F179571" w14:textId="77777777" w:rsidTr="00EA6AEF">
        <w:trPr>
          <w:trHeight w:val="354"/>
          <w:jc w:val="center"/>
        </w:trPr>
        <w:tc>
          <w:tcPr>
            <w:tcW w:w="831"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6F5863A0" w14:textId="77777777" w:rsidR="007850CE" w:rsidRPr="008A516B" w:rsidRDefault="007850CE" w:rsidP="00877B2A">
            <w:pPr>
              <w:jc w:val="center"/>
              <w:rPr>
                <w:rFonts w:cs="Times New Roman"/>
                <w:b/>
                <w:sz w:val="26"/>
                <w:szCs w:val="26"/>
              </w:rPr>
            </w:pPr>
            <w:r w:rsidRPr="008A516B">
              <w:rPr>
                <w:rFonts w:cs="Times New Roman"/>
                <w:b/>
                <w:sz w:val="26"/>
                <w:szCs w:val="26"/>
              </w:rPr>
              <w:t>x( m)</w:t>
            </w:r>
          </w:p>
        </w:tc>
        <w:tc>
          <w:tcPr>
            <w:tcW w:w="574"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F2DFCC" w14:textId="77777777" w:rsidR="007850CE" w:rsidRPr="008A516B" w:rsidRDefault="007850CE" w:rsidP="00877B2A">
            <w:pPr>
              <w:jc w:val="center"/>
              <w:rPr>
                <w:rFonts w:cs="Times New Roman"/>
                <w:b/>
                <w:bCs/>
                <w:sz w:val="26"/>
                <w:szCs w:val="26"/>
              </w:rPr>
            </w:pPr>
            <w:r w:rsidRPr="008A516B">
              <w:rPr>
                <w:b/>
                <w:bCs/>
                <w:color w:val="000000"/>
                <w:sz w:val="26"/>
                <w:szCs w:val="26"/>
              </w:rPr>
              <w:t>1</w:t>
            </w:r>
          </w:p>
        </w:tc>
        <w:tc>
          <w:tcPr>
            <w:tcW w:w="57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7C805385" w14:textId="77777777" w:rsidR="007850CE" w:rsidRPr="008A516B" w:rsidRDefault="007850CE" w:rsidP="00877B2A">
            <w:pPr>
              <w:jc w:val="center"/>
              <w:rPr>
                <w:rFonts w:cs="Times New Roman"/>
                <w:b/>
                <w:bCs/>
                <w:sz w:val="26"/>
                <w:szCs w:val="26"/>
              </w:rPr>
            </w:pPr>
            <w:r w:rsidRPr="008A516B">
              <w:rPr>
                <w:b/>
                <w:bCs/>
                <w:color w:val="000000"/>
                <w:sz w:val="26"/>
                <w:szCs w:val="26"/>
              </w:rPr>
              <w:t>3</w:t>
            </w:r>
          </w:p>
        </w:tc>
        <w:tc>
          <w:tcPr>
            <w:tcW w:w="57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62112148" w14:textId="77777777" w:rsidR="007850CE" w:rsidRPr="008A516B" w:rsidRDefault="007850CE" w:rsidP="00877B2A">
            <w:pPr>
              <w:jc w:val="center"/>
              <w:rPr>
                <w:rFonts w:cs="Times New Roman"/>
                <w:b/>
                <w:bCs/>
                <w:sz w:val="26"/>
                <w:szCs w:val="26"/>
              </w:rPr>
            </w:pPr>
            <w:r w:rsidRPr="008A516B">
              <w:rPr>
                <w:b/>
                <w:bCs/>
                <w:color w:val="000000"/>
                <w:sz w:val="26"/>
                <w:szCs w:val="26"/>
              </w:rPr>
              <w:t>5</w:t>
            </w:r>
          </w:p>
        </w:tc>
        <w:tc>
          <w:tcPr>
            <w:tcW w:w="57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4636ACAF" w14:textId="77777777" w:rsidR="007850CE" w:rsidRPr="008A516B" w:rsidRDefault="007850CE" w:rsidP="00877B2A">
            <w:pPr>
              <w:jc w:val="center"/>
              <w:rPr>
                <w:rFonts w:cs="Times New Roman"/>
                <w:b/>
                <w:bCs/>
                <w:sz w:val="26"/>
                <w:szCs w:val="26"/>
              </w:rPr>
            </w:pPr>
            <w:r w:rsidRPr="008A516B">
              <w:rPr>
                <w:b/>
                <w:bCs/>
                <w:color w:val="000000"/>
                <w:sz w:val="26"/>
                <w:szCs w:val="26"/>
              </w:rPr>
              <w:t>10</w:t>
            </w:r>
          </w:p>
        </w:tc>
        <w:tc>
          <w:tcPr>
            <w:tcW w:w="659"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3A8B9422" w14:textId="77777777" w:rsidR="007850CE" w:rsidRPr="008A516B" w:rsidRDefault="007850CE" w:rsidP="00877B2A">
            <w:pPr>
              <w:jc w:val="center"/>
              <w:rPr>
                <w:rFonts w:cs="Times New Roman"/>
                <w:b/>
                <w:bCs/>
                <w:sz w:val="26"/>
                <w:szCs w:val="26"/>
              </w:rPr>
            </w:pPr>
            <w:r w:rsidRPr="008A516B">
              <w:rPr>
                <w:b/>
                <w:bCs/>
                <w:color w:val="000000"/>
                <w:sz w:val="26"/>
                <w:szCs w:val="26"/>
              </w:rPr>
              <w:t>15</w:t>
            </w:r>
          </w:p>
        </w:tc>
        <w:tc>
          <w:tcPr>
            <w:tcW w:w="575"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7BEBF09" w14:textId="77777777" w:rsidR="007850CE" w:rsidRPr="008A516B" w:rsidRDefault="007850CE" w:rsidP="00877B2A">
            <w:pPr>
              <w:jc w:val="center"/>
              <w:rPr>
                <w:rFonts w:cs="Times New Roman"/>
                <w:b/>
                <w:bCs/>
                <w:sz w:val="26"/>
                <w:szCs w:val="26"/>
              </w:rPr>
            </w:pPr>
            <w:r w:rsidRPr="008A516B">
              <w:rPr>
                <w:b/>
                <w:bCs/>
                <w:color w:val="000000"/>
                <w:sz w:val="26"/>
                <w:szCs w:val="26"/>
              </w:rPr>
              <w:t>20</w:t>
            </w:r>
          </w:p>
        </w:tc>
        <w:tc>
          <w:tcPr>
            <w:tcW w:w="637"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BB37837" w14:textId="77777777" w:rsidR="007850CE" w:rsidRPr="008A516B" w:rsidRDefault="007850CE" w:rsidP="00877B2A">
            <w:pPr>
              <w:jc w:val="center"/>
              <w:rPr>
                <w:rFonts w:cs="Times New Roman"/>
                <w:b/>
                <w:bCs/>
                <w:sz w:val="26"/>
                <w:szCs w:val="26"/>
              </w:rPr>
            </w:pPr>
            <w:r w:rsidRPr="008A516B">
              <w:rPr>
                <w:b/>
                <w:bCs/>
                <w:color w:val="000000"/>
                <w:sz w:val="26"/>
                <w:szCs w:val="26"/>
              </w:rPr>
              <w:t>50</w:t>
            </w:r>
          </w:p>
        </w:tc>
      </w:tr>
      <w:tr w:rsidR="007850CE" w:rsidRPr="008A516B" w14:paraId="428010CB" w14:textId="77777777" w:rsidTr="00EA6AEF">
        <w:trPr>
          <w:trHeight w:val="396"/>
          <w:jc w:val="center"/>
        </w:trPr>
        <w:tc>
          <w:tcPr>
            <w:tcW w:w="8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CD0A7C" w14:textId="77777777" w:rsidR="007850CE" w:rsidRPr="008A516B" w:rsidRDefault="007850CE" w:rsidP="00877B2A">
            <w:pPr>
              <w:pStyle w:val="Style5"/>
              <w:spacing w:line="240" w:lineRule="auto"/>
              <w:jc w:val="center"/>
            </w:pPr>
            <w:r w:rsidRPr="008A516B">
              <w:object w:dxaOrig="280" w:dyaOrig="340" w14:anchorId="088C8724">
                <v:shape id="_x0000_i1038" type="#_x0000_t75" style="width:15.05pt;height:15.05pt" o:ole="">
                  <v:imagedata r:id="rId47" o:title=""/>
                </v:shape>
                <o:OLEObject Type="Embed" ProgID="Equation.3" ShapeID="_x0000_i1038" DrawAspect="Content" ObjectID="_1720602565" r:id="rId51"/>
              </w:object>
            </w:r>
          </w:p>
        </w:tc>
        <w:tc>
          <w:tcPr>
            <w:tcW w:w="574" w:type="pct"/>
            <w:tcBorders>
              <w:top w:val="single" w:sz="4" w:space="0" w:color="auto"/>
              <w:left w:val="single" w:sz="4" w:space="0" w:color="auto"/>
              <w:bottom w:val="single" w:sz="4" w:space="0" w:color="auto"/>
              <w:right w:val="single" w:sz="4" w:space="0" w:color="auto"/>
            </w:tcBorders>
            <w:vAlign w:val="center"/>
          </w:tcPr>
          <w:p w14:paraId="43180965" w14:textId="77777777" w:rsidR="007850CE" w:rsidRPr="008A516B" w:rsidRDefault="007850CE" w:rsidP="00877B2A">
            <w:pPr>
              <w:jc w:val="center"/>
              <w:rPr>
                <w:rFonts w:cs="Times New Roman"/>
                <w:iCs/>
                <w:kern w:val="16"/>
                <w:sz w:val="26"/>
                <w:szCs w:val="26"/>
              </w:rPr>
            </w:pPr>
            <w:r w:rsidRPr="008A516B">
              <w:rPr>
                <w:color w:val="000000"/>
                <w:sz w:val="26"/>
                <w:szCs w:val="26"/>
              </w:rPr>
              <w:t>0,530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2D3313" w14:textId="77777777" w:rsidR="007850CE" w:rsidRPr="008A516B" w:rsidRDefault="007850CE" w:rsidP="00877B2A">
            <w:pPr>
              <w:jc w:val="center"/>
              <w:rPr>
                <w:rFonts w:cs="Times New Roman"/>
                <w:iCs/>
                <w:kern w:val="16"/>
                <w:sz w:val="26"/>
                <w:szCs w:val="26"/>
              </w:rPr>
            </w:pPr>
            <w:r w:rsidRPr="008A516B">
              <w:rPr>
                <w:color w:val="000000"/>
                <w:sz w:val="26"/>
                <w:szCs w:val="26"/>
              </w:rPr>
              <w:t>1,182</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0D090A" w14:textId="77777777" w:rsidR="007850CE" w:rsidRPr="008A516B" w:rsidRDefault="007850CE" w:rsidP="00877B2A">
            <w:pPr>
              <w:jc w:val="center"/>
              <w:rPr>
                <w:rFonts w:cs="Times New Roman"/>
                <w:iCs/>
                <w:kern w:val="16"/>
                <w:sz w:val="26"/>
                <w:szCs w:val="26"/>
              </w:rPr>
            </w:pPr>
            <w:r w:rsidRPr="008A516B">
              <w:rPr>
                <w:color w:val="000000"/>
                <w:sz w:val="26"/>
                <w:szCs w:val="26"/>
              </w:rPr>
              <w:t>1,716</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2093C2" w14:textId="77777777" w:rsidR="007850CE" w:rsidRPr="008A516B" w:rsidRDefault="007850CE" w:rsidP="00877B2A">
            <w:pPr>
              <w:jc w:val="center"/>
              <w:rPr>
                <w:rFonts w:cs="Times New Roman"/>
                <w:iCs/>
                <w:kern w:val="16"/>
                <w:sz w:val="26"/>
                <w:szCs w:val="26"/>
              </w:rPr>
            </w:pPr>
            <w:r w:rsidRPr="008A516B">
              <w:rPr>
                <w:color w:val="000000"/>
                <w:sz w:val="26"/>
                <w:szCs w:val="26"/>
              </w:rPr>
              <w:t>2,846</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D14C1F" w14:textId="77777777" w:rsidR="007850CE" w:rsidRPr="008A516B" w:rsidRDefault="007850CE" w:rsidP="00877B2A">
            <w:pPr>
              <w:jc w:val="center"/>
              <w:rPr>
                <w:rFonts w:cs="Times New Roman"/>
                <w:iCs/>
                <w:kern w:val="16"/>
                <w:sz w:val="26"/>
                <w:szCs w:val="26"/>
              </w:rPr>
            </w:pPr>
            <w:r w:rsidRPr="008A516B">
              <w:rPr>
                <w:color w:val="000000"/>
                <w:sz w:val="26"/>
                <w:szCs w:val="26"/>
              </w:rPr>
              <w:t>3,827</w:t>
            </w:r>
          </w:p>
        </w:tc>
        <w:tc>
          <w:tcPr>
            <w:tcW w:w="575" w:type="pct"/>
            <w:tcBorders>
              <w:top w:val="single" w:sz="4" w:space="0" w:color="auto"/>
              <w:left w:val="single" w:sz="4" w:space="0" w:color="auto"/>
              <w:bottom w:val="single" w:sz="4" w:space="0" w:color="auto"/>
              <w:right w:val="single" w:sz="4" w:space="0" w:color="auto"/>
            </w:tcBorders>
            <w:vAlign w:val="center"/>
          </w:tcPr>
          <w:p w14:paraId="7C622882" w14:textId="77777777" w:rsidR="007850CE" w:rsidRPr="008A516B" w:rsidRDefault="007850CE" w:rsidP="00877B2A">
            <w:pPr>
              <w:jc w:val="center"/>
              <w:rPr>
                <w:rFonts w:cs="Times New Roman"/>
                <w:iCs/>
                <w:kern w:val="16"/>
                <w:sz w:val="26"/>
                <w:szCs w:val="26"/>
              </w:rPr>
            </w:pPr>
            <w:r w:rsidRPr="008A516B">
              <w:rPr>
                <w:color w:val="000000"/>
                <w:sz w:val="26"/>
                <w:szCs w:val="26"/>
              </w:rPr>
              <w:t>4,721</w:t>
            </w:r>
          </w:p>
        </w:tc>
        <w:tc>
          <w:tcPr>
            <w:tcW w:w="637" w:type="pct"/>
            <w:tcBorders>
              <w:top w:val="single" w:sz="4" w:space="0" w:color="auto"/>
              <w:left w:val="single" w:sz="4" w:space="0" w:color="auto"/>
              <w:bottom w:val="single" w:sz="4" w:space="0" w:color="auto"/>
              <w:right w:val="single" w:sz="4" w:space="0" w:color="auto"/>
            </w:tcBorders>
            <w:vAlign w:val="center"/>
          </w:tcPr>
          <w:p w14:paraId="5CB90EF7" w14:textId="77777777" w:rsidR="007850CE" w:rsidRPr="008A516B" w:rsidRDefault="007850CE" w:rsidP="00877B2A">
            <w:pPr>
              <w:jc w:val="center"/>
              <w:rPr>
                <w:rFonts w:cs="Times New Roman"/>
                <w:iCs/>
                <w:kern w:val="16"/>
                <w:sz w:val="26"/>
                <w:szCs w:val="26"/>
              </w:rPr>
            </w:pPr>
            <w:r w:rsidRPr="008A516B">
              <w:rPr>
                <w:color w:val="000000"/>
                <w:sz w:val="26"/>
                <w:szCs w:val="26"/>
              </w:rPr>
              <w:t>9,216</w:t>
            </w:r>
          </w:p>
        </w:tc>
      </w:tr>
      <w:tr w:rsidR="007850CE" w:rsidRPr="008A516B" w14:paraId="66D6745F" w14:textId="77777777" w:rsidTr="00EA6AEF">
        <w:trPr>
          <w:trHeight w:val="417"/>
          <w:jc w:val="center"/>
        </w:trPr>
        <w:tc>
          <w:tcPr>
            <w:tcW w:w="8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110746" w14:textId="77777777" w:rsidR="007850CE" w:rsidRPr="008A516B" w:rsidRDefault="007850CE" w:rsidP="00877B2A">
            <w:pPr>
              <w:jc w:val="center"/>
              <w:rPr>
                <w:rFonts w:cs="Times New Roman"/>
                <w:sz w:val="26"/>
                <w:szCs w:val="26"/>
              </w:rPr>
            </w:pPr>
            <w:r w:rsidRPr="008A516B">
              <w:rPr>
                <w:rFonts w:cs="Times New Roman"/>
                <w:sz w:val="26"/>
                <w:szCs w:val="26"/>
              </w:rPr>
              <w:t>C (mg/m</w:t>
            </w:r>
            <w:r w:rsidRPr="008A516B">
              <w:rPr>
                <w:rFonts w:cs="Times New Roman"/>
                <w:sz w:val="26"/>
                <w:szCs w:val="26"/>
                <w:vertAlign w:val="superscript"/>
              </w:rPr>
              <w:t>3</w:t>
            </w:r>
            <w:r w:rsidRPr="008A516B">
              <w:rPr>
                <w:rFonts w:cs="Times New Roman"/>
                <w:sz w:val="26"/>
                <w:szCs w:val="26"/>
              </w:rPr>
              <w:t>)</w:t>
            </w:r>
          </w:p>
        </w:tc>
        <w:tc>
          <w:tcPr>
            <w:tcW w:w="574" w:type="pct"/>
            <w:tcBorders>
              <w:top w:val="single" w:sz="4" w:space="0" w:color="auto"/>
              <w:left w:val="single" w:sz="4" w:space="0" w:color="auto"/>
              <w:bottom w:val="single" w:sz="4" w:space="0" w:color="auto"/>
              <w:right w:val="single" w:sz="4" w:space="0" w:color="auto"/>
            </w:tcBorders>
            <w:vAlign w:val="center"/>
          </w:tcPr>
          <w:p w14:paraId="1650E5DE" w14:textId="7DC3E758" w:rsidR="007850CE" w:rsidRPr="008A516B" w:rsidRDefault="007850CE" w:rsidP="00877B2A">
            <w:pPr>
              <w:jc w:val="center"/>
              <w:rPr>
                <w:rFonts w:cs="Times New Roman"/>
                <w:sz w:val="26"/>
                <w:szCs w:val="26"/>
                <w:lang w:bidi="ar-SA"/>
              </w:rPr>
            </w:pPr>
            <w:r w:rsidRPr="008A516B">
              <w:rPr>
                <w:color w:val="000000"/>
                <w:sz w:val="26"/>
                <w:szCs w:val="26"/>
              </w:rPr>
              <w:t>0,008</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8F3C88" w14:textId="10DE4FA1" w:rsidR="007850CE" w:rsidRPr="008A516B" w:rsidRDefault="007850CE" w:rsidP="00877B2A">
            <w:pPr>
              <w:jc w:val="center"/>
              <w:rPr>
                <w:rFonts w:cs="Times New Roman"/>
                <w:sz w:val="26"/>
                <w:szCs w:val="26"/>
              </w:rPr>
            </w:pPr>
            <w:r w:rsidRPr="008A516B">
              <w:rPr>
                <w:color w:val="000000"/>
                <w:sz w:val="26"/>
                <w:szCs w:val="26"/>
              </w:rPr>
              <w:t>0,015</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1200CD" w14:textId="3D2E35A3" w:rsidR="007850CE" w:rsidRPr="008A516B" w:rsidRDefault="007850CE" w:rsidP="00877B2A">
            <w:pPr>
              <w:jc w:val="center"/>
              <w:rPr>
                <w:rFonts w:cs="Times New Roman"/>
                <w:sz w:val="26"/>
                <w:szCs w:val="26"/>
                <w:lang w:bidi="ar-SA"/>
              </w:rPr>
            </w:pPr>
            <w:r w:rsidRPr="008A516B">
              <w:rPr>
                <w:color w:val="000000"/>
                <w:sz w:val="26"/>
                <w:szCs w:val="26"/>
              </w:rPr>
              <w:t>0,012</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B598AE" w14:textId="3252A9D6" w:rsidR="007850CE" w:rsidRPr="008A516B" w:rsidRDefault="007850CE" w:rsidP="00877B2A">
            <w:pPr>
              <w:jc w:val="center"/>
              <w:rPr>
                <w:rFonts w:cs="Times New Roman"/>
                <w:sz w:val="26"/>
                <w:szCs w:val="26"/>
              </w:rPr>
            </w:pPr>
            <w:r w:rsidRPr="008A516B">
              <w:rPr>
                <w:color w:val="000000"/>
                <w:sz w:val="26"/>
                <w:szCs w:val="26"/>
              </w:rPr>
              <w:t>0,008</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AF2DBF" w14:textId="439271DD" w:rsidR="007850CE" w:rsidRPr="008A516B" w:rsidRDefault="007850CE" w:rsidP="00877B2A">
            <w:pPr>
              <w:jc w:val="center"/>
              <w:rPr>
                <w:rFonts w:cs="Times New Roman"/>
                <w:sz w:val="26"/>
                <w:szCs w:val="26"/>
              </w:rPr>
            </w:pPr>
            <w:r w:rsidRPr="008A516B">
              <w:rPr>
                <w:color w:val="000000"/>
                <w:sz w:val="26"/>
                <w:szCs w:val="26"/>
              </w:rPr>
              <w:t>0,006</w:t>
            </w:r>
          </w:p>
        </w:tc>
        <w:tc>
          <w:tcPr>
            <w:tcW w:w="575" w:type="pct"/>
            <w:tcBorders>
              <w:top w:val="single" w:sz="4" w:space="0" w:color="auto"/>
              <w:left w:val="single" w:sz="4" w:space="0" w:color="auto"/>
              <w:bottom w:val="single" w:sz="4" w:space="0" w:color="auto"/>
              <w:right w:val="single" w:sz="4" w:space="0" w:color="auto"/>
            </w:tcBorders>
            <w:vAlign w:val="center"/>
          </w:tcPr>
          <w:p w14:paraId="4F7AA664" w14:textId="49B43A82" w:rsidR="007850CE" w:rsidRPr="008A516B" w:rsidRDefault="007850CE" w:rsidP="00877B2A">
            <w:pPr>
              <w:jc w:val="center"/>
              <w:rPr>
                <w:rFonts w:cs="Times New Roman"/>
                <w:sz w:val="26"/>
                <w:szCs w:val="26"/>
              </w:rPr>
            </w:pPr>
            <w:r w:rsidRPr="008A516B">
              <w:rPr>
                <w:color w:val="000000"/>
                <w:sz w:val="26"/>
                <w:szCs w:val="26"/>
              </w:rPr>
              <w:t>0,005</w:t>
            </w:r>
          </w:p>
        </w:tc>
        <w:tc>
          <w:tcPr>
            <w:tcW w:w="637" w:type="pct"/>
            <w:tcBorders>
              <w:top w:val="single" w:sz="4" w:space="0" w:color="auto"/>
              <w:left w:val="single" w:sz="4" w:space="0" w:color="auto"/>
              <w:bottom w:val="single" w:sz="4" w:space="0" w:color="auto"/>
              <w:right w:val="single" w:sz="4" w:space="0" w:color="auto"/>
            </w:tcBorders>
            <w:vAlign w:val="center"/>
          </w:tcPr>
          <w:p w14:paraId="2F4E3866" w14:textId="78ED443F" w:rsidR="007850CE" w:rsidRPr="008A516B" w:rsidRDefault="007850CE" w:rsidP="00877B2A">
            <w:pPr>
              <w:jc w:val="center"/>
              <w:rPr>
                <w:rFonts w:cs="Times New Roman"/>
                <w:sz w:val="26"/>
                <w:szCs w:val="26"/>
              </w:rPr>
            </w:pPr>
            <w:r w:rsidRPr="008A516B">
              <w:rPr>
                <w:color w:val="000000"/>
                <w:sz w:val="26"/>
                <w:szCs w:val="26"/>
              </w:rPr>
              <w:t>0,003</w:t>
            </w:r>
          </w:p>
        </w:tc>
      </w:tr>
    </w:tbl>
    <w:p w14:paraId="4C3B601D" w14:textId="77777777" w:rsidR="007850CE" w:rsidRPr="008A516B" w:rsidRDefault="007850CE" w:rsidP="007850CE">
      <w:pPr>
        <w:pStyle w:val="11NOIDUNG"/>
      </w:pPr>
      <w:r w:rsidRPr="008A516B">
        <w:t>Qua bảng tính ở trên ta thấy, dự báo nồng độ bụi tại các điểm cách phương tiện vận tải theo phương ngang trên tuyến đường vận chuyển nằm trong giới hạn cho phép theo QCVN 05:2013/BTNMT - Quy chuẩn kỹ thuật quốc gia về chất lượng không khí xung quanh (nồng độ bụi cho phép là ≤ 0,3mg/m</w:t>
      </w:r>
      <w:r w:rsidRPr="008A516B">
        <w:rPr>
          <w:vertAlign w:val="superscript"/>
        </w:rPr>
        <w:t>3</w:t>
      </w:r>
      <w:r w:rsidRPr="008A516B">
        <w:t xml:space="preserve">). </w:t>
      </w:r>
    </w:p>
    <w:p w14:paraId="5423A4CD" w14:textId="37C40002" w:rsidR="006F2EFA" w:rsidRPr="008A516B" w:rsidRDefault="00C97138" w:rsidP="00FE6C57">
      <w:pPr>
        <w:pStyle w:val="6MUC5"/>
        <w:rPr>
          <w:lang w:val="es-ES"/>
        </w:rPr>
      </w:pPr>
      <w:r w:rsidRPr="008A516B">
        <w:rPr>
          <w:lang w:val="es-ES"/>
        </w:rPr>
        <w:t>*</w:t>
      </w:r>
      <w:r w:rsidR="005F7F9E" w:rsidRPr="008A516B">
        <w:rPr>
          <w:lang w:val="es-ES"/>
        </w:rPr>
        <w:t xml:space="preserve"> </w:t>
      </w:r>
      <w:r w:rsidR="005F7F9E" w:rsidRPr="008A516B">
        <w:t xml:space="preserve">Khí thải, mùi hôi phát sinh từ khu nhà vệ sinh, thùng chứa rác, </w:t>
      </w:r>
      <w:r w:rsidR="006F2EFA" w:rsidRPr="008A516B">
        <w:rPr>
          <w:lang w:val="es-ES"/>
        </w:rPr>
        <w:t>mương thoát nước, hố lắng</w:t>
      </w:r>
      <w:r w:rsidR="006F2EFA" w:rsidRPr="008A516B">
        <w:t xml:space="preserve">, </w:t>
      </w:r>
      <w:r w:rsidR="005F7F9E" w:rsidRPr="008A516B">
        <w:t>mùi hôi phát sinh từ quá trình phân hủy chất rắn hữu cơ</w:t>
      </w:r>
    </w:p>
    <w:p w14:paraId="2F15AC50" w14:textId="68AFC020" w:rsidR="00CC01EB" w:rsidRPr="008A516B" w:rsidRDefault="005F7F9E" w:rsidP="00FE6C57">
      <w:pPr>
        <w:pStyle w:val="11NOIDUNG"/>
      </w:pPr>
      <w:r w:rsidRPr="008A516B">
        <w:rPr>
          <w:bCs/>
        </w:rPr>
        <w:t>H</w:t>
      </w:r>
      <w:r w:rsidRPr="008A516B">
        <w:t>oạt động sinh hoạt của công nhân</w:t>
      </w:r>
      <w:r w:rsidRPr="008A516B">
        <w:rPr>
          <w:lang w:val="vi-VN"/>
        </w:rPr>
        <w:t xml:space="preserve"> trong thời gian thực hiện thi công</w:t>
      </w:r>
      <w:r w:rsidRPr="008A516B">
        <w:t xml:space="preserve"> sẽ </w:t>
      </w:r>
      <w:r w:rsidR="00B5208D" w:rsidRPr="008A516B">
        <w:t>phát sinh</w:t>
      </w:r>
      <w:r w:rsidRPr="008A516B">
        <w:t xml:space="preserve"> một lượng chất thải</w:t>
      </w:r>
      <w:r w:rsidRPr="008A516B">
        <w:rPr>
          <w:lang w:val="vi-VN"/>
        </w:rPr>
        <w:t xml:space="preserve"> các loại</w:t>
      </w:r>
      <w:r w:rsidRPr="008A516B">
        <w:t xml:space="preserve"> bao gồm: rác thải, nước thải và chất thải vệ sinh.</w:t>
      </w:r>
      <w:r w:rsidR="006F2EFA" w:rsidRPr="008A516B">
        <w:t xml:space="preserve"> </w:t>
      </w:r>
      <w:r w:rsidRPr="008A516B">
        <w:t xml:space="preserve">Nếu </w:t>
      </w:r>
      <w:r w:rsidRPr="008A516B">
        <w:rPr>
          <w:lang w:val="vi-VN"/>
        </w:rPr>
        <w:t>lượng chất</w:t>
      </w:r>
      <w:r w:rsidRPr="008A516B">
        <w:t xml:space="preserve"> thải này không được thu gom và xử lý</w:t>
      </w:r>
      <w:r w:rsidR="006F2EFA" w:rsidRPr="008A516B">
        <w:t>, chất đống lâu ngày</w:t>
      </w:r>
      <w:r w:rsidRPr="008A516B">
        <w:t xml:space="preserve"> sẽ </w:t>
      </w:r>
      <w:r w:rsidR="00E51C6C" w:rsidRPr="008A516B">
        <w:t xml:space="preserve">gây mùi hôi do </w:t>
      </w:r>
      <w:r w:rsidRPr="008A516B">
        <w:t>quá trì</w:t>
      </w:r>
      <w:r w:rsidR="001B2F01" w:rsidRPr="008A516B">
        <w:t>nh phân hủy các chất hữu cơ. Đ</w:t>
      </w:r>
      <w:r w:rsidRPr="008A516B">
        <w:t>ây là môi trường thích hợp cho sự phát triển của các sinh vật gây bệnh</w:t>
      </w:r>
      <w:r w:rsidR="00B30EB7" w:rsidRPr="008A516B">
        <w:t>,</w:t>
      </w:r>
      <w:r w:rsidRPr="008A516B">
        <w:t xml:space="preserve"> ảnh hưởng đến sức khoẻ của công nhân</w:t>
      </w:r>
      <w:r w:rsidR="00B30EB7" w:rsidRPr="008A516B">
        <w:t xml:space="preserve"> và</w:t>
      </w:r>
      <w:r w:rsidRPr="008A516B">
        <w:t xml:space="preserve"> </w:t>
      </w:r>
      <w:r w:rsidR="001B2F01" w:rsidRPr="008A516B">
        <w:t>vệ sinh môi trường</w:t>
      </w:r>
      <w:r w:rsidRPr="008A516B">
        <w:t xml:space="preserve"> khu vực.</w:t>
      </w:r>
    </w:p>
    <w:p w14:paraId="6D8039DF" w14:textId="3C0097F6" w:rsidR="00CC01EB" w:rsidRPr="008A516B" w:rsidRDefault="00257AB7" w:rsidP="00FE6C57">
      <w:pPr>
        <w:pStyle w:val="11NOIDUNG"/>
        <w:rPr>
          <w:bCs/>
        </w:rPr>
      </w:pPr>
      <w:r w:rsidRPr="008A516B">
        <w:rPr>
          <w:bCs/>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8A516B">
        <w:rPr>
          <w:bCs/>
        </w:rPr>
        <w:t xml:space="preserve"> khu vực xung quanh, gây cảm giác khó chịu </w:t>
      </w:r>
      <w:r w:rsidR="00B30EB7" w:rsidRPr="008A516B">
        <w:rPr>
          <w:bCs/>
        </w:rPr>
        <w:t xml:space="preserve">cho người dân </w:t>
      </w:r>
      <w:r w:rsidR="002E4107" w:rsidRPr="008A516B">
        <w:rPr>
          <w:bCs/>
        </w:rPr>
        <w:t xml:space="preserve">đặc biệt </w:t>
      </w:r>
      <w:r w:rsidR="00B30EB7" w:rsidRPr="008A516B">
        <w:rPr>
          <w:bCs/>
        </w:rPr>
        <w:t xml:space="preserve">là </w:t>
      </w:r>
      <w:r w:rsidR="002E4107" w:rsidRPr="008A516B">
        <w:rPr>
          <w:bCs/>
        </w:rPr>
        <w:t xml:space="preserve">các hộ dân cư tiếp giáp </w:t>
      </w:r>
      <w:r w:rsidR="00A40134" w:rsidRPr="008A516B">
        <w:rPr>
          <w:bCs/>
        </w:rPr>
        <w:t>dự án</w:t>
      </w:r>
      <w:r w:rsidR="00394024" w:rsidRPr="008A516B">
        <w:rPr>
          <w:bCs/>
        </w:rPr>
        <w:t xml:space="preserve">. </w:t>
      </w:r>
    </w:p>
    <w:p w14:paraId="0A4507C4" w14:textId="77777777" w:rsidR="00C97138" w:rsidRPr="008A516B" w:rsidRDefault="00C97138" w:rsidP="00FE6C57">
      <w:pPr>
        <w:pStyle w:val="6MUC5"/>
      </w:pPr>
      <w:r w:rsidRPr="008A516B">
        <w:t>c. Đánh giá phạm vi, mứ</w:t>
      </w:r>
      <w:r w:rsidR="00CC01EB" w:rsidRPr="008A516B">
        <w:t>c độ và đối tượng chịu tác động</w:t>
      </w:r>
    </w:p>
    <w:p w14:paraId="1547AE77" w14:textId="77777777" w:rsidR="00C97138" w:rsidRPr="008A516B" w:rsidRDefault="00C97138" w:rsidP="00FE6C57">
      <w:pPr>
        <w:pStyle w:val="6MUC5"/>
        <w:rPr>
          <w:lang w:val="nb-NO"/>
        </w:rPr>
      </w:pPr>
      <w:r w:rsidRPr="008A516B">
        <w:rPr>
          <w:lang w:val="nb-NO"/>
        </w:rPr>
        <w:t>* Phạm</w:t>
      </w:r>
      <w:r w:rsidR="0003143B" w:rsidRPr="008A516B">
        <w:rPr>
          <w:lang w:val="nb-NO"/>
        </w:rPr>
        <w:t xml:space="preserve"> vi và đối tượng chịu ảnh hưởng</w:t>
      </w:r>
    </w:p>
    <w:p w14:paraId="79FCD0E9" w14:textId="5F84F5A1" w:rsidR="00C97138" w:rsidRPr="008A516B" w:rsidRDefault="00C97138" w:rsidP="00FE6C57">
      <w:pPr>
        <w:pStyle w:val="11NOIDUNG"/>
      </w:pPr>
      <w:r w:rsidRPr="008A516B">
        <w:t>- Đối với bụi</w:t>
      </w:r>
      <w:r w:rsidR="00422509" w:rsidRPr="008A516B">
        <w:t>, khí thải</w:t>
      </w:r>
      <w:r w:rsidR="001B2F01" w:rsidRPr="008A516B">
        <w:t xml:space="preserve"> phát sinh trong</w:t>
      </w:r>
      <w:r w:rsidRPr="008A516B">
        <w:t xml:space="preserve"> </w:t>
      </w:r>
      <w:r w:rsidR="00422509" w:rsidRPr="008A516B">
        <w:t>khu vực thực hiện</w:t>
      </w:r>
      <w:r w:rsidRPr="008A516B">
        <w:t xml:space="preserve"> </w:t>
      </w:r>
      <w:r w:rsidR="00CF0264" w:rsidRPr="008A516B">
        <w:t>Dự án</w:t>
      </w:r>
      <w:r w:rsidRPr="008A516B">
        <w:t xml:space="preserve">: Vào thời điểm gió Tây Nam, gió Đông Bắc hoạt động mạnh nếu trong quá trình </w:t>
      </w:r>
      <w:r w:rsidR="00CF0264" w:rsidRPr="008A516B">
        <w:t>thi công</w:t>
      </w:r>
      <w:r w:rsidRPr="008A516B">
        <w:t xml:space="preserve"> không áp dụng biện pháp giảm thiểu thì bụi sẽ tác động trực tiếp đến công nhân hoạt động trên công trường</w:t>
      </w:r>
      <w:r w:rsidR="00CE5B36" w:rsidRPr="008A516B">
        <w:t xml:space="preserve"> và ảnh hưởng đến </w:t>
      </w:r>
      <w:r w:rsidR="006A0EF5" w:rsidRPr="008A516B">
        <w:t>khu dân cư lân cận .</w:t>
      </w:r>
      <w:r w:rsidR="009033D2" w:rsidRPr="008A516B">
        <w:t>..</w:t>
      </w:r>
    </w:p>
    <w:p w14:paraId="72E777FF" w14:textId="5331F6E6" w:rsidR="005C153E" w:rsidRPr="008A516B" w:rsidRDefault="00C97138" w:rsidP="00FE6C57">
      <w:pPr>
        <w:pStyle w:val="11NOIDUNG"/>
        <w:rPr>
          <w:lang w:val="es-ES"/>
        </w:rPr>
      </w:pPr>
      <w:r w:rsidRPr="008A516B">
        <w:t>- Đối với bụi, khí thải phát sinh trên tuyến đường vận chuyển</w:t>
      </w:r>
      <w:r w:rsidR="001B2F01" w:rsidRPr="008A516B">
        <w:t xml:space="preserve"> vật liệu</w:t>
      </w:r>
      <w:r w:rsidRPr="008A516B">
        <w:t xml:space="preserve">: Đối tượng chịu tác động chính là </w:t>
      </w:r>
      <w:r w:rsidR="00CF0264" w:rsidRPr="008A516B">
        <w:t>dân cư trên</w:t>
      </w:r>
      <w:r w:rsidR="001B2F01" w:rsidRPr="008A516B">
        <w:t xml:space="preserve"> các</w:t>
      </w:r>
      <w:r w:rsidR="00CF0264" w:rsidRPr="008A516B">
        <w:t xml:space="preserve"> tuyến đường </w:t>
      </w:r>
      <w:r w:rsidR="001B2F01" w:rsidRPr="008A516B">
        <w:t xml:space="preserve">như </w:t>
      </w:r>
      <w:r w:rsidR="00CF0264" w:rsidRPr="008A516B">
        <w:t>đườ</w:t>
      </w:r>
      <w:r w:rsidR="001B2F01" w:rsidRPr="008A516B">
        <w:t xml:space="preserve">ng </w:t>
      </w:r>
      <w:r w:rsidR="006A0EF5" w:rsidRPr="008A516B">
        <w:t xml:space="preserve">phía </w:t>
      </w:r>
      <w:r w:rsidR="007850CE" w:rsidRPr="008A516B">
        <w:t xml:space="preserve">Bắc </w:t>
      </w:r>
      <w:r w:rsidR="006A0EF5" w:rsidRPr="008A516B">
        <w:t xml:space="preserve">dự án, </w:t>
      </w:r>
      <w:r w:rsidR="007850CE" w:rsidRPr="008A516B">
        <w:t>Quốc lộ 1A</w:t>
      </w:r>
      <w:r w:rsidR="001B2F01" w:rsidRPr="008A516B">
        <w:t>,...</w:t>
      </w:r>
      <w:r w:rsidRPr="008A516B">
        <w:rPr>
          <w:lang w:val="es-ES"/>
        </w:rPr>
        <w:t xml:space="preserve">. </w:t>
      </w:r>
    </w:p>
    <w:p w14:paraId="79BC5E5A" w14:textId="77777777" w:rsidR="00C97138" w:rsidRPr="008A516B" w:rsidRDefault="00C97138" w:rsidP="00FE6C57">
      <w:pPr>
        <w:pStyle w:val="6MUC5"/>
      </w:pPr>
      <w:r w:rsidRPr="008A516B">
        <w:t>* Mức độ tá</w:t>
      </w:r>
      <w:r w:rsidR="0003143B" w:rsidRPr="008A516B">
        <w:t>c động</w:t>
      </w:r>
    </w:p>
    <w:p w14:paraId="4A7C8BE5" w14:textId="5E28DD1B" w:rsidR="006526D4" w:rsidRPr="008A516B" w:rsidRDefault="006526D4" w:rsidP="00FE6C57">
      <w:pPr>
        <w:pStyle w:val="11NOIDUNG"/>
      </w:pPr>
      <w:r w:rsidRPr="008A516B">
        <w:t xml:space="preserve">+ Tác động đến sức khỏe công nhân: </w:t>
      </w:r>
      <w:r w:rsidR="00B30EB7" w:rsidRPr="008A516B">
        <w:rPr>
          <w:spacing w:val="-2"/>
          <w:lang w:val="sv-SE"/>
        </w:rPr>
        <w:t>Ở quy mô D</w:t>
      </w:r>
      <w:r w:rsidRPr="008A516B">
        <w:rPr>
          <w:spacing w:val="-2"/>
          <w:lang w:val="sv-SE"/>
        </w:rPr>
        <w:t>ự án</w:t>
      </w:r>
      <w:r w:rsidRPr="008A516B">
        <w:t>, k</w:t>
      </w:r>
      <w:r w:rsidR="00C97138" w:rsidRPr="008A516B">
        <w:t xml:space="preserve">hi </w:t>
      </w:r>
      <w:r w:rsidRPr="008A516B">
        <w:t>công nhân</w:t>
      </w:r>
      <w:r w:rsidR="009033D2" w:rsidRPr="008A516B">
        <w:t>, người dân</w:t>
      </w:r>
      <w:r w:rsidR="00C97138" w:rsidRPr="008A516B">
        <w:t xml:space="preserve"> tiếp xúc với môi trường không khí bị ô nhiễm bụi có thể mắc các bệnh về đường hô hấp, tuyến lệ</w:t>
      </w:r>
      <w:r w:rsidR="001B2F01" w:rsidRPr="008A516B">
        <w:t>,</w:t>
      </w:r>
      <w:r w:rsidR="00B30EB7" w:rsidRPr="008A516B">
        <w:t>...</w:t>
      </w:r>
      <w:r w:rsidR="00C97138" w:rsidRPr="008A516B">
        <w:t xml:space="preserve">. </w:t>
      </w:r>
      <w:r w:rsidR="00106AF0" w:rsidRPr="008A516B">
        <w:rPr>
          <w:shd w:val="clear" w:color="auto" w:fill="FFFFFF"/>
        </w:rPr>
        <w:t xml:space="preserve">Với </w:t>
      </w:r>
      <w:r w:rsidR="00B30EB7" w:rsidRPr="008A516B">
        <w:rPr>
          <w:shd w:val="clear" w:color="auto" w:fill="FFFFFF"/>
        </w:rPr>
        <w:t xml:space="preserve">loại </w:t>
      </w:r>
      <w:r w:rsidR="00106AF0" w:rsidRPr="008A516B">
        <w:rPr>
          <w:shd w:val="clear" w:color="auto" w:fill="FFFFFF"/>
        </w:rPr>
        <w:t>bụi có kích thước lớn, khó xâm nhập sâu vào hệ hô hấp, loại bụi này thường gây tác hại cho da, mắt, gây nhiễm trùng và dị ứng…</w:t>
      </w:r>
      <w:r w:rsidR="002E4107" w:rsidRPr="008A516B">
        <w:rPr>
          <w:shd w:val="clear" w:color="auto" w:fill="FFFFFF"/>
        </w:rPr>
        <w:t xml:space="preserve"> </w:t>
      </w:r>
      <w:r w:rsidR="00106AF0" w:rsidRPr="008A516B">
        <w:rPr>
          <w:shd w:val="clear" w:color="auto" w:fill="FFFFFF"/>
        </w:rPr>
        <w:t xml:space="preserve">mang đến cảm giác đau rát khó chịu cho </w:t>
      </w:r>
      <w:r w:rsidR="00B30EB7" w:rsidRPr="008A516B">
        <w:rPr>
          <w:shd w:val="clear" w:color="auto" w:fill="FFFFFF"/>
        </w:rPr>
        <w:t>con người</w:t>
      </w:r>
      <w:r w:rsidR="00106AF0" w:rsidRPr="008A516B">
        <w:rPr>
          <w:shd w:val="clear" w:color="auto" w:fill="FFFFFF"/>
        </w:rPr>
        <w:t>.</w:t>
      </w:r>
      <w:r w:rsidR="005C153E" w:rsidRPr="008A516B">
        <w:rPr>
          <w:shd w:val="clear" w:color="auto" w:fill="FFFFFF"/>
        </w:rPr>
        <w:t xml:space="preserve"> Những hạt bụi có kích thước nhỏ (đường kính &lt; 0,3</w:t>
      </w:r>
      <w:r w:rsidR="005C153E" w:rsidRPr="008A516B">
        <w:sym w:font="Symbol" w:char="F06D"/>
      </w:r>
      <w:r w:rsidR="005C153E" w:rsidRPr="008A516B">
        <w:rPr>
          <w:shd w:val="clear" w:color="auto" w:fill="FFFFFF"/>
        </w:rPr>
        <w:t xml:space="preserve">m) có thể dễ dàng đi sâu vào phổi và đặc biệt nguy hiểm khi chúng mang các hyđrocacbon mạch vòng có độ độc cao </w:t>
      </w:r>
      <w:r w:rsidR="00106AF0" w:rsidRPr="008A516B">
        <w:t xml:space="preserve">sẽ tích tụ và gây ra một số bệnh nguy hiểm như: khó </w:t>
      </w:r>
      <w:r w:rsidR="001B2F01" w:rsidRPr="008A516B">
        <w:t>thở, hen,…</w:t>
      </w:r>
      <w:r w:rsidR="006F2EFA" w:rsidRPr="008A516B">
        <w:t>.</w:t>
      </w:r>
    </w:p>
    <w:p w14:paraId="270FAAEE" w14:textId="77777777" w:rsidR="00B81816" w:rsidRPr="008A516B" w:rsidRDefault="00B81816" w:rsidP="00FE6C57">
      <w:pPr>
        <w:pStyle w:val="11NOIDUNG"/>
      </w:pPr>
      <w:r w:rsidRPr="008A516B">
        <w:lastRenderedPageBreak/>
        <w:t>Tổng hợp chung một số tác động của bụi và khí thải phát sinh liên quan đến hoạt động của dự án đến sức khỏe người tiếp xúc như sau:</w:t>
      </w:r>
    </w:p>
    <w:p w14:paraId="40EDEBD8" w14:textId="246409A6" w:rsidR="00B81816" w:rsidRPr="008A516B" w:rsidRDefault="00B81816" w:rsidP="00FE6C57">
      <w:pPr>
        <w:pStyle w:val="8BANG"/>
      </w:pPr>
      <w:bookmarkStart w:id="565" w:name="_Toc71218641"/>
      <w:bookmarkStart w:id="566" w:name="_Toc79649236"/>
      <w:bookmarkStart w:id="567" w:name="_Toc106357467"/>
      <w:r w:rsidRPr="008A516B">
        <w:t>Bảng 3.</w:t>
      </w:r>
      <w:r w:rsidR="00531B23" w:rsidRPr="008A516B">
        <w:t>1</w:t>
      </w:r>
      <w:r w:rsidR="00EA6AEF" w:rsidRPr="008A516B">
        <w:t>5</w:t>
      </w:r>
      <w:r w:rsidRPr="008A516B">
        <w:t>. Tác động của các chất gây ô nhiễm không khí</w:t>
      </w:r>
      <w:bookmarkEnd w:id="565"/>
      <w:bookmarkEnd w:id="566"/>
      <w:bookmarkEnd w:id="5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67"/>
        <w:gridCol w:w="6527"/>
      </w:tblGrid>
      <w:tr w:rsidR="00BC0B25" w:rsidRPr="008A516B" w14:paraId="31A23BE2" w14:textId="77777777" w:rsidTr="002E6B71">
        <w:trPr>
          <w:trHeight w:val="431"/>
          <w:tblHeader/>
          <w:jc w:val="center"/>
        </w:trPr>
        <w:tc>
          <w:tcPr>
            <w:tcW w:w="301" w:type="pct"/>
            <w:tcBorders>
              <w:top w:val="single" w:sz="4" w:space="0" w:color="auto"/>
              <w:left w:val="single" w:sz="4" w:space="0" w:color="auto"/>
              <w:bottom w:val="single" w:sz="4" w:space="0" w:color="auto"/>
              <w:right w:val="single" w:sz="4" w:space="0" w:color="auto"/>
            </w:tcBorders>
            <w:shd w:val="clear" w:color="auto" w:fill="C6D9F1"/>
            <w:vAlign w:val="center"/>
          </w:tcPr>
          <w:p w14:paraId="027D9032" w14:textId="77777777" w:rsidR="00B81816" w:rsidRPr="008A516B" w:rsidRDefault="00B81816" w:rsidP="000E361E">
            <w:pPr>
              <w:numPr>
                <w:ilvl w:val="12"/>
                <w:numId w:val="0"/>
              </w:numPr>
              <w:jc w:val="center"/>
              <w:rPr>
                <w:rFonts w:cs="Times New Roman"/>
                <w:b/>
                <w:sz w:val="26"/>
                <w:szCs w:val="26"/>
                <w:lang w:val="de-DE"/>
              </w:rPr>
            </w:pPr>
            <w:r w:rsidRPr="008A516B">
              <w:rPr>
                <w:rFonts w:cs="Times New Roman"/>
                <w:b/>
                <w:sz w:val="26"/>
                <w:szCs w:val="26"/>
                <w:lang w:val="de-DE"/>
              </w:rPr>
              <w:t>TT</w:t>
            </w:r>
          </w:p>
        </w:tc>
        <w:tc>
          <w:tcPr>
            <w:tcW w:w="1289" w:type="pct"/>
            <w:tcBorders>
              <w:top w:val="single" w:sz="4" w:space="0" w:color="auto"/>
              <w:left w:val="single" w:sz="4" w:space="0" w:color="auto"/>
              <w:bottom w:val="single" w:sz="4" w:space="0" w:color="auto"/>
              <w:right w:val="single" w:sz="4" w:space="0" w:color="auto"/>
            </w:tcBorders>
            <w:shd w:val="clear" w:color="auto" w:fill="C6D9F1"/>
            <w:vAlign w:val="center"/>
          </w:tcPr>
          <w:p w14:paraId="26116FA9" w14:textId="77777777" w:rsidR="00B81816" w:rsidRPr="008A516B" w:rsidRDefault="00B81816" w:rsidP="000E361E">
            <w:pPr>
              <w:numPr>
                <w:ilvl w:val="12"/>
                <w:numId w:val="0"/>
              </w:numPr>
              <w:jc w:val="center"/>
              <w:rPr>
                <w:rFonts w:cs="Times New Roman"/>
                <w:b/>
                <w:sz w:val="26"/>
                <w:szCs w:val="26"/>
                <w:lang w:val="de-DE"/>
              </w:rPr>
            </w:pPr>
            <w:r w:rsidRPr="008A516B">
              <w:rPr>
                <w:rFonts w:cs="Times New Roman"/>
                <w:b/>
                <w:sz w:val="26"/>
                <w:szCs w:val="26"/>
                <w:lang w:val="de-DE"/>
              </w:rPr>
              <w:t>Thông số</w:t>
            </w:r>
          </w:p>
        </w:tc>
        <w:tc>
          <w:tcPr>
            <w:tcW w:w="3410" w:type="pct"/>
            <w:tcBorders>
              <w:top w:val="single" w:sz="4" w:space="0" w:color="auto"/>
              <w:left w:val="single" w:sz="4" w:space="0" w:color="auto"/>
              <w:bottom w:val="single" w:sz="4" w:space="0" w:color="auto"/>
              <w:right w:val="single" w:sz="4" w:space="0" w:color="auto"/>
            </w:tcBorders>
            <w:shd w:val="clear" w:color="auto" w:fill="C6D9F1"/>
            <w:vAlign w:val="center"/>
          </w:tcPr>
          <w:p w14:paraId="05F5614B" w14:textId="77777777" w:rsidR="00B81816" w:rsidRPr="008A516B" w:rsidRDefault="00B81816" w:rsidP="000E361E">
            <w:pPr>
              <w:numPr>
                <w:ilvl w:val="12"/>
                <w:numId w:val="0"/>
              </w:numPr>
              <w:jc w:val="center"/>
              <w:rPr>
                <w:rFonts w:cs="Times New Roman"/>
                <w:b/>
                <w:sz w:val="26"/>
                <w:szCs w:val="26"/>
                <w:lang w:val="de-DE"/>
              </w:rPr>
            </w:pPr>
            <w:r w:rsidRPr="008A516B">
              <w:rPr>
                <w:rFonts w:cs="Times New Roman"/>
                <w:b/>
                <w:sz w:val="26"/>
                <w:szCs w:val="26"/>
                <w:lang w:val="de-DE"/>
              </w:rPr>
              <w:t>Tác động</w:t>
            </w:r>
          </w:p>
        </w:tc>
      </w:tr>
      <w:tr w:rsidR="00BC0B25" w:rsidRPr="008A516B" w14:paraId="6A518A97" w14:textId="77777777" w:rsidTr="00277E40">
        <w:trPr>
          <w:trHeight w:val="793"/>
          <w:jc w:val="center"/>
        </w:trPr>
        <w:tc>
          <w:tcPr>
            <w:tcW w:w="301" w:type="pct"/>
            <w:tcBorders>
              <w:top w:val="single" w:sz="4" w:space="0" w:color="auto"/>
              <w:left w:val="single" w:sz="4" w:space="0" w:color="auto"/>
              <w:bottom w:val="single" w:sz="4" w:space="0" w:color="auto"/>
              <w:right w:val="single" w:sz="4" w:space="0" w:color="auto"/>
            </w:tcBorders>
            <w:vAlign w:val="center"/>
          </w:tcPr>
          <w:p w14:paraId="37E02B70" w14:textId="77777777" w:rsidR="00B81816" w:rsidRPr="008A516B" w:rsidRDefault="00B81816" w:rsidP="000E361E">
            <w:pPr>
              <w:numPr>
                <w:ilvl w:val="12"/>
                <w:numId w:val="0"/>
              </w:numPr>
              <w:jc w:val="center"/>
              <w:rPr>
                <w:rFonts w:cs="Times New Roman"/>
                <w:sz w:val="26"/>
                <w:szCs w:val="26"/>
                <w:lang w:val="de-DE"/>
              </w:rPr>
            </w:pPr>
            <w:r w:rsidRPr="008A516B">
              <w:rPr>
                <w:rFonts w:cs="Times New Roman"/>
                <w:sz w:val="26"/>
                <w:szCs w:val="26"/>
                <w:lang w:val="de-DE"/>
              </w:rPr>
              <w:t>1</w:t>
            </w:r>
          </w:p>
        </w:tc>
        <w:tc>
          <w:tcPr>
            <w:tcW w:w="1289" w:type="pct"/>
            <w:tcBorders>
              <w:top w:val="single" w:sz="4" w:space="0" w:color="auto"/>
              <w:left w:val="single" w:sz="4" w:space="0" w:color="auto"/>
              <w:bottom w:val="single" w:sz="4" w:space="0" w:color="auto"/>
              <w:right w:val="single" w:sz="4" w:space="0" w:color="auto"/>
            </w:tcBorders>
            <w:vAlign w:val="center"/>
          </w:tcPr>
          <w:p w14:paraId="2DEF3577" w14:textId="77777777" w:rsidR="00B81816" w:rsidRPr="008A516B" w:rsidRDefault="00B81816" w:rsidP="000E361E">
            <w:pPr>
              <w:numPr>
                <w:ilvl w:val="12"/>
                <w:numId w:val="0"/>
              </w:numPr>
              <w:jc w:val="center"/>
              <w:rPr>
                <w:rFonts w:cs="Times New Roman"/>
                <w:sz w:val="26"/>
                <w:szCs w:val="26"/>
                <w:lang w:val="de-DE"/>
              </w:rPr>
            </w:pPr>
            <w:r w:rsidRPr="008A516B">
              <w:rPr>
                <w:rFonts w:cs="Times New Roman"/>
                <w:sz w:val="26"/>
                <w:szCs w:val="26"/>
                <w:lang w:val="de-DE"/>
              </w:rPr>
              <w:t>Bụi</w:t>
            </w:r>
          </w:p>
        </w:tc>
        <w:tc>
          <w:tcPr>
            <w:tcW w:w="3410" w:type="pct"/>
            <w:tcBorders>
              <w:top w:val="single" w:sz="4" w:space="0" w:color="auto"/>
              <w:left w:val="single" w:sz="4" w:space="0" w:color="auto"/>
              <w:bottom w:val="single" w:sz="4" w:space="0" w:color="auto"/>
              <w:right w:val="single" w:sz="4" w:space="0" w:color="auto"/>
            </w:tcBorders>
            <w:vAlign w:val="center"/>
          </w:tcPr>
          <w:p w14:paraId="4CE2DE89" w14:textId="77777777" w:rsidR="00B81816" w:rsidRPr="008A516B" w:rsidRDefault="00B81816" w:rsidP="000E361E">
            <w:pPr>
              <w:numPr>
                <w:ilvl w:val="0"/>
                <w:numId w:val="16"/>
              </w:numPr>
              <w:tabs>
                <w:tab w:val="left" w:pos="163"/>
              </w:tabs>
              <w:jc w:val="both"/>
              <w:rPr>
                <w:rFonts w:cs="Times New Roman"/>
                <w:sz w:val="26"/>
                <w:szCs w:val="26"/>
                <w:lang w:val="de-DE"/>
              </w:rPr>
            </w:pPr>
            <w:r w:rsidRPr="008A516B">
              <w:rPr>
                <w:rFonts w:cs="Times New Roman"/>
                <w:sz w:val="26"/>
                <w:szCs w:val="26"/>
                <w:lang w:val="de-DE"/>
              </w:rPr>
              <w:t>Kích thích hô hấp, xơ hoá phổi, ung thư phổi</w:t>
            </w:r>
          </w:p>
          <w:p w14:paraId="36801279" w14:textId="77777777" w:rsidR="00B81816" w:rsidRPr="008A516B" w:rsidRDefault="00B81816" w:rsidP="000E361E">
            <w:pPr>
              <w:numPr>
                <w:ilvl w:val="0"/>
                <w:numId w:val="16"/>
              </w:numPr>
              <w:tabs>
                <w:tab w:val="left" w:pos="163"/>
              </w:tabs>
              <w:jc w:val="both"/>
              <w:rPr>
                <w:rFonts w:cs="Times New Roman"/>
                <w:sz w:val="26"/>
                <w:szCs w:val="26"/>
                <w:lang w:val="de-DE"/>
              </w:rPr>
            </w:pPr>
            <w:r w:rsidRPr="008A516B">
              <w:rPr>
                <w:rFonts w:cs="Times New Roman"/>
                <w:sz w:val="26"/>
                <w:szCs w:val="26"/>
                <w:lang w:val="de-DE"/>
              </w:rPr>
              <w:t>Gây tổn thương da, giác mạc mắt...</w:t>
            </w:r>
          </w:p>
        </w:tc>
      </w:tr>
      <w:tr w:rsidR="00BC0B25" w:rsidRPr="008A516B" w14:paraId="7F4F5CDF" w14:textId="77777777" w:rsidTr="00D238A5">
        <w:trPr>
          <w:trHeight w:val="734"/>
          <w:jc w:val="center"/>
        </w:trPr>
        <w:tc>
          <w:tcPr>
            <w:tcW w:w="301" w:type="pct"/>
            <w:tcBorders>
              <w:top w:val="single" w:sz="4" w:space="0" w:color="auto"/>
              <w:left w:val="single" w:sz="4" w:space="0" w:color="auto"/>
              <w:bottom w:val="single" w:sz="4" w:space="0" w:color="auto"/>
              <w:right w:val="single" w:sz="4" w:space="0" w:color="auto"/>
            </w:tcBorders>
            <w:vAlign w:val="center"/>
          </w:tcPr>
          <w:p w14:paraId="553EAC81" w14:textId="77777777" w:rsidR="00B81816" w:rsidRPr="008A516B" w:rsidRDefault="00B81816" w:rsidP="000E361E">
            <w:pPr>
              <w:jc w:val="center"/>
              <w:rPr>
                <w:rFonts w:cs="Times New Roman"/>
                <w:sz w:val="26"/>
                <w:szCs w:val="26"/>
              </w:rPr>
            </w:pPr>
            <w:r w:rsidRPr="008A516B">
              <w:rPr>
                <w:rFonts w:cs="Times New Roman"/>
                <w:sz w:val="26"/>
                <w:szCs w:val="26"/>
              </w:rPr>
              <w:t>2</w:t>
            </w:r>
          </w:p>
        </w:tc>
        <w:tc>
          <w:tcPr>
            <w:tcW w:w="1289" w:type="pct"/>
            <w:tcBorders>
              <w:top w:val="single" w:sz="4" w:space="0" w:color="auto"/>
              <w:left w:val="single" w:sz="4" w:space="0" w:color="auto"/>
              <w:bottom w:val="single" w:sz="4" w:space="0" w:color="auto"/>
              <w:right w:val="single" w:sz="4" w:space="0" w:color="auto"/>
            </w:tcBorders>
            <w:vAlign w:val="center"/>
          </w:tcPr>
          <w:p w14:paraId="606CAF0C" w14:textId="77777777" w:rsidR="00B81816" w:rsidRPr="008A516B" w:rsidRDefault="00B81816" w:rsidP="000E361E">
            <w:pPr>
              <w:numPr>
                <w:ilvl w:val="12"/>
                <w:numId w:val="0"/>
              </w:numPr>
              <w:jc w:val="center"/>
              <w:rPr>
                <w:rFonts w:cs="Times New Roman"/>
                <w:sz w:val="26"/>
                <w:szCs w:val="26"/>
              </w:rPr>
            </w:pPr>
            <w:r w:rsidRPr="008A516B">
              <w:rPr>
                <w:rFonts w:cs="Times New Roman"/>
                <w:sz w:val="26"/>
                <w:szCs w:val="26"/>
              </w:rPr>
              <w:t>Khí axít</w:t>
            </w:r>
          </w:p>
          <w:p w14:paraId="44844590" w14:textId="77777777" w:rsidR="00B81816" w:rsidRPr="008A516B" w:rsidRDefault="00B81816" w:rsidP="000E361E">
            <w:pPr>
              <w:numPr>
                <w:ilvl w:val="12"/>
                <w:numId w:val="0"/>
              </w:numPr>
              <w:jc w:val="center"/>
              <w:rPr>
                <w:rFonts w:cs="Times New Roman"/>
                <w:sz w:val="26"/>
                <w:szCs w:val="26"/>
              </w:rPr>
            </w:pPr>
            <w:r w:rsidRPr="008A516B">
              <w:rPr>
                <w:rFonts w:cs="Times New Roman"/>
                <w:sz w:val="26"/>
                <w:szCs w:val="26"/>
              </w:rPr>
              <w:t>(SO</w:t>
            </w:r>
            <w:r w:rsidRPr="008A516B">
              <w:rPr>
                <w:rFonts w:cs="Times New Roman"/>
                <w:sz w:val="26"/>
                <w:szCs w:val="26"/>
                <w:vertAlign w:val="subscript"/>
              </w:rPr>
              <w:t>x</w:t>
            </w:r>
            <w:r w:rsidRPr="008A516B">
              <w:rPr>
                <w:rFonts w:cs="Times New Roman"/>
                <w:sz w:val="26"/>
                <w:szCs w:val="26"/>
              </w:rPr>
              <w:t>, NO</w:t>
            </w:r>
            <w:r w:rsidRPr="008A516B">
              <w:rPr>
                <w:rFonts w:cs="Times New Roman"/>
                <w:sz w:val="26"/>
                <w:szCs w:val="26"/>
                <w:vertAlign w:val="subscript"/>
              </w:rPr>
              <w:t>x</w:t>
            </w:r>
            <w:r w:rsidRPr="008A516B">
              <w:rPr>
                <w:rFonts w:cs="Times New Roman"/>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14:paraId="216D75DD" w14:textId="77777777" w:rsidR="00B81816" w:rsidRPr="008A516B" w:rsidRDefault="00B81816" w:rsidP="000E361E">
            <w:pPr>
              <w:numPr>
                <w:ilvl w:val="0"/>
                <w:numId w:val="16"/>
              </w:numPr>
              <w:tabs>
                <w:tab w:val="left" w:pos="163"/>
              </w:tabs>
              <w:jc w:val="both"/>
              <w:rPr>
                <w:rFonts w:cs="Times New Roman"/>
                <w:sz w:val="26"/>
                <w:szCs w:val="26"/>
              </w:rPr>
            </w:pPr>
            <w:r w:rsidRPr="008A516B">
              <w:rPr>
                <w:rFonts w:cs="Times New Roman"/>
                <w:sz w:val="26"/>
                <w:szCs w:val="26"/>
              </w:rPr>
              <w:t>Gây ảnh hưởng hệ hô hấp, phân tán vào máu.</w:t>
            </w:r>
          </w:p>
        </w:tc>
      </w:tr>
      <w:tr w:rsidR="00BC0B25" w:rsidRPr="008A516B" w14:paraId="695B519A" w14:textId="77777777" w:rsidTr="00CD27E1">
        <w:trPr>
          <w:trHeight w:val="831"/>
          <w:jc w:val="center"/>
        </w:trPr>
        <w:tc>
          <w:tcPr>
            <w:tcW w:w="301" w:type="pct"/>
            <w:tcBorders>
              <w:top w:val="single" w:sz="4" w:space="0" w:color="auto"/>
              <w:left w:val="single" w:sz="4" w:space="0" w:color="auto"/>
              <w:bottom w:val="single" w:sz="4" w:space="0" w:color="auto"/>
              <w:right w:val="single" w:sz="4" w:space="0" w:color="auto"/>
            </w:tcBorders>
            <w:vAlign w:val="center"/>
          </w:tcPr>
          <w:p w14:paraId="22AAE30E" w14:textId="77777777" w:rsidR="00B81816" w:rsidRPr="008A516B" w:rsidRDefault="00B81816" w:rsidP="000E361E">
            <w:pPr>
              <w:jc w:val="center"/>
              <w:rPr>
                <w:rFonts w:cs="Times New Roman"/>
                <w:sz w:val="26"/>
                <w:szCs w:val="26"/>
              </w:rPr>
            </w:pPr>
            <w:r w:rsidRPr="008A516B">
              <w:rPr>
                <w:rFonts w:cs="Times New Roman"/>
                <w:sz w:val="26"/>
                <w:szCs w:val="26"/>
              </w:rPr>
              <w:t>3</w:t>
            </w:r>
          </w:p>
        </w:tc>
        <w:tc>
          <w:tcPr>
            <w:tcW w:w="1289" w:type="pct"/>
            <w:tcBorders>
              <w:top w:val="single" w:sz="4" w:space="0" w:color="auto"/>
              <w:left w:val="single" w:sz="4" w:space="0" w:color="auto"/>
              <w:bottom w:val="single" w:sz="4" w:space="0" w:color="auto"/>
              <w:right w:val="single" w:sz="4" w:space="0" w:color="auto"/>
            </w:tcBorders>
            <w:vAlign w:val="center"/>
          </w:tcPr>
          <w:p w14:paraId="10D5564C" w14:textId="77777777" w:rsidR="00B81816" w:rsidRPr="008A516B" w:rsidRDefault="00B81816" w:rsidP="000E361E">
            <w:pPr>
              <w:numPr>
                <w:ilvl w:val="12"/>
                <w:numId w:val="0"/>
              </w:numPr>
              <w:jc w:val="center"/>
              <w:rPr>
                <w:rFonts w:cs="Times New Roman"/>
                <w:sz w:val="26"/>
                <w:szCs w:val="26"/>
              </w:rPr>
            </w:pPr>
            <w:r w:rsidRPr="008A516B">
              <w:rPr>
                <w:rFonts w:cs="Times New Roman"/>
                <w:sz w:val="26"/>
                <w:szCs w:val="26"/>
              </w:rPr>
              <w:t>Oxít cacbon (CO)</w:t>
            </w:r>
          </w:p>
        </w:tc>
        <w:tc>
          <w:tcPr>
            <w:tcW w:w="3410" w:type="pct"/>
            <w:tcBorders>
              <w:top w:val="single" w:sz="4" w:space="0" w:color="auto"/>
              <w:left w:val="single" w:sz="4" w:space="0" w:color="auto"/>
              <w:bottom w:val="single" w:sz="4" w:space="0" w:color="auto"/>
              <w:right w:val="single" w:sz="4" w:space="0" w:color="auto"/>
            </w:tcBorders>
            <w:vAlign w:val="center"/>
          </w:tcPr>
          <w:p w14:paraId="635C5CA7" w14:textId="77777777" w:rsidR="00B81816" w:rsidRPr="008A516B" w:rsidRDefault="00B81816" w:rsidP="000E361E">
            <w:pPr>
              <w:tabs>
                <w:tab w:val="left" w:pos="308"/>
              </w:tabs>
              <w:jc w:val="both"/>
              <w:rPr>
                <w:rFonts w:cs="Times New Roman"/>
                <w:sz w:val="26"/>
                <w:szCs w:val="26"/>
              </w:rPr>
            </w:pPr>
            <w:r w:rsidRPr="008A516B">
              <w:rPr>
                <w:rFonts w:cs="Times New Roman"/>
                <w:sz w:val="26"/>
                <w:szCs w:val="26"/>
              </w:rPr>
              <w:t>Giảm khả năng vận chuyển ôxy của máu đến các tổ chức, tế bào do CO kết hợp với Hemoglobin thành cacboxyhemoglobin.</w:t>
            </w:r>
          </w:p>
        </w:tc>
      </w:tr>
      <w:tr w:rsidR="00BC0B25" w:rsidRPr="008A516B" w14:paraId="1EDD70E3" w14:textId="77777777" w:rsidTr="00D238A5">
        <w:trPr>
          <w:trHeight w:val="561"/>
          <w:jc w:val="center"/>
        </w:trPr>
        <w:tc>
          <w:tcPr>
            <w:tcW w:w="301" w:type="pct"/>
            <w:tcBorders>
              <w:top w:val="single" w:sz="4" w:space="0" w:color="auto"/>
              <w:left w:val="single" w:sz="4" w:space="0" w:color="auto"/>
              <w:bottom w:val="single" w:sz="4" w:space="0" w:color="auto"/>
              <w:right w:val="single" w:sz="4" w:space="0" w:color="auto"/>
            </w:tcBorders>
            <w:vAlign w:val="center"/>
          </w:tcPr>
          <w:p w14:paraId="6F56601A" w14:textId="77777777" w:rsidR="00B81816" w:rsidRPr="008A516B" w:rsidRDefault="00B81816" w:rsidP="000E361E">
            <w:pPr>
              <w:numPr>
                <w:ilvl w:val="12"/>
                <w:numId w:val="0"/>
              </w:numPr>
              <w:jc w:val="center"/>
              <w:rPr>
                <w:rFonts w:cs="Times New Roman"/>
                <w:sz w:val="26"/>
                <w:szCs w:val="26"/>
              </w:rPr>
            </w:pPr>
            <w:r w:rsidRPr="008A516B">
              <w:rPr>
                <w:rFonts w:cs="Times New Roman"/>
                <w:sz w:val="26"/>
                <w:szCs w:val="26"/>
              </w:rPr>
              <w:br w:type="page"/>
              <w:t>4</w:t>
            </w:r>
          </w:p>
        </w:tc>
        <w:tc>
          <w:tcPr>
            <w:tcW w:w="1289" w:type="pct"/>
            <w:tcBorders>
              <w:top w:val="single" w:sz="4" w:space="0" w:color="auto"/>
              <w:left w:val="single" w:sz="4" w:space="0" w:color="auto"/>
              <w:bottom w:val="single" w:sz="4" w:space="0" w:color="auto"/>
              <w:right w:val="single" w:sz="4" w:space="0" w:color="auto"/>
            </w:tcBorders>
            <w:vAlign w:val="center"/>
          </w:tcPr>
          <w:p w14:paraId="5FB1B982" w14:textId="77777777" w:rsidR="00B81816" w:rsidRPr="008A516B" w:rsidRDefault="00B81816" w:rsidP="000E361E">
            <w:pPr>
              <w:numPr>
                <w:ilvl w:val="12"/>
                <w:numId w:val="0"/>
              </w:numPr>
              <w:jc w:val="center"/>
              <w:rPr>
                <w:rFonts w:cs="Times New Roman"/>
                <w:sz w:val="26"/>
                <w:szCs w:val="26"/>
              </w:rPr>
            </w:pPr>
            <w:r w:rsidRPr="008A516B">
              <w:rPr>
                <w:rFonts w:cs="Times New Roman"/>
                <w:sz w:val="26"/>
                <w:szCs w:val="26"/>
              </w:rPr>
              <w:t>Khí cacbonic (CO</w:t>
            </w:r>
            <w:r w:rsidRPr="008A516B">
              <w:rPr>
                <w:rFonts w:cs="Times New Roman"/>
                <w:sz w:val="26"/>
                <w:szCs w:val="26"/>
                <w:vertAlign w:val="subscript"/>
              </w:rPr>
              <w:t>2</w:t>
            </w:r>
            <w:r w:rsidRPr="008A516B">
              <w:rPr>
                <w:rFonts w:cs="Times New Roman"/>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14:paraId="23A227CC" w14:textId="150CE971" w:rsidR="00B81816" w:rsidRPr="008A516B" w:rsidRDefault="00B81816" w:rsidP="002E4107">
            <w:pPr>
              <w:tabs>
                <w:tab w:val="left" w:pos="163"/>
              </w:tabs>
              <w:jc w:val="both"/>
              <w:rPr>
                <w:rFonts w:cs="Times New Roman"/>
                <w:sz w:val="26"/>
                <w:szCs w:val="26"/>
              </w:rPr>
            </w:pPr>
            <w:r w:rsidRPr="008A516B">
              <w:rPr>
                <w:rFonts w:cs="Times New Roman"/>
                <w:sz w:val="26"/>
                <w:szCs w:val="26"/>
              </w:rPr>
              <w:t>Gây rối loạn hô hấp phổi.</w:t>
            </w:r>
          </w:p>
        </w:tc>
      </w:tr>
      <w:tr w:rsidR="00BC0B25" w:rsidRPr="008A516B" w14:paraId="73ACF0A2" w14:textId="77777777" w:rsidTr="002E6B71">
        <w:trPr>
          <w:trHeight w:val="647"/>
          <w:jc w:val="center"/>
        </w:trPr>
        <w:tc>
          <w:tcPr>
            <w:tcW w:w="301" w:type="pct"/>
            <w:tcBorders>
              <w:top w:val="single" w:sz="4" w:space="0" w:color="auto"/>
              <w:left w:val="single" w:sz="4" w:space="0" w:color="auto"/>
              <w:bottom w:val="single" w:sz="4" w:space="0" w:color="auto"/>
              <w:right w:val="single" w:sz="4" w:space="0" w:color="auto"/>
            </w:tcBorders>
            <w:vAlign w:val="center"/>
          </w:tcPr>
          <w:p w14:paraId="30407BA6" w14:textId="77777777" w:rsidR="00B81816" w:rsidRPr="008A516B" w:rsidRDefault="00B81816" w:rsidP="000E361E">
            <w:pPr>
              <w:jc w:val="center"/>
              <w:rPr>
                <w:rFonts w:cs="Times New Roman"/>
                <w:sz w:val="26"/>
                <w:szCs w:val="26"/>
              </w:rPr>
            </w:pPr>
            <w:r w:rsidRPr="008A516B">
              <w:rPr>
                <w:rFonts w:cs="Times New Roman"/>
                <w:sz w:val="26"/>
                <w:szCs w:val="26"/>
              </w:rPr>
              <w:t>5</w:t>
            </w:r>
          </w:p>
        </w:tc>
        <w:tc>
          <w:tcPr>
            <w:tcW w:w="1289" w:type="pct"/>
            <w:tcBorders>
              <w:top w:val="single" w:sz="4" w:space="0" w:color="auto"/>
              <w:left w:val="single" w:sz="4" w:space="0" w:color="auto"/>
              <w:bottom w:val="single" w:sz="4" w:space="0" w:color="auto"/>
              <w:right w:val="single" w:sz="4" w:space="0" w:color="auto"/>
            </w:tcBorders>
            <w:vAlign w:val="center"/>
          </w:tcPr>
          <w:p w14:paraId="34D45836" w14:textId="77777777" w:rsidR="00B81816" w:rsidRPr="008A516B" w:rsidRDefault="00B81816" w:rsidP="000E361E">
            <w:pPr>
              <w:numPr>
                <w:ilvl w:val="12"/>
                <w:numId w:val="0"/>
              </w:numPr>
              <w:jc w:val="center"/>
              <w:rPr>
                <w:rFonts w:cs="Times New Roman"/>
                <w:sz w:val="26"/>
                <w:szCs w:val="26"/>
              </w:rPr>
            </w:pPr>
            <w:r w:rsidRPr="008A516B">
              <w:rPr>
                <w:rFonts w:cs="Times New Roman"/>
                <w:sz w:val="26"/>
                <w:szCs w:val="26"/>
              </w:rPr>
              <w:t>Hydrocarbons</w:t>
            </w:r>
          </w:p>
        </w:tc>
        <w:tc>
          <w:tcPr>
            <w:tcW w:w="3410" w:type="pct"/>
            <w:tcBorders>
              <w:top w:val="single" w:sz="4" w:space="0" w:color="auto"/>
              <w:left w:val="single" w:sz="4" w:space="0" w:color="auto"/>
              <w:bottom w:val="single" w:sz="4" w:space="0" w:color="auto"/>
              <w:right w:val="single" w:sz="4" w:space="0" w:color="auto"/>
            </w:tcBorders>
            <w:vAlign w:val="center"/>
          </w:tcPr>
          <w:p w14:paraId="5148DF57" w14:textId="77777777" w:rsidR="00B81816" w:rsidRPr="008A516B" w:rsidRDefault="00B81816" w:rsidP="000E361E">
            <w:pPr>
              <w:jc w:val="both"/>
              <w:rPr>
                <w:rFonts w:cs="Times New Roman"/>
                <w:sz w:val="26"/>
                <w:szCs w:val="26"/>
              </w:rPr>
            </w:pPr>
            <w:r w:rsidRPr="008A516B">
              <w:rPr>
                <w:rFonts w:cs="Times New Roman"/>
                <w:sz w:val="26"/>
                <w:szCs w:val="26"/>
              </w:rPr>
              <w:t>Gây nhiễm độc cấp tính: suy nhược, chóng mặt, nhức đầu, rối loạn giác quan có khi gây tử vong.</w:t>
            </w:r>
          </w:p>
        </w:tc>
      </w:tr>
      <w:tr w:rsidR="00BC0B25" w:rsidRPr="008A516B" w14:paraId="7E113039" w14:textId="77777777" w:rsidTr="002E6B71">
        <w:trPr>
          <w:trHeight w:val="571"/>
          <w:jc w:val="center"/>
        </w:trPr>
        <w:tc>
          <w:tcPr>
            <w:tcW w:w="301" w:type="pct"/>
            <w:tcBorders>
              <w:top w:val="single" w:sz="4" w:space="0" w:color="auto"/>
              <w:left w:val="single" w:sz="4" w:space="0" w:color="auto"/>
              <w:bottom w:val="single" w:sz="4" w:space="0" w:color="auto"/>
              <w:right w:val="single" w:sz="4" w:space="0" w:color="auto"/>
            </w:tcBorders>
            <w:vAlign w:val="center"/>
          </w:tcPr>
          <w:p w14:paraId="4C98637F" w14:textId="77777777" w:rsidR="00B81816" w:rsidRPr="008A516B" w:rsidRDefault="00B81816" w:rsidP="000E361E">
            <w:pPr>
              <w:numPr>
                <w:ilvl w:val="12"/>
                <w:numId w:val="0"/>
              </w:numPr>
              <w:jc w:val="center"/>
              <w:rPr>
                <w:rFonts w:cs="Times New Roman"/>
                <w:sz w:val="26"/>
                <w:szCs w:val="26"/>
              </w:rPr>
            </w:pPr>
            <w:r w:rsidRPr="008A516B">
              <w:rPr>
                <w:rFonts w:cs="Times New Roman"/>
                <w:sz w:val="26"/>
                <w:szCs w:val="26"/>
              </w:rPr>
              <w:t>6</w:t>
            </w:r>
          </w:p>
        </w:tc>
        <w:tc>
          <w:tcPr>
            <w:tcW w:w="1289" w:type="pct"/>
            <w:tcBorders>
              <w:top w:val="single" w:sz="4" w:space="0" w:color="auto"/>
              <w:left w:val="single" w:sz="4" w:space="0" w:color="auto"/>
              <w:bottom w:val="single" w:sz="4" w:space="0" w:color="auto"/>
              <w:right w:val="single" w:sz="4" w:space="0" w:color="auto"/>
            </w:tcBorders>
            <w:vAlign w:val="center"/>
          </w:tcPr>
          <w:p w14:paraId="0D2DE7AA" w14:textId="77777777" w:rsidR="00B81816" w:rsidRPr="008A516B" w:rsidRDefault="00B81816" w:rsidP="000E361E">
            <w:pPr>
              <w:numPr>
                <w:ilvl w:val="12"/>
                <w:numId w:val="0"/>
              </w:numPr>
              <w:jc w:val="center"/>
              <w:rPr>
                <w:rFonts w:cs="Times New Roman"/>
                <w:sz w:val="26"/>
                <w:szCs w:val="26"/>
                <w:vertAlign w:val="subscript"/>
              </w:rPr>
            </w:pPr>
            <w:r w:rsidRPr="008A516B">
              <w:rPr>
                <w:rFonts w:cs="Times New Roman"/>
                <w:sz w:val="26"/>
                <w:szCs w:val="26"/>
              </w:rPr>
              <w:t>NH</w:t>
            </w:r>
            <w:r w:rsidRPr="008A516B">
              <w:rPr>
                <w:rFonts w:cs="Times New Roman"/>
                <w:sz w:val="26"/>
                <w:szCs w:val="26"/>
                <w:vertAlign w:val="subscript"/>
              </w:rPr>
              <w:t>3</w:t>
            </w:r>
          </w:p>
        </w:tc>
        <w:tc>
          <w:tcPr>
            <w:tcW w:w="3410" w:type="pct"/>
            <w:tcBorders>
              <w:top w:val="single" w:sz="4" w:space="0" w:color="auto"/>
              <w:left w:val="single" w:sz="4" w:space="0" w:color="auto"/>
              <w:bottom w:val="single" w:sz="4" w:space="0" w:color="auto"/>
              <w:right w:val="single" w:sz="4" w:space="0" w:color="auto"/>
            </w:tcBorders>
            <w:vAlign w:val="center"/>
          </w:tcPr>
          <w:p w14:paraId="351D2725" w14:textId="77777777" w:rsidR="00B81816" w:rsidRPr="008A516B" w:rsidRDefault="00B81816" w:rsidP="000E361E">
            <w:pPr>
              <w:jc w:val="both"/>
              <w:rPr>
                <w:rFonts w:cs="Times New Roman"/>
                <w:sz w:val="26"/>
                <w:szCs w:val="26"/>
              </w:rPr>
            </w:pPr>
            <w:r w:rsidRPr="008A516B">
              <w:rPr>
                <w:rFonts w:cs="Times New Roman"/>
                <w:sz w:val="26"/>
                <w:szCs w:val="26"/>
              </w:rPr>
              <w:t>- Gây rối loạn hô hấp</w:t>
            </w:r>
          </w:p>
          <w:p w14:paraId="3A738DBC" w14:textId="77777777" w:rsidR="00B81816" w:rsidRPr="008A516B" w:rsidRDefault="00B81816" w:rsidP="000E361E">
            <w:pPr>
              <w:jc w:val="both"/>
              <w:rPr>
                <w:rFonts w:cs="Times New Roman"/>
                <w:sz w:val="26"/>
                <w:szCs w:val="26"/>
              </w:rPr>
            </w:pPr>
            <w:r w:rsidRPr="008A516B">
              <w:rPr>
                <w:rFonts w:cs="Times New Roman"/>
                <w:sz w:val="26"/>
                <w:szCs w:val="26"/>
              </w:rPr>
              <w:t>- Tiếp xúc lâu với nồng độ cao nguy hiểm đến tính mạng</w:t>
            </w:r>
          </w:p>
        </w:tc>
      </w:tr>
      <w:tr w:rsidR="00BC0B25" w:rsidRPr="008A516B" w14:paraId="01F1CE9B" w14:textId="77777777" w:rsidTr="00A72EB0">
        <w:trPr>
          <w:trHeight w:val="1082"/>
          <w:jc w:val="center"/>
        </w:trPr>
        <w:tc>
          <w:tcPr>
            <w:tcW w:w="301" w:type="pct"/>
            <w:tcBorders>
              <w:top w:val="single" w:sz="4" w:space="0" w:color="auto"/>
              <w:left w:val="single" w:sz="4" w:space="0" w:color="auto"/>
              <w:bottom w:val="single" w:sz="4" w:space="0" w:color="auto"/>
              <w:right w:val="single" w:sz="4" w:space="0" w:color="auto"/>
            </w:tcBorders>
            <w:vAlign w:val="center"/>
          </w:tcPr>
          <w:p w14:paraId="7473ED1F" w14:textId="77777777" w:rsidR="00B81816" w:rsidRPr="008A516B" w:rsidRDefault="00B81816" w:rsidP="000E361E">
            <w:pPr>
              <w:numPr>
                <w:ilvl w:val="12"/>
                <w:numId w:val="0"/>
              </w:numPr>
              <w:jc w:val="center"/>
              <w:rPr>
                <w:rFonts w:cs="Times New Roman"/>
                <w:sz w:val="26"/>
                <w:szCs w:val="26"/>
              </w:rPr>
            </w:pPr>
            <w:r w:rsidRPr="008A516B">
              <w:rPr>
                <w:rFonts w:cs="Times New Roman"/>
                <w:sz w:val="26"/>
                <w:szCs w:val="26"/>
              </w:rPr>
              <w:t>7</w:t>
            </w:r>
          </w:p>
        </w:tc>
        <w:tc>
          <w:tcPr>
            <w:tcW w:w="1289" w:type="pct"/>
            <w:tcBorders>
              <w:top w:val="single" w:sz="4" w:space="0" w:color="auto"/>
              <w:left w:val="single" w:sz="4" w:space="0" w:color="auto"/>
              <w:bottom w:val="single" w:sz="4" w:space="0" w:color="auto"/>
              <w:right w:val="single" w:sz="4" w:space="0" w:color="auto"/>
            </w:tcBorders>
            <w:vAlign w:val="center"/>
          </w:tcPr>
          <w:p w14:paraId="1E5CA631" w14:textId="77777777" w:rsidR="00B81816" w:rsidRPr="008A516B" w:rsidRDefault="00B81816" w:rsidP="000E361E">
            <w:pPr>
              <w:numPr>
                <w:ilvl w:val="12"/>
                <w:numId w:val="0"/>
              </w:numPr>
              <w:jc w:val="center"/>
              <w:rPr>
                <w:rFonts w:cs="Times New Roman"/>
                <w:sz w:val="26"/>
                <w:szCs w:val="26"/>
              </w:rPr>
            </w:pPr>
            <w:r w:rsidRPr="008A516B">
              <w:rPr>
                <w:rFonts w:cs="Times New Roman"/>
                <w:sz w:val="26"/>
                <w:szCs w:val="26"/>
              </w:rPr>
              <w:t>H</w:t>
            </w:r>
            <w:r w:rsidRPr="008A516B">
              <w:rPr>
                <w:rFonts w:cs="Times New Roman"/>
                <w:sz w:val="26"/>
                <w:szCs w:val="26"/>
                <w:vertAlign w:val="subscript"/>
              </w:rPr>
              <w:t>2</w:t>
            </w:r>
            <w:r w:rsidRPr="008A516B">
              <w:rPr>
                <w:rFonts w:cs="Times New Roman"/>
                <w:sz w:val="26"/>
                <w:szCs w:val="26"/>
              </w:rPr>
              <w:t>S</w:t>
            </w:r>
          </w:p>
        </w:tc>
        <w:tc>
          <w:tcPr>
            <w:tcW w:w="3410" w:type="pct"/>
            <w:tcBorders>
              <w:top w:val="single" w:sz="4" w:space="0" w:color="auto"/>
              <w:left w:val="single" w:sz="4" w:space="0" w:color="auto"/>
              <w:bottom w:val="single" w:sz="4" w:space="0" w:color="auto"/>
              <w:right w:val="single" w:sz="4" w:space="0" w:color="auto"/>
            </w:tcBorders>
            <w:vAlign w:val="center"/>
          </w:tcPr>
          <w:p w14:paraId="636056E1" w14:textId="77777777" w:rsidR="00B81816" w:rsidRPr="008A516B" w:rsidRDefault="00B81816" w:rsidP="000E361E">
            <w:pPr>
              <w:jc w:val="both"/>
              <w:rPr>
                <w:rFonts w:cs="Times New Roman"/>
                <w:sz w:val="26"/>
                <w:szCs w:val="26"/>
              </w:rPr>
            </w:pPr>
            <w:r w:rsidRPr="008A516B">
              <w:rPr>
                <w:rFonts w:cs="Times New Roman"/>
                <w:sz w:val="26"/>
                <w:szCs w:val="26"/>
              </w:rPr>
              <w:t>H</w:t>
            </w:r>
            <w:r w:rsidRPr="008A516B">
              <w:rPr>
                <w:rFonts w:cs="Times New Roman"/>
                <w:sz w:val="26"/>
                <w:szCs w:val="26"/>
                <w:vertAlign w:val="subscript"/>
              </w:rPr>
              <w:t>2</w:t>
            </w:r>
            <w:r w:rsidRPr="008A516B">
              <w:rPr>
                <w:rFonts w:cs="Times New Roman"/>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BC0B25" w:rsidRPr="008A516B" w14:paraId="4B0ADB07" w14:textId="77777777" w:rsidTr="00A72EB0">
        <w:trPr>
          <w:trHeight w:val="1368"/>
          <w:jc w:val="center"/>
        </w:trPr>
        <w:tc>
          <w:tcPr>
            <w:tcW w:w="301" w:type="pct"/>
            <w:tcBorders>
              <w:top w:val="single" w:sz="4" w:space="0" w:color="auto"/>
              <w:left w:val="single" w:sz="4" w:space="0" w:color="auto"/>
              <w:bottom w:val="single" w:sz="4" w:space="0" w:color="auto"/>
              <w:right w:val="single" w:sz="4" w:space="0" w:color="auto"/>
            </w:tcBorders>
            <w:vAlign w:val="center"/>
          </w:tcPr>
          <w:p w14:paraId="348FD41F" w14:textId="77777777" w:rsidR="00B81816" w:rsidRPr="008A516B" w:rsidRDefault="00B81816" w:rsidP="000E361E">
            <w:pPr>
              <w:numPr>
                <w:ilvl w:val="12"/>
                <w:numId w:val="0"/>
              </w:numPr>
              <w:jc w:val="center"/>
              <w:rPr>
                <w:rFonts w:cs="Times New Roman"/>
                <w:sz w:val="26"/>
                <w:szCs w:val="26"/>
              </w:rPr>
            </w:pPr>
            <w:r w:rsidRPr="008A516B">
              <w:rPr>
                <w:rFonts w:cs="Times New Roman"/>
                <w:sz w:val="26"/>
                <w:szCs w:val="26"/>
              </w:rPr>
              <w:t>8</w:t>
            </w:r>
          </w:p>
        </w:tc>
        <w:tc>
          <w:tcPr>
            <w:tcW w:w="1289" w:type="pct"/>
            <w:tcBorders>
              <w:top w:val="single" w:sz="4" w:space="0" w:color="auto"/>
              <w:left w:val="single" w:sz="4" w:space="0" w:color="auto"/>
              <w:bottom w:val="single" w:sz="4" w:space="0" w:color="auto"/>
              <w:right w:val="single" w:sz="4" w:space="0" w:color="auto"/>
            </w:tcBorders>
            <w:vAlign w:val="center"/>
          </w:tcPr>
          <w:p w14:paraId="0CC96B81" w14:textId="77777777" w:rsidR="00B81816" w:rsidRPr="008A516B" w:rsidRDefault="00B81816" w:rsidP="000E361E">
            <w:pPr>
              <w:numPr>
                <w:ilvl w:val="12"/>
                <w:numId w:val="0"/>
              </w:numPr>
              <w:jc w:val="center"/>
              <w:rPr>
                <w:rFonts w:cs="Times New Roman"/>
                <w:sz w:val="26"/>
                <w:szCs w:val="26"/>
              </w:rPr>
            </w:pPr>
            <w:r w:rsidRPr="008A516B">
              <w:rPr>
                <w:rFonts w:cs="Times New Roman"/>
                <w:sz w:val="26"/>
                <w:szCs w:val="26"/>
              </w:rPr>
              <w:t>Mercaptan</w:t>
            </w:r>
          </w:p>
        </w:tc>
        <w:tc>
          <w:tcPr>
            <w:tcW w:w="3410" w:type="pct"/>
            <w:tcBorders>
              <w:top w:val="single" w:sz="4" w:space="0" w:color="auto"/>
              <w:left w:val="single" w:sz="4" w:space="0" w:color="auto"/>
              <w:bottom w:val="single" w:sz="4" w:space="0" w:color="auto"/>
              <w:right w:val="single" w:sz="4" w:space="0" w:color="auto"/>
            </w:tcBorders>
            <w:vAlign w:val="center"/>
          </w:tcPr>
          <w:p w14:paraId="262DEDDC" w14:textId="1343D42D" w:rsidR="00B81816" w:rsidRPr="008A516B" w:rsidRDefault="00B81816" w:rsidP="00411DE1">
            <w:pPr>
              <w:jc w:val="both"/>
              <w:rPr>
                <w:rFonts w:cs="Times New Roman"/>
                <w:sz w:val="26"/>
                <w:szCs w:val="26"/>
              </w:rPr>
            </w:pPr>
            <w:r w:rsidRPr="008A516B">
              <w:rPr>
                <w:rFonts w:cs="Times New Roman"/>
                <w:sz w:val="26"/>
                <w:szCs w:val="26"/>
              </w:rPr>
              <w:t>L</w:t>
            </w:r>
            <w:r w:rsidRPr="008A516B">
              <w:rPr>
                <w:rFonts w:cs="Times New Roman"/>
                <w:sz w:val="26"/>
                <w:szCs w:val="26"/>
                <w:shd w:val="clear" w:color="auto" w:fill="FFFFFF"/>
              </w:rPr>
              <w:t>à các </w:t>
            </w:r>
            <w:hyperlink r:id="rId52" w:tooltip="Hợp chất hữu cơ" w:history="1">
              <w:r w:rsidRPr="008A516B">
                <w:rPr>
                  <w:rStyle w:val="Hyperlink"/>
                  <w:rFonts w:cs="Times New Roman"/>
                  <w:color w:val="auto"/>
                  <w:sz w:val="26"/>
                  <w:szCs w:val="26"/>
                  <w:u w:val="none"/>
                  <w:shd w:val="clear" w:color="auto" w:fill="FFFFFF"/>
                </w:rPr>
                <w:t>hợp chất hữu cơ</w:t>
              </w:r>
            </w:hyperlink>
            <w:r w:rsidRPr="008A516B">
              <w:rPr>
                <w:rFonts w:cs="Times New Roman"/>
                <w:sz w:val="26"/>
                <w:szCs w:val="26"/>
                <w:shd w:val="clear" w:color="auto" w:fill="FFFFFF"/>
              </w:rPr>
              <w:t> chứa </w:t>
            </w:r>
            <w:hyperlink r:id="rId53" w:tooltip="Nhóm sulfhydryl" w:history="1">
              <w:r w:rsidRPr="008A516B">
                <w:rPr>
                  <w:rStyle w:val="Hyperlink"/>
                  <w:rFonts w:cs="Times New Roman"/>
                  <w:color w:val="auto"/>
                  <w:sz w:val="26"/>
                  <w:szCs w:val="26"/>
                  <w:u w:val="none"/>
                  <w:shd w:val="clear" w:color="auto" w:fill="FFFFFF"/>
                </w:rPr>
                <w:t>nhóm sulfhydryl</w:t>
              </w:r>
            </w:hyperlink>
            <w:r w:rsidRPr="008A516B">
              <w:rPr>
                <w:rFonts w:cs="Times New Roman"/>
                <w:sz w:val="26"/>
                <w:szCs w:val="26"/>
                <w:shd w:val="clear" w:color="auto" w:fill="FFFFFF"/>
              </w:rPr>
              <w:t xml:space="preserve"> - </w:t>
            </w:r>
            <w:hyperlink r:id="rId54" w:tooltip="Lưu huỳnh" w:history="1">
              <w:r w:rsidRPr="008A516B">
                <w:rPr>
                  <w:rStyle w:val="Hyperlink"/>
                  <w:rFonts w:cs="Times New Roman"/>
                  <w:color w:val="auto"/>
                  <w:sz w:val="26"/>
                  <w:szCs w:val="26"/>
                  <w:u w:val="none"/>
                  <w:shd w:val="clear" w:color="auto" w:fill="FFFFFF"/>
                </w:rPr>
                <w:t>S</w:t>
              </w:r>
            </w:hyperlink>
            <w:hyperlink r:id="rId55" w:tooltip="Hiđrô" w:history="1">
              <w:r w:rsidRPr="008A516B">
                <w:rPr>
                  <w:rStyle w:val="Hyperlink"/>
                  <w:rFonts w:cs="Times New Roman"/>
                  <w:color w:val="auto"/>
                  <w:sz w:val="26"/>
                  <w:szCs w:val="26"/>
                  <w:u w:val="none"/>
                  <w:shd w:val="clear" w:color="auto" w:fill="FFFFFF"/>
                </w:rPr>
                <w:t>H</w:t>
              </w:r>
            </w:hyperlink>
            <w:r w:rsidRPr="008A516B">
              <w:rPr>
                <w:rFonts w:cs="Times New Roman"/>
                <w:sz w:val="26"/>
                <w:szCs w:val="26"/>
                <w:shd w:val="clear" w:color="auto" w:fill="FFFFFF"/>
              </w:rPr>
              <w:t> gắn vào nguyên tử </w:t>
            </w:r>
            <w:hyperlink r:id="rId56" w:tooltip="Cacbon" w:history="1">
              <w:r w:rsidRPr="008A516B">
                <w:rPr>
                  <w:rStyle w:val="Hyperlink"/>
                  <w:rFonts w:cs="Times New Roman"/>
                  <w:color w:val="auto"/>
                  <w:sz w:val="26"/>
                  <w:szCs w:val="26"/>
                  <w:u w:val="none"/>
                  <w:shd w:val="clear" w:color="auto" w:fill="FFFFFF"/>
                </w:rPr>
                <w:t>cacbo</w:t>
              </w:r>
            </w:hyperlink>
            <w:r w:rsidRPr="008A516B">
              <w:rPr>
                <w:rFonts w:cs="Times New Roman"/>
                <w:sz w:val="26"/>
                <w:szCs w:val="26"/>
              </w:rPr>
              <w:t>n, có mùi hôi đặc trưng tùy theo gốc cacbon. Độc tính của mercaptan là kích ứng với da, niêm mạc (mắt, mũi,…), gây nôn, buồn nôn, đau đầu, rối loạn ý thức,...</w:t>
            </w:r>
          </w:p>
        </w:tc>
      </w:tr>
    </w:tbl>
    <w:p w14:paraId="7B2ADCD0" w14:textId="474C4F98" w:rsidR="001E5C74" w:rsidRPr="008A516B" w:rsidRDefault="001E5C74" w:rsidP="00FE6C57">
      <w:pPr>
        <w:pStyle w:val="11NOIDUNG"/>
      </w:pPr>
      <w:r w:rsidRPr="008A516B">
        <w:t xml:space="preserve">+ Bụi nếu phát tán </w:t>
      </w:r>
      <w:r w:rsidR="009033D2" w:rsidRPr="008A516B">
        <w:t xml:space="preserve">đến khu dân cư lân cận, trường học </w:t>
      </w:r>
      <w:r w:rsidRPr="008A516B">
        <w:t>có thể gây các cảm giác khó chịu, bụi bẩn bám vào nhà, cây cối</w:t>
      </w:r>
      <w:r w:rsidR="009033D2" w:rsidRPr="008A516B">
        <w:t xml:space="preserve"> làm mất </w:t>
      </w:r>
      <w:r w:rsidR="001B2F01" w:rsidRPr="008A516B">
        <w:t>vệ sinh môi trường</w:t>
      </w:r>
      <w:r w:rsidRPr="008A516B">
        <w:t>, bay vào mắt</w:t>
      </w:r>
      <w:r w:rsidR="00862A77" w:rsidRPr="008A516B">
        <w:t>, xâm nhập vào phổi</w:t>
      </w:r>
      <w:r w:rsidRPr="008A516B">
        <w:t xml:space="preserve"> làm ảnh hưởng đến đời sống sinh hoạt của khu dân cư</w:t>
      </w:r>
      <w:r w:rsidR="006A0EF5" w:rsidRPr="008A516B">
        <w:t>,</w:t>
      </w:r>
      <w:r w:rsidR="00411DE1" w:rsidRPr="008A516B">
        <w:t>…</w:t>
      </w:r>
      <w:r w:rsidRPr="008A516B">
        <w:t>.</w:t>
      </w:r>
    </w:p>
    <w:p w14:paraId="5172F9F0" w14:textId="0D09549D" w:rsidR="00AF476D" w:rsidRPr="008A516B" w:rsidRDefault="00375A2A" w:rsidP="00FE6C57">
      <w:pPr>
        <w:pStyle w:val="11NOIDUNG"/>
      </w:pPr>
      <w:r w:rsidRPr="008A516B">
        <w:t xml:space="preserve">+ Ngoài ra, đáng quan tâm là bụi phát sinh trên các tuyến đường làm giảm tầm nhìn của người tham gia giao thông, ảnh hưởng đến hoạt động giao thông, </w:t>
      </w:r>
      <w:r w:rsidR="001E5C74" w:rsidRPr="008A516B">
        <w:t xml:space="preserve">gây ra các cảm giác khó chịu của người đi đường và </w:t>
      </w:r>
      <w:r w:rsidRPr="008A516B">
        <w:t xml:space="preserve">là nguyên nhân gián tiếp </w:t>
      </w:r>
      <w:r w:rsidR="00411DE1" w:rsidRPr="008A516B">
        <w:t>xảy</w:t>
      </w:r>
      <w:r w:rsidR="00862A77" w:rsidRPr="008A516B">
        <w:t xml:space="preserve"> ra các</w:t>
      </w:r>
      <w:r w:rsidRPr="008A516B">
        <w:t xml:space="preserve"> sự cố tai nạn giao thông.</w:t>
      </w:r>
    </w:p>
    <w:p w14:paraId="5BCD058D" w14:textId="79A49293" w:rsidR="00CF0264" w:rsidRPr="008A516B" w:rsidRDefault="00CF0264" w:rsidP="00FE6C57">
      <w:pPr>
        <w:pStyle w:val="11NOIDUNG"/>
      </w:pPr>
      <w:r w:rsidRPr="008A516B">
        <w:t xml:space="preserve">+ Bụi </w:t>
      </w:r>
      <w:r w:rsidR="00411DE1" w:rsidRPr="008A516B">
        <w:t xml:space="preserve">phát sinh </w:t>
      </w:r>
      <w:r w:rsidRPr="008A516B">
        <w:t>trong quá trình thi công</w:t>
      </w:r>
      <w:r w:rsidR="00411DE1" w:rsidRPr="008A516B">
        <w:t xml:space="preserve"> và quá trình vận chuyển</w:t>
      </w:r>
      <w:r w:rsidRPr="008A516B">
        <w:t xml:space="preserve"> bám trên lá làm giảm khả năng quang hợp</w:t>
      </w:r>
      <w:r w:rsidR="00411DE1" w:rsidRPr="008A516B">
        <w:t xml:space="preserve">, </w:t>
      </w:r>
      <w:r w:rsidRPr="008A516B">
        <w:t xml:space="preserve">giảm sức sống và cản trở khả </w:t>
      </w:r>
      <w:r w:rsidR="00411DE1" w:rsidRPr="008A516B">
        <w:t>năng thụ phấn của cây gây</w:t>
      </w:r>
      <w:r w:rsidRPr="008A516B">
        <w:t xml:space="preserve"> </w:t>
      </w:r>
      <w:r w:rsidR="00411DE1" w:rsidRPr="008A516B">
        <w:t xml:space="preserve">ảnh hưởng đến sự sinh trưởng, </w:t>
      </w:r>
      <w:r w:rsidRPr="008A516B">
        <w:t>phát triển của thực xung quanh dự án và trên tuyến đường vận chuyển.</w:t>
      </w:r>
    </w:p>
    <w:p w14:paraId="42EB5EE7" w14:textId="592A2690" w:rsidR="00C97138" w:rsidRPr="008A516B" w:rsidRDefault="006262D3" w:rsidP="00FE6C57">
      <w:pPr>
        <w:pStyle w:val="5MUC4"/>
        <w:rPr>
          <w:rStyle w:val="Heading1Char1"/>
          <w:b/>
          <w:bCs w:val="0"/>
          <w:iCs w:val="0"/>
          <w:sz w:val="28"/>
          <w:szCs w:val="28"/>
        </w:rPr>
      </w:pPr>
      <w:bookmarkStart w:id="568" w:name="_Toc20987915"/>
      <w:bookmarkStart w:id="569" w:name="_Toc23154037"/>
      <w:bookmarkStart w:id="570" w:name="_Toc26436950"/>
      <w:r w:rsidRPr="008A516B">
        <w:rPr>
          <w:rStyle w:val="Heading1Char1"/>
          <w:b/>
          <w:bCs w:val="0"/>
          <w:iCs w:val="0"/>
          <w:sz w:val="28"/>
          <w:szCs w:val="28"/>
        </w:rPr>
        <w:t>3.2.</w:t>
      </w:r>
      <w:r w:rsidR="00542491" w:rsidRPr="008A516B">
        <w:rPr>
          <w:rStyle w:val="Heading1Char1"/>
          <w:b/>
          <w:bCs w:val="0"/>
          <w:iCs w:val="0"/>
          <w:sz w:val="28"/>
          <w:szCs w:val="28"/>
        </w:rPr>
        <w:t>1.</w:t>
      </w:r>
      <w:r w:rsidRPr="008A516B">
        <w:rPr>
          <w:rStyle w:val="Heading1Char1"/>
          <w:b/>
          <w:bCs w:val="0"/>
          <w:iCs w:val="0"/>
          <w:sz w:val="28"/>
          <w:szCs w:val="28"/>
        </w:rPr>
        <w:t>2</w:t>
      </w:r>
      <w:r w:rsidR="00C97138" w:rsidRPr="008A516B">
        <w:rPr>
          <w:rStyle w:val="Heading1Char1"/>
          <w:b/>
          <w:bCs w:val="0"/>
          <w:iCs w:val="0"/>
          <w:sz w:val="28"/>
          <w:szCs w:val="28"/>
        </w:rPr>
        <w:t>. Nguồn gây tác động đến môi trường nước</w:t>
      </w:r>
      <w:bookmarkEnd w:id="515"/>
      <w:bookmarkEnd w:id="568"/>
      <w:bookmarkEnd w:id="569"/>
      <w:bookmarkEnd w:id="570"/>
      <w:r w:rsidR="00C97138" w:rsidRPr="008A516B">
        <w:rPr>
          <w:rStyle w:val="Heading1Char1"/>
          <w:b/>
          <w:bCs w:val="0"/>
          <w:iCs w:val="0"/>
          <w:sz w:val="28"/>
          <w:szCs w:val="28"/>
        </w:rPr>
        <w:t xml:space="preserve"> </w:t>
      </w:r>
    </w:p>
    <w:p w14:paraId="5AA4A147" w14:textId="79BB4931" w:rsidR="00C97138" w:rsidRPr="008A516B" w:rsidRDefault="002E6B71" w:rsidP="00FE6C57">
      <w:pPr>
        <w:pStyle w:val="6MUC5"/>
      </w:pPr>
      <w:bookmarkStart w:id="571" w:name="_Toc464561964"/>
      <w:r w:rsidRPr="008A516B">
        <w:t>a.</w:t>
      </w:r>
      <w:r w:rsidR="00C97138" w:rsidRPr="008A516B">
        <w:t xml:space="preserve"> Nguồn phát sinh</w:t>
      </w:r>
    </w:p>
    <w:p w14:paraId="5F479A7D" w14:textId="77777777" w:rsidR="00092AC7" w:rsidRPr="008A516B" w:rsidRDefault="00092AC7" w:rsidP="00FE6C57">
      <w:pPr>
        <w:pStyle w:val="11NOIDUNG"/>
        <w:rPr>
          <w:lang w:eastAsia="en-GB"/>
        </w:rPr>
      </w:pPr>
      <w:r w:rsidRPr="008A516B">
        <w:rPr>
          <w:lang w:eastAsia="en-GB"/>
        </w:rPr>
        <w:t>Trong quá trình thi công dự án phát sinh các loại nước thải sau:</w:t>
      </w:r>
    </w:p>
    <w:p w14:paraId="58FE84DA" w14:textId="77777777" w:rsidR="00092AC7" w:rsidRPr="008A516B" w:rsidRDefault="00092AC7" w:rsidP="00FE6C57">
      <w:pPr>
        <w:pStyle w:val="11NOIDUNG"/>
        <w:rPr>
          <w:lang w:eastAsia="en-GB"/>
        </w:rPr>
      </w:pPr>
      <w:r w:rsidRPr="008A516B">
        <w:rPr>
          <w:lang w:eastAsia="en-GB"/>
        </w:rPr>
        <w:t>- Nước thải từ hoạt động sinh hoạt của cán bộ, công nhân trên công trường.</w:t>
      </w:r>
    </w:p>
    <w:p w14:paraId="373B7810" w14:textId="77777777" w:rsidR="00092AC7" w:rsidRPr="008A516B" w:rsidRDefault="00092AC7" w:rsidP="00FE6C57">
      <w:pPr>
        <w:pStyle w:val="11NOIDUNG"/>
        <w:rPr>
          <w:lang w:eastAsia="en-GB"/>
        </w:rPr>
      </w:pPr>
      <w:r w:rsidRPr="008A516B">
        <w:rPr>
          <w:lang w:eastAsia="en-GB"/>
        </w:rPr>
        <w:lastRenderedPageBreak/>
        <w:t>- Nước thải do hoạt động xây dựng thải ra (nước trộn bê tông, nước vệ sinh thiết bị xây dựng,...);</w:t>
      </w:r>
    </w:p>
    <w:p w14:paraId="4638150E" w14:textId="04573EF3" w:rsidR="00C97138" w:rsidRPr="008A516B" w:rsidRDefault="00092AC7" w:rsidP="00FE6C57">
      <w:pPr>
        <w:pStyle w:val="11NOIDUNG"/>
        <w:rPr>
          <w:lang w:eastAsia="en-GB"/>
        </w:rPr>
      </w:pPr>
      <w:r w:rsidRPr="008A516B">
        <w:rPr>
          <w:lang w:eastAsia="en-GB"/>
        </w:rPr>
        <w:t>- Nước mưa chảy tràn cuốn theo các chất bề mặt như bụi đất đá, dầu mỡ trên công trường, tại bãi thải.</w:t>
      </w:r>
    </w:p>
    <w:p w14:paraId="708C99EB" w14:textId="06655D5C" w:rsidR="00C97138" w:rsidRPr="008A516B" w:rsidRDefault="002E6B71" w:rsidP="00FE6C57">
      <w:pPr>
        <w:pStyle w:val="6MUC5"/>
      </w:pPr>
      <w:r w:rsidRPr="008A516B">
        <w:t>b.</w:t>
      </w:r>
      <w:r w:rsidR="00C97138" w:rsidRPr="008A516B">
        <w:t xml:space="preserve"> Dự báo tải lượng và mức độ tác động </w:t>
      </w:r>
    </w:p>
    <w:p w14:paraId="747AC9C1" w14:textId="313B9FA0" w:rsidR="00092AC7" w:rsidRPr="008A516B" w:rsidRDefault="002E6B71" w:rsidP="00FE6C57">
      <w:pPr>
        <w:pStyle w:val="6MUC5"/>
      </w:pPr>
      <w:r w:rsidRPr="008A516B">
        <w:t>*</w:t>
      </w:r>
      <w:r w:rsidR="00C97138" w:rsidRPr="008A516B">
        <w:t xml:space="preserve"> Đối với nước thải sinh hoạt</w:t>
      </w:r>
    </w:p>
    <w:p w14:paraId="4DC240A9" w14:textId="443B188C" w:rsidR="005968AB" w:rsidRPr="008A516B" w:rsidRDefault="00C97138" w:rsidP="00FE6C57">
      <w:pPr>
        <w:pStyle w:val="11NOIDUNG"/>
      </w:pPr>
      <w:r w:rsidRPr="008A516B">
        <w:t xml:space="preserve"> </w:t>
      </w:r>
      <w:r w:rsidR="00092AC7" w:rsidRPr="008A516B">
        <w:t>Dự án dự kiến sử dụng</w:t>
      </w:r>
      <w:r w:rsidR="0021047E" w:rsidRPr="008A516B">
        <w:t xml:space="preserve"> khoảng </w:t>
      </w:r>
      <w:r w:rsidR="007850CE" w:rsidRPr="008A516B">
        <w:t>2</w:t>
      </w:r>
      <w:r w:rsidR="0021047E" w:rsidRPr="008A516B">
        <w:t>0 công nhân lao động</w:t>
      </w:r>
      <w:r w:rsidR="00092AC7" w:rsidRPr="008A516B">
        <w:t xml:space="preserve"> làm việc trên công trường. Hoạt động sinh hoạt và vệ sinh cá nhân của số cán bộ, công nhân này làm phát sinh một lượng nước thải tại khu </w:t>
      </w:r>
      <w:r w:rsidR="00862A77" w:rsidRPr="008A516B">
        <w:t>vực lán trại</w:t>
      </w:r>
      <w:r w:rsidR="00092AC7" w:rsidRPr="008A516B">
        <w:t xml:space="preserve"> của công nhân. </w:t>
      </w:r>
      <w:r w:rsidR="005968AB" w:rsidRPr="008A516B">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8A516B">
        <w:t>sinh hoạt hàng ngày</w:t>
      </w:r>
      <w:r w:rsidR="0021047E" w:rsidRPr="008A516B">
        <w:t>,</w:t>
      </w:r>
      <w:r w:rsidR="005968AB" w:rsidRPr="008A516B">
        <w:t>...</w:t>
      </w:r>
      <w:r w:rsidR="0021047E" w:rsidRPr="008A516B">
        <w:t>.</w:t>
      </w:r>
    </w:p>
    <w:p w14:paraId="5CF9B26C" w14:textId="25F21DA4" w:rsidR="00C97138" w:rsidRPr="008A516B" w:rsidRDefault="00092AC7" w:rsidP="00FE6C57">
      <w:pPr>
        <w:pStyle w:val="11NOIDUNG"/>
      </w:pPr>
      <w:r w:rsidRPr="008A516B">
        <w:t xml:space="preserve">Theo TCVN 33-2006 – Cấp nước – Mạng lưới đường ống và công trình – Tiêu chuẩn thiết kế thì </w:t>
      </w:r>
      <w:r w:rsidR="0021047E" w:rsidRPr="008A516B">
        <w:t xml:space="preserve">thì tiêu chuẩn cấp nước theo đầu người tại khu vực </w:t>
      </w:r>
      <w:r w:rsidR="00226936" w:rsidRPr="008A516B">
        <w:t>là 80–</w:t>
      </w:r>
      <w:r w:rsidR="0021047E" w:rsidRPr="008A516B">
        <w:t>150 lít/ngày</w:t>
      </w:r>
      <w:r w:rsidRPr="008A516B">
        <w:t xml:space="preserve">, </w:t>
      </w:r>
      <w:r w:rsidR="0021047E" w:rsidRPr="008A516B">
        <w:t>ở đây theo điều kiện của Dự án và tham khảo một số dự án tương tự lấy con số 100 lít/người/ngày</w:t>
      </w:r>
      <w:r w:rsidRPr="008A516B">
        <w:t xml:space="preserve">. Như vậy, với số lượng công nhân như trên thì tổng lượng nước cần sử dụng là khoảng </w:t>
      </w:r>
      <w:r w:rsidR="007850CE" w:rsidRPr="008A516B">
        <w:t>2</w:t>
      </w:r>
      <w:r w:rsidRPr="008A516B">
        <w:t>.000 lít/ngày</w:t>
      </w:r>
      <w:r w:rsidR="00226936" w:rsidRPr="008A516B">
        <w:t>=</w:t>
      </w:r>
      <w:r w:rsidR="007850CE" w:rsidRPr="008A516B">
        <w:t>2</w:t>
      </w:r>
      <w:r w:rsidR="005968AB" w:rsidRPr="008A516B">
        <w:t>m</w:t>
      </w:r>
      <w:r w:rsidR="005968AB" w:rsidRPr="008A516B">
        <w:rPr>
          <w:vertAlign w:val="superscript"/>
        </w:rPr>
        <w:t>3</w:t>
      </w:r>
      <w:r w:rsidR="005968AB" w:rsidRPr="008A516B">
        <w:t>/ngày</w:t>
      </w:r>
      <w:r w:rsidRPr="008A516B">
        <w:t>.</w:t>
      </w:r>
      <w:r w:rsidR="00226936" w:rsidRPr="008A516B">
        <w:t xml:space="preserve"> Lượng nước thải phát sinh được tính bằng 100% lượng nước cấp.</w:t>
      </w:r>
    </w:p>
    <w:p w14:paraId="723EC25B" w14:textId="77777777" w:rsidR="00C97138" w:rsidRPr="008A516B" w:rsidRDefault="00C97138" w:rsidP="00FE6C57">
      <w:pPr>
        <w:pStyle w:val="11NOIDUNG"/>
      </w:pPr>
      <w:r w:rsidRPr="008A516B">
        <w:t xml:space="preserve">Trong đó: </w:t>
      </w:r>
    </w:p>
    <w:p w14:paraId="6CB31730" w14:textId="01696447" w:rsidR="00C97138" w:rsidRPr="008A516B" w:rsidRDefault="00C97138" w:rsidP="00FE6C57">
      <w:pPr>
        <w:pStyle w:val="11NOIDUNG"/>
      </w:pPr>
      <w:r w:rsidRPr="008A516B">
        <w:t>+ Lượng nước thải xám (nước rửa tay chân, rửa mặt,</w:t>
      </w:r>
      <w:r w:rsidR="0021047E" w:rsidRPr="008A516B">
        <w:t xml:space="preserve"> tắm,</w:t>
      </w:r>
      <w:r w:rsidRPr="008A516B">
        <w:t>...) chiếm khoảng 80% tổng lượng nước thải là khoả</w:t>
      </w:r>
      <w:r w:rsidR="005968AB" w:rsidRPr="008A516B">
        <w:t xml:space="preserve">ng </w:t>
      </w:r>
      <w:r w:rsidR="007850CE" w:rsidRPr="008A516B">
        <w:t>1,6</w:t>
      </w:r>
      <w:r w:rsidRPr="008A516B">
        <w:t xml:space="preserve"> m</w:t>
      </w:r>
      <w:r w:rsidRPr="008A516B">
        <w:rPr>
          <w:vertAlign w:val="superscript"/>
        </w:rPr>
        <w:t>3</w:t>
      </w:r>
      <w:r w:rsidRPr="008A516B">
        <w:t>/ngày;</w:t>
      </w:r>
    </w:p>
    <w:p w14:paraId="2D8D8FA3" w14:textId="0DF1FD94" w:rsidR="00C97138" w:rsidRPr="008A516B" w:rsidRDefault="00C97138" w:rsidP="00FE6C57">
      <w:pPr>
        <w:pStyle w:val="11NOIDUNG"/>
      </w:pPr>
      <w:r w:rsidRPr="008A516B">
        <w:t>+ Lượng nước thải đen (nước dùng cho mục đích vệ sinh cá nhân) chiếm khoảng 20% tổng lượng nước thải là khoảng 0,</w:t>
      </w:r>
      <w:r w:rsidR="007850CE" w:rsidRPr="008A516B">
        <w:t>4</w:t>
      </w:r>
      <w:r w:rsidRPr="008A516B">
        <w:t xml:space="preserve"> m</w:t>
      </w:r>
      <w:r w:rsidRPr="008A516B">
        <w:rPr>
          <w:vertAlign w:val="superscript"/>
        </w:rPr>
        <w:t>3</w:t>
      </w:r>
      <w:r w:rsidRPr="008A516B">
        <w:t>/ngày.</w:t>
      </w:r>
    </w:p>
    <w:p w14:paraId="2ACC3C27" w14:textId="77777777" w:rsidR="005D02B6" w:rsidRPr="008A516B" w:rsidRDefault="00C97138" w:rsidP="00FE6C57">
      <w:pPr>
        <w:pStyle w:val="11NOIDUNG"/>
      </w:pPr>
      <w:r w:rsidRPr="008A516B">
        <w:t xml:space="preserve">Đặc trưng của nguồn nước thải này là chứa nhiều thành phần hữu cơ dễ phân hủy và vi khuẩn gây bệnh. </w:t>
      </w:r>
    </w:p>
    <w:p w14:paraId="782C7922" w14:textId="0DB5A6F3" w:rsidR="00C97138" w:rsidRPr="008A516B" w:rsidRDefault="005D02B6" w:rsidP="00FE6C57">
      <w:pPr>
        <w:pStyle w:val="11NOIDUNG"/>
      </w:pPr>
      <w:r w:rsidRPr="008A516B">
        <w:t>- Nước thải xám: Phát sinh chủ yếu</w:t>
      </w:r>
      <w:r w:rsidR="00D557A3" w:rsidRPr="008A516B">
        <w:t xml:space="preserve"> từ các hoạt động như:</w:t>
      </w:r>
      <w:r w:rsidRPr="008A516B">
        <w:t xml:space="preserve"> vệ sin</w:t>
      </w:r>
      <w:r w:rsidR="00D557A3" w:rsidRPr="008A516B">
        <w:t>h chân tay, rửa mặt</w:t>
      </w:r>
      <w:r w:rsidRPr="008A516B">
        <w:t>,… Đặc điểm của nước thải xám là thường chứa các chất tẩy rửa, coliform, chất rắn lơ lững, BOD5, NH3</w:t>
      </w:r>
      <w:r w:rsidR="00D557A3" w:rsidRPr="008A516B">
        <w:t>, các vi khuẩn gây bệnh,...</w:t>
      </w:r>
      <w:r w:rsidR="00D91CED" w:rsidRPr="008A516B">
        <w:t xml:space="preserve"> </w:t>
      </w:r>
      <w:r w:rsidR="00411DE1" w:rsidRPr="008A516B">
        <w:t>T</w:t>
      </w:r>
      <w:r w:rsidR="00D557A3" w:rsidRPr="008A516B">
        <w:t>uy nhiên, với tính chất hoạt động tại khu vực thi công chủ yếu rửa tay, chân</w:t>
      </w:r>
      <w:r w:rsidR="00411DE1" w:rsidRPr="008A516B">
        <w:t>,</w:t>
      </w:r>
      <w:r w:rsidR="00D557A3" w:rsidRPr="008A516B">
        <w:t xml:space="preserve"> không có các h</w:t>
      </w:r>
      <w:r w:rsidR="00411DE1" w:rsidRPr="008A516B">
        <w:t>oạt động tắm, giặt, nấu ăn,…</w:t>
      </w:r>
      <w:r w:rsidR="00D557A3" w:rsidRPr="008A516B">
        <w:t xml:space="preserve"> nên hàm lượng chất bẩn không lớn.</w:t>
      </w:r>
    </w:p>
    <w:p w14:paraId="5D300CCE" w14:textId="77777777" w:rsidR="00582008" w:rsidRPr="008A516B" w:rsidRDefault="00582008" w:rsidP="00FE6C57">
      <w:pPr>
        <w:pStyle w:val="11NOIDUNG"/>
        <w:rPr>
          <w:spacing w:val="-4"/>
          <w:sz w:val="26"/>
          <w:szCs w:val="26"/>
        </w:rPr>
      </w:pPr>
      <w:r w:rsidRPr="008A516B">
        <w:t>-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w:t>
      </w:r>
      <w:r w:rsidRPr="008A516B">
        <w:rPr>
          <w:spacing w:val="-4"/>
          <w:sz w:val="26"/>
          <w:szCs w:val="26"/>
          <w:lang w:val="vi-VN"/>
        </w:rPr>
        <w:t xml:space="preserve">: </w:t>
      </w:r>
    </w:p>
    <w:p w14:paraId="176813A1" w14:textId="351765AD" w:rsidR="00582008" w:rsidRPr="008A516B" w:rsidRDefault="00582008" w:rsidP="00FE6C57">
      <w:pPr>
        <w:pStyle w:val="8BANG"/>
      </w:pPr>
      <w:bookmarkStart w:id="572" w:name="_Toc448392672"/>
      <w:bookmarkStart w:id="573" w:name="_Toc448393703"/>
      <w:bookmarkStart w:id="574" w:name="_Toc487794868"/>
      <w:bookmarkStart w:id="575" w:name="_Toc489023375"/>
      <w:bookmarkStart w:id="576" w:name="_Toc490211947"/>
      <w:bookmarkStart w:id="577" w:name="_Toc11767169"/>
      <w:bookmarkStart w:id="578" w:name="_Toc17098376"/>
      <w:bookmarkStart w:id="579" w:name="_Toc17098665"/>
      <w:bookmarkStart w:id="580" w:name="_Toc18674314"/>
      <w:bookmarkStart w:id="581" w:name="_Toc26972201"/>
      <w:bookmarkStart w:id="582" w:name="_Toc71218642"/>
      <w:bookmarkStart w:id="583" w:name="_Toc79649237"/>
      <w:bookmarkStart w:id="584" w:name="_Toc106357468"/>
      <w:r w:rsidRPr="008A516B">
        <w:t>Bảng 3.</w:t>
      </w:r>
      <w:r w:rsidR="00531B23" w:rsidRPr="008A516B">
        <w:t>1</w:t>
      </w:r>
      <w:r w:rsidR="00EA6AEF" w:rsidRPr="008A516B">
        <w:t>6</w:t>
      </w:r>
      <w:r w:rsidRPr="008A516B">
        <w:t>. Thành phần và khối lượng chất ô nhiễm do công nhân thải ra</w:t>
      </w:r>
      <w:bookmarkEnd w:id="572"/>
      <w:bookmarkEnd w:id="573"/>
      <w:bookmarkEnd w:id="574"/>
      <w:bookmarkEnd w:id="575"/>
      <w:bookmarkEnd w:id="576"/>
      <w:bookmarkEnd w:id="577"/>
      <w:bookmarkEnd w:id="578"/>
      <w:bookmarkEnd w:id="579"/>
      <w:bookmarkEnd w:id="580"/>
      <w:bookmarkEnd w:id="581"/>
      <w:bookmarkEnd w:id="582"/>
      <w:bookmarkEnd w:id="583"/>
      <w:bookmarkEnd w:id="5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1"/>
        <w:gridCol w:w="3291"/>
        <w:gridCol w:w="3419"/>
      </w:tblGrid>
      <w:tr w:rsidR="00BC0B25" w:rsidRPr="008A516B" w14:paraId="63F303C5" w14:textId="77777777" w:rsidTr="00E51743">
        <w:trPr>
          <w:trHeight w:val="397"/>
          <w:tblHeader/>
          <w:jc w:val="center"/>
        </w:trPr>
        <w:tc>
          <w:tcPr>
            <w:tcW w:w="149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EC5C455" w14:textId="77777777" w:rsidR="00582008" w:rsidRPr="008A516B" w:rsidRDefault="00582008" w:rsidP="0021047E">
            <w:pPr>
              <w:pStyle w:val="BodyTextIndent2"/>
              <w:widowControl w:val="0"/>
              <w:spacing w:before="0"/>
              <w:ind w:left="0" w:firstLine="0"/>
              <w:jc w:val="center"/>
              <w:rPr>
                <w:rFonts w:cs="Times New Roman"/>
                <w:sz w:val="26"/>
                <w:szCs w:val="26"/>
              </w:rPr>
            </w:pPr>
            <w:r w:rsidRPr="008A516B">
              <w:rPr>
                <w:rFonts w:cs="Times New Roman"/>
                <w:b/>
                <w:bCs/>
                <w:sz w:val="26"/>
                <w:szCs w:val="26"/>
              </w:rPr>
              <w:t>Chất ô nhiễm</w:t>
            </w:r>
          </w:p>
        </w:tc>
        <w:tc>
          <w:tcPr>
            <w:tcW w:w="1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09B73C" w14:textId="77777777" w:rsidR="00582008" w:rsidRPr="008A516B" w:rsidRDefault="00582008" w:rsidP="0021047E">
            <w:pPr>
              <w:widowControl w:val="0"/>
              <w:jc w:val="center"/>
              <w:rPr>
                <w:rFonts w:cs="Times New Roman"/>
                <w:sz w:val="26"/>
                <w:szCs w:val="26"/>
              </w:rPr>
            </w:pPr>
            <w:r w:rsidRPr="008A516B">
              <w:rPr>
                <w:rFonts w:cs="Times New Roman"/>
                <w:b/>
                <w:bCs/>
                <w:sz w:val="26"/>
                <w:szCs w:val="26"/>
              </w:rPr>
              <w:t xml:space="preserve">Tải lượng theo WHO         </w:t>
            </w:r>
            <w:r w:rsidRPr="008A516B">
              <w:rPr>
                <w:rFonts w:cs="Times New Roman"/>
                <w:sz w:val="26"/>
                <w:szCs w:val="26"/>
              </w:rPr>
              <w:t>(g/ng</w:t>
            </w:r>
            <w:r w:rsidRPr="008A516B">
              <w:rPr>
                <w:rFonts w:cs="Times New Roman"/>
                <w:sz w:val="26"/>
                <w:szCs w:val="26"/>
              </w:rPr>
              <w:softHyphen/>
              <w:t>ười/ngày</w:t>
            </w:r>
            <w:r w:rsidR="00022388" w:rsidRPr="008A516B">
              <w:rPr>
                <w:rFonts w:cs="Times New Roman"/>
                <w:sz w:val="26"/>
                <w:szCs w:val="26"/>
              </w:rPr>
              <w:t xml:space="preserve"> đêm</w:t>
            </w:r>
            <w:r w:rsidRPr="008A516B">
              <w:rPr>
                <w:rFonts w:cs="Times New Roman"/>
                <w:sz w:val="26"/>
                <w:szCs w:val="26"/>
              </w:rPr>
              <w:t>)</w:t>
            </w:r>
          </w:p>
        </w:tc>
        <w:tc>
          <w:tcPr>
            <w:tcW w:w="178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3C76825" w14:textId="4338ACB1" w:rsidR="00582008" w:rsidRPr="008A516B" w:rsidRDefault="002E6B71" w:rsidP="002E6B71">
            <w:pPr>
              <w:widowControl w:val="0"/>
              <w:jc w:val="center"/>
              <w:rPr>
                <w:rFonts w:cs="Times New Roman"/>
                <w:b/>
                <w:bCs/>
                <w:sz w:val="26"/>
                <w:szCs w:val="26"/>
              </w:rPr>
            </w:pPr>
            <w:r w:rsidRPr="008A516B">
              <w:rPr>
                <w:rFonts w:cs="Times New Roman"/>
                <w:b/>
                <w:bCs/>
                <w:sz w:val="26"/>
                <w:szCs w:val="26"/>
              </w:rPr>
              <w:t>Tải lượng ước tính cho</w:t>
            </w:r>
            <w:r w:rsidR="00582008" w:rsidRPr="008A516B">
              <w:rPr>
                <w:rFonts w:cs="Times New Roman"/>
                <w:b/>
                <w:bCs/>
                <w:sz w:val="26"/>
                <w:szCs w:val="26"/>
              </w:rPr>
              <w:t xml:space="preserve"> </w:t>
            </w:r>
            <w:r w:rsidR="007850CE" w:rsidRPr="008A516B">
              <w:rPr>
                <w:rFonts w:cs="Times New Roman"/>
                <w:b/>
                <w:bCs/>
                <w:sz w:val="26"/>
                <w:szCs w:val="26"/>
              </w:rPr>
              <w:t xml:space="preserve">20 người </w:t>
            </w:r>
            <w:r w:rsidR="00582008" w:rsidRPr="008A516B">
              <w:rPr>
                <w:rFonts w:cs="Times New Roman"/>
                <w:sz w:val="26"/>
                <w:szCs w:val="26"/>
              </w:rPr>
              <w:t>(g/ngày</w:t>
            </w:r>
            <w:r w:rsidR="00022388" w:rsidRPr="008A516B">
              <w:rPr>
                <w:rFonts w:cs="Times New Roman"/>
                <w:sz w:val="26"/>
                <w:szCs w:val="26"/>
              </w:rPr>
              <w:t xml:space="preserve"> đêm</w:t>
            </w:r>
            <w:r w:rsidR="00582008" w:rsidRPr="008A516B">
              <w:rPr>
                <w:rFonts w:cs="Times New Roman"/>
                <w:sz w:val="26"/>
                <w:szCs w:val="26"/>
              </w:rPr>
              <w:t>)</w:t>
            </w:r>
          </w:p>
        </w:tc>
      </w:tr>
      <w:tr w:rsidR="00BC0B25" w:rsidRPr="008A516B" w14:paraId="46050BED"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7CE47C79" w14:textId="77777777" w:rsidR="00582008" w:rsidRPr="008A516B" w:rsidRDefault="00582008" w:rsidP="0021047E">
            <w:pPr>
              <w:pStyle w:val="BodyTextIndent2"/>
              <w:widowControl w:val="0"/>
              <w:tabs>
                <w:tab w:val="center" w:pos="1408"/>
              </w:tabs>
              <w:spacing w:before="0"/>
              <w:ind w:left="0" w:firstLine="0"/>
              <w:jc w:val="center"/>
              <w:rPr>
                <w:rFonts w:cs="Times New Roman"/>
                <w:sz w:val="26"/>
                <w:szCs w:val="26"/>
              </w:rPr>
            </w:pPr>
            <w:r w:rsidRPr="008A516B">
              <w:rPr>
                <w:rFonts w:cs="Times New Roman"/>
                <w:sz w:val="26"/>
                <w:szCs w:val="26"/>
              </w:rPr>
              <w:lastRenderedPageBreak/>
              <w:t>BOD</w:t>
            </w:r>
            <w:r w:rsidRPr="008A516B">
              <w:rPr>
                <w:rFonts w:cs="Times New Roman"/>
                <w:sz w:val="26"/>
                <w:szCs w:val="26"/>
                <w:vertAlign w:val="subscript"/>
              </w:rPr>
              <w:t>5</w:t>
            </w:r>
          </w:p>
        </w:tc>
        <w:tc>
          <w:tcPr>
            <w:tcW w:w="1719" w:type="pct"/>
            <w:tcBorders>
              <w:top w:val="single" w:sz="4" w:space="0" w:color="auto"/>
              <w:left w:val="single" w:sz="4" w:space="0" w:color="auto"/>
              <w:bottom w:val="single" w:sz="4" w:space="0" w:color="auto"/>
              <w:right w:val="single" w:sz="4" w:space="0" w:color="auto"/>
            </w:tcBorders>
            <w:vAlign w:val="center"/>
          </w:tcPr>
          <w:p w14:paraId="64881AFA" w14:textId="194F61A2" w:rsidR="00582008" w:rsidRPr="008A516B" w:rsidRDefault="00582008" w:rsidP="0021047E">
            <w:pPr>
              <w:pStyle w:val="BodyTextIndent2"/>
              <w:widowControl w:val="0"/>
              <w:spacing w:before="0"/>
              <w:ind w:left="0" w:firstLine="0"/>
              <w:jc w:val="center"/>
              <w:rPr>
                <w:rFonts w:cs="Times New Roman"/>
                <w:sz w:val="26"/>
                <w:szCs w:val="26"/>
              </w:rPr>
            </w:pPr>
            <w:r w:rsidRPr="008A516B">
              <w:rPr>
                <w:rFonts w:cs="Times New Roman"/>
                <w:sz w:val="26"/>
                <w:szCs w:val="26"/>
              </w:rPr>
              <w:t xml:space="preserve">45 </w:t>
            </w:r>
            <w:r w:rsidR="007460B8" w:rsidRPr="008A516B">
              <w:rPr>
                <w:rFonts w:cs="Times New Roman"/>
                <w:sz w:val="26"/>
                <w:szCs w:val="26"/>
              </w:rPr>
              <w:t>–</w:t>
            </w:r>
            <w:r w:rsidRPr="008A516B">
              <w:rPr>
                <w:rFonts w:cs="Times New Roman"/>
                <w:sz w:val="26"/>
                <w:szCs w:val="26"/>
              </w:rPr>
              <w:t xml:space="preserve"> 54</w:t>
            </w:r>
          </w:p>
        </w:tc>
        <w:tc>
          <w:tcPr>
            <w:tcW w:w="1786" w:type="pct"/>
            <w:tcBorders>
              <w:top w:val="single" w:sz="4" w:space="0" w:color="auto"/>
              <w:left w:val="single" w:sz="4" w:space="0" w:color="auto"/>
              <w:bottom w:val="single" w:sz="4" w:space="0" w:color="auto"/>
              <w:right w:val="single" w:sz="4" w:space="0" w:color="auto"/>
            </w:tcBorders>
            <w:vAlign w:val="center"/>
          </w:tcPr>
          <w:p w14:paraId="547FCDBF" w14:textId="286AE312" w:rsidR="00582008" w:rsidRPr="008A516B" w:rsidRDefault="007850CE" w:rsidP="0021047E">
            <w:pPr>
              <w:pStyle w:val="BodyTextIndent2"/>
              <w:widowControl w:val="0"/>
              <w:spacing w:before="0"/>
              <w:ind w:left="0" w:firstLine="0"/>
              <w:jc w:val="center"/>
              <w:rPr>
                <w:rFonts w:cs="Times New Roman"/>
                <w:sz w:val="26"/>
                <w:szCs w:val="26"/>
              </w:rPr>
            </w:pPr>
            <w:r w:rsidRPr="008A516B">
              <w:rPr>
                <w:rFonts w:cs="Times New Roman"/>
                <w:sz w:val="26"/>
                <w:szCs w:val="26"/>
              </w:rPr>
              <w:t>90</w:t>
            </w:r>
            <w:r w:rsidR="0063687C" w:rsidRPr="008A516B">
              <w:rPr>
                <w:rFonts w:cs="Times New Roman"/>
                <w:sz w:val="26"/>
                <w:szCs w:val="26"/>
              </w:rPr>
              <w:t>0</w:t>
            </w:r>
            <w:r w:rsidRPr="008A516B">
              <w:rPr>
                <w:rFonts w:cs="Times New Roman"/>
                <w:sz w:val="26"/>
                <w:szCs w:val="26"/>
              </w:rPr>
              <w:t>-108</w:t>
            </w:r>
            <w:r w:rsidR="0063687C" w:rsidRPr="008A516B">
              <w:rPr>
                <w:rFonts w:cs="Times New Roman"/>
                <w:sz w:val="26"/>
                <w:szCs w:val="26"/>
              </w:rPr>
              <w:t>0</w:t>
            </w:r>
          </w:p>
        </w:tc>
      </w:tr>
      <w:tr w:rsidR="00BC0B25" w:rsidRPr="008A516B" w14:paraId="7D93F59D"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4AA76062" w14:textId="77777777" w:rsidR="00582008" w:rsidRPr="008A516B" w:rsidRDefault="00582008" w:rsidP="0021047E">
            <w:pPr>
              <w:pStyle w:val="BodyTextIndent2"/>
              <w:widowControl w:val="0"/>
              <w:spacing w:before="0"/>
              <w:ind w:left="0" w:firstLine="0"/>
              <w:jc w:val="center"/>
              <w:rPr>
                <w:rFonts w:cs="Times New Roman"/>
                <w:sz w:val="26"/>
                <w:szCs w:val="26"/>
              </w:rPr>
            </w:pPr>
            <w:r w:rsidRPr="008A516B">
              <w:rPr>
                <w:rFonts w:cs="Times New Roman"/>
                <w:sz w:val="26"/>
                <w:szCs w:val="26"/>
              </w:rPr>
              <w:t>COD</w:t>
            </w:r>
          </w:p>
        </w:tc>
        <w:tc>
          <w:tcPr>
            <w:tcW w:w="1719" w:type="pct"/>
            <w:tcBorders>
              <w:top w:val="single" w:sz="4" w:space="0" w:color="auto"/>
              <w:left w:val="single" w:sz="4" w:space="0" w:color="auto"/>
              <w:bottom w:val="single" w:sz="4" w:space="0" w:color="auto"/>
              <w:right w:val="single" w:sz="4" w:space="0" w:color="auto"/>
            </w:tcBorders>
            <w:vAlign w:val="center"/>
          </w:tcPr>
          <w:p w14:paraId="12296EEA" w14:textId="78FE5049" w:rsidR="00582008" w:rsidRPr="008A516B" w:rsidRDefault="00582008" w:rsidP="0021047E">
            <w:pPr>
              <w:pStyle w:val="BodyTextIndent2"/>
              <w:widowControl w:val="0"/>
              <w:tabs>
                <w:tab w:val="center" w:pos="1586"/>
              </w:tabs>
              <w:spacing w:before="0"/>
              <w:ind w:left="0" w:firstLine="0"/>
              <w:jc w:val="center"/>
              <w:rPr>
                <w:rFonts w:cs="Times New Roman"/>
                <w:sz w:val="26"/>
                <w:szCs w:val="26"/>
              </w:rPr>
            </w:pPr>
            <w:r w:rsidRPr="008A516B">
              <w:rPr>
                <w:rFonts w:cs="Times New Roman"/>
                <w:sz w:val="26"/>
                <w:szCs w:val="26"/>
              </w:rPr>
              <w:t xml:space="preserve">72 </w:t>
            </w:r>
            <w:r w:rsidR="007460B8" w:rsidRPr="008A516B">
              <w:rPr>
                <w:rFonts w:cs="Times New Roman"/>
                <w:sz w:val="26"/>
                <w:szCs w:val="26"/>
              </w:rPr>
              <w:t>–</w:t>
            </w:r>
            <w:r w:rsidRPr="008A516B">
              <w:rPr>
                <w:rFonts w:cs="Times New Roman"/>
                <w:sz w:val="26"/>
                <w:szCs w:val="26"/>
              </w:rPr>
              <w:t xml:space="preserve"> 103</w:t>
            </w:r>
          </w:p>
        </w:tc>
        <w:tc>
          <w:tcPr>
            <w:tcW w:w="1786" w:type="pct"/>
            <w:tcBorders>
              <w:top w:val="single" w:sz="4" w:space="0" w:color="auto"/>
              <w:left w:val="single" w:sz="4" w:space="0" w:color="auto"/>
              <w:bottom w:val="single" w:sz="4" w:space="0" w:color="auto"/>
              <w:right w:val="single" w:sz="4" w:space="0" w:color="auto"/>
            </w:tcBorders>
            <w:vAlign w:val="center"/>
          </w:tcPr>
          <w:p w14:paraId="5A90BC48" w14:textId="3CCB02ED" w:rsidR="00582008" w:rsidRPr="008A516B" w:rsidRDefault="007850CE" w:rsidP="0021047E">
            <w:pPr>
              <w:pStyle w:val="BodyTextIndent2"/>
              <w:widowControl w:val="0"/>
              <w:spacing w:before="0"/>
              <w:ind w:left="0" w:firstLine="0"/>
              <w:jc w:val="center"/>
              <w:rPr>
                <w:rFonts w:cs="Times New Roman"/>
                <w:sz w:val="26"/>
                <w:szCs w:val="26"/>
              </w:rPr>
            </w:pPr>
            <w:r w:rsidRPr="008A516B">
              <w:rPr>
                <w:rFonts w:cs="Times New Roman"/>
                <w:sz w:val="26"/>
                <w:szCs w:val="26"/>
              </w:rPr>
              <w:t>144</w:t>
            </w:r>
            <w:r w:rsidR="0063687C" w:rsidRPr="008A516B">
              <w:rPr>
                <w:rFonts w:cs="Times New Roman"/>
                <w:sz w:val="26"/>
                <w:szCs w:val="26"/>
              </w:rPr>
              <w:t>0</w:t>
            </w:r>
            <w:r w:rsidRPr="008A516B">
              <w:rPr>
                <w:rFonts w:cs="Times New Roman"/>
                <w:sz w:val="26"/>
                <w:szCs w:val="26"/>
              </w:rPr>
              <w:t>-206</w:t>
            </w:r>
            <w:r w:rsidR="0063687C" w:rsidRPr="008A516B">
              <w:rPr>
                <w:rFonts w:cs="Times New Roman"/>
                <w:sz w:val="26"/>
                <w:szCs w:val="26"/>
              </w:rPr>
              <w:t>0</w:t>
            </w:r>
          </w:p>
        </w:tc>
      </w:tr>
      <w:tr w:rsidR="00BC0B25" w:rsidRPr="008A516B" w14:paraId="72705972"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3042719C" w14:textId="77777777" w:rsidR="00582008" w:rsidRPr="008A516B" w:rsidRDefault="00582008" w:rsidP="0021047E">
            <w:pPr>
              <w:pStyle w:val="BodyTextIndent2"/>
              <w:widowControl w:val="0"/>
              <w:spacing w:before="0"/>
              <w:ind w:left="0" w:firstLine="0"/>
              <w:jc w:val="center"/>
              <w:rPr>
                <w:rFonts w:cs="Times New Roman"/>
                <w:sz w:val="26"/>
                <w:szCs w:val="26"/>
                <w:lang w:val="pt-BR"/>
              </w:rPr>
            </w:pPr>
            <w:r w:rsidRPr="008A516B">
              <w:rPr>
                <w:rFonts w:cs="Times New Roman"/>
                <w:sz w:val="26"/>
                <w:szCs w:val="26"/>
                <w:lang w:val="pt-BR"/>
              </w:rPr>
              <w:t>Chất rắn lơ lửng</w:t>
            </w:r>
          </w:p>
        </w:tc>
        <w:tc>
          <w:tcPr>
            <w:tcW w:w="1719" w:type="pct"/>
            <w:tcBorders>
              <w:top w:val="single" w:sz="4" w:space="0" w:color="auto"/>
              <w:left w:val="single" w:sz="4" w:space="0" w:color="auto"/>
              <w:bottom w:val="single" w:sz="4" w:space="0" w:color="auto"/>
              <w:right w:val="single" w:sz="4" w:space="0" w:color="auto"/>
            </w:tcBorders>
            <w:vAlign w:val="center"/>
          </w:tcPr>
          <w:p w14:paraId="000D44F8" w14:textId="28E734F3" w:rsidR="00582008" w:rsidRPr="008A516B" w:rsidRDefault="00582008" w:rsidP="0021047E">
            <w:pPr>
              <w:pStyle w:val="BodyTextIndent2"/>
              <w:widowControl w:val="0"/>
              <w:spacing w:before="0"/>
              <w:ind w:left="0" w:firstLine="0"/>
              <w:jc w:val="center"/>
              <w:rPr>
                <w:rFonts w:cs="Times New Roman"/>
                <w:sz w:val="26"/>
                <w:szCs w:val="26"/>
              </w:rPr>
            </w:pPr>
            <w:r w:rsidRPr="008A516B">
              <w:rPr>
                <w:rFonts w:cs="Times New Roman"/>
                <w:sz w:val="26"/>
                <w:szCs w:val="26"/>
              </w:rPr>
              <w:t xml:space="preserve">70 </w:t>
            </w:r>
            <w:r w:rsidR="007460B8" w:rsidRPr="008A516B">
              <w:rPr>
                <w:rFonts w:cs="Times New Roman"/>
                <w:sz w:val="26"/>
                <w:szCs w:val="26"/>
              </w:rPr>
              <w:t>–</w:t>
            </w:r>
            <w:r w:rsidRPr="008A516B">
              <w:rPr>
                <w:rFonts w:cs="Times New Roman"/>
                <w:sz w:val="26"/>
                <w:szCs w:val="26"/>
              </w:rPr>
              <w:t xml:space="preserve"> 145</w:t>
            </w:r>
          </w:p>
        </w:tc>
        <w:tc>
          <w:tcPr>
            <w:tcW w:w="1786" w:type="pct"/>
            <w:tcBorders>
              <w:top w:val="single" w:sz="4" w:space="0" w:color="auto"/>
              <w:left w:val="single" w:sz="4" w:space="0" w:color="auto"/>
              <w:bottom w:val="single" w:sz="4" w:space="0" w:color="auto"/>
              <w:right w:val="single" w:sz="4" w:space="0" w:color="auto"/>
            </w:tcBorders>
            <w:vAlign w:val="center"/>
          </w:tcPr>
          <w:p w14:paraId="181B82A9" w14:textId="41B757A5" w:rsidR="00582008" w:rsidRPr="008A516B" w:rsidRDefault="007850CE" w:rsidP="0021047E">
            <w:pPr>
              <w:pStyle w:val="BodyTextIndent2"/>
              <w:widowControl w:val="0"/>
              <w:spacing w:before="0"/>
              <w:ind w:left="0" w:firstLine="0"/>
              <w:jc w:val="center"/>
              <w:rPr>
                <w:rFonts w:cs="Times New Roman"/>
                <w:sz w:val="26"/>
                <w:szCs w:val="26"/>
              </w:rPr>
            </w:pPr>
            <w:r w:rsidRPr="008A516B">
              <w:rPr>
                <w:rFonts w:cs="Times New Roman"/>
                <w:sz w:val="26"/>
                <w:szCs w:val="26"/>
              </w:rPr>
              <w:t>140</w:t>
            </w:r>
            <w:r w:rsidR="0063687C" w:rsidRPr="008A516B">
              <w:rPr>
                <w:rFonts w:cs="Times New Roman"/>
                <w:sz w:val="26"/>
                <w:szCs w:val="26"/>
              </w:rPr>
              <w:t>0</w:t>
            </w:r>
            <w:r w:rsidRPr="008A516B">
              <w:rPr>
                <w:rFonts w:cs="Times New Roman"/>
                <w:sz w:val="26"/>
                <w:szCs w:val="26"/>
              </w:rPr>
              <w:t>-290</w:t>
            </w:r>
            <w:r w:rsidR="0063687C" w:rsidRPr="008A516B">
              <w:rPr>
                <w:rFonts w:cs="Times New Roman"/>
                <w:sz w:val="26"/>
                <w:szCs w:val="26"/>
              </w:rPr>
              <w:t>0</w:t>
            </w:r>
          </w:p>
        </w:tc>
      </w:tr>
      <w:tr w:rsidR="00BC0B25" w:rsidRPr="008A516B" w14:paraId="754FD728"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5B245FEB" w14:textId="77777777" w:rsidR="00582008" w:rsidRPr="008A516B" w:rsidRDefault="00582008" w:rsidP="0021047E">
            <w:pPr>
              <w:pStyle w:val="BodyTextIndent2"/>
              <w:widowControl w:val="0"/>
              <w:spacing w:before="0"/>
              <w:ind w:left="0" w:firstLine="0"/>
              <w:jc w:val="center"/>
              <w:rPr>
                <w:rFonts w:cs="Times New Roman"/>
                <w:sz w:val="26"/>
                <w:szCs w:val="26"/>
              </w:rPr>
            </w:pPr>
            <w:r w:rsidRPr="008A516B">
              <w:rPr>
                <w:rFonts w:cs="Times New Roman"/>
                <w:sz w:val="26"/>
                <w:szCs w:val="26"/>
              </w:rPr>
              <w:t>Dầu mỡ</w:t>
            </w:r>
          </w:p>
        </w:tc>
        <w:tc>
          <w:tcPr>
            <w:tcW w:w="1719" w:type="pct"/>
            <w:tcBorders>
              <w:top w:val="single" w:sz="4" w:space="0" w:color="auto"/>
              <w:left w:val="single" w:sz="4" w:space="0" w:color="auto"/>
              <w:bottom w:val="single" w:sz="4" w:space="0" w:color="auto"/>
              <w:right w:val="single" w:sz="4" w:space="0" w:color="auto"/>
            </w:tcBorders>
            <w:vAlign w:val="center"/>
          </w:tcPr>
          <w:p w14:paraId="1D80AB97" w14:textId="027B697F" w:rsidR="00582008" w:rsidRPr="008A516B" w:rsidRDefault="00582008" w:rsidP="0021047E">
            <w:pPr>
              <w:pStyle w:val="BodyTextIndent2"/>
              <w:widowControl w:val="0"/>
              <w:spacing w:before="0"/>
              <w:ind w:left="0" w:firstLine="0"/>
              <w:jc w:val="center"/>
              <w:rPr>
                <w:rFonts w:cs="Times New Roman"/>
                <w:sz w:val="26"/>
                <w:szCs w:val="26"/>
              </w:rPr>
            </w:pPr>
            <w:r w:rsidRPr="008A516B">
              <w:rPr>
                <w:rFonts w:cs="Times New Roman"/>
                <w:sz w:val="26"/>
                <w:szCs w:val="26"/>
              </w:rPr>
              <w:t xml:space="preserve">10 </w:t>
            </w:r>
            <w:r w:rsidR="007460B8" w:rsidRPr="008A516B">
              <w:rPr>
                <w:rFonts w:cs="Times New Roman"/>
                <w:sz w:val="26"/>
                <w:szCs w:val="26"/>
              </w:rPr>
              <w:t>–</w:t>
            </w:r>
            <w:r w:rsidRPr="008A516B">
              <w:rPr>
                <w:rFonts w:cs="Times New Roman"/>
                <w:sz w:val="26"/>
                <w:szCs w:val="26"/>
              </w:rPr>
              <w:t xml:space="preserve"> 30</w:t>
            </w:r>
          </w:p>
        </w:tc>
        <w:tc>
          <w:tcPr>
            <w:tcW w:w="1786" w:type="pct"/>
            <w:tcBorders>
              <w:top w:val="single" w:sz="4" w:space="0" w:color="auto"/>
              <w:left w:val="single" w:sz="4" w:space="0" w:color="auto"/>
              <w:bottom w:val="single" w:sz="4" w:space="0" w:color="auto"/>
              <w:right w:val="single" w:sz="4" w:space="0" w:color="auto"/>
            </w:tcBorders>
            <w:vAlign w:val="center"/>
          </w:tcPr>
          <w:p w14:paraId="6C4384F0" w14:textId="31AA3F0B" w:rsidR="00582008" w:rsidRPr="008A516B" w:rsidRDefault="007850CE" w:rsidP="0021047E">
            <w:pPr>
              <w:pStyle w:val="BodyTextIndent2"/>
              <w:widowControl w:val="0"/>
              <w:spacing w:before="0"/>
              <w:ind w:left="0" w:firstLine="0"/>
              <w:jc w:val="center"/>
              <w:rPr>
                <w:rFonts w:cs="Times New Roman"/>
                <w:sz w:val="26"/>
                <w:szCs w:val="26"/>
              </w:rPr>
            </w:pPr>
            <w:r w:rsidRPr="008A516B">
              <w:rPr>
                <w:rFonts w:cs="Times New Roman"/>
                <w:sz w:val="26"/>
                <w:szCs w:val="26"/>
              </w:rPr>
              <w:t>20</w:t>
            </w:r>
            <w:r w:rsidR="0063687C" w:rsidRPr="008A516B">
              <w:rPr>
                <w:rFonts w:cs="Times New Roman"/>
                <w:sz w:val="26"/>
                <w:szCs w:val="26"/>
              </w:rPr>
              <w:t>0-600</w:t>
            </w:r>
          </w:p>
        </w:tc>
      </w:tr>
      <w:tr w:rsidR="00BC0B25" w:rsidRPr="008A516B" w14:paraId="00B84BCF"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12FE0FFF" w14:textId="77777777" w:rsidR="00582008" w:rsidRPr="008A516B" w:rsidRDefault="00582008" w:rsidP="0021047E">
            <w:pPr>
              <w:pStyle w:val="BodyTextIndent2"/>
              <w:widowControl w:val="0"/>
              <w:spacing w:before="0"/>
              <w:ind w:left="0" w:firstLine="0"/>
              <w:jc w:val="center"/>
              <w:rPr>
                <w:rFonts w:cs="Times New Roman"/>
                <w:sz w:val="26"/>
                <w:szCs w:val="26"/>
              </w:rPr>
            </w:pPr>
            <w:r w:rsidRPr="008A516B">
              <w:rPr>
                <w:rFonts w:cs="Times New Roman"/>
                <w:sz w:val="26"/>
                <w:szCs w:val="26"/>
              </w:rPr>
              <w:t>Tổng nitơ</w:t>
            </w:r>
          </w:p>
        </w:tc>
        <w:tc>
          <w:tcPr>
            <w:tcW w:w="1719" w:type="pct"/>
            <w:tcBorders>
              <w:top w:val="single" w:sz="4" w:space="0" w:color="auto"/>
              <w:left w:val="single" w:sz="4" w:space="0" w:color="auto"/>
              <w:bottom w:val="single" w:sz="4" w:space="0" w:color="auto"/>
              <w:right w:val="single" w:sz="4" w:space="0" w:color="auto"/>
            </w:tcBorders>
            <w:vAlign w:val="center"/>
          </w:tcPr>
          <w:p w14:paraId="37B863DB" w14:textId="4ACA5871" w:rsidR="00582008" w:rsidRPr="008A516B" w:rsidRDefault="00582008" w:rsidP="0021047E">
            <w:pPr>
              <w:pStyle w:val="BodyTextIndent2"/>
              <w:widowControl w:val="0"/>
              <w:spacing w:before="0"/>
              <w:ind w:left="0" w:firstLine="0"/>
              <w:jc w:val="center"/>
              <w:rPr>
                <w:rFonts w:cs="Times New Roman"/>
                <w:sz w:val="26"/>
                <w:szCs w:val="26"/>
              </w:rPr>
            </w:pPr>
            <w:r w:rsidRPr="008A516B">
              <w:rPr>
                <w:rFonts w:cs="Times New Roman"/>
                <w:sz w:val="26"/>
                <w:szCs w:val="26"/>
              </w:rPr>
              <w:t xml:space="preserve">6 </w:t>
            </w:r>
            <w:r w:rsidR="007460B8" w:rsidRPr="008A516B">
              <w:rPr>
                <w:rFonts w:cs="Times New Roman"/>
                <w:sz w:val="26"/>
                <w:szCs w:val="26"/>
              </w:rPr>
              <w:t>–</w:t>
            </w:r>
            <w:r w:rsidRPr="008A516B">
              <w:rPr>
                <w:rFonts w:cs="Times New Roman"/>
                <w:sz w:val="26"/>
                <w:szCs w:val="26"/>
              </w:rPr>
              <w:t xml:space="preserve"> 12</w:t>
            </w:r>
          </w:p>
        </w:tc>
        <w:tc>
          <w:tcPr>
            <w:tcW w:w="1786" w:type="pct"/>
            <w:tcBorders>
              <w:top w:val="single" w:sz="4" w:space="0" w:color="auto"/>
              <w:left w:val="single" w:sz="4" w:space="0" w:color="auto"/>
              <w:bottom w:val="single" w:sz="4" w:space="0" w:color="auto"/>
              <w:right w:val="single" w:sz="4" w:space="0" w:color="auto"/>
            </w:tcBorders>
            <w:vAlign w:val="center"/>
          </w:tcPr>
          <w:p w14:paraId="37DBA792" w14:textId="6B414443" w:rsidR="00582008" w:rsidRPr="008A516B" w:rsidRDefault="0063687C" w:rsidP="0021047E">
            <w:pPr>
              <w:pStyle w:val="BodyTextIndent2"/>
              <w:widowControl w:val="0"/>
              <w:spacing w:before="0"/>
              <w:ind w:left="0" w:firstLine="0"/>
              <w:jc w:val="center"/>
              <w:rPr>
                <w:rFonts w:cs="Times New Roman"/>
                <w:sz w:val="26"/>
                <w:szCs w:val="26"/>
              </w:rPr>
            </w:pPr>
            <w:r w:rsidRPr="008A516B">
              <w:rPr>
                <w:rFonts w:cs="Times New Roman"/>
                <w:sz w:val="26"/>
                <w:szCs w:val="26"/>
              </w:rPr>
              <w:t>120-240</w:t>
            </w:r>
          </w:p>
        </w:tc>
      </w:tr>
      <w:tr w:rsidR="00BC0B25" w:rsidRPr="008A516B" w14:paraId="2B900A32"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3940E76B" w14:textId="77777777" w:rsidR="00582008" w:rsidRPr="008A516B" w:rsidRDefault="00582008" w:rsidP="0021047E">
            <w:pPr>
              <w:pStyle w:val="BodyTextIndent2"/>
              <w:widowControl w:val="0"/>
              <w:spacing w:before="0"/>
              <w:ind w:left="0" w:firstLine="0"/>
              <w:jc w:val="center"/>
              <w:rPr>
                <w:rFonts w:cs="Times New Roman"/>
                <w:sz w:val="26"/>
                <w:szCs w:val="26"/>
              </w:rPr>
            </w:pPr>
            <w:r w:rsidRPr="008A516B">
              <w:rPr>
                <w:rFonts w:cs="Times New Roman"/>
                <w:sz w:val="26"/>
                <w:szCs w:val="26"/>
              </w:rPr>
              <w:t>Amoni</w:t>
            </w:r>
          </w:p>
        </w:tc>
        <w:tc>
          <w:tcPr>
            <w:tcW w:w="1719" w:type="pct"/>
            <w:tcBorders>
              <w:top w:val="single" w:sz="4" w:space="0" w:color="auto"/>
              <w:left w:val="single" w:sz="4" w:space="0" w:color="auto"/>
              <w:bottom w:val="single" w:sz="4" w:space="0" w:color="auto"/>
              <w:right w:val="single" w:sz="4" w:space="0" w:color="auto"/>
            </w:tcBorders>
            <w:vAlign w:val="center"/>
          </w:tcPr>
          <w:p w14:paraId="09FAB597" w14:textId="77777777" w:rsidR="00582008" w:rsidRPr="008A516B" w:rsidRDefault="00582008" w:rsidP="0021047E">
            <w:pPr>
              <w:pStyle w:val="BodyTextIndent2"/>
              <w:widowControl w:val="0"/>
              <w:spacing w:before="0"/>
              <w:ind w:left="0" w:firstLine="0"/>
              <w:jc w:val="center"/>
              <w:rPr>
                <w:rFonts w:cs="Times New Roman"/>
                <w:sz w:val="26"/>
                <w:szCs w:val="26"/>
              </w:rPr>
            </w:pPr>
            <w:r w:rsidRPr="008A516B">
              <w:rPr>
                <w:rFonts w:cs="Times New Roman"/>
                <w:sz w:val="26"/>
                <w:szCs w:val="26"/>
              </w:rPr>
              <w:t>2,4 - 4,8</w:t>
            </w:r>
          </w:p>
        </w:tc>
        <w:tc>
          <w:tcPr>
            <w:tcW w:w="1786" w:type="pct"/>
            <w:tcBorders>
              <w:top w:val="single" w:sz="4" w:space="0" w:color="auto"/>
              <w:left w:val="single" w:sz="4" w:space="0" w:color="auto"/>
              <w:bottom w:val="single" w:sz="4" w:space="0" w:color="auto"/>
              <w:right w:val="single" w:sz="4" w:space="0" w:color="auto"/>
            </w:tcBorders>
            <w:vAlign w:val="center"/>
          </w:tcPr>
          <w:p w14:paraId="721505E5" w14:textId="41E4B22E" w:rsidR="00582008" w:rsidRPr="008A516B" w:rsidRDefault="0063687C" w:rsidP="0021047E">
            <w:pPr>
              <w:pStyle w:val="BodyTextIndent2"/>
              <w:widowControl w:val="0"/>
              <w:spacing w:before="0"/>
              <w:ind w:left="0" w:firstLine="0"/>
              <w:jc w:val="center"/>
              <w:rPr>
                <w:rFonts w:cs="Times New Roman"/>
                <w:sz w:val="26"/>
                <w:szCs w:val="26"/>
              </w:rPr>
            </w:pPr>
            <w:r w:rsidRPr="008A516B">
              <w:rPr>
                <w:rFonts w:cs="Times New Roman"/>
                <w:sz w:val="26"/>
                <w:szCs w:val="26"/>
              </w:rPr>
              <w:t>48-96</w:t>
            </w:r>
          </w:p>
        </w:tc>
      </w:tr>
      <w:tr w:rsidR="00BC0B25" w:rsidRPr="008A516B" w14:paraId="49074A0B"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4FE3D823" w14:textId="77777777" w:rsidR="00582008" w:rsidRPr="008A516B" w:rsidRDefault="00582008" w:rsidP="0021047E">
            <w:pPr>
              <w:pStyle w:val="BodyTextIndent2"/>
              <w:widowControl w:val="0"/>
              <w:spacing w:before="0"/>
              <w:ind w:left="0" w:firstLine="0"/>
              <w:jc w:val="center"/>
              <w:rPr>
                <w:rFonts w:cs="Times New Roman"/>
                <w:sz w:val="26"/>
                <w:szCs w:val="26"/>
              </w:rPr>
            </w:pPr>
            <w:r w:rsidRPr="008A516B">
              <w:rPr>
                <w:rFonts w:cs="Times New Roman"/>
                <w:sz w:val="26"/>
                <w:szCs w:val="26"/>
              </w:rPr>
              <w:t>Tổng phôtpho</w:t>
            </w:r>
          </w:p>
        </w:tc>
        <w:tc>
          <w:tcPr>
            <w:tcW w:w="1719" w:type="pct"/>
            <w:tcBorders>
              <w:top w:val="single" w:sz="4" w:space="0" w:color="auto"/>
              <w:left w:val="single" w:sz="4" w:space="0" w:color="auto"/>
              <w:bottom w:val="single" w:sz="4" w:space="0" w:color="auto"/>
              <w:right w:val="single" w:sz="4" w:space="0" w:color="auto"/>
            </w:tcBorders>
            <w:vAlign w:val="center"/>
          </w:tcPr>
          <w:p w14:paraId="72E7847D" w14:textId="77777777" w:rsidR="00582008" w:rsidRPr="008A516B" w:rsidRDefault="00582008" w:rsidP="0021047E">
            <w:pPr>
              <w:pStyle w:val="BodyTextIndent2"/>
              <w:widowControl w:val="0"/>
              <w:spacing w:before="0"/>
              <w:ind w:left="0" w:firstLine="0"/>
              <w:jc w:val="center"/>
              <w:rPr>
                <w:rFonts w:cs="Times New Roman"/>
                <w:sz w:val="26"/>
                <w:szCs w:val="26"/>
              </w:rPr>
            </w:pPr>
            <w:r w:rsidRPr="008A516B">
              <w:rPr>
                <w:rFonts w:cs="Times New Roman"/>
                <w:sz w:val="26"/>
                <w:szCs w:val="26"/>
              </w:rPr>
              <w:t>0,6 - 4,5</w:t>
            </w:r>
          </w:p>
        </w:tc>
        <w:tc>
          <w:tcPr>
            <w:tcW w:w="1786" w:type="pct"/>
            <w:tcBorders>
              <w:top w:val="single" w:sz="4" w:space="0" w:color="auto"/>
              <w:left w:val="single" w:sz="4" w:space="0" w:color="auto"/>
              <w:bottom w:val="single" w:sz="4" w:space="0" w:color="auto"/>
              <w:right w:val="single" w:sz="4" w:space="0" w:color="auto"/>
            </w:tcBorders>
            <w:vAlign w:val="center"/>
          </w:tcPr>
          <w:p w14:paraId="36D29E15" w14:textId="7D9461A7" w:rsidR="00582008" w:rsidRPr="008A516B" w:rsidRDefault="0063687C" w:rsidP="0021047E">
            <w:pPr>
              <w:pStyle w:val="BodyTextIndent2"/>
              <w:widowControl w:val="0"/>
              <w:spacing w:before="0"/>
              <w:ind w:left="0" w:firstLine="0"/>
              <w:jc w:val="center"/>
              <w:rPr>
                <w:rFonts w:cs="Times New Roman"/>
                <w:sz w:val="26"/>
                <w:szCs w:val="26"/>
              </w:rPr>
            </w:pPr>
            <w:r w:rsidRPr="008A516B">
              <w:rPr>
                <w:rFonts w:cs="Times New Roman"/>
                <w:sz w:val="26"/>
                <w:szCs w:val="26"/>
              </w:rPr>
              <w:t>12-90</w:t>
            </w:r>
          </w:p>
        </w:tc>
      </w:tr>
      <w:tr w:rsidR="00BC0B25" w:rsidRPr="008A516B" w14:paraId="6A3D849D"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37B06D9A" w14:textId="77777777" w:rsidR="00582008" w:rsidRPr="008A516B" w:rsidRDefault="00582008" w:rsidP="0021047E">
            <w:pPr>
              <w:pStyle w:val="BodyTextIndent2"/>
              <w:widowControl w:val="0"/>
              <w:spacing w:before="0"/>
              <w:ind w:left="0" w:firstLine="0"/>
              <w:jc w:val="center"/>
              <w:rPr>
                <w:rFonts w:cs="Times New Roman"/>
                <w:sz w:val="26"/>
                <w:szCs w:val="26"/>
              </w:rPr>
            </w:pPr>
            <w:r w:rsidRPr="008A516B">
              <w:rPr>
                <w:rFonts w:cs="Times New Roman"/>
                <w:sz w:val="26"/>
                <w:szCs w:val="26"/>
              </w:rPr>
              <w:t>Tổng Coliform</w:t>
            </w:r>
          </w:p>
        </w:tc>
        <w:tc>
          <w:tcPr>
            <w:tcW w:w="1719" w:type="pct"/>
            <w:tcBorders>
              <w:top w:val="single" w:sz="4" w:space="0" w:color="auto"/>
              <w:left w:val="single" w:sz="4" w:space="0" w:color="auto"/>
              <w:bottom w:val="single" w:sz="4" w:space="0" w:color="auto"/>
              <w:right w:val="single" w:sz="4" w:space="0" w:color="auto"/>
            </w:tcBorders>
            <w:vAlign w:val="center"/>
          </w:tcPr>
          <w:p w14:paraId="06696C1D" w14:textId="77777777" w:rsidR="00582008" w:rsidRPr="008A516B" w:rsidRDefault="00582008" w:rsidP="0021047E">
            <w:pPr>
              <w:pStyle w:val="BodyTextIndent2"/>
              <w:widowControl w:val="0"/>
              <w:spacing w:before="0"/>
              <w:ind w:left="0" w:firstLine="0"/>
              <w:jc w:val="center"/>
              <w:rPr>
                <w:rFonts w:cs="Times New Roman"/>
                <w:sz w:val="26"/>
                <w:szCs w:val="26"/>
              </w:rPr>
            </w:pPr>
            <w:r w:rsidRPr="008A516B">
              <w:rPr>
                <w:rFonts w:cs="Times New Roman"/>
                <w:sz w:val="26"/>
                <w:szCs w:val="26"/>
              </w:rPr>
              <w:t>10</w:t>
            </w:r>
            <w:r w:rsidRPr="008A516B">
              <w:rPr>
                <w:rFonts w:cs="Times New Roman"/>
                <w:sz w:val="26"/>
                <w:szCs w:val="26"/>
                <w:vertAlign w:val="superscript"/>
              </w:rPr>
              <w:t>6</w:t>
            </w:r>
            <w:r w:rsidRPr="008A516B">
              <w:rPr>
                <w:rFonts w:cs="Times New Roman"/>
                <w:sz w:val="26"/>
                <w:szCs w:val="26"/>
              </w:rPr>
              <w:t xml:space="preserve"> - 10</w:t>
            </w:r>
            <w:r w:rsidRPr="008A516B">
              <w:rPr>
                <w:rFonts w:cs="Times New Roman"/>
                <w:sz w:val="26"/>
                <w:szCs w:val="26"/>
                <w:vertAlign w:val="superscript"/>
              </w:rPr>
              <w:t>9</w:t>
            </w:r>
            <w:r w:rsidRPr="008A516B">
              <w:rPr>
                <w:rFonts w:cs="Times New Roman"/>
                <w:sz w:val="26"/>
                <w:szCs w:val="26"/>
              </w:rPr>
              <w:t xml:space="preserve"> MPN/100ml</w:t>
            </w:r>
          </w:p>
        </w:tc>
        <w:tc>
          <w:tcPr>
            <w:tcW w:w="1786" w:type="pct"/>
            <w:tcBorders>
              <w:top w:val="single" w:sz="4" w:space="0" w:color="auto"/>
              <w:left w:val="single" w:sz="4" w:space="0" w:color="auto"/>
              <w:bottom w:val="single" w:sz="4" w:space="0" w:color="auto"/>
              <w:right w:val="single" w:sz="4" w:space="0" w:color="auto"/>
            </w:tcBorders>
            <w:vAlign w:val="center"/>
          </w:tcPr>
          <w:p w14:paraId="15654CBC" w14:textId="77777777" w:rsidR="00582008" w:rsidRPr="008A516B" w:rsidRDefault="00582008" w:rsidP="0021047E">
            <w:pPr>
              <w:pStyle w:val="BodyTextIndent2"/>
              <w:widowControl w:val="0"/>
              <w:spacing w:before="0"/>
              <w:ind w:left="0" w:firstLine="0"/>
              <w:jc w:val="center"/>
              <w:rPr>
                <w:rFonts w:cs="Times New Roman"/>
                <w:spacing w:val="-10"/>
                <w:sz w:val="26"/>
                <w:szCs w:val="26"/>
              </w:rPr>
            </w:pPr>
            <w:r w:rsidRPr="008A516B">
              <w:rPr>
                <w:rFonts w:cs="Times New Roman"/>
                <w:spacing w:val="-10"/>
                <w:sz w:val="26"/>
                <w:szCs w:val="26"/>
              </w:rPr>
              <w:t>10</w:t>
            </w:r>
            <w:r w:rsidRPr="008A516B">
              <w:rPr>
                <w:rFonts w:cs="Times New Roman"/>
                <w:spacing w:val="-10"/>
                <w:sz w:val="26"/>
                <w:szCs w:val="26"/>
                <w:vertAlign w:val="superscript"/>
              </w:rPr>
              <w:t>6</w:t>
            </w:r>
            <w:r w:rsidRPr="008A516B">
              <w:rPr>
                <w:rFonts w:cs="Times New Roman"/>
                <w:spacing w:val="-10"/>
                <w:sz w:val="26"/>
                <w:szCs w:val="26"/>
              </w:rPr>
              <w:t xml:space="preserve"> - 10</w:t>
            </w:r>
            <w:r w:rsidRPr="008A516B">
              <w:rPr>
                <w:rFonts w:cs="Times New Roman"/>
                <w:spacing w:val="-10"/>
                <w:sz w:val="26"/>
                <w:szCs w:val="26"/>
                <w:vertAlign w:val="superscript"/>
              </w:rPr>
              <w:t>9</w:t>
            </w:r>
            <w:r w:rsidRPr="008A516B">
              <w:rPr>
                <w:rFonts w:cs="Times New Roman"/>
                <w:spacing w:val="-10"/>
                <w:sz w:val="26"/>
                <w:szCs w:val="26"/>
              </w:rPr>
              <w:t xml:space="preserve"> MPN/100ml</w:t>
            </w:r>
          </w:p>
        </w:tc>
      </w:tr>
    </w:tbl>
    <w:p w14:paraId="55155D57" w14:textId="77777777" w:rsidR="00582008" w:rsidRPr="008A516B" w:rsidRDefault="00582008" w:rsidP="00FE6C57">
      <w:pPr>
        <w:pStyle w:val="11NOIDUNG"/>
      </w:pPr>
      <w:r w:rsidRPr="008A516B">
        <w:t>Từ hệ số tải lượng, số lao động và lưu lượng nước thải ta tính được nồng độ các chất ô nhiễm có trong nước thải sinh hoạt theo công thức sau:</w:t>
      </w:r>
    </w:p>
    <w:p w14:paraId="2FAAB86F" w14:textId="77777777" w:rsidR="00582008" w:rsidRPr="008A516B" w:rsidRDefault="00582008" w:rsidP="00FE6C57">
      <w:pPr>
        <w:pStyle w:val="11NOIDUNG"/>
      </w:pPr>
      <w:r w:rsidRPr="008A516B">
        <w:t>C = C</w:t>
      </w:r>
      <w:r w:rsidRPr="008A516B">
        <w:rPr>
          <w:vertAlign w:val="subscript"/>
        </w:rPr>
        <w:t>0</w:t>
      </w:r>
      <w:r w:rsidR="00D12886" w:rsidRPr="008A516B">
        <w:rPr>
          <w:lang w:val="en-US"/>
        </w:rPr>
        <w:t>.10</w:t>
      </w:r>
      <w:r w:rsidR="00D12886" w:rsidRPr="008A516B">
        <w:rPr>
          <w:vertAlign w:val="superscript"/>
          <w:lang w:val="en-US"/>
        </w:rPr>
        <w:t>3</w:t>
      </w:r>
      <w:r w:rsidR="00D12886" w:rsidRPr="008A516B">
        <w:rPr>
          <w:lang w:val="en-US"/>
        </w:rPr>
        <w:t>*</w:t>
      </w:r>
      <w:r w:rsidRPr="008A516B">
        <w:t xml:space="preserve">N/Q </w:t>
      </w:r>
    </w:p>
    <w:p w14:paraId="15681E01" w14:textId="77777777" w:rsidR="0053562E" w:rsidRPr="008A516B" w:rsidRDefault="00582008" w:rsidP="00FE6C57">
      <w:pPr>
        <w:pStyle w:val="11NOIDUNG"/>
      </w:pPr>
      <w:r w:rsidRPr="008A516B">
        <w:rPr>
          <w:i/>
          <w:u w:val="single"/>
        </w:rPr>
        <w:t>Trong đó:</w:t>
      </w:r>
      <w:r w:rsidR="0053562E" w:rsidRPr="008A516B">
        <w:t xml:space="preserve"> </w:t>
      </w:r>
    </w:p>
    <w:p w14:paraId="43724E65" w14:textId="6D95EF20" w:rsidR="00582008" w:rsidRPr="008A516B" w:rsidRDefault="00582008" w:rsidP="00FE6C57">
      <w:pPr>
        <w:pStyle w:val="11NOIDUNG"/>
      </w:pPr>
      <w:r w:rsidRPr="008A516B">
        <w:t>C</w:t>
      </w:r>
      <w:r w:rsidR="00EF30E0" w:rsidRPr="008A516B">
        <w:t>:</w:t>
      </w:r>
      <w:r w:rsidRPr="008A516B">
        <w:t xml:space="preserve"> là nồng độ chất ô nhiễm (mg/l)</w:t>
      </w:r>
    </w:p>
    <w:p w14:paraId="13364AE4" w14:textId="5701AC9D" w:rsidR="00582008" w:rsidRPr="008A516B" w:rsidRDefault="00582008" w:rsidP="00FE6C57">
      <w:pPr>
        <w:pStyle w:val="11NOIDUNG"/>
      </w:pPr>
      <w:r w:rsidRPr="008A516B">
        <w:t>C</w:t>
      </w:r>
      <w:r w:rsidRPr="008A516B">
        <w:rPr>
          <w:vertAlign w:val="subscript"/>
        </w:rPr>
        <w:t>0</w:t>
      </w:r>
      <w:r w:rsidRPr="008A516B">
        <w:t>: Tải lượng ô nhiễm (g/người/ngày đêm)</w:t>
      </w:r>
    </w:p>
    <w:p w14:paraId="24E3CA45" w14:textId="5AEFC84F" w:rsidR="00582008" w:rsidRPr="008A516B" w:rsidRDefault="00582008" w:rsidP="00FE6C57">
      <w:pPr>
        <w:pStyle w:val="11NOIDUNG"/>
      </w:pPr>
      <w:r w:rsidRPr="008A516B">
        <w:t>N: số công nhân (người)</w:t>
      </w:r>
    </w:p>
    <w:p w14:paraId="51D390CF" w14:textId="1DA59247" w:rsidR="00582008" w:rsidRPr="008A516B" w:rsidRDefault="00582008" w:rsidP="00FE6C57">
      <w:pPr>
        <w:pStyle w:val="11NOIDUNG"/>
      </w:pPr>
      <w:r w:rsidRPr="008A516B">
        <w:t>Q: Lưu lượng nước thải (</w:t>
      </w:r>
      <w:r w:rsidR="00D12886" w:rsidRPr="008A516B">
        <w:t>l</w:t>
      </w:r>
      <w:r w:rsidRPr="008A516B">
        <w:t>/ngày đêm)</w:t>
      </w:r>
    </w:p>
    <w:p w14:paraId="3C672393" w14:textId="074EA69C" w:rsidR="00582008" w:rsidRPr="008A516B" w:rsidRDefault="00582008" w:rsidP="00FE6C57">
      <w:pPr>
        <w:pStyle w:val="8BANG"/>
      </w:pPr>
      <w:bookmarkStart w:id="585" w:name="_Toc26972202"/>
      <w:bookmarkStart w:id="586" w:name="_Toc71218643"/>
      <w:bookmarkStart w:id="587" w:name="_Toc79649238"/>
      <w:bookmarkStart w:id="588" w:name="_Toc106357469"/>
      <w:r w:rsidRPr="008A516B">
        <w:t>Bảng 3.</w:t>
      </w:r>
      <w:r w:rsidR="00EB7278" w:rsidRPr="008A516B">
        <w:t>1</w:t>
      </w:r>
      <w:r w:rsidR="00EA6AEF" w:rsidRPr="008A516B">
        <w:t>7</w:t>
      </w:r>
      <w:r w:rsidRPr="008A516B">
        <w:t>. Nồng độ các chất ô nhiễm trong nước thải sinh hoạt</w:t>
      </w:r>
      <w:bookmarkEnd w:id="585"/>
      <w:bookmarkEnd w:id="586"/>
      <w:bookmarkEnd w:id="587"/>
      <w:bookmarkEnd w:id="5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3019"/>
        <w:gridCol w:w="3890"/>
      </w:tblGrid>
      <w:tr w:rsidR="00BC0B25" w:rsidRPr="008A516B" w14:paraId="40E9E897" w14:textId="77777777"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BCC9817" w14:textId="77777777" w:rsidR="00582008" w:rsidRPr="008A516B" w:rsidRDefault="00582008" w:rsidP="00A72EB0">
            <w:pPr>
              <w:widowControl w:val="0"/>
              <w:jc w:val="center"/>
              <w:rPr>
                <w:rFonts w:cs="Times New Roman"/>
                <w:sz w:val="26"/>
                <w:szCs w:val="26"/>
                <w:lang w:bidi="ar-SA"/>
              </w:rPr>
            </w:pPr>
            <w:r w:rsidRPr="008A516B">
              <w:rPr>
                <w:rFonts w:cs="Times New Roman"/>
                <w:b/>
                <w:bCs/>
                <w:sz w:val="26"/>
                <w:szCs w:val="26"/>
                <w:lang w:bidi="ar-SA"/>
              </w:rPr>
              <w:t>Chất ô nhiễm</w:t>
            </w:r>
          </w:p>
        </w:tc>
        <w:tc>
          <w:tcPr>
            <w:tcW w:w="15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2F39474" w14:textId="77777777" w:rsidR="00582008" w:rsidRPr="008A516B" w:rsidRDefault="00582008" w:rsidP="00A72EB0">
            <w:pPr>
              <w:widowControl w:val="0"/>
              <w:jc w:val="center"/>
              <w:rPr>
                <w:rFonts w:cs="Times New Roman"/>
                <w:b/>
                <w:bCs/>
                <w:sz w:val="26"/>
                <w:szCs w:val="26"/>
                <w:lang w:bidi="ar-SA"/>
              </w:rPr>
            </w:pPr>
            <w:r w:rsidRPr="008A516B">
              <w:rPr>
                <w:rFonts w:cs="Times New Roman"/>
                <w:b/>
                <w:bCs/>
                <w:sz w:val="26"/>
                <w:szCs w:val="26"/>
                <w:lang w:bidi="ar-SA"/>
              </w:rPr>
              <w:t>Nồng độ ô nhiễm</w:t>
            </w:r>
          </w:p>
          <w:p w14:paraId="659307C5" w14:textId="77777777" w:rsidR="00582008" w:rsidRPr="008A516B" w:rsidRDefault="00582008" w:rsidP="00A72EB0">
            <w:pPr>
              <w:widowControl w:val="0"/>
              <w:jc w:val="center"/>
              <w:rPr>
                <w:rFonts w:cs="Times New Roman"/>
                <w:sz w:val="26"/>
                <w:szCs w:val="26"/>
                <w:lang w:bidi="ar-SA"/>
              </w:rPr>
            </w:pPr>
            <w:r w:rsidRPr="008A516B">
              <w:rPr>
                <w:rFonts w:cs="Times New Roman"/>
                <w:b/>
                <w:bCs/>
                <w:sz w:val="26"/>
                <w:szCs w:val="26"/>
                <w:lang w:bidi="ar-SA"/>
              </w:rPr>
              <w:t>(mg/l)</w:t>
            </w:r>
          </w:p>
        </w:tc>
        <w:tc>
          <w:tcPr>
            <w:tcW w:w="20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9E0468" w14:textId="77777777" w:rsidR="00582008" w:rsidRPr="008A516B" w:rsidRDefault="00582008" w:rsidP="00A72EB0">
            <w:pPr>
              <w:widowControl w:val="0"/>
              <w:jc w:val="center"/>
              <w:rPr>
                <w:rFonts w:cs="Times New Roman"/>
                <w:b/>
                <w:bCs/>
                <w:sz w:val="26"/>
                <w:szCs w:val="26"/>
                <w:lang w:bidi="ar-SA"/>
              </w:rPr>
            </w:pPr>
            <w:r w:rsidRPr="008A516B">
              <w:rPr>
                <w:rFonts w:cs="Times New Roman"/>
                <w:b/>
                <w:bCs/>
                <w:sz w:val="26"/>
                <w:szCs w:val="26"/>
                <w:lang w:bidi="ar-SA"/>
              </w:rPr>
              <w:t>QCVN 14:2008/BTNMT</w:t>
            </w:r>
          </w:p>
          <w:p w14:paraId="4D1BDC94" w14:textId="77777777" w:rsidR="00582008" w:rsidRPr="008A516B" w:rsidRDefault="00582008" w:rsidP="00A72EB0">
            <w:pPr>
              <w:widowControl w:val="0"/>
              <w:jc w:val="center"/>
              <w:rPr>
                <w:rFonts w:cs="Times New Roman"/>
                <w:b/>
                <w:bCs/>
                <w:sz w:val="26"/>
                <w:szCs w:val="26"/>
                <w:lang w:bidi="ar-SA"/>
              </w:rPr>
            </w:pPr>
            <w:r w:rsidRPr="008A516B">
              <w:rPr>
                <w:rFonts w:cs="Times New Roman"/>
                <w:b/>
                <w:bCs/>
                <w:sz w:val="26"/>
                <w:szCs w:val="26"/>
                <w:lang w:bidi="ar-SA"/>
              </w:rPr>
              <w:t>Cột B (mg/l)</w:t>
            </w:r>
          </w:p>
        </w:tc>
      </w:tr>
      <w:tr w:rsidR="00BC0B25" w:rsidRPr="008A516B" w14:paraId="3ADBE213" w14:textId="77777777"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14:paraId="688CC5FD" w14:textId="77777777" w:rsidR="00582008" w:rsidRPr="008A516B" w:rsidRDefault="00582008" w:rsidP="00A72EB0">
            <w:pPr>
              <w:widowControl w:val="0"/>
              <w:tabs>
                <w:tab w:val="center" w:pos="1408"/>
              </w:tabs>
              <w:rPr>
                <w:rFonts w:cs="Times New Roman"/>
                <w:sz w:val="26"/>
                <w:szCs w:val="26"/>
                <w:lang w:bidi="ar-SA"/>
              </w:rPr>
            </w:pPr>
            <w:r w:rsidRPr="008A516B">
              <w:rPr>
                <w:rFonts w:cs="Times New Roman"/>
                <w:sz w:val="26"/>
                <w:szCs w:val="26"/>
                <w:lang w:bidi="ar-SA"/>
              </w:rPr>
              <w:t>BOD</w:t>
            </w:r>
            <w:r w:rsidRPr="008A516B">
              <w:rPr>
                <w:rFonts w:cs="Times New Roman"/>
                <w:sz w:val="26"/>
                <w:szCs w:val="26"/>
                <w:vertAlign w:val="subscript"/>
                <w:lang w:bidi="ar-SA"/>
              </w:rPr>
              <w:t>5</w:t>
            </w:r>
          </w:p>
        </w:tc>
        <w:tc>
          <w:tcPr>
            <w:tcW w:w="1577" w:type="pct"/>
            <w:tcBorders>
              <w:top w:val="single" w:sz="4" w:space="0" w:color="auto"/>
              <w:left w:val="single" w:sz="4" w:space="0" w:color="auto"/>
              <w:bottom w:val="single" w:sz="4" w:space="0" w:color="auto"/>
              <w:right w:val="single" w:sz="4" w:space="0" w:color="auto"/>
            </w:tcBorders>
            <w:vAlign w:val="center"/>
          </w:tcPr>
          <w:p w14:paraId="7B9472A4" w14:textId="6D97749F" w:rsidR="00582008" w:rsidRPr="008A516B" w:rsidRDefault="007460B8" w:rsidP="00A72EB0">
            <w:pPr>
              <w:widowControl w:val="0"/>
              <w:jc w:val="center"/>
              <w:rPr>
                <w:rFonts w:cs="Times New Roman"/>
                <w:sz w:val="26"/>
                <w:szCs w:val="26"/>
                <w:lang w:bidi="ar-SA"/>
              </w:rPr>
            </w:pPr>
            <w:r w:rsidRPr="008A516B">
              <w:rPr>
                <w:rFonts w:cs="Times New Roman"/>
                <w:sz w:val="26"/>
                <w:szCs w:val="26"/>
                <w:lang w:bidi="ar-SA"/>
              </w:rPr>
              <w:t>562,5 – 675</w:t>
            </w:r>
          </w:p>
        </w:tc>
        <w:tc>
          <w:tcPr>
            <w:tcW w:w="2032" w:type="pct"/>
            <w:tcBorders>
              <w:top w:val="single" w:sz="4" w:space="0" w:color="auto"/>
              <w:left w:val="single" w:sz="4" w:space="0" w:color="auto"/>
              <w:bottom w:val="single" w:sz="4" w:space="0" w:color="auto"/>
              <w:right w:val="single" w:sz="4" w:space="0" w:color="auto"/>
            </w:tcBorders>
            <w:vAlign w:val="center"/>
          </w:tcPr>
          <w:p w14:paraId="08FF07D3" w14:textId="77777777" w:rsidR="00582008" w:rsidRPr="008A516B" w:rsidRDefault="00582008" w:rsidP="00A72EB0">
            <w:pPr>
              <w:widowControl w:val="0"/>
              <w:jc w:val="center"/>
              <w:rPr>
                <w:rFonts w:cs="Times New Roman"/>
                <w:sz w:val="26"/>
                <w:szCs w:val="26"/>
                <w:lang w:bidi="ar-SA"/>
              </w:rPr>
            </w:pPr>
            <w:r w:rsidRPr="008A516B">
              <w:rPr>
                <w:rFonts w:cs="Times New Roman"/>
                <w:sz w:val="26"/>
                <w:szCs w:val="26"/>
                <w:lang w:bidi="ar-SA"/>
              </w:rPr>
              <w:t>≤ 50</w:t>
            </w:r>
          </w:p>
        </w:tc>
      </w:tr>
      <w:tr w:rsidR="00BC0B25" w:rsidRPr="008A516B" w14:paraId="25E3A425" w14:textId="77777777"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14:paraId="207CC420" w14:textId="77777777" w:rsidR="00582008" w:rsidRPr="008A516B" w:rsidRDefault="00582008" w:rsidP="00A72EB0">
            <w:pPr>
              <w:widowControl w:val="0"/>
              <w:rPr>
                <w:rFonts w:cs="Times New Roman"/>
                <w:sz w:val="26"/>
                <w:szCs w:val="26"/>
                <w:lang w:bidi="ar-SA"/>
              </w:rPr>
            </w:pPr>
            <w:r w:rsidRPr="008A516B">
              <w:rPr>
                <w:rFonts w:cs="Times New Roman"/>
                <w:sz w:val="26"/>
                <w:szCs w:val="26"/>
                <w:lang w:bidi="ar-SA"/>
              </w:rPr>
              <w:t>COD</w:t>
            </w:r>
          </w:p>
        </w:tc>
        <w:tc>
          <w:tcPr>
            <w:tcW w:w="1577" w:type="pct"/>
            <w:tcBorders>
              <w:top w:val="single" w:sz="4" w:space="0" w:color="auto"/>
              <w:left w:val="single" w:sz="4" w:space="0" w:color="auto"/>
              <w:bottom w:val="single" w:sz="4" w:space="0" w:color="auto"/>
              <w:right w:val="single" w:sz="4" w:space="0" w:color="auto"/>
            </w:tcBorders>
            <w:vAlign w:val="center"/>
          </w:tcPr>
          <w:p w14:paraId="6D7CD591" w14:textId="6896616C" w:rsidR="00582008" w:rsidRPr="008A516B" w:rsidRDefault="007460B8" w:rsidP="00A72EB0">
            <w:pPr>
              <w:widowControl w:val="0"/>
              <w:jc w:val="center"/>
              <w:rPr>
                <w:rFonts w:cs="Times New Roman"/>
                <w:sz w:val="26"/>
                <w:szCs w:val="26"/>
                <w:lang w:bidi="ar-SA"/>
              </w:rPr>
            </w:pPr>
            <w:r w:rsidRPr="008A516B">
              <w:rPr>
                <w:rFonts w:cs="Times New Roman"/>
                <w:sz w:val="26"/>
                <w:szCs w:val="26"/>
                <w:lang w:bidi="ar-SA"/>
              </w:rPr>
              <w:t>900 - 1.287</w:t>
            </w:r>
          </w:p>
        </w:tc>
        <w:tc>
          <w:tcPr>
            <w:tcW w:w="2032" w:type="pct"/>
            <w:tcBorders>
              <w:top w:val="single" w:sz="4" w:space="0" w:color="auto"/>
              <w:left w:val="single" w:sz="4" w:space="0" w:color="auto"/>
              <w:bottom w:val="single" w:sz="4" w:space="0" w:color="auto"/>
              <w:right w:val="single" w:sz="4" w:space="0" w:color="auto"/>
            </w:tcBorders>
            <w:vAlign w:val="center"/>
          </w:tcPr>
          <w:p w14:paraId="691A02A0" w14:textId="77777777" w:rsidR="00582008" w:rsidRPr="008A516B" w:rsidRDefault="00582008" w:rsidP="00A72EB0">
            <w:pPr>
              <w:widowControl w:val="0"/>
              <w:jc w:val="center"/>
              <w:rPr>
                <w:rFonts w:cs="Times New Roman"/>
                <w:sz w:val="26"/>
                <w:szCs w:val="26"/>
                <w:lang w:bidi="ar-SA"/>
              </w:rPr>
            </w:pPr>
            <w:r w:rsidRPr="008A516B">
              <w:rPr>
                <w:rFonts w:cs="Times New Roman"/>
                <w:sz w:val="26"/>
                <w:szCs w:val="26"/>
                <w:lang w:bidi="ar-SA"/>
              </w:rPr>
              <w:t>-</w:t>
            </w:r>
          </w:p>
        </w:tc>
      </w:tr>
      <w:tr w:rsidR="00BC0B25" w:rsidRPr="008A516B" w14:paraId="29929B93" w14:textId="77777777"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14:paraId="291CE820" w14:textId="77777777" w:rsidR="00582008" w:rsidRPr="008A516B" w:rsidRDefault="00582008" w:rsidP="00A72EB0">
            <w:pPr>
              <w:widowControl w:val="0"/>
              <w:rPr>
                <w:rFonts w:cs="Times New Roman"/>
                <w:sz w:val="26"/>
                <w:szCs w:val="26"/>
                <w:lang w:val="pt-BR" w:bidi="ar-SA"/>
              </w:rPr>
            </w:pPr>
            <w:r w:rsidRPr="008A516B">
              <w:rPr>
                <w:rFonts w:cs="Times New Roman"/>
                <w:sz w:val="26"/>
                <w:szCs w:val="26"/>
                <w:lang w:val="pt-BR" w:bidi="ar-SA"/>
              </w:rPr>
              <w:t>Chất rắn lơ lửng</w:t>
            </w:r>
          </w:p>
        </w:tc>
        <w:tc>
          <w:tcPr>
            <w:tcW w:w="1577" w:type="pct"/>
            <w:tcBorders>
              <w:top w:val="single" w:sz="4" w:space="0" w:color="auto"/>
              <w:left w:val="single" w:sz="4" w:space="0" w:color="auto"/>
              <w:bottom w:val="single" w:sz="4" w:space="0" w:color="auto"/>
              <w:right w:val="single" w:sz="4" w:space="0" w:color="auto"/>
            </w:tcBorders>
            <w:vAlign w:val="center"/>
          </w:tcPr>
          <w:p w14:paraId="5501CE71" w14:textId="66C3BA0D" w:rsidR="00582008" w:rsidRPr="008A516B" w:rsidRDefault="007460B8" w:rsidP="00A72EB0">
            <w:pPr>
              <w:widowControl w:val="0"/>
              <w:jc w:val="center"/>
              <w:rPr>
                <w:rFonts w:cs="Times New Roman"/>
                <w:sz w:val="26"/>
                <w:szCs w:val="26"/>
                <w:lang w:val="pt-BR" w:bidi="ar-SA"/>
              </w:rPr>
            </w:pPr>
            <w:r w:rsidRPr="008A516B">
              <w:rPr>
                <w:rFonts w:cs="Times New Roman"/>
                <w:sz w:val="26"/>
                <w:szCs w:val="26"/>
                <w:lang w:val="pt-BR" w:bidi="ar-SA"/>
              </w:rPr>
              <w:t>875 – 1.812</w:t>
            </w:r>
          </w:p>
        </w:tc>
        <w:tc>
          <w:tcPr>
            <w:tcW w:w="2032" w:type="pct"/>
            <w:tcBorders>
              <w:top w:val="single" w:sz="4" w:space="0" w:color="auto"/>
              <w:left w:val="single" w:sz="4" w:space="0" w:color="auto"/>
              <w:bottom w:val="single" w:sz="4" w:space="0" w:color="auto"/>
              <w:right w:val="single" w:sz="4" w:space="0" w:color="auto"/>
            </w:tcBorders>
            <w:vAlign w:val="center"/>
          </w:tcPr>
          <w:p w14:paraId="4159B572" w14:textId="77777777" w:rsidR="00582008" w:rsidRPr="008A516B" w:rsidRDefault="00582008" w:rsidP="00A72EB0">
            <w:pPr>
              <w:widowControl w:val="0"/>
              <w:jc w:val="center"/>
              <w:rPr>
                <w:rFonts w:cs="Times New Roman"/>
                <w:sz w:val="26"/>
                <w:szCs w:val="26"/>
                <w:lang w:val="pt-BR" w:bidi="ar-SA"/>
              </w:rPr>
            </w:pPr>
            <w:r w:rsidRPr="008A516B">
              <w:rPr>
                <w:rFonts w:cs="Times New Roman"/>
                <w:sz w:val="26"/>
                <w:szCs w:val="26"/>
                <w:lang w:val="pt-BR" w:bidi="ar-SA"/>
              </w:rPr>
              <w:t>≤ 100</w:t>
            </w:r>
          </w:p>
        </w:tc>
      </w:tr>
      <w:tr w:rsidR="00BC0B25" w:rsidRPr="008A516B" w14:paraId="313B08CB" w14:textId="77777777"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14:paraId="786722FA" w14:textId="77777777" w:rsidR="00582008" w:rsidRPr="008A516B" w:rsidRDefault="00582008" w:rsidP="00A72EB0">
            <w:pPr>
              <w:widowControl w:val="0"/>
              <w:rPr>
                <w:rFonts w:cs="Times New Roman"/>
                <w:sz w:val="26"/>
                <w:szCs w:val="26"/>
                <w:lang w:val="pt-BR" w:bidi="ar-SA"/>
              </w:rPr>
            </w:pPr>
            <w:r w:rsidRPr="008A516B">
              <w:rPr>
                <w:rFonts w:cs="Times New Roman"/>
                <w:sz w:val="26"/>
                <w:szCs w:val="26"/>
                <w:lang w:val="pt-BR" w:bidi="ar-SA"/>
              </w:rPr>
              <w:t>Dầu mỡ</w:t>
            </w:r>
          </w:p>
        </w:tc>
        <w:tc>
          <w:tcPr>
            <w:tcW w:w="1577" w:type="pct"/>
            <w:tcBorders>
              <w:top w:val="single" w:sz="4" w:space="0" w:color="auto"/>
              <w:left w:val="single" w:sz="4" w:space="0" w:color="auto"/>
              <w:bottom w:val="single" w:sz="4" w:space="0" w:color="auto"/>
              <w:right w:val="single" w:sz="4" w:space="0" w:color="auto"/>
            </w:tcBorders>
            <w:vAlign w:val="center"/>
          </w:tcPr>
          <w:p w14:paraId="27B5C316" w14:textId="096BA79E" w:rsidR="00582008" w:rsidRPr="008A516B" w:rsidRDefault="007460B8" w:rsidP="00A72EB0">
            <w:pPr>
              <w:widowControl w:val="0"/>
              <w:jc w:val="center"/>
              <w:rPr>
                <w:rFonts w:cs="Times New Roman"/>
                <w:sz w:val="26"/>
                <w:szCs w:val="26"/>
                <w:lang w:val="pt-BR" w:bidi="ar-SA"/>
              </w:rPr>
            </w:pPr>
            <w:r w:rsidRPr="008A516B">
              <w:rPr>
                <w:rFonts w:cs="Times New Roman"/>
                <w:sz w:val="26"/>
                <w:szCs w:val="26"/>
                <w:lang w:val="pt-BR" w:bidi="ar-SA"/>
              </w:rPr>
              <w:t>125 – 375</w:t>
            </w:r>
          </w:p>
        </w:tc>
        <w:tc>
          <w:tcPr>
            <w:tcW w:w="2032" w:type="pct"/>
            <w:tcBorders>
              <w:top w:val="single" w:sz="4" w:space="0" w:color="auto"/>
              <w:left w:val="single" w:sz="4" w:space="0" w:color="auto"/>
              <w:bottom w:val="single" w:sz="4" w:space="0" w:color="auto"/>
              <w:right w:val="single" w:sz="4" w:space="0" w:color="auto"/>
            </w:tcBorders>
            <w:vAlign w:val="center"/>
          </w:tcPr>
          <w:p w14:paraId="0309FCFC" w14:textId="77777777" w:rsidR="00582008" w:rsidRPr="008A516B" w:rsidRDefault="00582008" w:rsidP="00A72EB0">
            <w:pPr>
              <w:widowControl w:val="0"/>
              <w:jc w:val="center"/>
              <w:rPr>
                <w:rFonts w:cs="Times New Roman"/>
                <w:sz w:val="26"/>
                <w:szCs w:val="26"/>
                <w:lang w:val="pt-BR" w:bidi="ar-SA"/>
              </w:rPr>
            </w:pPr>
            <w:r w:rsidRPr="008A516B">
              <w:rPr>
                <w:rFonts w:cs="Times New Roman"/>
                <w:sz w:val="26"/>
                <w:szCs w:val="26"/>
                <w:lang w:val="pt-BR" w:bidi="ar-SA"/>
              </w:rPr>
              <w:t>≤ 20</w:t>
            </w:r>
          </w:p>
        </w:tc>
      </w:tr>
      <w:tr w:rsidR="00BC0B25" w:rsidRPr="008A516B" w14:paraId="404AF471" w14:textId="77777777"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14:paraId="40CD24E5" w14:textId="77777777" w:rsidR="00582008" w:rsidRPr="008A516B" w:rsidRDefault="00582008" w:rsidP="00A72EB0">
            <w:pPr>
              <w:widowControl w:val="0"/>
              <w:rPr>
                <w:rFonts w:cs="Times New Roman"/>
                <w:sz w:val="26"/>
                <w:szCs w:val="26"/>
                <w:lang w:val="pt-BR" w:bidi="ar-SA"/>
              </w:rPr>
            </w:pPr>
            <w:r w:rsidRPr="008A516B">
              <w:rPr>
                <w:rFonts w:cs="Times New Roman"/>
                <w:sz w:val="26"/>
                <w:szCs w:val="26"/>
                <w:lang w:val="pt-BR" w:bidi="ar-SA"/>
              </w:rPr>
              <w:t>Tổng nitơ</w:t>
            </w:r>
          </w:p>
        </w:tc>
        <w:tc>
          <w:tcPr>
            <w:tcW w:w="1577" w:type="pct"/>
            <w:tcBorders>
              <w:top w:val="single" w:sz="4" w:space="0" w:color="auto"/>
              <w:left w:val="single" w:sz="4" w:space="0" w:color="auto"/>
              <w:bottom w:val="single" w:sz="4" w:space="0" w:color="auto"/>
              <w:right w:val="single" w:sz="4" w:space="0" w:color="auto"/>
            </w:tcBorders>
            <w:vAlign w:val="center"/>
          </w:tcPr>
          <w:p w14:paraId="190D4B2C" w14:textId="77777777" w:rsidR="00582008" w:rsidRPr="008A516B" w:rsidRDefault="00582008" w:rsidP="00A72EB0">
            <w:pPr>
              <w:widowControl w:val="0"/>
              <w:jc w:val="center"/>
              <w:rPr>
                <w:rFonts w:cs="Times New Roman"/>
                <w:sz w:val="26"/>
                <w:szCs w:val="26"/>
                <w:lang w:val="pt-BR" w:bidi="ar-SA"/>
              </w:rPr>
            </w:pPr>
            <w:r w:rsidRPr="008A516B">
              <w:rPr>
                <w:rFonts w:cs="Times New Roman"/>
                <w:sz w:val="26"/>
                <w:szCs w:val="26"/>
                <w:lang w:val="pt-BR" w:bidi="ar-SA"/>
              </w:rPr>
              <w:t>656,2 – 1.312</w:t>
            </w:r>
          </w:p>
        </w:tc>
        <w:tc>
          <w:tcPr>
            <w:tcW w:w="2032" w:type="pct"/>
            <w:tcBorders>
              <w:top w:val="single" w:sz="4" w:space="0" w:color="auto"/>
              <w:left w:val="single" w:sz="4" w:space="0" w:color="auto"/>
              <w:bottom w:val="single" w:sz="4" w:space="0" w:color="auto"/>
              <w:right w:val="single" w:sz="4" w:space="0" w:color="auto"/>
            </w:tcBorders>
            <w:vAlign w:val="center"/>
          </w:tcPr>
          <w:p w14:paraId="2E0992A1" w14:textId="77777777" w:rsidR="00582008" w:rsidRPr="008A516B" w:rsidRDefault="00582008" w:rsidP="00A72EB0">
            <w:pPr>
              <w:widowControl w:val="0"/>
              <w:jc w:val="center"/>
              <w:rPr>
                <w:rFonts w:cs="Times New Roman"/>
                <w:sz w:val="26"/>
                <w:szCs w:val="26"/>
                <w:lang w:val="pt-BR" w:bidi="ar-SA"/>
              </w:rPr>
            </w:pPr>
            <w:r w:rsidRPr="008A516B">
              <w:rPr>
                <w:rFonts w:cs="Times New Roman"/>
                <w:sz w:val="26"/>
                <w:szCs w:val="26"/>
                <w:lang w:val="pt-BR" w:bidi="ar-SA"/>
              </w:rPr>
              <w:t>≤ 50</w:t>
            </w:r>
          </w:p>
        </w:tc>
      </w:tr>
      <w:tr w:rsidR="00BC0B25" w:rsidRPr="008A516B" w14:paraId="639E490C" w14:textId="77777777"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14:paraId="1690779B" w14:textId="77777777" w:rsidR="00582008" w:rsidRPr="008A516B" w:rsidRDefault="00582008" w:rsidP="00A72EB0">
            <w:pPr>
              <w:widowControl w:val="0"/>
              <w:rPr>
                <w:rFonts w:cs="Times New Roman"/>
                <w:sz w:val="26"/>
                <w:szCs w:val="26"/>
                <w:lang w:val="pt-BR" w:bidi="ar-SA"/>
              </w:rPr>
            </w:pPr>
            <w:r w:rsidRPr="008A516B">
              <w:rPr>
                <w:rFonts w:cs="Times New Roman"/>
                <w:sz w:val="26"/>
                <w:szCs w:val="26"/>
                <w:lang w:val="pt-BR" w:bidi="ar-SA"/>
              </w:rPr>
              <w:t>Amoni</w:t>
            </w:r>
          </w:p>
        </w:tc>
        <w:tc>
          <w:tcPr>
            <w:tcW w:w="1577" w:type="pct"/>
            <w:tcBorders>
              <w:top w:val="single" w:sz="4" w:space="0" w:color="auto"/>
              <w:left w:val="single" w:sz="4" w:space="0" w:color="auto"/>
              <w:bottom w:val="single" w:sz="4" w:space="0" w:color="auto"/>
              <w:right w:val="single" w:sz="4" w:space="0" w:color="auto"/>
            </w:tcBorders>
            <w:vAlign w:val="center"/>
          </w:tcPr>
          <w:p w14:paraId="3F494602" w14:textId="7119F979" w:rsidR="00582008" w:rsidRPr="008A516B" w:rsidRDefault="008A6754" w:rsidP="00A72EB0">
            <w:pPr>
              <w:widowControl w:val="0"/>
              <w:jc w:val="center"/>
              <w:rPr>
                <w:rFonts w:cs="Times New Roman"/>
                <w:sz w:val="26"/>
                <w:szCs w:val="26"/>
                <w:lang w:val="pt-BR" w:bidi="ar-SA"/>
              </w:rPr>
            </w:pPr>
            <w:r w:rsidRPr="008A516B">
              <w:rPr>
                <w:rFonts w:cs="Times New Roman"/>
                <w:sz w:val="26"/>
                <w:szCs w:val="26"/>
                <w:lang w:val="pt-BR" w:bidi="ar-SA"/>
              </w:rPr>
              <w:t>30 - 60</w:t>
            </w:r>
          </w:p>
        </w:tc>
        <w:tc>
          <w:tcPr>
            <w:tcW w:w="2032" w:type="pct"/>
            <w:tcBorders>
              <w:top w:val="single" w:sz="4" w:space="0" w:color="auto"/>
              <w:left w:val="single" w:sz="4" w:space="0" w:color="auto"/>
              <w:bottom w:val="single" w:sz="4" w:space="0" w:color="auto"/>
              <w:right w:val="single" w:sz="4" w:space="0" w:color="auto"/>
            </w:tcBorders>
            <w:vAlign w:val="center"/>
          </w:tcPr>
          <w:p w14:paraId="790F8640" w14:textId="77777777" w:rsidR="00582008" w:rsidRPr="008A516B" w:rsidRDefault="00582008" w:rsidP="00A72EB0">
            <w:pPr>
              <w:widowControl w:val="0"/>
              <w:jc w:val="center"/>
              <w:rPr>
                <w:rFonts w:cs="Times New Roman"/>
                <w:sz w:val="26"/>
                <w:szCs w:val="26"/>
                <w:lang w:val="pt-BR" w:bidi="ar-SA"/>
              </w:rPr>
            </w:pPr>
            <w:r w:rsidRPr="008A516B">
              <w:rPr>
                <w:rFonts w:cs="Times New Roman"/>
                <w:sz w:val="26"/>
                <w:szCs w:val="26"/>
                <w:lang w:val="pt-BR" w:bidi="ar-SA"/>
              </w:rPr>
              <w:t>≤ 10</w:t>
            </w:r>
          </w:p>
        </w:tc>
      </w:tr>
      <w:tr w:rsidR="00BC0B25" w:rsidRPr="008A516B" w14:paraId="2C716051" w14:textId="77777777"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14:paraId="4A653EAE" w14:textId="77777777" w:rsidR="00582008" w:rsidRPr="008A516B" w:rsidRDefault="00582008" w:rsidP="00A72EB0">
            <w:pPr>
              <w:widowControl w:val="0"/>
              <w:rPr>
                <w:rFonts w:cs="Times New Roman"/>
                <w:sz w:val="26"/>
                <w:szCs w:val="26"/>
                <w:lang w:val="pt-BR" w:bidi="ar-SA"/>
              </w:rPr>
            </w:pPr>
            <w:r w:rsidRPr="008A516B">
              <w:rPr>
                <w:rFonts w:cs="Times New Roman"/>
                <w:sz w:val="26"/>
                <w:szCs w:val="26"/>
                <w:lang w:val="pt-BR" w:bidi="ar-SA"/>
              </w:rPr>
              <w:t>Tổng phôtpho</w:t>
            </w:r>
          </w:p>
        </w:tc>
        <w:tc>
          <w:tcPr>
            <w:tcW w:w="1577" w:type="pct"/>
            <w:tcBorders>
              <w:top w:val="single" w:sz="4" w:space="0" w:color="auto"/>
              <w:left w:val="single" w:sz="4" w:space="0" w:color="auto"/>
              <w:bottom w:val="single" w:sz="4" w:space="0" w:color="auto"/>
              <w:right w:val="single" w:sz="4" w:space="0" w:color="auto"/>
            </w:tcBorders>
            <w:vAlign w:val="center"/>
          </w:tcPr>
          <w:p w14:paraId="29227394" w14:textId="5E1107DF" w:rsidR="00582008" w:rsidRPr="008A516B" w:rsidRDefault="008A6754" w:rsidP="00A72EB0">
            <w:pPr>
              <w:widowControl w:val="0"/>
              <w:jc w:val="center"/>
              <w:rPr>
                <w:rFonts w:cs="Times New Roman"/>
                <w:sz w:val="26"/>
                <w:szCs w:val="26"/>
                <w:lang w:val="pt-BR" w:bidi="ar-SA"/>
              </w:rPr>
            </w:pPr>
            <w:r w:rsidRPr="008A516B">
              <w:rPr>
                <w:rFonts w:cs="Times New Roman"/>
                <w:sz w:val="26"/>
                <w:szCs w:val="26"/>
                <w:lang w:val="pt-BR" w:bidi="ar-SA"/>
              </w:rPr>
              <w:t>7,5 – 56</w:t>
            </w:r>
          </w:p>
        </w:tc>
        <w:tc>
          <w:tcPr>
            <w:tcW w:w="2032" w:type="pct"/>
            <w:tcBorders>
              <w:top w:val="single" w:sz="4" w:space="0" w:color="auto"/>
              <w:left w:val="single" w:sz="4" w:space="0" w:color="auto"/>
              <w:bottom w:val="single" w:sz="4" w:space="0" w:color="auto"/>
              <w:right w:val="single" w:sz="4" w:space="0" w:color="auto"/>
            </w:tcBorders>
            <w:vAlign w:val="center"/>
          </w:tcPr>
          <w:p w14:paraId="29B8AA7E" w14:textId="77777777" w:rsidR="00582008" w:rsidRPr="008A516B" w:rsidRDefault="00582008" w:rsidP="00A72EB0">
            <w:pPr>
              <w:widowControl w:val="0"/>
              <w:jc w:val="center"/>
              <w:rPr>
                <w:rFonts w:cs="Times New Roman"/>
                <w:sz w:val="26"/>
                <w:szCs w:val="26"/>
                <w:lang w:val="pt-BR" w:bidi="ar-SA"/>
              </w:rPr>
            </w:pPr>
            <w:r w:rsidRPr="008A516B">
              <w:rPr>
                <w:rFonts w:cs="Times New Roman"/>
                <w:sz w:val="26"/>
                <w:szCs w:val="26"/>
                <w:lang w:val="pt-BR" w:bidi="ar-SA"/>
              </w:rPr>
              <w:t>≤ 10</w:t>
            </w:r>
          </w:p>
        </w:tc>
      </w:tr>
      <w:tr w:rsidR="00BC0B25" w:rsidRPr="008A516B" w14:paraId="2CFD1599" w14:textId="77777777"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14:paraId="1488D447" w14:textId="77777777" w:rsidR="00582008" w:rsidRPr="008A516B" w:rsidRDefault="00582008" w:rsidP="00A72EB0">
            <w:pPr>
              <w:widowControl w:val="0"/>
              <w:rPr>
                <w:rFonts w:cs="Times New Roman"/>
                <w:sz w:val="26"/>
                <w:szCs w:val="26"/>
                <w:lang w:val="pt-BR" w:bidi="ar-SA"/>
              </w:rPr>
            </w:pPr>
            <w:r w:rsidRPr="008A516B">
              <w:rPr>
                <w:rFonts w:cs="Times New Roman"/>
                <w:sz w:val="26"/>
                <w:szCs w:val="26"/>
                <w:lang w:val="pt-BR" w:bidi="ar-SA"/>
              </w:rPr>
              <w:t>Tổng Coliform</w:t>
            </w:r>
          </w:p>
        </w:tc>
        <w:tc>
          <w:tcPr>
            <w:tcW w:w="1577" w:type="pct"/>
            <w:tcBorders>
              <w:top w:val="single" w:sz="4" w:space="0" w:color="auto"/>
              <w:left w:val="single" w:sz="4" w:space="0" w:color="auto"/>
              <w:bottom w:val="single" w:sz="4" w:space="0" w:color="auto"/>
              <w:right w:val="single" w:sz="4" w:space="0" w:color="auto"/>
            </w:tcBorders>
            <w:vAlign w:val="center"/>
          </w:tcPr>
          <w:p w14:paraId="60445AE4" w14:textId="77777777" w:rsidR="00582008" w:rsidRPr="008A516B" w:rsidRDefault="00582008" w:rsidP="00A72EB0">
            <w:pPr>
              <w:widowControl w:val="0"/>
              <w:jc w:val="center"/>
              <w:rPr>
                <w:rFonts w:cs="Times New Roman"/>
                <w:sz w:val="26"/>
                <w:szCs w:val="26"/>
                <w:lang w:bidi="ar-SA"/>
              </w:rPr>
            </w:pPr>
            <w:r w:rsidRPr="008A516B">
              <w:rPr>
                <w:rFonts w:cs="Times New Roman"/>
                <w:sz w:val="26"/>
                <w:szCs w:val="26"/>
                <w:lang w:val="pt-BR" w:bidi="ar-SA"/>
              </w:rPr>
              <w:t>10</w:t>
            </w:r>
            <w:r w:rsidRPr="008A516B">
              <w:rPr>
                <w:rFonts w:cs="Times New Roman"/>
                <w:sz w:val="26"/>
                <w:szCs w:val="26"/>
                <w:vertAlign w:val="superscript"/>
                <w:lang w:val="pt-BR" w:bidi="ar-SA"/>
              </w:rPr>
              <w:t>6</w:t>
            </w:r>
            <w:r w:rsidRPr="008A516B">
              <w:rPr>
                <w:rFonts w:cs="Times New Roman"/>
                <w:sz w:val="26"/>
                <w:szCs w:val="26"/>
                <w:lang w:val="pt-BR" w:bidi="ar-SA"/>
              </w:rPr>
              <w:t xml:space="preserve"> - </w:t>
            </w:r>
            <w:r w:rsidRPr="008A516B">
              <w:rPr>
                <w:rFonts w:cs="Times New Roman"/>
                <w:sz w:val="26"/>
                <w:szCs w:val="26"/>
                <w:lang w:bidi="ar-SA"/>
              </w:rPr>
              <w:t>10</w:t>
            </w:r>
            <w:r w:rsidRPr="008A516B">
              <w:rPr>
                <w:rFonts w:cs="Times New Roman"/>
                <w:sz w:val="26"/>
                <w:szCs w:val="26"/>
                <w:vertAlign w:val="superscript"/>
                <w:lang w:bidi="ar-SA"/>
              </w:rPr>
              <w:t>9</w:t>
            </w:r>
            <w:r w:rsidRPr="008A516B">
              <w:rPr>
                <w:rFonts w:cs="Times New Roman"/>
                <w:sz w:val="26"/>
                <w:szCs w:val="26"/>
                <w:lang w:bidi="ar-SA"/>
              </w:rPr>
              <w:t xml:space="preserve"> MPN/100ml</w:t>
            </w:r>
          </w:p>
        </w:tc>
        <w:tc>
          <w:tcPr>
            <w:tcW w:w="2032" w:type="pct"/>
            <w:tcBorders>
              <w:top w:val="single" w:sz="4" w:space="0" w:color="auto"/>
              <w:left w:val="single" w:sz="4" w:space="0" w:color="auto"/>
              <w:bottom w:val="single" w:sz="4" w:space="0" w:color="auto"/>
              <w:right w:val="single" w:sz="4" w:space="0" w:color="auto"/>
            </w:tcBorders>
            <w:vAlign w:val="center"/>
          </w:tcPr>
          <w:p w14:paraId="395FD863" w14:textId="77777777" w:rsidR="00582008" w:rsidRPr="008A516B" w:rsidRDefault="00582008" w:rsidP="00A72EB0">
            <w:pPr>
              <w:widowControl w:val="0"/>
              <w:jc w:val="center"/>
              <w:rPr>
                <w:rFonts w:cs="Times New Roman"/>
                <w:spacing w:val="-10"/>
                <w:sz w:val="26"/>
                <w:szCs w:val="26"/>
                <w:lang w:bidi="ar-SA"/>
              </w:rPr>
            </w:pPr>
            <w:r w:rsidRPr="008A516B">
              <w:rPr>
                <w:rFonts w:cs="Times New Roman"/>
                <w:sz w:val="26"/>
                <w:szCs w:val="26"/>
                <w:lang w:bidi="ar-SA"/>
              </w:rPr>
              <w:t xml:space="preserve">≤ </w:t>
            </w:r>
            <w:r w:rsidRPr="008A516B">
              <w:rPr>
                <w:rFonts w:cs="Times New Roman"/>
                <w:spacing w:val="-10"/>
                <w:sz w:val="26"/>
                <w:szCs w:val="26"/>
                <w:lang w:bidi="ar-SA"/>
              </w:rPr>
              <w:t>5.000</w:t>
            </w:r>
          </w:p>
        </w:tc>
      </w:tr>
    </w:tbl>
    <w:p w14:paraId="04325AF0" w14:textId="3ECF8135" w:rsidR="00582008" w:rsidRPr="008A516B" w:rsidRDefault="00582008" w:rsidP="00FE6C57">
      <w:pPr>
        <w:pStyle w:val="11NOIDUNG"/>
      </w:pPr>
      <w:r w:rsidRPr="008A516B">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14:paraId="1AD76030" w14:textId="052345F4" w:rsidR="00582008" w:rsidRPr="008A516B" w:rsidRDefault="00A82213" w:rsidP="00FE6C57">
      <w:pPr>
        <w:pStyle w:val="11NOIDUNG"/>
      </w:pPr>
      <w:r w:rsidRPr="008A516B">
        <w:t>Nếu nguồn thải này không được thu gom và xử lý mà thải trực tiếp ra môi trường thì sẽ gây ô nhiễm đất, có thể gây ô nhiễm nước ngầm, chảy vào kênh mương dẫn nước</w:t>
      </w:r>
      <w:r w:rsidR="00411DE1" w:rsidRPr="008A516B">
        <w:t>, vào ao hồ, ruộng lúa gây ảnh hưởng đến hệ sinh thái</w:t>
      </w:r>
      <w:r w:rsidRPr="008A516B">
        <w:t xml:space="preserve">. Bên cạnh đó, nguồn thải này còn làm phát tán vi khuẩn gây bệnh </w:t>
      </w:r>
      <w:r w:rsidR="00411DE1" w:rsidRPr="008A516B">
        <w:t xml:space="preserve">làm </w:t>
      </w:r>
      <w:r w:rsidRPr="008A516B">
        <w:t xml:space="preserve">ảnh hưởng đến sức </w:t>
      </w:r>
      <w:r w:rsidRPr="008A516B">
        <w:lastRenderedPageBreak/>
        <w:t xml:space="preserve">khỏe của cán bộ công nhân cũng như cộng đồng dân cư, gây mất </w:t>
      </w:r>
      <w:r w:rsidR="00411DE1" w:rsidRPr="008A516B">
        <w:t>vệ sinh môi trường</w:t>
      </w:r>
      <w:r w:rsidRPr="008A516B">
        <w:t xml:space="preserve"> khu vực. Vì vậy trong </w:t>
      </w:r>
      <w:r w:rsidR="00411DE1" w:rsidRPr="008A516B">
        <w:t>quá trình thi công chủ đầu tư phải</w:t>
      </w:r>
      <w:r w:rsidRPr="008A516B">
        <w:t xml:space="preserve"> có </w:t>
      </w:r>
      <w:r w:rsidR="00411DE1" w:rsidRPr="008A516B">
        <w:t xml:space="preserve">các biệp pháp thu gom và xử lý </w:t>
      </w:r>
      <w:r w:rsidRPr="008A516B">
        <w:t>nhằm hạn chế tác động của nguồn thải này đến môi trường.</w:t>
      </w:r>
    </w:p>
    <w:p w14:paraId="21BDF197" w14:textId="5CEC67D2" w:rsidR="00A82213" w:rsidRPr="008A516B" w:rsidRDefault="002E6B71" w:rsidP="00FE6C57">
      <w:pPr>
        <w:pStyle w:val="6MUC5"/>
      </w:pPr>
      <w:r w:rsidRPr="008A516B">
        <w:t>*</w:t>
      </w:r>
      <w:r w:rsidR="00A82213" w:rsidRPr="008A516B">
        <w:t xml:space="preserve"> Đối với nước thải xây dựng</w:t>
      </w:r>
    </w:p>
    <w:p w14:paraId="5BB96511" w14:textId="4EBC8249" w:rsidR="00A82213" w:rsidRPr="008A516B" w:rsidRDefault="00A82213" w:rsidP="00FE6C57">
      <w:pPr>
        <w:pStyle w:val="11NOIDUNG"/>
      </w:pPr>
      <w:r w:rsidRPr="008A516B">
        <w:t>Nguồn thải này chủ yếu là nước thải từ các hoạt động trộn bê tông, vệ sinh thiết bị thi công, bảo dưỡng công trình. Tải lượng nguồn thải rất khó tính toán vì nó phụ thuộc vào khối lượng các hạng mục thi công trong ngày, cách thức sử dụng nước của công nhân</w:t>
      </w:r>
      <w:r w:rsidR="00642285" w:rsidRPr="008A516B">
        <w:t xml:space="preserve">. Ngoài ra, trong điều kiện thời tiết gió lớn, nắng nóng làm tăng khả năng phát tán bụi, chủ dự án sẽ </w:t>
      </w:r>
      <w:r w:rsidR="00862A77" w:rsidRPr="008A516B">
        <w:t xml:space="preserve">yêu cầu đơn vị thi công </w:t>
      </w:r>
      <w:r w:rsidR="00642285" w:rsidRPr="008A516B">
        <w:t xml:space="preserve">tiến hành phun ẩm </w:t>
      </w:r>
      <w:r w:rsidR="00862A77" w:rsidRPr="008A516B">
        <w:t xml:space="preserve">các </w:t>
      </w:r>
      <w:r w:rsidR="00642285" w:rsidRPr="008A516B">
        <w:t xml:space="preserve">tuyến đường, bãi tập kết vật liệu </w:t>
      </w:r>
      <w:r w:rsidR="00D91CED" w:rsidRPr="008A516B">
        <w:t xml:space="preserve">khoảng </w:t>
      </w:r>
      <w:r w:rsidR="00642285" w:rsidRPr="008A516B">
        <w:t>2 lần</w:t>
      </w:r>
      <w:r w:rsidR="00862A77" w:rsidRPr="008A516B">
        <w:t>/ngày</w:t>
      </w:r>
      <w:r w:rsidR="00642285" w:rsidRPr="008A516B">
        <w:t>, mỗi lần khoảng 2m</w:t>
      </w:r>
      <w:r w:rsidR="00642285" w:rsidRPr="008A516B">
        <w:rPr>
          <w:vertAlign w:val="superscript"/>
        </w:rPr>
        <w:t>3</w:t>
      </w:r>
      <w:r w:rsidR="00642285" w:rsidRPr="008A516B">
        <w:t>. Như vậy, tổng lượng nước phát sinh từ quá trình phun ẩm tuyến đường khoảng 4m</w:t>
      </w:r>
      <w:r w:rsidR="00642285" w:rsidRPr="008A516B">
        <w:rPr>
          <w:vertAlign w:val="superscript"/>
        </w:rPr>
        <w:t>3</w:t>
      </w:r>
      <w:r w:rsidR="00642285" w:rsidRPr="008A516B">
        <w:t>/ngày.</w:t>
      </w:r>
    </w:p>
    <w:p w14:paraId="64BE0BF8" w14:textId="46F15CE9" w:rsidR="00A82213" w:rsidRPr="008A516B" w:rsidRDefault="00A82213" w:rsidP="00FE6C57">
      <w:pPr>
        <w:pStyle w:val="11NOIDUNG"/>
      </w:pPr>
      <w:r w:rsidRPr="008A516B">
        <w:t>Thành phần các chất ô nhiễm trong nước thải chủ yếu là xi măng, đất, cát,…</w:t>
      </w:r>
      <w:r w:rsidR="00EF30E0" w:rsidRPr="008A516B">
        <w:t xml:space="preserve">. Hiện nay, hầu hết các công trình thường sử dụng bê tông tươi, quá trình trộn bê tông được thực hiện trong máy trộn và vật liệu đúc sẵn vận chuyển tới nên khả năng phát sinh nước thải từ quá trình trộn bê tông được giảm bớt. </w:t>
      </w:r>
      <w:r w:rsidR="00AD67F7" w:rsidRPr="008A516B">
        <w:t>Đồng thời, n</w:t>
      </w:r>
      <w:r w:rsidR="00EF30E0" w:rsidRPr="008A516B">
        <w:t>ếu</w:t>
      </w:r>
      <w:r w:rsidRPr="008A516B">
        <w:t xml:space="preserve"> ý thức tiết kiệm nước của công nhân thi công càng cao thì tải lượng của nguồn thải này sẽ càng thấp và ít có khả năng gây ảnh hưởng đến các thành phần môi trường của khu vực.</w:t>
      </w:r>
    </w:p>
    <w:p w14:paraId="1C194137" w14:textId="05D9AF8A" w:rsidR="006F2EFA" w:rsidRPr="008A516B" w:rsidRDefault="002E6B71" w:rsidP="00FE6C57">
      <w:pPr>
        <w:pStyle w:val="6MUC5"/>
      </w:pPr>
      <w:r w:rsidRPr="008A516B">
        <w:rPr>
          <w:b/>
        </w:rPr>
        <w:t>*</w:t>
      </w:r>
      <w:r w:rsidR="006F2EFA" w:rsidRPr="008A516B">
        <w:rPr>
          <w:b/>
        </w:rPr>
        <w:t xml:space="preserve"> </w:t>
      </w:r>
      <w:r w:rsidR="006F2EFA" w:rsidRPr="008A516B">
        <w:t>Đối với n</w:t>
      </w:r>
      <w:r w:rsidR="00C97138" w:rsidRPr="008A516B">
        <w:t>ước mưa chảy tràn</w:t>
      </w:r>
    </w:p>
    <w:p w14:paraId="0FE79474" w14:textId="350D0370" w:rsidR="006E6578" w:rsidRPr="008A516B" w:rsidRDefault="00642285" w:rsidP="00FE6C57">
      <w:pPr>
        <w:pStyle w:val="11NOIDUNG"/>
        <w:rPr>
          <w:bCs/>
          <w:lang w:val="nb-NO"/>
        </w:rPr>
      </w:pPr>
      <w:r w:rsidRPr="008A516B">
        <w:t>Nước mưa chảy tràn trong giai đoạn này chủ yếu chứa các chất lơ lửng, đất, đá, chất bẩn bề mặt công trường,.... Tải lượng nguồn thải này phụ thuộc vào điều kiện thời tiết có mưa hay không và diện tích khu vực. Có thể ước tính tải lượng nước mưa chảy tràn của khu vực trong ngày mưa lớn nhất như sau:</w:t>
      </w:r>
    </w:p>
    <w:p w14:paraId="4236E5D4" w14:textId="0CB19C5E" w:rsidR="006E6578" w:rsidRPr="008A516B" w:rsidRDefault="006E6578" w:rsidP="00FE6C57">
      <w:pPr>
        <w:pStyle w:val="11NOIDUNG"/>
      </w:pPr>
      <w:r w:rsidRPr="008A516B">
        <w:t>Trích dẫn tài liệu “Bảo vệ môi trường trong xây dựng cơ bản của tác giả Lê Văn Nãi - Nhà xuất bản khoa học kỹ thuật”</w:t>
      </w:r>
      <w:r w:rsidR="008F04D7" w:rsidRPr="008A516B">
        <w:t>.</w:t>
      </w:r>
    </w:p>
    <w:p w14:paraId="4F1BDEFD" w14:textId="1D02BE1F" w:rsidR="006E6578" w:rsidRPr="008A516B" w:rsidRDefault="006E6578" w:rsidP="00FE6C57">
      <w:pPr>
        <w:pStyle w:val="11NOIDUNG"/>
      </w:pPr>
      <w:r w:rsidRPr="008A516B">
        <w:t xml:space="preserve">Qmax = 0,278 *K*I*A </w:t>
      </w:r>
    </w:p>
    <w:p w14:paraId="7B467C1A" w14:textId="77777777" w:rsidR="006E6578" w:rsidRPr="008A516B" w:rsidRDefault="006E6578" w:rsidP="00FE6C57">
      <w:pPr>
        <w:pStyle w:val="11NOIDUNG"/>
        <w:rPr>
          <w:i/>
          <w:u w:val="single"/>
        </w:rPr>
      </w:pPr>
      <w:r w:rsidRPr="008A516B">
        <w:rPr>
          <w:i/>
          <w:u w:val="single"/>
        </w:rPr>
        <w:t xml:space="preserve">Trong đó:  </w:t>
      </w:r>
    </w:p>
    <w:p w14:paraId="5A13FCBC" w14:textId="77777777" w:rsidR="006E6578" w:rsidRPr="008A516B" w:rsidRDefault="006E6578" w:rsidP="00FE6C57">
      <w:pPr>
        <w:pStyle w:val="11NOIDUNG"/>
      </w:pPr>
      <w:r w:rsidRPr="008A516B">
        <w:t>0,278: Hệ số quy đổi đơn vị;</w:t>
      </w:r>
    </w:p>
    <w:p w14:paraId="4BD3ABE9" w14:textId="77777777" w:rsidR="006E6578" w:rsidRPr="008A516B" w:rsidRDefault="006E6578" w:rsidP="00FE6C57">
      <w:pPr>
        <w:pStyle w:val="11NOIDUNG"/>
      </w:pPr>
      <w:r w:rsidRPr="008A516B">
        <w:t>Qmax: Lưu lượng cực đại của nước mưa chảy tràn, m</w:t>
      </w:r>
      <w:r w:rsidRPr="008A516B">
        <w:rPr>
          <w:vertAlign w:val="superscript"/>
        </w:rPr>
        <w:t>3</w:t>
      </w:r>
      <w:r w:rsidRPr="008A516B">
        <w:t>/s;</w:t>
      </w:r>
    </w:p>
    <w:p w14:paraId="1276EDE7" w14:textId="77777777" w:rsidR="006F2EFA" w:rsidRPr="008A516B" w:rsidRDefault="006E6578" w:rsidP="00FE6C57">
      <w:pPr>
        <w:pStyle w:val="11NOIDUNG"/>
      </w:pPr>
      <w:r w:rsidRPr="008A516B">
        <w:t>K: Hệ số chảy tràn, phụ thuộc vào</w:t>
      </w:r>
      <w:r w:rsidR="00E6505A" w:rsidRPr="008A516B">
        <w:t xml:space="preserve"> đặc điểm bề mặt đất; K= 0,15</w:t>
      </w:r>
    </w:p>
    <w:p w14:paraId="77916BBD" w14:textId="04A3AE7B" w:rsidR="006F2EFA" w:rsidRPr="008A516B" w:rsidRDefault="00EB7278" w:rsidP="00FE6C57">
      <w:pPr>
        <w:pStyle w:val="8BANG"/>
      </w:pPr>
      <w:bookmarkStart w:id="589" w:name="_Toc79649239"/>
      <w:bookmarkStart w:id="590" w:name="_Toc106357470"/>
      <w:r w:rsidRPr="008A516B">
        <w:t xml:space="preserve">Bảng 3.18. </w:t>
      </w:r>
      <w:r w:rsidR="006F2EFA" w:rsidRPr="008A516B">
        <w:t>Hệ số dòng chảy theo đặc điểm mặt phủ</w:t>
      </w:r>
      <w:bookmarkEnd w:id="589"/>
      <w:bookmarkEnd w:id="5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BC0B25" w:rsidRPr="008A516B" w14:paraId="2E49F2CC" w14:textId="77777777" w:rsidTr="00A72EB0">
        <w:trPr>
          <w:trHeight w:val="397"/>
        </w:trPr>
        <w:tc>
          <w:tcPr>
            <w:tcW w:w="452" w:type="pct"/>
            <w:shd w:val="clear" w:color="auto" w:fill="B8CCE4" w:themeFill="accent1" w:themeFillTint="66"/>
            <w:vAlign w:val="center"/>
          </w:tcPr>
          <w:p w14:paraId="20DF340A" w14:textId="77777777" w:rsidR="006F2EFA" w:rsidRPr="008A516B" w:rsidRDefault="006F2EFA" w:rsidP="000E361E">
            <w:pPr>
              <w:jc w:val="center"/>
              <w:rPr>
                <w:rFonts w:cs="Times New Roman"/>
                <w:b/>
                <w:bCs/>
                <w:sz w:val="26"/>
                <w:szCs w:val="26"/>
              </w:rPr>
            </w:pPr>
            <w:r w:rsidRPr="008A516B">
              <w:rPr>
                <w:rFonts w:cs="Times New Roman"/>
                <w:b/>
                <w:bCs/>
                <w:sz w:val="26"/>
                <w:szCs w:val="26"/>
              </w:rPr>
              <w:t>TT</w:t>
            </w:r>
          </w:p>
        </w:tc>
        <w:tc>
          <w:tcPr>
            <w:tcW w:w="2200" w:type="pct"/>
            <w:shd w:val="clear" w:color="auto" w:fill="B8CCE4" w:themeFill="accent1" w:themeFillTint="66"/>
            <w:vAlign w:val="center"/>
          </w:tcPr>
          <w:p w14:paraId="2DDC1935" w14:textId="77777777" w:rsidR="006F2EFA" w:rsidRPr="008A516B" w:rsidRDefault="006F2EFA" w:rsidP="000E361E">
            <w:pPr>
              <w:jc w:val="center"/>
              <w:rPr>
                <w:rFonts w:cs="Times New Roman"/>
                <w:b/>
                <w:bCs/>
                <w:sz w:val="26"/>
                <w:szCs w:val="26"/>
              </w:rPr>
            </w:pPr>
            <w:r w:rsidRPr="008A516B">
              <w:rPr>
                <w:rFonts w:cs="Times New Roman"/>
                <w:b/>
                <w:bCs/>
                <w:sz w:val="26"/>
                <w:szCs w:val="26"/>
              </w:rPr>
              <w:t>Loại mặt phủ</w:t>
            </w:r>
          </w:p>
        </w:tc>
        <w:tc>
          <w:tcPr>
            <w:tcW w:w="2348" w:type="pct"/>
            <w:shd w:val="clear" w:color="auto" w:fill="B8CCE4" w:themeFill="accent1" w:themeFillTint="66"/>
            <w:vAlign w:val="center"/>
          </w:tcPr>
          <w:p w14:paraId="6FBFDB38" w14:textId="77777777" w:rsidR="006F2EFA" w:rsidRPr="008A516B" w:rsidRDefault="006F2EFA" w:rsidP="000E361E">
            <w:pPr>
              <w:jc w:val="center"/>
              <w:rPr>
                <w:rFonts w:cs="Times New Roman"/>
                <w:b/>
                <w:bCs/>
                <w:sz w:val="26"/>
                <w:szCs w:val="26"/>
              </w:rPr>
            </w:pPr>
            <w:r w:rsidRPr="008A516B">
              <w:rPr>
                <w:rFonts w:cs="Times New Roman"/>
                <w:b/>
                <w:bCs/>
                <w:sz w:val="26"/>
                <w:szCs w:val="26"/>
              </w:rPr>
              <w:t>Hệ số (</w:t>
            </w:r>
            <w:r w:rsidRPr="008A516B">
              <w:rPr>
                <w:rFonts w:cs="Times New Roman"/>
                <w:b/>
                <w:bCs/>
                <w:sz w:val="26"/>
                <w:szCs w:val="26"/>
              </w:rPr>
              <w:sym w:font="Symbol" w:char="F079"/>
            </w:r>
            <w:r w:rsidRPr="008A516B">
              <w:rPr>
                <w:rFonts w:cs="Times New Roman"/>
                <w:b/>
                <w:bCs/>
                <w:sz w:val="26"/>
                <w:szCs w:val="26"/>
              </w:rPr>
              <w:t>)</w:t>
            </w:r>
          </w:p>
        </w:tc>
      </w:tr>
      <w:tr w:rsidR="00BC0B25" w:rsidRPr="008A516B" w14:paraId="44355E82" w14:textId="77777777" w:rsidTr="00A72EB0">
        <w:trPr>
          <w:trHeight w:val="397"/>
        </w:trPr>
        <w:tc>
          <w:tcPr>
            <w:tcW w:w="452" w:type="pct"/>
            <w:vAlign w:val="center"/>
          </w:tcPr>
          <w:p w14:paraId="65F454E6" w14:textId="77777777" w:rsidR="006F2EFA" w:rsidRPr="008A516B" w:rsidRDefault="006F2EFA" w:rsidP="000E361E">
            <w:pPr>
              <w:jc w:val="center"/>
              <w:rPr>
                <w:rFonts w:cs="Times New Roman"/>
                <w:bCs/>
                <w:sz w:val="26"/>
                <w:szCs w:val="26"/>
              </w:rPr>
            </w:pPr>
            <w:r w:rsidRPr="008A516B">
              <w:rPr>
                <w:rFonts w:cs="Times New Roman"/>
                <w:bCs/>
                <w:sz w:val="26"/>
                <w:szCs w:val="26"/>
              </w:rPr>
              <w:t>1</w:t>
            </w:r>
          </w:p>
        </w:tc>
        <w:tc>
          <w:tcPr>
            <w:tcW w:w="2200" w:type="pct"/>
            <w:vAlign w:val="center"/>
          </w:tcPr>
          <w:p w14:paraId="6969DEC2" w14:textId="77777777" w:rsidR="006F2EFA" w:rsidRPr="008A516B" w:rsidRDefault="006F2EFA" w:rsidP="000E361E">
            <w:pPr>
              <w:jc w:val="both"/>
              <w:rPr>
                <w:rFonts w:cs="Times New Roman"/>
                <w:bCs/>
                <w:sz w:val="26"/>
                <w:szCs w:val="26"/>
              </w:rPr>
            </w:pPr>
            <w:r w:rsidRPr="008A516B">
              <w:rPr>
                <w:rFonts w:cs="Times New Roman"/>
                <w:bCs/>
                <w:sz w:val="26"/>
                <w:szCs w:val="26"/>
              </w:rPr>
              <w:t>Mái nhà, đường bê tông</w:t>
            </w:r>
          </w:p>
        </w:tc>
        <w:tc>
          <w:tcPr>
            <w:tcW w:w="2348" w:type="pct"/>
            <w:vAlign w:val="center"/>
          </w:tcPr>
          <w:p w14:paraId="1D93A533" w14:textId="77777777" w:rsidR="006F2EFA" w:rsidRPr="008A516B" w:rsidRDefault="006F2EFA" w:rsidP="000E361E">
            <w:pPr>
              <w:jc w:val="center"/>
              <w:rPr>
                <w:rFonts w:cs="Times New Roman"/>
                <w:bCs/>
                <w:sz w:val="26"/>
                <w:szCs w:val="26"/>
              </w:rPr>
            </w:pPr>
            <w:r w:rsidRPr="008A516B">
              <w:rPr>
                <w:rFonts w:cs="Times New Roman"/>
                <w:bCs/>
                <w:sz w:val="26"/>
                <w:szCs w:val="26"/>
              </w:rPr>
              <w:t>0,80 - 0,90</w:t>
            </w:r>
          </w:p>
        </w:tc>
      </w:tr>
      <w:tr w:rsidR="00BC0B25" w:rsidRPr="008A516B" w14:paraId="6725C26A" w14:textId="77777777" w:rsidTr="00A72EB0">
        <w:trPr>
          <w:trHeight w:val="397"/>
        </w:trPr>
        <w:tc>
          <w:tcPr>
            <w:tcW w:w="452" w:type="pct"/>
            <w:vAlign w:val="center"/>
          </w:tcPr>
          <w:p w14:paraId="4E7777EB" w14:textId="77777777" w:rsidR="006F2EFA" w:rsidRPr="008A516B" w:rsidRDefault="006F2EFA" w:rsidP="000E361E">
            <w:pPr>
              <w:jc w:val="center"/>
              <w:rPr>
                <w:rFonts w:cs="Times New Roman"/>
                <w:bCs/>
                <w:sz w:val="26"/>
                <w:szCs w:val="26"/>
              </w:rPr>
            </w:pPr>
            <w:r w:rsidRPr="008A516B">
              <w:rPr>
                <w:rFonts w:cs="Times New Roman"/>
                <w:bCs/>
                <w:sz w:val="26"/>
                <w:szCs w:val="26"/>
              </w:rPr>
              <w:t>2</w:t>
            </w:r>
          </w:p>
        </w:tc>
        <w:tc>
          <w:tcPr>
            <w:tcW w:w="2200" w:type="pct"/>
            <w:vAlign w:val="center"/>
          </w:tcPr>
          <w:p w14:paraId="58405247" w14:textId="77777777" w:rsidR="006F2EFA" w:rsidRPr="008A516B" w:rsidRDefault="006F2EFA" w:rsidP="000E361E">
            <w:pPr>
              <w:jc w:val="both"/>
              <w:rPr>
                <w:rFonts w:cs="Times New Roman"/>
                <w:bCs/>
                <w:sz w:val="26"/>
                <w:szCs w:val="26"/>
              </w:rPr>
            </w:pPr>
            <w:r w:rsidRPr="008A516B">
              <w:rPr>
                <w:rFonts w:cs="Times New Roman"/>
                <w:bCs/>
                <w:sz w:val="26"/>
                <w:szCs w:val="26"/>
              </w:rPr>
              <w:t>Đường nhựa</w:t>
            </w:r>
          </w:p>
        </w:tc>
        <w:tc>
          <w:tcPr>
            <w:tcW w:w="2348" w:type="pct"/>
            <w:vAlign w:val="center"/>
          </w:tcPr>
          <w:p w14:paraId="36A15AD1" w14:textId="77777777" w:rsidR="006F2EFA" w:rsidRPr="008A516B" w:rsidRDefault="006F2EFA" w:rsidP="000E361E">
            <w:pPr>
              <w:jc w:val="center"/>
              <w:rPr>
                <w:rFonts w:cs="Times New Roman"/>
                <w:bCs/>
                <w:sz w:val="26"/>
                <w:szCs w:val="26"/>
              </w:rPr>
            </w:pPr>
            <w:r w:rsidRPr="008A516B">
              <w:rPr>
                <w:rFonts w:cs="Times New Roman"/>
                <w:bCs/>
                <w:sz w:val="26"/>
                <w:szCs w:val="26"/>
              </w:rPr>
              <w:t>0,60 - 0,70</w:t>
            </w:r>
          </w:p>
        </w:tc>
      </w:tr>
      <w:tr w:rsidR="00BC0B25" w:rsidRPr="008A516B" w14:paraId="19A52608" w14:textId="77777777" w:rsidTr="00A72EB0">
        <w:trPr>
          <w:trHeight w:val="397"/>
        </w:trPr>
        <w:tc>
          <w:tcPr>
            <w:tcW w:w="452" w:type="pct"/>
            <w:vAlign w:val="center"/>
          </w:tcPr>
          <w:p w14:paraId="2EA04915" w14:textId="77777777" w:rsidR="006F2EFA" w:rsidRPr="008A516B" w:rsidRDefault="006F2EFA" w:rsidP="000E361E">
            <w:pPr>
              <w:jc w:val="center"/>
              <w:rPr>
                <w:rFonts w:cs="Times New Roman"/>
                <w:bCs/>
                <w:sz w:val="26"/>
                <w:szCs w:val="26"/>
              </w:rPr>
            </w:pPr>
            <w:r w:rsidRPr="008A516B">
              <w:rPr>
                <w:rFonts w:cs="Times New Roman"/>
                <w:bCs/>
                <w:sz w:val="26"/>
                <w:szCs w:val="26"/>
              </w:rPr>
              <w:t>3</w:t>
            </w:r>
          </w:p>
        </w:tc>
        <w:tc>
          <w:tcPr>
            <w:tcW w:w="2200" w:type="pct"/>
            <w:vAlign w:val="center"/>
          </w:tcPr>
          <w:p w14:paraId="562065AC" w14:textId="77777777" w:rsidR="006F2EFA" w:rsidRPr="008A516B" w:rsidRDefault="006F2EFA" w:rsidP="000E361E">
            <w:pPr>
              <w:jc w:val="both"/>
              <w:rPr>
                <w:rFonts w:cs="Times New Roman"/>
                <w:bCs/>
                <w:sz w:val="26"/>
                <w:szCs w:val="26"/>
              </w:rPr>
            </w:pPr>
            <w:r w:rsidRPr="008A516B">
              <w:rPr>
                <w:rFonts w:cs="Times New Roman"/>
                <w:bCs/>
                <w:sz w:val="26"/>
                <w:szCs w:val="26"/>
              </w:rPr>
              <w:t>Đường lát đá hộc</w:t>
            </w:r>
          </w:p>
        </w:tc>
        <w:tc>
          <w:tcPr>
            <w:tcW w:w="2348" w:type="pct"/>
            <w:vAlign w:val="center"/>
          </w:tcPr>
          <w:p w14:paraId="33E9566B" w14:textId="77777777" w:rsidR="006F2EFA" w:rsidRPr="008A516B" w:rsidRDefault="006F2EFA" w:rsidP="000E361E">
            <w:pPr>
              <w:jc w:val="center"/>
              <w:rPr>
                <w:rFonts w:cs="Times New Roman"/>
                <w:bCs/>
                <w:sz w:val="26"/>
                <w:szCs w:val="26"/>
              </w:rPr>
            </w:pPr>
            <w:r w:rsidRPr="008A516B">
              <w:rPr>
                <w:rFonts w:cs="Times New Roman"/>
                <w:bCs/>
                <w:sz w:val="26"/>
                <w:szCs w:val="26"/>
              </w:rPr>
              <w:t>0,45 - 0,50</w:t>
            </w:r>
          </w:p>
        </w:tc>
      </w:tr>
      <w:tr w:rsidR="00BC0B25" w:rsidRPr="008A516B" w14:paraId="58A8F88E" w14:textId="77777777" w:rsidTr="00A72EB0">
        <w:trPr>
          <w:trHeight w:val="397"/>
        </w:trPr>
        <w:tc>
          <w:tcPr>
            <w:tcW w:w="452" w:type="pct"/>
            <w:vAlign w:val="center"/>
          </w:tcPr>
          <w:p w14:paraId="6FB0CE9B" w14:textId="77777777" w:rsidR="006F2EFA" w:rsidRPr="008A516B" w:rsidRDefault="006F2EFA" w:rsidP="000E361E">
            <w:pPr>
              <w:jc w:val="center"/>
              <w:rPr>
                <w:rFonts w:cs="Times New Roman"/>
                <w:bCs/>
                <w:sz w:val="26"/>
                <w:szCs w:val="26"/>
              </w:rPr>
            </w:pPr>
            <w:r w:rsidRPr="008A516B">
              <w:rPr>
                <w:rFonts w:cs="Times New Roman"/>
                <w:bCs/>
                <w:sz w:val="26"/>
                <w:szCs w:val="26"/>
              </w:rPr>
              <w:t>4</w:t>
            </w:r>
          </w:p>
        </w:tc>
        <w:tc>
          <w:tcPr>
            <w:tcW w:w="2200" w:type="pct"/>
            <w:vAlign w:val="center"/>
          </w:tcPr>
          <w:p w14:paraId="6CF2F802" w14:textId="77777777" w:rsidR="006F2EFA" w:rsidRPr="008A516B" w:rsidRDefault="006F2EFA" w:rsidP="000E361E">
            <w:pPr>
              <w:jc w:val="both"/>
              <w:rPr>
                <w:rFonts w:cs="Times New Roman"/>
                <w:bCs/>
                <w:sz w:val="26"/>
                <w:szCs w:val="26"/>
              </w:rPr>
            </w:pPr>
            <w:r w:rsidRPr="008A516B">
              <w:rPr>
                <w:rFonts w:cs="Times New Roman"/>
                <w:bCs/>
                <w:sz w:val="26"/>
                <w:szCs w:val="26"/>
              </w:rPr>
              <w:t>Đường rải sỏi</w:t>
            </w:r>
          </w:p>
        </w:tc>
        <w:tc>
          <w:tcPr>
            <w:tcW w:w="2348" w:type="pct"/>
            <w:vAlign w:val="center"/>
          </w:tcPr>
          <w:p w14:paraId="40214D8D" w14:textId="77777777" w:rsidR="006F2EFA" w:rsidRPr="008A516B" w:rsidRDefault="006F2EFA" w:rsidP="000E361E">
            <w:pPr>
              <w:jc w:val="center"/>
              <w:rPr>
                <w:rFonts w:cs="Times New Roman"/>
                <w:bCs/>
                <w:sz w:val="26"/>
                <w:szCs w:val="26"/>
              </w:rPr>
            </w:pPr>
            <w:r w:rsidRPr="008A516B">
              <w:rPr>
                <w:rFonts w:cs="Times New Roman"/>
                <w:bCs/>
                <w:sz w:val="26"/>
                <w:szCs w:val="26"/>
              </w:rPr>
              <w:t>0,30 - 0,35</w:t>
            </w:r>
          </w:p>
        </w:tc>
      </w:tr>
      <w:tr w:rsidR="00BC0B25" w:rsidRPr="008A516B" w14:paraId="142879E7" w14:textId="77777777" w:rsidTr="00A72EB0">
        <w:trPr>
          <w:trHeight w:val="397"/>
        </w:trPr>
        <w:tc>
          <w:tcPr>
            <w:tcW w:w="452" w:type="pct"/>
            <w:vAlign w:val="center"/>
          </w:tcPr>
          <w:p w14:paraId="655453B9" w14:textId="77777777" w:rsidR="006F2EFA" w:rsidRPr="008A516B" w:rsidRDefault="006F2EFA" w:rsidP="000E361E">
            <w:pPr>
              <w:jc w:val="center"/>
              <w:rPr>
                <w:rFonts w:cs="Times New Roman"/>
                <w:bCs/>
                <w:sz w:val="26"/>
                <w:szCs w:val="26"/>
              </w:rPr>
            </w:pPr>
            <w:r w:rsidRPr="008A516B">
              <w:rPr>
                <w:rFonts w:cs="Times New Roman"/>
                <w:bCs/>
                <w:sz w:val="26"/>
                <w:szCs w:val="26"/>
              </w:rPr>
              <w:t>5</w:t>
            </w:r>
          </w:p>
        </w:tc>
        <w:tc>
          <w:tcPr>
            <w:tcW w:w="2200" w:type="pct"/>
            <w:vAlign w:val="center"/>
          </w:tcPr>
          <w:p w14:paraId="6F1CCEE0" w14:textId="77777777" w:rsidR="006F2EFA" w:rsidRPr="008A516B" w:rsidRDefault="006F2EFA" w:rsidP="000E361E">
            <w:pPr>
              <w:jc w:val="both"/>
              <w:rPr>
                <w:rFonts w:cs="Times New Roman"/>
                <w:bCs/>
                <w:sz w:val="26"/>
                <w:szCs w:val="26"/>
              </w:rPr>
            </w:pPr>
            <w:r w:rsidRPr="008A516B">
              <w:rPr>
                <w:rFonts w:cs="Times New Roman"/>
                <w:bCs/>
                <w:sz w:val="26"/>
                <w:szCs w:val="26"/>
              </w:rPr>
              <w:t>Mặt đất san</w:t>
            </w:r>
          </w:p>
        </w:tc>
        <w:tc>
          <w:tcPr>
            <w:tcW w:w="2348" w:type="pct"/>
            <w:vAlign w:val="center"/>
          </w:tcPr>
          <w:p w14:paraId="3F394C14" w14:textId="77777777" w:rsidR="006F2EFA" w:rsidRPr="008A516B" w:rsidRDefault="006F2EFA" w:rsidP="000E361E">
            <w:pPr>
              <w:jc w:val="center"/>
              <w:rPr>
                <w:rFonts w:cs="Times New Roman"/>
                <w:bCs/>
                <w:sz w:val="26"/>
                <w:szCs w:val="26"/>
              </w:rPr>
            </w:pPr>
            <w:r w:rsidRPr="008A516B">
              <w:rPr>
                <w:rFonts w:cs="Times New Roman"/>
                <w:bCs/>
                <w:sz w:val="26"/>
                <w:szCs w:val="26"/>
              </w:rPr>
              <w:t>0,20 - 0,30</w:t>
            </w:r>
          </w:p>
        </w:tc>
      </w:tr>
      <w:tr w:rsidR="00BC0B25" w:rsidRPr="008A516B" w14:paraId="3D927E4D" w14:textId="77777777" w:rsidTr="00A72EB0">
        <w:trPr>
          <w:trHeight w:val="397"/>
        </w:trPr>
        <w:tc>
          <w:tcPr>
            <w:tcW w:w="452" w:type="pct"/>
            <w:vAlign w:val="center"/>
          </w:tcPr>
          <w:p w14:paraId="6FD95633" w14:textId="77777777" w:rsidR="006F2EFA" w:rsidRPr="008A516B" w:rsidRDefault="006F2EFA" w:rsidP="000E361E">
            <w:pPr>
              <w:jc w:val="center"/>
              <w:rPr>
                <w:rFonts w:cs="Times New Roman"/>
                <w:bCs/>
                <w:sz w:val="26"/>
                <w:szCs w:val="26"/>
              </w:rPr>
            </w:pPr>
            <w:r w:rsidRPr="008A516B">
              <w:rPr>
                <w:rFonts w:cs="Times New Roman"/>
                <w:bCs/>
                <w:sz w:val="26"/>
                <w:szCs w:val="26"/>
              </w:rPr>
              <w:lastRenderedPageBreak/>
              <w:t>6</w:t>
            </w:r>
          </w:p>
        </w:tc>
        <w:tc>
          <w:tcPr>
            <w:tcW w:w="2200" w:type="pct"/>
            <w:vAlign w:val="center"/>
          </w:tcPr>
          <w:p w14:paraId="7FCCE712" w14:textId="77777777" w:rsidR="006F2EFA" w:rsidRPr="008A516B" w:rsidRDefault="006F2EFA" w:rsidP="000E361E">
            <w:pPr>
              <w:jc w:val="both"/>
              <w:rPr>
                <w:rFonts w:cs="Times New Roman"/>
                <w:bCs/>
                <w:sz w:val="26"/>
                <w:szCs w:val="26"/>
              </w:rPr>
            </w:pPr>
            <w:r w:rsidRPr="008A516B">
              <w:rPr>
                <w:rFonts w:cs="Times New Roman"/>
                <w:bCs/>
                <w:sz w:val="26"/>
                <w:szCs w:val="26"/>
              </w:rPr>
              <w:t>Bãi cỏ</w:t>
            </w:r>
          </w:p>
        </w:tc>
        <w:tc>
          <w:tcPr>
            <w:tcW w:w="2348" w:type="pct"/>
            <w:vAlign w:val="center"/>
          </w:tcPr>
          <w:p w14:paraId="72C9AA2D" w14:textId="77777777" w:rsidR="006F2EFA" w:rsidRPr="008A516B" w:rsidRDefault="006F2EFA" w:rsidP="000E361E">
            <w:pPr>
              <w:jc w:val="center"/>
              <w:rPr>
                <w:rFonts w:cs="Times New Roman"/>
                <w:bCs/>
                <w:sz w:val="26"/>
                <w:szCs w:val="26"/>
              </w:rPr>
            </w:pPr>
            <w:r w:rsidRPr="008A516B">
              <w:rPr>
                <w:rFonts w:cs="Times New Roman"/>
                <w:bCs/>
                <w:sz w:val="26"/>
                <w:szCs w:val="26"/>
              </w:rPr>
              <w:t>0,10 - 0,15</w:t>
            </w:r>
          </w:p>
        </w:tc>
      </w:tr>
    </w:tbl>
    <w:p w14:paraId="380436DA" w14:textId="77777777" w:rsidR="006E6578" w:rsidRPr="008A516B" w:rsidRDefault="006F2EFA" w:rsidP="00FE6C57">
      <w:pPr>
        <w:pStyle w:val="Heading4"/>
      </w:pPr>
      <w:r w:rsidRPr="008A516B">
        <w:t>(Nguồn: TCXDVN 51:2006)</w:t>
      </w:r>
    </w:p>
    <w:p w14:paraId="14B90BBC" w14:textId="4A4EAA87" w:rsidR="006E6578" w:rsidRPr="008A516B" w:rsidRDefault="006E6578" w:rsidP="00FE6C57">
      <w:pPr>
        <w:pStyle w:val="11NOIDUNG"/>
      </w:pPr>
      <w:r w:rsidRPr="008A516B">
        <w:t xml:space="preserve">I: Lượng mưa lớn nhất trong ngày </w:t>
      </w:r>
      <w:r w:rsidR="00B85159" w:rsidRPr="008A516B">
        <w:t>từng xuất hiện</w:t>
      </w:r>
      <w:r w:rsidR="00E63844" w:rsidRPr="008A516B">
        <w:t xml:space="preserve"> </w:t>
      </w:r>
      <w:r w:rsidRPr="008A516B">
        <w:t xml:space="preserve">của khu vực là </w:t>
      </w:r>
      <w:r w:rsidR="00B85159" w:rsidRPr="008A516B">
        <w:t>7</w:t>
      </w:r>
      <w:r w:rsidR="008A6754" w:rsidRPr="008A516B">
        <w:t>47</w:t>
      </w:r>
      <w:r w:rsidR="00B85159" w:rsidRPr="008A516B">
        <w:t>mm. Ngày xuất hiện 5/10/2010</w:t>
      </w:r>
      <w:r w:rsidR="006F2EFA" w:rsidRPr="008A516B">
        <w:t xml:space="preserve"> (</w:t>
      </w:r>
      <w:r w:rsidR="008A6754" w:rsidRPr="008A516B">
        <w:rPr>
          <w:i/>
          <w:lang w:val="vi-VN"/>
        </w:rPr>
        <w:t xml:space="preserve">Trạm đo </w:t>
      </w:r>
      <w:r w:rsidR="008A6754" w:rsidRPr="008A516B">
        <w:rPr>
          <w:i/>
        </w:rPr>
        <w:t>Đồng Hới</w:t>
      </w:r>
      <w:r w:rsidR="00223DF6" w:rsidRPr="008A516B">
        <w:t>)</w:t>
      </w:r>
    </w:p>
    <w:p w14:paraId="1A03EA2A" w14:textId="035FFFA4" w:rsidR="006F2EFA" w:rsidRPr="008A516B" w:rsidRDefault="006E6578" w:rsidP="00FE6C57">
      <w:pPr>
        <w:pStyle w:val="11NOIDUNG"/>
      </w:pPr>
      <w:r w:rsidRPr="008A516B">
        <w:t xml:space="preserve">A: </w:t>
      </w:r>
      <w:r w:rsidR="00193D77" w:rsidRPr="008A516B">
        <w:t xml:space="preserve">Diện tích đất khu vực dự án S = </w:t>
      </w:r>
      <w:r w:rsidR="00E63844" w:rsidRPr="008A516B">
        <w:t>18.135</w:t>
      </w:r>
      <w:r w:rsidR="00A8156A" w:rsidRPr="008A516B">
        <w:t xml:space="preserve"> m</w:t>
      </w:r>
      <w:r w:rsidR="00A8156A" w:rsidRPr="008A516B">
        <w:rPr>
          <w:vertAlign w:val="superscript"/>
        </w:rPr>
        <w:t>2</w:t>
      </w:r>
    </w:p>
    <w:p w14:paraId="458201C4" w14:textId="7EF106C1" w:rsidR="00193D77" w:rsidRPr="008A516B" w:rsidRDefault="0098078A" w:rsidP="00FE6C57">
      <w:pPr>
        <w:pStyle w:val="11NOIDUNG"/>
      </w:pPr>
      <w:r w:rsidRPr="008A516B">
        <w:t xml:space="preserve">Thay các giá trị trên vào công thức, xác định được lưu lượng nước mưa chảy tràn lớn nhất qua khu vực dự án </w:t>
      </w:r>
      <w:r w:rsidR="00E63844" w:rsidRPr="008A516B">
        <w:t>là : 0,278*0,15*0,747*18.135=565</w:t>
      </w:r>
      <w:r w:rsidRPr="008A516B">
        <w:t xml:space="preserve"> </w:t>
      </w:r>
      <w:r w:rsidR="00E63844" w:rsidRPr="008A516B">
        <w:t>(m</w:t>
      </w:r>
      <w:r w:rsidR="00E63844" w:rsidRPr="008A516B">
        <w:rPr>
          <w:vertAlign w:val="superscript"/>
        </w:rPr>
        <w:t>3</w:t>
      </w:r>
      <w:r w:rsidR="00E63844" w:rsidRPr="008A516B">
        <w:t>/ng.đ)</w:t>
      </w:r>
    </w:p>
    <w:p w14:paraId="2526AD76" w14:textId="7DD70A12" w:rsidR="00060D4B" w:rsidRPr="008A516B" w:rsidRDefault="00910C1B" w:rsidP="00FE6C57">
      <w:pPr>
        <w:pStyle w:val="11NOIDUNG"/>
      </w:pPr>
      <w:r w:rsidRPr="008A516B">
        <w:t>Theo số liệu tính toán được ở trên cho thấy lượng nước mưa của dự án chảy tràn tr</w:t>
      </w:r>
      <w:r w:rsidR="00193D77" w:rsidRPr="008A516B">
        <w:t xml:space="preserve">ên toàn bộ khu vực dự án là rất </w:t>
      </w:r>
      <w:r w:rsidRPr="008A516B">
        <w:t>lớn</w:t>
      </w:r>
      <w:r w:rsidR="00706D15" w:rsidRPr="008A516B">
        <w:t xml:space="preserve"> </w:t>
      </w:r>
      <w:r w:rsidR="00E63844" w:rsidRPr="008A516B">
        <w:t>565</w:t>
      </w:r>
      <w:r w:rsidR="00706D15" w:rsidRPr="008A516B">
        <w:t>m</w:t>
      </w:r>
      <w:r w:rsidR="00706D15" w:rsidRPr="008A516B">
        <w:rPr>
          <w:vertAlign w:val="superscript"/>
        </w:rPr>
        <w:t>3</w:t>
      </w:r>
      <w:r w:rsidR="00706D15" w:rsidRPr="008A516B">
        <w:t>/ngđ</w:t>
      </w:r>
      <w:r w:rsidRPr="008A516B">
        <w:t xml:space="preserve">. </w:t>
      </w:r>
      <w:r w:rsidR="006F2EFA" w:rsidRPr="008A516B">
        <w:t>Nước mưa sẽ tạo thành các dòng chảy bề mặt làm cuốn trôi các chất bẩn, đất cát</w:t>
      </w:r>
      <w:r w:rsidRPr="008A516B">
        <w:t xml:space="preserve">, cỏ lá khô </w:t>
      </w:r>
      <w:r w:rsidR="006F2EFA" w:rsidRPr="008A516B">
        <w:t>trên bề mặt gây ảnh hưởng đến chất lượng nguồn nước dưới đất và gây bồi lấp đất về phía có địa hình thấp hơn xung quanh</w:t>
      </w:r>
      <w:r w:rsidRPr="008A516B">
        <w:t xml:space="preserve"> gây tù, ứ động nước, rác ở hố trũng tạo điều kiện sinh vật, vi khuẩn phát sinh, phát triển như muỗi, </w:t>
      </w:r>
      <w:r w:rsidR="001D7B2E" w:rsidRPr="008A516B">
        <w:t>bọ quặng</w:t>
      </w:r>
      <w:r w:rsidR="006F2EFA" w:rsidRPr="008A516B">
        <w:t xml:space="preserve">. </w:t>
      </w:r>
      <w:r w:rsidR="0011678A" w:rsidRPr="008A516B">
        <w:t>N</w:t>
      </w:r>
      <w:r w:rsidR="00060D4B" w:rsidRPr="008A516B">
        <w:t>ước mưa chảy tràn mang theo bùn đất làm tăng độ đục,</w:t>
      </w:r>
      <w:r w:rsidR="00C30326" w:rsidRPr="008A516B">
        <w:t xml:space="preserve"> hàm lượng cặn </w:t>
      </w:r>
      <w:r w:rsidR="00411DE1" w:rsidRPr="008A516B">
        <w:t>lơ lửng đối với kênh mương</w:t>
      </w:r>
      <w:r w:rsidR="00C30326" w:rsidRPr="008A516B">
        <w:t>,</w:t>
      </w:r>
      <w:r w:rsidR="00060D4B" w:rsidRPr="008A516B">
        <w:t xml:space="preserve"> làm bồi lấp</w:t>
      </w:r>
      <w:r w:rsidR="00C30326" w:rsidRPr="008A516B">
        <w:t xml:space="preserve"> vùng trũng</w:t>
      </w:r>
      <w:r w:rsidR="00060D4B" w:rsidRPr="008A516B">
        <w:t>,</w:t>
      </w:r>
      <w:r w:rsidR="00411DE1" w:rsidRPr="008A516B">
        <w:t xml:space="preserve"> xói mòn địa hình và </w:t>
      </w:r>
      <w:r w:rsidR="00C30326" w:rsidRPr="008A516B">
        <w:t xml:space="preserve">mang theo các chất bẩn </w:t>
      </w:r>
      <w:r w:rsidR="00910338" w:rsidRPr="008A516B">
        <w:t>đến môi trường tiếp nhận.</w:t>
      </w:r>
    </w:p>
    <w:p w14:paraId="56CB7E5D" w14:textId="6FC22FD4" w:rsidR="00193D77" w:rsidRPr="008A516B" w:rsidRDefault="00193D77" w:rsidP="00FE6C57">
      <w:pPr>
        <w:pStyle w:val="11NOIDUNG"/>
      </w:pPr>
      <w:r w:rsidRPr="008A516B">
        <w:t>Đ</w:t>
      </w:r>
      <w:r w:rsidR="00DE713E" w:rsidRPr="008A516B">
        <w:t>ặc biệt, trong giai đoạn đào</w:t>
      </w:r>
      <w:r w:rsidRPr="008A516B">
        <w:t xml:space="preserve">, đổ đất thi công các </w:t>
      </w:r>
      <w:r w:rsidR="00DE713E" w:rsidRPr="008A516B">
        <w:t>hạng mục</w:t>
      </w:r>
      <w:r w:rsidRPr="008A516B">
        <w:t xml:space="preserve"> gặp thời tiết m</w:t>
      </w:r>
      <w:r w:rsidR="00DE713E" w:rsidRPr="008A516B">
        <w:t>ưa lớn thì nước mưa chảy tràn</w:t>
      </w:r>
      <w:r w:rsidRPr="008A516B">
        <w:t xml:space="preserve"> dễ cuốn trôi lượng</w:t>
      </w:r>
      <w:r w:rsidR="00DE713E" w:rsidRPr="008A516B">
        <w:t xml:space="preserve"> lớn đất, đá vừa mới đào đắp gây bồi lấp các tuyến kênh, mương</w:t>
      </w:r>
      <w:r w:rsidRPr="008A516B">
        <w:t xml:space="preserve"> gần dự án. Do đó, trong quá trình </w:t>
      </w:r>
      <w:r w:rsidR="00DE713E" w:rsidRPr="008A516B">
        <w:t>thi công chủ dự án</w:t>
      </w:r>
      <w:r w:rsidRPr="008A516B">
        <w:t xml:space="preserve"> sẽ thực hiện các biện pháp nhằm hạn chế đến mức thấp nhất các tác động của nguồn nước mưa chảy tràn đến môi trường xung quanh.</w:t>
      </w:r>
    </w:p>
    <w:p w14:paraId="434407F5" w14:textId="31EB2D72" w:rsidR="00706D15" w:rsidRPr="008A516B" w:rsidRDefault="002E6B71" w:rsidP="00FE6C57">
      <w:pPr>
        <w:pStyle w:val="6MUC5"/>
      </w:pPr>
      <w:r w:rsidRPr="008A516B">
        <w:t>b.</w:t>
      </w:r>
      <w:r w:rsidR="00706D15" w:rsidRPr="008A516B">
        <w:t xml:space="preserve"> Đánh giá mức độ tác động</w:t>
      </w:r>
    </w:p>
    <w:p w14:paraId="23F22D27" w14:textId="49F9CFC4" w:rsidR="00706D15" w:rsidRPr="008A516B" w:rsidRDefault="002E6B71" w:rsidP="00FE6C57">
      <w:pPr>
        <w:pStyle w:val="6MUC5"/>
      </w:pPr>
      <w:r w:rsidRPr="008A516B">
        <w:t>*</w:t>
      </w:r>
      <w:r w:rsidR="00706D15" w:rsidRPr="008A516B">
        <w:t xml:space="preserve"> Đối với nước thải sinh hoạt </w:t>
      </w:r>
    </w:p>
    <w:p w14:paraId="1CBB0145" w14:textId="77777777" w:rsidR="00706D15" w:rsidRPr="008A516B" w:rsidRDefault="00706D15" w:rsidP="00FE6C57">
      <w:pPr>
        <w:pStyle w:val="11NOIDUNG"/>
      </w:pPr>
      <w:r w:rsidRPr="008A516B">
        <w:t>Đặc trưng của nguồn thải này là chứa nhiều thành phần hữu cơ và vi khuẩn. Nếu không được thu gom và xử lý nguồn thải này sẽ gây mùi hôi thối khó chịu, gây ô nhiễm môi trường đất, nước ngầm khu vực và khi thời tiết khu vực có mưa nguồn thải này có thể bị cuốn theo nước mưa chảy tràn làm ô nhiễm môi trường khu vực.</w:t>
      </w:r>
    </w:p>
    <w:p w14:paraId="4D2C6E36" w14:textId="48CDC8EB" w:rsidR="00706D15" w:rsidRPr="008A516B" w:rsidRDefault="002E6B71" w:rsidP="00FE6C57">
      <w:pPr>
        <w:pStyle w:val="6MUC5"/>
      </w:pPr>
      <w:r w:rsidRPr="008A516B">
        <w:t>* Đối với nước thải xây dựng</w:t>
      </w:r>
    </w:p>
    <w:p w14:paraId="3C8CE5A9" w14:textId="77777777" w:rsidR="00706D15" w:rsidRPr="008A516B" w:rsidRDefault="00706D15" w:rsidP="00FE6C57">
      <w:pPr>
        <w:pStyle w:val="11NOIDUNG"/>
      </w:pPr>
      <w:r w:rsidRPr="008A516B">
        <w:t>Như đã phân tích ở trên tải lượng nguồn thải này là không lớn, ít có khả năng tạo thành dòng chảy bề mặt và không chứa các chất độc hại nên tác động từ nguồn thải này là không đáng kể.</w:t>
      </w:r>
    </w:p>
    <w:p w14:paraId="04534849" w14:textId="34618F78" w:rsidR="00706D15" w:rsidRPr="008A516B" w:rsidRDefault="002E6B71" w:rsidP="00FE6C57">
      <w:pPr>
        <w:pStyle w:val="6MUC5"/>
      </w:pPr>
      <w:r w:rsidRPr="008A516B">
        <w:t>* Đối với nước mưa chảy tràn</w:t>
      </w:r>
    </w:p>
    <w:p w14:paraId="3935AE35" w14:textId="475DAA2F" w:rsidR="00706D15" w:rsidRPr="008A516B" w:rsidRDefault="00706D15" w:rsidP="00FE6C57">
      <w:pPr>
        <w:pStyle w:val="11NOIDUNG"/>
      </w:pPr>
      <w:r w:rsidRPr="008A516B">
        <w:t>Nước mưa chảy tràn cuốn trôi các chất bẩn bề mặt</w:t>
      </w:r>
      <w:r w:rsidR="00DE713E" w:rsidRPr="008A516B">
        <w:t xml:space="preserve"> như xi măng, dầu mỡ,... gây ô nhiễm môi trường khu vực</w:t>
      </w:r>
      <w:r w:rsidR="00FF0E8F" w:rsidRPr="008A516B">
        <w:t xml:space="preserve"> đặc biệt là chất lượng nước mặt</w:t>
      </w:r>
      <w:r w:rsidR="00DE713E" w:rsidRPr="008A516B">
        <w:t>, có thể làm</w:t>
      </w:r>
      <w:r w:rsidRPr="008A516B">
        <w:t xml:space="preserve"> xói lở, trôi bùn đất gây bồi lắng các khu vực trũng thấp xung quanh khu vự</w:t>
      </w:r>
      <w:r w:rsidR="00FF0E8F" w:rsidRPr="008A516B">
        <w:t>c dự án</w:t>
      </w:r>
      <w:r w:rsidRPr="008A516B">
        <w:t xml:space="preserve">. Đây là tác động xấu bất khả kháng và có </w:t>
      </w:r>
      <w:r w:rsidR="00FF0E8F" w:rsidRPr="008A516B">
        <w:t xml:space="preserve">tác động đáng kể đến môi trường </w:t>
      </w:r>
      <w:r w:rsidRPr="008A516B">
        <w:t xml:space="preserve">nếu không có biện pháp thu gom và xử lý </w:t>
      </w:r>
      <w:r w:rsidR="00DE713E" w:rsidRPr="008A516B">
        <w:t>thích hợp</w:t>
      </w:r>
      <w:r w:rsidRPr="008A516B">
        <w:t xml:space="preserve">. Đặc biệt do khối lượng đất đào hữu cơ, đào nền đường, đất san đắp </w:t>
      </w:r>
      <w:r w:rsidR="00FF0E8F" w:rsidRPr="008A516B">
        <w:t xml:space="preserve">là rất lớn nên </w:t>
      </w:r>
      <w:r w:rsidRPr="008A516B">
        <w:t xml:space="preserve">nếu quá trình đào đất, cát nền đường, san đắp các tuyến đường tiến hành vào các ngày thời tiết có mưa, khối lượng đất nói trên không được vận chuyển đi xử lý hợp lý mà tập trung thành đống </w:t>
      </w:r>
      <w:r w:rsidRPr="008A516B">
        <w:lastRenderedPageBreak/>
        <w:t xml:space="preserve">trên công trường, </w:t>
      </w:r>
      <w:r w:rsidR="00FF0E8F" w:rsidRPr="008A516B">
        <w:t xml:space="preserve">nền </w:t>
      </w:r>
      <w:r w:rsidRPr="008A516B">
        <w:t xml:space="preserve">đường không được lu lèn, nén chặt thì chúng sẽ bị nước mưa chảy tràn cuốn theo gây </w:t>
      </w:r>
      <w:r w:rsidR="00AD67F7" w:rsidRPr="008A516B">
        <w:t xml:space="preserve">sạt lở, </w:t>
      </w:r>
      <w:r w:rsidRPr="008A516B">
        <w:t>bồi lấp các khu vực xung quanh.</w:t>
      </w:r>
    </w:p>
    <w:p w14:paraId="2AE959D0" w14:textId="4776CAE5" w:rsidR="00C97138" w:rsidRPr="008A516B" w:rsidRDefault="00875477" w:rsidP="00FE6C57">
      <w:pPr>
        <w:pStyle w:val="5MUC4"/>
        <w:rPr>
          <w:rStyle w:val="Heading1Char1"/>
          <w:b/>
          <w:bCs w:val="0"/>
          <w:iCs w:val="0"/>
          <w:sz w:val="28"/>
          <w:szCs w:val="28"/>
        </w:rPr>
      </w:pPr>
      <w:bookmarkStart w:id="591" w:name="_Toc20987916"/>
      <w:bookmarkStart w:id="592" w:name="_Toc23154038"/>
      <w:bookmarkStart w:id="593" w:name="_Toc26436951"/>
      <w:r w:rsidRPr="008A516B">
        <w:rPr>
          <w:rStyle w:val="Heading1Char1"/>
          <w:b/>
          <w:bCs w:val="0"/>
          <w:iCs w:val="0"/>
          <w:sz w:val="28"/>
          <w:szCs w:val="28"/>
        </w:rPr>
        <w:t>3.2.</w:t>
      </w:r>
      <w:r w:rsidR="00542491" w:rsidRPr="008A516B">
        <w:rPr>
          <w:rStyle w:val="Heading1Char1"/>
          <w:b/>
          <w:bCs w:val="0"/>
          <w:iCs w:val="0"/>
          <w:sz w:val="28"/>
          <w:szCs w:val="28"/>
        </w:rPr>
        <w:t>1.</w:t>
      </w:r>
      <w:r w:rsidRPr="008A516B">
        <w:rPr>
          <w:rStyle w:val="Heading1Char1"/>
          <w:b/>
          <w:bCs w:val="0"/>
          <w:iCs w:val="0"/>
          <w:sz w:val="28"/>
          <w:szCs w:val="28"/>
        </w:rPr>
        <w:t>3</w:t>
      </w:r>
      <w:r w:rsidR="00C97138" w:rsidRPr="008A516B">
        <w:rPr>
          <w:rStyle w:val="Heading1Char1"/>
          <w:b/>
          <w:bCs w:val="0"/>
          <w:iCs w:val="0"/>
          <w:sz w:val="28"/>
          <w:szCs w:val="28"/>
        </w:rPr>
        <w:t>. Tác động do chất thải rắn</w:t>
      </w:r>
      <w:bookmarkEnd w:id="571"/>
      <w:bookmarkEnd w:id="591"/>
      <w:bookmarkEnd w:id="592"/>
      <w:bookmarkEnd w:id="593"/>
    </w:p>
    <w:p w14:paraId="552756A7" w14:textId="77777777" w:rsidR="00C97138" w:rsidRPr="008A516B" w:rsidRDefault="00C97138" w:rsidP="00FE6C57">
      <w:pPr>
        <w:pStyle w:val="6MUC5"/>
      </w:pPr>
      <w:bookmarkStart w:id="594" w:name="_Toc464561965"/>
      <w:r w:rsidRPr="008A516B">
        <w:t>a. Nguồn phát sinh</w:t>
      </w:r>
    </w:p>
    <w:p w14:paraId="0C0CC100" w14:textId="7442DD61" w:rsidR="00706D15" w:rsidRPr="008A516B" w:rsidRDefault="00706D15" w:rsidP="00FE6C57">
      <w:pPr>
        <w:pStyle w:val="11NOIDUNG"/>
      </w:pPr>
      <w:r w:rsidRPr="008A516B">
        <w:t>Chất thải rắn phát sinh trong quá trình thi công các hạng mục dự án chủ yếu từ:</w:t>
      </w:r>
    </w:p>
    <w:p w14:paraId="6054D5A5" w14:textId="05A940D7" w:rsidR="00706D15" w:rsidRPr="008A516B" w:rsidRDefault="00706D15" w:rsidP="00FE6C57">
      <w:pPr>
        <w:pStyle w:val="11NOIDUNG"/>
      </w:pPr>
      <w:r w:rsidRPr="008A516B">
        <w:t>- Chất thải rắn phát sinh từ quá trình giải phóng mặt bằng;</w:t>
      </w:r>
    </w:p>
    <w:p w14:paraId="31950112" w14:textId="77777777" w:rsidR="00706D15" w:rsidRPr="008A516B" w:rsidRDefault="00706D15" w:rsidP="00FE6C57">
      <w:pPr>
        <w:pStyle w:val="11NOIDUNG"/>
      </w:pPr>
      <w:r w:rsidRPr="008A516B">
        <w:t>- Rác thải sinh hoạt của công nhân trên công trường;</w:t>
      </w:r>
    </w:p>
    <w:p w14:paraId="3C56D91F" w14:textId="77777777" w:rsidR="00706D15" w:rsidRPr="008A516B" w:rsidRDefault="00706D15" w:rsidP="00FE6C57">
      <w:pPr>
        <w:pStyle w:val="11NOIDUNG"/>
      </w:pPr>
      <w:r w:rsidRPr="008A516B">
        <w:t>- Rác thải trong quá trình xây dựng;</w:t>
      </w:r>
    </w:p>
    <w:p w14:paraId="6AD43BF9" w14:textId="095FB596" w:rsidR="00706D15" w:rsidRPr="008A516B" w:rsidRDefault="00706D15" w:rsidP="00FE6C57">
      <w:pPr>
        <w:pStyle w:val="11NOIDUNG"/>
      </w:pPr>
      <w:r w:rsidRPr="008A516B">
        <w:t xml:space="preserve">- Lượng </w:t>
      </w:r>
      <w:r w:rsidR="00C93D2A" w:rsidRPr="008A516B">
        <w:t>cát</w:t>
      </w:r>
      <w:r w:rsidRPr="008A516B">
        <w:t xml:space="preserve"> lớp </w:t>
      </w:r>
      <w:r w:rsidR="00AD67F7" w:rsidRPr="008A516B">
        <w:t xml:space="preserve">hữu cơ </w:t>
      </w:r>
      <w:r w:rsidRPr="008A516B">
        <w:t>bề mặt</w:t>
      </w:r>
      <w:r w:rsidR="00C93D2A" w:rsidRPr="008A516B">
        <w:t xml:space="preserve"> và cát dư thừa từ quá trình đào đắp</w:t>
      </w:r>
      <w:r w:rsidRPr="008A516B">
        <w:t>;</w:t>
      </w:r>
    </w:p>
    <w:p w14:paraId="2B90E437" w14:textId="05EA8536" w:rsidR="00C97138" w:rsidRPr="008A516B" w:rsidRDefault="00706D15" w:rsidP="00FE6C57">
      <w:pPr>
        <w:pStyle w:val="11NOIDUNG"/>
      </w:pPr>
      <w:r w:rsidRPr="008A516B">
        <w:t>- Rác thải trong quá trình thi công hệ thống điện chiế</w:t>
      </w:r>
      <w:r w:rsidR="008C1858" w:rsidRPr="008A516B">
        <w:t>u sáng;</w:t>
      </w:r>
    </w:p>
    <w:p w14:paraId="4C4F095D" w14:textId="0FEB47BF" w:rsidR="008C1858" w:rsidRPr="008A516B" w:rsidRDefault="008C1858" w:rsidP="00FE6C57">
      <w:pPr>
        <w:pStyle w:val="11NOIDUNG"/>
      </w:pPr>
      <w:r w:rsidRPr="008A516B">
        <w:t>- Chất thải nguy hại trong quá trình thi công.</w:t>
      </w:r>
    </w:p>
    <w:p w14:paraId="708FCD79" w14:textId="77777777" w:rsidR="00C97138" w:rsidRPr="008A516B" w:rsidRDefault="00C97138" w:rsidP="00FE6C57">
      <w:pPr>
        <w:pStyle w:val="6MUC5"/>
        <w:rPr>
          <w:b/>
        </w:rPr>
      </w:pPr>
      <w:r w:rsidRPr="008A516B">
        <w:t>b. Dự báo tải lượng và mức độ tác động</w:t>
      </w:r>
    </w:p>
    <w:p w14:paraId="3B60486B" w14:textId="3FD25627" w:rsidR="006053B0" w:rsidRPr="008A516B" w:rsidRDefault="006053B0" w:rsidP="00FE6C57">
      <w:pPr>
        <w:pStyle w:val="6MUC5"/>
      </w:pPr>
      <w:r w:rsidRPr="008A516B">
        <w:t>* Chất thải rắn phát sinh từ quá trình giải phóng mặt bằng</w:t>
      </w:r>
    </w:p>
    <w:p w14:paraId="625C1735" w14:textId="7EE15AC5" w:rsidR="007A5FD4" w:rsidRPr="008A516B" w:rsidRDefault="00A8156A" w:rsidP="00FE6C57">
      <w:pPr>
        <w:pStyle w:val="11NOIDUNG"/>
      </w:pPr>
      <w:r w:rsidRPr="008A516B">
        <w:t xml:space="preserve">Trên khu vưc dự án chủ yếu là </w:t>
      </w:r>
      <w:r w:rsidR="00BF4F12" w:rsidRPr="008A516B">
        <w:t xml:space="preserve">cây phi lao với mật độ thấp, ngoài ra còn có </w:t>
      </w:r>
      <w:r w:rsidRPr="008A516B">
        <w:t xml:space="preserve">thảm cỏ, cây bụi và một số cây chuối có khối lượng không đáng kể, ước tính khối lượng chất thải rắn từ quá trình giải phóng mặt bằng ước tính khoảng </w:t>
      </w:r>
      <w:r w:rsidR="00BF4F12" w:rsidRPr="008A516B">
        <w:t>8</w:t>
      </w:r>
      <w:r w:rsidRPr="008A516B">
        <w:t xml:space="preserve"> tấn.</w:t>
      </w:r>
    </w:p>
    <w:p w14:paraId="1B05DDE9" w14:textId="7BAB1EEA" w:rsidR="007A5FD4" w:rsidRPr="008A516B" w:rsidRDefault="006073F9" w:rsidP="00FE6C57">
      <w:pPr>
        <w:pStyle w:val="11NOIDUNG"/>
      </w:pPr>
      <w:r w:rsidRPr="008A516B">
        <w:t>Tất cả các nguồn thải này đều</w:t>
      </w:r>
      <w:r w:rsidR="007A5FD4" w:rsidRPr="008A516B">
        <w:t xml:space="preserve"> không phải nguồn chất thải nguy hại, dễ dàng thu gom nên sẽ được thu gom và xử lý như phế thải xây dựng.</w:t>
      </w:r>
    </w:p>
    <w:p w14:paraId="0D891DD2" w14:textId="266444BC" w:rsidR="006053B0" w:rsidRPr="008A516B" w:rsidRDefault="006053B0" w:rsidP="00FE6C57">
      <w:pPr>
        <w:pStyle w:val="6MUC5"/>
      </w:pPr>
      <w:r w:rsidRPr="008A516B">
        <w:t>* Lượng đất phong hóa phát sinh từ quá trình bóc hữu cơ</w:t>
      </w:r>
    </w:p>
    <w:p w14:paraId="1EC606B6" w14:textId="5FA53474" w:rsidR="006053B0" w:rsidRPr="008A516B" w:rsidRDefault="006053B0" w:rsidP="00FE6C57">
      <w:pPr>
        <w:pStyle w:val="11NOIDUNG"/>
      </w:pPr>
      <w:r w:rsidRPr="008A516B">
        <w:t xml:space="preserve">Theo hồ sơ dự án </w:t>
      </w:r>
      <w:r w:rsidR="00DE7E51" w:rsidRPr="008A516B">
        <w:t>thì t</w:t>
      </w:r>
      <w:r w:rsidRPr="008A516B">
        <w:t>rướ</w:t>
      </w:r>
      <w:r w:rsidR="007E194D" w:rsidRPr="008A516B">
        <w:t>c khi thi công các hạng mục</w:t>
      </w:r>
      <w:r w:rsidRPr="008A516B">
        <w:t xml:space="preserve"> sẽ cần b</w:t>
      </w:r>
      <w:r w:rsidR="00FF0E8F" w:rsidRPr="008A516B">
        <w:t>ó</w:t>
      </w:r>
      <w:r w:rsidRPr="008A516B">
        <w:t xml:space="preserve">c khoảng </w:t>
      </w:r>
      <w:r w:rsidR="00BF4F12" w:rsidRPr="008A516B">
        <w:t>1.481,34m</w:t>
      </w:r>
      <w:r w:rsidR="00BF4F12" w:rsidRPr="008A516B">
        <w:rPr>
          <w:vertAlign w:val="superscript"/>
        </w:rPr>
        <w:t>3</w:t>
      </w:r>
      <w:r w:rsidR="00BF4F12" w:rsidRPr="008A516B">
        <w:t xml:space="preserve"> ≈ 2.073,88</w:t>
      </w:r>
      <w:r w:rsidR="00877B2A" w:rsidRPr="008A516B">
        <w:t xml:space="preserve"> </w:t>
      </w:r>
      <w:r w:rsidR="00BF4F12" w:rsidRPr="008A516B">
        <w:t>tấn</w:t>
      </w:r>
      <w:r w:rsidR="00E85D78" w:rsidRPr="008A516B">
        <w:t xml:space="preserve"> </w:t>
      </w:r>
      <w:r w:rsidR="00BF4F12" w:rsidRPr="008A516B">
        <w:t>đất cát</w:t>
      </w:r>
      <w:r w:rsidRPr="008A516B">
        <w:t xml:space="preserve"> hữu cơ. Do đó, nếu không có các biện pháp quản lý tốt sẽ gây phát sinh mùi ảnh hưởng đến người dân khu vự</w:t>
      </w:r>
      <w:r w:rsidR="00FF0E8F" w:rsidRPr="008A516B">
        <w:t>c,</w:t>
      </w:r>
      <w:r w:rsidRPr="008A516B">
        <w:t xml:space="preserve"> cản trở giao thông, cũng như </w:t>
      </w:r>
      <w:r w:rsidR="00FF0E8F" w:rsidRPr="008A516B">
        <w:t>làm</w:t>
      </w:r>
      <w:r w:rsidRPr="008A516B">
        <w:t xml:space="preserve"> cản trở quá trình thi công và mỹ quan khu vực.</w:t>
      </w:r>
      <w:r w:rsidR="00DE7E51" w:rsidRPr="008A516B">
        <w:t xml:space="preserve"> </w:t>
      </w:r>
      <w:r w:rsidRPr="008A516B">
        <w:t>Trong điều kiện gió to, mưa lớn, khả năng cuốn trôi gây bồi lấp và phát tán bụi làm ảnh hưởng đến chất lượng</w:t>
      </w:r>
      <w:r w:rsidR="00AD67F7" w:rsidRPr="008A516B">
        <w:t xml:space="preserve"> môi trường khu vực</w:t>
      </w:r>
      <w:r w:rsidRPr="008A516B">
        <w:t>.</w:t>
      </w:r>
    </w:p>
    <w:p w14:paraId="66FBDA82" w14:textId="77777777" w:rsidR="006053B0" w:rsidRPr="008A516B" w:rsidRDefault="006053B0" w:rsidP="00FE6C57">
      <w:pPr>
        <w:pStyle w:val="6MUC5"/>
      </w:pPr>
      <w:r w:rsidRPr="008A516B">
        <w:t>* Chất thải rắn xây dựng</w:t>
      </w:r>
    </w:p>
    <w:p w14:paraId="66FAA93B" w14:textId="56012965" w:rsidR="006053B0" w:rsidRPr="008A516B" w:rsidRDefault="006053B0" w:rsidP="00FE6C57">
      <w:pPr>
        <w:pStyle w:val="11NOIDUNG"/>
      </w:pPr>
      <w:r w:rsidRPr="008A516B">
        <w:t>Khối lượng CTR sinh ra trong khi thi công xây lắp các hạng mục của Dự án gồm</w:t>
      </w:r>
      <w:r w:rsidR="00DE7E51" w:rsidRPr="008A516B">
        <w:t xml:space="preserve">: </w:t>
      </w:r>
      <w:r w:rsidR="00862A77" w:rsidRPr="008A516B">
        <w:t>đất đá, cốp</w:t>
      </w:r>
      <w:r w:rsidRPr="008A516B">
        <w:t xml:space="preserve"> pha gỗ, vật liệu xây dựng, xi măng, gạch vỡ, bao bì đựng vật liệu xây dựng, sắt, thép</w:t>
      </w:r>
      <w:r w:rsidR="00DE7E51" w:rsidRPr="008A516B">
        <w:t xml:space="preserve"> dư thừa</w:t>
      </w:r>
      <w:r w:rsidRPr="008A516B">
        <w:t xml:space="preserve">,... Tải lượng các nguồn rác thải này khó định lượng, tải lượng tuỳ thuộc vào khả năng tiết kiệm nguyên vật liệu, trình độ tay nghề của công nhân và biện pháp thu gom tái sử dụng các phế liệu sản xuất vào các mục đích khác. </w:t>
      </w:r>
    </w:p>
    <w:p w14:paraId="5428A674" w14:textId="029DC29E" w:rsidR="006053B0" w:rsidRPr="008A516B" w:rsidRDefault="006053B0" w:rsidP="00FE6C57">
      <w:pPr>
        <w:pStyle w:val="11NOIDUNG"/>
      </w:pPr>
      <w:r w:rsidRPr="008A516B">
        <w:t xml:space="preserve">Khối lượng nguyên vật liệu xây dựng của Dự </w:t>
      </w:r>
      <w:r w:rsidR="00AD67F7" w:rsidRPr="008A516B">
        <w:t xml:space="preserve">án </w:t>
      </w:r>
      <w:r w:rsidR="00AF1A47" w:rsidRPr="008A516B">
        <w:t>theo ước tính khoả</w:t>
      </w:r>
      <w:r w:rsidR="00D91CED" w:rsidRPr="008A516B">
        <w:t xml:space="preserve">ng </w:t>
      </w:r>
      <w:r w:rsidR="004A7CB6" w:rsidRPr="008A516B">
        <w:t>29.566</w:t>
      </w:r>
      <w:r w:rsidR="00E85D78" w:rsidRPr="008A516B">
        <w:rPr>
          <w:b/>
        </w:rPr>
        <w:t xml:space="preserve"> </w:t>
      </w:r>
      <w:r w:rsidRPr="008A516B">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w:t>
      </w:r>
      <w:r w:rsidRPr="008A516B">
        <w:lastRenderedPageBreak/>
        <w:t xml:space="preserve">(gồm nguyên vật liệu không đạt tiêu chuẩn, nguyên liệu rơi vãi) có khối lượng khoảng: 0,01% x </w:t>
      </w:r>
      <w:r w:rsidR="004A7CB6" w:rsidRPr="008A516B">
        <w:t>29.566</w:t>
      </w:r>
      <w:r w:rsidR="009D7371" w:rsidRPr="008A516B">
        <w:t>s</w:t>
      </w:r>
      <w:r w:rsidR="00D91CED" w:rsidRPr="008A516B">
        <w:t xml:space="preserve">= </w:t>
      </w:r>
      <w:r w:rsidR="004A7CB6" w:rsidRPr="008A516B">
        <w:t>2,9</w:t>
      </w:r>
      <w:r w:rsidR="00E85D78" w:rsidRPr="008A516B">
        <w:t>4</w:t>
      </w:r>
      <w:r w:rsidR="00AF1A47" w:rsidRPr="008A516B">
        <w:t xml:space="preserve"> </w:t>
      </w:r>
      <w:r w:rsidRPr="008A516B">
        <w:t>(tấn/thời gian thi công).</w:t>
      </w:r>
    </w:p>
    <w:p w14:paraId="57CA7D56" w14:textId="0AB1C3AA" w:rsidR="00A32222" w:rsidRPr="008A516B" w:rsidRDefault="00A32222" w:rsidP="00FE6C57">
      <w:pPr>
        <w:pStyle w:val="6MUC5"/>
      </w:pPr>
      <w:r w:rsidRPr="008A516B">
        <w:t xml:space="preserve">* </w:t>
      </w:r>
      <w:r w:rsidR="00684670" w:rsidRPr="008A516B">
        <w:t>Đối với r</w:t>
      </w:r>
      <w:r w:rsidRPr="008A516B">
        <w:t xml:space="preserve">ác thải từ quá trình sinh hoạt của </w:t>
      </w:r>
      <w:r w:rsidR="00684670" w:rsidRPr="008A516B">
        <w:t>nhân viên</w:t>
      </w:r>
      <w:r w:rsidRPr="008A516B">
        <w:t>, công nhân lao động</w:t>
      </w:r>
    </w:p>
    <w:p w14:paraId="43FF4760" w14:textId="218EDB0E" w:rsidR="006053B0" w:rsidRPr="008A516B" w:rsidRDefault="006053B0" w:rsidP="00FE6C57">
      <w:pPr>
        <w:pStyle w:val="11NOIDUNG"/>
      </w:pPr>
      <w:r w:rsidRPr="008A516B">
        <w:t>Theo “</w:t>
      </w:r>
      <w:r w:rsidR="008564FA" w:rsidRPr="008A516B">
        <w:rPr>
          <w:i/>
        </w:rPr>
        <w:t xml:space="preserve">Theo số liệu điều tra hiện trạng môi trường tỉnh Quảng Bình năm 2014” </w:t>
      </w:r>
      <w:r w:rsidR="008564FA" w:rsidRPr="008A516B">
        <w:t>do Chi cục Bảo vệ môi trường thực hiện thì lượng rác thải trung bình trên đầu người hiện nay là 0,7kg/ngày</w:t>
      </w:r>
      <w:r w:rsidRPr="008A516B">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009D7371" w:rsidRPr="008A516B">
        <w:t>2</w:t>
      </w:r>
      <w:r w:rsidRPr="008A516B">
        <w:t xml:space="preserve">0 người. Ước tính khối lượng chất thải sinh hoạt phát sinh tại công trường trong một ngày là: 0,3 kg/người/ngày x </w:t>
      </w:r>
      <w:r w:rsidR="009D7371" w:rsidRPr="008A516B">
        <w:t>2</w:t>
      </w:r>
      <w:r w:rsidRPr="008A516B">
        <w:t xml:space="preserve">0 người = </w:t>
      </w:r>
      <w:r w:rsidR="009D7371" w:rsidRPr="008A516B">
        <w:t>6</w:t>
      </w:r>
      <w:r w:rsidRPr="008A516B">
        <w:t>kg/ngày.</w:t>
      </w:r>
    </w:p>
    <w:p w14:paraId="33620192" w14:textId="3008361F" w:rsidR="006053B0" w:rsidRPr="008A516B" w:rsidRDefault="006053B0" w:rsidP="00FE6C57">
      <w:pPr>
        <w:pStyle w:val="11NOIDUNG"/>
      </w:pPr>
      <w:r w:rsidRPr="008A516B">
        <w:t xml:space="preserve">Thành phần của chất thải rắn sinh hoạt bao gồm: Thực phẩm </w:t>
      </w:r>
      <w:r w:rsidR="00DE7E51" w:rsidRPr="008A516B">
        <w:t>thừa, rác hữu cơ, giấy coton</w:t>
      </w:r>
      <w:r w:rsidRPr="008A516B">
        <w:t>, ni lon, chất dẻo, kim loại, vỏ hộp</w:t>
      </w:r>
      <w:r w:rsidR="00D91CED" w:rsidRPr="008A516B">
        <w:t>,</w:t>
      </w:r>
      <w:r w:rsidRPr="008A516B">
        <w:t>…</w:t>
      </w:r>
    </w:p>
    <w:p w14:paraId="5807F596" w14:textId="3EE91FBF" w:rsidR="00A32222" w:rsidRPr="008A516B" w:rsidRDefault="006053B0" w:rsidP="00FE6C57">
      <w:pPr>
        <w:pStyle w:val="11NOIDUNG"/>
      </w:pPr>
      <w:r w:rsidRPr="008A516B">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14:paraId="1DBA61F7" w14:textId="4196CB5D" w:rsidR="006053B0" w:rsidRPr="008A516B" w:rsidRDefault="006053B0" w:rsidP="00FE6C57">
      <w:pPr>
        <w:pStyle w:val="6MUC5"/>
      </w:pPr>
      <w:r w:rsidRPr="008A516B">
        <w:t>* Rác thải trong quá trình thi công hệ thống điện chiếu sáng</w:t>
      </w:r>
    </w:p>
    <w:p w14:paraId="359B0402" w14:textId="6C76AF9C" w:rsidR="00CD27E1" w:rsidRPr="008A516B" w:rsidRDefault="006053B0" w:rsidP="00FE6C57">
      <w:pPr>
        <w:pStyle w:val="11NOIDUNG"/>
      </w:pPr>
      <w:r w:rsidRPr="008A516B">
        <w:t>Thành phần chủ yếu của nguồn thải này chủ yếu là những đoạn dây điện thừa, dây cáp, vỏ bọc ngoài, bao bì</w:t>
      </w:r>
      <w:r w:rsidR="00DE7E51" w:rsidRPr="008A516B">
        <w:t>, bìa</w:t>
      </w:r>
      <w:r w:rsidRPr="008A516B">
        <w:t xml:space="preserve"> carton,... Khối lượng này rất nhỏ và dễ thu gom nên ảnh hưởng không đáng kể.</w:t>
      </w:r>
      <w:r w:rsidR="0066672D" w:rsidRPr="008A516B">
        <w:t xml:space="preserve"> Ước tính khoảng 2-3kg/tháng.</w:t>
      </w:r>
    </w:p>
    <w:p w14:paraId="7339319E" w14:textId="77777777" w:rsidR="00C265D1" w:rsidRPr="008A516B" w:rsidRDefault="00C97138" w:rsidP="00FE6C57">
      <w:pPr>
        <w:pStyle w:val="6MUC5"/>
      </w:pPr>
      <w:r w:rsidRPr="008A516B">
        <w:t>* Đối với chất thải nguy hại</w:t>
      </w:r>
    </w:p>
    <w:p w14:paraId="78834539" w14:textId="2278817A" w:rsidR="00DA558E" w:rsidRPr="008A516B" w:rsidRDefault="00DA558E" w:rsidP="00FE6C57">
      <w:pPr>
        <w:pStyle w:val="11NOIDUNG"/>
      </w:pPr>
      <w:bookmarkStart w:id="595" w:name="_Toc23154039"/>
      <w:bookmarkStart w:id="596" w:name="_Toc26436952"/>
      <w:r w:rsidRPr="008A516B">
        <w:t xml:space="preserve">Các loại chất thải nguy hại có khả năng phát sinh trong giai đoạn xây dựng dự án chủ yếu là các loại chất thải nhiễm dầu mỡ, sơn.... </w:t>
      </w:r>
    </w:p>
    <w:p w14:paraId="5F039C6F" w14:textId="77777777" w:rsidR="00DA558E" w:rsidRPr="008A516B" w:rsidRDefault="00DA558E" w:rsidP="00FE6C57">
      <w:pPr>
        <w:pStyle w:val="11NOIDUNG"/>
      </w:pPr>
      <w:r w:rsidRPr="008A516B">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14:paraId="28952A90" w14:textId="57318350" w:rsidR="00DA558E" w:rsidRPr="008A516B" w:rsidRDefault="00DA558E" w:rsidP="00FE6C57">
      <w:pPr>
        <w:pStyle w:val="11NOIDUNG"/>
      </w:pPr>
      <w:r w:rsidRPr="008A516B">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w:t>
      </w:r>
      <w:r w:rsidR="009D7371" w:rsidRPr="008A516B">
        <w:t>6</w:t>
      </w:r>
      <w:r w:rsidRPr="008A516B">
        <w:t xml:space="preserve"> phương tiện. Vì vậy, lượng dầu mỡ thải phát sinh ước tính phát sinh trong một lần thay khoảng </w:t>
      </w:r>
      <w:r w:rsidR="009D7371" w:rsidRPr="008A516B">
        <w:t>42 lít ≈ 37,5</w:t>
      </w:r>
      <w:r w:rsidRPr="008A516B">
        <w:t xml:space="preserve">kg (lượng thải này không tính đến các phương tiện vận tải nguyên vật liệu phục vụ cho thi công). </w:t>
      </w:r>
    </w:p>
    <w:p w14:paraId="7D8EA0CA" w14:textId="77777777" w:rsidR="00DA558E" w:rsidRPr="008A516B" w:rsidRDefault="00DA558E" w:rsidP="00FE6C57">
      <w:pPr>
        <w:pStyle w:val="11NOIDUNG"/>
      </w:pPr>
      <w:r w:rsidRPr="008A516B">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w:t>
      </w:r>
      <w:r w:rsidRPr="008A516B">
        <w:lastRenderedPageBreak/>
        <w:t xml:space="preserve">kênh mương dẫn nước, khe nước khu vực, thấm vào đất gây ô nhiễm nguồn nước ngầm. </w:t>
      </w:r>
    </w:p>
    <w:p w14:paraId="63BB545A" w14:textId="77777777" w:rsidR="00DA558E" w:rsidRPr="008A516B" w:rsidRDefault="00DA558E" w:rsidP="00FE6C57">
      <w:pPr>
        <w:pStyle w:val="11NOIDUNG"/>
      </w:pPr>
      <w:r w:rsidRPr="008A516B">
        <w:t xml:space="preserve">- Đối với giẻ lau, bao bì dính dầu mỡ: </w:t>
      </w:r>
    </w:p>
    <w:p w14:paraId="249FDAFC" w14:textId="77777777" w:rsidR="00DA558E" w:rsidRPr="008A516B" w:rsidRDefault="00DA558E" w:rsidP="00FE6C57">
      <w:pPr>
        <w:pStyle w:val="11NOIDUNG"/>
      </w:pPr>
      <w:r w:rsidRPr="008A516B">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14:paraId="2A5B9619" w14:textId="23A0CAAB" w:rsidR="00EA58D0" w:rsidRPr="008A516B" w:rsidRDefault="00DA558E" w:rsidP="00FE6C57">
      <w:pPr>
        <w:pStyle w:val="11NOIDUNG"/>
      </w:pPr>
      <w:r w:rsidRPr="008A516B">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14:paraId="2B55281F" w14:textId="46DFC25D" w:rsidR="00C97138" w:rsidRPr="008A516B" w:rsidRDefault="00875477" w:rsidP="00FE6C57">
      <w:pPr>
        <w:pStyle w:val="4MUC3"/>
        <w:rPr>
          <w:rStyle w:val="Heading1Char1"/>
          <w:rFonts w:eastAsia="Arial"/>
          <w:b/>
          <w:bCs w:val="0"/>
          <w:iCs w:val="0"/>
          <w:sz w:val="28"/>
          <w:szCs w:val="28"/>
        </w:rPr>
      </w:pPr>
      <w:r w:rsidRPr="008A516B">
        <w:rPr>
          <w:rStyle w:val="Heading1Char1"/>
          <w:rFonts w:eastAsia="Arial"/>
          <w:b/>
          <w:bCs w:val="0"/>
          <w:iCs w:val="0"/>
          <w:sz w:val="28"/>
          <w:szCs w:val="28"/>
        </w:rPr>
        <w:t>B</w:t>
      </w:r>
      <w:r w:rsidR="00C97138" w:rsidRPr="008A516B">
        <w:rPr>
          <w:rStyle w:val="Heading1Char1"/>
          <w:rFonts w:eastAsia="Arial"/>
          <w:b/>
          <w:bCs w:val="0"/>
          <w:iCs w:val="0"/>
          <w:sz w:val="28"/>
          <w:szCs w:val="28"/>
        </w:rPr>
        <w:t>. Nguồn gây tác động không liên quan đến chất thải</w:t>
      </w:r>
      <w:bookmarkEnd w:id="510"/>
      <w:bookmarkEnd w:id="594"/>
      <w:bookmarkEnd w:id="595"/>
      <w:bookmarkEnd w:id="596"/>
    </w:p>
    <w:p w14:paraId="7CF0FDCE" w14:textId="5702BA02" w:rsidR="00C97138" w:rsidRPr="008A516B" w:rsidRDefault="00EC0A13" w:rsidP="00FE6C57">
      <w:pPr>
        <w:pStyle w:val="5MUC4"/>
        <w:rPr>
          <w:rStyle w:val="Heading1Char1"/>
          <w:b/>
          <w:bCs w:val="0"/>
          <w:iCs w:val="0"/>
          <w:sz w:val="28"/>
          <w:szCs w:val="28"/>
        </w:rPr>
      </w:pPr>
      <w:bookmarkStart w:id="597" w:name="_Toc313600512"/>
      <w:bookmarkStart w:id="598" w:name="_Toc409166988"/>
      <w:bookmarkStart w:id="599" w:name="_Toc464561966"/>
      <w:bookmarkStart w:id="600" w:name="_Toc20987918"/>
      <w:bookmarkStart w:id="601" w:name="_Toc23154040"/>
      <w:bookmarkStart w:id="602" w:name="_Toc26436953"/>
      <w:r w:rsidRPr="008A516B">
        <w:rPr>
          <w:rStyle w:val="Heading1Char1"/>
          <w:b/>
          <w:bCs w:val="0"/>
          <w:iCs w:val="0"/>
          <w:sz w:val="28"/>
          <w:szCs w:val="28"/>
        </w:rPr>
        <w:t>3.2.</w:t>
      </w:r>
      <w:r w:rsidR="002B5730" w:rsidRPr="008A516B">
        <w:rPr>
          <w:rStyle w:val="Heading1Char1"/>
          <w:b/>
          <w:bCs w:val="0"/>
          <w:iCs w:val="0"/>
          <w:sz w:val="28"/>
          <w:szCs w:val="28"/>
        </w:rPr>
        <w:t>1.</w:t>
      </w:r>
      <w:r w:rsidRPr="008A516B">
        <w:rPr>
          <w:rStyle w:val="Heading1Char1"/>
          <w:b/>
          <w:bCs w:val="0"/>
          <w:iCs w:val="0"/>
          <w:sz w:val="28"/>
          <w:szCs w:val="28"/>
        </w:rPr>
        <w:t>4.</w:t>
      </w:r>
      <w:r w:rsidR="00C97138" w:rsidRPr="008A516B">
        <w:rPr>
          <w:rStyle w:val="Heading1Char1"/>
          <w:b/>
          <w:bCs w:val="0"/>
          <w:iCs w:val="0"/>
          <w:sz w:val="28"/>
          <w:szCs w:val="28"/>
        </w:rPr>
        <w:t xml:space="preserve"> Tác động do tiếng ồn, độ rung</w:t>
      </w:r>
      <w:bookmarkEnd w:id="597"/>
      <w:bookmarkEnd w:id="598"/>
      <w:bookmarkEnd w:id="599"/>
      <w:bookmarkEnd w:id="600"/>
      <w:bookmarkEnd w:id="601"/>
      <w:bookmarkEnd w:id="602"/>
    </w:p>
    <w:p w14:paraId="4445D227" w14:textId="77777777" w:rsidR="00C97138" w:rsidRPr="008A516B" w:rsidRDefault="00C97138" w:rsidP="00FE6C57">
      <w:pPr>
        <w:pStyle w:val="6MUC5"/>
      </w:pPr>
      <w:bookmarkStart w:id="603" w:name="_Toc313600514"/>
      <w:bookmarkStart w:id="604" w:name="_Toc409166990"/>
      <w:bookmarkStart w:id="605" w:name="_Toc464561968"/>
      <w:r w:rsidRPr="008A516B">
        <w:t xml:space="preserve">a. Nguồn phát sinh </w:t>
      </w:r>
    </w:p>
    <w:p w14:paraId="3F288373" w14:textId="4E949DEA" w:rsidR="00933C3F" w:rsidRPr="008A516B" w:rsidRDefault="00933C3F" w:rsidP="00FE6C57">
      <w:pPr>
        <w:pStyle w:val="11NOIDUNG"/>
      </w:pPr>
      <w:r w:rsidRPr="008A516B">
        <w:t xml:space="preserve">Tiếng ồn phát sinh trong giai đoạn này chủ yếu là do hoạt động của các phương tiện, máy móc, thiết bị để thi công các hạng mục dự án. </w:t>
      </w:r>
    </w:p>
    <w:p w14:paraId="459C07FF" w14:textId="1047B649" w:rsidR="00C97138" w:rsidRPr="008A516B" w:rsidRDefault="00933C3F" w:rsidP="00FE6C57">
      <w:pPr>
        <w:pStyle w:val="11NOIDUNG"/>
      </w:pPr>
      <w:r w:rsidRPr="008A516B">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14:paraId="0DEB95B6" w14:textId="77777777" w:rsidR="00C97138" w:rsidRPr="008A516B" w:rsidRDefault="00C97138" w:rsidP="00FE6C57">
      <w:pPr>
        <w:pStyle w:val="8BANG"/>
      </w:pPr>
      <w:bookmarkStart w:id="606" w:name="_Toc71218644"/>
      <w:bookmarkStart w:id="607" w:name="_Toc79649241"/>
      <w:bookmarkStart w:id="608" w:name="_Toc106357471"/>
      <w:r w:rsidRPr="008A516B">
        <w:t>Bảng 3.1</w:t>
      </w:r>
      <w:r w:rsidR="00060B15" w:rsidRPr="008A516B">
        <w:t>9</w:t>
      </w:r>
      <w:r w:rsidRPr="008A516B">
        <w:t>. Mức áp âm từ các ph</w:t>
      </w:r>
      <w:r w:rsidRPr="008A516B">
        <w:softHyphen/>
        <w:t>ương tiện giao thông và máy xây dựng</w:t>
      </w:r>
      <w:bookmarkEnd w:id="606"/>
      <w:bookmarkEnd w:id="607"/>
      <w:bookmarkEnd w:id="608"/>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3"/>
        <w:gridCol w:w="3016"/>
        <w:gridCol w:w="2977"/>
      </w:tblGrid>
      <w:tr w:rsidR="00933C3F" w:rsidRPr="008A516B" w14:paraId="78F2DA7F" w14:textId="77777777" w:rsidTr="00CD27E1">
        <w:trPr>
          <w:trHeight w:val="340"/>
        </w:trPr>
        <w:tc>
          <w:tcPr>
            <w:tcW w:w="3363" w:type="dxa"/>
            <w:vAlign w:val="center"/>
          </w:tcPr>
          <w:p w14:paraId="322492A1" w14:textId="77777777" w:rsidR="00933C3F" w:rsidRPr="008A516B" w:rsidRDefault="00933C3F" w:rsidP="000E361E">
            <w:pPr>
              <w:pStyle w:val="Title"/>
              <w:tabs>
                <w:tab w:val="left" w:pos="3327"/>
              </w:tabs>
              <w:spacing w:line="281" w:lineRule="auto"/>
              <w:rPr>
                <w:rFonts w:ascii="Times New Roman" w:hAnsi="Times New Roman"/>
                <w:sz w:val="24"/>
                <w:szCs w:val="24"/>
                <w:lang w:eastAsia="en-US"/>
              </w:rPr>
            </w:pPr>
            <w:bookmarkStart w:id="609" w:name="_Toc27380633"/>
            <w:bookmarkStart w:id="610" w:name="_Toc27381632"/>
            <w:bookmarkStart w:id="611" w:name="_Toc27382194"/>
            <w:r w:rsidRPr="008A516B">
              <w:rPr>
                <w:rFonts w:ascii="Times New Roman" w:hAnsi="Times New Roman"/>
                <w:sz w:val="24"/>
                <w:szCs w:val="24"/>
                <w:lang w:eastAsia="en-US"/>
              </w:rPr>
              <w:t>Phương tiện</w:t>
            </w:r>
            <w:bookmarkEnd w:id="609"/>
            <w:bookmarkEnd w:id="610"/>
            <w:bookmarkEnd w:id="611"/>
          </w:p>
        </w:tc>
        <w:tc>
          <w:tcPr>
            <w:tcW w:w="3016" w:type="dxa"/>
            <w:vAlign w:val="center"/>
          </w:tcPr>
          <w:p w14:paraId="401A04A1" w14:textId="77777777" w:rsidR="00933C3F" w:rsidRPr="008A516B" w:rsidRDefault="00933C3F" w:rsidP="000E361E">
            <w:pPr>
              <w:pStyle w:val="Title"/>
              <w:spacing w:line="281" w:lineRule="auto"/>
              <w:rPr>
                <w:rFonts w:ascii="Times New Roman" w:hAnsi="Times New Roman"/>
                <w:sz w:val="24"/>
                <w:szCs w:val="24"/>
                <w:lang w:eastAsia="en-US"/>
              </w:rPr>
            </w:pPr>
            <w:bookmarkStart w:id="612" w:name="_Toc27380634"/>
            <w:bookmarkStart w:id="613" w:name="_Toc27381633"/>
            <w:bookmarkStart w:id="614" w:name="_Toc27382195"/>
            <w:r w:rsidRPr="008A516B">
              <w:rPr>
                <w:rFonts w:ascii="Times New Roman" w:hAnsi="Times New Roman"/>
                <w:sz w:val="24"/>
                <w:szCs w:val="24"/>
                <w:lang w:eastAsia="en-US"/>
              </w:rPr>
              <w:t>Mức ồn phổ biến</w:t>
            </w:r>
            <w:bookmarkStart w:id="615" w:name="_Toc27380635"/>
            <w:bookmarkStart w:id="616" w:name="_Toc27381634"/>
            <w:bookmarkStart w:id="617" w:name="_Toc27382196"/>
            <w:bookmarkEnd w:id="612"/>
            <w:bookmarkEnd w:id="613"/>
            <w:bookmarkEnd w:id="614"/>
            <w:r w:rsidRPr="008A516B">
              <w:rPr>
                <w:rFonts w:ascii="Times New Roman" w:hAnsi="Times New Roman"/>
                <w:sz w:val="24"/>
                <w:szCs w:val="24"/>
                <w:lang w:eastAsia="en-US"/>
              </w:rPr>
              <w:t>(dBA)</w:t>
            </w:r>
            <w:bookmarkEnd w:id="615"/>
            <w:bookmarkEnd w:id="616"/>
            <w:bookmarkEnd w:id="617"/>
          </w:p>
        </w:tc>
        <w:tc>
          <w:tcPr>
            <w:tcW w:w="2977" w:type="dxa"/>
            <w:vAlign w:val="center"/>
          </w:tcPr>
          <w:p w14:paraId="4130672C" w14:textId="77777777" w:rsidR="00933C3F" w:rsidRPr="008A516B" w:rsidRDefault="00933C3F" w:rsidP="000E361E">
            <w:pPr>
              <w:pStyle w:val="Title"/>
              <w:spacing w:line="281" w:lineRule="auto"/>
              <w:rPr>
                <w:rFonts w:ascii="Times New Roman" w:hAnsi="Times New Roman"/>
                <w:sz w:val="24"/>
                <w:szCs w:val="24"/>
                <w:lang w:eastAsia="en-US"/>
              </w:rPr>
            </w:pPr>
            <w:bookmarkStart w:id="618" w:name="_Toc27380636"/>
            <w:bookmarkStart w:id="619" w:name="_Toc27381635"/>
            <w:bookmarkStart w:id="620" w:name="_Toc27382197"/>
            <w:r w:rsidRPr="008A516B">
              <w:rPr>
                <w:rFonts w:ascii="Times New Roman" w:hAnsi="Times New Roman"/>
                <w:sz w:val="24"/>
                <w:szCs w:val="24"/>
                <w:lang w:eastAsia="en-US"/>
              </w:rPr>
              <w:t>Mức ồn lớn nhất</w:t>
            </w:r>
            <w:bookmarkStart w:id="621" w:name="_Toc27380637"/>
            <w:bookmarkStart w:id="622" w:name="_Toc27381636"/>
            <w:bookmarkStart w:id="623" w:name="_Toc27382198"/>
            <w:bookmarkEnd w:id="618"/>
            <w:bookmarkEnd w:id="619"/>
            <w:bookmarkEnd w:id="620"/>
            <w:r w:rsidRPr="008A516B">
              <w:rPr>
                <w:rFonts w:ascii="Times New Roman" w:hAnsi="Times New Roman"/>
                <w:sz w:val="24"/>
                <w:szCs w:val="24"/>
                <w:lang w:eastAsia="en-US"/>
              </w:rPr>
              <w:t>(dBA)</w:t>
            </w:r>
            <w:bookmarkEnd w:id="621"/>
            <w:bookmarkEnd w:id="622"/>
            <w:bookmarkEnd w:id="623"/>
          </w:p>
        </w:tc>
      </w:tr>
      <w:tr w:rsidR="00933C3F" w:rsidRPr="008A516B" w14:paraId="021FD16A" w14:textId="77777777" w:rsidTr="00CD27E1">
        <w:trPr>
          <w:trHeight w:val="340"/>
        </w:trPr>
        <w:tc>
          <w:tcPr>
            <w:tcW w:w="3363" w:type="dxa"/>
            <w:vAlign w:val="center"/>
          </w:tcPr>
          <w:p w14:paraId="17B54056" w14:textId="77777777" w:rsidR="00933C3F" w:rsidRPr="008A516B" w:rsidRDefault="00933C3F" w:rsidP="000E361E">
            <w:pPr>
              <w:pStyle w:val="Title"/>
              <w:spacing w:line="281" w:lineRule="auto"/>
              <w:jc w:val="both"/>
              <w:rPr>
                <w:rFonts w:ascii="Times New Roman" w:hAnsi="Times New Roman"/>
                <w:b w:val="0"/>
                <w:bCs/>
                <w:sz w:val="26"/>
                <w:szCs w:val="26"/>
                <w:lang w:eastAsia="en-US"/>
              </w:rPr>
            </w:pPr>
            <w:bookmarkStart w:id="624" w:name="_Toc27380638"/>
            <w:bookmarkStart w:id="625" w:name="_Toc27381637"/>
            <w:bookmarkStart w:id="626" w:name="_Toc27382199"/>
            <w:r w:rsidRPr="008A516B">
              <w:rPr>
                <w:rFonts w:ascii="Times New Roman" w:hAnsi="Times New Roman"/>
                <w:b w:val="0"/>
                <w:bCs/>
                <w:sz w:val="26"/>
                <w:szCs w:val="26"/>
                <w:lang w:eastAsia="en-US"/>
              </w:rPr>
              <w:t>Ô tô có trọng tải &lt; 3,5t</w:t>
            </w:r>
            <w:bookmarkEnd w:id="624"/>
            <w:bookmarkEnd w:id="625"/>
            <w:bookmarkEnd w:id="626"/>
          </w:p>
        </w:tc>
        <w:tc>
          <w:tcPr>
            <w:tcW w:w="3016" w:type="dxa"/>
            <w:vAlign w:val="center"/>
          </w:tcPr>
          <w:p w14:paraId="1F71E302" w14:textId="77777777" w:rsidR="00933C3F" w:rsidRPr="008A516B" w:rsidRDefault="00933C3F" w:rsidP="000E361E">
            <w:pPr>
              <w:pStyle w:val="Title"/>
              <w:spacing w:line="281" w:lineRule="auto"/>
              <w:rPr>
                <w:rFonts w:ascii="Times New Roman" w:hAnsi="Times New Roman"/>
                <w:b w:val="0"/>
                <w:bCs/>
                <w:sz w:val="26"/>
                <w:szCs w:val="26"/>
                <w:lang w:eastAsia="en-US"/>
              </w:rPr>
            </w:pPr>
            <w:bookmarkStart w:id="627" w:name="_Toc27380639"/>
            <w:bookmarkStart w:id="628" w:name="_Toc27381638"/>
            <w:bookmarkStart w:id="629" w:name="_Toc27382200"/>
            <w:r w:rsidRPr="008A516B">
              <w:rPr>
                <w:rFonts w:ascii="Times New Roman" w:hAnsi="Times New Roman"/>
                <w:b w:val="0"/>
                <w:bCs/>
                <w:sz w:val="26"/>
                <w:szCs w:val="26"/>
                <w:lang w:eastAsia="en-US"/>
              </w:rPr>
              <w:t>85 - 90</w:t>
            </w:r>
            <w:bookmarkEnd w:id="627"/>
            <w:bookmarkEnd w:id="628"/>
            <w:bookmarkEnd w:id="629"/>
          </w:p>
        </w:tc>
        <w:tc>
          <w:tcPr>
            <w:tcW w:w="2977" w:type="dxa"/>
            <w:vAlign w:val="center"/>
          </w:tcPr>
          <w:p w14:paraId="6F1E8D4E" w14:textId="77777777" w:rsidR="00933C3F" w:rsidRPr="008A516B" w:rsidRDefault="00933C3F" w:rsidP="000E361E">
            <w:pPr>
              <w:pStyle w:val="Title"/>
              <w:spacing w:line="281" w:lineRule="auto"/>
              <w:rPr>
                <w:rFonts w:ascii="Times New Roman" w:hAnsi="Times New Roman"/>
                <w:b w:val="0"/>
                <w:bCs/>
                <w:sz w:val="26"/>
                <w:szCs w:val="26"/>
                <w:lang w:eastAsia="en-US"/>
              </w:rPr>
            </w:pPr>
            <w:bookmarkStart w:id="630" w:name="_Toc27380640"/>
            <w:bookmarkStart w:id="631" w:name="_Toc27381639"/>
            <w:bookmarkStart w:id="632" w:name="_Toc27382201"/>
            <w:r w:rsidRPr="008A516B">
              <w:rPr>
                <w:rFonts w:ascii="Times New Roman" w:hAnsi="Times New Roman"/>
                <w:b w:val="0"/>
                <w:bCs/>
                <w:sz w:val="26"/>
                <w:szCs w:val="26"/>
                <w:lang w:eastAsia="en-US"/>
              </w:rPr>
              <w:t>103</w:t>
            </w:r>
            <w:bookmarkEnd w:id="630"/>
            <w:bookmarkEnd w:id="631"/>
            <w:bookmarkEnd w:id="632"/>
          </w:p>
        </w:tc>
      </w:tr>
      <w:tr w:rsidR="00933C3F" w:rsidRPr="008A516B" w14:paraId="4A08620B" w14:textId="77777777" w:rsidTr="00CD27E1">
        <w:trPr>
          <w:trHeight w:val="340"/>
        </w:trPr>
        <w:tc>
          <w:tcPr>
            <w:tcW w:w="3363" w:type="dxa"/>
            <w:vAlign w:val="center"/>
          </w:tcPr>
          <w:p w14:paraId="19B18E86" w14:textId="77777777" w:rsidR="00933C3F" w:rsidRPr="008A516B" w:rsidRDefault="00933C3F" w:rsidP="000E361E">
            <w:pPr>
              <w:pStyle w:val="Title"/>
              <w:spacing w:line="281" w:lineRule="auto"/>
              <w:jc w:val="both"/>
              <w:rPr>
                <w:rFonts w:ascii="Times New Roman" w:hAnsi="Times New Roman"/>
                <w:b w:val="0"/>
                <w:bCs/>
                <w:sz w:val="26"/>
                <w:szCs w:val="26"/>
                <w:lang w:eastAsia="en-US"/>
              </w:rPr>
            </w:pPr>
            <w:bookmarkStart w:id="633" w:name="_Toc27380641"/>
            <w:bookmarkStart w:id="634" w:name="_Toc27381640"/>
            <w:bookmarkStart w:id="635" w:name="_Toc27382202"/>
            <w:r w:rsidRPr="008A516B">
              <w:rPr>
                <w:rFonts w:ascii="Times New Roman" w:hAnsi="Times New Roman"/>
                <w:b w:val="0"/>
                <w:bCs/>
                <w:sz w:val="26"/>
                <w:szCs w:val="26"/>
                <w:lang w:eastAsia="en-US"/>
              </w:rPr>
              <w:t>Ô tô có trọng tải &gt; 3,5t</w:t>
            </w:r>
            <w:bookmarkEnd w:id="633"/>
            <w:bookmarkEnd w:id="634"/>
            <w:bookmarkEnd w:id="635"/>
          </w:p>
        </w:tc>
        <w:tc>
          <w:tcPr>
            <w:tcW w:w="3016" w:type="dxa"/>
            <w:vAlign w:val="center"/>
          </w:tcPr>
          <w:p w14:paraId="4BB57B4E" w14:textId="77777777" w:rsidR="00933C3F" w:rsidRPr="008A516B" w:rsidRDefault="00933C3F" w:rsidP="000E361E">
            <w:pPr>
              <w:pStyle w:val="Title"/>
              <w:spacing w:line="281" w:lineRule="auto"/>
              <w:rPr>
                <w:rFonts w:ascii="Times New Roman" w:hAnsi="Times New Roman"/>
                <w:b w:val="0"/>
                <w:bCs/>
                <w:sz w:val="26"/>
                <w:szCs w:val="26"/>
                <w:lang w:eastAsia="en-US"/>
              </w:rPr>
            </w:pPr>
            <w:bookmarkStart w:id="636" w:name="_Toc27380642"/>
            <w:bookmarkStart w:id="637" w:name="_Toc27381641"/>
            <w:bookmarkStart w:id="638" w:name="_Toc27382203"/>
            <w:r w:rsidRPr="008A516B">
              <w:rPr>
                <w:rFonts w:ascii="Times New Roman" w:hAnsi="Times New Roman"/>
                <w:b w:val="0"/>
                <w:bCs/>
                <w:sz w:val="26"/>
                <w:szCs w:val="26"/>
                <w:lang w:eastAsia="en-US"/>
              </w:rPr>
              <w:t>90 - 95</w:t>
            </w:r>
            <w:bookmarkEnd w:id="636"/>
            <w:bookmarkEnd w:id="637"/>
            <w:bookmarkEnd w:id="638"/>
          </w:p>
        </w:tc>
        <w:tc>
          <w:tcPr>
            <w:tcW w:w="2977" w:type="dxa"/>
            <w:vAlign w:val="center"/>
          </w:tcPr>
          <w:p w14:paraId="0C483AE7" w14:textId="77777777" w:rsidR="00933C3F" w:rsidRPr="008A516B" w:rsidRDefault="00933C3F" w:rsidP="000E361E">
            <w:pPr>
              <w:pStyle w:val="Title"/>
              <w:spacing w:line="281" w:lineRule="auto"/>
              <w:rPr>
                <w:rFonts w:ascii="Times New Roman" w:hAnsi="Times New Roman"/>
                <w:b w:val="0"/>
                <w:bCs/>
                <w:sz w:val="26"/>
                <w:szCs w:val="26"/>
                <w:lang w:eastAsia="en-US"/>
              </w:rPr>
            </w:pPr>
            <w:bookmarkStart w:id="639" w:name="_Toc27380643"/>
            <w:bookmarkStart w:id="640" w:name="_Toc27381642"/>
            <w:bookmarkStart w:id="641" w:name="_Toc27382204"/>
            <w:r w:rsidRPr="008A516B">
              <w:rPr>
                <w:rFonts w:ascii="Times New Roman" w:hAnsi="Times New Roman"/>
                <w:b w:val="0"/>
                <w:bCs/>
                <w:sz w:val="26"/>
                <w:szCs w:val="26"/>
                <w:lang w:eastAsia="en-US"/>
              </w:rPr>
              <w:t>105</w:t>
            </w:r>
            <w:bookmarkEnd w:id="639"/>
            <w:bookmarkEnd w:id="640"/>
            <w:bookmarkEnd w:id="641"/>
          </w:p>
        </w:tc>
      </w:tr>
      <w:tr w:rsidR="00933C3F" w:rsidRPr="008A516B" w14:paraId="10FBF284" w14:textId="77777777" w:rsidTr="00CD27E1">
        <w:trPr>
          <w:trHeight w:val="340"/>
        </w:trPr>
        <w:tc>
          <w:tcPr>
            <w:tcW w:w="3363" w:type="dxa"/>
            <w:vAlign w:val="center"/>
          </w:tcPr>
          <w:p w14:paraId="3EA62DB1" w14:textId="77777777" w:rsidR="00933C3F" w:rsidRPr="008A516B" w:rsidRDefault="00933C3F" w:rsidP="000E361E">
            <w:pPr>
              <w:pStyle w:val="Title"/>
              <w:spacing w:line="281" w:lineRule="auto"/>
              <w:jc w:val="both"/>
              <w:rPr>
                <w:rFonts w:ascii="Times New Roman" w:hAnsi="Times New Roman"/>
                <w:b w:val="0"/>
                <w:bCs/>
                <w:sz w:val="26"/>
                <w:szCs w:val="26"/>
                <w:lang w:eastAsia="en-US"/>
              </w:rPr>
            </w:pPr>
            <w:bookmarkStart w:id="642" w:name="_Toc27380644"/>
            <w:bookmarkStart w:id="643" w:name="_Toc27381643"/>
            <w:bookmarkStart w:id="644" w:name="_Toc27382205"/>
            <w:r w:rsidRPr="008A516B">
              <w:rPr>
                <w:rFonts w:ascii="Times New Roman" w:hAnsi="Times New Roman"/>
                <w:b w:val="0"/>
                <w:bCs/>
                <w:sz w:val="26"/>
                <w:szCs w:val="26"/>
                <w:lang w:eastAsia="en-US"/>
              </w:rPr>
              <w:t>Máy đầm rung</w:t>
            </w:r>
            <w:bookmarkEnd w:id="642"/>
            <w:bookmarkEnd w:id="643"/>
            <w:bookmarkEnd w:id="644"/>
          </w:p>
        </w:tc>
        <w:tc>
          <w:tcPr>
            <w:tcW w:w="3016" w:type="dxa"/>
            <w:vAlign w:val="center"/>
          </w:tcPr>
          <w:p w14:paraId="0833B625" w14:textId="77777777" w:rsidR="00933C3F" w:rsidRPr="008A516B" w:rsidRDefault="00933C3F" w:rsidP="000E361E">
            <w:pPr>
              <w:pStyle w:val="Title"/>
              <w:spacing w:line="281" w:lineRule="auto"/>
              <w:rPr>
                <w:rFonts w:ascii="Times New Roman" w:hAnsi="Times New Roman"/>
                <w:b w:val="0"/>
                <w:bCs/>
                <w:sz w:val="26"/>
                <w:szCs w:val="26"/>
                <w:lang w:eastAsia="en-US"/>
              </w:rPr>
            </w:pPr>
            <w:bookmarkStart w:id="645" w:name="_Toc27380645"/>
            <w:bookmarkStart w:id="646" w:name="_Toc27381644"/>
            <w:bookmarkStart w:id="647" w:name="_Toc27382206"/>
            <w:r w:rsidRPr="008A516B">
              <w:rPr>
                <w:rFonts w:ascii="Times New Roman" w:hAnsi="Times New Roman"/>
                <w:b w:val="0"/>
                <w:bCs/>
                <w:sz w:val="26"/>
                <w:szCs w:val="26"/>
                <w:lang w:eastAsia="en-US"/>
              </w:rPr>
              <w:t>70 - 80</w:t>
            </w:r>
            <w:bookmarkEnd w:id="645"/>
            <w:bookmarkEnd w:id="646"/>
            <w:bookmarkEnd w:id="647"/>
          </w:p>
        </w:tc>
        <w:tc>
          <w:tcPr>
            <w:tcW w:w="2977" w:type="dxa"/>
            <w:vAlign w:val="center"/>
          </w:tcPr>
          <w:p w14:paraId="42DF70EC" w14:textId="77777777" w:rsidR="00933C3F" w:rsidRPr="008A516B" w:rsidRDefault="00933C3F" w:rsidP="000E361E">
            <w:pPr>
              <w:pStyle w:val="Title"/>
              <w:spacing w:line="281" w:lineRule="auto"/>
              <w:rPr>
                <w:rFonts w:ascii="Times New Roman" w:hAnsi="Times New Roman"/>
                <w:b w:val="0"/>
                <w:bCs/>
                <w:sz w:val="26"/>
                <w:szCs w:val="26"/>
                <w:lang w:eastAsia="en-US"/>
              </w:rPr>
            </w:pPr>
            <w:bookmarkStart w:id="648" w:name="_Toc27380646"/>
            <w:bookmarkStart w:id="649" w:name="_Toc27381645"/>
            <w:bookmarkStart w:id="650" w:name="_Toc27382207"/>
            <w:r w:rsidRPr="008A516B">
              <w:rPr>
                <w:rFonts w:ascii="Times New Roman" w:hAnsi="Times New Roman"/>
                <w:b w:val="0"/>
                <w:bCs/>
                <w:sz w:val="26"/>
                <w:szCs w:val="26"/>
                <w:lang w:eastAsia="en-US"/>
              </w:rPr>
              <w:t>85 - 90</w:t>
            </w:r>
            <w:bookmarkEnd w:id="648"/>
            <w:bookmarkEnd w:id="649"/>
            <w:bookmarkEnd w:id="650"/>
          </w:p>
        </w:tc>
      </w:tr>
      <w:tr w:rsidR="00933C3F" w:rsidRPr="008A516B" w14:paraId="23C35696" w14:textId="77777777" w:rsidTr="00CD27E1">
        <w:trPr>
          <w:trHeight w:val="340"/>
        </w:trPr>
        <w:tc>
          <w:tcPr>
            <w:tcW w:w="3363" w:type="dxa"/>
            <w:vAlign w:val="center"/>
          </w:tcPr>
          <w:p w14:paraId="2C937132" w14:textId="77777777" w:rsidR="00933C3F" w:rsidRPr="008A516B" w:rsidRDefault="00933C3F" w:rsidP="000E361E">
            <w:pPr>
              <w:pStyle w:val="Title"/>
              <w:spacing w:line="281" w:lineRule="auto"/>
              <w:jc w:val="both"/>
              <w:rPr>
                <w:rFonts w:ascii="Times New Roman" w:hAnsi="Times New Roman"/>
                <w:b w:val="0"/>
                <w:bCs/>
                <w:sz w:val="26"/>
                <w:szCs w:val="26"/>
                <w:lang w:eastAsia="en-US"/>
              </w:rPr>
            </w:pPr>
            <w:bookmarkStart w:id="651" w:name="_Toc27380647"/>
            <w:bookmarkStart w:id="652" w:name="_Toc27381646"/>
            <w:bookmarkStart w:id="653" w:name="_Toc27382208"/>
            <w:r w:rsidRPr="008A516B">
              <w:rPr>
                <w:rFonts w:ascii="Times New Roman" w:hAnsi="Times New Roman"/>
                <w:b w:val="0"/>
                <w:bCs/>
                <w:sz w:val="26"/>
                <w:szCs w:val="26"/>
                <w:lang w:eastAsia="en-US"/>
              </w:rPr>
              <w:t>Máy đào/xúc</w:t>
            </w:r>
            <w:bookmarkEnd w:id="651"/>
            <w:bookmarkEnd w:id="652"/>
            <w:bookmarkEnd w:id="653"/>
          </w:p>
        </w:tc>
        <w:tc>
          <w:tcPr>
            <w:tcW w:w="3016" w:type="dxa"/>
            <w:vAlign w:val="center"/>
          </w:tcPr>
          <w:p w14:paraId="2F6A4A54" w14:textId="77777777" w:rsidR="00933C3F" w:rsidRPr="008A516B" w:rsidRDefault="00933C3F" w:rsidP="000E361E">
            <w:pPr>
              <w:pStyle w:val="Title"/>
              <w:spacing w:line="281" w:lineRule="auto"/>
              <w:rPr>
                <w:rFonts w:ascii="Times New Roman" w:hAnsi="Times New Roman"/>
                <w:b w:val="0"/>
                <w:bCs/>
                <w:sz w:val="26"/>
                <w:szCs w:val="26"/>
                <w:lang w:eastAsia="en-US"/>
              </w:rPr>
            </w:pPr>
            <w:bookmarkStart w:id="654" w:name="_Toc27380648"/>
            <w:bookmarkStart w:id="655" w:name="_Toc27381647"/>
            <w:bookmarkStart w:id="656" w:name="_Toc27382209"/>
            <w:r w:rsidRPr="008A516B">
              <w:rPr>
                <w:rFonts w:ascii="Times New Roman" w:hAnsi="Times New Roman"/>
                <w:b w:val="0"/>
                <w:bCs/>
                <w:sz w:val="26"/>
                <w:szCs w:val="26"/>
                <w:lang w:eastAsia="en-US"/>
              </w:rPr>
              <w:t>70 - 80</w:t>
            </w:r>
            <w:bookmarkEnd w:id="654"/>
            <w:bookmarkEnd w:id="655"/>
            <w:bookmarkEnd w:id="656"/>
          </w:p>
        </w:tc>
        <w:tc>
          <w:tcPr>
            <w:tcW w:w="2977" w:type="dxa"/>
            <w:vAlign w:val="center"/>
          </w:tcPr>
          <w:p w14:paraId="1BB25714" w14:textId="77777777" w:rsidR="00933C3F" w:rsidRPr="008A516B" w:rsidRDefault="00933C3F" w:rsidP="000E361E">
            <w:pPr>
              <w:pStyle w:val="Title"/>
              <w:spacing w:line="281" w:lineRule="auto"/>
              <w:rPr>
                <w:rFonts w:ascii="Times New Roman" w:hAnsi="Times New Roman"/>
                <w:b w:val="0"/>
                <w:bCs/>
                <w:sz w:val="26"/>
                <w:szCs w:val="26"/>
                <w:lang w:eastAsia="en-US"/>
              </w:rPr>
            </w:pPr>
            <w:bookmarkStart w:id="657" w:name="_Toc27380649"/>
            <w:bookmarkStart w:id="658" w:name="_Toc27381648"/>
            <w:bookmarkStart w:id="659" w:name="_Toc27382210"/>
            <w:r w:rsidRPr="008A516B">
              <w:rPr>
                <w:rFonts w:ascii="Times New Roman" w:hAnsi="Times New Roman"/>
                <w:b w:val="0"/>
                <w:bCs/>
                <w:sz w:val="26"/>
                <w:szCs w:val="26"/>
                <w:lang w:eastAsia="en-US"/>
              </w:rPr>
              <w:t>85 - 90</w:t>
            </w:r>
            <w:bookmarkEnd w:id="657"/>
            <w:bookmarkEnd w:id="658"/>
            <w:bookmarkEnd w:id="659"/>
          </w:p>
        </w:tc>
      </w:tr>
    </w:tbl>
    <w:p w14:paraId="5DEEA002" w14:textId="17DD7470" w:rsidR="00C97138" w:rsidRPr="008A516B" w:rsidRDefault="00933C3F" w:rsidP="00FE6C57">
      <w:pPr>
        <w:pStyle w:val="Heading4"/>
      </w:pPr>
      <w:r w:rsidRPr="008A516B">
        <w:t xml:space="preserve"> </w:t>
      </w:r>
      <w:r w:rsidR="00C97138" w:rsidRPr="008A516B">
        <w:t xml:space="preserve">(Nguồn: Trung tâm KHCN môi trường GTVT) </w:t>
      </w:r>
    </w:p>
    <w:p w14:paraId="267D540E" w14:textId="025DB66E" w:rsidR="00C97138" w:rsidRPr="008A516B" w:rsidRDefault="00C97138" w:rsidP="00FE6C57">
      <w:pPr>
        <w:pStyle w:val="11NOIDUNG"/>
      </w:pPr>
      <w:r w:rsidRPr="008A516B">
        <w:t>Từ bảng trên, dự báo mức áp âm trung bình trên công trường dao động trong khoảng từ 85 - 95 dBA, mức áp âm cực đại có thể vượt quá 115 dBA khi có sự</w:t>
      </w:r>
      <w:r w:rsidR="00075926" w:rsidRPr="008A516B">
        <w:t xml:space="preserve"> cộng hưởng do</w:t>
      </w:r>
      <w:r w:rsidRPr="008A516B">
        <w:t xml:space="preserve"> hoạt động cùng một lúc của nhiều phương tiện, máy móc và thiết bị trong quá trình</w:t>
      </w:r>
      <w:r w:rsidR="00B72EC8" w:rsidRPr="008A516B">
        <w:t xml:space="preserve"> thi công xây dựng</w:t>
      </w:r>
      <w:r w:rsidRPr="008A516B">
        <w:t>.</w:t>
      </w:r>
    </w:p>
    <w:p w14:paraId="310E6312" w14:textId="77777777" w:rsidR="00C97138" w:rsidRPr="008A516B" w:rsidRDefault="00C97138" w:rsidP="00FE6C57">
      <w:pPr>
        <w:pStyle w:val="6MUC5"/>
      </w:pPr>
      <w:r w:rsidRPr="008A516B">
        <w:t>b. Cường độ tác động</w:t>
      </w:r>
    </w:p>
    <w:p w14:paraId="0FFB760B" w14:textId="77777777" w:rsidR="00C20E40" w:rsidRPr="008A516B" w:rsidRDefault="00C20E40" w:rsidP="00FE6C57">
      <w:pPr>
        <w:pStyle w:val="6MUC5"/>
      </w:pPr>
      <w:r w:rsidRPr="008A516B">
        <w:t>* Tiếng ồn</w:t>
      </w:r>
    </w:p>
    <w:p w14:paraId="3CEC48EE" w14:textId="77777777" w:rsidR="00C97138" w:rsidRPr="008A516B" w:rsidRDefault="00C97138" w:rsidP="00FE6C57">
      <w:pPr>
        <w:pStyle w:val="11NOIDUNG"/>
        <w:rPr>
          <w:i/>
          <w:iCs/>
        </w:rPr>
      </w:pPr>
      <w:r w:rsidRPr="008A516B">
        <w:t>Khả năng lan truyền của tiếng ồn từ các thiết bị thi công tới khu vực xung quanh được tính gần đúng bằng công thức sau:</w:t>
      </w:r>
    </w:p>
    <w:p w14:paraId="4FB6B07F" w14:textId="77777777" w:rsidR="00C97138" w:rsidRPr="008A516B" w:rsidRDefault="00C97138" w:rsidP="00FE6C57">
      <w:pPr>
        <w:pStyle w:val="11NOIDUNG"/>
      </w:pPr>
      <w:r w:rsidRPr="008A516B">
        <w:rPr>
          <w:b/>
          <w:bCs/>
          <w:lang w:val="vi-VN"/>
        </w:rPr>
        <w:t>L = L</w:t>
      </w:r>
      <w:r w:rsidRPr="008A516B">
        <w:rPr>
          <w:b/>
          <w:bCs/>
          <w:vertAlign w:val="subscript"/>
          <w:lang w:val="vi-VN"/>
        </w:rPr>
        <w:t>p</w:t>
      </w:r>
      <w:r w:rsidRPr="008A516B">
        <w:rPr>
          <w:b/>
          <w:bCs/>
          <w:lang w:val="vi-VN"/>
        </w:rPr>
        <w:t xml:space="preserve"> - ∆L</w:t>
      </w:r>
      <w:r w:rsidRPr="008A516B">
        <w:rPr>
          <w:b/>
          <w:bCs/>
          <w:vertAlign w:val="subscript"/>
          <w:lang w:val="vi-VN"/>
        </w:rPr>
        <w:t>d</w:t>
      </w:r>
      <w:r w:rsidRPr="008A516B">
        <w:rPr>
          <w:b/>
          <w:bCs/>
          <w:lang w:val="vi-VN"/>
        </w:rPr>
        <w:t xml:space="preserve"> - ∆L</w:t>
      </w:r>
      <w:r w:rsidRPr="008A516B">
        <w:rPr>
          <w:b/>
          <w:bCs/>
          <w:vertAlign w:val="subscript"/>
          <w:lang w:val="vi-VN"/>
        </w:rPr>
        <w:t>b</w:t>
      </w:r>
      <w:r w:rsidRPr="008A516B">
        <w:rPr>
          <w:b/>
          <w:bCs/>
          <w:lang w:val="vi-VN"/>
        </w:rPr>
        <w:t xml:space="preserve"> - ∆L</w:t>
      </w:r>
      <w:r w:rsidRPr="008A516B">
        <w:rPr>
          <w:b/>
          <w:bCs/>
          <w:vertAlign w:val="subscript"/>
          <w:lang w:val="vi-VN"/>
        </w:rPr>
        <w:t>n</w:t>
      </w:r>
      <w:r w:rsidRPr="008A516B">
        <w:rPr>
          <w:b/>
          <w:bCs/>
          <w:lang w:val="vi-VN"/>
        </w:rPr>
        <w:t xml:space="preserve">  (dBA)</w:t>
      </w:r>
    </w:p>
    <w:p w14:paraId="2E9DD067" w14:textId="77777777" w:rsidR="00C97138" w:rsidRPr="008A516B" w:rsidRDefault="00C97138" w:rsidP="00FE6C57">
      <w:pPr>
        <w:pStyle w:val="11NOIDUNG"/>
        <w:rPr>
          <w:i/>
          <w:u w:val="single"/>
        </w:rPr>
      </w:pPr>
      <w:r w:rsidRPr="008A516B">
        <w:rPr>
          <w:i/>
          <w:u w:val="single"/>
        </w:rPr>
        <w:lastRenderedPageBreak/>
        <w:t>Trong đó:</w:t>
      </w:r>
    </w:p>
    <w:p w14:paraId="7750D834" w14:textId="6D7F7127" w:rsidR="00C97138" w:rsidRPr="008A516B" w:rsidRDefault="00C97138" w:rsidP="00FE6C57">
      <w:pPr>
        <w:pStyle w:val="11NOIDUNG"/>
      </w:pPr>
      <w:r w:rsidRPr="008A516B">
        <w:t xml:space="preserve">L </w:t>
      </w:r>
      <w:r w:rsidR="00075926" w:rsidRPr="008A516B">
        <w:tab/>
      </w:r>
      <w:r w:rsidRPr="008A516B">
        <w:t xml:space="preserve">: Mức ồn truyền tới điểm tính toán ở môi trường xung quanh </w:t>
      </w:r>
      <w:r w:rsidR="00075926" w:rsidRPr="008A516B">
        <w:t>(</w:t>
      </w:r>
      <w:r w:rsidRPr="008A516B">
        <w:t>dBA</w:t>
      </w:r>
      <w:r w:rsidR="00075926" w:rsidRPr="008A516B">
        <w:t>);</w:t>
      </w:r>
    </w:p>
    <w:p w14:paraId="73834C75" w14:textId="098AACD6" w:rsidR="00C97138" w:rsidRPr="008A516B" w:rsidRDefault="00C97138" w:rsidP="00FE6C57">
      <w:pPr>
        <w:pStyle w:val="11NOIDUNG"/>
      </w:pPr>
      <w:r w:rsidRPr="008A516B">
        <w:t>L</w:t>
      </w:r>
      <w:r w:rsidRPr="008A516B">
        <w:rPr>
          <w:vertAlign w:val="subscript"/>
        </w:rPr>
        <w:t>p</w:t>
      </w:r>
      <w:r w:rsidR="00075926" w:rsidRPr="008A516B">
        <w:rPr>
          <w:vertAlign w:val="subscript"/>
        </w:rPr>
        <w:tab/>
      </w:r>
      <w:r w:rsidRPr="008A516B">
        <w:t>: Mức ồn của nguồn gây ồ</w:t>
      </w:r>
      <w:r w:rsidR="00075926" w:rsidRPr="008A516B">
        <w:t>n</w:t>
      </w:r>
      <w:r w:rsidRPr="008A516B">
        <w:t xml:space="preserve"> </w:t>
      </w:r>
      <w:r w:rsidR="00075926" w:rsidRPr="008A516B">
        <w:t>(</w:t>
      </w:r>
      <w:r w:rsidRPr="008A516B">
        <w:t>dBA</w:t>
      </w:r>
      <w:r w:rsidR="00075926" w:rsidRPr="008A516B">
        <w:t>);</w:t>
      </w:r>
    </w:p>
    <w:p w14:paraId="0F19113A" w14:textId="4B238F6B" w:rsidR="00C97138" w:rsidRPr="008A516B" w:rsidRDefault="00C97138" w:rsidP="00FE6C57">
      <w:pPr>
        <w:pStyle w:val="11NOIDUNG"/>
      </w:pPr>
      <w:r w:rsidRPr="008A516B">
        <w:rPr>
          <w:b/>
        </w:rPr>
        <w:t>∆</w:t>
      </w:r>
      <w:r w:rsidRPr="008A516B">
        <w:t>L</w:t>
      </w:r>
      <w:r w:rsidRPr="008A516B">
        <w:rPr>
          <w:vertAlign w:val="subscript"/>
        </w:rPr>
        <w:t>d</w:t>
      </w:r>
      <w:r w:rsidR="00075926" w:rsidRPr="008A516B">
        <w:rPr>
          <w:vertAlign w:val="subscript"/>
        </w:rPr>
        <w:tab/>
      </w:r>
      <w:r w:rsidRPr="008A516B">
        <w:t>: Mức ồn giảm đi theo khoả</w:t>
      </w:r>
      <w:r w:rsidR="00075926" w:rsidRPr="008A516B">
        <w:t>ng cách</w:t>
      </w:r>
      <w:r w:rsidRPr="008A516B">
        <w:t xml:space="preserve"> </w:t>
      </w:r>
      <w:r w:rsidR="00075926" w:rsidRPr="008A516B">
        <w:t>(</w:t>
      </w:r>
      <w:r w:rsidRPr="008A516B">
        <w:t>dBA</w:t>
      </w:r>
      <w:r w:rsidR="00075926" w:rsidRPr="008A516B">
        <w:t>);</w:t>
      </w:r>
    </w:p>
    <w:p w14:paraId="4FB6A720" w14:textId="56A4306C" w:rsidR="00C97138" w:rsidRPr="008A516B" w:rsidRDefault="00C97138" w:rsidP="00FE6C57">
      <w:pPr>
        <w:pStyle w:val="11NOIDUNG"/>
        <w:rPr>
          <w:lang w:val="pt-BR"/>
        </w:rPr>
      </w:pPr>
      <w:r w:rsidRPr="008A516B">
        <w:rPr>
          <w:lang w:val="pt-BR"/>
        </w:rPr>
        <w:t>∆L</w:t>
      </w:r>
      <w:r w:rsidRPr="008A516B">
        <w:rPr>
          <w:vertAlign w:val="subscript"/>
          <w:lang w:val="pt-BR"/>
        </w:rPr>
        <w:t>d</w:t>
      </w:r>
      <w:r w:rsidRPr="008A516B">
        <w:rPr>
          <w:lang w:val="pt-BR"/>
        </w:rPr>
        <w:t xml:space="preserve"> </w:t>
      </w:r>
      <w:r w:rsidR="00075926" w:rsidRPr="008A516B">
        <w:rPr>
          <w:lang w:val="pt-BR"/>
        </w:rPr>
        <w:t xml:space="preserve"> </w:t>
      </w:r>
      <w:r w:rsidRPr="008A516B">
        <w:rPr>
          <w:lang w:val="pt-BR"/>
        </w:rPr>
        <w:t>=</w:t>
      </w:r>
      <w:r w:rsidR="00075926" w:rsidRPr="008A516B">
        <w:rPr>
          <w:lang w:val="pt-BR"/>
        </w:rPr>
        <w:t xml:space="preserve"> </w:t>
      </w:r>
      <w:r w:rsidRPr="008A516B">
        <w:rPr>
          <w:lang w:val="pt-BR"/>
        </w:rPr>
        <w:t>20*lg[(r</w:t>
      </w:r>
      <w:r w:rsidRPr="008A516B">
        <w:rPr>
          <w:vertAlign w:val="subscript"/>
          <w:lang w:val="pt-BR"/>
        </w:rPr>
        <w:t>2</w:t>
      </w:r>
      <w:r w:rsidRPr="008A516B">
        <w:rPr>
          <w:lang w:val="pt-BR"/>
        </w:rPr>
        <w:t>/r</w:t>
      </w:r>
      <w:r w:rsidRPr="008A516B">
        <w:rPr>
          <w:vertAlign w:val="subscript"/>
          <w:lang w:val="pt-BR"/>
        </w:rPr>
        <w:t>1</w:t>
      </w:r>
      <w:r w:rsidRPr="008A516B">
        <w:rPr>
          <w:lang w:val="pt-BR"/>
        </w:rPr>
        <w:t>)</w:t>
      </w:r>
      <w:r w:rsidRPr="008A516B">
        <w:rPr>
          <w:vertAlign w:val="superscript"/>
          <w:lang w:val="pt-BR"/>
        </w:rPr>
        <w:t>1+a</w:t>
      </w:r>
      <w:r w:rsidRPr="008A516B">
        <w:rPr>
          <w:lang w:val="pt-BR"/>
        </w:rPr>
        <w:t>]</w:t>
      </w:r>
      <w:r w:rsidR="00075926" w:rsidRPr="008A516B">
        <w:rPr>
          <w:lang w:val="pt-BR"/>
        </w:rPr>
        <w:t>.</w:t>
      </w:r>
    </w:p>
    <w:p w14:paraId="2D365449" w14:textId="77777777" w:rsidR="00C97138" w:rsidRPr="008A516B" w:rsidRDefault="00C97138" w:rsidP="00FE6C57">
      <w:pPr>
        <w:pStyle w:val="11NOIDUNG"/>
        <w:rPr>
          <w:i/>
          <w:u w:val="single"/>
          <w:lang w:val="pt-BR"/>
        </w:rPr>
      </w:pPr>
      <w:r w:rsidRPr="008A516B">
        <w:rPr>
          <w:i/>
          <w:u w:val="single"/>
          <w:lang w:val="pt-BR"/>
        </w:rPr>
        <w:t>Trong đó:</w:t>
      </w:r>
    </w:p>
    <w:p w14:paraId="184C504F" w14:textId="41FE55E8" w:rsidR="00C97138" w:rsidRPr="008A516B" w:rsidRDefault="00C97138" w:rsidP="00FE6C57">
      <w:pPr>
        <w:pStyle w:val="11NOIDUNG"/>
        <w:rPr>
          <w:lang w:val="pt-BR"/>
        </w:rPr>
      </w:pPr>
      <w:r w:rsidRPr="008A516B">
        <w:rPr>
          <w:lang w:val="pt-BR"/>
        </w:rPr>
        <w:t>r</w:t>
      </w:r>
      <w:r w:rsidRPr="008A516B">
        <w:rPr>
          <w:vertAlign w:val="subscript"/>
          <w:lang w:val="pt-BR"/>
        </w:rPr>
        <w:t>1</w:t>
      </w:r>
      <w:r w:rsidRPr="008A516B">
        <w:rPr>
          <w:lang w:val="pt-BR"/>
        </w:rPr>
        <w:t>: Khoảng cách dùng để xác định mức âm đặc trưng của nguồn gây ồn, thường lấy bằng 1m đối với nguồn điể</w:t>
      </w:r>
      <w:r w:rsidR="00075926" w:rsidRPr="008A516B">
        <w:rPr>
          <w:lang w:val="pt-BR"/>
        </w:rPr>
        <w:t>m;</w:t>
      </w:r>
    </w:p>
    <w:p w14:paraId="42B1ADBB" w14:textId="5AD53E72" w:rsidR="00C97138" w:rsidRPr="008A516B" w:rsidRDefault="00C97138" w:rsidP="00FE6C57">
      <w:pPr>
        <w:pStyle w:val="11NOIDUNG"/>
        <w:rPr>
          <w:lang w:val="pt-BR"/>
        </w:rPr>
      </w:pPr>
      <w:r w:rsidRPr="008A516B">
        <w:rPr>
          <w:lang w:val="pt-BR"/>
        </w:rPr>
        <w:t>r</w:t>
      </w:r>
      <w:r w:rsidRPr="008A516B">
        <w:rPr>
          <w:vertAlign w:val="subscript"/>
          <w:lang w:val="pt-BR"/>
        </w:rPr>
        <w:t>2</w:t>
      </w:r>
      <w:r w:rsidRPr="008A516B">
        <w:rPr>
          <w:lang w:val="pt-BR"/>
        </w:rPr>
        <w:t>: Khoảng cách tính toán độ giảm mức ồn tính từ nguồn gây ồ</w:t>
      </w:r>
      <w:r w:rsidR="00075926" w:rsidRPr="008A516B">
        <w:rPr>
          <w:lang w:val="pt-BR"/>
        </w:rPr>
        <w:t>n</w:t>
      </w:r>
      <w:r w:rsidRPr="008A516B">
        <w:rPr>
          <w:lang w:val="pt-BR"/>
        </w:rPr>
        <w:t xml:space="preserve"> </w:t>
      </w:r>
      <w:r w:rsidR="00075926" w:rsidRPr="008A516B">
        <w:rPr>
          <w:lang w:val="pt-BR"/>
        </w:rPr>
        <w:t>(</w:t>
      </w:r>
      <w:r w:rsidRPr="008A516B">
        <w:rPr>
          <w:lang w:val="pt-BR"/>
        </w:rPr>
        <w:t>m</w:t>
      </w:r>
      <w:r w:rsidR="00075926" w:rsidRPr="008A516B">
        <w:rPr>
          <w:lang w:val="pt-BR"/>
        </w:rPr>
        <w:t>);</w:t>
      </w:r>
      <w:r w:rsidRPr="008A516B">
        <w:rPr>
          <w:lang w:val="pt-BR"/>
        </w:rPr>
        <w:t xml:space="preserve"> </w:t>
      </w:r>
    </w:p>
    <w:p w14:paraId="3562C044" w14:textId="17A12E0D" w:rsidR="00C97138" w:rsidRPr="008A516B" w:rsidRDefault="00C97138" w:rsidP="00FE6C57">
      <w:pPr>
        <w:pStyle w:val="11NOIDUNG"/>
        <w:rPr>
          <w:lang w:val="pt-BR"/>
        </w:rPr>
      </w:pPr>
      <w:r w:rsidRPr="008A516B">
        <w:rPr>
          <w:lang w:val="pt-BR"/>
        </w:rPr>
        <w:t>a : Hệ số kể đến ảnh hưởng hấp thụ tiếng ồn của địa hình mặt đất, đối với mặt đất trống trả</w:t>
      </w:r>
      <w:r w:rsidR="00075926" w:rsidRPr="008A516B">
        <w:rPr>
          <w:lang w:val="pt-BR"/>
        </w:rPr>
        <w:t>i a = 0;</w:t>
      </w:r>
    </w:p>
    <w:p w14:paraId="2876C8AC" w14:textId="3DE2CD89" w:rsidR="00C97138" w:rsidRPr="008A516B" w:rsidRDefault="00C97138" w:rsidP="00FE6C57">
      <w:pPr>
        <w:pStyle w:val="11NOIDUNG"/>
        <w:rPr>
          <w:lang w:val="pt-BR"/>
        </w:rPr>
      </w:pPr>
      <w:r w:rsidRPr="008A516B">
        <w:rPr>
          <w:b/>
          <w:bCs/>
          <w:lang w:val="pt-BR"/>
        </w:rPr>
        <w:t>∆</w:t>
      </w:r>
      <w:r w:rsidRPr="008A516B">
        <w:rPr>
          <w:lang w:val="pt-BR"/>
        </w:rPr>
        <w:t>L</w:t>
      </w:r>
      <w:r w:rsidRPr="008A516B">
        <w:rPr>
          <w:vertAlign w:val="subscript"/>
          <w:lang w:val="pt-BR"/>
        </w:rPr>
        <w:t>b</w:t>
      </w:r>
      <w:r w:rsidRPr="008A516B">
        <w:rPr>
          <w:lang w:val="pt-BR"/>
        </w:rPr>
        <w:t xml:space="preserve">: Mức ồn giảm đi khi truyền qua vật cản. Khu vực Công trình có địa hình rộng thoáng và không có vật cản nên </w:t>
      </w:r>
      <w:r w:rsidRPr="008A516B">
        <w:rPr>
          <w:b/>
          <w:bCs/>
          <w:lang w:val="pt-BR"/>
        </w:rPr>
        <w:t>∆</w:t>
      </w:r>
      <w:r w:rsidRPr="008A516B">
        <w:rPr>
          <w:lang w:val="pt-BR"/>
        </w:rPr>
        <w:t>L</w:t>
      </w:r>
      <w:r w:rsidRPr="008A516B">
        <w:rPr>
          <w:vertAlign w:val="subscript"/>
          <w:lang w:val="pt-BR"/>
        </w:rPr>
        <w:t>b</w:t>
      </w:r>
      <w:r w:rsidR="00075926" w:rsidRPr="008A516B">
        <w:rPr>
          <w:lang w:val="pt-BR"/>
        </w:rPr>
        <w:t xml:space="preserve"> = 0;</w:t>
      </w:r>
    </w:p>
    <w:p w14:paraId="6FFD2B66" w14:textId="77777777" w:rsidR="00C97138" w:rsidRPr="008A516B" w:rsidRDefault="00C97138" w:rsidP="00FE6C57">
      <w:pPr>
        <w:pStyle w:val="11NOIDUNG"/>
        <w:rPr>
          <w:lang w:val="pt-BR"/>
        </w:rPr>
      </w:pPr>
      <w:r w:rsidRPr="008A516B">
        <w:rPr>
          <w:b/>
          <w:bCs/>
          <w:lang w:val="pt-BR"/>
        </w:rPr>
        <w:t>∆</w:t>
      </w:r>
      <w:r w:rsidRPr="008A516B">
        <w:rPr>
          <w:lang w:val="pt-BR"/>
        </w:rPr>
        <w:t>L</w:t>
      </w:r>
      <w:r w:rsidRPr="008A516B">
        <w:rPr>
          <w:vertAlign w:val="subscript"/>
          <w:lang w:val="pt-BR"/>
        </w:rPr>
        <w:t>n</w:t>
      </w:r>
      <w:r w:rsidRPr="008A516B">
        <w:rPr>
          <w:lang w:val="pt-BR"/>
        </w:rPr>
        <w:t xml:space="preserve">: Mức ồn giảm đi do không khí và các bề mặt xung quanh hấp thụ. Trong phạm vi tính toán nhỏ, chúng ta có thể bỏ qua mức giảm độ ồn này. </w:t>
      </w:r>
    </w:p>
    <w:p w14:paraId="5E76DBBE" w14:textId="77777777" w:rsidR="00C97138" w:rsidRPr="008A516B" w:rsidRDefault="00C97138" w:rsidP="00FE6C57">
      <w:pPr>
        <w:pStyle w:val="Heading4"/>
        <w:rPr>
          <w:lang w:val="pt-BR"/>
        </w:rPr>
      </w:pPr>
      <w:r w:rsidRPr="008A516B">
        <w:rPr>
          <w:lang w:val="pt-BR"/>
        </w:rPr>
        <w:t>(Nguồn: GS.TS Phạm Ngọc Đăng, Môi trường không khí, Nhà xuất bản Khoa học Kỹ thuật, Hà Nội - 1997).</w:t>
      </w:r>
    </w:p>
    <w:p w14:paraId="10D8F340" w14:textId="77777777" w:rsidR="00C97138" w:rsidRPr="008A516B" w:rsidRDefault="00C97138" w:rsidP="00FE6C57">
      <w:pPr>
        <w:pStyle w:val="11NOIDUNG"/>
        <w:rPr>
          <w:lang w:val="pt-BR"/>
        </w:rPr>
      </w:pPr>
      <w:r w:rsidRPr="008A516B">
        <w:rPr>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660" w:name="_Toc226950848"/>
      <w:bookmarkStart w:id="661" w:name="_Toc234825080"/>
      <w:bookmarkStart w:id="662" w:name="_Toc296954212"/>
      <w:bookmarkStart w:id="663" w:name="_Toc298136951"/>
      <w:bookmarkStart w:id="664" w:name="_Toc298137576"/>
      <w:bookmarkStart w:id="665" w:name="_Toc300846936"/>
      <w:bookmarkStart w:id="666" w:name="_Toc305053181"/>
      <w:bookmarkStart w:id="667" w:name="_Toc314452295"/>
      <w:bookmarkStart w:id="668" w:name="_Toc314534990"/>
    </w:p>
    <w:p w14:paraId="6DF88EF3" w14:textId="77777777" w:rsidR="00C97138" w:rsidRPr="008A516B" w:rsidRDefault="00060B15" w:rsidP="00FE6C57">
      <w:pPr>
        <w:pStyle w:val="8BANG"/>
      </w:pPr>
      <w:bookmarkStart w:id="669" w:name="_Toc71218645"/>
      <w:bookmarkStart w:id="670" w:name="_Toc79649242"/>
      <w:bookmarkStart w:id="671" w:name="_Toc106357472"/>
      <w:r w:rsidRPr="008A516B">
        <w:t>Bảng 3.20</w:t>
      </w:r>
      <w:r w:rsidR="00C97138" w:rsidRPr="008A516B">
        <w:t>. Mức ồn tối đa từ hoạt động của các phương tiện vận chuyển</w:t>
      </w:r>
      <w:bookmarkStart w:id="672" w:name="_Toc226950849"/>
      <w:bookmarkStart w:id="673" w:name="_Toc234825081"/>
      <w:bookmarkStart w:id="674" w:name="_Toc296954213"/>
      <w:bookmarkStart w:id="675" w:name="_Toc298136952"/>
      <w:bookmarkStart w:id="676" w:name="_Toc298137577"/>
      <w:bookmarkStart w:id="677" w:name="_Toc300846937"/>
      <w:bookmarkStart w:id="678" w:name="_Toc305053182"/>
      <w:bookmarkStart w:id="679" w:name="_Toc314452296"/>
      <w:bookmarkStart w:id="680" w:name="_Toc314534991"/>
      <w:bookmarkEnd w:id="660"/>
      <w:bookmarkEnd w:id="661"/>
      <w:bookmarkEnd w:id="662"/>
      <w:bookmarkEnd w:id="663"/>
      <w:bookmarkEnd w:id="664"/>
      <w:bookmarkEnd w:id="665"/>
      <w:bookmarkEnd w:id="666"/>
      <w:bookmarkEnd w:id="667"/>
      <w:bookmarkEnd w:id="668"/>
      <w:r w:rsidR="00C97138" w:rsidRPr="008A516B">
        <w:t xml:space="preserve"> và thiết bị cơ giới</w:t>
      </w:r>
      <w:bookmarkEnd w:id="669"/>
      <w:bookmarkEnd w:id="670"/>
      <w:bookmarkEnd w:id="671"/>
      <w:bookmarkEnd w:id="672"/>
      <w:bookmarkEnd w:id="673"/>
      <w:bookmarkEnd w:id="674"/>
      <w:bookmarkEnd w:id="675"/>
      <w:bookmarkEnd w:id="676"/>
      <w:bookmarkEnd w:id="677"/>
      <w:bookmarkEnd w:id="678"/>
      <w:bookmarkEnd w:id="679"/>
      <w:bookmarkEnd w:id="680"/>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D25809" w:rsidRPr="008A516B" w14:paraId="708D22F0" w14:textId="77777777" w:rsidTr="00E51743">
        <w:trPr>
          <w:trHeight w:val="635"/>
          <w:jc w:val="center"/>
        </w:trPr>
        <w:tc>
          <w:tcPr>
            <w:tcW w:w="568" w:type="dxa"/>
            <w:vMerge w:val="restart"/>
            <w:shd w:val="clear" w:color="auto" w:fill="EEECE1" w:themeFill="background2"/>
            <w:vAlign w:val="center"/>
          </w:tcPr>
          <w:p w14:paraId="170052C3" w14:textId="77777777" w:rsidR="00D25809" w:rsidRPr="008A516B" w:rsidRDefault="00D25809" w:rsidP="000E361E">
            <w:pPr>
              <w:jc w:val="center"/>
              <w:rPr>
                <w:b/>
                <w:sz w:val="26"/>
                <w:szCs w:val="26"/>
              </w:rPr>
            </w:pPr>
            <w:r w:rsidRPr="008A516B">
              <w:rPr>
                <w:b/>
                <w:sz w:val="26"/>
                <w:szCs w:val="26"/>
              </w:rPr>
              <w:t>Stt</w:t>
            </w:r>
          </w:p>
        </w:tc>
        <w:tc>
          <w:tcPr>
            <w:tcW w:w="3255" w:type="dxa"/>
            <w:vMerge w:val="restart"/>
            <w:shd w:val="clear" w:color="auto" w:fill="EEECE1" w:themeFill="background2"/>
            <w:vAlign w:val="center"/>
          </w:tcPr>
          <w:p w14:paraId="0273C561" w14:textId="77777777" w:rsidR="00D25809" w:rsidRPr="008A516B" w:rsidRDefault="00D25809" w:rsidP="000E361E">
            <w:pPr>
              <w:jc w:val="center"/>
              <w:rPr>
                <w:b/>
                <w:sz w:val="26"/>
                <w:szCs w:val="26"/>
              </w:rPr>
            </w:pPr>
            <w:r w:rsidRPr="008A516B">
              <w:rPr>
                <w:b/>
                <w:sz w:val="26"/>
                <w:szCs w:val="26"/>
              </w:rPr>
              <w:t>Thiết bị, phương tiện</w:t>
            </w:r>
          </w:p>
        </w:tc>
        <w:tc>
          <w:tcPr>
            <w:tcW w:w="1417" w:type="dxa"/>
            <w:vMerge w:val="restart"/>
            <w:shd w:val="clear" w:color="auto" w:fill="EEECE1" w:themeFill="background2"/>
            <w:vAlign w:val="center"/>
          </w:tcPr>
          <w:p w14:paraId="2E67D91B" w14:textId="77777777" w:rsidR="00D25809" w:rsidRPr="008A516B" w:rsidRDefault="00D25809" w:rsidP="000E361E">
            <w:pPr>
              <w:jc w:val="center"/>
              <w:rPr>
                <w:b/>
                <w:sz w:val="26"/>
                <w:szCs w:val="26"/>
              </w:rPr>
            </w:pPr>
            <w:r w:rsidRPr="008A516B">
              <w:rPr>
                <w:b/>
                <w:sz w:val="26"/>
                <w:szCs w:val="26"/>
              </w:rPr>
              <w:t>Mức ồn phổ biến</w:t>
            </w:r>
          </w:p>
        </w:tc>
        <w:tc>
          <w:tcPr>
            <w:tcW w:w="4253" w:type="dxa"/>
            <w:gridSpan w:val="5"/>
            <w:shd w:val="clear" w:color="auto" w:fill="EEECE1" w:themeFill="background2"/>
            <w:vAlign w:val="center"/>
          </w:tcPr>
          <w:p w14:paraId="6100A37F" w14:textId="0EA06188" w:rsidR="00D25809" w:rsidRPr="008A516B" w:rsidRDefault="00075926" w:rsidP="000E361E">
            <w:pPr>
              <w:jc w:val="center"/>
              <w:rPr>
                <w:b/>
                <w:sz w:val="26"/>
                <w:szCs w:val="26"/>
              </w:rPr>
            </w:pPr>
            <w:r w:rsidRPr="008A516B">
              <w:rPr>
                <w:b/>
                <w:sz w:val="26"/>
                <w:szCs w:val="26"/>
              </w:rPr>
              <w:t>Độ ồn (dBA) theo khoảng cách (</w:t>
            </w:r>
            <w:r w:rsidR="00D25809" w:rsidRPr="008A516B">
              <w:rPr>
                <w:b/>
                <w:sz w:val="26"/>
                <w:szCs w:val="26"/>
              </w:rPr>
              <w:t>m</w:t>
            </w:r>
            <w:r w:rsidRPr="008A516B">
              <w:rPr>
                <w:b/>
                <w:sz w:val="26"/>
                <w:szCs w:val="26"/>
              </w:rPr>
              <w:t>)</w:t>
            </w:r>
          </w:p>
        </w:tc>
      </w:tr>
      <w:tr w:rsidR="00D25809" w:rsidRPr="008A516B" w14:paraId="496E7F00" w14:textId="77777777" w:rsidTr="00E51743">
        <w:trPr>
          <w:trHeight w:val="397"/>
          <w:jc w:val="center"/>
        </w:trPr>
        <w:tc>
          <w:tcPr>
            <w:tcW w:w="568" w:type="dxa"/>
            <w:vMerge/>
            <w:shd w:val="clear" w:color="auto" w:fill="EEECE1" w:themeFill="background2"/>
          </w:tcPr>
          <w:p w14:paraId="71824F4A" w14:textId="77777777" w:rsidR="00D25809" w:rsidRPr="008A516B" w:rsidRDefault="00D25809" w:rsidP="000E361E">
            <w:pPr>
              <w:jc w:val="both"/>
              <w:rPr>
                <w:sz w:val="26"/>
                <w:szCs w:val="26"/>
              </w:rPr>
            </w:pPr>
          </w:p>
        </w:tc>
        <w:tc>
          <w:tcPr>
            <w:tcW w:w="3255" w:type="dxa"/>
            <w:vMerge/>
            <w:shd w:val="clear" w:color="auto" w:fill="EEECE1" w:themeFill="background2"/>
          </w:tcPr>
          <w:p w14:paraId="2F28BEB3" w14:textId="77777777" w:rsidR="00D25809" w:rsidRPr="008A516B" w:rsidRDefault="00D25809" w:rsidP="000E361E">
            <w:pPr>
              <w:jc w:val="both"/>
              <w:rPr>
                <w:sz w:val="26"/>
                <w:szCs w:val="26"/>
              </w:rPr>
            </w:pPr>
          </w:p>
        </w:tc>
        <w:tc>
          <w:tcPr>
            <w:tcW w:w="1417" w:type="dxa"/>
            <w:vMerge/>
            <w:shd w:val="clear" w:color="auto" w:fill="EEECE1" w:themeFill="background2"/>
          </w:tcPr>
          <w:p w14:paraId="49289365" w14:textId="77777777" w:rsidR="00D25809" w:rsidRPr="008A516B" w:rsidRDefault="00D25809" w:rsidP="000E361E">
            <w:pPr>
              <w:jc w:val="both"/>
              <w:rPr>
                <w:sz w:val="26"/>
                <w:szCs w:val="26"/>
              </w:rPr>
            </w:pPr>
          </w:p>
        </w:tc>
        <w:tc>
          <w:tcPr>
            <w:tcW w:w="851" w:type="dxa"/>
            <w:shd w:val="clear" w:color="auto" w:fill="EEECE1" w:themeFill="background2"/>
            <w:vAlign w:val="center"/>
          </w:tcPr>
          <w:p w14:paraId="34AB76A3" w14:textId="77777777" w:rsidR="00D25809" w:rsidRPr="008A516B" w:rsidRDefault="00D25809" w:rsidP="000E361E">
            <w:pPr>
              <w:jc w:val="center"/>
              <w:rPr>
                <w:b/>
                <w:sz w:val="26"/>
                <w:szCs w:val="26"/>
              </w:rPr>
            </w:pPr>
            <w:r w:rsidRPr="008A516B">
              <w:rPr>
                <w:b/>
                <w:sz w:val="26"/>
                <w:szCs w:val="26"/>
              </w:rPr>
              <w:t>20</w:t>
            </w:r>
          </w:p>
        </w:tc>
        <w:tc>
          <w:tcPr>
            <w:tcW w:w="850" w:type="dxa"/>
            <w:shd w:val="clear" w:color="auto" w:fill="EEECE1" w:themeFill="background2"/>
            <w:vAlign w:val="center"/>
          </w:tcPr>
          <w:p w14:paraId="30F3291A" w14:textId="77777777" w:rsidR="00D25809" w:rsidRPr="008A516B" w:rsidRDefault="00D25809" w:rsidP="000E361E">
            <w:pPr>
              <w:jc w:val="center"/>
              <w:rPr>
                <w:b/>
                <w:sz w:val="26"/>
                <w:szCs w:val="26"/>
              </w:rPr>
            </w:pPr>
            <w:r w:rsidRPr="008A516B">
              <w:rPr>
                <w:b/>
                <w:sz w:val="26"/>
                <w:szCs w:val="26"/>
              </w:rPr>
              <w:t>50</w:t>
            </w:r>
          </w:p>
        </w:tc>
        <w:tc>
          <w:tcPr>
            <w:tcW w:w="851" w:type="dxa"/>
            <w:shd w:val="clear" w:color="auto" w:fill="EEECE1" w:themeFill="background2"/>
            <w:vAlign w:val="center"/>
          </w:tcPr>
          <w:p w14:paraId="7B7C94C5" w14:textId="77777777" w:rsidR="00D25809" w:rsidRPr="008A516B" w:rsidRDefault="00D25809" w:rsidP="000E361E">
            <w:pPr>
              <w:jc w:val="center"/>
              <w:rPr>
                <w:b/>
                <w:sz w:val="26"/>
                <w:szCs w:val="26"/>
              </w:rPr>
            </w:pPr>
            <w:r w:rsidRPr="008A516B">
              <w:rPr>
                <w:b/>
                <w:sz w:val="26"/>
                <w:szCs w:val="26"/>
              </w:rPr>
              <w:t>100</w:t>
            </w:r>
          </w:p>
        </w:tc>
        <w:tc>
          <w:tcPr>
            <w:tcW w:w="850" w:type="dxa"/>
            <w:shd w:val="clear" w:color="auto" w:fill="EEECE1" w:themeFill="background2"/>
            <w:vAlign w:val="center"/>
          </w:tcPr>
          <w:p w14:paraId="756450F5" w14:textId="77777777" w:rsidR="00D25809" w:rsidRPr="008A516B" w:rsidRDefault="00D25809" w:rsidP="000E361E">
            <w:pPr>
              <w:jc w:val="center"/>
              <w:rPr>
                <w:b/>
                <w:sz w:val="26"/>
                <w:szCs w:val="26"/>
              </w:rPr>
            </w:pPr>
            <w:r w:rsidRPr="008A516B">
              <w:rPr>
                <w:b/>
                <w:sz w:val="26"/>
                <w:szCs w:val="26"/>
              </w:rPr>
              <w:t>150</w:t>
            </w:r>
          </w:p>
        </w:tc>
        <w:tc>
          <w:tcPr>
            <w:tcW w:w="851" w:type="dxa"/>
            <w:shd w:val="clear" w:color="auto" w:fill="EEECE1" w:themeFill="background2"/>
            <w:vAlign w:val="center"/>
          </w:tcPr>
          <w:p w14:paraId="2482CFE6" w14:textId="77777777" w:rsidR="00D25809" w:rsidRPr="008A516B" w:rsidRDefault="00D25809" w:rsidP="000E361E">
            <w:pPr>
              <w:jc w:val="center"/>
              <w:rPr>
                <w:b/>
                <w:sz w:val="26"/>
                <w:szCs w:val="26"/>
              </w:rPr>
            </w:pPr>
            <w:r w:rsidRPr="008A516B">
              <w:rPr>
                <w:b/>
                <w:sz w:val="26"/>
                <w:szCs w:val="26"/>
              </w:rPr>
              <w:t>200</w:t>
            </w:r>
          </w:p>
        </w:tc>
      </w:tr>
      <w:tr w:rsidR="00D25809" w:rsidRPr="008A516B" w14:paraId="0AF66FC4" w14:textId="77777777" w:rsidTr="00E51743">
        <w:trPr>
          <w:trHeight w:val="397"/>
          <w:jc w:val="center"/>
        </w:trPr>
        <w:tc>
          <w:tcPr>
            <w:tcW w:w="568" w:type="dxa"/>
            <w:vAlign w:val="center"/>
          </w:tcPr>
          <w:p w14:paraId="2F0AF1AD" w14:textId="77777777" w:rsidR="00D25809" w:rsidRPr="008A516B" w:rsidRDefault="00D25809" w:rsidP="000E361E">
            <w:pPr>
              <w:jc w:val="center"/>
              <w:rPr>
                <w:sz w:val="26"/>
                <w:szCs w:val="26"/>
              </w:rPr>
            </w:pPr>
            <w:r w:rsidRPr="008A516B">
              <w:rPr>
                <w:sz w:val="26"/>
                <w:szCs w:val="26"/>
              </w:rPr>
              <w:t>1</w:t>
            </w:r>
          </w:p>
        </w:tc>
        <w:tc>
          <w:tcPr>
            <w:tcW w:w="3255" w:type="dxa"/>
            <w:vAlign w:val="center"/>
          </w:tcPr>
          <w:p w14:paraId="51E6490C" w14:textId="77777777" w:rsidR="00D25809" w:rsidRPr="008A516B" w:rsidRDefault="00D25809" w:rsidP="000E361E">
            <w:pPr>
              <w:rPr>
                <w:iCs/>
                <w:kern w:val="16"/>
                <w:sz w:val="26"/>
                <w:szCs w:val="26"/>
                <w:lang w:val="fr-FR"/>
              </w:rPr>
            </w:pPr>
            <w:r w:rsidRPr="008A516B">
              <w:rPr>
                <w:sz w:val="26"/>
                <w:szCs w:val="26"/>
                <w:lang w:val="fr-FR"/>
              </w:rPr>
              <w:t>Ô tô có tải trọng &lt;3,5 tấn</w:t>
            </w:r>
          </w:p>
        </w:tc>
        <w:tc>
          <w:tcPr>
            <w:tcW w:w="1417" w:type="dxa"/>
            <w:vAlign w:val="center"/>
          </w:tcPr>
          <w:p w14:paraId="0A8D2AFA" w14:textId="77777777" w:rsidR="00D25809" w:rsidRPr="008A516B" w:rsidRDefault="00D25809" w:rsidP="000E361E">
            <w:pPr>
              <w:jc w:val="center"/>
              <w:rPr>
                <w:iCs/>
                <w:kern w:val="16"/>
                <w:sz w:val="26"/>
                <w:szCs w:val="26"/>
                <w:lang w:val="fr-FR"/>
              </w:rPr>
            </w:pPr>
            <w:r w:rsidRPr="008A516B">
              <w:rPr>
                <w:sz w:val="26"/>
                <w:szCs w:val="26"/>
                <w:lang w:val="fr-FR"/>
              </w:rPr>
              <w:t>85 – 90</w:t>
            </w:r>
          </w:p>
        </w:tc>
        <w:tc>
          <w:tcPr>
            <w:tcW w:w="851" w:type="dxa"/>
            <w:vAlign w:val="center"/>
          </w:tcPr>
          <w:p w14:paraId="64B67596" w14:textId="77777777" w:rsidR="00D25809" w:rsidRPr="008A516B" w:rsidRDefault="00D25809" w:rsidP="000E361E">
            <w:pPr>
              <w:jc w:val="center"/>
              <w:rPr>
                <w:sz w:val="26"/>
                <w:szCs w:val="26"/>
              </w:rPr>
            </w:pPr>
            <w:r w:rsidRPr="008A516B">
              <w:rPr>
                <w:sz w:val="26"/>
                <w:szCs w:val="26"/>
              </w:rPr>
              <w:t>64</w:t>
            </w:r>
          </w:p>
        </w:tc>
        <w:tc>
          <w:tcPr>
            <w:tcW w:w="850" w:type="dxa"/>
            <w:vAlign w:val="center"/>
          </w:tcPr>
          <w:p w14:paraId="46C9E13F" w14:textId="77777777" w:rsidR="00D25809" w:rsidRPr="008A516B" w:rsidRDefault="00D25809" w:rsidP="000E361E">
            <w:pPr>
              <w:jc w:val="center"/>
              <w:rPr>
                <w:sz w:val="26"/>
                <w:szCs w:val="26"/>
              </w:rPr>
            </w:pPr>
            <w:r w:rsidRPr="008A516B">
              <w:rPr>
                <w:sz w:val="26"/>
                <w:szCs w:val="26"/>
              </w:rPr>
              <w:t>56</w:t>
            </w:r>
          </w:p>
        </w:tc>
        <w:tc>
          <w:tcPr>
            <w:tcW w:w="851" w:type="dxa"/>
            <w:vAlign w:val="center"/>
          </w:tcPr>
          <w:p w14:paraId="49D2FAFD" w14:textId="77777777" w:rsidR="00D25809" w:rsidRPr="008A516B" w:rsidRDefault="00D25809" w:rsidP="000E361E">
            <w:pPr>
              <w:jc w:val="center"/>
              <w:rPr>
                <w:sz w:val="26"/>
                <w:szCs w:val="26"/>
              </w:rPr>
            </w:pPr>
            <w:r w:rsidRPr="008A516B">
              <w:rPr>
                <w:sz w:val="26"/>
                <w:szCs w:val="26"/>
              </w:rPr>
              <w:t>50</w:t>
            </w:r>
          </w:p>
        </w:tc>
        <w:tc>
          <w:tcPr>
            <w:tcW w:w="850" w:type="dxa"/>
            <w:vAlign w:val="center"/>
          </w:tcPr>
          <w:p w14:paraId="3DF3923A" w14:textId="77777777" w:rsidR="00D25809" w:rsidRPr="008A516B" w:rsidRDefault="00D25809" w:rsidP="000E361E">
            <w:pPr>
              <w:jc w:val="center"/>
              <w:rPr>
                <w:sz w:val="26"/>
                <w:szCs w:val="26"/>
              </w:rPr>
            </w:pPr>
            <w:r w:rsidRPr="008A516B">
              <w:rPr>
                <w:sz w:val="26"/>
                <w:szCs w:val="26"/>
              </w:rPr>
              <w:t>47.5</w:t>
            </w:r>
          </w:p>
        </w:tc>
        <w:tc>
          <w:tcPr>
            <w:tcW w:w="851" w:type="dxa"/>
            <w:vAlign w:val="center"/>
          </w:tcPr>
          <w:p w14:paraId="443D9E80" w14:textId="77777777" w:rsidR="00D25809" w:rsidRPr="008A516B" w:rsidRDefault="00D25809" w:rsidP="000E361E">
            <w:pPr>
              <w:jc w:val="center"/>
              <w:rPr>
                <w:sz w:val="26"/>
                <w:szCs w:val="26"/>
              </w:rPr>
            </w:pPr>
            <w:r w:rsidRPr="008A516B">
              <w:rPr>
                <w:sz w:val="26"/>
                <w:szCs w:val="26"/>
              </w:rPr>
              <w:t>45</w:t>
            </w:r>
          </w:p>
        </w:tc>
      </w:tr>
      <w:tr w:rsidR="00D25809" w:rsidRPr="008A516B" w14:paraId="61430A56" w14:textId="77777777" w:rsidTr="00E51743">
        <w:trPr>
          <w:trHeight w:val="397"/>
          <w:jc w:val="center"/>
        </w:trPr>
        <w:tc>
          <w:tcPr>
            <w:tcW w:w="568" w:type="dxa"/>
            <w:vAlign w:val="center"/>
          </w:tcPr>
          <w:p w14:paraId="2B2A6ED2" w14:textId="77777777" w:rsidR="00D25809" w:rsidRPr="008A516B" w:rsidRDefault="00D25809" w:rsidP="000E361E">
            <w:pPr>
              <w:jc w:val="center"/>
              <w:rPr>
                <w:sz w:val="26"/>
                <w:szCs w:val="26"/>
              </w:rPr>
            </w:pPr>
            <w:r w:rsidRPr="008A516B">
              <w:rPr>
                <w:sz w:val="26"/>
                <w:szCs w:val="26"/>
              </w:rPr>
              <w:t>2</w:t>
            </w:r>
          </w:p>
        </w:tc>
        <w:tc>
          <w:tcPr>
            <w:tcW w:w="3255" w:type="dxa"/>
            <w:vAlign w:val="center"/>
          </w:tcPr>
          <w:p w14:paraId="15EA461C" w14:textId="77777777" w:rsidR="00D25809" w:rsidRPr="008A516B" w:rsidRDefault="00D25809" w:rsidP="000E361E">
            <w:pPr>
              <w:rPr>
                <w:iCs/>
                <w:kern w:val="16"/>
                <w:sz w:val="26"/>
                <w:szCs w:val="26"/>
                <w:lang w:val="fr-FR"/>
              </w:rPr>
            </w:pPr>
            <w:r w:rsidRPr="008A516B">
              <w:rPr>
                <w:sz w:val="26"/>
                <w:szCs w:val="26"/>
                <w:lang w:val="fr-FR"/>
              </w:rPr>
              <w:t>Ô tô có tải trọng &gt;3,5 tấn</w:t>
            </w:r>
          </w:p>
        </w:tc>
        <w:tc>
          <w:tcPr>
            <w:tcW w:w="1417" w:type="dxa"/>
            <w:vAlign w:val="center"/>
          </w:tcPr>
          <w:p w14:paraId="57904F27" w14:textId="77777777" w:rsidR="00D25809" w:rsidRPr="008A516B" w:rsidRDefault="00D25809" w:rsidP="000E361E">
            <w:pPr>
              <w:jc w:val="center"/>
              <w:rPr>
                <w:iCs/>
                <w:kern w:val="16"/>
                <w:sz w:val="26"/>
                <w:szCs w:val="26"/>
                <w:lang w:val="fr-FR"/>
              </w:rPr>
            </w:pPr>
            <w:r w:rsidRPr="008A516B">
              <w:rPr>
                <w:sz w:val="26"/>
                <w:szCs w:val="26"/>
                <w:lang w:val="fr-FR"/>
              </w:rPr>
              <w:t>90 – 95</w:t>
            </w:r>
          </w:p>
        </w:tc>
        <w:tc>
          <w:tcPr>
            <w:tcW w:w="851" w:type="dxa"/>
            <w:vAlign w:val="center"/>
          </w:tcPr>
          <w:p w14:paraId="563960BC" w14:textId="77777777" w:rsidR="00D25809" w:rsidRPr="008A516B" w:rsidRDefault="00D25809" w:rsidP="000E361E">
            <w:pPr>
              <w:jc w:val="center"/>
              <w:rPr>
                <w:sz w:val="26"/>
                <w:szCs w:val="26"/>
              </w:rPr>
            </w:pPr>
            <w:r w:rsidRPr="008A516B">
              <w:rPr>
                <w:sz w:val="26"/>
                <w:szCs w:val="26"/>
              </w:rPr>
              <w:t>69</w:t>
            </w:r>
          </w:p>
        </w:tc>
        <w:tc>
          <w:tcPr>
            <w:tcW w:w="850" w:type="dxa"/>
            <w:vAlign w:val="center"/>
          </w:tcPr>
          <w:p w14:paraId="7240F6C4" w14:textId="77777777" w:rsidR="00D25809" w:rsidRPr="008A516B" w:rsidRDefault="00D25809" w:rsidP="000E361E">
            <w:pPr>
              <w:jc w:val="center"/>
              <w:rPr>
                <w:sz w:val="26"/>
                <w:szCs w:val="26"/>
              </w:rPr>
            </w:pPr>
            <w:r w:rsidRPr="008A516B">
              <w:rPr>
                <w:sz w:val="26"/>
                <w:szCs w:val="26"/>
              </w:rPr>
              <w:t>61</w:t>
            </w:r>
          </w:p>
        </w:tc>
        <w:tc>
          <w:tcPr>
            <w:tcW w:w="851" w:type="dxa"/>
            <w:vAlign w:val="center"/>
          </w:tcPr>
          <w:p w14:paraId="4147C1AD" w14:textId="77777777" w:rsidR="00D25809" w:rsidRPr="008A516B" w:rsidRDefault="00D25809" w:rsidP="000E361E">
            <w:pPr>
              <w:jc w:val="center"/>
              <w:rPr>
                <w:sz w:val="26"/>
                <w:szCs w:val="26"/>
              </w:rPr>
            </w:pPr>
            <w:r w:rsidRPr="008A516B">
              <w:rPr>
                <w:sz w:val="26"/>
                <w:szCs w:val="26"/>
              </w:rPr>
              <w:t>55</w:t>
            </w:r>
          </w:p>
        </w:tc>
        <w:tc>
          <w:tcPr>
            <w:tcW w:w="850" w:type="dxa"/>
            <w:vAlign w:val="center"/>
          </w:tcPr>
          <w:p w14:paraId="78DDE914" w14:textId="77777777" w:rsidR="00D25809" w:rsidRPr="008A516B" w:rsidRDefault="00D25809" w:rsidP="000E361E">
            <w:pPr>
              <w:jc w:val="center"/>
              <w:rPr>
                <w:sz w:val="26"/>
                <w:szCs w:val="26"/>
              </w:rPr>
            </w:pPr>
            <w:r w:rsidRPr="008A516B">
              <w:rPr>
                <w:sz w:val="26"/>
                <w:szCs w:val="26"/>
              </w:rPr>
              <w:t>51.5</w:t>
            </w:r>
          </w:p>
        </w:tc>
        <w:tc>
          <w:tcPr>
            <w:tcW w:w="851" w:type="dxa"/>
            <w:vAlign w:val="center"/>
          </w:tcPr>
          <w:p w14:paraId="74439F4C" w14:textId="77777777" w:rsidR="00D25809" w:rsidRPr="008A516B" w:rsidRDefault="00D25809" w:rsidP="000E361E">
            <w:pPr>
              <w:jc w:val="center"/>
              <w:rPr>
                <w:sz w:val="26"/>
                <w:szCs w:val="26"/>
              </w:rPr>
            </w:pPr>
            <w:r w:rsidRPr="008A516B">
              <w:rPr>
                <w:sz w:val="26"/>
                <w:szCs w:val="26"/>
              </w:rPr>
              <w:t>49</w:t>
            </w:r>
          </w:p>
        </w:tc>
      </w:tr>
      <w:tr w:rsidR="00D25809" w:rsidRPr="008A516B" w14:paraId="718FE379" w14:textId="77777777" w:rsidTr="00E51743">
        <w:trPr>
          <w:trHeight w:val="397"/>
          <w:jc w:val="center"/>
        </w:trPr>
        <w:tc>
          <w:tcPr>
            <w:tcW w:w="568" w:type="dxa"/>
            <w:vAlign w:val="center"/>
          </w:tcPr>
          <w:p w14:paraId="63F07C74" w14:textId="77777777" w:rsidR="00D25809" w:rsidRPr="008A516B" w:rsidRDefault="00D25809" w:rsidP="000E361E">
            <w:pPr>
              <w:jc w:val="center"/>
              <w:rPr>
                <w:sz w:val="26"/>
                <w:szCs w:val="26"/>
              </w:rPr>
            </w:pPr>
            <w:r w:rsidRPr="008A516B">
              <w:rPr>
                <w:sz w:val="26"/>
                <w:szCs w:val="26"/>
              </w:rPr>
              <w:t>3</w:t>
            </w:r>
          </w:p>
        </w:tc>
        <w:tc>
          <w:tcPr>
            <w:tcW w:w="3255" w:type="dxa"/>
            <w:vAlign w:val="center"/>
          </w:tcPr>
          <w:p w14:paraId="1BE3479C" w14:textId="77777777" w:rsidR="00D25809" w:rsidRPr="008A516B" w:rsidRDefault="00D25809" w:rsidP="000E361E">
            <w:pPr>
              <w:rPr>
                <w:iCs/>
                <w:kern w:val="16"/>
                <w:sz w:val="26"/>
                <w:szCs w:val="26"/>
                <w:lang w:val="fr-FR"/>
              </w:rPr>
            </w:pPr>
            <w:r w:rsidRPr="008A516B">
              <w:rPr>
                <w:sz w:val="26"/>
                <w:szCs w:val="26"/>
                <w:lang w:val="fr-FR"/>
              </w:rPr>
              <w:t>Máy xúc</w:t>
            </w:r>
          </w:p>
        </w:tc>
        <w:tc>
          <w:tcPr>
            <w:tcW w:w="1417" w:type="dxa"/>
            <w:vAlign w:val="center"/>
          </w:tcPr>
          <w:p w14:paraId="793EDA80" w14:textId="77777777" w:rsidR="00D25809" w:rsidRPr="008A516B" w:rsidRDefault="00D25809" w:rsidP="000E361E">
            <w:pPr>
              <w:jc w:val="center"/>
              <w:rPr>
                <w:iCs/>
                <w:kern w:val="16"/>
                <w:sz w:val="26"/>
                <w:szCs w:val="26"/>
                <w:lang w:val="fr-FR"/>
              </w:rPr>
            </w:pPr>
            <w:r w:rsidRPr="008A516B">
              <w:rPr>
                <w:sz w:val="26"/>
                <w:szCs w:val="26"/>
                <w:lang w:val="fr-FR"/>
              </w:rPr>
              <w:t>80 – 95</w:t>
            </w:r>
          </w:p>
        </w:tc>
        <w:tc>
          <w:tcPr>
            <w:tcW w:w="851" w:type="dxa"/>
            <w:vAlign w:val="center"/>
          </w:tcPr>
          <w:p w14:paraId="7B514E7E" w14:textId="77777777" w:rsidR="00D25809" w:rsidRPr="008A516B" w:rsidRDefault="00D25809" w:rsidP="000E361E">
            <w:pPr>
              <w:jc w:val="center"/>
              <w:rPr>
                <w:sz w:val="26"/>
                <w:szCs w:val="26"/>
              </w:rPr>
            </w:pPr>
            <w:r w:rsidRPr="008A516B">
              <w:rPr>
                <w:sz w:val="26"/>
                <w:szCs w:val="26"/>
              </w:rPr>
              <w:t>69</w:t>
            </w:r>
          </w:p>
        </w:tc>
        <w:tc>
          <w:tcPr>
            <w:tcW w:w="850" w:type="dxa"/>
            <w:vAlign w:val="center"/>
          </w:tcPr>
          <w:p w14:paraId="793D2A7C" w14:textId="77777777" w:rsidR="00D25809" w:rsidRPr="008A516B" w:rsidRDefault="00D25809" w:rsidP="000E361E">
            <w:pPr>
              <w:jc w:val="center"/>
              <w:rPr>
                <w:sz w:val="26"/>
                <w:szCs w:val="26"/>
              </w:rPr>
            </w:pPr>
            <w:r w:rsidRPr="008A516B">
              <w:rPr>
                <w:sz w:val="26"/>
                <w:szCs w:val="26"/>
              </w:rPr>
              <w:t>61</w:t>
            </w:r>
          </w:p>
        </w:tc>
        <w:tc>
          <w:tcPr>
            <w:tcW w:w="851" w:type="dxa"/>
            <w:vAlign w:val="center"/>
          </w:tcPr>
          <w:p w14:paraId="3A93DAD9" w14:textId="77777777" w:rsidR="00D25809" w:rsidRPr="008A516B" w:rsidRDefault="00D25809" w:rsidP="000E361E">
            <w:pPr>
              <w:jc w:val="center"/>
              <w:rPr>
                <w:sz w:val="26"/>
                <w:szCs w:val="26"/>
              </w:rPr>
            </w:pPr>
            <w:r w:rsidRPr="008A516B">
              <w:rPr>
                <w:sz w:val="26"/>
                <w:szCs w:val="26"/>
              </w:rPr>
              <w:t>55</w:t>
            </w:r>
          </w:p>
        </w:tc>
        <w:tc>
          <w:tcPr>
            <w:tcW w:w="850" w:type="dxa"/>
            <w:vAlign w:val="center"/>
          </w:tcPr>
          <w:p w14:paraId="553F7DCA" w14:textId="77777777" w:rsidR="00D25809" w:rsidRPr="008A516B" w:rsidRDefault="00D25809" w:rsidP="000E361E">
            <w:pPr>
              <w:jc w:val="center"/>
              <w:rPr>
                <w:sz w:val="26"/>
                <w:szCs w:val="26"/>
              </w:rPr>
            </w:pPr>
            <w:r w:rsidRPr="008A516B">
              <w:rPr>
                <w:sz w:val="26"/>
                <w:szCs w:val="26"/>
              </w:rPr>
              <w:t>51.5</w:t>
            </w:r>
          </w:p>
        </w:tc>
        <w:tc>
          <w:tcPr>
            <w:tcW w:w="851" w:type="dxa"/>
            <w:vAlign w:val="center"/>
          </w:tcPr>
          <w:p w14:paraId="7FC988BE" w14:textId="77777777" w:rsidR="00D25809" w:rsidRPr="008A516B" w:rsidRDefault="00D25809" w:rsidP="000E361E">
            <w:pPr>
              <w:jc w:val="center"/>
              <w:rPr>
                <w:sz w:val="26"/>
                <w:szCs w:val="26"/>
              </w:rPr>
            </w:pPr>
            <w:r w:rsidRPr="008A516B">
              <w:rPr>
                <w:sz w:val="26"/>
                <w:szCs w:val="26"/>
              </w:rPr>
              <w:t>49</w:t>
            </w:r>
          </w:p>
        </w:tc>
      </w:tr>
      <w:tr w:rsidR="00D25809" w:rsidRPr="008A516B" w14:paraId="178CB0DF" w14:textId="77777777" w:rsidTr="00E51743">
        <w:trPr>
          <w:trHeight w:val="397"/>
          <w:jc w:val="center"/>
        </w:trPr>
        <w:tc>
          <w:tcPr>
            <w:tcW w:w="568" w:type="dxa"/>
            <w:vAlign w:val="center"/>
          </w:tcPr>
          <w:p w14:paraId="38167BF0" w14:textId="77777777" w:rsidR="00D25809" w:rsidRPr="008A516B" w:rsidRDefault="00D25809" w:rsidP="000E361E">
            <w:pPr>
              <w:jc w:val="center"/>
              <w:rPr>
                <w:sz w:val="26"/>
                <w:szCs w:val="26"/>
              </w:rPr>
            </w:pPr>
            <w:r w:rsidRPr="008A516B">
              <w:rPr>
                <w:sz w:val="26"/>
                <w:szCs w:val="26"/>
              </w:rPr>
              <w:t>4</w:t>
            </w:r>
          </w:p>
        </w:tc>
        <w:tc>
          <w:tcPr>
            <w:tcW w:w="3255" w:type="dxa"/>
            <w:vAlign w:val="center"/>
          </w:tcPr>
          <w:p w14:paraId="519D7E14" w14:textId="77777777" w:rsidR="00D25809" w:rsidRPr="008A516B" w:rsidRDefault="00D25809" w:rsidP="000E361E">
            <w:pPr>
              <w:rPr>
                <w:iCs/>
                <w:kern w:val="16"/>
                <w:sz w:val="26"/>
                <w:szCs w:val="26"/>
                <w:lang w:val="fr-FR"/>
              </w:rPr>
            </w:pPr>
            <w:r w:rsidRPr="008A516B">
              <w:rPr>
                <w:sz w:val="26"/>
                <w:szCs w:val="26"/>
                <w:lang w:val="fr-FR"/>
              </w:rPr>
              <w:t>Máy trộn bê tông</w:t>
            </w:r>
          </w:p>
        </w:tc>
        <w:tc>
          <w:tcPr>
            <w:tcW w:w="1417" w:type="dxa"/>
            <w:vAlign w:val="center"/>
          </w:tcPr>
          <w:p w14:paraId="21FAA194" w14:textId="77777777" w:rsidR="00D25809" w:rsidRPr="008A516B" w:rsidRDefault="00D25809" w:rsidP="000E361E">
            <w:pPr>
              <w:jc w:val="center"/>
              <w:rPr>
                <w:iCs/>
                <w:kern w:val="16"/>
                <w:sz w:val="26"/>
                <w:szCs w:val="26"/>
                <w:lang w:val="fr-FR"/>
              </w:rPr>
            </w:pPr>
            <w:r w:rsidRPr="008A516B">
              <w:rPr>
                <w:sz w:val="26"/>
                <w:szCs w:val="26"/>
                <w:lang w:val="fr-FR"/>
              </w:rPr>
              <w:t>80 – 85</w:t>
            </w:r>
          </w:p>
        </w:tc>
        <w:tc>
          <w:tcPr>
            <w:tcW w:w="851" w:type="dxa"/>
            <w:vAlign w:val="center"/>
          </w:tcPr>
          <w:p w14:paraId="27157C37" w14:textId="77777777" w:rsidR="00D25809" w:rsidRPr="008A516B" w:rsidRDefault="00D25809" w:rsidP="000E361E">
            <w:pPr>
              <w:jc w:val="center"/>
              <w:rPr>
                <w:sz w:val="26"/>
                <w:szCs w:val="26"/>
              </w:rPr>
            </w:pPr>
            <w:r w:rsidRPr="008A516B">
              <w:rPr>
                <w:sz w:val="26"/>
                <w:szCs w:val="26"/>
              </w:rPr>
              <w:t>59</w:t>
            </w:r>
          </w:p>
        </w:tc>
        <w:tc>
          <w:tcPr>
            <w:tcW w:w="850" w:type="dxa"/>
            <w:vAlign w:val="center"/>
          </w:tcPr>
          <w:p w14:paraId="7E4B0E76" w14:textId="77777777" w:rsidR="00D25809" w:rsidRPr="008A516B" w:rsidRDefault="00D25809" w:rsidP="000E361E">
            <w:pPr>
              <w:jc w:val="center"/>
              <w:rPr>
                <w:sz w:val="26"/>
                <w:szCs w:val="26"/>
              </w:rPr>
            </w:pPr>
            <w:r w:rsidRPr="008A516B">
              <w:rPr>
                <w:sz w:val="26"/>
                <w:szCs w:val="26"/>
              </w:rPr>
              <w:t>31</w:t>
            </w:r>
          </w:p>
        </w:tc>
        <w:tc>
          <w:tcPr>
            <w:tcW w:w="851" w:type="dxa"/>
            <w:vAlign w:val="center"/>
          </w:tcPr>
          <w:p w14:paraId="2076C5D2" w14:textId="77777777" w:rsidR="00D25809" w:rsidRPr="008A516B" w:rsidRDefault="00D25809" w:rsidP="000E361E">
            <w:pPr>
              <w:jc w:val="center"/>
              <w:rPr>
                <w:sz w:val="26"/>
                <w:szCs w:val="26"/>
              </w:rPr>
            </w:pPr>
            <w:r w:rsidRPr="008A516B">
              <w:rPr>
                <w:sz w:val="26"/>
                <w:szCs w:val="26"/>
              </w:rPr>
              <w:t>45</w:t>
            </w:r>
          </w:p>
        </w:tc>
        <w:tc>
          <w:tcPr>
            <w:tcW w:w="850" w:type="dxa"/>
            <w:vAlign w:val="center"/>
          </w:tcPr>
          <w:p w14:paraId="078FD3FF" w14:textId="77777777" w:rsidR="00D25809" w:rsidRPr="008A516B" w:rsidRDefault="00D25809" w:rsidP="000E361E">
            <w:pPr>
              <w:jc w:val="center"/>
              <w:rPr>
                <w:sz w:val="26"/>
                <w:szCs w:val="26"/>
              </w:rPr>
            </w:pPr>
            <w:r w:rsidRPr="008A516B">
              <w:rPr>
                <w:sz w:val="26"/>
                <w:szCs w:val="26"/>
              </w:rPr>
              <w:t>41.5</w:t>
            </w:r>
          </w:p>
        </w:tc>
        <w:tc>
          <w:tcPr>
            <w:tcW w:w="851" w:type="dxa"/>
            <w:vAlign w:val="center"/>
          </w:tcPr>
          <w:p w14:paraId="33C494C9" w14:textId="77777777" w:rsidR="00D25809" w:rsidRPr="008A516B" w:rsidRDefault="00D25809" w:rsidP="000E361E">
            <w:pPr>
              <w:jc w:val="center"/>
              <w:rPr>
                <w:sz w:val="26"/>
                <w:szCs w:val="26"/>
              </w:rPr>
            </w:pPr>
            <w:r w:rsidRPr="008A516B">
              <w:rPr>
                <w:sz w:val="26"/>
                <w:szCs w:val="26"/>
              </w:rPr>
              <w:t>48</w:t>
            </w:r>
          </w:p>
        </w:tc>
      </w:tr>
      <w:tr w:rsidR="00D25809" w:rsidRPr="008A516B" w14:paraId="77826067" w14:textId="77777777" w:rsidTr="00E51743">
        <w:trPr>
          <w:trHeight w:val="397"/>
          <w:jc w:val="center"/>
        </w:trPr>
        <w:tc>
          <w:tcPr>
            <w:tcW w:w="568" w:type="dxa"/>
            <w:vAlign w:val="center"/>
          </w:tcPr>
          <w:p w14:paraId="0B6A2A4A" w14:textId="77777777" w:rsidR="00D25809" w:rsidRPr="008A516B" w:rsidRDefault="00D25809" w:rsidP="000E361E">
            <w:pPr>
              <w:jc w:val="center"/>
              <w:rPr>
                <w:sz w:val="26"/>
                <w:szCs w:val="26"/>
              </w:rPr>
            </w:pPr>
            <w:r w:rsidRPr="008A516B">
              <w:rPr>
                <w:sz w:val="26"/>
                <w:szCs w:val="26"/>
              </w:rPr>
              <w:t>5</w:t>
            </w:r>
          </w:p>
        </w:tc>
        <w:tc>
          <w:tcPr>
            <w:tcW w:w="3255" w:type="dxa"/>
            <w:vAlign w:val="center"/>
          </w:tcPr>
          <w:p w14:paraId="02E5131B" w14:textId="77777777" w:rsidR="00D25809" w:rsidRPr="008A516B" w:rsidRDefault="00D25809" w:rsidP="000E361E">
            <w:pPr>
              <w:rPr>
                <w:iCs/>
                <w:kern w:val="16"/>
                <w:sz w:val="26"/>
                <w:szCs w:val="26"/>
              </w:rPr>
            </w:pPr>
            <w:r w:rsidRPr="008A516B">
              <w:rPr>
                <w:sz w:val="26"/>
                <w:szCs w:val="26"/>
              </w:rPr>
              <w:t>Máy cẩu</w:t>
            </w:r>
          </w:p>
        </w:tc>
        <w:tc>
          <w:tcPr>
            <w:tcW w:w="1417" w:type="dxa"/>
            <w:vAlign w:val="center"/>
          </w:tcPr>
          <w:p w14:paraId="291AAB75" w14:textId="77777777" w:rsidR="00D25809" w:rsidRPr="008A516B" w:rsidRDefault="00D25809" w:rsidP="000E361E">
            <w:pPr>
              <w:jc w:val="center"/>
              <w:rPr>
                <w:iCs/>
                <w:kern w:val="16"/>
                <w:sz w:val="26"/>
                <w:szCs w:val="26"/>
              </w:rPr>
            </w:pPr>
            <w:r w:rsidRPr="008A516B">
              <w:rPr>
                <w:sz w:val="26"/>
                <w:szCs w:val="26"/>
              </w:rPr>
              <w:t>75 – 80</w:t>
            </w:r>
          </w:p>
        </w:tc>
        <w:tc>
          <w:tcPr>
            <w:tcW w:w="851" w:type="dxa"/>
            <w:vAlign w:val="center"/>
          </w:tcPr>
          <w:p w14:paraId="7F306744" w14:textId="77777777" w:rsidR="00D25809" w:rsidRPr="008A516B" w:rsidRDefault="00D25809" w:rsidP="000E361E">
            <w:pPr>
              <w:jc w:val="center"/>
              <w:rPr>
                <w:sz w:val="26"/>
                <w:szCs w:val="26"/>
              </w:rPr>
            </w:pPr>
            <w:r w:rsidRPr="008A516B">
              <w:rPr>
                <w:sz w:val="26"/>
                <w:szCs w:val="26"/>
              </w:rPr>
              <w:t>54</w:t>
            </w:r>
          </w:p>
        </w:tc>
        <w:tc>
          <w:tcPr>
            <w:tcW w:w="850" w:type="dxa"/>
            <w:vAlign w:val="center"/>
          </w:tcPr>
          <w:p w14:paraId="7EF6A2A5" w14:textId="77777777" w:rsidR="00D25809" w:rsidRPr="008A516B" w:rsidRDefault="00D25809" w:rsidP="000E361E">
            <w:pPr>
              <w:jc w:val="center"/>
              <w:rPr>
                <w:sz w:val="26"/>
                <w:szCs w:val="26"/>
              </w:rPr>
            </w:pPr>
            <w:r w:rsidRPr="008A516B">
              <w:rPr>
                <w:sz w:val="26"/>
                <w:szCs w:val="26"/>
              </w:rPr>
              <w:t>46</w:t>
            </w:r>
          </w:p>
        </w:tc>
        <w:tc>
          <w:tcPr>
            <w:tcW w:w="851" w:type="dxa"/>
            <w:vAlign w:val="center"/>
          </w:tcPr>
          <w:p w14:paraId="56CA9963" w14:textId="77777777" w:rsidR="00D25809" w:rsidRPr="008A516B" w:rsidRDefault="00D25809" w:rsidP="000E361E">
            <w:pPr>
              <w:jc w:val="center"/>
              <w:rPr>
                <w:sz w:val="26"/>
                <w:szCs w:val="26"/>
              </w:rPr>
            </w:pPr>
            <w:r w:rsidRPr="008A516B">
              <w:rPr>
                <w:sz w:val="26"/>
                <w:szCs w:val="26"/>
              </w:rPr>
              <w:t>40</w:t>
            </w:r>
          </w:p>
        </w:tc>
        <w:tc>
          <w:tcPr>
            <w:tcW w:w="850" w:type="dxa"/>
            <w:vAlign w:val="center"/>
          </w:tcPr>
          <w:p w14:paraId="356B5823" w14:textId="77777777" w:rsidR="00D25809" w:rsidRPr="008A516B" w:rsidRDefault="00D25809" w:rsidP="000E361E">
            <w:pPr>
              <w:jc w:val="center"/>
              <w:rPr>
                <w:sz w:val="26"/>
                <w:szCs w:val="26"/>
              </w:rPr>
            </w:pPr>
            <w:r w:rsidRPr="008A516B">
              <w:rPr>
                <w:sz w:val="26"/>
                <w:szCs w:val="26"/>
              </w:rPr>
              <w:t>36.5</w:t>
            </w:r>
          </w:p>
        </w:tc>
        <w:tc>
          <w:tcPr>
            <w:tcW w:w="851" w:type="dxa"/>
            <w:vAlign w:val="center"/>
          </w:tcPr>
          <w:p w14:paraId="72210324" w14:textId="77777777" w:rsidR="00D25809" w:rsidRPr="008A516B" w:rsidRDefault="00D25809" w:rsidP="000E361E">
            <w:pPr>
              <w:jc w:val="center"/>
              <w:rPr>
                <w:sz w:val="26"/>
                <w:szCs w:val="26"/>
              </w:rPr>
            </w:pPr>
            <w:r w:rsidRPr="008A516B">
              <w:rPr>
                <w:sz w:val="26"/>
                <w:szCs w:val="26"/>
              </w:rPr>
              <w:t>34</w:t>
            </w:r>
          </w:p>
        </w:tc>
      </w:tr>
      <w:tr w:rsidR="00D25809" w:rsidRPr="008A516B" w14:paraId="6EB6824E" w14:textId="77777777" w:rsidTr="00E51743">
        <w:trPr>
          <w:trHeight w:val="397"/>
          <w:jc w:val="center"/>
        </w:trPr>
        <w:tc>
          <w:tcPr>
            <w:tcW w:w="568" w:type="dxa"/>
            <w:vMerge w:val="restart"/>
            <w:vAlign w:val="center"/>
          </w:tcPr>
          <w:p w14:paraId="5FB95803" w14:textId="77777777" w:rsidR="00D25809" w:rsidRPr="008A516B" w:rsidRDefault="00D25809" w:rsidP="000E361E">
            <w:pPr>
              <w:jc w:val="center"/>
              <w:rPr>
                <w:sz w:val="26"/>
                <w:szCs w:val="26"/>
              </w:rPr>
            </w:pPr>
          </w:p>
        </w:tc>
        <w:tc>
          <w:tcPr>
            <w:tcW w:w="4672" w:type="dxa"/>
            <w:gridSpan w:val="2"/>
            <w:vMerge w:val="restart"/>
            <w:vAlign w:val="center"/>
          </w:tcPr>
          <w:p w14:paraId="64724A06" w14:textId="77777777" w:rsidR="00D25809" w:rsidRPr="008A516B" w:rsidRDefault="00D25809" w:rsidP="000E361E">
            <w:pPr>
              <w:jc w:val="center"/>
              <w:rPr>
                <w:b/>
                <w:sz w:val="26"/>
                <w:szCs w:val="26"/>
              </w:rPr>
            </w:pPr>
            <w:r w:rsidRPr="008A516B">
              <w:rPr>
                <w:b/>
                <w:sz w:val="26"/>
                <w:szCs w:val="26"/>
              </w:rPr>
              <w:t>QCVN 26:2010/BTNMT</w:t>
            </w:r>
          </w:p>
        </w:tc>
        <w:tc>
          <w:tcPr>
            <w:tcW w:w="4253" w:type="dxa"/>
            <w:gridSpan w:val="5"/>
            <w:vAlign w:val="center"/>
          </w:tcPr>
          <w:p w14:paraId="0F8EA758" w14:textId="77777777" w:rsidR="00D25809" w:rsidRPr="008A516B" w:rsidRDefault="00D25809" w:rsidP="000E361E">
            <w:pPr>
              <w:jc w:val="center"/>
              <w:rPr>
                <w:b/>
                <w:sz w:val="26"/>
                <w:szCs w:val="26"/>
              </w:rPr>
            </w:pPr>
            <w:r w:rsidRPr="008A516B">
              <w:rPr>
                <w:b/>
                <w:sz w:val="26"/>
                <w:szCs w:val="26"/>
              </w:rPr>
              <w:t>70dBA (6-21h)</w:t>
            </w:r>
          </w:p>
        </w:tc>
      </w:tr>
      <w:tr w:rsidR="00D25809" w:rsidRPr="008A516B" w14:paraId="7C262DFD" w14:textId="77777777" w:rsidTr="00E51743">
        <w:trPr>
          <w:trHeight w:val="397"/>
          <w:jc w:val="center"/>
        </w:trPr>
        <w:tc>
          <w:tcPr>
            <w:tcW w:w="568" w:type="dxa"/>
            <w:vMerge/>
            <w:vAlign w:val="center"/>
          </w:tcPr>
          <w:p w14:paraId="6AB1D209" w14:textId="77777777" w:rsidR="00D25809" w:rsidRPr="008A516B" w:rsidRDefault="00D25809" w:rsidP="000E361E">
            <w:pPr>
              <w:jc w:val="center"/>
              <w:rPr>
                <w:sz w:val="26"/>
                <w:szCs w:val="26"/>
              </w:rPr>
            </w:pPr>
          </w:p>
        </w:tc>
        <w:tc>
          <w:tcPr>
            <w:tcW w:w="4672" w:type="dxa"/>
            <w:gridSpan w:val="2"/>
            <w:vMerge/>
            <w:vAlign w:val="center"/>
          </w:tcPr>
          <w:p w14:paraId="42D38C18" w14:textId="77777777" w:rsidR="00D25809" w:rsidRPr="008A516B" w:rsidRDefault="00D25809" w:rsidP="000E361E">
            <w:pPr>
              <w:jc w:val="center"/>
              <w:rPr>
                <w:sz w:val="26"/>
                <w:szCs w:val="26"/>
              </w:rPr>
            </w:pPr>
          </w:p>
        </w:tc>
        <w:tc>
          <w:tcPr>
            <w:tcW w:w="4253" w:type="dxa"/>
            <w:gridSpan w:val="5"/>
            <w:vAlign w:val="center"/>
          </w:tcPr>
          <w:p w14:paraId="48B252FA" w14:textId="77777777" w:rsidR="00D25809" w:rsidRPr="008A516B" w:rsidRDefault="00D25809" w:rsidP="000E361E">
            <w:pPr>
              <w:jc w:val="center"/>
              <w:rPr>
                <w:b/>
                <w:sz w:val="26"/>
                <w:szCs w:val="26"/>
              </w:rPr>
            </w:pPr>
            <w:r w:rsidRPr="008A516B">
              <w:rPr>
                <w:b/>
                <w:sz w:val="26"/>
                <w:szCs w:val="26"/>
              </w:rPr>
              <w:t>55dBA (21-6h)</w:t>
            </w:r>
          </w:p>
        </w:tc>
      </w:tr>
    </w:tbl>
    <w:p w14:paraId="75799428" w14:textId="7D780ADB" w:rsidR="00C97138" w:rsidRPr="008A516B" w:rsidRDefault="00862A77" w:rsidP="00FE6C57">
      <w:pPr>
        <w:pStyle w:val="Heading4"/>
      </w:pPr>
      <w:r w:rsidRPr="008A516B">
        <w:t>(</w:t>
      </w:r>
      <w:r w:rsidR="00C97138" w:rsidRPr="008A516B">
        <w:t>Nguồn: GS.TS Phạm Ngọc Đăng, Môi trường không khí, Nhà xuất bản Khoa học Kỹ thuật, Hà Nội – 1997)</w:t>
      </w:r>
    </w:p>
    <w:p w14:paraId="5435BF70" w14:textId="735FF9D2" w:rsidR="00C97138" w:rsidRPr="008A516B" w:rsidRDefault="00C97138" w:rsidP="00FE6C57">
      <w:pPr>
        <w:pStyle w:val="11NOIDUNG"/>
      </w:pPr>
      <w:r w:rsidRPr="008A516B">
        <w:t xml:space="preserve">Mức ồn trong các hoạt động </w:t>
      </w:r>
      <w:r w:rsidR="00B72EC8" w:rsidRPr="008A516B">
        <w:t>thi công các hạng mục</w:t>
      </w:r>
      <w:r w:rsidRPr="008A516B">
        <w:t xml:space="preserve"> được đánh giá cụ thể như sau:</w:t>
      </w:r>
    </w:p>
    <w:p w14:paraId="2CFDFDBC" w14:textId="13A0CAFB" w:rsidR="00C97138" w:rsidRPr="008A516B" w:rsidRDefault="00C97138" w:rsidP="00FE6C57">
      <w:pPr>
        <w:pStyle w:val="11NOIDUNG"/>
      </w:pPr>
      <w:r w:rsidRPr="008A516B">
        <w:rPr>
          <w:i/>
        </w:rPr>
        <w:t>- Trong môi trường lao động:</w:t>
      </w:r>
      <w:r w:rsidRPr="008A516B">
        <w:t xml:space="preserve"> Dự báo mức áp âm trung bình (khoảng cách 1m) trên công trường đạt từ 84,5 - 89,5dBA, mức áp âm cực đại có thể vượt </w:t>
      </w:r>
      <w:r w:rsidRPr="008A516B">
        <w:lastRenderedPageBreak/>
        <w:t>ngưỡng 90dBA. Mứ</w:t>
      </w:r>
      <w:r w:rsidR="00075926" w:rsidRPr="008A516B">
        <w:t xml:space="preserve">c </w:t>
      </w:r>
      <w:r w:rsidRPr="008A516B">
        <w:t>áp âm sẽ tăng khi có nhiều phương tiện, máy móc và thiết bị hoạt động cùng một lúc.</w:t>
      </w:r>
    </w:p>
    <w:p w14:paraId="26FBEB2B" w14:textId="77777777" w:rsidR="00C97138" w:rsidRPr="008A516B" w:rsidRDefault="00C97138" w:rsidP="00FE6C57">
      <w:pPr>
        <w:pStyle w:val="11NOIDUNG"/>
        <w:rPr>
          <w:spacing w:val="-2"/>
        </w:rPr>
      </w:pPr>
      <w:r w:rsidRPr="008A516B">
        <w:rPr>
          <w:spacing w:val="-2"/>
        </w:rPr>
        <w:t xml:space="preserve">Tiếng ồn trong môi trường lao động được đánh giá theo </w:t>
      </w:r>
      <w:r w:rsidRPr="008A516B">
        <w:rPr>
          <w:lang w:val="pt-BR"/>
        </w:rPr>
        <w:t>QCVN 24/2016/BYT - Quy chuẩn kỹ thuật quốc gia về tiếng ồn - Mức tiếp xúc cho phép tiếng ồn tại nơi làm việc</w:t>
      </w:r>
      <w:r w:rsidRPr="008A516B">
        <w:rPr>
          <w:spacing w:val="-2"/>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14:paraId="29798A3E" w14:textId="77777777" w:rsidR="00C97138" w:rsidRPr="008A516B" w:rsidRDefault="00C97138" w:rsidP="00FE6C57">
      <w:pPr>
        <w:pStyle w:val="11NOIDUNG"/>
      </w:pPr>
      <w:r w:rsidRPr="008A516B">
        <w:tab/>
        <w:t>4 h</w:t>
      </w:r>
      <w:r w:rsidRPr="008A516B">
        <w:tab/>
        <w:t>làm việc không đ</w:t>
      </w:r>
      <w:r w:rsidRPr="008A516B">
        <w:softHyphen/>
        <w:t>ược vượt quá</w:t>
      </w:r>
      <w:r w:rsidRPr="008A516B">
        <w:tab/>
        <w:t>90 dBA,</w:t>
      </w:r>
    </w:p>
    <w:p w14:paraId="36B93A26" w14:textId="77777777" w:rsidR="00C97138" w:rsidRPr="008A516B" w:rsidRDefault="00C97138" w:rsidP="00FE6C57">
      <w:pPr>
        <w:pStyle w:val="11NOIDUNG"/>
      </w:pPr>
      <w:r w:rsidRPr="008A516B">
        <w:tab/>
        <w:t>2 h</w:t>
      </w:r>
      <w:r w:rsidRPr="008A516B">
        <w:tab/>
        <w:t>làm việc không đ</w:t>
      </w:r>
      <w:r w:rsidRPr="008A516B">
        <w:softHyphen/>
        <w:t>ược vượt quá</w:t>
      </w:r>
      <w:r w:rsidRPr="008A516B">
        <w:tab/>
        <w:t>95 dBA,</w:t>
      </w:r>
    </w:p>
    <w:p w14:paraId="7AF8A489" w14:textId="77777777" w:rsidR="00C97138" w:rsidRPr="008A516B" w:rsidRDefault="00C97138" w:rsidP="00FE6C57">
      <w:pPr>
        <w:pStyle w:val="11NOIDUNG"/>
      </w:pPr>
      <w:r w:rsidRPr="008A516B">
        <w:tab/>
        <w:t>1 h</w:t>
      </w:r>
      <w:r w:rsidRPr="008A516B">
        <w:tab/>
        <w:t>làm việc không đ</w:t>
      </w:r>
      <w:r w:rsidRPr="008A516B">
        <w:softHyphen/>
        <w:t>ược vượt quá</w:t>
      </w:r>
      <w:r w:rsidRPr="008A516B">
        <w:tab/>
      </w:r>
      <w:r w:rsidR="007F478E" w:rsidRPr="008A516B">
        <w:rPr>
          <w:lang w:val="en-US"/>
        </w:rPr>
        <w:t xml:space="preserve">     </w:t>
      </w:r>
      <w:r w:rsidRPr="008A516B">
        <w:t>100 dBA,</w:t>
      </w:r>
    </w:p>
    <w:p w14:paraId="2FCD08B7" w14:textId="77777777" w:rsidR="00C97138" w:rsidRPr="008A516B" w:rsidRDefault="00C97138" w:rsidP="00FE6C57">
      <w:pPr>
        <w:pStyle w:val="11NOIDUNG"/>
        <w:rPr>
          <w:lang w:val="en-US"/>
        </w:rPr>
      </w:pPr>
      <w:r w:rsidRPr="008A516B">
        <w:tab/>
      </w:r>
      <w:r w:rsidR="007F478E" w:rsidRPr="008A516B">
        <w:rPr>
          <w:lang w:val="en-US"/>
        </w:rPr>
        <w:t xml:space="preserve">  </w:t>
      </w:r>
      <w:r w:rsidRPr="008A516B">
        <w:t>0,5 h</w:t>
      </w:r>
      <w:r w:rsidRPr="008A516B">
        <w:tab/>
        <w:t>làm việc không đ</w:t>
      </w:r>
      <w:r w:rsidRPr="008A516B">
        <w:softHyphen/>
        <w:t>ược vượt quá</w:t>
      </w:r>
      <w:r w:rsidRPr="008A516B">
        <w:tab/>
      </w:r>
      <w:r w:rsidR="007F478E" w:rsidRPr="008A516B">
        <w:rPr>
          <w:lang w:val="en-US"/>
        </w:rPr>
        <w:t xml:space="preserve">     </w:t>
      </w:r>
      <w:r w:rsidRPr="008A516B">
        <w:t>105 dBA,</w:t>
      </w:r>
    </w:p>
    <w:p w14:paraId="67D43283" w14:textId="3F3FB06E" w:rsidR="00C97138" w:rsidRPr="008A516B" w:rsidRDefault="00C97138" w:rsidP="00FE6C57">
      <w:pPr>
        <w:pStyle w:val="11NOIDUNG"/>
        <w:rPr>
          <w:lang w:val="en-US"/>
        </w:rPr>
      </w:pPr>
      <w:r w:rsidRPr="008A516B">
        <w:rPr>
          <w:lang w:val="en-US"/>
        </w:rPr>
        <w:t xml:space="preserve">  </w:t>
      </w:r>
      <w:r w:rsidR="0021017C" w:rsidRPr="008A516B">
        <w:rPr>
          <w:lang w:val="en-US"/>
        </w:rPr>
        <w:tab/>
      </w:r>
      <w:r w:rsidRPr="008A516B">
        <w:rPr>
          <w:lang w:val="en-US"/>
        </w:rPr>
        <w:t>1</w:t>
      </w:r>
      <w:r w:rsidRPr="008A516B">
        <w:t xml:space="preserve">5 </w:t>
      </w:r>
      <w:r w:rsidRPr="008A516B">
        <w:rPr>
          <w:lang w:val="en-US"/>
        </w:rPr>
        <w:t>phút</w:t>
      </w:r>
      <w:r w:rsidRPr="008A516B">
        <w:tab/>
        <w:t>làm việc không đ</w:t>
      </w:r>
      <w:r w:rsidRPr="008A516B">
        <w:softHyphen/>
        <w:t>ược vượt quá</w:t>
      </w:r>
      <w:r w:rsidRPr="008A516B">
        <w:tab/>
        <w:t>1</w:t>
      </w:r>
      <w:r w:rsidRPr="008A516B">
        <w:rPr>
          <w:lang w:val="en-US"/>
        </w:rPr>
        <w:t>10</w:t>
      </w:r>
      <w:r w:rsidRPr="008A516B">
        <w:t xml:space="preserve"> dBA,</w:t>
      </w:r>
    </w:p>
    <w:p w14:paraId="52A2CA38" w14:textId="77777777" w:rsidR="00C97138" w:rsidRPr="008A516B" w:rsidRDefault="00C97138" w:rsidP="00FE6C57">
      <w:pPr>
        <w:pStyle w:val="11NOIDUNG"/>
        <w:rPr>
          <w:lang w:val="en-US"/>
        </w:rPr>
      </w:pPr>
      <w:r w:rsidRPr="008A516B">
        <w:t>Thời gian làm việc còn lại trong ngày chỉ được tiếp xúc với tiếng ồn dưới 80dBA.</w:t>
      </w:r>
      <w:r w:rsidRPr="008A516B">
        <w:rPr>
          <w:lang w:val="en-US"/>
        </w:rPr>
        <w:t xml:space="preserve"> </w:t>
      </w:r>
    </w:p>
    <w:p w14:paraId="4A349F22" w14:textId="77777777" w:rsidR="00C97138" w:rsidRPr="008A516B" w:rsidRDefault="00C97138" w:rsidP="00FE6C57">
      <w:pPr>
        <w:pStyle w:val="11NOIDUNG"/>
        <w:rPr>
          <w:i/>
        </w:rPr>
      </w:pPr>
      <w:r w:rsidRPr="008A516B">
        <w:rPr>
          <w:i/>
        </w:rPr>
        <w:t>- Tiếng ồn trong khu vực công cộng và dân cư:</w:t>
      </w:r>
    </w:p>
    <w:p w14:paraId="5FC9BE8E" w14:textId="21876BA8" w:rsidR="00C97138" w:rsidRPr="008A516B" w:rsidRDefault="00C97138" w:rsidP="00FE6C57">
      <w:pPr>
        <w:pStyle w:val="11NOIDUNG"/>
        <w:rPr>
          <w:spacing w:val="-2"/>
        </w:rPr>
      </w:pPr>
      <w:r w:rsidRPr="008A516B">
        <w:rPr>
          <w:spacing w:val="-2"/>
        </w:rPr>
        <w:t xml:space="preserve">+ Tiếng ồn phát sinh từ khu vực dự án: Theo Bảng </w:t>
      </w:r>
      <w:r w:rsidR="001B7A31" w:rsidRPr="008A516B">
        <w:rPr>
          <w:spacing w:val="-2"/>
        </w:rPr>
        <w:t>3</w:t>
      </w:r>
      <w:r w:rsidR="009D5213" w:rsidRPr="008A516B">
        <w:rPr>
          <w:spacing w:val="-2"/>
        </w:rPr>
        <w:t>.20</w:t>
      </w:r>
      <w:r w:rsidRPr="008A516B">
        <w:rPr>
          <w:spacing w:val="-2"/>
        </w:rPr>
        <w:t xml:space="preserve"> thì tiếng ồn phát sinh từ</w:t>
      </w:r>
      <w:r w:rsidR="009D5213" w:rsidRPr="008A516B">
        <w:rPr>
          <w:spacing w:val="-2"/>
        </w:rPr>
        <w:t xml:space="preserve"> khu vực dự án ở khoảng cách &gt; 2</w:t>
      </w:r>
      <w:r w:rsidRPr="008A516B">
        <w:rPr>
          <w:spacing w:val="-2"/>
        </w:rPr>
        <w:t>0m sẽ đảm bảo nằm trong giới hạn cho phép theo QCVN 26:2010/BTNMT – Quy chuẩn kỹ thuật quốc gia về tiếng ồn khu v</w:t>
      </w:r>
      <w:r w:rsidR="00C20E40" w:rsidRPr="008A516B">
        <w:rPr>
          <w:spacing w:val="-2"/>
        </w:rPr>
        <w:t>ực thông thường ≤70 dBA (6-21h)</w:t>
      </w:r>
      <w:r w:rsidRPr="008A516B">
        <w:rPr>
          <w:spacing w:val="-2"/>
        </w:rPr>
        <w:t xml:space="preserve">. Do </w:t>
      </w:r>
      <w:r w:rsidR="009D5213" w:rsidRPr="008A516B">
        <w:rPr>
          <w:spacing w:val="-2"/>
        </w:rPr>
        <w:t xml:space="preserve">đó, </w:t>
      </w:r>
      <w:r w:rsidRPr="008A516B">
        <w:rPr>
          <w:spacing w:val="-2"/>
        </w:rPr>
        <w:t>tiếng ồn</w:t>
      </w:r>
      <w:r w:rsidR="009D5213" w:rsidRPr="008A516B">
        <w:rPr>
          <w:spacing w:val="-2"/>
        </w:rPr>
        <w:t xml:space="preserve"> trong quá trình thi công sẽ ảnh hưởng đến các hộ dân tiếp giáp phía Bắc</w:t>
      </w:r>
      <w:r w:rsidR="00903FED" w:rsidRPr="008A516B">
        <w:rPr>
          <w:spacing w:val="-2"/>
        </w:rPr>
        <w:t xml:space="preserve"> và phía Đông</w:t>
      </w:r>
      <w:r w:rsidR="009D5213" w:rsidRPr="008A516B">
        <w:rPr>
          <w:spacing w:val="-2"/>
        </w:rPr>
        <w:t xml:space="preserve"> dự án khi tiến hành thi công các hạng mục tại khu vực tiếp giáp này</w:t>
      </w:r>
      <w:r w:rsidRPr="008A516B">
        <w:rPr>
          <w:spacing w:val="-2"/>
        </w:rPr>
        <w:t xml:space="preserve">. </w:t>
      </w:r>
    </w:p>
    <w:p w14:paraId="59A03A4E" w14:textId="2FBB0986" w:rsidR="00C97138" w:rsidRPr="008A516B" w:rsidRDefault="00C97138" w:rsidP="00FE6C57">
      <w:pPr>
        <w:pStyle w:val="11NOIDUNG"/>
      </w:pPr>
      <w:r w:rsidRPr="008A516B">
        <w:t>+ Tiếng ồn trên các tuyến đường vận chuyển: Trong quá trình hoạt động của dự án</w:t>
      </w:r>
      <w:r w:rsidR="003F1A2E" w:rsidRPr="008A516B">
        <w:t>,</w:t>
      </w:r>
      <w:r w:rsidRPr="008A516B">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8A516B">
        <w:t xml:space="preserve"> thời gian</w:t>
      </w:r>
      <w:r w:rsidRPr="008A516B">
        <w:t xml:space="preserve"> ngắn khi có phương tiện vận tải đi qua nên </w:t>
      </w:r>
      <w:r w:rsidR="00FF0E8F" w:rsidRPr="008A516B">
        <w:t>ảnh hưởng</w:t>
      </w:r>
      <w:r w:rsidRPr="008A516B">
        <w:t xml:space="preserve"> của tiếng ồn đến sức khỏe và sinh hoạt của người dân là không lớn.</w:t>
      </w:r>
    </w:p>
    <w:p w14:paraId="72E9B1AD" w14:textId="77777777" w:rsidR="00C97138" w:rsidRPr="008A516B" w:rsidRDefault="00060B15" w:rsidP="00FE6C57">
      <w:pPr>
        <w:pStyle w:val="8BANG"/>
      </w:pPr>
      <w:bookmarkStart w:id="681" w:name="_Toc71218646"/>
      <w:bookmarkStart w:id="682" w:name="_Toc79649243"/>
      <w:bookmarkStart w:id="683" w:name="_Toc106357473"/>
      <w:r w:rsidRPr="008A516B">
        <w:t>Bảng 3.21</w:t>
      </w:r>
      <w:r w:rsidR="00C97138" w:rsidRPr="008A516B">
        <w:t>. Giới hạn tối đa cho phép về tiếng ồn</w:t>
      </w:r>
      <w:bookmarkEnd w:id="681"/>
      <w:bookmarkEnd w:id="682"/>
      <w:bookmarkEnd w:id="683"/>
    </w:p>
    <w:p w14:paraId="0A5236E8" w14:textId="77777777" w:rsidR="00C97138" w:rsidRPr="008A516B" w:rsidRDefault="00C97138" w:rsidP="00FE6C57">
      <w:pPr>
        <w:pStyle w:val="Heading4"/>
        <w:rPr>
          <w:b/>
        </w:rPr>
      </w:pPr>
      <w:r w:rsidRPr="008A516B">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C97138" w:rsidRPr="008A516B" w14:paraId="35CD1C57" w14:textId="77777777" w:rsidTr="007A54B3">
        <w:trPr>
          <w:trHeight w:val="425"/>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111BE8" w14:textId="77777777" w:rsidR="00C97138" w:rsidRPr="008A516B"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8A516B">
              <w:rPr>
                <w:rFonts w:ascii="Times New Roman" w:hAnsi="Times New Roman"/>
                <w:b/>
                <w:bCs w:val="0"/>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83A8C" w14:textId="77777777" w:rsidR="00C97138" w:rsidRPr="008A516B"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8A516B">
              <w:rPr>
                <w:rFonts w:ascii="Times New Roman" w:hAnsi="Times New Roman"/>
                <w:b/>
                <w:bCs w:val="0"/>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AC73B" w14:textId="77777777" w:rsidR="00C97138" w:rsidRPr="008A516B"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8A516B">
              <w:rPr>
                <w:rFonts w:ascii="Times New Roman" w:hAnsi="Times New Roman"/>
                <w:b/>
                <w:bCs w:val="0"/>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D9E905" w14:textId="77777777" w:rsidR="00C97138" w:rsidRPr="008A516B"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8A516B">
              <w:rPr>
                <w:rFonts w:ascii="Times New Roman" w:hAnsi="Times New Roman"/>
                <w:b/>
                <w:bCs w:val="0"/>
                <w:sz w:val="26"/>
                <w:szCs w:val="26"/>
                <w:lang w:val="en-US"/>
              </w:rPr>
              <w:t>Từ 21 giờ đến 6 giờ</w:t>
            </w:r>
          </w:p>
        </w:tc>
      </w:tr>
      <w:tr w:rsidR="00C97138" w:rsidRPr="008A516B" w14:paraId="1D9EA363" w14:textId="77777777"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14:paraId="18C4FFF0" w14:textId="77777777" w:rsidR="00C97138" w:rsidRPr="008A516B"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8A516B">
              <w:rPr>
                <w:rFonts w:ascii="Times New Roman" w:hAnsi="Times New Roman"/>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14:paraId="589B54DB" w14:textId="77777777" w:rsidR="00C97138" w:rsidRPr="008A516B"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8A516B">
              <w:rPr>
                <w:rFonts w:ascii="Times New Roman" w:hAnsi="Times New Roman"/>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14:paraId="5A133803" w14:textId="77777777" w:rsidR="00C97138" w:rsidRPr="008A516B"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8A516B">
              <w:rPr>
                <w:rFonts w:ascii="Times New Roman" w:hAnsi="Times New Roman"/>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14:paraId="2E58BEDB" w14:textId="77777777" w:rsidR="00C97138" w:rsidRPr="008A516B"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8A516B">
              <w:rPr>
                <w:rFonts w:ascii="Times New Roman" w:hAnsi="Times New Roman"/>
                <w:sz w:val="26"/>
                <w:szCs w:val="26"/>
                <w:lang w:val="en-US"/>
              </w:rPr>
              <w:t>45</w:t>
            </w:r>
          </w:p>
        </w:tc>
      </w:tr>
      <w:tr w:rsidR="00C97138" w:rsidRPr="008A516B" w14:paraId="6A2E38ED" w14:textId="77777777"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14:paraId="69EEDFE9" w14:textId="77777777" w:rsidR="00C97138" w:rsidRPr="008A516B"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8A516B">
              <w:rPr>
                <w:rFonts w:ascii="Times New Roman" w:hAnsi="Times New Roman"/>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14:paraId="0C10CA69" w14:textId="77777777" w:rsidR="00C97138" w:rsidRPr="008A516B"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8A516B">
              <w:rPr>
                <w:rFonts w:ascii="Times New Roman" w:hAnsi="Times New Roman"/>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14:paraId="7B31CCAC" w14:textId="77777777" w:rsidR="00C97138" w:rsidRPr="008A516B"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8A516B">
              <w:rPr>
                <w:rFonts w:ascii="Times New Roman" w:hAnsi="Times New Roman"/>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14:paraId="4085DAF8" w14:textId="77777777" w:rsidR="00C97138" w:rsidRPr="008A516B"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8A516B">
              <w:rPr>
                <w:rFonts w:ascii="Times New Roman" w:hAnsi="Times New Roman"/>
                <w:sz w:val="26"/>
                <w:szCs w:val="26"/>
                <w:lang w:val="en-US"/>
              </w:rPr>
              <w:t>55</w:t>
            </w:r>
          </w:p>
        </w:tc>
      </w:tr>
    </w:tbl>
    <w:p w14:paraId="0A4ADE54" w14:textId="77777777" w:rsidR="00447918" w:rsidRPr="008A516B" w:rsidRDefault="00C20E40" w:rsidP="00FE6C57">
      <w:pPr>
        <w:pStyle w:val="6MUC5"/>
      </w:pPr>
      <w:r w:rsidRPr="008A516B">
        <w:t xml:space="preserve">* </w:t>
      </w:r>
      <w:r w:rsidR="00447918" w:rsidRPr="008A516B">
        <w:t>Độ rung tại khu vực công trường và trên tuyến đường vận chuyển </w:t>
      </w:r>
    </w:p>
    <w:p w14:paraId="2F208961" w14:textId="45BBA2A4" w:rsidR="00447918" w:rsidRPr="008A516B" w:rsidRDefault="00447918" w:rsidP="00FE6C57">
      <w:pPr>
        <w:pStyle w:val="11NOIDUNG"/>
        <w:rPr>
          <w:lang w:eastAsia="en-GB"/>
        </w:rPr>
      </w:pPr>
      <w:r w:rsidRPr="008A516B">
        <w:rPr>
          <w:lang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14:paraId="0E432695" w14:textId="77777777" w:rsidR="00447918" w:rsidRPr="008A516B" w:rsidRDefault="00060B15" w:rsidP="00FE6C57">
      <w:pPr>
        <w:pStyle w:val="8BANG"/>
        <w:rPr>
          <w:lang w:eastAsia="en-GB"/>
        </w:rPr>
      </w:pPr>
      <w:bookmarkStart w:id="684" w:name="_Toc71218647"/>
      <w:bookmarkStart w:id="685" w:name="_Toc79649244"/>
      <w:bookmarkStart w:id="686" w:name="_Toc106357474"/>
      <w:r w:rsidRPr="008A516B">
        <w:rPr>
          <w:lang w:eastAsia="en-GB"/>
        </w:rPr>
        <w:t>Bảng 3.22</w:t>
      </w:r>
      <w:r w:rsidR="00447918" w:rsidRPr="008A516B">
        <w:rPr>
          <w:lang w:eastAsia="en-GB"/>
        </w:rPr>
        <w:t>. Mức rung của một số loại máy móc, thiết bị thi công</w:t>
      </w:r>
      <w:bookmarkEnd w:id="684"/>
      <w:bookmarkEnd w:id="685"/>
      <w:bookmarkEnd w:id="686"/>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BC0B25" w:rsidRPr="008A516B" w14:paraId="1C5D2884" w14:textId="77777777"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D14D272" w14:textId="77777777" w:rsidR="00D25809" w:rsidRPr="008A516B" w:rsidRDefault="00D25809" w:rsidP="000E361E">
            <w:pPr>
              <w:widowControl w:val="0"/>
              <w:jc w:val="center"/>
              <w:rPr>
                <w:rFonts w:eastAsia="SimSun"/>
                <w:b/>
                <w:bCs/>
                <w:iCs/>
                <w:kern w:val="16"/>
                <w:sz w:val="26"/>
                <w:szCs w:val="26"/>
                <w:lang w:val="fr-FR"/>
              </w:rPr>
            </w:pPr>
            <w:r w:rsidRPr="008A516B">
              <w:rPr>
                <w:rFonts w:eastAsia="SimSun"/>
                <w:b/>
                <w:sz w:val="26"/>
                <w:szCs w:val="26"/>
                <w:lang w:val="fr-FR"/>
              </w:rPr>
              <w:lastRenderedPageBreak/>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2DA3B48" w14:textId="77777777" w:rsidR="00D25809" w:rsidRPr="008A516B" w:rsidRDefault="00D25809" w:rsidP="000E361E">
            <w:pPr>
              <w:widowControl w:val="0"/>
              <w:jc w:val="center"/>
              <w:rPr>
                <w:rFonts w:eastAsia="SimSun"/>
                <w:b/>
                <w:bCs/>
                <w:iCs/>
                <w:kern w:val="16"/>
                <w:sz w:val="26"/>
                <w:szCs w:val="26"/>
              </w:rPr>
            </w:pPr>
            <w:r w:rsidRPr="008A516B">
              <w:rPr>
                <w:rFonts w:eastAsia="SimSun"/>
                <w:b/>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920F7CD" w14:textId="68D4CE08" w:rsidR="00D25809" w:rsidRPr="008A516B" w:rsidRDefault="00062C90" w:rsidP="000E361E">
            <w:pPr>
              <w:widowControl w:val="0"/>
              <w:jc w:val="center"/>
              <w:rPr>
                <w:rFonts w:eastAsia="SimSun"/>
                <w:b/>
                <w:bCs/>
                <w:iCs/>
                <w:kern w:val="16"/>
                <w:sz w:val="26"/>
                <w:szCs w:val="26"/>
              </w:rPr>
            </w:pPr>
            <w:r w:rsidRPr="008A516B">
              <w:rPr>
                <w:rFonts w:eastAsia="SimSun"/>
                <w:b/>
                <w:sz w:val="26"/>
                <w:szCs w:val="26"/>
              </w:rPr>
              <w:t>Mức</w:t>
            </w:r>
            <w:r w:rsidR="00D25809" w:rsidRPr="008A516B">
              <w:rPr>
                <w:rFonts w:eastAsia="SimSun"/>
                <w:b/>
                <w:sz w:val="26"/>
                <w:szCs w:val="26"/>
              </w:rPr>
              <w:t xml:space="preserve"> rung cách máy 10m</w:t>
            </w:r>
          </w:p>
          <w:p w14:paraId="50CF2141" w14:textId="77777777" w:rsidR="00D25809" w:rsidRPr="008A516B" w:rsidRDefault="00D25809" w:rsidP="000E361E">
            <w:pPr>
              <w:widowControl w:val="0"/>
              <w:jc w:val="center"/>
              <w:rPr>
                <w:rFonts w:eastAsia="SimSun"/>
                <w:b/>
                <w:bCs/>
                <w:iCs/>
                <w:kern w:val="16"/>
                <w:sz w:val="26"/>
                <w:szCs w:val="26"/>
              </w:rPr>
            </w:pPr>
            <w:r w:rsidRPr="008A516B">
              <w:rPr>
                <w:rFonts w:eastAsia="SimSun"/>
                <w:b/>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53BAAC6" w14:textId="776BCD4F" w:rsidR="00D25809" w:rsidRPr="008A516B" w:rsidRDefault="00062C90" w:rsidP="000E361E">
            <w:pPr>
              <w:widowControl w:val="0"/>
              <w:jc w:val="center"/>
              <w:rPr>
                <w:rFonts w:eastAsia="SimSun"/>
                <w:b/>
                <w:bCs/>
                <w:iCs/>
                <w:kern w:val="16"/>
                <w:sz w:val="26"/>
                <w:szCs w:val="26"/>
              </w:rPr>
            </w:pPr>
            <w:r w:rsidRPr="008A516B">
              <w:rPr>
                <w:rFonts w:eastAsia="SimSun"/>
                <w:b/>
                <w:sz w:val="26"/>
                <w:szCs w:val="26"/>
              </w:rPr>
              <w:t>Mức</w:t>
            </w:r>
            <w:r w:rsidR="00D25809" w:rsidRPr="008A516B">
              <w:rPr>
                <w:rFonts w:eastAsia="SimSun"/>
                <w:b/>
                <w:sz w:val="26"/>
                <w:szCs w:val="26"/>
              </w:rPr>
              <w:t xml:space="preserve"> rung cách máy 30m</w:t>
            </w:r>
          </w:p>
          <w:p w14:paraId="4D133543" w14:textId="77777777" w:rsidR="00D25809" w:rsidRPr="008A516B" w:rsidRDefault="00D25809" w:rsidP="000E361E">
            <w:pPr>
              <w:widowControl w:val="0"/>
              <w:jc w:val="center"/>
              <w:rPr>
                <w:rFonts w:eastAsia="SimSun"/>
                <w:b/>
                <w:bCs/>
                <w:iCs/>
                <w:kern w:val="16"/>
                <w:sz w:val="26"/>
                <w:szCs w:val="26"/>
              </w:rPr>
            </w:pPr>
            <w:r w:rsidRPr="008A516B">
              <w:rPr>
                <w:rFonts w:eastAsia="SimSun"/>
                <w:b/>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4EF222E" w14:textId="2F044E2C" w:rsidR="00D25809" w:rsidRPr="008A516B" w:rsidRDefault="00062C90" w:rsidP="000E361E">
            <w:pPr>
              <w:widowControl w:val="0"/>
              <w:jc w:val="center"/>
              <w:rPr>
                <w:rFonts w:eastAsia="SimSun"/>
                <w:b/>
                <w:bCs/>
                <w:iCs/>
                <w:kern w:val="16"/>
                <w:sz w:val="26"/>
                <w:szCs w:val="26"/>
              </w:rPr>
            </w:pPr>
            <w:r w:rsidRPr="008A516B">
              <w:rPr>
                <w:rFonts w:eastAsia="SimSun"/>
                <w:b/>
                <w:sz w:val="26"/>
                <w:szCs w:val="26"/>
              </w:rPr>
              <w:t>Mức</w:t>
            </w:r>
            <w:r w:rsidR="00D25809" w:rsidRPr="008A516B">
              <w:rPr>
                <w:rFonts w:eastAsia="SimSun"/>
                <w:b/>
                <w:sz w:val="26"/>
                <w:szCs w:val="26"/>
              </w:rPr>
              <w:t xml:space="preserve"> rung cách máy 60m</w:t>
            </w:r>
          </w:p>
          <w:p w14:paraId="14FF2C8F" w14:textId="77777777" w:rsidR="00D25809" w:rsidRPr="008A516B" w:rsidRDefault="00D25809" w:rsidP="000E361E">
            <w:pPr>
              <w:widowControl w:val="0"/>
              <w:jc w:val="center"/>
              <w:rPr>
                <w:rFonts w:eastAsia="SimSun"/>
                <w:b/>
                <w:bCs/>
                <w:iCs/>
                <w:kern w:val="16"/>
                <w:sz w:val="26"/>
                <w:szCs w:val="26"/>
              </w:rPr>
            </w:pPr>
            <w:r w:rsidRPr="008A516B">
              <w:rPr>
                <w:rFonts w:eastAsia="SimSun"/>
                <w:b/>
                <w:sz w:val="26"/>
                <w:szCs w:val="26"/>
              </w:rPr>
              <w:t xml:space="preserve"> (dBA)</w:t>
            </w:r>
          </w:p>
        </w:tc>
      </w:tr>
      <w:tr w:rsidR="00BC0B25" w:rsidRPr="008A516B" w14:paraId="66738EBF"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3CE81D21" w14:textId="77777777" w:rsidR="00D25809" w:rsidRPr="008A516B" w:rsidRDefault="00D25809" w:rsidP="000E361E">
            <w:pPr>
              <w:widowControl w:val="0"/>
              <w:jc w:val="center"/>
              <w:rPr>
                <w:rFonts w:eastAsia="SimSun"/>
                <w:b/>
                <w:bCs/>
                <w:iCs/>
                <w:kern w:val="16"/>
                <w:sz w:val="26"/>
                <w:szCs w:val="26"/>
                <w:lang w:val="fr-FR"/>
              </w:rPr>
            </w:pPr>
            <w:r w:rsidRPr="008A516B">
              <w:rPr>
                <w:rFonts w:eastAsia="SimSun"/>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14:paraId="2FB25846" w14:textId="77777777" w:rsidR="00D25809" w:rsidRPr="008A516B" w:rsidRDefault="00D25809" w:rsidP="000E361E">
            <w:pPr>
              <w:widowControl w:val="0"/>
              <w:rPr>
                <w:rFonts w:eastAsia="SimSun"/>
                <w:bCs/>
                <w:iCs/>
                <w:kern w:val="16"/>
                <w:sz w:val="26"/>
                <w:szCs w:val="26"/>
              </w:rPr>
            </w:pPr>
            <w:r w:rsidRPr="008A516B">
              <w:rPr>
                <w:rFonts w:eastAsia="SimSun"/>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14:paraId="67F154BD" w14:textId="77777777" w:rsidR="00D25809" w:rsidRPr="008A516B" w:rsidRDefault="00D25809" w:rsidP="000E361E">
            <w:pPr>
              <w:widowControl w:val="0"/>
              <w:jc w:val="center"/>
              <w:rPr>
                <w:rFonts w:eastAsia="SimSun"/>
                <w:bCs/>
                <w:iCs/>
                <w:kern w:val="16"/>
                <w:sz w:val="26"/>
                <w:szCs w:val="26"/>
              </w:rPr>
            </w:pPr>
            <w:r w:rsidRPr="008A516B">
              <w:rPr>
                <w:rFonts w:eastAsia="SimSun"/>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304CB24C" w14:textId="77777777" w:rsidR="00D25809" w:rsidRPr="008A516B" w:rsidRDefault="00D25809" w:rsidP="000E361E">
            <w:pPr>
              <w:widowControl w:val="0"/>
              <w:jc w:val="center"/>
              <w:rPr>
                <w:rFonts w:eastAsia="SimSun"/>
                <w:bCs/>
                <w:iCs/>
                <w:kern w:val="16"/>
                <w:sz w:val="26"/>
                <w:szCs w:val="26"/>
              </w:rPr>
            </w:pPr>
            <w:r w:rsidRPr="008A516B">
              <w:rPr>
                <w:rFonts w:eastAsia="SimSun"/>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0960ED12" w14:textId="77777777" w:rsidR="00D25809" w:rsidRPr="008A516B" w:rsidRDefault="00D25809" w:rsidP="000E361E">
            <w:pPr>
              <w:widowControl w:val="0"/>
              <w:jc w:val="center"/>
              <w:rPr>
                <w:rFonts w:eastAsia="SimSun"/>
                <w:bCs/>
                <w:iCs/>
                <w:kern w:val="16"/>
                <w:sz w:val="26"/>
                <w:szCs w:val="26"/>
              </w:rPr>
            </w:pPr>
            <w:r w:rsidRPr="008A516B">
              <w:rPr>
                <w:rFonts w:eastAsia="SimSun"/>
                <w:sz w:val="26"/>
                <w:szCs w:val="26"/>
              </w:rPr>
              <w:t>57</w:t>
            </w:r>
          </w:p>
        </w:tc>
      </w:tr>
      <w:tr w:rsidR="00BC0B25" w:rsidRPr="008A516B" w14:paraId="2BB3A05A"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7A3832F7" w14:textId="77777777" w:rsidR="00D25809" w:rsidRPr="008A516B" w:rsidRDefault="00D25809" w:rsidP="000E361E">
            <w:pPr>
              <w:widowControl w:val="0"/>
              <w:jc w:val="center"/>
              <w:rPr>
                <w:rFonts w:eastAsia="SimSun"/>
                <w:iCs/>
                <w:kern w:val="16"/>
                <w:sz w:val="26"/>
                <w:szCs w:val="26"/>
                <w:lang w:val="fr-FR"/>
              </w:rPr>
            </w:pPr>
            <w:r w:rsidRPr="008A516B">
              <w:rPr>
                <w:rFonts w:eastAsia="SimSun"/>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14:paraId="5908180D" w14:textId="77777777" w:rsidR="00D25809" w:rsidRPr="008A516B" w:rsidRDefault="00D25809" w:rsidP="000E361E">
            <w:pPr>
              <w:widowControl w:val="0"/>
              <w:jc w:val="both"/>
              <w:rPr>
                <w:rFonts w:eastAsia="SimSun"/>
                <w:iCs/>
                <w:kern w:val="16"/>
                <w:sz w:val="26"/>
                <w:szCs w:val="26"/>
                <w:lang w:val="fr-FR"/>
              </w:rPr>
            </w:pPr>
            <w:r w:rsidRPr="008A516B">
              <w:rPr>
                <w:rFonts w:eastAsia="SimSun"/>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268FA156" w14:textId="77777777" w:rsidR="00D25809" w:rsidRPr="008A516B" w:rsidRDefault="00D25809" w:rsidP="000E361E">
            <w:pPr>
              <w:widowControl w:val="0"/>
              <w:jc w:val="center"/>
              <w:rPr>
                <w:rFonts w:eastAsia="SimSun"/>
                <w:iCs/>
                <w:kern w:val="16"/>
                <w:sz w:val="26"/>
                <w:szCs w:val="26"/>
                <w:lang w:val="fr-FR"/>
              </w:rPr>
            </w:pPr>
            <w:r w:rsidRPr="008A516B">
              <w:rPr>
                <w:rFonts w:eastAsia="SimSun"/>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14:paraId="6F2D2852" w14:textId="77777777" w:rsidR="00D25809" w:rsidRPr="008A516B" w:rsidRDefault="00D25809" w:rsidP="000E361E">
            <w:pPr>
              <w:widowControl w:val="0"/>
              <w:jc w:val="center"/>
              <w:rPr>
                <w:rFonts w:eastAsia="SimSun"/>
                <w:iCs/>
                <w:kern w:val="16"/>
                <w:sz w:val="26"/>
                <w:szCs w:val="26"/>
                <w:lang w:val="fr-FR"/>
              </w:rPr>
            </w:pPr>
            <w:r w:rsidRPr="008A516B">
              <w:rPr>
                <w:rFonts w:eastAsia="SimSun"/>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270C7F4" w14:textId="77777777" w:rsidR="00D25809" w:rsidRPr="008A516B" w:rsidRDefault="00D25809" w:rsidP="000E361E">
            <w:pPr>
              <w:widowControl w:val="0"/>
              <w:jc w:val="center"/>
              <w:rPr>
                <w:rFonts w:eastAsia="SimSun"/>
                <w:iCs/>
                <w:kern w:val="16"/>
                <w:sz w:val="26"/>
                <w:szCs w:val="26"/>
                <w:lang w:val="fr-FR"/>
              </w:rPr>
            </w:pPr>
            <w:r w:rsidRPr="008A516B">
              <w:rPr>
                <w:rFonts w:eastAsia="SimSun"/>
                <w:sz w:val="26"/>
                <w:szCs w:val="26"/>
                <w:lang w:val="fr-FR"/>
              </w:rPr>
              <w:t>62</w:t>
            </w:r>
          </w:p>
        </w:tc>
      </w:tr>
      <w:tr w:rsidR="00BC0B25" w:rsidRPr="008A516B" w14:paraId="2BDF05B4"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251B65D4" w14:textId="77777777" w:rsidR="00D25809" w:rsidRPr="008A516B" w:rsidRDefault="00D25809" w:rsidP="000E361E">
            <w:pPr>
              <w:widowControl w:val="0"/>
              <w:jc w:val="center"/>
              <w:rPr>
                <w:rFonts w:eastAsia="SimSun"/>
                <w:iCs/>
                <w:kern w:val="16"/>
                <w:sz w:val="26"/>
                <w:szCs w:val="26"/>
                <w:lang w:val="fr-FR"/>
              </w:rPr>
            </w:pPr>
            <w:r w:rsidRPr="008A516B">
              <w:rPr>
                <w:rFonts w:eastAsia="SimSun"/>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14:paraId="271E3448" w14:textId="77777777" w:rsidR="00D25809" w:rsidRPr="008A516B" w:rsidRDefault="00D25809" w:rsidP="000E361E">
            <w:pPr>
              <w:widowControl w:val="0"/>
              <w:jc w:val="both"/>
              <w:rPr>
                <w:rFonts w:eastAsia="SimSun"/>
                <w:iCs/>
                <w:kern w:val="16"/>
                <w:sz w:val="26"/>
                <w:szCs w:val="26"/>
                <w:lang w:val="fr-FR"/>
              </w:rPr>
            </w:pPr>
            <w:r w:rsidRPr="008A516B">
              <w:rPr>
                <w:rFonts w:eastAsia="SimSun"/>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14:paraId="4CC885D2" w14:textId="77777777" w:rsidR="00D25809" w:rsidRPr="008A516B" w:rsidRDefault="00D25809" w:rsidP="000E361E">
            <w:pPr>
              <w:widowControl w:val="0"/>
              <w:jc w:val="center"/>
              <w:rPr>
                <w:rFonts w:eastAsia="SimSun"/>
                <w:iCs/>
                <w:kern w:val="16"/>
                <w:sz w:val="26"/>
                <w:szCs w:val="26"/>
                <w:lang w:val="fr-FR"/>
              </w:rPr>
            </w:pPr>
            <w:r w:rsidRPr="008A516B">
              <w:rPr>
                <w:rFonts w:eastAsia="SimSun"/>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43C2B70F" w14:textId="77777777" w:rsidR="00D25809" w:rsidRPr="008A516B" w:rsidRDefault="00D25809" w:rsidP="000E361E">
            <w:pPr>
              <w:widowControl w:val="0"/>
              <w:jc w:val="center"/>
              <w:rPr>
                <w:rFonts w:eastAsia="SimSun"/>
                <w:iCs/>
                <w:kern w:val="16"/>
                <w:sz w:val="26"/>
                <w:szCs w:val="26"/>
                <w:lang w:val="fr-FR"/>
              </w:rPr>
            </w:pPr>
            <w:r w:rsidRPr="008A516B">
              <w:rPr>
                <w:rFonts w:eastAsia="SimSun"/>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1FF59843" w14:textId="77777777" w:rsidR="00D25809" w:rsidRPr="008A516B" w:rsidRDefault="00D25809" w:rsidP="000E361E">
            <w:pPr>
              <w:widowControl w:val="0"/>
              <w:jc w:val="center"/>
              <w:rPr>
                <w:rFonts w:eastAsia="SimSun"/>
                <w:iCs/>
                <w:kern w:val="16"/>
                <w:sz w:val="26"/>
                <w:szCs w:val="26"/>
                <w:lang w:val="fr-FR"/>
              </w:rPr>
            </w:pPr>
            <w:r w:rsidRPr="008A516B">
              <w:rPr>
                <w:rFonts w:eastAsia="SimSun"/>
                <w:sz w:val="26"/>
                <w:szCs w:val="26"/>
                <w:lang w:val="fr-FR"/>
              </w:rPr>
              <w:t>57</w:t>
            </w:r>
          </w:p>
        </w:tc>
      </w:tr>
      <w:tr w:rsidR="00BC0B25" w:rsidRPr="008A516B" w14:paraId="4B16FA66"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25EA892F" w14:textId="77777777" w:rsidR="00D25809" w:rsidRPr="008A516B" w:rsidRDefault="00D25809" w:rsidP="000E361E">
            <w:pPr>
              <w:widowControl w:val="0"/>
              <w:jc w:val="center"/>
              <w:rPr>
                <w:rFonts w:eastAsia="SimSun"/>
                <w:iCs/>
                <w:kern w:val="16"/>
                <w:sz w:val="26"/>
                <w:szCs w:val="26"/>
                <w:lang w:val="fr-FR"/>
              </w:rPr>
            </w:pPr>
            <w:r w:rsidRPr="008A516B">
              <w:rPr>
                <w:rFonts w:eastAsia="SimSun"/>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14:paraId="319D8BCB" w14:textId="77777777" w:rsidR="00D25809" w:rsidRPr="008A516B" w:rsidRDefault="00D25809" w:rsidP="000E361E">
            <w:pPr>
              <w:widowControl w:val="0"/>
              <w:jc w:val="both"/>
              <w:rPr>
                <w:rFonts w:eastAsia="SimSun"/>
                <w:iCs/>
                <w:kern w:val="16"/>
                <w:sz w:val="26"/>
                <w:szCs w:val="26"/>
                <w:lang w:val="fr-FR"/>
              </w:rPr>
            </w:pPr>
            <w:r w:rsidRPr="008A516B">
              <w:rPr>
                <w:rFonts w:eastAsia="SimSun"/>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0408BBAC" w14:textId="77777777" w:rsidR="00D25809" w:rsidRPr="008A516B" w:rsidRDefault="00D25809" w:rsidP="000E361E">
            <w:pPr>
              <w:widowControl w:val="0"/>
              <w:jc w:val="center"/>
              <w:rPr>
                <w:rFonts w:eastAsia="SimSun"/>
                <w:iCs/>
                <w:kern w:val="16"/>
                <w:sz w:val="26"/>
                <w:szCs w:val="26"/>
                <w:lang w:val="fr-FR"/>
              </w:rPr>
            </w:pPr>
            <w:r w:rsidRPr="008A516B">
              <w:rPr>
                <w:rFonts w:eastAsia="SimSun"/>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14:paraId="5E146F8D" w14:textId="77777777" w:rsidR="00D25809" w:rsidRPr="008A516B" w:rsidRDefault="00D25809" w:rsidP="000E361E">
            <w:pPr>
              <w:widowControl w:val="0"/>
              <w:jc w:val="center"/>
              <w:rPr>
                <w:rFonts w:eastAsia="SimSun"/>
                <w:iCs/>
                <w:kern w:val="16"/>
                <w:sz w:val="26"/>
                <w:szCs w:val="26"/>
                <w:lang w:val="fr-FR"/>
              </w:rPr>
            </w:pPr>
            <w:r w:rsidRPr="008A516B">
              <w:rPr>
                <w:rFonts w:eastAsia="SimSun"/>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14:paraId="51086BA8" w14:textId="77777777" w:rsidR="00D25809" w:rsidRPr="008A516B" w:rsidRDefault="00D25809" w:rsidP="000E361E">
            <w:pPr>
              <w:widowControl w:val="0"/>
              <w:jc w:val="center"/>
              <w:rPr>
                <w:rFonts w:eastAsia="SimSun"/>
                <w:iCs/>
                <w:kern w:val="16"/>
                <w:sz w:val="26"/>
                <w:szCs w:val="26"/>
                <w:lang w:val="fr-FR"/>
              </w:rPr>
            </w:pPr>
            <w:r w:rsidRPr="008A516B">
              <w:rPr>
                <w:rFonts w:eastAsia="SimSun"/>
                <w:sz w:val="26"/>
                <w:szCs w:val="26"/>
                <w:lang w:val="fr-FR"/>
              </w:rPr>
              <w:t>56</w:t>
            </w:r>
          </w:p>
        </w:tc>
      </w:tr>
      <w:tr w:rsidR="00BC0B25" w:rsidRPr="008A516B" w14:paraId="78E55557"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4B910A3F" w14:textId="77777777" w:rsidR="00D25809" w:rsidRPr="008A516B" w:rsidRDefault="00D25809" w:rsidP="000E361E">
            <w:pPr>
              <w:widowControl w:val="0"/>
              <w:jc w:val="center"/>
              <w:rPr>
                <w:rFonts w:eastAsia="SimSun"/>
                <w:iCs/>
                <w:kern w:val="16"/>
                <w:sz w:val="26"/>
                <w:szCs w:val="26"/>
                <w:lang w:val="fr-FR"/>
              </w:rPr>
            </w:pPr>
            <w:r w:rsidRPr="008A516B">
              <w:rPr>
                <w:rFonts w:eastAsia="SimSun"/>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14:paraId="16430202" w14:textId="77777777" w:rsidR="00D25809" w:rsidRPr="008A516B" w:rsidRDefault="00D25809" w:rsidP="000E361E">
            <w:pPr>
              <w:widowControl w:val="0"/>
              <w:jc w:val="both"/>
              <w:rPr>
                <w:rFonts w:eastAsia="SimSun"/>
                <w:iCs/>
                <w:kern w:val="16"/>
                <w:sz w:val="26"/>
                <w:szCs w:val="26"/>
                <w:lang w:val="fr-FR"/>
              </w:rPr>
            </w:pPr>
            <w:r w:rsidRPr="008A516B">
              <w:rPr>
                <w:rFonts w:eastAsia="SimSun"/>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23B0C884" w14:textId="77777777" w:rsidR="00D25809" w:rsidRPr="008A516B" w:rsidRDefault="00D25809" w:rsidP="000E361E">
            <w:pPr>
              <w:widowControl w:val="0"/>
              <w:jc w:val="center"/>
              <w:rPr>
                <w:rFonts w:eastAsia="SimSun"/>
                <w:iCs/>
                <w:kern w:val="16"/>
                <w:sz w:val="26"/>
                <w:szCs w:val="26"/>
                <w:lang w:val="fr-FR"/>
              </w:rPr>
            </w:pPr>
            <w:r w:rsidRPr="008A516B">
              <w:rPr>
                <w:rFonts w:eastAsia="SimSun"/>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14:paraId="500935DC" w14:textId="77777777" w:rsidR="00D25809" w:rsidRPr="008A516B" w:rsidRDefault="00D25809" w:rsidP="000E361E">
            <w:pPr>
              <w:widowControl w:val="0"/>
              <w:jc w:val="center"/>
              <w:rPr>
                <w:rFonts w:eastAsia="SimSun"/>
                <w:iCs/>
                <w:kern w:val="16"/>
                <w:sz w:val="26"/>
                <w:szCs w:val="26"/>
                <w:lang w:val="fr-FR"/>
              </w:rPr>
            </w:pPr>
            <w:r w:rsidRPr="008A516B">
              <w:rPr>
                <w:rFonts w:eastAsia="SimSun"/>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14:paraId="0C6424D2" w14:textId="77777777" w:rsidR="00D25809" w:rsidRPr="008A516B" w:rsidRDefault="00D25809" w:rsidP="000E361E">
            <w:pPr>
              <w:widowControl w:val="0"/>
              <w:jc w:val="center"/>
              <w:rPr>
                <w:rFonts w:eastAsia="SimSun"/>
                <w:iCs/>
                <w:kern w:val="16"/>
                <w:sz w:val="26"/>
                <w:szCs w:val="26"/>
                <w:lang w:val="fr-FR"/>
              </w:rPr>
            </w:pPr>
            <w:r w:rsidRPr="008A516B">
              <w:rPr>
                <w:rFonts w:eastAsia="SimSun"/>
                <w:sz w:val="26"/>
                <w:szCs w:val="26"/>
                <w:lang w:val="fr-FR"/>
              </w:rPr>
              <w:t>48</w:t>
            </w:r>
          </w:p>
        </w:tc>
      </w:tr>
      <w:tr w:rsidR="00BC0B25" w:rsidRPr="008A516B" w14:paraId="70003163"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1107EEA2" w14:textId="77777777" w:rsidR="00D25809" w:rsidRPr="008A516B" w:rsidRDefault="00D25809" w:rsidP="000E361E">
            <w:pPr>
              <w:widowControl w:val="0"/>
              <w:jc w:val="center"/>
              <w:rPr>
                <w:rFonts w:eastAsia="SimSun"/>
                <w:iCs/>
                <w:kern w:val="16"/>
                <w:sz w:val="26"/>
                <w:szCs w:val="26"/>
                <w:lang w:val="fr-FR"/>
              </w:rPr>
            </w:pPr>
            <w:r w:rsidRPr="008A516B">
              <w:rPr>
                <w:rFonts w:eastAsia="SimSun"/>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14:paraId="785A726C" w14:textId="77777777" w:rsidR="00D25809" w:rsidRPr="008A516B" w:rsidRDefault="00D25809" w:rsidP="000E361E">
            <w:pPr>
              <w:widowControl w:val="0"/>
              <w:jc w:val="both"/>
              <w:rPr>
                <w:rFonts w:eastAsia="SimSun"/>
                <w:iCs/>
                <w:kern w:val="16"/>
                <w:sz w:val="26"/>
                <w:szCs w:val="26"/>
                <w:lang w:val="fr-FR"/>
              </w:rPr>
            </w:pPr>
            <w:r w:rsidRPr="008A516B">
              <w:rPr>
                <w:rFonts w:eastAsia="SimSun"/>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14:paraId="40E49491" w14:textId="77777777" w:rsidR="00D25809" w:rsidRPr="008A516B" w:rsidRDefault="00D25809" w:rsidP="000E361E">
            <w:pPr>
              <w:widowControl w:val="0"/>
              <w:jc w:val="center"/>
              <w:rPr>
                <w:rFonts w:eastAsia="SimSun"/>
                <w:iCs/>
                <w:kern w:val="16"/>
                <w:sz w:val="26"/>
                <w:szCs w:val="26"/>
                <w:lang w:val="fr-FR"/>
              </w:rPr>
            </w:pPr>
            <w:r w:rsidRPr="008A516B">
              <w:rPr>
                <w:rFonts w:eastAsia="SimSun"/>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14:paraId="1C2457EB" w14:textId="77777777" w:rsidR="00D25809" w:rsidRPr="008A516B" w:rsidRDefault="00D25809" w:rsidP="000E361E">
            <w:pPr>
              <w:widowControl w:val="0"/>
              <w:jc w:val="center"/>
              <w:rPr>
                <w:rFonts w:eastAsia="SimSun"/>
                <w:iCs/>
                <w:kern w:val="16"/>
                <w:sz w:val="26"/>
                <w:szCs w:val="26"/>
                <w:lang w:val="fr-FR"/>
              </w:rPr>
            </w:pPr>
            <w:r w:rsidRPr="008A516B">
              <w:rPr>
                <w:rFonts w:eastAsia="SimSun"/>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94D92A9" w14:textId="77777777" w:rsidR="00D25809" w:rsidRPr="008A516B" w:rsidRDefault="00D25809" w:rsidP="000E361E">
            <w:pPr>
              <w:widowControl w:val="0"/>
              <w:jc w:val="center"/>
              <w:rPr>
                <w:rFonts w:eastAsia="SimSun"/>
                <w:iCs/>
                <w:kern w:val="16"/>
                <w:sz w:val="26"/>
                <w:szCs w:val="26"/>
                <w:lang w:val="fr-FR"/>
              </w:rPr>
            </w:pPr>
            <w:r w:rsidRPr="008A516B">
              <w:rPr>
                <w:rFonts w:eastAsia="SimSun"/>
                <w:sz w:val="26"/>
                <w:szCs w:val="26"/>
                <w:lang w:val="fr-FR"/>
              </w:rPr>
              <w:t>54</w:t>
            </w:r>
          </w:p>
        </w:tc>
      </w:tr>
      <w:tr w:rsidR="00BC0B25" w:rsidRPr="008A516B" w14:paraId="4A92A10F"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5273948E" w14:textId="77777777" w:rsidR="00D25809" w:rsidRPr="008A516B" w:rsidRDefault="00D25809" w:rsidP="000E361E">
            <w:pPr>
              <w:widowControl w:val="0"/>
              <w:jc w:val="center"/>
              <w:rPr>
                <w:rFonts w:eastAsia="SimSun"/>
                <w:iCs/>
                <w:kern w:val="16"/>
                <w:sz w:val="26"/>
                <w:szCs w:val="26"/>
                <w:lang w:val="fr-FR"/>
              </w:rPr>
            </w:pPr>
            <w:r w:rsidRPr="008A516B">
              <w:rPr>
                <w:rFonts w:eastAsia="SimSun"/>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14:paraId="3716F383" w14:textId="77777777" w:rsidR="00D25809" w:rsidRPr="008A516B" w:rsidRDefault="00D25809" w:rsidP="000E361E">
            <w:pPr>
              <w:widowControl w:val="0"/>
              <w:jc w:val="both"/>
              <w:rPr>
                <w:rFonts w:eastAsia="SimSun"/>
                <w:iCs/>
                <w:kern w:val="16"/>
                <w:sz w:val="26"/>
                <w:szCs w:val="26"/>
                <w:lang w:val="fr-FR"/>
              </w:rPr>
            </w:pPr>
            <w:r w:rsidRPr="008A516B">
              <w:rPr>
                <w:rFonts w:eastAsia="SimSun"/>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14:paraId="0688BFF6" w14:textId="77777777" w:rsidR="00D25809" w:rsidRPr="008A516B" w:rsidRDefault="00D25809" w:rsidP="000E361E">
            <w:pPr>
              <w:widowControl w:val="0"/>
              <w:jc w:val="center"/>
              <w:rPr>
                <w:rFonts w:eastAsia="SimSun"/>
                <w:iCs/>
                <w:kern w:val="16"/>
                <w:sz w:val="26"/>
                <w:szCs w:val="26"/>
                <w:lang w:val="fr-FR"/>
              </w:rPr>
            </w:pPr>
            <w:r w:rsidRPr="008A516B">
              <w:rPr>
                <w:rFonts w:eastAsia="SimSun"/>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14:paraId="4738EBE7" w14:textId="77777777" w:rsidR="00D25809" w:rsidRPr="008A516B" w:rsidRDefault="00D25809" w:rsidP="000E361E">
            <w:pPr>
              <w:widowControl w:val="0"/>
              <w:jc w:val="center"/>
              <w:rPr>
                <w:rFonts w:eastAsia="SimSun"/>
                <w:iCs/>
                <w:kern w:val="16"/>
                <w:sz w:val="26"/>
                <w:szCs w:val="26"/>
                <w:lang w:val="fr-FR"/>
              </w:rPr>
            </w:pPr>
            <w:r w:rsidRPr="008A516B">
              <w:rPr>
                <w:rFonts w:eastAsia="SimSun"/>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14:paraId="6DBEC4D9" w14:textId="77777777" w:rsidR="00D25809" w:rsidRPr="008A516B" w:rsidRDefault="00D25809" w:rsidP="000E361E">
            <w:pPr>
              <w:widowControl w:val="0"/>
              <w:jc w:val="center"/>
              <w:rPr>
                <w:rFonts w:eastAsia="SimSun"/>
                <w:iCs/>
                <w:kern w:val="16"/>
                <w:sz w:val="26"/>
                <w:szCs w:val="26"/>
                <w:lang w:val="fr-FR"/>
              </w:rPr>
            </w:pPr>
            <w:r w:rsidRPr="008A516B">
              <w:rPr>
                <w:rFonts w:eastAsia="SimSun"/>
                <w:sz w:val="26"/>
                <w:szCs w:val="26"/>
                <w:lang w:val="fr-FR"/>
              </w:rPr>
              <w:t>55</w:t>
            </w:r>
          </w:p>
        </w:tc>
      </w:tr>
      <w:tr w:rsidR="00BC0B25" w:rsidRPr="008A516B" w14:paraId="28E709EF" w14:textId="77777777" w:rsidTr="00CD27E1">
        <w:trPr>
          <w:trHeight w:val="479"/>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14:paraId="76398966" w14:textId="77777777" w:rsidR="00D25809" w:rsidRPr="008A516B" w:rsidRDefault="00D25809" w:rsidP="000E361E">
            <w:pPr>
              <w:widowControl w:val="0"/>
              <w:jc w:val="center"/>
              <w:rPr>
                <w:rFonts w:eastAsia="SimSun"/>
                <w:b/>
                <w:i/>
                <w:iCs/>
                <w:kern w:val="16"/>
                <w:sz w:val="26"/>
                <w:szCs w:val="26"/>
                <w:lang w:val="fr-FR"/>
              </w:rPr>
            </w:pPr>
            <w:r w:rsidRPr="008A516B">
              <w:rPr>
                <w:rFonts w:eastAsia="SimSun"/>
                <w:b/>
                <w:i/>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14:paraId="1858FCCD" w14:textId="77777777" w:rsidR="00D25809" w:rsidRPr="008A516B" w:rsidRDefault="00D25809" w:rsidP="000E361E">
            <w:pPr>
              <w:widowControl w:val="0"/>
              <w:jc w:val="center"/>
              <w:rPr>
                <w:rFonts w:eastAsia="SimSun"/>
                <w:b/>
                <w:i/>
                <w:iCs/>
                <w:kern w:val="16"/>
                <w:sz w:val="26"/>
                <w:szCs w:val="26"/>
                <w:lang w:val="fr-FR"/>
              </w:rPr>
            </w:pPr>
            <w:r w:rsidRPr="008A516B">
              <w:rPr>
                <w:rFonts w:eastAsia="SimSun"/>
                <w:b/>
                <w:i/>
                <w:sz w:val="26"/>
                <w:szCs w:val="26"/>
                <w:lang w:val="fr-FR"/>
              </w:rPr>
              <w:t>75 (Mức gia tốc rung cho phép trong hoạt động    xây dựng từ 6h - 21h)</w:t>
            </w:r>
          </w:p>
        </w:tc>
      </w:tr>
    </w:tbl>
    <w:p w14:paraId="5B0E719A" w14:textId="1A6C7D2C" w:rsidR="00447918" w:rsidRPr="008A516B" w:rsidRDefault="00D91CED" w:rsidP="000E361E">
      <w:pPr>
        <w:pStyle w:val="Angun"/>
      </w:pPr>
      <w:r w:rsidRPr="008A516B">
        <w:t>(</w:t>
      </w:r>
      <w:r w:rsidR="00447918" w:rsidRPr="008A516B">
        <w:t>Nguồn: Viện KH&amp;CN môi trường - Bộ GTVT</w:t>
      </w:r>
      <w:r w:rsidRPr="008A516B">
        <w:t>)</w:t>
      </w:r>
    </w:p>
    <w:p w14:paraId="3A9F14BE" w14:textId="1BC6333A" w:rsidR="00933C3F" w:rsidRPr="008A516B" w:rsidRDefault="00447918" w:rsidP="00FE6C57">
      <w:pPr>
        <w:pStyle w:val="11NOIDUNG"/>
        <w:rPr>
          <w:spacing w:val="-2"/>
          <w:lang w:eastAsia="en-GB"/>
        </w:rPr>
      </w:pPr>
      <w:r w:rsidRPr="008A516B">
        <w:rPr>
          <w:lang w:eastAsia="en-GB"/>
        </w:rPr>
        <w:t>Từ kết quả ở Bảng trên cho thấy, mức rung động sinh ra từ các máy móc, thiết bị và phương tiện vận tải ở vị trí cách xa 10m so</w:t>
      </w:r>
      <w:r w:rsidR="00862D99" w:rsidRPr="008A516B">
        <w:rPr>
          <w:lang w:eastAsia="en-GB"/>
        </w:rPr>
        <w:t xml:space="preserve"> với nguồn rung ở vào khoảng 80</w:t>
      </w:r>
      <w:r w:rsidRPr="008A516B">
        <w:rPr>
          <w:lang w:eastAsia="en-GB"/>
        </w:rPr>
        <w:t xml:space="preserve">dB, </w:t>
      </w:r>
      <w:r w:rsidRPr="008A516B">
        <w:rPr>
          <w:spacing w:val="-2"/>
          <w:lang w:eastAsia="en-GB"/>
        </w:rPr>
        <w:t xml:space="preserve">còn mức rung sinh ra từ khoảng cách </w:t>
      </w:r>
      <w:r w:rsidRPr="008A516B">
        <w:rPr>
          <w:spacing w:val="-4"/>
          <w:lang w:eastAsia="en-GB"/>
        </w:rPr>
        <w:t xml:space="preserve">từ </w:t>
      </w:r>
      <w:r w:rsidR="00933C3F" w:rsidRPr="008A516B">
        <w:rPr>
          <w:spacing w:val="-2"/>
          <w:lang w:eastAsia="en-GB"/>
        </w:rPr>
        <w:t>30</w:t>
      </w:r>
      <w:r w:rsidRPr="008A516B">
        <w:rPr>
          <w:spacing w:val="-2"/>
          <w:lang w:eastAsia="en-GB"/>
        </w:rPr>
        <w:t xml:space="preserve">m </w:t>
      </w:r>
      <w:r w:rsidRPr="008A516B">
        <w:rPr>
          <w:spacing w:val="-4"/>
          <w:lang w:eastAsia="en-GB"/>
        </w:rPr>
        <w:t>trở lên</w:t>
      </w:r>
      <w:r w:rsidRPr="008A516B">
        <w:rPr>
          <w:spacing w:val="-2"/>
          <w:lang w:eastAsia="en-GB"/>
        </w:rPr>
        <w:t xml:space="preserve"> đều có giá trị nhỏ hơn 75dB và nằm trong giới hạn cho phép theo QCVN 27: 2010/BTNMT - Quy chuẩn kỹ thuật quốc gia về độ rung </w:t>
      </w:r>
      <w:r w:rsidRPr="008A516B">
        <w:rPr>
          <w:i/>
          <w:spacing w:val="-2"/>
          <w:lang w:eastAsia="en-GB"/>
        </w:rPr>
        <w:t>(giới hạn tối đa cho phép về mức gia tốc rung đối với hoạt động xây dựng ≤ 75dB - Áp dụng đối với khu vực thông thường từ 6h - 21h)</w:t>
      </w:r>
      <w:r w:rsidR="00590457" w:rsidRPr="008A516B">
        <w:rPr>
          <w:spacing w:val="-2"/>
          <w:lang w:eastAsia="en-GB"/>
        </w:rPr>
        <w:t>.</w:t>
      </w:r>
    </w:p>
    <w:p w14:paraId="4482B32C" w14:textId="564A1234" w:rsidR="00C97138" w:rsidRPr="008A516B" w:rsidRDefault="00C97138" w:rsidP="00FE6C57">
      <w:pPr>
        <w:pStyle w:val="6MUC5"/>
      </w:pPr>
      <w:r w:rsidRPr="008A516B">
        <w:t>c. Phạm vi</w:t>
      </w:r>
      <w:r w:rsidR="000D5F4C" w:rsidRPr="008A516B">
        <w:t>, đối tượng và mức độ tác động</w:t>
      </w:r>
    </w:p>
    <w:p w14:paraId="65207C91" w14:textId="6339CC78" w:rsidR="00C97138" w:rsidRPr="008A516B" w:rsidRDefault="00C97138" w:rsidP="00FE6C57">
      <w:pPr>
        <w:pStyle w:val="11NOIDUNG"/>
        <w:rPr>
          <w:bCs/>
          <w:i/>
          <w:iCs/>
        </w:rPr>
      </w:pPr>
      <w:r w:rsidRPr="008A516B">
        <w:t>- Đối tượng chịu tác động của tiếng ồn</w:t>
      </w:r>
      <w:r w:rsidR="00933C3F" w:rsidRPr="008A516B">
        <w:t>, độ rung</w:t>
      </w:r>
      <w:r w:rsidR="001A2C0A" w:rsidRPr="008A516B">
        <w:t>: l</w:t>
      </w:r>
      <w:r w:rsidRPr="008A516B">
        <w:t xml:space="preserve">à công nhân trực tiếp lao động tại công trường </w:t>
      </w:r>
      <w:r w:rsidRPr="008A516B">
        <w:rPr>
          <w:i/>
          <w:iCs/>
        </w:rPr>
        <w:t>(đây là đối tượng chịu tác động chính)</w:t>
      </w:r>
      <w:r w:rsidRPr="008A516B">
        <w:t xml:space="preserve">, </w:t>
      </w:r>
      <w:r w:rsidR="00C20E40" w:rsidRPr="008A516B">
        <w:t xml:space="preserve">các </w:t>
      </w:r>
      <w:r w:rsidR="001A2C0A" w:rsidRPr="008A516B">
        <w:t>hộ</w:t>
      </w:r>
      <w:r w:rsidR="00C20E40" w:rsidRPr="008A516B">
        <w:t xml:space="preserve"> dân </w:t>
      </w:r>
      <w:r w:rsidR="001A2C0A" w:rsidRPr="008A516B">
        <w:t>xung quanh khu vực Dự án</w:t>
      </w:r>
      <w:r w:rsidR="00D25809" w:rsidRPr="008A516B">
        <w:t xml:space="preserve"> </w:t>
      </w:r>
      <w:r w:rsidR="00E85D78" w:rsidRPr="008A516B">
        <w:t>(</w:t>
      </w:r>
      <w:r w:rsidR="00062C90" w:rsidRPr="008A516B">
        <w:t xml:space="preserve">đặc biệt là các hộ dân tiếp giáp phía </w:t>
      </w:r>
      <w:r w:rsidR="00E85D78" w:rsidRPr="008A516B">
        <w:t>Đông, phía Bắc</w:t>
      </w:r>
      <w:r w:rsidR="00062C90" w:rsidRPr="008A516B">
        <w:t>)</w:t>
      </w:r>
      <w:r w:rsidR="00C20E40" w:rsidRPr="008A516B">
        <w:t xml:space="preserve"> và dân cư sinh</w:t>
      </w:r>
      <w:r w:rsidRPr="008A516B">
        <w:t xml:space="preserve"> sống </w:t>
      </w:r>
      <w:r w:rsidR="00062C90" w:rsidRPr="008A516B">
        <w:t>hai bên</w:t>
      </w:r>
      <w:r w:rsidR="00D25809" w:rsidRPr="008A516B">
        <w:t xml:space="preserve"> tuyến đường vận chuyển</w:t>
      </w:r>
      <w:r w:rsidR="00933C3F" w:rsidRPr="008A516B">
        <w:t>.</w:t>
      </w:r>
    </w:p>
    <w:p w14:paraId="2A57C1DC" w14:textId="77777777" w:rsidR="00C97138" w:rsidRPr="008A516B" w:rsidRDefault="00C97138" w:rsidP="00FE6C57">
      <w:pPr>
        <w:pStyle w:val="11NOIDUNG"/>
      </w:pPr>
      <w:r w:rsidRPr="008A516B">
        <w:t>- Đánh giá mức độ tác động:</w:t>
      </w:r>
    </w:p>
    <w:p w14:paraId="03B4E014" w14:textId="5FA9FAAD" w:rsidR="00C97138" w:rsidRPr="008A516B" w:rsidRDefault="00C97138" w:rsidP="00FE6C57">
      <w:pPr>
        <w:pStyle w:val="11NOIDUNG"/>
      </w:pPr>
      <w:r w:rsidRPr="008A516B">
        <w:t>+ Công nhân làm việc ở những nơi có độ ồn lớn, kéo dài có thể mắc các chứng bệnh như: đau đầu, giảm thính giác, ảnh hưởng đến hệ thần kinh</w:t>
      </w:r>
      <w:r w:rsidR="000D5F4C" w:rsidRPr="008A516B">
        <w:t>,</w:t>
      </w:r>
      <w:r w:rsidRPr="008A516B">
        <w:t>...</w:t>
      </w:r>
      <w:r w:rsidR="000D5F4C" w:rsidRPr="008A516B">
        <w:t>.</w:t>
      </w:r>
    </w:p>
    <w:p w14:paraId="4D0519DC" w14:textId="5CCC1CE8" w:rsidR="00C97138" w:rsidRPr="008A516B" w:rsidRDefault="00C97138" w:rsidP="00FE6C57">
      <w:pPr>
        <w:pStyle w:val="11NOIDUNG"/>
      </w:pPr>
      <w:r w:rsidRPr="008A516B">
        <w:t>+ Hoạt động vận chuyển sẽ gây ảnh hưởng đến sức khỏe và sinh hoạt hàng ngày của các hộ dân sinh sống hai bên tuyến đường vận chuyển</w:t>
      </w:r>
      <w:r w:rsidR="00FF0E8F" w:rsidRPr="008A516B">
        <w:t xml:space="preserve"> như</w:t>
      </w:r>
      <w:r w:rsidRPr="008A516B">
        <w:t>: gây cảm giác khó chịu, mất tập trung, gây đau đầu, giảm hiệu quả làm việ</w:t>
      </w:r>
      <w:r w:rsidR="001A2C0A" w:rsidRPr="008A516B">
        <w:t xml:space="preserve">c,... </w:t>
      </w:r>
      <w:r w:rsidRPr="008A516B">
        <w:t>có thể gây mấ</w:t>
      </w:r>
      <w:r w:rsidR="001A2C0A" w:rsidRPr="008A516B">
        <w:t xml:space="preserve">t an toàn </w:t>
      </w:r>
      <w:r w:rsidRPr="008A516B">
        <w:t>cho người tham gia giao thông trên các tuyến đường khi có xe vận chuyển đất</w:t>
      </w:r>
      <w:r w:rsidR="00D25809" w:rsidRPr="008A516B">
        <w:t>, cát</w:t>
      </w:r>
      <w:r w:rsidRPr="008A516B">
        <w:t xml:space="preserve"> đi qua.</w:t>
      </w:r>
    </w:p>
    <w:p w14:paraId="57BDE868" w14:textId="77777777" w:rsidR="00C97138" w:rsidRPr="008A516B" w:rsidRDefault="00EC0A13" w:rsidP="00AA0EF8">
      <w:pPr>
        <w:pStyle w:val="5MUC4"/>
        <w:rPr>
          <w:rStyle w:val="Heading1Char1"/>
          <w:b/>
          <w:bCs w:val="0"/>
          <w:iCs w:val="0"/>
          <w:sz w:val="28"/>
          <w:szCs w:val="28"/>
        </w:rPr>
      </w:pPr>
      <w:bookmarkStart w:id="687" w:name="_Toc20987919"/>
      <w:bookmarkStart w:id="688" w:name="_Toc23154041"/>
      <w:bookmarkStart w:id="689" w:name="_Toc26436954"/>
      <w:r w:rsidRPr="008A516B">
        <w:rPr>
          <w:rStyle w:val="Heading1Char1"/>
          <w:b/>
          <w:bCs w:val="0"/>
          <w:iCs w:val="0"/>
          <w:sz w:val="28"/>
          <w:szCs w:val="28"/>
        </w:rPr>
        <w:t>3.2.</w:t>
      </w:r>
      <w:r w:rsidR="002B5730" w:rsidRPr="008A516B">
        <w:rPr>
          <w:rStyle w:val="Heading1Char1"/>
          <w:b/>
          <w:bCs w:val="0"/>
          <w:iCs w:val="0"/>
          <w:sz w:val="28"/>
          <w:szCs w:val="28"/>
        </w:rPr>
        <w:t>1.</w:t>
      </w:r>
      <w:r w:rsidRPr="008A516B">
        <w:rPr>
          <w:rStyle w:val="Heading1Char1"/>
          <w:b/>
          <w:bCs w:val="0"/>
          <w:iCs w:val="0"/>
          <w:sz w:val="28"/>
          <w:szCs w:val="28"/>
        </w:rPr>
        <w:t>5.</w:t>
      </w:r>
      <w:r w:rsidR="004209F7" w:rsidRPr="008A516B">
        <w:rPr>
          <w:rStyle w:val="Heading1Char1"/>
          <w:b/>
          <w:bCs w:val="0"/>
          <w:iCs w:val="0"/>
          <w:sz w:val="28"/>
          <w:szCs w:val="28"/>
        </w:rPr>
        <w:t xml:space="preserve"> </w:t>
      </w:r>
      <w:r w:rsidR="00C97138" w:rsidRPr="008A516B">
        <w:rPr>
          <w:rStyle w:val="Heading1Char1"/>
          <w:b/>
          <w:bCs w:val="0"/>
          <w:iCs w:val="0"/>
          <w:sz w:val="28"/>
          <w:szCs w:val="28"/>
        </w:rPr>
        <w:t xml:space="preserve">Tác động </w:t>
      </w:r>
      <w:bookmarkEnd w:id="603"/>
      <w:bookmarkEnd w:id="604"/>
      <w:bookmarkEnd w:id="605"/>
      <w:r w:rsidR="00C97138" w:rsidRPr="008A516B">
        <w:rPr>
          <w:rStyle w:val="Heading1Char1"/>
          <w:b/>
          <w:bCs w:val="0"/>
          <w:iCs w:val="0"/>
          <w:sz w:val="28"/>
          <w:szCs w:val="28"/>
        </w:rPr>
        <w:t>đến kinh tế - xã hội</w:t>
      </w:r>
      <w:bookmarkStart w:id="690" w:name="_Toc313600516"/>
      <w:bookmarkStart w:id="691" w:name="_Toc409166992"/>
      <w:bookmarkStart w:id="692" w:name="_Toc464561969"/>
      <w:bookmarkEnd w:id="687"/>
      <w:bookmarkEnd w:id="688"/>
      <w:bookmarkEnd w:id="689"/>
    </w:p>
    <w:p w14:paraId="4D045A8B" w14:textId="77777777" w:rsidR="00465136" w:rsidRPr="008A516B" w:rsidRDefault="00465136" w:rsidP="00AA0EF8">
      <w:pPr>
        <w:pStyle w:val="11NOIDUNG"/>
        <w:rPr>
          <w:lang w:eastAsia="en-GB"/>
        </w:rPr>
      </w:pPr>
      <w:r w:rsidRPr="008A516B">
        <w:rPr>
          <w:lang w:eastAsia="en-GB"/>
        </w:rPr>
        <w:t>Các tác động kinh tế - xã hội trong quá trình thi công dự án như sau:</w:t>
      </w:r>
    </w:p>
    <w:p w14:paraId="3B126103" w14:textId="77777777" w:rsidR="00465136" w:rsidRPr="008A516B" w:rsidRDefault="00465136" w:rsidP="00AA0EF8">
      <w:pPr>
        <w:pStyle w:val="11NOIDUNG"/>
        <w:rPr>
          <w:i/>
          <w:lang w:eastAsia="en-GB"/>
        </w:rPr>
      </w:pPr>
      <w:r w:rsidRPr="008A516B">
        <w:rPr>
          <w:i/>
          <w:lang w:eastAsia="en-GB"/>
        </w:rPr>
        <w:t>* Tiêu cực</w:t>
      </w:r>
    </w:p>
    <w:p w14:paraId="4B2073C0" w14:textId="77777777" w:rsidR="00465136" w:rsidRPr="008A516B" w:rsidRDefault="00465136" w:rsidP="00AA0EF8">
      <w:pPr>
        <w:pStyle w:val="11NOIDUNG"/>
      </w:pPr>
      <w:r w:rsidRPr="008A516B">
        <w:t>- Các tác động xấu đến môi trường trong quá trình thi công dự án như đã phân tích ở trên sẽ gây ảnh hưởng xấu đến sức khoẻ, đời sống của công nhân cũng như dân cư trên tuyến đường vận chuyển.</w:t>
      </w:r>
    </w:p>
    <w:p w14:paraId="3705676A" w14:textId="3A7880AB" w:rsidR="00465136" w:rsidRPr="008A516B" w:rsidRDefault="00465136" w:rsidP="00AA0EF8">
      <w:pPr>
        <w:pStyle w:val="11NOIDUNG"/>
        <w:rPr>
          <w:lang w:eastAsia="en-GB"/>
        </w:rPr>
      </w:pPr>
      <w:r w:rsidRPr="008A516B">
        <w:rPr>
          <w:lang w:val="vi-VN" w:eastAsia="en-GB"/>
        </w:rPr>
        <w:lastRenderedPageBreak/>
        <w:t xml:space="preserve">- </w:t>
      </w:r>
      <w:r w:rsidR="00A22001" w:rsidRPr="008A516B">
        <w:rPr>
          <w:lang w:eastAsia="en-GB"/>
        </w:rPr>
        <w:t>T</w:t>
      </w:r>
      <w:r w:rsidR="00A22001" w:rsidRPr="008A516B">
        <w:rPr>
          <w:lang w:val="vi-VN" w:eastAsia="en-GB"/>
        </w:rPr>
        <w:t xml:space="preserve">hi công </w:t>
      </w:r>
      <w:r w:rsidR="00A22001" w:rsidRPr="008A516B">
        <w:rPr>
          <w:lang w:eastAsia="en-GB"/>
        </w:rPr>
        <w:t xml:space="preserve">không </w:t>
      </w:r>
      <w:r w:rsidR="00FE3D27" w:rsidRPr="008A516B">
        <w:rPr>
          <w:lang w:val="vi-VN" w:eastAsia="en-GB"/>
        </w:rPr>
        <w:t>đúng thiết kế</w:t>
      </w:r>
      <w:r w:rsidR="00A22001" w:rsidRPr="008A516B">
        <w:rPr>
          <w:lang w:val="vi-VN" w:eastAsia="en-GB"/>
        </w:rPr>
        <w:t xml:space="preserve"> </w:t>
      </w:r>
      <w:r w:rsidR="00A22001" w:rsidRPr="008A516B">
        <w:rPr>
          <w:lang w:eastAsia="en-GB"/>
        </w:rPr>
        <w:t xml:space="preserve">dẫn đến </w:t>
      </w:r>
      <w:r w:rsidR="00A22001" w:rsidRPr="008A516B">
        <w:rPr>
          <w:lang w:val="vi-VN" w:eastAsia="en-GB"/>
        </w:rPr>
        <w:t xml:space="preserve">diện tích chân công trình lấn sang diện tích </w:t>
      </w:r>
      <w:r w:rsidR="009D7371" w:rsidRPr="008A516B">
        <w:rPr>
          <w:lang w:val="en-US" w:eastAsia="en-GB"/>
        </w:rPr>
        <w:t>đất rừng sản xuất phía Tây</w:t>
      </w:r>
      <w:r w:rsidR="00A22001" w:rsidRPr="008A516B">
        <w:rPr>
          <w:lang w:val="vi-VN" w:eastAsia="en-GB"/>
        </w:rPr>
        <w:t xml:space="preserve"> Dự án gây ra các ảnh hưởng về chiếm dụng đất, ảnh hưởng đến đất canh tác, phát sinh các mâu thuẫn không đáng có</w:t>
      </w:r>
      <w:r w:rsidR="00A22001" w:rsidRPr="008A516B">
        <w:rPr>
          <w:lang w:eastAsia="en-GB"/>
        </w:rPr>
        <w:t>.</w:t>
      </w:r>
    </w:p>
    <w:p w14:paraId="655D1F1A" w14:textId="52227307" w:rsidR="00465136" w:rsidRPr="008A516B" w:rsidRDefault="00465136" w:rsidP="00AA0EF8">
      <w:pPr>
        <w:pStyle w:val="11NOIDUNG"/>
        <w:rPr>
          <w:lang w:val="vi-VN" w:eastAsia="en-GB"/>
        </w:rPr>
      </w:pPr>
      <w:r w:rsidRPr="008A516B">
        <w:rPr>
          <w:lang w:eastAsia="en-GB"/>
        </w:rPr>
        <w:t xml:space="preserve">- </w:t>
      </w:r>
      <w:r w:rsidRPr="008A516B">
        <w:rPr>
          <w:lang w:val="vi-VN" w:eastAsia="en-GB"/>
        </w:rPr>
        <w:t>Việc tập trung một số lượng</w:t>
      </w:r>
      <w:r w:rsidR="0063113B" w:rsidRPr="008A516B">
        <w:rPr>
          <w:lang w:eastAsia="en-GB"/>
        </w:rPr>
        <w:t xml:space="preserve"> lớn</w:t>
      </w:r>
      <w:r w:rsidRPr="008A516B">
        <w:rPr>
          <w:lang w:val="vi-VN" w:eastAsia="en-GB"/>
        </w:rPr>
        <w:t xml:space="preserve"> công nhân</w:t>
      </w:r>
      <w:r w:rsidRPr="008A516B">
        <w:rPr>
          <w:lang w:eastAsia="en-GB"/>
        </w:rPr>
        <w:t xml:space="preserve"> (khoảng </w:t>
      </w:r>
      <w:r w:rsidR="009D7371" w:rsidRPr="008A516B">
        <w:rPr>
          <w:lang w:eastAsia="en-GB"/>
        </w:rPr>
        <w:t>2</w:t>
      </w:r>
      <w:r w:rsidRPr="008A516B">
        <w:rPr>
          <w:lang w:eastAsia="en-GB"/>
        </w:rPr>
        <w:t>0 người) t</w:t>
      </w:r>
      <w:r w:rsidRPr="008A516B">
        <w:rPr>
          <w:lang w:val="vi-VN" w:eastAsia="en-GB"/>
        </w:rPr>
        <w:t xml:space="preserve">rong quá trình </w:t>
      </w:r>
      <w:r w:rsidRPr="008A516B">
        <w:rPr>
          <w:lang w:eastAsia="en-GB"/>
        </w:rPr>
        <w:t>thi công dự án</w:t>
      </w:r>
      <w:r w:rsidRPr="008A516B">
        <w:rPr>
          <w:lang w:val="vi-VN" w:eastAsia="en-GB"/>
        </w:rPr>
        <w:t xml:space="preserve"> tại khu vực nếu công tác tổ chức, quản lý không tốt cũng có thể nảy sinh những vấn đề về các tệ nạn xã hội (như ma túy, cờ bạc,</w:t>
      </w:r>
      <w:r w:rsidRPr="008A516B">
        <w:rPr>
          <w:lang w:eastAsia="en-GB"/>
        </w:rPr>
        <w:t xml:space="preserve"> rượu bia</w:t>
      </w:r>
      <w:r w:rsidRPr="008A516B">
        <w:rPr>
          <w:lang w:val="vi-VN" w:eastAsia="en-GB"/>
        </w:rPr>
        <w:t>…); sinh ra mâu thuẫn giữa công nhân với công nhân, công nhân với người dân địa phương làm ảnh hưởng đến an ninh trật tự khu vực.</w:t>
      </w:r>
    </w:p>
    <w:p w14:paraId="407F213B" w14:textId="1C371DD6" w:rsidR="00465136" w:rsidRPr="008A516B" w:rsidRDefault="00465136" w:rsidP="00AA0EF8">
      <w:pPr>
        <w:pStyle w:val="11NOIDUNG"/>
        <w:rPr>
          <w:lang w:val="vi-VN" w:eastAsia="en-GB"/>
        </w:rPr>
      </w:pPr>
      <w:r w:rsidRPr="008A516B">
        <w:rPr>
          <w:lang w:val="vi-VN" w:eastAsia="en-GB"/>
        </w:rPr>
        <w:t xml:space="preserve">- Tập trung nhiều người từ </w:t>
      </w:r>
      <w:r w:rsidRPr="008A516B">
        <w:rPr>
          <w:lang w:eastAsia="en-GB"/>
        </w:rPr>
        <w:t xml:space="preserve">nhiều </w:t>
      </w:r>
      <w:r w:rsidRPr="008A516B">
        <w:rPr>
          <w:lang w:val="vi-VN" w:eastAsia="en-GB"/>
        </w:rPr>
        <w:t xml:space="preserve">nơi khác </w:t>
      </w:r>
      <w:r w:rsidRPr="008A516B">
        <w:rPr>
          <w:lang w:eastAsia="en-GB"/>
        </w:rPr>
        <w:t xml:space="preserve">đến </w:t>
      </w:r>
      <w:r w:rsidRPr="008A516B">
        <w:rPr>
          <w:lang w:val="vi-VN" w:eastAsia="en-GB"/>
        </w:rPr>
        <w:t xml:space="preserve">cũng là nguyên nhân </w:t>
      </w:r>
      <w:r w:rsidRPr="008A516B">
        <w:rPr>
          <w:lang w:eastAsia="en-GB"/>
        </w:rPr>
        <w:t>xuất hiện</w:t>
      </w:r>
      <w:r w:rsidRPr="008A516B">
        <w:rPr>
          <w:lang w:val="vi-VN" w:eastAsia="en-GB"/>
        </w:rPr>
        <w:t xml:space="preserve"> các ổ dịch bệnh ảnh hưởng đến sức khỏe cộng đồng, đặc biệt trong điều kiện </w:t>
      </w:r>
      <w:r w:rsidRPr="008A516B">
        <w:rPr>
          <w:lang w:eastAsia="en-GB"/>
        </w:rPr>
        <w:t xml:space="preserve">dịch bệnh bởi vi rút corona 2019 </w:t>
      </w:r>
      <w:r w:rsidRPr="008A516B">
        <w:rPr>
          <w:lang w:val="vi-VN" w:eastAsia="en-GB"/>
        </w:rPr>
        <w:t xml:space="preserve">đang diễn biến </w:t>
      </w:r>
      <w:r w:rsidRPr="008A516B">
        <w:rPr>
          <w:lang w:eastAsia="en-GB"/>
        </w:rPr>
        <w:t>rất</w:t>
      </w:r>
      <w:r w:rsidRPr="008A516B">
        <w:rPr>
          <w:lang w:val="vi-VN" w:eastAsia="en-GB"/>
        </w:rPr>
        <w:t xml:space="preserve"> phức tạp</w:t>
      </w:r>
      <w:r w:rsidRPr="008A516B">
        <w:rPr>
          <w:lang w:eastAsia="en-GB"/>
        </w:rPr>
        <w:t>, lây lan nhanh</w:t>
      </w:r>
      <w:r w:rsidRPr="008A516B">
        <w:rPr>
          <w:lang w:val="vi-VN" w:eastAsia="en-GB"/>
        </w:rPr>
        <w:t xml:space="preserve"> và khó kiểm soát như hiện nay.</w:t>
      </w:r>
    </w:p>
    <w:p w14:paraId="682AA6C7" w14:textId="77777777" w:rsidR="00465136" w:rsidRPr="008A516B" w:rsidRDefault="00465136" w:rsidP="00AA0EF8">
      <w:pPr>
        <w:pStyle w:val="11NOIDUNG"/>
        <w:rPr>
          <w:lang w:val="vi-VN" w:eastAsia="en-GB"/>
        </w:rPr>
      </w:pPr>
      <w:r w:rsidRPr="008A516B">
        <w:rPr>
          <w:lang w:eastAsia="en-GB"/>
        </w:rPr>
        <w:t xml:space="preserve">- </w:t>
      </w:r>
      <w:r w:rsidRPr="008A516B">
        <w:rPr>
          <w:lang w:val="vi-VN" w:eastAsia="en-GB"/>
        </w:rPr>
        <w:t>Cần phải có sự giám sát, quản lý</w:t>
      </w:r>
      <w:r w:rsidRPr="008A516B">
        <w:rPr>
          <w:lang w:eastAsia="en-GB"/>
        </w:rPr>
        <w:t xml:space="preserve"> và phối hợp</w:t>
      </w:r>
      <w:r w:rsidRPr="008A516B">
        <w:rPr>
          <w:lang w:val="vi-VN" w:eastAsia="en-GB"/>
        </w:rPr>
        <w:t xml:space="preserve"> chặt chẽ của chính quyền với đơn vị thi công</w:t>
      </w:r>
      <w:r w:rsidRPr="008A516B">
        <w:rPr>
          <w:lang w:eastAsia="en-GB"/>
        </w:rPr>
        <w:t xml:space="preserve"> để giảm thiểu những tác động tiêu cực này trong quá trình thi công.</w:t>
      </w:r>
    </w:p>
    <w:p w14:paraId="474D1209" w14:textId="77777777" w:rsidR="00465136" w:rsidRPr="008A516B" w:rsidRDefault="00465136" w:rsidP="00AA0EF8">
      <w:pPr>
        <w:pStyle w:val="11NOIDUNG"/>
        <w:rPr>
          <w:i/>
          <w:lang w:eastAsia="en-GB"/>
        </w:rPr>
      </w:pPr>
      <w:r w:rsidRPr="008A516B">
        <w:rPr>
          <w:i/>
          <w:lang w:eastAsia="en-GB"/>
        </w:rPr>
        <w:t>* Tích cực</w:t>
      </w:r>
    </w:p>
    <w:p w14:paraId="72B9B2C4" w14:textId="77777777" w:rsidR="00465136" w:rsidRPr="008A516B" w:rsidRDefault="00465136" w:rsidP="00AA0EF8">
      <w:pPr>
        <w:pStyle w:val="11NOIDUNG"/>
        <w:rPr>
          <w:lang w:val="vi-VN" w:eastAsia="en-GB"/>
        </w:rPr>
      </w:pPr>
      <w:r w:rsidRPr="008A516B">
        <w:rPr>
          <w:lang w:val="vi-VN" w:eastAsia="en-GB"/>
        </w:rPr>
        <w:t>Bên cạnh những tác động tiêu cực</w:t>
      </w:r>
      <w:r w:rsidRPr="008A516B">
        <w:rPr>
          <w:lang w:eastAsia="en-GB"/>
        </w:rPr>
        <w:t xml:space="preserve"> như đã trình bày, </w:t>
      </w:r>
      <w:r w:rsidRPr="008A516B">
        <w:rPr>
          <w:lang w:val="vi-VN" w:eastAsia="en-GB"/>
        </w:rPr>
        <w:t xml:space="preserve">thì quá trình </w:t>
      </w:r>
      <w:r w:rsidRPr="008A516B">
        <w:rPr>
          <w:lang w:eastAsia="en-GB"/>
        </w:rPr>
        <w:t>thi công</w:t>
      </w:r>
      <w:r w:rsidRPr="008A516B">
        <w:rPr>
          <w:lang w:val="vi-VN" w:eastAsia="en-GB"/>
        </w:rPr>
        <w:t xml:space="preserve"> của dự án sẽ đem lại những hiệu quả về mặt kinh tế - xã hội của khu vực bao gồm:</w:t>
      </w:r>
    </w:p>
    <w:p w14:paraId="590BFEB1" w14:textId="77777777" w:rsidR="00465136" w:rsidRPr="008A516B" w:rsidRDefault="00465136" w:rsidP="00AA0EF8">
      <w:pPr>
        <w:pStyle w:val="11NOIDUNG"/>
        <w:rPr>
          <w:lang w:eastAsia="en-GB"/>
        </w:rPr>
      </w:pPr>
      <w:r w:rsidRPr="008A516B">
        <w:rPr>
          <w:lang w:val="vi-VN" w:eastAsia="en-GB"/>
        </w:rPr>
        <w:t xml:space="preserve">- Tạo </w:t>
      </w:r>
      <w:r w:rsidRPr="008A516B">
        <w:rPr>
          <w:lang w:eastAsia="en-GB"/>
        </w:rPr>
        <w:t xml:space="preserve">công ăn </w:t>
      </w:r>
      <w:r w:rsidRPr="008A516B">
        <w:rPr>
          <w:lang w:val="vi-VN" w:eastAsia="en-GB"/>
        </w:rPr>
        <w:t>việc làm cho một bộ phận lao động trong quá trình xây dựng Dự án</w:t>
      </w:r>
      <w:r w:rsidRPr="008A516B">
        <w:rPr>
          <w:lang w:eastAsia="en-GB"/>
        </w:rPr>
        <w:t>;</w:t>
      </w:r>
    </w:p>
    <w:p w14:paraId="3C369EF2" w14:textId="77777777" w:rsidR="00465136" w:rsidRPr="008A516B" w:rsidRDefault="00465136" w:rsidP="00AA0EF8">
      <w:pPr>
        <w:pStyle w:val="11NOIDUNG"/>
        <w:rPr>
          <w:lang w:eastAsia="en-GB"/>
        </w:rPr>
      </w:pPr>
      <w:r w:rsidRPr="008A516B">
        <w:rPr>
          <w:lang w:val="vi-VN" w:eastAsia="en-GB"/>
        </w:rPr>
        <w:t xml:space="preserve">- </w:t>
      </w:r>
      <w:r w:rsidRPr="008A516B">
        <w:rPr>
          <w:lang w:eastAsia="en-GB"/>
        </w:rPr>
        <w:t>Thu được</w:t>
      </w:r>
      <w:r w:rsidRPr="008A516B">
        <w:rPr>
          <w:lang w:val="vi-VN" w:eastAsia="en-GB"/>
        </w:rPr>
        <w:t xml:space="preserve"> nguồn </w:t>
      </w:r>
      <w:r w:rsidRPr="008A516B">
        <w:rPr>
          <w:lang w:eastAsia="en-GB"/>
        </w:rPr>
        <w:t>ngân sách</w:t>
      </w:r>
      <w:r w:rsidRPr="008A516B">
        <w:rPr>
          <w:lang w:val="vi-VN" w:eastAsia="en-GB"/>
        </w:rPr>
        <w:t xml:space="preserve"> đáng kể cho địa phương thông qua các khoản thu thuế, phí</w:t>
      </w:r>
      <w:r w:rsidRPr="008A516B">
        <w:rPr>
          <w:lang w:eastAsia="en-GB"/>
        </w:rPr>
        <w:t>, nguyên vật liệu, nhiên liệu;</w:t>
      </w:r>
    </w:p>
    <w:p w14:paraId="63F484AF" w14:textId="167C912B" w:rsidR="00340614" w:rsidRPr="008A516B" w:rsidRDefault="00465136" w:rsidP="00AA0EF8">
      <w:pPr>
        <w:pStyle w:val="11NOIDUNG"/>
        <w:rPr>
          <w:lang w:eastAsia="en-GB"/>
        </w:rPr>
      </w:pPr>
      <w:r w:rsidRPr="008A516B">
        <w:rPr>
          <w:lang w:val="vi-VN" w:eastAsia="en-GB"/>
        </w:rPr>
        <w:t>- Là động lực thúc đẩy các ngành nghề khác phát triển theo như: thương mại, dịch vụ, giao thông vận tải,....</w:t>
      </w:r>
      <w:r w:rsidR="00340614" w:rsidRPr="008A516B">
        <w:rPr>
          <w:lang w:val="vi-VN" w:eastAsia="en-GB"/>
        </w:rPr>
        <w:t xml:space="preserve"> </w:t>
      </w:r>
    </w:p>
    <w:p w14:paraId="45F42C9D" w14:textId="7F08244E" w:rsidR="00206660" w:rsidRPr="008A516B" w:rsidRDefault="00FA6DB0" w:rsidP="00AA0EF8">
      <w:pPr>
        <w:pStyle w:val="5MUC4"/>
        <w:rPr>
          <w:rStyle w:val="Heading1Char1"/>
          <w:b/>
          <w:bCs w:val="0"/>
          <w:iCs w:val="0"/>
          <w:sz w:val="28"/>
          <w:szCs w:val="28"/>
        </w:rPr>
      </w:pPr>
      <w:bookmarkStart w:id="693" w:name="0.1__Toc240960302"/>
      <w:bookmarkStart w:id="694" w:name="_Toc351058686"/>
      <w:bookmarkStart w:id="695" w:name="_Toc358038386"/>
      <w:bookmarkStart w:id="696" w:name="_Toc361637701"/>
      <w:bookmarkEnd w:id="693"/>
      <w:r w:rsidRPr="008A516B">
        <w:rPr>
          <w:rStyle w:val="Heading1Char1"/>
          <w:b/>
          <w:bCs w:val="0"/>
          <w:iCs w:val="0"/>
          <w:sz w:val="28"/>
          <w:szCs w:val="28"/>
        </w:rPr>
        <w:t xml:space="preserve">3.2.1.6. </w:t>
      </w:r>
      <w:r w:rsidR="00CB542E" w:rsidRPr="008A516B">
        <w:rPr>
          <w:rStyle w:val="Heading1Char1"/>
          <w:b/>
          <w:bCs w:val="0"/>
          <w:iCs w:val="0"/>
          <w:sz w:val="28"/>
          <w:szCs w:val="28"/>
        </w:rPr>
        <w:t>Tác động đến hoạt động giao thông</w:t>
      </w:r>
      <w:r w:rsidR="001D5F29" w:rsidRPr="008A516B">
        <w:rPr>
          <w:rStyle w:val="Heading1Char1"/>
          <w:b/>
          <w:bCs w:val="0"/>
          <w:iCs w:val="0"/>
          <w:sz w:val="28"/>
          <w:szCs w:val="28"/>
        </w:rPr>
        <w:t xml:space="preserve"> và cấp nước sản xuất trong khu vực dự án</w:t>
      </w:r>
    </w:p>
    <w:p w14:paraId="6DFD6651" w14:textId="2F983EC4" w:rsidR="004C41E8" w:rsidRPr="008A516B" w:rsidRDefault="00F0434B" w:rsidP="00AA0EF8">
      <w:pPr>
        <w:pStyle w:val="6MUC5"/>
        <w:rPr>
          <w:lang w:eastAsia="en-GB"/>
        </w:rPr>
      </w:pPr>
      <w:r w:rsidRPr="008A516B">
        <w:rPr>
          <w:lang w:eastAsia="en-GB"/>
        </w:rPr>
        <w:t>* Giao thông khu vực</w:t>
      </w:r>
    </w:p>
    <w:p w14:paraId="7F0F9E1D" w14:textId="70DF882F" w:rsidR="004C41E8" w:rsidRPr="008A516B" w:rsidRDefault="004C41E8" w:rsidP="00AA0EF8">
      <w:pPr>
        <w:pStyle w:val="6MUC5"/>
        <w:rPr>
          <w:lang w:eastAsia="en-GB"/>
        </w:rPr>
      </w:pPr>
      <w:r w:rsidRPr="008A516B">
        <w:rPr>
          <w:lang w:eastAsia="en-GB"/>
        </w:rPr>
        <w:t>• Mật độ giao thông và hư hại nền đường</w:t>
      </w:r>
    </w:p>
    <w:p w14:paraId="44F85DFD" w14:textId="514D2604" w:rsidR="00FA6DB0" w:rsidRPr="008A516B" w:rsidRDefault="00CB542E" w:rsidP="00AA0EF8">
      <w:pPr>
        <w:pStyle w:val="11NOIDUNG"/>
        <w:rPr>
          <w:lang w:eastAsia="en-GB"/>
        </w:rPr>
      </w:pPr>
      <w:r w:rsidRPr="008A516B">
        <w:rPr>
          <w:lang w:eastAsia="en-GB"/>
        </w:rPr>
        <w:t xml:space="preserve">Sự xuất hiện các phương tiện vận tải phục vụ thi công Dự án sẽ làm tăng mật độ xe lưu thông trên đường, cùng với đó là bụi phát sinh từ thùng xe, bụi cuốn nền đường sẽ làm ảnh hưởng đến hoạt động giao thông trên các tuyến đường vận chuyển. Ngoài ra, nếu phương tiện chở quá tải, quá trọng cũng có thể gây ra hư hỏng nền đường. Trong đó, đoạn đường và nút giao từ tuyến đường nối khu vực Dự án ra tuyến </w:t>
      </w:r>
      <w:r w:rsidR="009D7371" w:rsidRPr="008A516B">
        <w:rPr>
          <w:lang w:eastAsia="en-GB"/>
        </w:rPr>
        <w:t>Quốc lộ 1A và tuyến Quốc lộ 1A</w:t>
      </w:r>
      <w:r w:rsidRPr="008A516B">
        <w:rPr>
          <w:lang w:eastAsia="en-GB"/>
        </w:rPr>
        <w:t xml:space="preserve"> sẽ là đoạn tuyến có nguy cơ ùn tắc giao thông nhất. </w:t>
      </w:r>
    </w:p>
    <w:p w14:paraId="09679FAD" w14:textId="6B633CA3" w:rsidR="007262DE" w:rsidRPr="008A516B" w:rsidRDefault="007262DE" w:rsidP="00AA0EF8">
      <w:pPr>
        <w:pStyle w:val="11NOIDUNG"/>
        <w:rPr>
          <w:lang w:eastAsia="en-GB"/>
        </w:rPr>
      </w:pPr>
      <w:r w:rsidRPr="008A516B">
        <w:rPr>
          <w:lang w:eastAsia="en-GB"/>
        </w:rPr>
        <w:t>Các tác động nêu trên phụ thuộc nhiều nhất vào kế hoạch vận chuyển của nhà thầu thi công. Do đó, Chủ dự án sẽ phối hợp với đơn vị tư vấn giám sát chú trọng giám sát kế hoạch vận chuyển của nhà thầu thi công trong suốt quá trình xây dựng.</w:t>
      </w:r>
    </w:p>
    <w:p w14:paraId="3CC4FCCB" w14:textId="1F0EE6D1" w:rsidR="004C41E8" w:rsidRPr="008A516B" w:rsidRDefault="004C41E8" w:rsidP="00AA0EF8">
      <w:pPr>
        <w:pStyle w:val="6MUC5"/>
      </w:pPr>
      <w:bookmarkStart w:id="697" w:name="_Toc230504902"/>
      <w:bookmarkStart w:id="698" w:name="_Toc230515011"/>
      <w:bookmarkStart w:id="699" w:name="_Toc234142376"/>
      <w:r w:rsidRPr="008A516B">
        <w:t>• Sự cố tai nạn giao thông</w:t>
      </w:r>
      <w:bookmarkEnd w:id="697"/>
      <w:bookmarkEnd w:id="698"/>
      <w:bookmarkEnd w:id="699"/>
    </w:p>
    <w:p w14:paraId="6C22CEF6" w14:textId="49D41C8E" w:rsidR="004C41E8" w:rsidRPr="008A516B" w:rsidRDefault="004C41E8" w:rsidP="00AA0EF8">
      <w:pPr>
        <w:pStyle w:val="11NOIDUNG"/>
      </w:pPr>
      <w:r w:rsidRPr="008A516B">
        <w:lastRenderedPageBreak/>
        <w:t xml:space="preserve">Việc thi công dự án gắn liền với hoạt động chuyên chở nguyên vật liệu, máy móc thiết bị phục vụ cho dự án cũng như hoạt động vận chuyển đất, cát san lấp, đất phong hóa, điều này tiềm ẩn việc xảy ra sự cố tai nạn giao thông đặc biệt trên các tuyến đường như </w:t>
      </w:r>
      <w:r w:rsidR="009D7371" w:rsidRPr="008A516B">
        <w:t xml:space="preserve">tuyến đường bê tông từ </w:t>
      </w:r>
      <w:r w:rsidR="009D7371" w:rsidRPr="008A516B">
        <w:rPr>
          <w:lang w:eastAsia="en-GB"/>
        </w:rPr>
        <w:t>Dự án ra tuyến Quốc lộ 1A và tuyến Quốc lộ 1A</w:t>
      </w:r>
      <w:r w:rsidRPr="008A516B">
        <w:t>. Nguyên nhân chủ yếu là:</w:t>
      </w:r>
    </w:p>
    <w:p w14:paraId="0E6A9DB2" w14:textId="77777777" w:rsidR="004C41E8" w:rsidRPr="008A516B" w:rsidRDefault="004C41E8" w:rsidP="00AA0EF8">
      <w:pPr>
        <w:pStyle w:val="11NOIDUNG"/>
      </w:pPr>
      <w:r w:rsidRPr="008A516B">
        <w:t>- Do sự gia tăng mật độ giao thông trên các tuyến đường vào những giờ cao điểm;</w:t>
      </w:r>
    </w:p>
    <w:p w14:paraId="2B305F8D" w14:textId="77777777" w:rsidR="004C41E8" w:rsidRPr="008A516B" w:rsidRDefault="004C41E8" w:rsidP="00AA0EF8">
      <w:pPr>
        <w:pStyle w:val="11NOIDUNG"/>
      </w:pPr>
      <w:r w:rsidRPr="008A516B">
        <w:t>- Do chở quá tải trọng quy định;</w:t>
      </w:r>
    </w:p>
    <w:p w14:paraId="79CE6C4D" w14:textId="77777777" w:rsidR="004C41E8" w:rsidRPr="008A516B" w:rsidRDefault="004C41E8" w:rsidP="00AA0EF8">
      <w:pPr>
        <w:pStyle w:val="11NOIDUNG"/>
      </w:pPr>
      <w:r w:rsidRPr="008A516B">
        <w:t>- Do các tài xế điều khiển xe chạy quá tốc độ;</w:t>
      </w:r>
    </w:p>
    <w:p w14:paraId="7F1DBC22" w14:textId="77777777" w:rsidR="004C41E8" w:rsidRPr="008A516B" w:rsidRDefault="004C41E8" w:rsidP="00AA0EF8">
      <w:pPr>
        <w:pStyle w:val="11NOIDUNG"/>
      </w:pPr>
      <w:r w:rsidRPr="008A516B">
        <w:t>- Do sự cẩu thả trong công việc của các tài xế (uống rượu bia, hút thuốc lá khi lái xe) dẫn đến việc xảy ra tai nạn;</w:t>
      </w:r>
    </w:p>
    <w:p w14:paraId="32C74F6D" w14:textId="77777777" w:rsidR="004C41E8" w:rsidRPr="008A516B" w:rsidRDefault="004C41E8" w:rsidP="00AA0EF8">
      <w:pPr>
        <w:pStyle w:val="11NOIDUNG"/>
      </w:pPr>
      <w:r w:rsidRPr="008A516B">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14:paraId="233ED1CE" w14:textId="77777777" w:rsidR="004C41E8" w:rsidRPr="008A516B" w:rsidRDefault="004C41E8" w:rsidP="00AA0EF8">
      <w:pPr>
        <w:pStyle w:val="11NOIDUNG"/>
      </w:pPr>
      <w:r w:rsidRPr="008A516B">
        <w:t>Nguyên nhân gây ra sự cố trên chủ yếu là do yếu tố chủ quan của con người nên có thể tránh được thông qua các biện pháp giáo dục và quản lý lái xe.</w:t>
      </w:r>
    </w:p>
    <w:p w14:paraId="27AEB85B" w14:textId="77777777" w:rsidR="00CB542E" w:rsidRPr="008A516B" w:rsidRDefault="00FA6DB0" w:rsidP="00AA0EF8">
      <w:pPr>
        <w:pStyle w:val="5MUC4"/>
      </w:pPr>
      <w:r w:rsidRPr="008A516B">
        <w:t xml:space="preserve">3.2.1.7. </w:t>
      </w:r>
      <w:r w:rsidR="00CB542E" w:rsidRPr="008A516B">
        <w:t>Tác động đến hệ sinh thái và môi trường tự nhiên</w:t>
      </w:r>
    </w:p>
    <w:p w14:paraId="5631CDA6" w14:textId="563F2FB0" w:rsidR="00CB542E" w:rsidRPr="008A516B" w:rsidRDefault="00DA558E" w:rsidP="00AA0EF8">
      <w:pPr>
        <w:pStyle w:val="11NOIDUNG"/>
      </w:pPr>
      <w:r w:rsidRPr="008A516B">
        <w:t xml:space="preserve">Sự hình thành và xây dựng dự án trước hết làm thay đổi mục đích sử dụng đất của khu vực, phá bỏ thảm thực vật, mất </w:t>
      </w:r>
      <w:r w:rsidR="009D7371" w:rsidRPr="008A516B">
        <w:t>hệ sinh thái hiện có</w:t>
      </w:r>
      <w:r w:rsidRPr="008A516B">
        <w:t xml:space="preserve"> do các hoạt động phát quang, đào, đắp, san lấp mặt bằng. Tuy nhiên, như</w:t>
      </w:r>
      <w:r w:rsidR="003C3CC5" w:rsidRPr="008A516B">
        <w:t xml:space="preserve"> đã trình bày</w:t>
      </w:r>
      <w:r w:rsidR="00CB542E" w:rsidRPr="008A516B">
        <w:t>, hiện trạng khu vực</w:t>
      </w:r>
      <w:r w:rsidR="003C3CC5" w:rsidRPr="008A516B">
        <w:t xml:space="preserve"> thực hiện dự án </w:t>
      </w:r>
      <w:r w:rsidR="00CB542E" w:rsidRPr="008A516B">
        <w:t xml:space="preserve">chủ yếu là </w:t>
      </w:r>
      <w:r w:rsidR="009D7371" w:rsidRPr="008A516B">
        <w:t>đất bằng chưa sử dụng với hệ sinh thái chủ yếu là cây phi lao với mật độ thấp</w:t>
      </w:r>
      <w:r w:rsidR="00D33FE2" w:rsidRPr="008A516B">
        <w:t>. H</w:t>
      </w:r>
      <w:r w:rsidR="003C3CC5" w:rsidRPr="008A516B">
        <w:t>ệ động thực vật</w:t>
      </w:r>
      <w:r w:rsidR="00CB542E" w:rsidRPr="008A516B">
        <w:t xml:space="preserve"> mang màu sắc nông nghiệp, số lượng loà</w:t>
      </w:r>
      <w:r w:rsidR="00D631A4" w:rsidRPr="008A516B">
        <w:t>i và sự đa dạng không quá lớn</w:t>
      </w:r>
      <w:r w:rsidR="002D3AEF" w:rsidRPr="008A516B">
        <w:t xml:space="preserve"> cho nên các tác động của hoạt động thi công </w:t>
      </w:r>
      <w:r w:rsidR="00CB542E" w:rsidRPr="008A516B">
        <w:t>đến hệ sinh thái và môi trường tự nhiên</w:t>
      </w:r>
      <w:r w:rsidR="002D3AEF" w:rsidRPr="008A516B">
        <w:t xml:space="preserve"> </w:t>
      </w:r>
      <w:r w:rsidR="003C3CC5" w:rsidRPr="008A516B">
        <w:t>là không đáng kể.</w:t>
      </w:r>
    </w:p>
    <w:p w14:paraId="4FAB30E5" w14:textId="3ACA4D79" w:rsidR="00CB542E" w:rsidRPr="008A516B" w:rsidRDefault="00956460" w:rsidP="00AA0EF8">
      <w:pPr>
        <w:pStyle w:val="11NOIDUNG"/>
      </w:pPr>
      <w:r w:rsidRPr="008A516B">
        <w:t>T</w:t>
      </w:r>
      <w:r w:rsidR="00CB542E" w:rsidRPr="008A516B">
        <w:t>ác động đến hệ sinh thái đáng chú ý nhất là trường hợp quản lý không tốt dầu</w:t>
      </w:r>
      <w:r w:rsidR="000B3E91" w:rsidRPr="008A516B">
        <w:t>, mỡ</w:t>
      </w:r>
      <w:r w:rsidR="00CB542E" w:rsidRPr="008A516B">
        <w:t xml:space="preserve"> thải, </w:t>
      </w:r>
      <w:r w:rsidR="000B3E91" w:rsidRPr="008A516B">
        <w:t>nước thải, các dòng chảy bề mặt dẫn đến dầu</w:t>
      </w:r>
      <w:r w:rsidR="00CD047E" w:rsidRPr="008A516B">
        <w:t>,</w:t>
      </w:r>
      <w:r w:rsidR="000B3E91" w:rsidRPr="008A516B">
        <w:t xml:space="preserve"> mỡ, các chất bẩn</w:t>
      </w:r>
      <w:r w:rsidR="00CB542E" w:rsidRPr="008A516B">
        <w:t xml:space="preserve"> xâm nhập vào khu đất xung</w:t>
      </w:r>
      <w:r w:rsidRPr="008A516B">
        <w:t xml:space="preserve"> quanh,</w:t>
      </w:r>
      <w:r w:rsidR="00CB542E" w:rsidRPr="008A516B">
        <w:t xml:space="preserve"> cuốn theo dòng chảy </w:t>
      </w:r>
      <w:r w:rsidRPr="008A516B">
        <w:t xml:space="preserve">dẫn </w:t>
      </w:r>
      <w:r w:rsidR="009D7371" w:rsidRPr="008A516B">
        <w:t>ra khu vực xung quanh</w:t>
      </w:r>
      <w:r w:rsidRPr="008A516B">
        <w:t>,</w:t>
      </w:r>
      <w:r w:rsidR="00465136" w:rsidRPr="008A516B">
        <w:t>…</w:t>
      </w:r>
      <w:r w:rsidRPr="008A516B">
        <w:t xml:space="preserve"> </w:t>
      </w:r>
      <w:r w:rsidR="00CB542E" w:rsidRPr="008A516B">
        <w:t>làm ô nhiễm nguồn nước mặt khu vực</w:t>
      </w:r>
      <w:r w:rsidRPr="008A516B">
        <w:t>,</w:t>
      </w:r>
      <w:r w:rsidR="00CB542E" w:rsidRPr="008A516B">
        <w:t xml:space="preserve"> ảnh hưởng đến hệ </w:t>
      </w:r>
      <w:r w:rsidR="00590457" w:rsidRPr="008A516B">
        <w:t>sinh thái trên quy mô rộng lớn.</w:t>
      </w:r>
      <w:r w:rsidR="003C3CC5" w:rsidRPr="008A516B">
        <w:t xml:space="preserve"> Tuy nhiên, theo đánh giá thì các hoạt động sửa chữa, bảo dưỡng được thực hiện tại các g</w:t>
      </w:r>
      <w:r w:rsidR="00CD047E" w:rsidRPr="008A516B">
        <w:t xml:space="preserve">ara, trung tâm sửa chữa nên ít phát sinh dầu mỡ tại công trường, các hoạt động phát sinh chất thải, nước thải không quá lớn, do đó dự báo tác động đến hệ sinh thái khu vực ở mức độ thấp. </w:t>
      </w:r>
    </w:p>
    <w:p w14:paraId="2A7C36B6" w14:textId="6934249A" w:rsidR="00C97138" w:rsidRPr="008A516B" w:rsidRDefault="00CB542E" w:rsidP="00AA0EF8">
      <w:pPr>
        <w:pStyle w:val="11NOIDUNG"/>
      </w:pPr>
      <w:r w:rsidRPr="008A516B">
        <w:t xml:space="preserve">Nhìn chung, tác động đến hệ sinh thái và môi trường tự nhiên của khu vực Dự án tùy thuộc vào </w:t>
      </w:r>
      <w:r w:rsidR="0063113B" w:rsidRPr="008A516B">
        <w:t>công tác</w:t>
      </w:r>
      <w:r w:rsidRPr="008A516B">
        <w:t xml:space="preserve"> quản lý, </w:t>
      </w:r>
      <w:r w:rsidR="00062C90" w:rsidRPr="008A516B">
        <w:t xml:space="preserve">biện pháp </w:t>
      </w:r>
      <w:r w:rsidRPr="008A516B">
        <w:t>xử lý các nguồn chất thải phát sinh của từng nhà thầu thi công.</w:t>
      </w:r>
    </w:p>
    <w:p w14:paraId="3962F08D" w14:textId="21D102B1" w:rsidR="00DA558E" w:rsidRPr="008A516B" w:rsidRDefault="00DA558E" w:rsidP="00C60AED">
      <w:pPr>
        <w:pStyle w:val="5MUC4"/>
        <w:rPr>
          <w:rStyle w:val="Heading1Char1"/>
          <w:b/>
          <w:bCs w:val="0"/>
          <w:iCs w:val="0"/>
          <w:sz w:val="28"/>
          <w:szCs w:val="28"/>
        </w:rPr>
      </w:pPr>
      <w:r w:rsidRPr="008A516B">
        <w:rPr>
          <w:rStyle w:val="Heading1Char1"/>
          <w:b/>
          <w:bCs w:val="0"/>
          <w:iCs w:val="0"/>
          <w:sz w:val="28"/>
          <w:szCs w:val="28"/>
        </w:rPr>
        <w:t>3.1.2.8. Tác động cộng hưởng đối với các dự án xung quanh</w:t>
      </w:r>
    </w:p>
    <w:p w14:paraId="2903F374" w14:textId="77777777" w:rsidR="00DA558E" w:rsidRPr="008A516B" w:rsidRDefault="00DA558E" w:rsidP="00AA0EF8">
      <w:pPr>
        <w:pStyle w:val="11NOIDUNG"/>
        <w:rPr>
          <w:lang w:val="vi-VN" w:eastAsia="en-GB"/>
        </w:rPr>
      </w:pPr>
      <w:r w:rsidRPr="008A516B">
        <w:rPr>
          <w:lang w:eastAsia="en-GB"/>
        </w:rPr>
        <w:t>Việc tập trung nhiều xe cộ</w:t>
      </w:r>
      <w:r w:rsidRPr="008A516B">
        <w:rPr>
          <w:lang w:val="vi-VN" w:eastAsia="en-GB"/>
        </w:rPr>
        <w:t xml:space="preserve"> </w:t>
      </w:r>
      <w:r w:rsidRPr="008A516B">
        <w:rPr>
          <w:lang w:eastAsia="en-GB"/>
        </w:rPr>
        <w:t>làm cộng hưởng</w:t>
      </w:r>
      <w:r w:rsidRPr="008A516B">
        <w:rPr>
          <w:lang w:val="vi-VN" w:eastAsia="en-GB"/>
        </w:rPr>
        <w:t xml:space="preserve"> </w:t>
      </w:r>
      <w:r w:rsidRPr="008A516B">
        <w:rPr>
          <w:lang w:eastAsia="en-GB"/>
        </w:rPr>
        <w:t xml:space="preserve">lượng </w:t>
      </w:r>
      <w:r w:rsidRPr="008A516B">
        <w:rPr>
          <w:lang w:val="vi-VN" w:eastAsia="en-GB"/>
        </w:rPr>
        <w:t>bụi phát sinh từ thùng xe, bụi cuốn nền đường</w:t>
      </w:r>
      <w:r w:rsidRPr="008A516B">
        <w:rPr>
          <w:lang w:eastAsia="en-GB"/>
        </w:rPr>
        <w:t xml:space="preserve"> và làm tăng nồng độ khí thải phát thải gây ảnh hưởng đến chất lượng môi trường không khí khu vực</w:t>
      </w:r>
      <w:r w:rsidRPr="008A516B">
        <w:rPr>
          <w:lang w:val="vi-VN" w:eastAsia="en-GB"/>
        </w:rPr>
        <w:t xml:space="preserve">. Ngoài ra, nếu phương tiện chở quá tải, quá </w:t>
      </w:r>
      <w:r w:rsidRPr="008A516B">
        <w:rPr>
          <w:lang w:val="vi-VN" w:eastAsia="en-GB"/>
        </w:rPr>
        <w:lastRenderedPageBreak/>
        <w:t>trọng cũng có thể gây ra hư hỏng nền đường. Thực tế, tác động đến hoạt động giao thông phụ thuộc nhiều nhất vào kế hoạch vận chuyển của nhà thầu thi công. Do đó, Chủ dự án sẽ chú trọng giám sát kế hoạch vận chuyển của nhà thầu thi công trong suốt quá trình xây dựng.</w:t>
      </w:r>
    </w:p>
    <w:p w14:paraId="7A4B9CD6" w14:textId="1079AC77" w:rsidR="00C97138" w:rsidRPr="008A516B" w:rsidRDefault="00ED426C" w:rsidP="00C60AED">
      <w:pPr>
        <w:pStyle w:val="5MUC4"/>
        <w:rPr>
          <w:rStyle w:val="Heading1Char1"/>
          <w:b/>
          <w:bCs w:val="0"/>
          <w:iCs w:val="0"/>
          <w:sz w:val="28"/>
          <w:szCs w:val="28"/>
        </w:rPr>
      </w:pPr>
      <w:bookmarkStart w:id="700" w:name="_Toc20987920"/>
      <w:bookmarkStart w:id="701" w:name="_Toc23154042"/>
      <w:bookmarkStart w:id="702" w:name="_Toc26436955"/>
      <w:bookmarkEnd w:id="694"/>
      <w:bookmarkEnd w:id="695"/>
      <w:bookmarkEnd w:id="696"/>
      <w:r w:rsidRPr="008A516B">
        <w:rPr>
          <w:rStyle w:val="Heading1Char1"/>
          <w:b/>
          <w:bCs w:val="0"/>
          <w:iCs w:val="0"/>
          <w:sz w:val="28"/>
          <w:szCs w:val="28"/>
        </w:rPr>
        <w:t>3.2.</w:t>
      </w:r>
      <w:r w:rsidR="002B5730" w:rsidRPr="008A516B">
        <w:rPr>
          <w:rStyle w:val="Heading1Char1"/>
          <w:b/>
          <w:bCs w:val="0"/>
          <w:iCs w:val="0"/>
          <w:sz w:val="28"/>
          <w:szCs w:val="28"/>
        </w:rPr>
        <w:t>1.</w:t>
      </w:r>
      <w:r w:rsidR="00DA558E" w:rsidRPr="008A516B">
        <w:rPr>
          <w:rStyle w:val="Heading1Char1"/>
          <w:b/>
          <w:bCs w:val="0"/>
          <w:iCs w:val="0"/>
          <w:sz w:val="28"/>
          <w:szCs w:val="28"/>
        </w:rPr>
        <w:t>9</w:t>
      </w:r>
      <w:r w:rsidRPr="008A516B">
        <w:rPr>
          <w:rStyle w:val="Heading1Char1"/>
          <w:b/>
          <w:bCs w:val="0"/>
          <w:iCs w:val="0"/>
          <w:sz w:val="28"/>
          <w:szCs w:val="28"/>
        </w:rPr>
        <w:t>.</w:t>
      </w:r>
      <w:r w:rsidR="00C97138" w:rsidRPr="008A516B">
        <w:rPr>
          <w:rStyle w:val="Heading1Char1"/>
          <w:b/>
          <w:bCs w:val="0"/>
          <w:iCs w:val="0"/>
          <w:sz w:val="28"/>
          <w:szCs w:val="28"/>
        </w:rPr>
        <w:t xml:space="preserve"> </w:t>
      </w:r>
      <w:bookmarkEnd w:id="690"/>
      <w:bookmarkEnd w:id="691"/>
      <w:bookmarkEnd w:id="692"/>
      <w:r w:rsidR="00C97138" w:rsidRPr="008A516B">
        <w:rPr>
          <w:rStyle w:val="Heading1Char1"/>
          <w:b/>
          <w:bCs w:val="0"/>
          <w:iCs w:val="0"/>
          <w:sz w:val="28"/>
          <w:szCs w:val="28"/>
        </w:rPr>
        <w:t>Các sự cố liên quan đến hoạt động của dự án</w:t>
      </w:r>
      <w:bookmarkEnd w:id="700"/>
      <w:bookmarkEnd w:id="701"/>
      <w:bookmarkEnd w:id="702"/>
    </w:p>
    <w:p w14:paraId="4EDA38D4" w14:textId="77777777" w:rsidR="00D33FE2" w:rsidRPr="008A516B" w:rsidRDefault="00D33FE2" w:rsidP="00AA0EF8">
      <w:pPr>
        <w:pStyle w:val="6MUC5"/>
      </w:pPr>
      <w:bookmarkStart w:id="703" w:name="_Toc297897346"/>
      <w:bookmarkStart w:id="704" w:name="_Toc300902696"/>
      <w:bookmarkStart w:id="705" w:name="_Toc313600517"/>
      <w:bookmarkStart w:id="706" w:name="_Toc409166993"/>
      <w:bookmarkStart w:id="707" w:name="_Toc464561970"/>
      <w:r w:rsidRPr="008A516B">
        <w:t>a. Sự cố tai nạn giao thông, hư hỏng tuyến đường giao thông</w:t>
      </w:r>
    </w:p>
    <w:p w14:paraId="24C2F129" w14:textId="77777777" w:rsidR="00D33FE2" w:rsidRPr="008A516B" w:rsidRDefault="00D33FE2" w:rsidP="00AA0EF8">
      <w:pPr>
        <w:pStyle w:val="6MUC5"/>
      </w:pPr>
      <w:r w:rsidRPr="008A516B">
        <w:t>* Tai nạn giao thông</w:t>
      </w:r>
    </w:p>
    <w:p w14:paraId="65AA8B0F" w14:textId="0339007D" w:rsidR="00D33FE2" w:rsidRPr="008A516B" w:rsidRDefault="00D33FE2" w:rsidP="00AA0EF8">
      <w:pPr>
        <w:pStyle w:val="11NOIDUNG"/>
        <w:rPr>
          <w:lang w:val="vi-VN"/>
        </w:rPr>
      </w:pPr>
      <w:r w:rsidRPr="008A516B">
        <w:rPr>
          <w:lang w:val="vi-VN"/>
        </w:rPr>
        <w:t xml:space="preserve">Việc </w:t>
      </w:r>
      <w:r w:rsidRPr="008A516B">
        <w:t>thi công dự án</w:t>
      </w:r>
      <w:r w:rsidRPr="008A516B">
        <w:rPr>
          <w:lang w:val="vi-VN"/>
        </w:rPr>
        <w:t xml:space="preserve"> gắn liền với hoạt động chuyên chở nguyên vật liệu, máy móc thiết bị phục vụ cho dự án </w:t>
      </w:r>
      <w:r w:rsidRPr="008A516B">
        <w:t>làm gia tăng mật độ lưu thông khu vực</w:t>
      </w:r>
      <w:r w:rsidRPr="008A516B">
        <w:rPr>
          <w:lang w:val="vi-VN"/>
        </w:rPr>
        <w:t xml:space="preserve"> điều này tiềm ẩn việc xảy ra sự cố tai nạn giao thông</w:t>
      </w:r>
      <w:r w:rsidRPr="008A516B">
        <w:t xml:space="preserve"> đặc biệt trên các tuyến đường như </w:t>
      </w:r>
      <w:r w:rsidR="00E85D78" w:rsidRPr="008A516B">
        <w:rPr>
          <w:lang w:eastAsia="en-GB"/>
        </w:rPr>
        <w:t xml:space="preserve">đường </w:t>
      </w:r>
      <w:r w:rsidR="009D7371" w:rsidRPr="008A516B">
        <w:rPr>
          <w:lang w:eastAsia="en-GB"/>
        </w:rPr>
        <w:t>phía Bắc dự án và Quốc lộ 1A đoạn rẽ vào khu vực dự án</w:t>
      </w:r>
      <w:r w:rsidRPr="008A516B">
        <w:rPr>
          <w:lang w:val="vi-VN"/>
        </w:rPr>
        <w:t>. Nguyên nhân chủ yếu là:</w:t>
      </w:r>
    </w:p>
    <w:p w14:paraId="5AA59E22" w14:textId="77777777" w:rsidR="00D33FE2" w:rsidRPr="008A516B" w:rsidRDefault="00D33FE2" w:rsidP="00AA0EF8">
      <w:pPr>
        <w:pStyle w:val="11NOIDUNG"/>
      </w:pPr>
      <w:r w:rsidRPr="008A516B">
        <w:rPr>
          <w:lang w:val="vi-VN"/>
        </w:rPr>
        <w:t>- Do các tài xế điều khiển xe chạy quá tốc độ;</w:t>
      </w:r>
    </w:p>
    <w:p w14:paraId="1EB05678" w14:textId="77777777" w:rsidR="00D33FE2" w:rsidRPr="008A516B" w:rsidRDefault="00D33FE2" w:rsidP="00AA0EF8">
      <w:pPr>
        <w:pStyle w:val="11NOIDUNG"/>
        <w:rPr>
          <w:lang w:val="vi-VN"/>
        </w:rPr>
      </w:pPr>
      <w:r w:rsidRPr="008A516B">
        <w:rPr>
          <w:lang w:val="vi-VN"/>
        </w:rPr>
        <w:t>- Do sự cẩu thả trong công việc của các tài xế (uống rượu bia, hút thuốc lá khi lái xe</w:t>
      </w:r>
      <w:r w:rsidRPr="008A516B">
        <w:t>, không quan sát</w:t>
      </w:r>
      <w:r w:rsidRPr="008A516B">
        <w:rPr>
          <w:lang w:val="vi-VN"/>
        </w:rPr>
        <w:t>) dẫn đến việc xảy ra tai nạn.</w:t>
      </w:r>
    </w:p>
    <w:p w14:paraId="6DF20472" w14:textId="77777777" w:rsidR="00D33FE2" w:rsidRPr="008A516B" w:rsidRDefault="00D33FE2" w:rsidP="00AA0EF8">
      <w:pPr>
        <w:pStyle w:val="11NOIDUNG"/>
      </w:pPr>
      <w:r w:rsidRPr="008A516B">
        <w:t>- Do không phân bố, điều tiết phương tiện vận chuyển dẫn đến việc gia tăng phương tiện lưu thông.</w:t>
      </w:r>
    </w:p>
    <w:p w14:paraId="78A174DC" w14:textId="77777777" w:rsidR="00D33FE2" w:rsidRPr="008A516B" w:rsidRDefault="00D33FE2" w:rsidP="00AA0EF8">
      <w:pPr>
        <w:pStyle w:val="11NOIDUNG"/>
      </w:pPr>
      <w:r w:rsidRPr="008A516B">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14:paraId="650D080B" w14:textId="77777777" w:rsidR="00D33FE2" w:rsidRPr="008A516B" w:rsidRDefault="00D33FE2" w:rsidP="00AA0EF8">
      <w:pPr>
        <w:pStyle w:val="11NOIDUNG"/>
        <w:rPr>
          <w:lang w:val="vi-VN"/>
        </w:rPr>
      </w:pPr>
      <w:r w:rsidRPr="008A516B">
        <w:rPr>
          <w:lang w:val="vi-VN"/>
        </w:rPr>
        <w:t>Nguyên nhân gây ra sự cố trên chủ yếu là do yếu tố chủ quan của lái xe nên có thể tránh được thông qua các biện pháp giáo dục và quản lý lái xe.</w:t>
      </w:r>
    </w:p>
    <w:p w14:paraId="3FFA6C08" w14:textId="77777777" w:rsidR="00D33FE2" w:rsidRPr="008A516B" w:rsidRDefault="00D33FE2" w:rsidP="00AA0EF8">
      <w:pPr>
        <w:pStyle w:val="6MUC5"/>
      </w:pPr>
      <w:r w:rsidRPr="008A516B">
        <w:t>* Hư hỏng tuyến đường</w:t>
      </w:r>
    </w:p>
    <w:p w14:paraId="050F472D" w14:textId="77777777" w:rsidR="00D33FE2" w:rsidRPr="008A516B" w:rsidRDefault="00D33FE2" w:rsidP="00AA0EF8">
      <w:pPr>
        <w:pStyle w:val="11NOIDUNG"/>
      </w:pPr>
      <w:r w:rsidRPr="008A516B">
        <w:t>Quá trình</w:t>
      </w:r>
      <w:r w:rsidRPr="008A516B">
        <w:rPr>
          <w:lang w:val="vi-VN"/>
        </w:rPr>
        <w:t xml:space="preserve"> </w:t>
      </w:r>
      <w:r w:rsidRPr="008A516B">
        <w:t>thi công dự án</w:t>
      </w:r>
      <w:r w:rsidRPr="008A516B">
        <w:rPr>
          <w:lang w:val="vi-VN"/>
        </w:rPr>
        <w:t xml:space="preserve"> </w:t>
      </w:r>
      <w:r w:rsidRPr="008A516B">
        <w:t>sử dụng một lượng xe có tải trọng lớn</w:t>
      </w:r>
      <w:r w:rsidRPr="008A516B">
        <w:rPr>
          <w:lang w:val="vi-VN"/>
        </w:rPr>
        <w:t xml:space="preserve"> chuyên chở nguyên vật liệu, </w:t>
      </w:r>
      <w:r w:rsidRPr="008A516B">
        <w:t>đất, cát san lấp, bóc phong hóa</w:t>
      </w:r>
      <w:r w:rsidRPr="008A516B">
        <w:rPr>
          <w:lang w:val="vi-VN"/>
        </w:rPr>
        <w:t xml:space="preserve">,... </w:t>
      </w:r>
      <w:r w:rsidRPr="008A516B">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14:paraId="64BC30DD" w14:textId="5F5D191D" w:rsidR="00C97138" w:rsidRPr="008A516B" w:rsidRDefault="00D33FE2" w:rsidP="00AA0EF8">
      <w:pPr>
        <w:pStyle w:val="6MUC5"/>
      </w:pPr>
      <w:r w:rsidRPr="008A516B">
        <w:t>b</w:t>
      </w:r>
      <w:r w:rsidR="00C97138" w:rsidRPr="008A516B">
        <w:t>. Sự cố tai nạn lao động</w:t>
      </w:r>
    </w:p>
    <w:p w14:paraId="22AB832D" w14:textId="5AC27217" w:rsidR="00C97138" w:rsidRPr="008A516B" w:rsidRDefault="00C97138" w:rsidP="00AA0EF8">
      <w:pPr>
        <w:pStyle w:val="11NOIDUNG"/>
      </w:pPr>
      <w:r w:rsidRPr="008A516B">
        <w:t xml:space="preserve">Sự cố tai nạn lao động thường hay xảy ra trong giai đoạn </w:t>
      </w:r>
      <w:r w:rsidR="00E20062" w:rsidRPr="008A516B">
        <w:t>thi công xây dựng</w:t>
      </w:r>
      <w:r w:rsidRPr="008A516B">
        <w:t xml:space="preserve">. Những sự cố này hầu như bắt nguồn từ các nguyên nhân sau: </w:t>
      </w:r>
    </w:p>
    <w:p w14:paraId="28D4169D" w14:textId="0C159751" w:rsidR="00C97138" w:rsidRPr="008A516B" w:rsidRDefault="00C97138" w:rsidP="00AA0EF8">
      <w:pPr>
        <w:pStyle w:val="11NOIDUNG"/>
      </w:pPr>
      <w:r w:rsidRPr="008A516B">
        <w:t>- Sự bất cẩn của công nhân trong quá trình vận hành máy móc, thiết bị có thể dẫn</w:t>
      </w:r>
      <w:r w:rsidR="009564F8" w:rsidRPr="008A516B">
        <w:t xml:space="preserve"> đến các sự cố đáng tiếc xảy ra;</w:t>
      </w:r>
    </w:p>
    <w:p w14:paraId="344D19F5" w14:textId="33253DBC" w:rsidR="00062C90" w:rsidRPr="008A516B" w:rsidRDefault="00C97138" w:rsidP="00AA0EF8">
      <w:pPr>
        <w:pStyle w:val="11NOIDUNG"/>
      </w:pPr>
      <w:r w:rsidRPr="008A516B">
        <w:t>- Ngoài ra, một yếu tố quan trọng gây nên sự cố trong lao động đó chính là</w:t>
      </w:r>
      <w:r w:rsidR="00062C90" w:rsidRPr="008A516B">
        <w:t xml:space="preserve"> thiếu trang bị bảo hộ lao động</w:t>
      </w:r>
      <w:r w:rsidRPr="008A516B">
        <w:t xml:space="preserve"> hoặc do thiếu ý thức tuân thủ nghiêm chỉnh về nội quy an toàn </w:t>
      </w:r>
      <w:r w:rsidR="00062C90" w:rsidRPr="008A516B">
        <w:t>lao động của công nhân thi công;</w:t>
      </w:r>
    </w:p>
    <w:p w14:paraId="65DC5D6C" w14:textId="6920C499" w:rsidR="00C97138" w:rsidRPr="008A516B" w:rsidRDefault="00C97138" w:rsidP="00AA0EF8">
      <w:pPr>
        <w:pStyle w:val="11NOIDUNG"/>
      </w:pPr>
      <w:r w:rsidRPr="008A516B">
        <w:lastRenderedPageBreak/>
        <w:t xml:space="preserve">Khi sự cố này xảy ra có thể gây ảnh hưởng đến sức khỏe của công nhân gặp sự cố, thậm chí còn nguy hại đến tính mạng. Do đó, Chủ dự án sẽ </w:t>
      </w:r>
      <w:r w:rsidR="001A2C0A" w:rsidRPr="008A516B">
        <w:t>yêu cầu đơn vị thi công</w:t>
      </w:r>
      <w:r w:rsidR="00B678DA" w:rsidRPr="008A516B">
        <w:t xml:space="preserve"> dưới sự giám sát của đơn vị tư vấn QLDA, tư vấn giám sát công trình </w:t>
      </w:r>
      <w:r w:rsidRPr="008A516B">
        <w:t xml:space="preserve">có kế hoạch điều động máy móc, xe cộ, thiết bị kỹ thuật một cách </w:t>
      </w:r>
      <w:r w:rsidR="00A82445" w:rsidRPr="008A516B">
        <w:t>hợp lý</w:t>
      </w:r>
      <w:r w:rsidRPr="008A516B">
        <w:t xml:space="preserve">, bảo đảm nội quy an toàn lao động cho lực lượng công nhân làm việc trên công trường để hạn chế đến mức thấp nhất tai nạn lao động. </w:t>
      </w:r>
    </w:p>
    <w:p w14:paraId="51F8E51B" w14:textId="70BF2C91" w:rsidR="00C97138" w:rsidRPr="008A516B" w:rsidRDefault="00D33FE2" w:rsidP="00AA0EF8">
      <w:pPr>
        <w:pStyle w:val="6MUC5"/>
      </w:pPr>
      <w:r w:rsidRPr="008A516B">
        <w:t>c</w:t>
      </w:r>
      <w:r w:rsidR="00C97138" w:rsidRPr="008A516B">
        <w:t xml:space="preserve">. </w:t>
      </w:r>
      <w:r w:rsidR="009564F8" w:rsidRPr="008A516B">
        <w:t>Sự cố sạt lở đất</w:t>
      </w:r>
    </w:p>
    <w:p w14:paraId="547A13B9" w14:textId="52F8DA3F" w:rsidR="003F4DB1" w:rsidRPr="008A516B" w:rsidRDefault="009564F8" w:rsidP="00AA0EF8">
      <w:pPr>
        <w:pStyle w:val="11NOIDUNG"/>
        <w:rPr>
          <w:lang w:eastAsia="en-GB"/>
        </w:rPr>
      </w:pPr>
      <w:r w:rsidRPr="008A516B">
        <w:rPr>
          <w:lang w:eastAsia="en-GB"/>
        </w:rPr>
        <w:t>Sự cố sạt lở đất có thể xảy ra ở khu vực biên giới khu vực Dự án</w:t>
      </w:r>
      <w:r w:rsidR="002C67E9" w:rsidRPr="008A516B">
        <w:rPr>
          <w:lang w:eastAsia="en-GB"/>
        </w:rPr>
        <w:t xml:space="preserve">, đặc biệt khu vực phía </w:t>
      </w:r>
      <w:r w:rsidR="009D7371" w:rsidRPr="008A516B">
        <w:rPr>
          <w:lang w:eastAsia="en-GB"/>
        </w:rPr>
        <w:t>Tây Bắc</w:t>
      </w:r>
      <w:r w:rsidR="002C67E9" w:rsidRPr="008A516B">
        <w:rPr>
          <w:lang w:eastAsia="en-GB"/>
        </w:rPr>
        <w:t xml:space="preserve"> khi </w:t>
      </w:r>
      <w:r w:rsidR="00BE0EA2" w:rsidRPr="008A516B">
        <w:rPr>
          <w:lang w:eastAsia="en-GB"/>
        </w:rPr>
        <w:t>cao độ san nền dự án thấp hơn so với cao độ hiện trạng dự án khoảng +3m đến +5m</w:t>
      </w:r>
      <w:r w:rsidRPr="008A516B">
        <w:rPr>
          <w:lang w:eastAsia="en-GB"/>
        </w:rPr>
        <w:t>, sự cố dễ xảy ra trong những ngày mưa lớn</w:t>
      </w:r>
      <w:r w:rsidR="002C67E9" w:rsidRPr="008A516B">
        <w:rPr>
          <w:lang w:eastAsia="en-GB"/>
        </w:rPr>
        <w:t xml:space="preserve"> gây xói mòn</w:t>
      </w:r>
      <w:r w:rsidRPr="008A516B">
        <w:rPr>
          <w:lang w:eastAsia="en-GB"/>
        </w:rPr>
        <w:t xml:space="preserve">, do không thực hiện </w:t>
      </w:r>
      <w:r w:rsidR="002C67E9" w:rsidRPr="008A516B">
        <w:rPr>
          <w:lang w:eastAsia="en-GB"/>
        </w:rPr>
        <w:t xml:space="preserve">các biện pháp ổn định nền đất,… Sự cố xảy ra làm bồi lấp, ảnh hưởng đến </w:t>
      </w:r>
      <w:r w:rsidR="00BE0EA2" w:rsidRPr="008A516B">
        <w:rPr>
          <w:lang w:eastAsia="en-GB"/>
        </w:rPr>
        <w:t>quá trình thi công dự án</w:t>
      </w:r>
      <w:r w:rsidR="002C67E9" w:rsidRPr="008A516B">
        <w:rPr>
          <w:lang w:eastAsia="en-GB"/>
        </w:rPr>
        <w:t>. Do đó, cần thực hiện các biện pháp phòng chống sạt lỡ trong giai đoạn thi công.</w:t>
      </w:r>
    </w:p>
    <w:p w14:paraId="6A3AD881" w14:textId="3A0B68C9" w:rsidR="00C97138" w:rsidRPr="008A516B" w:rsidRDefault="00D33FE2" w:rsidP="00AA0EF8">
      <w:pPr>
        <w:pStyle w:val="6MUC5"/>
      </w:pPr>
      <w:bookmarkStart w:id="708" w:name="_Toc394908763"/>
      <w:bookmarkStart w:id="709" w:name="_Toc477508266"/>
      <w:r w:rsidRPr="008A516B">
        <w:t>d</w:t>
      </w:r>
      <w:r w:rsidR="00C97138" w:rsidRPr="008A516B">
        <w:t xml:space="preserve">. Sự cố </w:t>
      </w:r>
      <w:r w:rsidR="009564F8" w:rsidRPr="008A516B">
        <w:t>cháy nổ</w:t>
      </w:r>
    </w:p>
    <w:bookmarkEnd w:id="708"/>
    <w:bookmarkEnd w:id="709"/>
    <w:p w14:paraId="4F7E17B8" w14:textId="77777777" w:rsidR="009564F8" w:rsidRPr="008A516B" w:rsidRDefault="009564F8" w:rsidP="00AA0EF8">
      <w:pPr>
        <w:pStyle w:val="11NOIDUNG"/>
      </w:pPr>
      <w:r w:rsidRPr="008A516B">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14:paraId="43C47A99" w14:textId="7CFB69D6" w:rsidR="00C97138" w:rsidRPr="008A516B" w:rsidRDefault="00D33FE2" w:rsidP="00AA0EF8">
      <w:pPr>
        <w:pStyle w:val="6MUC5"/>
      </w:pPr>
      <w:r w:rsidRPr="008A516B">
        <w:t>e</w:t>
      </w:r>
      <w:r w:rsidR="00C97138" w:rsidRPr="008A516B">
        <w:t>. Sự cố bom mìn</w:t>
      </w:r>
    </w:p>
    <w:p w14:paraId="05168DC7" w14:textId="77777777" w:rsidR="006B40FA" w:rsidRPr="008A516B" w:rsidRDefault="009564F8" w:rsidP="00AA0EF8">
      <w:pPr>
        <w:pStyle w:val="11NOIDUNG"/>
        <w:rPr>
          <w:lang w:val="sv-SE"/>
        </w:rPr>
      </w:pPr>
      <w:bookmarkStart w:id="710" w:name="_Toc412636096"/>
      <w:bookmarkStart w:id="711" w:name="_Toc412636415"/>
      <w:bookmarkStart w:id="712" w:name="_Toc412638135"/>
      <w:bookmarkStart w:id="713" w:name="_Toc412638551"/>
      <w:bookmarkStart w:id="714" w:name="_Toc412638987"/>
      <w:bookmarkStart w:id="715" w:name="_Toc412639639"/>
      <w:bookmarkStart w:id="716" w:name="_Toc412639796"/>
      <w:r w:rsidRPr="008A516B">
        <w:t>Công tác GPMB, bóc phong hóa</w:t>
      </w:r>
      <w:r w:rsidR="003D7610" w:rsidRPr="008A516B">
        <w:t>, thi công hệ thống điện, cấp thoát nước</w:t>
      </w:r>
      <w:r w:rsidRPr="008A516B">
        <w:t xml:space="preserve"> </w:t>
      </w:r>
      <w:r w:rsidR="00C97138" w:rsidRPr="008A516B">
        <w:t>có thể gây nên sự cố bom mìn do hậu quả của chiến tranh để lạ</w:t>
      </w:r>
      <w:r w:rsidR="005A6918" w:rsidRPr="008A516B">
        <w:t>i</w:t>
      </w:r>
      <w:r w:rsidR="00C97138" w:rsidRPr="008A516B">
        <w:rPr>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8A516B">
        <w:rPr>
          <w:lang w:val="sv-SE"/>
        </w:rPr>
        <w:t>thi công</w:t>
      </w:r>
      <w:r w:rsidR="00C97138" w:rsidRPr="008A516B">
        <w:rPr>
          <w:lang w:val="sv-SE"/>
        </w:rPr>
        <w:t xml:space="preserve"> dự án.</w:t>
      </w:r>
      <w:bookmarkEnd w:id="710"/>
      <w:bookmarkEnd w:id="711"/>
      <w:bookmarkEnd w:id="712"/>
      <w:bookmarkEnd w:id="713"/>
      <w:bookmarkEnd w:id="714"/>
      <w:bookmarkEnd w:id="715"/>
      <w:bookmarkEnd w:id="716"/>
    </w:p>
    <w:p w14:paraId="124705A9" w14:textId="588E653F" w:rsidR="00206660" w:rsidRPr="008A516B" w:rsidRDefault="0090787A" w:rsidP="00AA0EF8">
      <w:pPr>
        <w:pStyle w:val="6MUC5"/>
        <w:rPr>
          <w:lang w:eastAsia="en-GB"/>
        </w:rPr>
      </w:pPr>
      <w:bookmarkStart w:id="717" w:name="_Toc26436957"/>
      <w:bookmarkStart w:id="718" w:name="_Toc464561971"/>
      <w:bookmarkEnd w:id="703"/>
      <w:bookmarkEnd w:id="704"/>
      <w:bookmarkEnd w:id="705"/>
      <w:bookmarkEnd w:id="706"/>
      <w:bookmarkEnd w:id="707"/>
      <w:r w:rsidRPr="008A516B">
        <w:rPr>
          <w:lang w:eastAsia="en-GB"/>
        </w:rPr>
        <w:t>g</w:t>
      </w:r>
      <w:r w:rsidR="00D33FE2" w:rsidRPr="008A516B">
        <w:rPr>
          <w:lang w:eastAsia="en-GB"/>
        </w:rPr>
        <w:t>.</w:t>
      </w:r>
      <w:r w:rsidR="00206660" w:rsidRPr="008A516B">
        <w:rPr>
          <w:lang w:eastAsia="en-GB"/>
        </w:rPr>
        <w:t xml:space="preserve"> Sự cố thời tiết tiêu cực, thiên tai</w:t>
      </w:r>
      <w:r w:rsidR="00854E03" w:rsidRPr="008A516B">
        <w:rPr>
          <w:lang w:eastAsia="en-GB"/>
        </w:rPr>
        <w:t>, ngập lụt</w:t>
      </w:r>
    </w:p>
    <w:p w14:paraId="5C0BAECC" w14:textId="2EB8AE2A" w:rsidR="00245946" w:rsidRPr="008A516B" w:rsidRDefault="00206660" w:rsidP="00AA0EF8">
      <w:pPr>
        <w:pStyle w:val="11NOIDUNG"/>
        <w:rPr>
          <w:lang w:eastAsia="en-GB"/>
        </w:rPr>
      </w:pPr>
      <w:r w:rsidRPr="008A516B">
        <w:rPr>
          <w:lang w:eastAsia="en-GB"/>
        </w:rPr>
        <w:t>Dự án</w:t>
      </w:r>
      <w:r w:rsidR="009564F8" w:rsidRPr="008A516B">
        <w:rPr>
          <w:lang w:eastAsia="en-GB"/>
        </w:rPr>
        <w:t xml:space="preserve"> thực hiện trong thời gian dài</w:t>
      </w:r>
      <w:r w:rsidR="00B678DA" w:rsidRPr="008A516B">
        <w:rPr>
          <w:lang w:eastAsia="en-GB"/>
        </w:rPr>
        <w:t>, do đó</w:t>
      </w:r>
      <w:r w:rsidR="009564F8" w:rsidRPr="008A516B">
        <w:rPr>
          <w:lang w:eastAsia="en-GB"/>
        </w:rPr>
        <w:t xml:space="preserve"> g</w:t>
      </w:r>
      <w:r w:rsidRPr="008A516B">
        <w:rPr>
          <w:lang w:eastAsia="en-GB"/>
        </w:rPr>
        <w:t xml:space="preserve">ió lớn, áp thấp nhiệt đới hoặc bão đổ bộ </w:t>
      </w:r>
      <w:r w:rsidR="00163606" w:rsidRPr="008A516B">
        <w:rPr>
          <w:lang w:eastAsia="en-GB"/>
        </w:rPr>
        <w:t xml:space="preserve">kèm theo mưa lớn dài ngày </w:t>
      </w:r>
      <w:r w:rsidRPr="008A516B">
        <w:rPr>
          <w:lang w:eastAsia="en-GB"/>
        </w:rPr>
        <w:t xml:space="preserve">vào khu vực Dự án trong quá trình </w:t>
      </w:r>
      <w:r w:rsidR="00B72EC8" w:rsidRPr="008A516B">
        <w:rPr>
          <w:lang w:eastAsia="en-GB"/>
        </w:rPr>
        <w:t xml:space="preserve">thi công </w:t>
      </w:r>
      <w:r w:rsidRPr="008A516B">
        <w:rPr>
          <w:lang w:eastAsia="en-GB"/>
        </w:rPr>
        <w:t xml:space="preserve">có thể gây hư hại các </w:t>
      </w:r>
      <w:r w:rsidR="00E20062" w:rsidRPr="008A516B">
        <w:rPr>
          <w:lang w:eastAsia="en-GB"/>
        </w:rPr>
        <w:t>hạng mục</w:t>
      </w:r>
      <w:r w:rsidR="00163606" w:rsidRPr="008A516B">
        <w:rPr>
          <w:lang w:eastAsia="en-GB"/>
        </w:rPr>
        <w:t xml:space="preserve"> công trình</w:t>
      </w:r>
      <w:r w:rsidR="00E20062" w:rsidRPr="008A516B">
        <w:rPr>
          <w:lang w:eastAsia="en-GB"/>
        </w:rPr>
        <w:t xml:space="preserve">, gây sự cố </w:t>
      </w:r>
      <w:r w:rsidR="009564F8" w:rsidRPr="008A516B">
        <w:rPr>
          <w:lang w:eastAsia="en-GB"/>
        </w:rPr>
        <w:t xml:space="preserve">ngập úng </w:t>
      </w:r>
      <w:r w:rsidR="009E6D25" w:rsidRPr="008A516B">
        <w:rPr>
          <w:lang w:eastAsia="en-GB"/>
        </w:rPr>
        <w:t>cục bộ</w:t>
      </w:r>
      <w:r w:rsidR="00163606" w:rsidRPr="008A516B">
        <w:rPr>
          <w:lang w:eastAsia="en-GB"/>
        </w:rPr>
        <w:t xml:space="preserve"> dẫn đến sạt lỡ chân công trình</w:t>
      </w:r>
      <w:r w:rsidR="00854E03" w:rsidRPr="008A516B">
        <w:rPr>
          <w:lang w:eastAsia="en-GB"/>
        </w:rPr>
        <w:t>, ảnh hưởng đến nền đất.</w:t>
      </w:r>
    </w:p>
    <w:p w14:paraId="7525B857" w14:textId="070C4A25" w:rsidR="007B02FD" w:rsidRPr="008A516B" w:rsidRDefault="007B02FD" w:rsidP="007B02FD">
      <w:pPr>
        <w:pStyle w:val="6MUC5"/>
        <w:rPr>
          <w:lang w:eastAsia="en-GB"/>
        </w:rPr>
      </w:pPr>
      <w:r w:rsidRPr="008A516B">
        <w:rPr>
          <w:lang w:val="en-US" w:eastAsia="en-GB"/>
        </w:rPr>
        <w:t>h</w:t>
      </w:r>
      <w:r w:rsidRPr="008A516B">
        <w:rPr>
          <w:lang w:eastAsia="en-GB"/>
        </w:rPr>
        <w:t>. Sự cố cát bay, cát chảy</w:t>
      </w:r>
    </w:p>
    <w:p w14:paraId="431DD79E" w14:textId="77777777" w:rsidR="007B02FD" w:rsidRPr="008A516B" w:rsidRDefault="007B02FD" w:rsidP="007B02FD">
      <w:pPr>
        <w:pStyle w:val="7NOIDUNG"/>
        <w:rPr>
          <w:rFonts w:eastAsia="MS Mincho"/>
        </w:rPr>
      </w:pPr>
      <w:r w:rsidRPr="008A516B">
        <w:rPr>
          <w:lang w:val="it-IT"/>
        </w:rPr>
        <w:t xml:space="preserve">Dự án được triển khai trên vùng đồi cát ven biển, do đó tác động do cát bay, cát chảy là không thể tránh khỏi, đặc biệt là vào mùa hè. Đối với khu vực Công trình đang thi công, tình trạng cát bay, cát chảy sẽ gây cản trở hoạt động thi công xây dựng các hạng mục Công trình, có thể gây tai nạn lao động do các công nhân bị mất phương hướng khi cát bay, làm vùi lấp các tuyến ống thoát nước mưa, nước thải, các hố ga... của Dự án. </w:t>
      </w:r>
    </w:p>
    <w:p w14:paraId="2F160B6F" w14:textId="77777777" w:rsidR="00C97138" w:rsidRPr="008A516B" w:rsidRDefault="00C97138" w:rsidP="00C60AED">
      <w:pPr>
        <w:pStyle w:val="3MUC2"/>
        <w:rPr>
          <w:rStyle w:val="Heading1Char1"/>
          <w:rFonts w:eastAsia="Times New Roman" w:cs="Times New Roman"/>
          <w:bCs w:val="0"/>
          <w:iCs w:val="0"/>
          <w:lang w:eastAsia="en-GB"/>
        </w:rPr>
      </w:pPr>
      <w:bookmarkStart w:id="719" w:name="_Toc106357617"/>
      <w:r w:rsidRPr="008A516B">
        <w:rPr>
          <w:rFonts w:eastAsia="Cordia New"/>
        </w:rPr>
        <w:t>3.</w:t>
      </w:r>
      <w:r w:rsidR="000442C6" w:rsidRPr="008A516B">
        <w:rPr>
          <w:rFonts w:eastAsia="Cordia New"/>
        </w:rPr>
        <w:t>2</w:t>
      </w:r>
      <w:r w:rsidRPr="008A516B">
        <w:rPr>
          <w:rFonts w:eastAsia="Cordia New"/>
        </w:rPr>
        <w:t>.2. Các biện pháp, công trình bảo vệ môi trường đề xuất thực hiện</w:t>
      </w:r>
      <w:bookmarkEnd w:id="717"/>
      <w:bookmarkEnd w:id="719"/>
    </w:p>
    <w:p w14:paraId="7233E590" w14:textId="28F573BE" w:rsidR="00693A34" w:rsidRPr="008A516B" w:rsidRDefault="00BD6B97" w:rsidP="00C60AED">
      <w:pPr>
        <w:pStyle w:val="5MUC4"/>
        <w:rPr>
          <w:rStyle w:val="Heading1Char1"/>
          <w:b/>
          <w:bCs w:val="0"/>
          <w:iCs w:val="0"/>
          <w:sz w:val="28"/>
          <w:szCs w:val="28"/>
        </w:rPr>
      </w:pPr>
      <w:r w:rsidRPr="008A516B">
        <w:rPr>
          <w:rStyle w:val="Heading1Char1"/>
          <w:b/>
          <w:bCs w:val="0"/>
          <w:iCs w:val="0"/>
          <w:sz w:val="28"/>
          <w:szCs w:val="28"/>
        </w:rPr>
        <w:t>3.2.2.1</w:t>
      </w:r>
      <w:r w:rsidR="00E30421" w:rsidRPr="008A516B">
        <w:rPr>
          <w:rStyle w:val="Heading1Char1"/>
          <w:b/>
          <w:bCs w:val="0"/>
          <w:iCs w:val="0"/>
          <w:sz w:val="28"/>
          <w:szCs w:val="28"/>
        </w:rPr>
        <w:t xml:space="preserve">. Biện pháp giảm thiểu </w:t>
      </w:r>
      <w:r w:rsidR="00693A34" w:rsidRPr="008A516B">
        <w:rPr>
          <w:rStyle w:val="Heading1Char1"/>
          <w:b/>
          <w:bCs w:val="0"/>
          <w:iCs w:val="0"/>
          <w:sz w:val="28"/>
          <w:szCs w:val="28"/>
        </w:rPr>
        <w:t>bụ</w:t>
      </w:r>
      <w:r w:rsidR="00206660" w:rsidRPr="008A516B">
        <w:rPr>
          <w:rStyle w:val="Heading1Char1"/>
          <w:b/>
          <w:bCs w:val="0"/>
          <w:iCs w:val="0"/>
          <w:sz w:val="28"/>
          <w:szCs w:val="28"/>
        </w:rPr>
        <w:t>i</w:t>
      </w:r>
      <w:r w:rsidR="00693A34" w:rsidRPr="008A516B">
        <w:rPr>
          <w:rStyle w:val="Heading1Char1"/>
          <w:b/>
          <w:bCs w:val="0"/>
          <w:iCs w:val="0"/>
          <w:sz w:val="28"/>
          <w:szCs w:val="28"/>
        </w:rPr>
        <w:t>, khí thả</w:t>
      </w:r>
      <w:r w:rsidR="007E327E" w:rsidRPr="008A516B">
        <w:rPr>
          <w:rStyle w:val="Heading1Char1"/>
          <w:b/>
          <w:bCs w:val="0"/>
          <w:iCs w:val="0"/>
          <w:sz w:val="28"/>
          <w:szCs w:val="28"/>
        </w:rPr>
        <w:t>i</w:t>
      </w:r>
    </w:p>
    <w:p w14:paraId="4BFAB5B4" w14:textId="3079ECD6" w:rsidR="00693A34" w:rsidRPr="008A516B" w:rsidRDefault="00693A34" w:rsidP="00C60AED">
      <w:pPr>
        <w:pStyle w:val="6MUC5"/>
        <w:rPr>
          <w:lang w:val="en-GB"/>
        </w:rPr>
      </w:pPr>
      <w:r w:rsidRPr="008A516B">
        <w:lastRenderedPageBreak/>
        <w:t xml:space="preserve">* </w:t>
      </w:r>
      <w:r w:rsidR="003D7709" w:rsidRPr="008A516B">
        <w:t>Biện pháp giảm thiểu bụi</w:t>
      </w:r>
      <w:r w:rsidR="00B578E1" w:rsidRPr="008A516B">
        <w:rPr>
          <w:lang w:val="en-GB"/>
        </w:rPr>
        <w:t>, khí thải</w:t>
      </w:r>
      <w:r w:rsidR="003D7709" w:rsidRPr="008A516B">
        <w:t xml:space="preserve"> phát sinh trên các tuyến đường vận chuyển nguyên vật liệu phục vụ thi công và vận chuyển đất bóc bề mặt đến bãi </w:t>
      </w:r>
      <w:r w:rsidR="0013115D" w:rsidRPr="008A516B">
        <w:rPr>
          <w:lang w:val="en-GB"/>
        </w:rPr>
        <w:t xml:space="preserve">đổ </w:t>
      </w:r>
      <w:r w:rsidR="00985EF3" w:rsidRPr="008A516B">
        <w:rPr>
          <w:lang w:val="en-GB"/>
        </w:rPr>
        <w:t>thải và vận chuyển cát dư thừa đi tiêu thụ.</w:t>
      </w:r>
    </w:p>
    <w:p w14:paraId="7D7AF400" w14:textId="07EBB744" w:rsidR="003D7709" w:rsidRPr="008A516B" w:rsidRDefault="003D7709" w:rsidP="00C60AED">
      <w:pPr>
        <w:pStyle w:val="11NOIDUNG"/>
      </w:pPr>
      <w:r w:rsidRPr="008A516B">
        <w:t>- Sử dụng bạt che phủ thùng xe để hạn chế khả năng bụi cuốn, bụi rơi vãi gây ô nhiễm môi trường sống của dân cư trên tuyến đường vận chuyển, đồng thời làm vệ sinh quanh thùng xe trước khi khởi hành;</w:t>
      </w:r>
    </w:p>
    <w:p w14:paraId="78E26159" w14:textId="3EFEA93B" w:rsidR="00D74249" w:rsidRPr="008A516B" w:rsidRDefault="00D10E74" w:rsidP="00C60AED">
      <w:pPr>
        <w:pStyle w:val="11NOIDUNG"/>
      </w:pPr>
      <w:r w:rsidRPr="008A516B">
        <w:t xml:space="preserve">- </w:t>
      </w:r>
      <w:r w:rsidR="0076066C" w:rsidRPr="008A516B">
        <w:rPr>
          <w:lang w:val="cs-CZ"/>
        </w:rPr>
        <w:t>Bố trí lịch vận chuyển nguyên vật liệu, vận chuyển đất tận thu đi tiêu thụ hợp lý</w:t>
      </w:r>
      <w:r w:rsidR="0076066C" w:rsidRPr="008A516B">
        <w:t xml:space="preserve">, </w:t>
      </w:r>
      <w:r w:rsidRPr="008A516B">
        <w:t xml:space="preserve">không tập trung xe vận chuyển vào giờ cao điểm trên tuyến đường </w:t>
      </w:r>
      <w:r w:rsidR="00781F48" w:rsidRPr="008A516B">
        <w:t xml:space="preserve">từ khu vực dự án ra </w:t>
      </w:r>
      <w:r w:rsidR="006208C8" w:rsidRPr="008A516B">
        <w:t>tuyến đường bê tông phía Bắc và tuyến Quốc lộ 1A</w:t>
      </w:r>
      <w:r w:rsidR="00E36C25" w:rsidRPr="008A516B">
        <w:t xml:space="preserve"> </w:t>
      </w:r>
      <w:r w:rsidRPr="008A516B">
        <w:t>để hạn chế sự cộng hưởng nồng độ khí thải do quá trình phát thải từ động cơ, bụi cuốn bánh xe</w:t>
      </w:r>
      <w:r w:rsidR="00D74249" w:rsidRPr="008A516B">
        <w:t>;</w:t>
      </w:r>
    </w:p>
    <w:p w14:paraId="70EFA94B" w14:textId="5AEDB39B" w:rsidR="003D7709" w:rsidRPr="008A516B" w:rsidRDefault="003D7709" w:rsidP="00C60AED">
      <w:pPr>
        <w:pStyle w:val="11NOIDUNG"/>
      </w:pPr>
      <w:r w:rsidRPr="008A516B">
        <w:t>- Xe chở vật liệu xây dựng sẽ không chở quá tải trọ</w:t>
      </w:r>
      <w:r w:rsidR="00E20062" w:rsidRPr="008A516B">
        <w:t>ng cho phép</w:t>
      </w:r>
      <w:r w:rsidRPr="008A516B">
        <w:t xml:space="preserve"> và tuân thủ biển báo tốc độ</w:t>
      </w:r>
      <w:r w:rsidR="00E20062" w:rsidRPr="008A516B">
        <w:t xml:space="preserve">, </w:t>
      </w:r>
      <w:r w:rsidR="00D74249" w:rsidRPr="008A516B">
        <w:t xml:space="preserve">luật an toàn giao thông, </w:t>
      </w:r>
      <w:r w:rsidR="00E20062" w:rsidRPr="008A516B">
        <w:t>khống chế tốc độ xe &lt;5km khi ra vào dự án</w:t>
      </w:r>
      <w:r w:rsidRPr="008A516B">
        <w:t>;</w:t>
      </w:r>
    </w:p>
    <w:p w14:paraId="3FB9DE37" w14:textId="7A85AC6A" w:rsidR="003D7709" w:rsidRPr="008A516B" w:rsidRDefault="003D7709" w:rsidP="00C60AED">
      <w:pPr>
        <w:pStyle w:val="11NOIDUNG"/>
      </w:pPr>
      <w:r w:rsidRPr="008A516B">
        <w:t xml:space="preserve">- Hạn chế </w:t>
      </w:r>
      <w:r w:rsidR="00D74249" w:rsidRPr="008A516B">
        <w:t xml:space="preserve">vận chuyển </w:t>
      </w:r>
      <w:r w:rsidRPr="008A516B">
        <w:t>tập kết nguyên vật liệu vào thời điểm khu vực có mưa để hạn chế được lượ</w:t>
      </w:r>
      <w:r w:rsidR="00D74249" w:rsidRPr="008A516B">
        <w:t>ng bùn bám dính bánh xe ra các tuyến đường khu vực</w:t>
      </w:r>
      <w:r w:rsidRPr="008A516B">
        <w:t>;</w:t>
      </w:r>
    </w:p>
    <w:p w14:paraId="588EA82A" w14:textId="2D466DA4" w:rsidR="003D7709" w:rsidRPr="008A516B" w:rsidRDefault="003D7709" w:rsidP="00C60AED">
      <w:pPr>
        <w:pStyle w:val="11NOIDUNG"/>
      </w:pPr>
      <w:r w:rsidRPr="008A516B">
        <w:t>- Lựa chọn nhà thầu có đủ năng lự</w:t>
      </w:r>
      <w:r w:rsidR="00B578E1" w:rsidRPr="008A516B">
        <w:t>c, phương tiện, thiết bị</w:t>
      </w:r>
      <w:r w:rsidRPr="008A516B">
        <w:t xml:space="preserve"> </w:t>
      </w:r>
      <w:r w:rsidR="00B578E1" w:rsidRPr="008A516B">
        <w:t xml:space="preserve">tốt </w:t>
      </w:r>
      <w:r w:rsidRPr="008A516B">
        <w:t>để hạn chế rơi vãi nguyên vật liệu ra môi trường trong quá trình vận chuyể</w:t>
      </w:r>
      <w:r w:rsidR="000B3E91" w:rsidRPr="008A516B">
        <w:t>n;</w:t>
      </w:r>
    </w:p>
    <w:p w14:paraId="7C3C165A" w14:textId="74832D27" w:rsidR="003D7709" w:rsidRPr="008A516B" w:rsidRDefault="003D7709" w:rsidP="00C60AED">
      <w:pPr>
        <w:pStyle w:val="11NOIDUNG"/>
      </w:pPr>
      <w:r w:rsidRPr="008A516B">
        <w:t>- Bố trí xe chở nước để tưới nước phun ẩm đoạn đườ</w:t>
      </w:r>
      <w:r w:rsidR="00E30421" w:rsidRPr="008A516B">
        <w:t>ng</w:t>
      </w:r>
      <w:r w:rsidRPr="008A516B">
        <w:t xml:space="preserve"> vào khu vực dự</w:t>
      </w:r>
      <w:r w:rsidR="00E30421" w:rsidRPr="008A516B">
        <w:t xml:space="preserve"> án, </w:t>
      </w:r>
      <w:r w:rsidR="006208C8" w:rsidRPr="008A516B">
        <w:t xml:space="preserve">tuyến đường bê tông phía Bắc và tuyến Quốc lộ 1A </w:t>
      </w:r>
      <w:r w:rsidRPr="008A516B">
        <w:t>trong quá trình vận chuyển nguyên vật liệu phục vụ thi công dự án. Tần suất phun ẩ</w:t>
      </w:r>
      <w:r w:rsidR="00556A96" w:rsidRPr="008A516B">
        <w:t xml:space="preserve">m bình quân khoảng 2 </w:t>
      </w:r>
      <w:r w:rsidRPr="008A516B">
        <w:t>lần/ngày, tăng tần suấ</w:t>
      </w:r>
      <w:r w:rsidR="00556A96" w:rsidRPr="008A516B">
        <w:t xml:space="preserve">t lên 4 </w:t>
      </w:r>
      <w:r w:rsidRPr="008A516B">
        <w:t>lần/ngày vào những ngày nắng nóng khô hanh, nhiề</w:t>
      </w:r>
      <w:r w:rsidR="000B3E91" w:rsidRPr="008A516B">
        <w:t>u gió;</w:t>
      </w:r>
    </w:p>
    <w:p w14:paraId="1F6F19B9" w14:textId="426EF18A" w:rsidR="00D33FE2" w:rsidRPr="008A516B" w:rsidRDefault="00D33FE2" w:rsidP="00C60AED">
      <w:pPr>
        <w:pStyle w:val="11NOIDUNG"/>
      </w:pPr>
      <w:r w:rsidRPr="008A516B">
        <w:t xml:space="preserve">- </w:t>
      </w:r>
      <w:r w:rsidR="00781F48" w:rsidRPr="008A516B">
        <w:t xml:space="preserve">Hiện tại, </w:t>
      </w:r>
      <w:r w:rsidR="006208C8" w:rsidRPr="008A516B">
        <w:t>ở giữa dự án</w:t>
      </w:r>
      <w:r w:rsidR="00781F48" w:rsidRPr="008A516B">
        <w:t xml:space="preserve">có tuyến đường </w:t>
      </w:r>
      <w:r w:rsidR="006208C8" w:rsidRPr="008A516B">
        <w:t>đất cấp phối</w:t>
      </w:r>
      <w:r w:rsidR="00781F48" w:rsidRPr="008A516B">
        <w:t xml:space="preserve"> (nằm trong khu vực dự án), nên tuyến đường này được để lại để phục vụ vận chuyển </w:t>
      </w:r>
      <w:r w:rsidRPr="008A516B">
        <w:t xml:space="preserve">để hạn chế bùn đất bám theo bánh </w:t>
      </w:r>
      <w:r w:rsidR="000A2744" w:rsidRPr="008A516B">
        <w:t>xe ra ngoài phạm vi dự án</w:t>
      </w:r>
      <w:r w:rsidRPr="008A516B">
        <w:t>.</w:t>
      </w:r>
    </w:p>
    <w:p w14:paraId="48354054" w14:textId="1727A63F" w:rsidR="003D7709" w:rsidRPr="008A516B" w:rsidRDefault="003D7709" w:rsidP="00C60AED">
      <w:pPr>
        <w:pStyle w:val="11NOIDUNG"/>
      </w:pPr>
      <w:r w:rsidRPr="008A516B">
        <w:t>- Nếu để xảy ra sự cố hư hỏng đoạn đường nào do quá trình vận chuyển vật liệu phục vụ thi công dự án gây ra thì chủ dự án sẽ phối hợp với đơn vị thi công tiến hành sửa chữa, khắc phục kịp thời để đảm bảo việc giao thông đi lạ</w:t>
      </w:r>
      <w:r w:rsidR="00D90F47" w:rsidRPr="008A516B">
        <w:t>i (đ</w:t>
      </w:r>
      <w:r w:rsidRPr="008A516B">
        <w:t xml:space="preserve">ặc biệt là </w:t>
      </w:r>
      <w:r w:rsidR="006208C8" w:rsidRPr="008A516B">
        <w:t>tuyến đường bê tông phía Bắc và tuyến Quốc lộ 1A đoạn gần khu vực dự án</w:t>
      </w:r>
      <w:r w:rsidR="00D90F47" w:rsidRPr="008A516B">
        <w:t>)</w:t>
      </w:r>
      <w:r w:rsidR="000B3E91" w:rsidRPr="008A516B">
        <w:t>;</w:t>
      </w:r>
    </w:p>
    <w:p w14:paraId="7BD3A70E" w14:textId="76BE5C9C" w:rsidR="003D7709" w:rsidRPr="008A516B" w:rsidRDefault="003D7709" w:rsidP="00C60AED">
      <w:pPr>
        <w:pStyle w:val="11NOIDUNG"/>
      </w:pPr>
      <w:r w:rsidRPr="008A516B">
        <w:t>- Bố trí công nhân thường xuyên quét dọn, vệ sinh đất rơi vãi do xe vận chuyển gây ra, đặc biệt tại các nút giao cắt trên tuyến đường vận chuyển qua kh</w:t>
      </w:r>
      <w:r w:rsidR="000B3E91" w:rsidRPr="008A516B">
        <w:t>u dân cư;</w:t>
      </w:r>
      <w:r w:rsidRPr="008A516B">
        <w:t xml:space="preserve"> </w:t>
      </w:r>
    </w:p>
    <w:p w14:paraId="01BCC14C" w14:textId="6A9D5D3E" w:rsidR="003D7709" w:rsidRPr="008A516B" w:rsidRDefault="003D7709" w:rsidP="00C60AED">
      <w:pPr>
        <w:pStyle w:val="11NOIDUNG"/>
      </w:pPr>
      <w:r w:rsidRPr="008A516B">
        <w:t>- Phương tiện vận chuyển đất đi đổ thải phả</w:t>
      </w:r>
      <w:r w:rsidR="00D10E74" w:rsidRPr="008A516B">
        <w:t xml:space="preserve">i </w:t>
      </w:r>
      <w:r w:rsidRPr="008A516B">
        <w:t xml:space="preserve">hạn chế tối đa hiện tượng rơi vãi đất đá </w:t>
      </w:r>
      <w:r w:rsidR="00D10E74" w:rsidRPr="008A516B">
        <w:t xml:space="preserve">trong quá trình vận chuyển </w:t>
      </w:r>
      <w:r w:rsidRPr="008A516B">
        <w:t xml:space="preserve">bằng cách không chở quá đầy thùng, </w:t>
      </w:r>
      <w:r w:rsidR="00D10E74" w:rsidRPr="008A516B">
        <w:t xml:space="preserve">phủ bạt thùng xe, </w:t>
      </w:r>
      <w:r w:rsidRPr="008A516B">
        <w:t>di chuyển với tốc độ chậm, đối với đất bùn thì thùng xe phải kín đảm bảo bùn đất không bị chả</w:t>
      </w:r>
      <w:r w:rsidR="000B3E91" w:rsidRPr="008A516B">
        <w:t>y ra ngoài;</w:t>
      </w:r>
    </w:p>
    <w:p w14:paraId="415021CE" w14:textId="52E4EF8D" w:rsidR="003D7709" w:rsidRPr="008A516B" w:rsidRDefault="003D7709" w:rsidP="00C60AED">
      <w:pPr>
        <w:pStyle w:val="11NOIDUNG"/>
      </w:pPr>
      <w:r w:rsidRPr="008A516B">
        <w:t>- Sử dụng các phương tiện vận chuyển hiện đại</w:t>
      </w:r>
      <w:r w:rsidR="00973707" w:rsidRPr="008A516B">
        <w:t>, đăng kiểm, đảm bảo kiểm định chất lượng</w:t>
      </w:r>
      <w:r w:rsidRPr="008A516B">
        <w:t xml:space="preserve"> và thực hiện chế độ bảo dưỡng định kỳ nhằm giảm tiêu hao nhiên liệu, đồng thời giảm lượng khí thải phát sinh</w:t>
      </w:r>
      <w:r w:rsidR="00B578E1" w:rsidRPr="008A516B">
        <w:t xml:space="preserve"> ra môi trường</w:t>
      </w:r>
      <w:r w:rsidR="000B3E91" w:rsidRPr="008A516B">
        <w:t>;</w:t>
      </w:r>
    </w:p>
    <w:p w14:paraId="14E52D3D" w14:textId="376CCB46" w:rsidR="00D74249" w:rsidRPr="008A516B" w:rsidRDefault="00D74249" w:rsidP="00C60AED">
      <w:pPr>
        <w:pStyle w:val="11NOIDUNG"/>
        <w:rPr>
          <w:lang w:val="es-ES"/>
        </w:rPr>
      </w:pPr>
      <w:r w:rsidRPr="008A516B">
        <w:rPr>
          <w:lang w:val="es-ES"/>
        </w:rPr>
        <w:lastRenderedPageBreak/>
        <w:t xml:space="preserve">- Tiếp nhận và phối hợp để giải quyết </w:t>
      </w:r>
      <w:r w:rsidR="00B678DA" w:rsidRPr="008A516B">
        <w:rPr>
          <w:lang w:val="es-ES"/>
        </w:rPr>
        <w:t>các</w:t>
      </w:r>
      <w:r w:rsidRPr="008A516B">
        <w:rPr>
          <w:lang w:val="es-ES"/>
        </w:rPr>
        <w:t xml:space="preserve"> khiếu nại </w:t>
      </w:r>
      <w:r w:rsidR="00B678DA" w:rsidRPr="008A516B">
        <w:rPr>
          <w:lang w:val="es-ES"/>
        </w:rPr>
        <w:t xml:space="preserve">(nếu có) </w:t>
      </w:r>
      <w:r w:rsidRPr="008A516B">
        <w:rPr>
          <w:lang w:val="es-ES"/>
        </w:rPr>
        <w:t>của người dân địa phương về ô nhiễm không khí, hư hỏng tuyến đường</w:t>
      </w:r>
      <w:r w:rsidR="000B3E91" w:rsidRPr="008A516B">
        <w:rPr>
          <w:lang w:val="es-ES"/>
        </w:rPr>
        <w:t>,…và có các biện pháp khắc phục;</w:t>
      </w:r>
    </w:p>
    <w:p w14:paraId="0EE12271" w14:textId="78686601" w:rsidR="0096101A" w:rsidRPr="008A516B" w:rsidRDefault="0096101A" w:rsidP="00C60AED">
      <w:pPr>
        <w:pStyle w:val="11NOIDUNG"/>
        <w:rPr>
          <w:lang w:val="es-ES"/>
        </w:rPr>
      </w:pPr>
      <w:r w:rsidRPr="008A516B">
        <w:rPr>
          <w:lang w:val="es-ES"/>
        </w:rPr>
        <w:t>- Lựa chọn các mỏ cung cấp nguyên, vật liệu gần nhất (đã được cấp phép về môi trường)</w:t>
      </w:r>
      <w:r w:rsidR="00D90F47" w:rsidRPr="008A516B">
        <w:rPr>
          <w:lang w:val="es-ES"/>
        </w:rPr>
        <w:t xml:space="preserve"> để rút ngắn thời gian vận chuyển</w:t>
      </w:r>
      <w:r w:rsidRPr="008A516B">
        <w:rPr>
          <w:lang w:val="es-ES"/>
        </w:rPr>
        <w:t>.</w:t>
      </w:r>
    </w:p>
    <w:p w14:paraId="55784782" w14:textId="1B75FCEF" w:rsidR="003D7709" w:rsidRPr="008A516B" w:rsidRDefault="00265D75" w:rsidP="00C60AED">
      <w:pPr>
        <w:pStyle w:val="6MUC5"/>
      </w:pPr>
      <w:r w:rsidRPr="008A516B">
        <w:t>* Đối với</w:t>
      </w:r>
      <w:r w:rsidR="003D7709" w:rsidRPr="008A516B">
        <w:t xml:space="preserve"> bụi phát tán trên công trường</w:t>
      </w:r>
      <w:r w:rsidRPr="008A516B">
        <w:t xml:space="preserve"> từ quá trình san nền, bãi tập kết vật liệu</w:t>
      </w:r>
    </w:p>
    <w:p w14:paraId="33D35792" w14:textId="672176EE" w:rsidR="00D74249" w:rsidRPr="008A516B" w:rsidRDefault="003D7709" w:rsidP="00C60AED">
      <w:pPr>
        <w:pStyle w:val="11NOIDUNG"/>
      </w:pPr>
      <w:r w:rsidRPr="008A516B">
        <w:t xml:space="preserve">- Áp dụng biện pháp thi công đào, đắp đất làm các tuyến đường, san nền theo hình </w:t>
      </w:r>
      <w:r w:rsidR="00D74249" w:rsidRPr="008A516B">
        <w:t>thức cuốn chiếu, bắt đầu từ Tây</w:t>
      </w:r>
      <w:r w:rsidR="000A2744" w:rsidRPr="008A516B">
        <w:t xml:space="preserve"> Bắc</w:t>
      </w:r>
      <w:r w:rsidR="00D74249" w:rsidRPr="008A516B">
        <w:t xml:space="preserve"> </w:t>
      </w:r>
      <w:r w:rsidR="000A2744" w:rsidRPr="008A516B">
        <w:t>xuống Đông Nam</w:t>
      </w:r>
      <w:r w:rsidR="00D74249" w:rsidRPr="008A516B">
        <w:t xml:space="preserve">, </w:t>
      </w:r>
      <w:r w:rsidRPr="008A516B">
        <w:t>khu đất để hạn chế khối lượng lớn cát đào đắp, san gạt vào cùng một thời điểm nhằm hạn chế lượng bụi phát tán trên diện tích rộng.</w:t>
      </w:r>
    </w:p>
    <w:p w14:paraId="62E92EA1" w14:textId="0B46C856" w:rsidR="002813D0" w:rsidRPr="008A516B" w:rsidRDefault="00D74249" w:rsidP="00C60AED">
      <w:pPr>
        <w:pStyle w:val="11NOIDUNG"/>
      </w:pPr>
      <w:r w:rsidRPr="008A516B">
        <w:t>- Có kế hoạch cung cấp vật tư thích hợp để hạn chế khối lượng lớn nguyên vật liệu tập kết cùng một lúc.</w:t>
      </w:r>
      <w:r w:rsidR="00962833" w:rsidRPr="008A516B">
        <w:t xml:space="preserve"> </w:t>
      </w:r>
      <w:r w:rsidR="002813D0" w:rsidRPr="008A516B">
        <w:t>Lập kế hoạch xây dựng và bố trí nhân lực chính xác, tiến độ thi công hợp lý để tránh chồng chéo giữa các quá trình thi công dự án.</w:t>
      </w:r>
    </w:p>
    <w:p w14:paraId="7A236835" w14:textId="01651A2E" w:rsidR="00D74249" w:rsidRPr="008A516B" w:rsidRDefault="002813D0" w:rsidP="00C60AED">
      <w:pPr>
        <w:pStyle w:val="11NOIDUNG"/>
      </w:pPr>
      <w:r w:rsidRPr="008A516B">
        <w:t xml:space="preserve">- </w:t>
      </w:r>
      <w:r w:rsidR="00962833" w:rsidRPr="008A516B">
        <w:t xml:space="preserve">Đẩy nhanh tiến độ thi công san nền tại khu vực tiếp giáp dân cư </w:t>
      </w:r>
      <w:r w:rsidR="000A2744" w:rsidRPr="008A516B">
        <w:t>xung quanh khu vực</w:t>
      </w:r>
      <w:r w:rsidR="00962833" w:rsidRPr="008A516B">
        <w:t xml:space="preserve"> dự án;</w:t>
      </w:r>
    </w:p>
    <w:p w14:paraId="78665332" w14:textId="5670003C" w:rsidR="00394883" w:rsidRPr="008A516B" w:rsidRDefault="00394883" w:rsidP="00C60AED">
      <w:pPr>
        <w:pStyle w:val="11NOIDUNG"/>
      </w:pPr>
      <w:r w:rsidRPr="008A516B">
        <w:t>- Vị trí tập kết nguyên vật liệu thi công ngoài việc thuận tiện cho quá trình thi công các hạng mục còn phải đảm bảo khoảng cách đến các khu dân cư để tránh sự phát tán bụi trong điều kiện gió lớn.</w:t>
      </w:r>
    </w:p>
    <w:p w14:paraId="5FD73393" w14:textId="77777777" w:rsidR="003D7709" w:rsidRPr="008A516B" w:rsidRDefault="003D7709" w:rsidP="00C60AED">
      <w:pPr>
        <w:pStyle w:val="11NOIDUNG"/>
      </w:pPr>
      <w:r w:rsidRPr="008A516B">
        <w:t>- Quá trình đổ đất san đắp thi công các tuyến đường đến đâu sẽ bố trí các xe ủi, san gạt, lu để tiến hành san gạt và lu chặt đến đó nhằm hạn chế bụi cuốn trên bề mặt công trường;</w:t>
      </w:r>
    </w:p>
    <w:p w14:paraId="2C8329F0" w14:textId="4F3EAD3C" w:rsidR="00973707" w:rsidRPr="008A516B" w:rsidRDefault="003D7709" w:rsidP="00C60AED">
      <w:pPr>
        <w:pStyle w:val="11NOIDUNG"/>
      </w:pPr>
      <w:r w:rsidRPr="008A516B">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w:t>
      </w:r>
      <w:r w:rsidR="00973707" w:rsidRPr="008A516B">
        <w:t>ia giao thông đoạn qua khu vực;</w:t>
      </w:r>
    </w:p>
    <w:p w14:paraId="5591787B" w14:textId="77777777" w:rsidR="003D7709" w:rsidRPr="008A516B" w:rsidRDefault="003D7709" w:rsidP="00C60AED">
      <w:pPr>
        <w:pStyle w:val="11NOIDUNG"/>
      </w:pPr>
      <w:r w:rsidRPr="008A516B">
        <w:t>- Che chắn tạm thời các bãi chứa nguyên vật liệu trong quá trình thi công để hạn chế bụi phát tán ra môi trường xung quanh;</w:t>
      </w:r>
    </w:p>
    <w:p w14:paraId="48C7FA99" w14:textId="09DC8392" w:rsidR="003D7709" w:rsidRPr="008A516B" w:rsidRDefault="003D7709" w:rsidP="00C60AED">
      <w:pPr>
        <w:pStyle w:val="11NOIDUNG"/>
      </w:pPr>
      <w:r w:rsidRPr="008A516B">
        <w:t xml:space="preserve">- Sử dụng </w:t>
      </w:r>
      <w:r w:rsidR="00E87F16" w:rsidRPr="008A516B">
        <w:t>tôn cao 2</w:t>
      </w:r>
      <w:r w:rsidR="005B1E43" w:rsidRPr="008A516B">
        <w:t>,5</w:t>
      </w:r>
      <w:r w:rsidR="00E87F16" w:rsidRPr="008A516B">
        <w:t xml:space="preserve">m </w:t>
      </w:r>
      <w:r w:rsidRPr="008A516B">
        <w:t xml:space="preserve">che chắn xung quanh dự án, đặc biệt các khu vực tiếp giáp </w:t>
      </w:r>
      <w:r w:rsidR="00D74249" w:rsidRPr="008A516B">
        <w:t>khu dân cư phía Bắc</w:t>
      </w:r>
      <w:r w:rsidR="000A2744" w:rsidRPr="008A516B">
        <w:t xml:space="preserve">, phía Đông </w:t>
      </w:r>
      <w:r w:rsidRPr="008A516B">
        <w:t>dự án.</w:t>
      </w:r>
    </w:p>
    <w:p w14:paraId="3AE59959" w14:textId="77777777" w:rsidR="003D7709" w:rsidRPr="008A516B" w:rsidRDefault="003D7709" w:rsidP="00C60AED">
      <w:pPr>
        <w:pStyle w:val="11NOIDUNG"/>
      </w:pPr>
      <w:r w:rsidRPr="008A516B">
        <w:t>- Trang bị đầy đủ bảo hộ lao động cho công nhân làm việc trên công trường như: khẩu trang, kính bảo vệ mắt, mũ nón, áo quần bảo hộ,...</w:t>
      </w:r>
    </w:p>
    <w:p w14:paraId="44596330" w14:textId="0E8ED15D" w:rsidR="003D7709" w:rsidRPr="008A516B" w:rsidRDefault="003D7709" w:rsidP="00C60AED">
      <w:pPr>
        <w:pStyle w:val="6MUC5"/>
      </w:pPr>
      <w:r w:rsidRPr="008A516B">
        <w:t>* Đối với bụi phát sinh trong quá trình rải đá dăm</w:t>
      </w:r>
      <w:r w:rsidR="00394883" w:rsidRPr="008A516B">
        <w:t xml:space="preserve"> thi công các tuyến đường và rải</w:t>
      </w:r>
      <w:r w:rsidRPr="008A516B">
        <w:t xml:space="preserve"> nhựa </w:t>
      </w:r>
    </w:p>
    <w:p w14:paraId="343F0F2A" w14:textId="3D7F8C38" w:rsidR="003D7709" w:rsidRPr="008A516B" w:rsidRDefault="00AD3F66" w:rsidP="00C60AED">
      <w:pPr>
        <w:pStyle w:val="11NOIDUNG"/>
      </w:pPr>
      <w:r w:rsidRPr="008A516B">
        <w:lastRenderedPageBreak/>
        <w:t>Như đã phân tích, đánh giá ở mục 3.2.1.1, các tuyến đường được rải hỗn hợp bê tông nhựa, bê tông nhựa được</w:t>
      </w:r>
      <w:r w:rsidR="001100E7" w:rsidRPr="008A516B">
        <w:t xml:space="preserve"> vận chuyển trên các</w:t>
      </w:r>
      <w:r w:rsidRPr="008A516B">
        <w:t xml:space="preserve"> xe ben có phủ bạt kín từ các điểm cung cấp về khu vực dự án, không trực tiếp sản xuất trên công trường nên khí thải phát sinh từ hoạt động rải thảm bê tông nhựa sẽ giảm thiểu đi rất nhiều so với việc sản xuất trực tiếp trên công trường, thêm vào đó, việc sử dụng xe rải thảm sẽ giúp giảm thiểu tác động đến sức khỏe công nhân. Do đó, trong quá trình làm đường, tác động chính </w:t>
      </w:r>
      <w:r w:rsidR="001100E7" w:rsidRPr="008A516B">
        <w:t>sẽ là bụi phát sinh từ hoạt động</w:t>
      </w:r>
      <w:r w:rsidRPr="008A516B">
        <w:t xml:space="preserve"> rải đá dăm. Vì vậy, Chủ đầu tư sẽ yêu cầu và giám sát đơn vị thi công thực hiện một số biện pháp như sau:</w:t>
      </w:r>
    </w:p>
    <w:p w14:paraId="72359938" w14:textId="77777777" w:rsidR="003D7709" w:rsidRPr="008A516B" w:rsidRDefault="003D7709" w:rsidP="00C60AED">
      <w:pPr>
        <w:pStyle w:val="11NOIDUNG"/>
      </w:pPr>
      <w:r w:rsidRPr="008A516B">
        <w:t>+ Quá trình đổ đá dăm làm đường đến đâu sẽ bố trí các xe ủi, san gạt, lu để tiến hành san gạt và lu chặt đến đó nhằm hạn chế bụi cuốn trên bề mặt đường;</w:t>
      </w:r>
    </w:p>
    <w:p w14:paraId="0D43E6D1" w14:textId="77777777" w:rsidR="003D7709" w:rsidRPr="008A516B" w:rsidRDefault="003D7709" w:rsidP="00C60AED">
      <w:pPr>
        <w:pStyle w:val="11NOIDUNG"/>
      </w:pPr>
      <w:r w:rsidRPr="008A516B">
        <w:t>+ Bố trí xe tưới nước để phun ẩm bề mặt đường với tần suất tùy thuộc vào điều kiện thời tiết cụ thể nhằm hạn chế bụi phát tán. Ngày thường phun ẩm 2 lần/ngày, khi thời tiết khô nóng có gió Tây Nam hoạt động mạnh tiến hành phun ẩm với tần suất 4 lần/ngày (6h;11h; 13h;17h).</w:t>
      </w:r>
    </w:p>
    <w:p w14:paraId="66E4A32F" w14:textId="373226EC" w:rsidR="004618C6" w:rsidRPr="008A516B" w:rsidRDefault="003D7709" w:rsidP="00C60AED">
      <w:pPr>
        <w:pStyle w:val="11NOIDUNG"/>
      </w:pPr>
      <w:r w:rsidRPr="008A516B">
        <w:t>+ Thực hiện thi công tuyến theo hình thức cuốn chiếu, thi công theo từng phân đoạn để hạn chế bụi và khí thải phát sinh từ hoạt động rải đá dăm, rải bê tông nhựa đường.</w:t>
      </w:r>
    </w:p>
    <w:p w14:paraId="1A0C0C2B" w14:textId="3B045E16" w:rsidR="00AD3F66" w:rsidRPr="008A516B" w:rsidRDefault="00AD3F66" w:rsidP="00C60AED">
      <w:pPr>
        <w:pStyle w:val="11NOIDUNG"/>
      </w:pPr>
      <w:r w:rsidRPr="008A516B">
        <w:t xml:space="preserve">+ Công nhân thi công trong quá trình rải đá dăm và nhựa đường sẽ được trang bị bảo hộ chống bụi như: áo quần, khẩu trang, </w:t>
      </w:r>
      <w:r w:rsidR="00973707" w:rsidRPr="008A516B">
        <w:t xml:space="preserve">mũ, </w:t>
      </w:r>
      <w:r w:rsidR="0066672D" w:rsidRPr="008A516B">
        <w:t>găng tay,....</w:t>
      </w:r>
    </w:p>
    <w:p w14:paraId="369E4A3D" w14:textId="77777777" w:rsidR="00104664" w:rsidRPr="008A516B" w:rsidRDefault="00104664" w:rsidP="00C60AED">
      <w:pPr>
        <w:pStyle w:val="6MUC5"/>
      </w:pPr>
      <w:r w:rsidRPr="008A516B">
        <w:t xml:space="preserve">* Đối với bụi phát tán trong quá trình thi công xây dựng các hạng mục </w:t>
      </w:r>
    </w:p>
    <w:p w14:paraId="7192D37C" w14:textId="77777777" w:rsidR="00104664" w:rsidRPr="008A516B" w:rsidRDefault="00104664" w:rsidP="00C60AED">
      <w:pPr>
        <w:pStyle w:val="11NOIDUNG"/>
      </w:pPr>
      <w:r w:rsidRPr="008A516B">
        <w:t>- Tại các khu vực có khả năng phát tán bụi lớn trên công trường hạn chế bụi cuốn bằng biện pháp phun nước làm ẩm (2 lần/ngày), tăng tần suất phun ẩm 4 lần/ngày vào các thời điểm hanh khô, nắng, gió lớn;</w:t>
      </w:r>
    </w:p>
    <w:p w14:paraId="28C82745" w14:textId="77777777" w:rsidR="00104664" w:rsidRPr="008A516B" w:rsidRDefault="00104664" w:rsidP="00C60AED">
      <w:pPr>
        <w:pStyle w:val="11NOIDUNG"/>
      </w:pPr>
      <w:r w:rsidRPr="008A516B">
        <w:t>- Lập kế hoạch xây dựng và bố trí nhân lực, máy móc hợp lý để tránh chồng chéo giữa các quá trình thi công dự án.</w:t>
      </w:r>
    </w:p>
    <w:p w14:paraId="1E14588A" w14:textId="0F40970B" w:rsidR="00104664" w:rsidRPr="008A516B" w:rsidRDefault="00104664" w:rsidP="00C60AED">
      <w:pPr>
        <w:pStyle w:val="11NOIDUNG"/>
      </w:pPr>
      <w:r w:rsidRPr="008A516B">
        <w:t>- Trang bị đầy đủ bảo hộ lao động cho công nhân thi công như khẩu trang, kính bảo vệ mắt, mũ nón, áo quần bảo hộ</w:t>
      </w:r>
      <w:r w:rsidR="0096101A" w:rsidRPr="008A516B">
        <w:t>,</w:t>
      </w:r>
      <w:r w:rsidRPr="008A516B">
        <w:t>...</w:t>
      </w:r>
      <w:r w:rsidR="00CD047E" w:rsidRPr="008A516B">
        <w:t>.</w:t>
      </w:r>
    </w:p>
    <w:p w14:paraId="4503555C" w14:textId="599DF6F8" w:rsidR="0096101A" w:rsidRPr="008A516B" w:rsidRDefault="0096101A" w:rsidP="00C60AED">
      <w:pPr>
        <w:pStyle w:val="11NOIDUNG"/>
      </w:pPr>
      <w:r w:rsidRPr="008A516B">
        <w:t>- Tăng cường tiến độ thi công ở khu vực tiếp giáp với các khu dân cư phía Bắc dự án.</w:t>
      </w:r>
    </w:p>
    <w:p w14:paraId="3AD503C6" w14:textId="77777777" w:rsidR="003D7709" w:rsidRPr="008A516B" w:rsidRDefault="003D7709" w:rsidP="00C60AED">
      <w:pPr>
        <w:pStyle w:val="6MUC5"/>
      </w:pPr>
      <w:r w:rsidRPr="008A516B">
        <w:t>* Biện pháp giảm thiểu ô nhiễm đối với khí thải động cơ</w:t>
      </w:r>
    </w:p>
    <w:p w14:paraId="18FE8B77" w14:textId="3AAFB6F3" w:rsidR="003D7709" w:rsidRPr="008A516B" w:rsidRDefault="003D7709" w:rsidP="00C60AED">
      <w:pPr>
        <w:pStyle w:val="11NOIDUNG"/>
      </w:pPr>
      <w:r w:rsidRPr="008A516B">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14:paraId="7839011C" w14:textId="406BB92E" w:rsidR="003D7709" w:rsidRPr="008A516B" w:rsidRDefault="003D7709" w:rsidP="00F77C62">
      <w:pPr>
        <w:pStyle w:val="11NOIDUNG"/>
        <w:spacing w:before="100"/>
      </w:pPr>
      <w:r w:rsidRPr="008A516B">
        <w:t>- Lựa chọn những nhà thầu thi công có phương tiện vận tải được cơ quan đăng kiểm cấp phép (đây là một tiêu chí trong đấu thầu thi công);</w:t>
      </w:r>
    </w:p>
    <w:p w14:paraId="7FABEE27" w14:textId="12FDA9B0" w:rsidR="00104664" w:rsidRPr="008A516B" w:rsidRDefault="00104664" w:rsidP="00F77C62">
      <w:pPr>
        <w:pStyle w:val="11NOIDUNG"/>
        <w:spacing w:before="100"/>
      </w:pPr>
      <w:r w:rsidRPr="008A516B">
        <w:t>- Lựa chọn các phương tiện cơ giới đồng bộ, thường xuyên kiểm tra và bảo dưỡng các thiết bị máy móc.</w:t>
      </w:r>
    </w:p>
    <w:p w14:paraId="3DEC87CF" w14:textId="77777777" w:rsidR="003D7709" w:rsidRPr="008A516B" w:rsidRDefault="003D7709" w:rsidP="00F77C62">
      <w:pPr>
        <w:pStyle w:val="11NOIDUNG"/>
        <w:spacing w:before="100"/>
      </w:pPr>
      <w:r w:rsidRPr="008A516B">
        <w:t>- Không tập trung các phương tiện, máy móc, thiết bị hoạt động cùng lúc tại một địa điểm cố định để hạn chế ô nhiễm cục bộ;</w:t>
      </w:r>
    </w:p>
    <w:p w14:paraId="3622D4C2" w14:textId="77777777" w:rsidR="003D7709" w:rsidRPr="008A516B" w:rsidRDefault="003D7709" w:rsidP="00F77C62">
      <w:pPr>
        <w:pStyle w:val="11NOIDUNG"/>
        <w:spacing w:before="100"/>
      </w:pPr>
      <w:r w:rsidRPr="008A516B">
        <w:lastRenderedPageBreak/>
        <w:t>- Thường xuyên bảo dưỡng, thay thế các chi tiết máy bị hỏng hóc để hạn chế thấp nhất mức tiêu hao nhiên liệu, tức là hạn chế lượng khí thải phát sinh;</w:t>
      </w:r>
    </w:p>
    <w:p w14:paraId="66C9BFB8" w14:textId="77777777" w:rsidR="003D7709" w:rsidRPr="008A516B" w:rsidRDefault="003D7709" w:rsidP="00F77C62">
      <w:pPr>
        <w:pStyle w:val="6MUC5"/>
        <w:spacing w:before="100"/>
      </w:pPr>
      <w:r w:rsidRPr="008A516B">
        <w:t>* Biện pháp giảm thiểu ô nhiễm khí thải, mùi hôi từ các khu vực lán trại</w:t>
      </w:r>
    </w:p>
    <w:p w14:paraId="64CCD2FA" w14:textId="77777777" w:rsidR="003D7709" w:rsidRPr="008A516B" w:rsidRDefault="003D7709" w:rsidP="00F77C62">
      <w:pPr>
        <w:pStyle w:val="11NOIDUNG"/>
        <w:spacing w:before="100"/>
      </w:pPr>
      <w:r w:rsidRPr="008A516B">
        <w:t>- Xây dựng nội quy sinh hoạt, yêu cầu mọi người tuân thủ các biện pháp giữ gìn vệ sinh chung, đổ rác đúng nơi quy định;</w:t>
      </w:r>
    </w:p>
    <w:p w14:paraId="20C6B88F" w14:textId="6EDB992B" w:rsidR="003D7709" w:rsidRPr="008A516B" w:rsidRDefault="00104664" w:rsidP="00F77C62">
      <w:pPr>
        <w:pStyle w:val="11NOIDUNG"/>
        <w:spacing w:before="100"/>
      </w:pPr>
      <w:r w:rsidRPr="008A516B">
        <w:t xml:space="preserve">- Bố trí thùng rác </w:t>
      </w:r>
      <w:r w:rsidR="005F0759" w:rsidRPr="008A516B">
        <w:t xml:space="preserve">di động </w:t>
      </w:r>
      <w:r w:rsidRPr="008A516B">
        <w:t xml:space="preserve">loại </w:t>
      </w:r>
      <w:r w:rsidR="005F0759" w:rsidRPr="008A516B">
        <w:t>100</w:t>
      </w:r>
      <w:r w:rsidR="003D7709" w:rsidRPr="008A516B">
        <w:t xml:space="preserve"> lít tại khu vực sinh hoạt của công nhân để thu gom rác thải hằng ngày.</w:t>
      </w:r>
    </w:p>
    <w:p w14:paraId="02A30378" w14:textId="114E4789" w:rsidR="003D7709" w:rsidRPr="008A516B" w:rsidRDefault="0027541A" w:rsidP="00F77C62">
      <w:pPr>
        <w:pStyle w:val="11NOIDUNG"/>
        <w:spacing w:before="100"/>
      </w:pPr>
      <w:r w:rsidRPr="008A516B">
        <w:t>- Nhà vệ sinh lưu động</w:t>
      </w:r>
      <w:r w:rsidR="003D7709" w:rsidRPr="008A516B">
        <w:t xml:space="preserve"> tại lán trại </w:t>
      </w:r>
      <w:r w:rsidR="00541197" w:rsidRPr="008A516B">
        <w:t>phải được che chắn ngăn mùi, có nắp đậy, vị trí xa dân cư</w:t>
      </w:r>
      <w:r w:rsidR="003D7709" w:rsidRPr="008A516B">
        <w:t>, sau khi hoàn thành công trình sẽ hoàn trả lại mặt bằng cho khu vực;</w:t>
      </w:r>
    </w:p>
    <w:p w14:paraId="51BA7778" w14:textId="3AD4269F" w:rsidR="00206140" w:rsidRPr="008A516B" w:rsidRDefault="003D7709" w:rsidP="00F77C62">
      <w:pPr>
        <w:pStyle w:val="11NOIDUNG"/>
        <w:spacing w:before="100"/>
      </w:pPr>
      <w:r w:rsidRPr="008A516B">
        <w:t>- Nghiêm cấm công nhân tham gia thi công không được phóng uế trên công trường để tránh gây mất mỹ quan và ảnh hưởng đến môi trường khu vực.</w:t>
      </w:r>
    </w:p>
    <w:p w14:paraId="508E25D8" w14:textId="6BB03C39" w:rsidR="003D7709" w:rsidRPr="008A516B" w:rsidRDefault="003D7709" w:rsidP="00F77C62">
      <w:pPr>
        <w:pStyle w:val="6MUC5"/>
        <w:spacing w:before="100"/>
      </w:pPr>
      <w:r w:rsidRPr="008A516B">
        <w:t xml:space="preserve">* </w:t>
      </w:r>
      <w:r w:rsidR="00265D75" w:rsidRPr="008A516B">
        <w:t xml:space="preserve">Đối với </w:t>
      </w:r>
      <w:r w:rsidR="001100E7" w:rsidRPr="008A516B">
        <w:t>bụi tại vị trí đổ thải</w:t>
      </w:r>
    </w:p>
    <w:p w14:paraId="50CD9670" w14:textId="73DB192C" w:rsidR="006208C8" w:rsidRPr="008A516B" w:rsidRDefault="006208C8" w:rsidP="00E41E57">
      <w:pPr>
        <w:pStyle w:val="11NOIDUNG"/>
        <w:spacing w:before="80"/>
        <w:rPr>
          <w:color w:val="FF0000"/>
        </w:rPr>
      </w:pPr>
      <w:r w:rsidRPr="008A516B">
        <w:rPr>
          <w:szCs w:val="20"/>
          <w:lang w:val="vi-VN"/>
        </w:rPr>
        <w:t xml:space="preserve">- </w:t>
      </w:r>
      <w:r w:rsidR="00E41E57" w:rsidRPr="008A516B">
        <w:rPr>
          <w:color w:val="FF0000"/>
        </w:rPr>
        <w:t xml:space="preserve">Đất phong hóa, hữu cơ tầng mặt với khối lượng khoảng </w:t>
      </w:r>
      <w:r w:rsidR="00AE1EAA" w:rsidRPr="008A516B">
        <w:rPr>
          <w:color w:val="FF0000"/>
        </w:rPr>
        <w:t>36.000</w:t>
      </w:r>
      <w:r w:rsidR="00E41E57" w:rsidRPr="008A516B">
        <w:rPr>
          <w:color w:val="FF0000"/>
        </w:rPr>
        <w:t xml:space="preserve"> m</w:t>
      </w:r>
      <w:r w:rsidR="00E41E57" w:rsidRPr="008A516B">
        <w:rPr>
          <w:color w:val="FF0000"/>
          <w:vertAlign w:val="superscript"/>
        </w:rPr>
        <w:t>3</w:t>
      </w:r>
      <w:r w:rsidR="00E41E57" w:rsidRPr="008A516B">
        <w:rPr>
          <w:color w:val="FF0000"/>
        </w:rPr>
        <w:t xml:space="preserve"> được vận chuyển </w:t>
      </w:r>
      <w:r w:rsidR="00AE1EAA" w:rsidRPr="008A516B">
        <w:rPr>
          <w:color w:val="FF0000"/>
        </w:rPr>
        <w:t>ra khỏi công trường khi hoàn thành các thủ tục tận thu theo đúng quy định</w:t>
      </w:r>
      <w:r w:rsidRPr="008A516B">
        <w:rPr>
          <w:lang w:val="cs-CZ"/>
        </w:rPr>
        <w:t>;</w:t>
      </w:r>
    </w:p>
    <w:p w14:paraId="7A11210C" w14:textId="5FE8F7FF" w:rsidR="006208C8" w:rsidRPr="008A516B" w:rsidRDefault="006208C8" w:rsidP="006208C8">
      <w:pPr>
        <w:pStyle w:val="7NOIDUNG"/>
        <w:rPr>
          <w:szCs w:val="20"/>
          <w:lang w:val="cs-CZ"/>
        </w:rPr>
      </w:pPr>
      <w:r w:rsidRPr="008A516B">
        <w:rPr>
          <w:szCs w:val="20"/>
          <w:lang w:val="vi-VN"/>
        </w:rPr>
        <w:t xml:space="preserve">- Đối với lượng đất hữu cơ bị bóc bỏ sẽ được vận chuyển đến vị trí bãi </w:t>
      </w:r>
      <w:r w:rsidR="00AE1EAA" w:rsidRPr="008A516B">
        <w:rPr>
          <w:szCs w:val="20"/>
        </w:rPr>
        <w:t>tập kết</w:t>
      </w:r>
      <w:r w:rsidRPr="008A516B">
        <w:rPr>
          <w:szCs w:val="20"/>
          <w:lang w:val="vi-VN"/>
        </w:rPr>
        <w:t xml:space="preserve"> mà không được thải bỏ ra khu vực xung quanh</w:t>
      </w:r>
      <w:r w:rsidRPr="008A516B">
        <w:rPr>
          <w:szCs w:val="20"/>
          <w:lang w:val="cs-CZ"/>
        </w:rPr>
        <w:t xml:space="preserve"> khu vực Dự án để</w:t>
      </w:r>
      <w:r w:rsidRPr="008A516B">
        <w:rPr>
          <w:szCs w:val="20"/>
          <w:lang w:val="vi-VN"/>
        </w:rPr>
        <w:t xml:space="preserve"> tránh làm phát sinh</w:t>
      </w:r>
      <w:r w:rsidRPr="008A516B">
        <w:rPr>
          <w:szCs w:val="20"/>
          <w:lang w:val="cs-CZ"/>
        </w:rPr>
        <w:t xml:space="preserve"> </w:t>
      </w:r>
      <w:r w:rsidRPr="008A516B">
        <w:rPr>
          <w:szCs w:val="20"/>
          <w:lang w:val="vi-VN"/>
        </w:rPr>
        <w:t>bụi khi đất khô và chiếm dụng diện tích;</w:t>
      </w:r>
    </w:p>
    <w:p w14:paraId="3DF0A72E" w14:textId="77777777" w:rsidR="006208C8" w:rsidRPr="008A516B" w:rsidRDefault="006208C8" w:rsidP="006208C8">
      <w:pPr>
        <w:pStyle w:val="7NOIDUNG"/>
        <w:rPr>
          <w:szCs w:val="20"/>
          <w:lang w:val="vi-VN"/>
        </w:rPr>
      </w:pPr>
      <w:r w:rsidRPr="008A516B">
        <w:rPr>
          <w:szCs w:val="20"/>
          <w:lang w:val="vi-VN"/>
        </w:rPr>
        <w:t>- Sử dụng bạt che phủ thùng xe trong quá trình vận chuyển đất hữu cơ từ khu vực thi công đến bãi thải để hạn chế bụi, đất hữu cơ rơi vãi gây ảnh hưởng đến người dân sống hai bên tuyến đường vận chuyển và người tham gia giao thông trên tuyến đường này;</w:t>
      </w:r>
    </w:p>
    <w:p w14:paraId="544A679A" w14:textId="77777777" w:rsidR="006208C8" w:rsidRPr="008A516B" w:rsidRDefault="006208C8" w:rsidP="006208C8">
      <w:pPr>
        <w:pStyle w:val="7NOIDUNG"/>
        <w:rPr>
          <w:szCs w:val="20"/>
          <w:lang w:val="vi-VN"/>
        </w:rPr>
      </w:pPr>
      <w:r w:rsidRPr="008A516B">
        <w:rPr>
          <w:szCs w:val="20"/>
          <w:lang w:val="vi-VN"/>
        </w:rPr>
        <w:t>- Tại khu vực đổ bỏ thì sẽ tiến hành san gạt ngay sau khi đổ để tránh sự chất đống gây bụi khi đất khô và khu vực có gió.</w:t>
      </w:r>
    </w:p>
    <w:p w14:paraId="798609B0" w14:textId="77777777" w:rsidR="00436C18" w:rsidRPr="008A516B" w:rsidRDefault="00436C18" w:rsidP="00F77C62">
      <w:pPr>
        <w:pStyle w:val="6MUC5"/>
        <w:spacing w:before="100"/>
      </w:pPr>
      <w:r w:rsidRPr="008A516B">
        <w:t>* Yêu cầu bảo vệ môi trường</w:t>
      </w:r>
    </w:p>
    <w:p w14:paraId="262E8FA3" w14:textId="77777777" w:rsidR="00436C18" w:rsidRPr="008A516B" w:rsidRDefault="00436C18" w:rsidP="00F77C62">
      <w:pPr>
        <w:pStyle w:val="11NOIDUNG"/>
        <w:spacing w:before="100"/>
      </w:pPr>
      <w:r w:rsidRPr="008A516B">
        <w:t>- Thường xuyên theo dõi, đánh giá hiệu quả của các công trình, giải pháp bảo vệ môi trường, đảm bảo tuân thủ các tiêu chuẩn, quy chuẩn Việt Nam hiện hành, cụ thể:</w:t>
      </w:r>
    </w:p>
    <w:p w14:paraId="63492CDD" w14:textId="54BCD4DF" w:rsidR="00436C18" w:rsidRPr="008A516B" w:rsidRDefault="00436C18" w:rsidP="00C60AED">
      <w:pPr>
        <w:pStyle w:val="11NOIDUNG"/>
      </w:pPr>
      <w:r w:rsidRPr="008A516B">
        <w:t>+ QCVN 05:2013/BTNMT - Quy ch</w:t>
      </w:r>
      <w:r w:rsidR="003D7709" w:rsidRPr="008A516B">
        <w:t>uẩn kỹ thuật quốc gia về chất l</w:t>
      </w:r>
      <w:r w:rsidRPr="008A516B">
        <w:t>ượng không khí xung quanh;</w:t>
      </w:r>
    </w:p>
    <w:p w14:paraId="094B1386" w14:textId="77777777" w:rsidR="00436C18" w:rsidRPr="008A516B" w:rsidRDefault="00436C18" w:rsidP="00C60AED">
      <w:pPr>
        <w:pStyle w:val="11NOIDUNG"/>
      </w:pPr>
      <w:r w:rsidRPr="008A516B">
        <w:t>+ QCVN 06:2009/BTNMT - Quy chuẩn kỹ thuật quốc gia về một số chất độc hại trong không khí xung quanh;</w:t>
      </w:r>
    </w:p>
    <w:p w14:paraId="2038AB1D" w14:textId="77777777" w:rsidR="00436C18" w:rsidRPr="008A516B" w:rsidRDefault="00436C18" w:rsidP="00C60AED">
      <w:pPr>
        <w:pStyle w:val="11NOIDUNG"/>
      </w:pPr>
      <w:r w:rsidRPr="008A516B">
        <w:t>+ QCVN 26:2010/BTNMT - Quy chuẩn kỹ thuật quốc gia về tiếng ồn;</w:t>
      </w:r>
    </w:p>
    <w:p w14:paraId="39092A30" w14:textId="77777777" w:rsidR="00436C18" w:rsidRPr="008A516B" w:rsidRDefault="00436C18" w:rsidP="00C60AED">
      <w:pPr>
        <w:pStyle w:val="11NOIDUNG"/>
      </w:pPr>
      <w:r w:rsidRPr="008A516B">
        <w:t>+ QCVN 27:2010/BTNMT - Quy chuẩn kỹ thuật quốc gia về độ rung;</w:t>
      </w:r>
    </w:p>
    <w:p w14:paraId="2FA44530" w14:textId="4439443B" w:rsidR="00436C18" w:rsidRPr="008A516B" w:rsidRDefault="00436C18" w:rsidP="00C60AED">
      <w:pPr>
        <w:pStyle w:val="11NOIDUNG"/>
      </w:pPr>
      <w:r w:rsidRPr="008A516B">
        <w:t>+ Quyết định số 3733/2002/QĐ-BYT ngày 10 tháng 10 năm 2002 của Bộ Y tế ban hành 21 tiêu chuẩn vệ sinh lao động, 05 nguyên tắc và 07 thông số vệ sinh lao động.</w:t>
      </w:r>
    </w:p>
    <w:p w14:paraId="0C362607" w14:textId="5B864C82" w:rsidR="007F2E5A" w:rsidRPr="008A516B" w:rsidRDefault="00BD6B97" w:rsidP="00C60AED">
      <w:pPr>
        <w:pStyle w:val="5MUC4"/>
      </w:pPr>
      <w:r w:rsidRPr="008A516B">
        <w:t>3.2.2.2</w:t>
      </w:r>
      <w:r w:rsidR="007F2E5A" w:rsidRPr="008A516B">
        <w:t>.</w:t>
      </w:r>
      <w:r w:rsidR="00C60AED" w:rsidRPr="008A516B">
        <w:t xml:space="preserve"> </w:t>
      </w:r>
      <w:r w:rsidR="007F2E5A" w:rsidRPr="008A516B">
        <w:t>Về công trình xử lý nước thải</w:t>
      </w:r>
    </w:p>
    <w:p w14:paraId="145D8854" w14:textId="77777777" w:rsidR="007F2E5A" w:rsidRPr="008A516B" w:rsidRDefault="007F2E5A" w:rsidP="00C60AED">
      <w:pPr>
        <w:pStyle w:val="6MUC5"/>
      </w:pPr>
      <w:r w:rsidRPr="008A516B">
        <w:lastRenderedPageBreak/>
        <w:t>* Nước thải sinh hoạt</w:t>
      </w:r>
    </w:p>
    <w:p w14:paraId="09A72028" w14:textId="39384A6D" w:rsidR="00DA2BA1" w:rsidRPr="008A516B" w:rsidRDefault="00DA2BA1" w:rsidP="00C60AED">
      <w:pPr>
        <w:pStyle w:val="11NOIDUNG"/>
      </w:pPr>
      <w:r w:rsidRPr="008A516B">
        <w:t>- Tại khu vực lán trại trên công trường sử dụng 01 nhà vệ sinh lưu động đặt tại khu vực lán trại, sau khi kết thúc giai đoạn xây dựng Chủ Dự án hợp đồng với đơn vị có chức năng tiến hành bốc dỡ nhà vệ sinh lưu động.</w:t>
      </w:r>
    </w:p>
    <w:p w14:paraId="6B894797" w14:textId="77777777" w:rsidR="00DA2BA1" w:rsidRPr="008A516B" w:rsidRDefault="00DA2BA1" w:rsidP="00C60AED">
      <w:pPr>
        <w:pStyle w:val="11NOIDUNG"/>
      </w:pPr>
      <w:r w:rsidRPr="008A516B">
        <w:t>Thiết kế nhà vệ sinh lưu động như sau:</w:t>
      </w:r>
    </w:p>
    <w:p w14:paraId="0C8C5A61" w14:textId="77777777" w:rsidR="00DA2BA1" w:rsidRPr="008A516B" w:rsidRDefault="00DA2BA1" w:rsidP="00C60AED">
      <w:pPr>
        <w:pStyle w:val="11NOIDUNG"/>
      </w:pPr>
      <w:r w:rsidRPr="008A516B">
        <w:t>+ Chiều dài: 0,95 m.</w:t>
      </w:r>
    </w:p>
    <w:p w14:paraId="7F73EBB7" w14:textId="77777777" w:rsidR="00DA2BA1" w:rsidRPr="008A516B" w:rsidRDefault="00DA2BA1" w:rsidP="00C60AED">
      <w:pPr>
        <w:pStyle w:val="11NOIDUNG"/>
      </w:pPr>
      <w:r w:rsidRPr="008A516B">
        <w:t>+ Chiều rộng: 1,3 m.</w:t>
      </w:r>
    </w:p>
    <w:p w14:paraId="1D26B954" w14:textId="77777777" w:rsidR="00DA2BA1" w:rsidRPr="008A516B" w:rsidRDefault="00DA2BA1" w:rsidP="00C60AED">
      <w:pPr>
        <w:pStyle w:val="11NOIDUNG"/>
      </w:pPr>
      <w:r w:rsidRPr="008A516B">
        <w:t>+ Chiều cao: 2,5 m.</w:t>
      </w:r>
    </w:p>
    <w:p w14:paraId="71A08A14" w14:textId="77777777" w:rsidR="00DA2BA1" w:rsidRPr="008A516B" w:rsidRDefault="00DA2BA1" w:rsidP="00C60AED">
      <w:pPr>
        <w:pStyle w:val="11NOIDUNG"/>
      </w:pPr>
      <w:r w:rsidRPr="008A516B">
        <w:t>+ Dung tích bể nước sạch: 400 lít.</w:t>
      </w:r>
    </w:p>
    <w:p w14:paraId="36DE14CE" w14:textId="77777777" w:rsidR="00DA2BA1" w:rsidRPr="008A516B" w:rsidRDefault="00DA2BA1" w:rsidP="00C60AED">
      <w:pPr>
        <w:pStyle w:val="11NOIDUNG"/>
      </w:pPr>
      <w:r w:rsidRPr="008A516B">
        <w:t>+ Dung tích bể chứa chất thải: 500 lít.</w:t>
      </w:r>
    </w:p>
    <w:p w14:paraId="00D10047" w14:textId="77777777" w:rsidR="00DA2BA1" w:rsidRPr="008A516B" w:rsidRDefault="00DA2BA1" w:rsidP="00C60AED">
      <w:pPr>
        <w:pStyle w:val="11NOIDUNG"/>
      </w:pPr>
      <w:r w:rsidRPr="008A516B">
        <w:t>+ Nội thất: Quạt thông gió, đèn chiếu sáng bên trong, gương, lô cuốn giấy, vòi nước, công tắc.</w:t>
      </w:r>
    </w:p>
    <w:p w14:paraId="6D04444F" w14:textId="77777777" w:rsidR="00DA2BA1" w:rsidRPr="008A516B" w:rsidRDefault="00DA2BA1" w:rsidP="00C60AED">
      <w:pPr>
        <w:pStyle w:val="11NOIDUNG"/>
      </w:pPr>
      <w:r w:rsidRPr="008A516B">
        <w:t>+ Vật liệu chế tạo bằng composite nên không bị han rỉ hay lão hóa, không bay màu.</w:t>
      </w:r>
    </w:p>
    <w:p w14:paraId="57BD8475" w14:textId="302D7A01" w:rsidR="00DA2BA1" w:rsidRPr="008A516B" w:rsidRDefault="00DA2BA1" w:rsidP="00DA2BA1">
      <w:pPr>
        <w:pStyle w:val="ANORMAL"/>
        <w:jc w:val="center"/>
        <w:rPr>
          <w:lang w:val="pl-PL"/>
        </w:rPr>
      </w:pPr>
      <w:r w:rsidRPr="008A516B">
        <w:rPr>
          <w:noProof/>
          <w:lang w:bidi="ar-SA"/>
        </w:rPr>
        <w:drawing>
          <wp:inline distT="0" distB="0" distL="0" distR="0" wp14:anchorId="5A9C2F55" wp14:editId="7B034AC8">
            <wp:extent cx="2461846" cy="2739906"/>
            <wp:effectExtent l="0" t="0" r="0" b="381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05683" cy="2788695"/>
                    </a:xfrm>
                    <a:prstGeom prst="rect">
                      <a:avLst/>
                    </a:prstGeom>
                    <a:noFill/>
                    <a:ln>
                      <a:noFill/>
                    </a:ln>
                  </pic:spPr>
                </pic:pic>
              </a:graphicData>
            </a:graphic>
          </wp:inline>
        </w:drawing>
      </w:r>
    </w:p>
    <w:p w14:paraId="1C8F6854" w14:textId="394550C7" w:rsidR="00DA2BA1" w:rsidRPr="008A516B" w:rsidRDefault="007876DC" w:rsidP="007876DC">
      <w:pPr>
        <w:pStyle w:val="9HINH"/>
        <w:rPr>
          <w:lang w:val="pl-PL"/>
        </w:rPr>
      </w:pPr>
      <w:bookmarkStart w:id="720" w:name="_Toc106357691"/>
      <w:r w:rsidRPr="008A516B">
        <w:rPr>
          <w:lang w:val="pl-PL"/>
        </w:rPr>
        <w:t xml:space="preserve">Hình 3.1. </w:t>
      </w:r>
      <w:r w:rsidR="00DA2BA1" w:rsidRPr="008A516B">
        <w:rPr>
          <w:lang w:val="pl-PL"/>
        </w:rPr>
        <w:t>Hình ảnh minh họa nhà vệ sinh di động</w:t>
      </w:r>
      <w:bookmarkEnd w:id="720"/>
    </w:p>
    <w:p w14:paraId="44A2209A" w14:textId="77777777" w:rsidR="00DA2BA1" w:rsidRPr="008A516B" w:rsidRDefault="00DA2BA1" w:rsidP="00C60AED">
      <w:pPr>
        <w:pStyle w:val="11NOIDUNG"/>
      </w:pPr>
      <w:r w:rsidRPr="008A516B">
        <w:t>Nguyên lý hoạt động của nhà vệ sinh lưu động như sau:</w:t>
      </w:r>
    </w:p>
    <w:p w14:paraId="1AC995BB" w14:textId="77777777" w:rsidR="00DA2BA1" w:rsidRPr="008A516B" w:rsidRDefault="00DA2BA1" w:rsidP="00C60AED">
      <w:pPr>
        <w:pStyle w:val="11NOIDUNG"/>
      </w:pPr>
      <w:r w:rsidRPr="008A516B">
        <w:t xml:space="preserve">+ Nhà vệ sinh di động gồm 2 bộ phận chính: buồng và hầm nhà vệ sinh. </w:t>
      </w:r>
    </w:p>
    <w:p w14:paraId="4281DBFC" w14:textId="77777777" w:rsidR="00DA2BA1" w:rsidRPr="008A516B" w:rsidRDefault="00DA2BA1" w:rsidP="00C60AED">
      <w:pPr>
        <w:pStyle w:val="11NOIDUNG"/>
      </w:pPr>
      <w:r w:rsidRPr="008A516B">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14:paraId="0AE11D1B" w14:textId="77777777" w:rsidR="00DA2BA1" w:rsidRPr="008A516B" w:rsidRDefault="00DA2BA1" w:rsidP="00C60AED">
      <w:pPr>
        <w:pStyle w:val="11NOIDUNG"/>
      </w:pPr>
      <w:r w:rsidRPr="008A516B">
        <w:t xml:space="preserve">+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w:t>
      </w:r>
      <w:r w:rsidRPr="008A516B">
        <w:lastRenderedPageBreak/>
        <w:t>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14:paraId="79263E04" w14:textId="77777777" w:rsidR="00DA2BA1" w:rsidRPr="008A516B" w:rsidRDefault="00DA2BA1" w:rsidP="00C60AED">
      <w:pPr>
        <w:pStyle w:val="11NOIDUNG"/>
      </w:pPr>
      <w:r w:rsidRPr="008A516B">
        <w:t>- Định kỳ hợp đồng với đơn vị có chức năng 3 tháng/ lần tiến hành hút các chất thải ở nhà vệ sinh lưu động đưa đi xử lý. Tránh tình trạng để quá đầy tràn ra ngoài gây ô nhiểm môi trường.</w:t>
      </w:r>
    </w:p>
    <w:p w14:paraId="283953BD" w14:textId="4B261BE9" w:rsidR="007F2E5A" w:rsidRPr="008A516B" w:rsidRDefault="00DA2BA1" w:rsidP="00C60AED">
      <w:pPr>
        <w:pStyle w:val="11NOIDUNG"/>
      </w:pPr>
      <w:r w:rsidRPr="008A516B">
        <w:t>- Giáo dục ý thức bảo vệ môi trường cho CBCNV, không phóng uế bừa bãi trên khu vực công trình và các khu vực lân cận.</w:t>
      </w:r>
    </w:p>
    <w:p w14:paraId="16B85213" w14:textId="7CFE8EEA" w:rsidR="00A402B3" w:rsidRPr="008A516B" w:rsidRDefault="00A402B3" w:rsidP="00C60AED">
      <w:pPr>
        <w:pStyle w:val="11NOIDUNG"/>
      </w:pPr>
      <w:r w:rsidRPr="008A516B">
        <w:t xml:space="preserve">- Với nước thải chế biến thức ăn, rửa chén bát (nếu có): Được </w:t>
      </w:r>
      <w:r w:rsidR="00224920" w:rsidRPr="008A516B">
        <w:t>chứ</w:t>
      </w:r>
      <w:r w:rsidR="00465136" w:rsidRPr="008A516B">
        <w:t>a</w:t>
      </w:r>
      <w:r w:rsidR="00224920" w:rsidRPr="008A516B">
        <w:t xml:space="preserve"> trong</w:t>
      </w:r>
      <w:r w:rsidRPr="008A516B">
        <w:t xml:space="preserve"> hố lắng</w:t>
      </w:r>
      <w:r w:rsidR="00DA2BA1" w:rsidRPr="008A516B">
        <w:t xml:space="preserve"> có lớp cát lọc</w:t>
      </w:r>
      <w:r w:rsidR="00224920" w:rsidRPr="008A516B">
        <w:t xml:space="preserve"> </w:t>
      </w:r>
      <w:r w:rsidRPr="008A516B">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14:paraId="206EED86" w14:textId="5F2CBE51" w:rsidR="00A402B3" w:rsidRPr="008A516B" w:rsidRDefault="00A402B3" w:rsidP="00C60AED">
      <w:pPr>
        <w:pStyle w:val="11NOIDUNG"/>
      </w:pPr>
      <w:r w:rsidRPr="008A516B">
        <w:t>- Với nước rửa tay chân của công nhân có thành phần chủ yếu là đất cát, cặn lơ lửng nên không gây tác động môi trường đáng kể và có thể cho tự thấm vào đất qua một hố đào thể tích khoảng 2m</w:t>
      </w:r>
      <w:r w:rsidRPr="008A516B">
        <w:rPr>
          <w:vertAlign w:val="superscript"/>
        </w:rPr>
        <w:t>3</w:t>
      </w:r>
      <w:r w:rsidRPr="008A516B">
        <w:t xml:space="preserve"> ở khu vực tắm rửa của công nhân.</w:t>
      </w:r>
    </w:p>
    <w:p w14:paraId="528E073C" w14:textId="77F249AE" w:rsidR="00A402B3" w:rsidRPr="008A516B" w:rsidRDefault="00A402B3" w:rsidP="00C60AED">
      <w:pPr>
        <w:pStyle w:val="11NOIDUNG"/>
      </w:pPr>
      <w:r w:rsidRPr="008A516B">
        <w:t xml:space="preserve">- Bên cạnh đó, </w:t>
      </w:r>
      <w:r w:rsidR="00210BB6" w:rsidRPr="008A516B">
        <w:t xml:space="preserve">Chủ dự án khuyến khích </w:t>
      </w:r>
      <w:r w:rsidRPr="008A516B">
        <w:t>nhà thầu thi công ưu tiên tuyển dụng công nhân trong khu vực, có điều kiện tự túc ăn ở</w:t>
      </w:r>
      <w:r w:rsidR="000755A5" w:rsidRPr="008A516B">
        <w:t>. Tổ chức hợp lý nhân lực trong giai đoạn thi công. Ngoài ra còn tiến hành quả</w:t>
      </w:r>
      <w:r w:rsidR="00210BB6" w:rsidRPr="008A516B">
        <w:t>n lý, nâng cao ý thức</w:t>
      </w:r>
      <w:r w:rsidR="000755A5" w:rsidRPr="008A516B">
        <w:t xml:space="preserve"> sử dụng tiết kiệm nước, không cho chảy tràn ra khu vực xây dựng</w:t>
      </w:r>
      <w:r w:rsidR="00210BB6" w:rsidRPr="008A516B">
        <w:t>, bảo vệ môi trường</w:t>
      </w:r>
      <w:r w:rsidR="000755A5" w:rsidRPr="008A516B">
        <w:t>.</w:t>
      </w:r>
    </w:p>
    <w:p w14:paraId="5DB1FF80" w14:textId="21370F2E" w:rsidR="003D7709" w:rsidRPr="008A516B" w:rsidRDefault="003D7709" w:rsidP="00C60AED">
      <w:pPr>
        <w:pStyle w:val="6MUC5"/>
      </w:pPr>
      <w:r w:rsidRPr="008A516B">
        <w:t>* Nước thải xây dựng</w:t>
      </w:r>
      <w:r w:rsidR="00DA2BA1" w:rsidRPr="008A516B">
        <w:t>, xịt rửa</w:t>
      </w:r>
    </w:p>
    <w:p w14:paraId="0BD7DEAB" w14:textId="77777777" w:rsidR="003D7709" w:rsidRPr="008A516B" w:rsidRDefault="003D7709" w:rsidP="00C60AED">
      <w:pPr>
        <w:pStyle w:val="11NOIDUNG"/>
      </w:pPr>
      <w:r w:rsidRPr="008A516B">
        <w:t>- Không tập trung nguyên vật liệu, vật tư gần các tuyến thoát nước.</w:t>
      </w:r>
    </w:p>
    <w:p w14:paraId="7385EEA8" w14:textId="767C4092" w:rsidR="003D7709" w:rsidRPr="008A516B" w:rsidRDefault="003D7709" w:rsidP="00C60AED">
      <w:pPr>
        <w:pStyle w:val="11NOIDUNG"/>
      </w:pPr>
      <w:r w:rsidRPr="008A516B">
        <w:t>- Lót đáy bằng các vật liệu như các tấm kim loại hay bạt lót</w:t>
      </w:r>
      <w:r w:rsidR="00FE611E" w:rsidRPr="008A516B">
        <w:t xml:space="preserve"> nếu có các quá trình trộ</w:t>
      </w:r>
      <w:r w:rsidR="00210BB6" w:rsidRPr="008A516B">
        <w:t xml:space="preserve">n </w:t>
      </w:r>
      <w:r w:rsidR="00FE611E" w:rsidRPr="008A516B">
        <w:t>vữa bê tông không sử dụng máy trộn</w:t>
      </w:r>
      <w:r w:rsidRPr="008A516B">
        <w:t>.</w:t>
      </w:r>
    </w:p>
    <w:p w14:paraId="74218722" w14:textId="1A4C8FB6" w:rsidR="003D7709" w:rsidRPr="008A516B" w:rsidRDefault="003D7709" w:rsidP="00C60AED">
      <w:pPr>
        <w:pStyle w:val="11NOIDUNG"/>
      </w:pPr>
      <w:r w:rsidRPr="008A516B">
        <w:t>- Sử dụng các loại máy trộn tại các vị trí trộn vữa bê tông, xi măng để hạn chế nước trộn thấm vào đất, gây ảnh hưởng môi trường.</w:t>
      </w:r>
    </w:p>
    <w:p w14:paraId="070C1077" w14:textId="69230877" w:rsidR="003D7709" w:rsidRPr="008A516B" w:rsidRDefault="003D7709" w:rsidP="00C60AED">
      <w:pPr>
        <w:pStyle w:val="11NOIDUNG"/>
      </w:pPr>
      <w:r w:rsidRPr="008A516B">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14:paraId="3A4E3EBF" w14:textId="658922D2" w:rsidR="007F2E5A" w:rsidRPr="008A516B" w:rsidRDefault="007F2E5A" w:rsidP="00C60AED">
      <w:pPr>
        <w:pStyle w:val="6MUC5"/>
      </w:pPr>
      <w:r w:rsidRPr="008A516B">
        <w:t>*</w:t>
      </w:r>
      <w:r w:rsidR="00FD4791" w:rsidRPr="008A516B">
        <w:t xml:space="preserve"> </w:t>
      </w:r>
      <w:r w:rsidRPr="008A516B">
        <w:t>Nước mưa chảy tràn</w:t>
      </w:r>
    </w:p>
    <w:p w14:paraId="3ED7FB3B" w14:textId="51EAF8B8" w:rsidR="00AB245D" w:rsidRPr="008A516B" w:rsidRDefault="003D7709" w:rsidP="00C60AED">
      <w:pPr>
        <w:pStyle w:val="11NOIDUNG"/>
      </w:pPr>
      <w:r w:rsidRPr="008A516B">
        <w:t xml:space="preserve">- Áp dụng phương thức thi công đào, đắp thi công các tuyến đường theo hình thức cuốn chiếu bắt đầu từ </w:t>
      </w:r>
      <w:r w:rsidR="00F77C62" w:rsidRPr="008A516B">
        <w:t>Tây Bắc xuống Đông Nam</w:t>
      </w:r>
      <w:r w:rsidRPr="008A516B">
        <w:t xml:space="preserve">. </w:t>
      </w:r>
    </w:p>
    <w:p w14:paraId="39D203A2" w14:textId="29BFE39E" w:rsidR="002114A6" w:rsidRPr="008A516B" w:rsidRDefault="002114A6" w:rsidP="002114A6">
      <w:pPr>
        <w:pStyle w:val="11NOIDUNG"/>
        <w:rPr>
          <w:lang w:eastAsia="en-AU"/>
        </w:rPr>
      </w:pPr>
      <w:r w:rsidRPr="008A516B">
        <w:rPr>
          <w:lang w:eastAsia="en-AU"/>
        </w:rPr>
        <w:t>- Ưu tiên thi công hệ thống thoát nước mưa của khu vực để đảm bảo khả năng thoát nước trong cả giai đoạn thi công và hoạt động. Nước mưa sẽ được lắng cặn tại các hố ga dọc tuyến, sau đó thoát ra về vùng trũng thấp phía Tây Nam dự án.</w:t>
      </w:r>
    </w:p>
    <w:p w14:paraId="48E225C8" w14:textId="5BE2EC03" w:rsidR="002114A6" w:rsidRPr="008A516B" w:rsidRDefault="002114A6" w:rsidP="002114A6">
      <w:pPr>
        <w:pStyle w:val="11NOIDUNG"/>
        <w:rPr>
          <w:lang w:val="cs-CZ" w:eastAsia="en-AU"/>
        </w:rPr>
      </w:pPr>
      <w:r w:rsidRPr="008A516B">
        <w:rPr>
          <w:lang w:val="en-US" w:eastAsia="en-AU"/>
        </w:rPr>
        <w:t xml:space="preserve">- </w:t>
      </w:r>
      <w:r w:rsidRPr="008A516B">
        <w:rPr>
          <w:lang w:val="vi-VN" w:eastAsia="en-AU"/>
        </w:rPr>
        <w:t xml:space="preserve">Đồng thời, địa hình khu vực chủ yếu là đất cát nên khả năng </w:t>
      </w:r>
      <w:r w:rsidRPr="008A516B">
        <w:rPr>
          <w:lang w:val="cs-CZ" w:eastAsia="en-AU"/>
        </w:rPr>
        <w:t>thấm hút nhanh, khi mưa lớn mới tạo thành dòng chảy để thoát ra theo hướng địa hình để thoát ra biển</w:t>
      </w:r>
      <w:r w:rsidRPr="008A516B">
        <w:rPr>
          <w:lang w:val="vi-VN" w:eastAsia="en-AU"/>
        </w:rPr>
        <w:t>.</w:t>
      </w:r>
    </w:p>
    <w:p w14:paraId="26D051E2" w14:textId="77777777" w:rsidR="002114A6" w:rsidRPr="008A516B" w:rsidRDefault="002114A6" w:rsidP="002114A6">
      <w:pPr>
        <w:pStyle w:val="11NOIDUNG"/>
        <w:rPr>
          <w:lang w:val="vi-VN" w:eastAsia="en-AU"/>
        </w:rPr>
      </w:pPr>
      <w:r w:rsidRPr="008A516B">
        <w:rPr>
          <w:lang w:val="vi-VN" w:eastAsia="en-AU"/>
        </w:rPr>
        <w:lastRenderedPageBreak/>
        <w:t>- Thu gom dầu mỡ bôi trơn tại các bãi đổ xe, các địa điểm đặt thiết bị thi công, tránh không để chảy tràn hoặc thải tự do ra công trường.</w:t>
      </w:r>
    </w:p>
    <w:p w14:paraId="20E217FB" w14:textId="77777777" w:rsidR="002114A6" w:rsidRPr="008A516B" w:rsidRDefault="002114A6" w:rsidP="002114A6">
      <w:pPr>
        <w:pStyle w:val="11NOIDUNG"/>
        <w:rPr>
          <w:lang w:val="vi-VN" w:eastAsia="en-AU"/>
        </w:rPr>
      </w:pPr>
      <w:r w:rsidRPr="008A516B">
        <w:rPr>
          <w:lang w:val="vi-VN" w:eastAsia="en-AU"/>
        </w:rPr>
        <w:t xml:space="preserve">- Đẩy nhanh tiến độ để hoàn thành san đắp mặt bằng trong mùa khô nhằm hạn chế tác động của nước mưa chảy tràn rửa trôi đất cát ra khu vực xung quanh. </w:t>
      </w:r>
    </w:p>
    <w:p w14:paraId="1CBEB999" w14:textId="77777777" w:rsidR="002114A6" w:rsidRPr="008A516B" w:rsidRDefault="002114A6" w:rsidP="002114A6">
      <w:pPr>
        <w:pStyle w:val="11NOIDUNG"/>
        <w:rPr>
          <w:lang w:eastAsia="en-AU"/>
        </w:rPr>
      </w:pPr>
      <w:r w:rsidRPr="008A516B">
        <w:rPr>
          <w:lang w:val="vi-VN" w:eastAsia="en-AU"/>
        </w:rPr>
        <w:t>- Các điểm tập kết vật liệu, nhà xe, nhà chứa thiết bị thi công, thùng đựng dầu mỡ thải sẽ được che chắn cẩn thận để tránh nước mưa cuốn theo dầu mỡ, chất rắn lơ lửng</w:t>
      </w:r>
      <w:r w:rsidRPr="008A516B">
        <w:rPr>
          <w:lang w:eastAsia="en-AU"/>
        </w:rPr>
        <w:t>.</w:t>
      </w:r>
    </w:p>
    <w:p w14:paraId="21FD2058" w14:textId="77777777" w:rsidR="00337D96" w:rsidRPr="008A516B" w:rsidRDefault="00337D96" w:rsidP="005E5722">
      <w:pPr>
        <w:pStyle w:val="ANOIDUNG"/>
        <w:rPr>
          <w:b/>
          <w:color w:val="auto"/>
        </w:rPr>
      </w:pPr>
      <w:r w:rsidRPr="008A516B">
        <w:rPr>
          <w:b/>
          <w:color w:val="auto"/>
          <w:u w:val="single"/>
        </w:rPr>
        <w:t>Kiến nghị:</w:t>
      </w:r>
      <w:r w:rsidRPr="008A516B">
        <w:rPr>
          <w:b/>
          <w:color w:val="auto"/>
        </w:rPr>
        <w:t xml:space="preserve"> Quy định mật độ xây dựng đồng thời thiết kế các vĩa hè thấm nước, thoát nước bền vững.</w:t>
      </w:r>
    </w:p>
    <w:p w14:paraId="4BFEFC6E" w14:textId="189F1C42" w:rsidR="00693A34" w:rsidRPr="008A516B" w:rsidRDefault="00BD6B97" w:rsidP="00C60AED">
      <w:pPr>
        <w:pStyle w:val="5MUC4"/>
      </w:pPr>
      <w:r w:rsidRPr="008A516B">
        <w:t>3.2.2.3</w:t>
      </w:r>
      <w:r w:rsidR="00693A34" w:rsidRPr="008A516B">
        <w:t>. Về công trì</w:t>
      </w:r>
      <w:r w:rsidR="007E327E" w:rsidRPr="008A516B">
        <w:t>nh lưu giữ, xử lý chất thải rắn</w:t>
      </w:r>
      <w:r w:rsidR="00436C18" w:rsidRPr="008A516B">
        <w:t xml:space="preserve"> thông thường</w:t>
      </w:r>
    </w:p>
    <w:p w14:paraId="74626A99" w14:textId="77777777" w:rsidR="005C0680" w:rsidRPr="008A516B" w:rsidRDefault="005C0680" w:rsidP="00C60AED">
      <w:pPr>
        <w:pStyle w:val="6MUC5"/>
      </w:pPr>
      <w:r w:rsidRPr="008A516B">
        <w:t>* Đối với lượng chất thải giải phóng mặt bằng</w:t>
      </w:r>
    </w:p>
    <w:p w14:paraId="7EA06DFC" w14:textId="77777777" w:rsidR="005C0680" w:rsidRPr="008A516B" w:rsidRDefault="005C0680" w:rsidP="00C60AED">
      <w:pPr>
        <w:pStyle w:val="6MUC5"/>
      </w:pPr>
      <w:r w:rsidRPr="008A516B">
        <w:t>Sinh khối thực vật</w:t>
      </w:r>
    </w:p>
    <w:p w14:paraId="31B3A943" w14:textId="1CFF0DA4" w:rsidR="005C0680" w:rsidRPr="008A516B" w:rsidRDefault="005C0680" w:rsidP="00C60AED">
      <w:pPr>
        <w:pStyle w:val="11NOIDUNG"/>
      </w:pPr>
      <w:r w:rsidRPr="008A516B">
        <w:t xml:space="preserve">- </w:t>
      </w:r>
      <w:r w:rsidR="00E43D1D" w:rsidRPr="008A516B">
        <w:t>Do chủ yếu là các cây có kích thước nhỏ nên khối lượng thân</w:t>
      </w:r>
      <w:r w:rsidRPr="008A516B">
        <w:t>, cành</w:t>
      </w:r>
      <w:r w:rsidR="00582896" w:rsidRPr="008A516B">
        <w:t>, cây c</w:t>
      </w:r>
      <w:r w:rsidRPr="008A516B">
        <w:t>có thể tận dụng cho người dân khu vực sử dụng vào mục đích như củi đốt, lá ủ phân để bón cho cây trồng</w:t>
      </w:r>
      <w:r w:rsidR="00582896" w:rsidRPr="008A516B">
        <w:t xml:space="preserve"> và chăn nuôi </w:t>
      </w:r>
      <w:r w:rsidR="00E43D1D" w:rsidRPr="008A516B">
        <w:t>ch</w:t>
      </w:r>
      <w:r w:rsidR="00582896" w:rsidRPr="008A516B">
        <w:t>uồng trại</w:t>
      </w:r>
      <w:r w:rsidRPr="008A516B">
        <w:t>;</w:t>
      </w:r>
    </w:p>
    <w:p w14:paraId="5471377F" w14:textId="77777777" w:rsidR="005C0680" w:rsidRPr="008A516B" w:rsidRDefault="005C0680" w:rsidP="00C60AED">
      <w:pPr>
        <w:pStyle w:val="11NOIDUNG"/>
      </w:pPr>
      <w:r w:rsidRPr="008A516B">
        <w:t>- Phần còn lại được san ủi và bóc cùng lớp bề mặt hữu cơ đến vị trí bãi thải, hạn chế cháy rừng, quá trình phân hủy cũng sẽ góp phần làm tăng sinh dưỡng cho lượng đất này.</w:t>
      </w:r>
    </w:p>
    <w:p w14:paraId="1026F86E" w14:textId="5D64D6AA" w:rsidR="00693A34" w:rsidRPr="008A516B" w:rsidRDefault="00693A34" w:rsidP="00C60AED">
      <w:pPr>
        <w:pStyle w:val="6MUC5"/>
        <w:rPr>
          <w:bCs/>
          <w:iCs/>
        </w:rPr>
      </w:pPr>
      <w:r w:rsidRPr="008A516B">
        <w:t xml:space="preserve">* </w:t>
      </w:r>
      <w:r w:rsidR="00CC01EB" w:rsidRPr="008A516B">
        <w:t>Đối với chất thải rắn sinh hoạt</w:t>
      </w:r>
    </w:p>
    <w:p w14:paraId="235569D7" w14:textId="24ED3F58" w:rsidR="00A03005" w:rsidRPr="008A516B" w:rsidRDefault="003D7709" w:rsidP="00C60AED">
      <w:pPr>
        <w:pStyle w:val="11NOIDUNG"/>
      </w:pPr>
      <w:r w:rsidRPr="008A516B">
        <w:t>Chất thải sinh hoạt của công nhân</w:t>
      </w:r>
      <w:r w:rsidR="00896CE6" w:rsidRPr="008A516B">
        <w:t xml:space="preserve"> như đã trình bày</w:t>
      </w:r>
      <w:r w:rsidRPr="008A516B">
        <w:t xml:space="preserve"> có khối lượng không đáng kể. Tuy nhiên để đảm bảo vệ sinh môi trường, </w:t>
      </w:r>
      <w:r w:rsidR="00CE076A" w:rsidRPr="008A516B">
        <w:t>yêu cầu đơn vị thi công</w:t>
      </w:r>
      <w:r w:rsidRPr="008A516B">
        <w:t xml:space="preserve"> bố trí </w:t>
      </w:r>
      <w:r w:rsidR="005C0680" w:rsidRPr="008A516B">
        <w:t>02</w:t>
      </w:r>
      <w:r w:rsidR="004E0D1D" w:rsidRPr="008A516B">
        <w:t xml:space="preserve"> thùng rác</w:t>
      </w:r>
      <w:r w:rsidR="005F0759" w:rsidRPr="008A516B">
        <w:t xml:space="preserve"> di động</w:t>
      </w:r>
      <w:r w:rsidR="004E0D1D" w:rsidRPr="008A516B">
        <w:t xml:space="preserve"> </w:t>
      </w:r>
      <w:r w:rsidR="005C0680" w:rsidRPr="008A516B">
        <w:t>100</w:t>
      </w:r>
      <w:r w:rsidRPr="008A516B">
        <w:t>l có nắp đậy tại khu vực lán trại của công nhân để t</w:t>
      </w:r>
      <w:r w:rsidR="00CE076A" w:rsidRPr="008A516B">
        <w:t xml:space="preserve">hu gom </w:t>
      </w:r>
      <w:r w:rsidR="00896CE6" w:rsidRPr="008A516B">
        <w:t xml:space="preserve">chất thải vô cơ </w:t>
      </w:r>
      <w:r w:rsidR="00CE076A" w:rsidRPr="008A516B">
        <w:t xml:space="preserve">và hợp đồng với </w:t>
      </w:r>
      <w:r w:rsidR="00AE1EAA" w:rsidRPr="008A516B">
        <w:t>Ban quản lý các công trình công cộng huyện lệ thủy</w:t>
      </w:r>
      <w:r w:rsidRPr="008A516B">
        <w:t xml:space="preserve"> để vận chuyển trong ngày đến bãi rác chung để xử lý.</w:t>
      </w:r>
    </w:p>
    <w:p w14:paraId="0C45F3A4" w14:textId="5B0773D5" w:rsidR="000755A5" w:rsidRPr="008A516B" w:rsidRDefault="000755A5" w:rsidP="00C60AED">
      <w:pPr>
        <w:pStyle w:val="11NOIDUNG"/>
      </w:pPr>
      <w:r w:rsidRPr="008A516B">
        <w:t>- Đối với rác thải hữ</w:t>
      </w:r>
      <w:r w:rsidR="00896CE6" w:rsidRPr="008A516B">
        <w:t>u cơ như</w:t>
      </w:r>
      <w:r w:rsidRPr="008A516B">
        <w:t xml:space="preserve"> thức ăn dư thừa</w:t>
      </w:r>
      <w:r w:rsidR="00896CE6" w:rsidRPr="008A516B">
        <w:t xml:space="preserve">, hoa quả hư hỏng,...: bố trí 01 thùng </w:t>
      </w:r>
      <w:r w:rsidR="005C0680" w:rsidRPr="008A516B">
        <w:t>rác</w:t>
      </w:r>
      <w:r w:rsidR="00896CE6" w:rsidRPr="008A516B">
        <w:t xml:space="preserve"> </w:t>
      </w:r>
      <w:r w:rsidR="00E51743" w:rsidRPr="008A516B">
        <w:t>10</w:t>
      </w:r>
      <w:r w:rsidR="005C0680" w:rsidRPr="008A516B">
        <w:t>0</w:t>
      </w:r>
      <w:r w:rsidR="00896CE6" w:rsidRPr="008A516B">
        <w:t xml:space="preserve"> lít để thu gom và</w:t>
      </w:r>
      <w:r w:rsidRPr="008A516B">
        <w:t xml:space="preserve"> cho các hộ chăn nuôi ở khu vực lân cận có nhu cầu; trường hợp không tận dụng đượ</w:t>
      </w:r>
      <w:r w:rsidR="00896CE6" w:rsidRPr="008A516B">
        <w:t>c thì</w:t>
      </w:r>
      <w:r w:rsidRPr="008A516B">
        <w:t xml:space="preserve"> thu gom và xử lý như chất thải sinh hoạt vô cơ khác;</w:t>
      </w:r>
    </w:p>
    <w:p w14:paraId="074EFC52" w14:textId="1700E2AF" w:rsidR="000755A5" w:rsidRPr="008A516B" w:rsidRDefault="000755A5" w:rsidP="00C60AED">
      <w:pPr>
        <w:pStyle w:val="11NOIDUNG"/>
        <w:rPr>
          <w:lang w:val="vi-VN"/>
        </w:rPr>
      </w:pPr>
      <w:r w:rsidRPr="008A516B">
        <w:rPr>
          <w:lang w:val="vi-VN"/>
        </w:rPr>
        <w:t>- Tuyên truyền, giáo dục nâng cao ý thức bảo vệ môi trường cho cán bộ, công nhân xây dựng, không vứt rác bừa bãi mà tự thu gom vào các thùng chứa rác.</w:t>
      </w:r>
    </w:p>
    <w:p w14:paraId="43A3963A" w14:textId="4F55F8F9" w:rsidR="003D7709" w:rsidRPr="008A516B" w:rsidRDefault="003D7709" w:rsidP="00C60AED">
      <w:pPr>
        <w:pStyle w:val="6MUC5"/>
      </w:pPr>
      <w:r w:rsidRPr="008A516B">
        <w:t>*</w:t>
      </w:r>
      <w:r w:rsidR="005728DA" w:rsidRPr="008A516B">
        <w:t xml:space="preserve"> </w:t>
      </w:r>
      <w:r w:rsidRPr="008A516B">
        <w:t>Biện pháp giảm thiểu đố</w:t>
      </w:r>
      <w:r w:rsidR="00FA7E5A" w:rsidRPr="008A516B">
        <w:t>i với chất thải xây dựng</w:t>
      </w:r>
    </w:p>
    <w:p w14:paraId="75C7084F" w14:textId="71924516" w:rsidR="003D7709" w:rsidRPr="008A516B" w:rsidRDefault="003D7709" w:rsidP="00C60AED">
      <w:pPr>
        <w:pStyle w:val="11NOIDUNG"/>
      </w:pPr>
      <w:r w:rsidRPr="008A516B">
        <w:t>+ Đối với các dạng sắt thép loại, vỏ bao xi măng,... được thu gom và bán cho các đơn vị thu mua tái chế;</w:t>
      </w:r>
    </w:p>
    <w:p w14:paraId="6F96A559" w14:textId="77777777" w:rsidR="003D7709" w:rsidRPr="008A516B" w:rsidRDefault="003D7709" w:rsidP="00C60AED">
      <w:pPr>
        <w:pStyle w:val="11NOIDUNG"/>
      </w:pPr>
      <w:r w:rsidRPr="008A516B">
        <w:t>+ Các loại không tận dụng được như bao bì rách nát có thể thu gom và xử lý chung theo phương thức xử lý rác thải sinh hoạt;</w:t>
      </w:r>
    </w:p>
    <w:p w14:paraId="015241D8" w14:textId="77777777" w:rsidR="003D7709" w:rsidRPr="008A516B" w:rsidRDefault="003D7709" w:rsidP="00C60AED">
      <w:pPr>
        <w:pStyle w:val="11NOIDUNG"/>
      </w:pPr>
      <w:r w:rsidRPr="008A516B">
        <w:t>+ Chất thải xây dựng được thu gom, dọn dẹp hoàn toàn sau khi thi công xong bất kỳ hạng mục nào của dự án để trả lại hiện trạng ban đầu của khu vực, tránh vứt bừa bãi, lãng phí, gây mất mỹ quan;</w:t>
      </w:r>
    </w:p>
    <w:p w14:paraId="4BB4AE58" w14:textId="7B710CF7" w:rsidR="003D7709" w:rsidRPr="008A516B" w:rsidRDefault="003D7709" w:rsidP="00C60AED">
      <w:pPr>
        <w:pStyle w:val="11NOIDUNG"/>
      </w:pPr>
      <w:r w:rsidRPr="008A516B">
        <w:lastRenderedPageBreak/>
        <w:t>+ Đối với chất thải là đất đá rơi vãi trên các tuyến đường vận chuyển</w:t>
      </w:r>
      <w:r w:rsidR="00AB245D" w:rsidRPr="008A516B">
        <w:t>,</w:t>
      </w:r>
      <w:r w:rsidRPr="008A516B">
        <w:t xml:space="preserve"> </w:t>
      </w:r>
      <w:r w:rsidR="00CE076A" w:rsidRPr="008A516B">
        <w:t>Chủ đầu tư yêu cầu</w:t>
      </w:r>
      <w:r w:rsidR="00AB245D" w:rsidRPr="008A516B">
        <w:t xml:space="preserve"> đơn vị thi công cắt cử người dọn vệ sinh trên đoạn đường </w:t>
      </w:r>
      <w:r w:rsidRPr="008A516B">
        <w:t>qua khu vực dân cư (</w:t>
      </w:r>
      <w:r w:rsidR="00AB245D" w:rsidRPr="008A516B">
        <w:t xml:space="preserve">đặc biệt đối với đường </w:t>
      </w:r>
      <w:r w:rsidR="00B41C40" w:rsidRPr="008A516B">
        <w:t xml:space="preserve">từ khu vực dự án ra đường </w:t>
      </w:r>
      <w:r w:rsidR="002114A6" w:rsidRPr="008A516B">
        <w:t>phía Bắc dự án và Quốc lộ 1A đoạn gần khu vực dự án</w:t>
      </w:r>
      <w:r w:rsidR="00AB245D" w:rsidRPr="008A516B">
        <w:t>)</w:t>
      </w:r>
      <w:r w:rsidRPr="008A516B">
        <w:t>;</w:t>
      </w:r>
    </w:p>
    <w:p w14:paraId="6D914C9F" w14:textId="4910250F" w:rsidR="003D7709" w:rsidRPr="008A516B" w:rsidRDefault="003D7709" w:rsidP="00C60AED">
      <w:pPr>
        <w:pStyle w:val="11NOIDUNG"/>
      </w:pPr>
      <w:r w:rsidRPr="008A516B">
        <w:t xml:space="preserve">+ Tuyệt đối không để chất thải rắn bên ngoài khu vực dự án, vừa chiếm dụng đất, gây ô nhiễm </w:t>
      </w:r>
      <w:r w:rsidR="002D2739" w:rsidRPr="008A516B">
        <w:t>môi trường, mất mỹ quan khu vực;</w:t>
      </w:r>
    </w:p>
    <w:p w14:paraId="4FED74ED" w14:textId="1E2B0538" w:rsidR="002D2739" w:rsidRPr="008A516B" w:rsidRDefault="002D2739" w:rsidP="00C60AED">
      <w:pPr>
        <w:pStyle w:val="11NOIDUNG"/>
      </w:pPr>
      <w:r w:rsidRPr="008A516B">
        <w:t>+ Chủ đầu tư thuê đơn vị tư vấn quản lý dự án và tư vấn giám sát</w:t>
      </w:r>
      <w:r w:rsidR="00CE076A" w:rsidRPr="008A516B">
        <w:t xml:space="preserve"> thi công</w:t>
      </w:r>
      <w:r w:rsidRPr="008A516B">
        <w:t xml:space="preserve"> giám sát việc thực hiện vệ sinh khu vực công trình và xung quanh dự án;</w:t>
      </w:r>
    </w:p>
    <w:p w14:paraId="7A354F38" w14:textId="34F4CC82" w:rsidR="003D7709" w:rsidRPr="008A516B" w:rsidRDefault="003D7709" w:rsidP="00C60AED">
      <w:pPr>
        <w:pStyle w:val="11NOIDUNG"/>
      </w:pPr>
      <w:r w:rsidRPr="008A516B">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8A516B">
        <w:t>ạt động xây dựng của dự án khác.</w:t>
      </w:r>
    </w:p>
    <w:p w14:paraId="6A2D0111" w14:textId="7C0F3C63" w:rsidR="003D7709" w:rsidRPr="008A516B" w:rsidRDefault="003D7709" w:rsidP="00C60AED">
      <w:pPr>
        <w:pStyle w:val="6MUC5"/>
        <w:rPr>
          <w:lang w:val="en-US"/>
        </w:rPr>
      </w:pPr>
      <w:r w:rsidRPr="008A516B">
        <w:t>* Biện pháp giảm thiểu đối với l</w:t>
      </w:r>
      <w:r w:rsidR="00AB245D" w:rsidRPr="008A516B">
        <w:t xml:space="preserve">ượng đất </w:t>
      </w:r>
      <w:r w:rsidR="004E71AD" w:rsidRPr="008A516B">
        <w:rPr>
          <w:lang w:val="en-US"/>
        </w:rPr>
        <w:t>cát</w:t>
      </w:r>
      <w:r w:rsidR="00AB25C5" w:rsidRPr="008A516B">
        <w:t xml:space="preserve"> hữu cơ</w:t>
      </w:r>
      <w:r w:rsidR="004E71AD" w:rsidRPr="008A516B">
        <w:rPr>
          <w:lang w:val="en-US"/>
        </w:rPr>
        <w:t xml:space="preserve"> và cát đào dư thừa</w:t>
      </w:r>
    </w:p>
    <w:p w14:paraId="7FE8AC5E" w14:textId="0B8FD25F" w:rsidR="004E71AD" w:rsidRPr="008A516B" w:rsidRDefault="004E71AD" w:rsidP="004E71AD">
      <w:pPr>
        <w:pStyle w:val="7NOIDUNG"/>
      </w:pPr>
      <w:r w:rsidRPr="008A516B">
        <w:rPr>
          <w:lang w:val="vi-VN"/>
        </w:rPr>
        <w:t xml:space="preserve">- Đất </w:t>
      </w:r>
      <w:r w:rsidRPr="008A516B">
        <w:t xml:space="preserve">cát </w:t>
      </w:r>
      <w:r w:rsidRPr="008A516B">
        <w:rPr>
          <w:lang w:val="vi-VN"/>
        </w:rPr>
        <w:t xml:space="preserve">hữu cơ sẽ được đổ tại </w:t>
      </w:r>
      <w:r w:rsidR="000D24D7" w:rsidRPr="008A516B">
        <w:t>đất vườn của các nhà dân có địa hình thấp</w:t>
      </w:r>
      <w:r w:rsidRPr="008A516B">
        <w:t xml:space="preserve"> của </w:t>
      </w:r>
      <w:r w:rsidR="009A54FE" w:rsidRPr="008A516B">
        <w:t>xã Ngư Thủy Bắc</w:t>
      </w:r>
      <w:r w:rsidRPr="008A516B">
        <w:rPr>
          <w:lang w:val="vi-VN"/>
        </w:rPr>
        <w:t xml:space="preserve"> và được san gạt bằng ngay sau khi đổ ở vị trí đổ để tránh việc chất đống gây bụi khi thời tiết khô, gây trượt lở ra môi trường xung quanh khi có mưa.</w:t>
      </w:r>
    </w:p>
    <w:p w14:paraId="5F4F394F" w14:textId="77777777" w:rsidR="004E71AD" w:rsidRPr="008A516B" w:rsidRDefault="004E71AD" w:rsidP="004E71AD">
      <w:pPr>
        <w:pStyle w:val="7NOIDUNG"/>
        <w:rPr>
          <w:lang w:val="vi-VN" w:eastAsia="en-AU"/>
        </w:rPr>
      </w:pPr>
      <w:r w:rsidRPr="008A516B">
        <w:rPr>
          <w:lang w:val="vi-VN" w:eastAsia="en-AU"/>
        </w:rPr>
        <w:t xml:space="preserve">Đối với lượng </w:t>
      </w:r>
      <w:r w:rsidRPr="008A516B">
        <w:rPr>
          <w:lang w:eastAsia="en-AU"/>
        </w:rPr>
        <w:t>cát dư, Chủ dự án sẽ làm các thủ tục tận thu theo đúng quy định của pháp luật trước khi tiến hành thi công dự án và trong quá trình thi công nền, cát bốc đến đâu sẽ được vận chuyển đi tiêu thụ đến đó, tránh để chất đống trong khuôn viên Dự án</w:t>
      </w:r>
      <w:r w:rsidRPr="008A516B">
        <w:rPr>
          <w:lang w:val="vi-VN" w:eastAsia="en-AU"/>
        </w:rPr>
        <w:t>;</w:t>
      </w:r>
    </w:p>
    <w:p w14:paraId="01A4E146" w14:textId="77777777" w:rsidR="0055141F" w:rsidRPr="008A516B" w:rsidRDefault="0055141F" w:rsidP="00C60AED">
      <w:pPr>
        <w:pStyle w:val="6MUC5"/>
      </w:pPr>
      <w:r w:rsidRPr="008A516B">
        <w:t>* Đối với bùn, đất dính bám theo phương tiện vận chuyển:</w:t>
      </w:r>
    </w:p>
    <w:p w14:paraId="2D62EFDB" w14:textId="106535DB" w:rsidR="0055141F" w:rsidRPr="008A516B" w:rsidRDefault="0055141F" w:rsidP="00C60AED">
      <w:pPr>
        <w:pStyle w:val="11NOIDUNG"/>
      </w:pPr>
      <w:r w:rsidRPr="008A516B">
        <w:t xml:space="preserve">Chủ đầu tư sẽ yêu cầu </w:t>
      </w:r>
      <w:r w:rsidR="002D2739" w:rsidRPr="008A516B">
        <w:t xml:space="preserve">đơn vị tư vấn quản lý dự án </w:t>
      </w:r>
      <w:r w:rsidRPr="008A516B">
        <w:t xml:space="preserve">và </w:t>
      </w:r>
      <w:r w:rsidR="002D2739" w:rsidRPr="008A516B">
        <w:t xml:space="preserve">tư vấn giám sát </w:t>
      </w:r>
      <w:r w:rsidRPr="008A516B">
        <w:t>giám sát đơn vị thi công thực hiện:</w:t>
      </w:r>
    </w:p>
    <w:p w14:paraId="47986B97" w14:textId="2B5E053F" w:rsidR="0055141F" w:rsidRPr="008A516B" w:rsidRDefault="0055141F" w:rsidP="00C60AED">
      <w:pPr>
        <w:pStyle w:val="11NOIDUNG"/>
      </w:pPr>
      <w:r w:rsidRPr="008A516B">
        <w:t>- Bố trí vòi nước xịt rửa sạch bánh xe từ công trường</w:t>
      </w:r>
      <w:r w:rsidR="007D7DA4" w:rsidRPr="008A516B">
        <w:t>, bãi thả</w:t>
      </w:r>
      <w:r w:rsidR="00862C20" w:rsidRPr="008A516B">
        <w:t>i</w:t>
      </w:r>
      <w:r w:rsidRPr="008A516B">
        <w:t xml:space="preserve"> đi ra để giảm thiểu </w:t>
      </w:r>
      <w:r w:rsidR="00CE076A" w:rsidRPr="008A516B">
        <w:t xml:space="preserve">lượng bùn đất bám theo bánh xe </w:t>
      </w:r>
      <w:r w:rsidRPr="008A516B">
        <w:t xml:space="preserve">gây </w:t>
      </w:r>
      <w:r w:rsidR="00CE076A" w:rsidRPr="008A516B">
        <w:t xml:space="preserve">dính bám trên đường, </w:t>
      </w:r>
      <w:r w:rsidRPr="008A516B">
        <w:t>rải đá dăm từ điểm</w:t>
      </w:r>
      <w:r w:rsidR="00AD3F66" w:rsidRPr="008A516B">
        <w:t xml:space="preserve"> xịt rửa</w:t>
      </w:r>
      <w:r w:rsidRPr="008A516B">
        <w:t xml:space="preserve"> phương tiện vận chuyển đi ra khỏi khu vực Dự án cũng với mục đích tránh đất dính bám lại phương tiện vận chuyển sau khi đã rửa sạch;</w:t>
      </w:r>
    </w:p>
    <w:p w14:paraId="3D646CB0" w14:textId="77777777" w:rsidR="0055141F" w:rsidRPr="008A516B" w:rsidRDefault="0055141F" w:rsidP="00C60AED">
      <w:pPr>
        <w:pStyle w:val="11NOIDUNG"/>
      </w:pPr>
      <w:r w:rsidRPr="008A516B">
        <w:t>- Không chở quá tải trọng, quá khổ và có bạt che phủ thùng xe, đảm bảo thùng xe kín khi chở đất, cát san đắp cũng như đất hữu cơ đi đổ bỏ;</w:t>
      </w:r>
    </w:p>
    <w:p w14:paraId="613BC3BB" w14:textId="50AA8297" w:rsidR="0055141F" w:rsidRPr="008A516B" w:rsidRDefault="0055141F" w:rsidP="00C60AED">
      <w:pPr>
        <w:pStyle w:val="11NOIDUNG"/>
      </w:pPr>
      <w:r w:rsidRPr="008A516B">
        <w:t>- Thu dọn vệ sinh nếu để xảy ra tình trạng bùn, đất rơi vãi do hoạt động vận chuyển của mình gây ra.</w:t>
      </w:r>
    </w:p>
    <w:p w14:paraId="28719A56" w14:textId="275FC437" w:rsidR="003D7709" w:rsidRPr="008A516B" w:rsidRDefault="003D7709" w:rsidP="00C60AED">
      <w:pPr>
        <w:pStyle w:val="6MUC5"/>
      </w:pPr>
      <w:r w:rsidRPr="008A516B">
        <w:t>* Biện pháp giảm thiểu đối với rác thải từ quá trình thi cô</w:t>
      </w:r>
      <w:r w:rsidR="004A3D12" w:rsidRPr="008A516B">
        <w:t>ng đường dây điện, trạm biến áp</w:t>
      </w:r>
    </w:p>
    <w:p w14:paraId="2C9C7209" w14:textId="293A9083" w:rsidR="003D7709" w:rsidRPr="008A516B" w:rsidRDefault="003D7709" w:rsidP="00C60AED">
      <w:pPr>
        <w:pStyle w:val="11NOIDUNG"/>
      </w:pPr>
      <w:r w:rsidRPr="008A516B">
        <w:t>Sẽ thu gom và bán cho đơn vị thu mua đối với các loại như bao bì, những đoạn dây điện bị thừa..., còn những loại không tận dụng được thì thu gom và xử lý như rác thải sinh hoạt.</w:t>
      </w:r>
    </w:p>
    <w:p w14:paraId="2706856D" w14:textId="7021102A" w:rsidR="00436C18" w:rsidRPr="008A516B" w:rsidRDefault="00DE395A" w:rsidP="00C60AED">
      <w:pPr>
        <w:pStyle w:val="6MUC5"/>
      </w:pPr>
      <w:r w:rsidRPr="008A516B">
        <w:t>* Y</w:t>
      </w:r>
      <w:r w:rsidR="00436C18" w:rsidRPr="008A516B">
        <w:t>êu cầu về bảo vệ môi trường</w:t>
      </w:r>
    </w:p>
    <w:p w14:paraId="40395EB8" w14:textId="15F0F6D8" w:rsidR="00436C18" w:rsidRPr="008A516B" w:rsidRDefault="00436C18" w:rsidP="00C60AED">
      <w:pPr>
        <w:pStyle w:val="11NOIDUNG"/>
      </w:pPr>
      <w:r w:rsidRPr="008A516B">
        <w:lastRenderedPageBreak/>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D32057" w:rsidRPr="008A516B">
        <w:t>Nghị định 08/2022/NĐ-CP ngày 10/01/2022 của Chính phủ về Quy định chi tiết một số điều của Luật Bảo vệ môi trường</w:t>
      </w:r>
      <w:r w:rsidRPr="008A516B">
        <w:t>.</w:t>
      </w:r>
    </w:p>
    <w:p w14:paraId="73F3948E" w14:textId="1295C8FD" w:rsidR="00693A34" w:rsidRPr="008A516B" w:rsidRDefault="00BD6B97" w:rsidP="00C60AED">
      <w:pPr>
        <w:pStyle w:val="5MUC4"/>
      </w:pPr>
      <w:r w:rsidRPr="008A516B">
        <w:t>3.2.2.4</w:t>
      </w:r>
      <w:r w:rsidR="00436C18" w:rsidRPr="008A516B">
        <w:t>.</w:t>
      </w:r>
      <w:r w:rsidR="00CC01EB" w:rsidRPr="008A516B">
        <w:t xml:space="preserve"> Đối với chất thải nguy hại</w:t>
      </w:r>
    </w:p>
    <w:p w14:paraId="0BC205BA" w14:textId="2A4F6673" w:rsidR="005C0680" w:rsidRPr="008A516B" w:rsidRDefault="00E51743" w:rsidP="00C60AED">
      <w:pPr>
        <w:pStyle w:val="11NOIDUNG"/>
      </w:pPr>
      <w:r w:rsidRPr="008A516B">
        <w:t xml:space="preserve">- </w:t>
      </w:r>
      <w:r w:rsidR="005C0680" w:rsidRPr="008A516B">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8A516B">
        <w:t>Thông tư số 02/2022/TT-BTNMT ngày 10/01/2022 của Bộ Tài nguyên và Môi trường quy định chi tiết thi hành một số điều của Luật Bảo vệ môi trường</w:t>
      </w:r>
      <w:r w:rsidR="005C0680" w:rsidRPr="008A516B">
        <w:t xml:space="preserve">. </w:t>
      </w:r>
    </w:p>
    <w:p w14:paraId="2D626A7E" w14:textId="6F4C0B89" w:rsidR="005C0680" w:rsidRPr="008A516B" w:rsidRDefault="00E51743" w:rsidP="00C60AED">
      <w:pPr>
        <w:pStyle w:val="11NOIDUNG"/>
      </w:pPr>
      <w:r w:rsidRPr="008A516B">
        <w:t xml:space="preserve">- </w:t>
      </w:r>
      <w:r w:rsidR="005C0680" w:rsidRPr="008A516B">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thuê các đơn vị có chức năng định kỳ thu gom và xử lý chất thải nguy hại theo đúng quy định trong </w:t>
      </w:r>
      <w:r w:rsidR="00B776E7" w:rsidRPr="008A516B">
        <w:t>Thông tư số 02/2022/TT-BTNMT ngày 10/01/2022 của Bộ Tài nguyên và Môi trường quy định chi tiết thi hành một số điều của Luật Bảo vệ môi trường</w:t>
      </w:r>
      <w:r w:rsidR="005C0680" w:rsidRPr="008A516B">
        <w:t xml:space="preserve">. </w:t>
      </w:r>
    </w:p>
    <w:p w14:paraId="339C26E9" w14:textId="6EC68B59" w:rsidR="005C0680" w:rsidRPr="008A516B" w:rsidRDefault="00E51743" w:rsidP="00C60AED">
      <w:pPr>
        <w:pStyle w:val="11NOIDUNG"/>
        <w:rPr>
          <w:lang w:val="es-ES"/>
        </w:rPr>
      </w:pPr>
      <w:r w:rsidRPr="008A516B">
        <w:rPr>
          <w:lang w:val="es-ES"/>
        </w:rPr>
        <w:t xml:space="preserve">- </w:t>
      </w:r>
      <w:r w:rsidR="005C0680" w:rsidRPr="008A516B">
        <w:rPr>
          <w:lang w:val="es-ES"/>
        </w:rPr>
        <w:t>Kiểm tra, nhắc nhở công nhân thu gom chất thải nguy hại đúng nơi quy định.</w:t>
      </w:r>
    </w:p>
    <w:p w14:paraId="738EEAAF" w14:textId="5ACCED7A" w:rsidR="00E45D59" w:rsidRPr="008A516B" w:rsidRDefault="00E51743" w:rsidP="005E5722">
      <w:pPr>
        <w:pStyle w:val="ANOIDUNG"/>
        <w:rPr>
          <w:color w:val="auto"/>
          <w:lang w:val="es-ES"/>
        </w:rPr>
      </w:pPr>
      <w:r w:rsidRPr="008A516B">
        <w:rPr>
          <w:color w:val="auto"/>
          <w:lang w:val="es-ES"/>
        </w:rPr>
        <w:t xml:space="preserve">- </w:t>
      </w:r>
      <w:r w:rsidR="005C0680" w:rsidRPr="008A516B">
        <w:rPr>
          <w:color w:val="auto"/>
          <w:lang w:val="es-ES"/>
        </w:rPr>
        <w:t xml:space="preserve">Cam kết thu gom và xử lý chất thải nguy hại theo quy định tại </w:t>
      </w:r>
      <w:r w:rsidR="00B776E7" w:rsidRPr="008A516B">
        <w:rPr>
          <w:color w:val="auto"/>
        </w:rPr>
        <w:t>Thông tư số 02/2022/TT-BTNMT ngày 10/01/2022 của Bộ Tài nguyên và Môi trường quy định chi tiết thi hành một số điều của Luật Bảo vệ môi trường</w:t>
      </w:r>
      <w:r w:rsidR="005C0680" w:rsidRPr="008A516B">
        <w:rPr>
          <w:color w:val="auto"/>
          <w:lang w:val="es-ES"/>
        </w:rPr>
        <w:t>.</w:t>
      </w:r>
    </w:p>
    <w:p w14:paraId="629616A2" w14:textId="5AB43B4A" w:rsidR="004C41E8" w:rsidRPr="008A516B" w:rsidRDefault="004C41E8" w:rsidP="00C60AED">
      <w:pPr>
        <w:pStyle w:val="5MUC4"/>
        <w:rPr>
          <w:lang w:val="en-GB"/>
        </w:rPr>
      </w:pPr>
      <w:r w:rsidRPr="008A516B">
        <w:t xml:space="preserve">3.2.2.5. </w:t>
      </w:r>
      <w:r w:rsidRPr="008A516B">
        <w:rPr>
          <w:lang w:val="en-GB"/>
        </w:rPr>
        <w:t>B</w:t>
      </w:r>
      <w:r w:rsidRPr="008A516B">
        <w:t xml:space="preserve">iện pháp </w:t>
      </w:r>
      <w:r w:rsidRPr="008A516B">
        <w:rPr>
          <w:lang w:val="en-GB"/>
        </w:rPr>
        <w:t>giảm thiểu đến giao thông khu vực</w:t>
      </w:r>
    </w:p>
    <w:p w14:paraId="69BAAD6B" w14:textId="15717769" w:rsidR="004C41E8" w:rsidRPr="008A516B" w:rsidRDefault="004C41E8" w:rsidP="00C60AED">
      <w:pPr>
        <w:pStyle w:val="6MUC5"/>
        <w:rPr>
          <w:rFonts w:eastAsia="Cordia New"/>
          <w:lang w:eastAsia="zh-CN"/>
        </w:rPr>
      </w:pPr>
      <w:r w:rsidRPr="008A516B">
        <w:t xml:space="preserve">• </w:t>
      </w:r>
      <w:r w:rsidRPr="008A516B">
        <w:rPr>
          <w:rFonts w:eastAsia="Cordia New"/>
          <w:lang w:eastAsia="zh-CN"/>
        </w:rPr>
        <w:t>Giao thông khu vực</w:t>
      </w:r>
    </w:p>
    <w:p w14:paraId="399BCBF8" w14:textId="77777777" w:rsidR="004C41E8" w:rsidRPr="008A516B" w:rsidRDefault="004C41E8" w:rsidP="00C60AED">
      <w:pPr>
        <w:pStyle w:val="11NOIDUNG"/>
      </w:pPr>
      <w:r w:rsidRPr="008A516B">
        <w:t>Chủ dự án sẽ yêu cầu đơn vị thi công thực hiện các biện pháp sau:</w:t>
      </w:r>
    </w:p>
    <w:p w14:paraId="28ECCABA" w14:textId="59F39A04" w:rsidR="004C41E8" w:rsidRPr="008A516B" w:rsidRDefault="004C41E8" w:rsidP="00C60AED">
      <w:pPr>
        <w:pStyle w:val="11NOIDUNG"/>
      </w:pPr>
      <w:r w:rsidRPr="008A516B">
        <w:t xml:space="preserve">- Bố trí các xe vận chuyển đất, vật liệu ra vào khu vực thi công với mật độ hợp lý, không tập trung quá nhiều cùng một lúc để tránh gây ùn tắc, mất an toàn giao </w:t>
      </w:r>
      <w:r w:rsidR="005E5722" w:rsidRPr="008A516B">
        <w:t>thong;</w:t>
      </w:r>
    </w:p>
    <w:p w14:paraId="1F2A0F0C" w14:textId="77F0E1B2" w:rsidR="004C41E8" w:rsidRPr="008A516B" w:rsidRDefault="004C41E8" w:rsidP="00C60AED">
      <w:pPr>
        <w:pStyle w:val="11NOIDUNG"/>
      </w:pPr>
      <w:r w:rsidRPr="008A516B">
        <w:t xml:space="preserve">- Yêu cầu công nhân lái xe chạy đúng tốc độ cho phép, đặc biệt là tại nút giao thông từ </w:t>
      </w:r>
      <w:r w:rsidR="005E5722" w:rsidRPr="008A516B">
        <w:t xml:space="preserve">khu vực dự án ra </w:t>
      </w:r>
      <w:r w:rsidR="004E71AD" w:rsidRPr="008A516B">
        <w:t>tuyến đường phía Bắc và Quốc lộ 1A đoạn gần khu vực dự án</w:t>
      </w:r>
      <w:r w:rsidRPr="008A516B">
        <w:t>;</w:t>
      </w:r>
    </w:p>
    <w:p w14:paraId="23D744FC" w14:textId="1458878C" w:rsidR="00CA29B9" w:rsidRPr="008A516B" w:rsidRDefault="00CA29B9" w:rsidP="00C60AED">
      <w:pPr>
        <w:pStyle w:val="11NOIDUNG"/>
      </w:pPr>
      <w:r w:rsidRPr="008A516B">
        <w:t>- Có chế tài xử phạt đối với các xe hợp đồng vận chuyển nếu xảy ra vi phạm trong quá trình thương thảo hợp đồng;</w:t>
      </w:r>
    </w:p>
    <w:p w14:paraId="2B901228" w14:textId="77777777" w:rsidR="004C41E8" w:rsidRPr="008A516B" w:rsidRDefault="004C41E8" w:rsidP="00C60AED">
      <w:pPr>
        <w:pStyle w:val="11NOIDUNG"/>
      </w:pPr>
      <w:r w:rsidRPr="008A516B">
        <w:lastRenderedPageBreak/>
        <w:t>- Tăng cường giáo dục, tuyên truyền cho lái xe ý thức chấp hành các quy định an toàn giao thông, không uống rượu, chở quá tải trọng, lấn đường,...;</w:t>
      </w:r>
    </w:p>
    <w:p w14:paraId="443CA4F9" w14:textId="77777777" w:rsidR="00E14C82" w:rsidRPr="008A516B" w:rsidRDefault="00E14C82" w:rsidP="00C60AED">
      <w:pPr>
        <w:pStyle w:val="11NOIDUNG"/>
        <w:rPr>
          <w:lang w:val="vi-VN" w:eastAsia="zh-CN"/>
        </w:rPr>
      </w:pPr>
      <w:r w:rsidRPr="008A516B">
        <w:rPr>
          <w:lang w:val="vi-VN" w:eastAsia="zh-CN"/>
        </w:rPr>
        <w:t>- Thường xuyên cử cán bộ kiểm tra các hạ tầng kỹ thuật giao thông, nhanh chóng khắc phục những điểm hư hỏng dẫn đến tai nạn giao thông.</w:t>
      </w:r>
    </w:p>
    <w:p w14:paraId="5E5F3C33" w14:textId="08FAB70D" w:rsidR="004C41E8" w:rsidRPr="008A516B" w:rsidRDefault="004C41E8" w:rsidP="00C60AED">
      <w:pPr>
        <w:pStyle w:val="11NOIDUNG"/>
      </w:pPr>
      <w:r w:rsidRPr="008A516B">
        <w:t>- Sử dụng các phương tiện vận chuyển và máy móc thi công đã được đăng kiểm theo quy định nhằm hạn chế sự cố hỏng các chi tiết máy móc gây tai nạn giao thông.</w:t>
      </w:r>
    </w:p>
    <w:p w14:paraId="2CCAA916" w14:textId="0CCBDB39" w:rsidR="00E14C82" w:rsidRPr="008A516B" w:rsidRDefault="00E14C82" w:rsidP="00C60AED">
      <w:pPr>
        <w:pStyle w:val="6MUC5"/>
      </w:pPr>
      <w:r w:rsidRPr="008A516B">
        <w:t>• Hư hỏng tuyến đường</w:t>
      </w:r>
    </w:p>
    <w:p w14:paraId="75C577F2" w14:textId="77777777" w:rsidR="00E14C82" w:rsidRPr="008A516B" w:rsidRDefault="00E14C82" w:rsidP="00C60AED">
      <w:pPr>
        <w:pStyle w:val="11NOIDUNG"/>
      </w:pPr>
      <w:r w:rsidRPr="008A516B">
        <w:t>- Yêu cầu chở đúng tải trọng quy định của phương tiện;</w:t>
      </w:r>
    </w:p>
    <w:p w14:paraId="33977FA4" w14:textId="77777777" w:rsidR="00E14C82" w:rsidRPr="008A516B" w:rsidRDefault="00E14C82" w:rsidP="00C60AED">
      <w:pPr>
        <w:pStyle w:val="11NOIDUNG"/>
      </w:pPr>
      <w:r w:rsidRPr="008A516B">
        <w:t>- Sử dụng xe vận tải ≤10 tấn để đảm bảo hạn chế hư hỏng các tuyến đường;</w:t>
      </w:r>
    </w:p>
    <w:p w14:paraId="520B3518" w14:textId="1BD6D17C" w:rsidR="00BA25B7" w:rsidRPr="008A516B" w:rsidRDefault="00BA25B7" w:rsidP="00C60AED">
      <w:pPr>
        <w:pStyle w:val="11NOIDUNG"/>
      </w:pPr>
      <w:r w:rsidRPr="008A516B">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14:paraId="18F7C3FF" w14:textId="4067328D" w:rsidR="00E14C82" w:rsidRPr="008A516B" w:rsidRDefault="00E14C82" w:rsidP="00C60AED">
      <w:pPr>
        <w:pStyle w:val="11NOIDUNG"/>
      </w:pPr>
      <w:r w:rsidRPr="008A516B">
        <w:t>- Cam kết khắc phục, sửa chữa, hoàn trả nền đường theo hiện trạng ban đầu nếu để xảy ra các sự cố trên tuyến đường vận chuyển.</w:t>
      </w:r>
    </w:p>
    <w:p w14:paraId="4CCE1DE1" w14:textId="53EC2C8E" w:rsidR="00693A34" w:rsidRPr="008A516B" w:rsidRDefault="004C41E8" w:rsidP="00C60AED">
      <w:pPr>
        <w:pStyle w:val="5MUC4"/>
      </w:pPr>
      <w:r w:rsidRPr="008A516B">
        <w:t>3.2.2.6</w:t>
      </w:r>
      <w:r w:rsidR="00693A34" w:rsidRPr="008A516B">
        <w:t>. Các biện pháp bảo vệ môi trường khác</w:t>
      </w:r>
    </w:p>
    <w:p w14:paraId="1A5D2692" w14:textId="77777777" w:rsidR="00693A34" w:rsidRPr="008A516B" w:rsidRDefault="00693A34" w:rsidP="00C60AED">
      <w:pPr>
        <w:pStyle w:val="6MUC5"/>
      </w:pPr>
      <w:r w:rsidRPr="008A516B">
        <w:t>* Biện pháp giảm thiểu tiếng ồn, độ rung</w:t>
      </w:r>
    </w:p>
    <w:p w14:paraId="30A91D6F" w14:textId="24B02A18" w:rsidR="002F4445" w:rsidRPr="008A516B" w:rsidRDefault="002F4445" w:rsidP="00C60AED">
      <w:pPr>
        <w:pStyle w:val="11NOIDUNG"/>
      </w:pPr>
      <w:r w:rsidRPr="008A516B">
        <w:t xml:space="preserve">Để hạn chế ảnh hưởng của tiếng ồn, độ rung trong quá trình hoạt động </w:t>
      </w:r>
      <w:r w:rsidR="003D7610" w:rsidRPr="008A516B">
        <w:t>đến sức khỏe công nhân trên công trường</w:t>
      </w:r>
      <w:r w:rsidRPr="008A516B">
        <w:t>, đời sống hàng ngày của người dân, Chủ dự án sẽ thực hiện một số biện pháp giảm thiểu sau:</w:t>
      </w:r>
    </w:p>
    <w:p w14:paraId="62DB0922" w14:textId="77777777" w:rsidR="002F4445" w:rsidRPr="008A516B" w:rsidRDefault="002F4445" w:rsidP="00C60AED">
      <w:pPr>
        <w:pStyle w:val="11NOIDUNG"/>
      </w:pPr>
      <w:r w:rsidRPr="008A516B">
        <w:t>- Sử dụng các máy móc, phương tiện đã được đăng kiểm định kỳ nhằm đảm bảo tiếng ồn nằm trong giới hạn cho phép;</w:t>
      </w:r>
    </w:p>
    <w:p w14:paraId="07FA4714" w14:textId="294CA804" w:rsidR="002F4445" w:rsidRPr="008A516B" w:rsidRDefault="002F4445" w:rsidP="00C60AED">
      <w:pPr>
        <w:pStyle w:val="11NOIDUNG"/>
      </w:pPr>
      <w:r w:rsidRPr="008A516B">
        <w:t xml:space="preserve">- Chú trọng chế độ bảo dưỡng thiết bị, máy móc bảo đảm các yêu cầu về cân bằng thiết bị nhằm hạn chế khả năng gây ồn do thiết bị </w:t>
      </w:r>
      <w:r w:rsidR="003D7610" w:rsidRPr="008A516B">
        <w:t>thi công</w:t>
      </w:r>
      <w:r w:rsidRPr="008A516B">
        <w:t xml:space="preserve"> và vận chuyển sinh ra;</w:t>
      </w:r>
    </w:p>
    <w:p w14:paraId="2785890F" w14:textId="069B4E83" w:rsidR="002F4445" w:rsidRPr="008A516B" w:rsidRDefault="00786057" w:rsidP="00C60AED">
      <w:pPr>
        <w:pStyle w:val="11NOIDUNG"/>
      </w:pPr>
      <w:r w:rsidRPr="008A516B">
        <w:t>- Bố trí lịch thi công</w:t>
      </w:r>
      <w:r w:rsidR="002F4445" w:rsidRPr="008A516B">
        <w:t xml:space="preserve"> hợp lý cho các đơn vị, tổ, nhóm công nhân </w:t>
      </w:r>
      <w:r w:rsidR="003D7610" w:rsidRPr="008A516B">
        <w:t>thi công</w:t>
      </w:r>
      <w:r w:rsidR="002F4445" w:rsidRPr="008A516B">
        <w:t>, nhất là ở các vị trí gây ồn lớn nhằm hạn chế các tác động đến sức khỏe người công nhân;</w:t>
      </w:r>
    </w:p>
    <w:p w14:paraId="48E7C02B" w14:textId="18F4E32F" w:rsidR="002F4445" w:rsidRPr="008A516B" w:rsidRDefault="002F4445" w:rsidP="00C60AED">
      <w:pPr>
        <w:pStyle w:val="11NOIDUNG"/>
      </w:pPr>
      <w:r w:rsidRPr="008A516B">
        <w:t xml:space="preserve">- Công nhân làm việc ở những vị trí có độ ồn lớn sẽ trang bị mũ hoặc nút tai chống ồn nhằm đảm bảo </w:t>
      </w:r>
      <w:r w:rsidR="00786057" w:rsidRPr="008A516B">
        <w:t xml:space="preserve">sức khỏe </w:t>
      </w:r>
      <w:r w:rsidRPr="008A516B">
        <w:t>cho công nhân làm việc;</w:t>
      </w:r>
    </w:p>
    <w:p w14:paraId="7DC4028A" w14:textId="77777777" w:rsidR="002F4445" w:rsidRPr="008A516B" w:rsidRDefault="002F4445" w:rsidP="00C60AED">
      <w:pPr>
        <w:pStyle w:val="11NOIDUNG"/>
      </w:pPr>
      <w:r w:rsidRPr="008A516B">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14:paraId="77A41D45" w14:textId="2CDE09CF" w:rsidR="00693A34" w:rsidRPr="008A516B" w:rsidRDefault="002F4445" w:rsidP="00C60AED">
      <w:pPr>
        <w:pStyle w:val="11NOIDUNG"/>
        <w:rPr>
          <w:lang w:val="nb-NO"/>
        </w:rPr>
      </w:pPr>
      <w:r w:rsidRPr="008A516B">
        <w:t xml:space="preserve">- Đối với các xe vận chuyển: Yêu cầu các lái xe phải chạy đúng tốc độ quy định khi vận chuyển nguyên vật liệu nhất là tại đoạn giao giữa tuyến đường </w:t>
      </w:r>
      <w:r w:rsidR="005E5722" w:rsidRPr="008A516B">
        <w:t xml:space="preserve">từ khu vực dự án </w:t>
      </w:r>
      <w:r w:rsidR="0007503F" w:rsidRPr="008A516B">
        <w:t>ra tuyến đường phía Bắc và Quốc lộ 1A đoạn gần khu vực dự án</w:t>
      </w:r>
      <w:r w:rsidRPr="008A516B">
        <w:t>, giảm tốc độ khi đi qua các khu vực tập trung đông dân cư và không sử dụng còi hơi khi đi qua các khu vực này.</w:t>
      </w:r>
    </w:p>
    <w:p w14:paraId="6E03E1D7" w14:textId="77777777" w:rsidR="00693A34" w:rsidRPr="008A516B" w:rsidRDefault="00693A34" w:rsidP="00C60AED">
      <w:pPr>
        <w:pStyle w:val="6MUC5"/>
      </w:pPr>
      <w:r w:rsidRPr="008A516B">
        <w:lastRenderedPageBreak/>
        <w:t>* Giảm thiểu tác động tiêu cực đến kinh tế - xã hội</w:t>
      </w:r>
    </w:p>
    <w:p w14:paraId="25FBE606" w14:textId="7FEF8CD9" w:rsidR="00731DCD" w:rsidRPr="008A516B" w:rsidRDefault="00731DCD" w:rsidP="00C60AED">
      <w:pPr>
        <w:pStyle w:val="11NOIDUNG"/>
        <w:rPr>
          <w:lang w:val="pt-BR"/>
        </w:rPr>
      </w:pPr>
      <w:r w:rsidRPr="008A516B">
        <w:t xml:space="preserve">- Tổ chức các cuộc họp phổ biến, tham vấn ý kiến cộng đồng về </w:t>
      </w:r>
      <w:r w:rsidRPr="008A516B">
        <w:rPr>
          <w:lang w:val="pt-BR"/>
        </w:rPr>
        <w:t>D</w:t>
      </w:r>
      <w:r w:rsidRPr="008A516B">
        <w:t xml:space="preserve">ự án, nhằm nâng cao sự hiểu biết của người dân về </w:t>
      </w:r>
      <w:r w:rsidRPr="008A516B">
        <w:rPr>
          <w:lang w:val="pt-BR"/>
        </w:rPr>
        <w:t>D</w:t>
      </w:r>
      <w:r w:rsidRPr="008A516B">
        <w:t xml:space="preserve">ự án, sự cần thiết và lợi ích của </w:t>
      </w:r>
      <w:r w:rsidRPr="008A516B">
        <w:rPr>
          <w:lang w:val="pt-BR"/>
        </w:rPr>
        <w:t>D</w:t>
      </w:r>
      <w:r w:rsidRPr="008A516B">
        <w:t>ự án,...</w:t>
      </w:r>
      <w:r w:rsidRPr="008A516B">
        <w:rPr>
          <w:lang w:val="pt-BR"/>
        </w:rPr>
        <w:t xml:space="preserve">; </w:t>
      </w:r>
    </w:p>
    <w:p w14:paraId="4BB443D4" w14:textId="23A13623" w:rsidR="00731DCD" w:rsidRPr="008A516B" w:rsidRDefault="00731DCD" w:rsidP="00C60AED">
      <w:pPr>
        <w:pStyle w:val="11NOIDUNG"/>
        <w:rPr>
          <w:lang w:val="pt-BR"/>
        </w:rPr>
      </w:pPr>
      <w:r w:rsidRPr="008A516B">
        <w:t xml:space="preserve">- Giữ mối liên hệ tốt với chính quyền địa phương và dân cư trong vùng để được thông báo và kết hợp giải quyết các vấn đề phát sinh, xung đột trong quá trình thực hiện </w:t>
      </w:r>
      <w:r w:rsidRPr="008A516B">
        <w:rPr>
          <w:lang w:val="pt-BR"/>
        </w:rPr>
        <w:t>D</w:t>
      </w:r>
      <w:r w:rsidRPr="008A516B">
        <w:t>ự án;</w:t>
      </w:r>
      <w:r w:rsidRPr="008A516B">
        <w:rPr>
          <w:lang w:val="pt-BR"/>
        </w:rPr>
        <w:t xml:space="preserve"> </w:t>
      </w:r>
    </w:p>
    <w:p w14:paraId="5D9AF913" w14:textId="51B8FA29" w:rsidR="00731DCD" w:rsidRPr="008A516B" w:rsidRDefault="00731DCD" w:rsidP="00C60AED">
      <w:pPr>
        <w:pStyle w:val="11NOIDUNG"/>
        <w:rPr>
          <w:lang w:val="pt-BR"/>
        </w:rPr>
      </w:pPr>
      <w:r w:rsidRPr="008A516B">
        <w:t>- Chấp hành đúng các luật và quy định của Nhà nước trong việc thuê nhân công lao động nghiệp vụ và lao động phổ thông</w:t>
      </w:r>
      <w:r w:rsidRPr="008A516B">
        <w:rPr>
          <w:lang w:val="pt-BR"/>
        </w:rPr>
        <w:t>;</w:t>
      </w:r>
    </w:p>
    <w:p w14:paraId="4061DE5F" w14:textId="5F8ACFF9" w:rsidR="00B135A1" w:rsidRPr="008A516B" w:rsidRDefault="00B135A1" w:rsidP="00C60AED">
      <w:pPr>
        <w:pStyle w:val="11NOIDUNG"/>
        <w:rPr>
          <w:lang w:val="pt-BR"/>
        </w:rPr>
      </w:pPr>
      <w:r w:rsidRPr="008A516B">
        <w:rPr>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14:paraId="773B0E1E" w14:textId="2D1796E5" w:rsidR="00693A34" w:rsidRPr="008A516B" w:rsidRDefault="00693A34" w:rsidP="00C60AED">
      <w:pPr>
        <w:pStyle w:val="11NOIDUNG"/>
        <w:rPr>
          <w:lang w:val="nb-NO"/>
        </w:rPr>
      </w:pPr>
      <w:r w:rsidRPr="008A516B">
        <w:rPr>
          <w:lang w:val="nb-NO"/>
        </w:rPr>
        <w:t>- Hỗ trợ chính quyền địa phương trong công tác phúc lợi nhằm tránh gây xung đột giữa chủ dự án với người dân và chính quyền đị</w:t>
      </w:r>
      <w:r w:rsidR="00B135A1" w:rsidRPr="008A516B">
        <w:rPr>
          <w:lang w:val="nb-NO"/>
        </w:rPr>
        <w:t>a phương;</w:t>
      </w:r>
    </w:p>
    <w:p w14:paraId="080978E9" w14:textId="7C949774" w:rsidR="006944FA" w:rsidRPr="008A516B" w:rsidRDefault="006944FA" w:rsidP="00C60AED">
      <w:pPr>
        <w:pStyle w:val="11NOIDUNG"/>
        <w:rPr>
          <w:lang w:val="nb-NO"/>
        </w:rPr>
      </w:pPr>
      <w:r w:rsidRPr="008A516B">
        <w:rPr>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8A516B">
        <w:rPr>
          <w:lang w:val="nb-NO"/>
        </w:rPr>
        <w:t>,</w:t>
      </w:r>
      <w:r w:rsidRPr="008A516B">
        <w:rPr>
          <w:lang w:val="nb-NO"/>
        </w:rPr>
        <w:t>...</w:t>
      </w:r>
      <w:r w:rsidR="00B135A1" w:rsidRPr="008A516B">
        <w:rPr>
          <w:lang w:val="nb-NO"/>
        </w:rPr>
        <w:t>;</w:t>
      </w:r>
    </w:p>
    <w:p w14:paraId="47546A26" w14:textId="4EFE71EE" w:rsidR="00CA6268" w:rsidRPr="008A516B" w:rsidRDefault="00CA6268" w:rsidP="00C60AED">
      <w:pPr>
        <w:pStyle w:val="11NOIDUNG"/>
        <w:rPr>
          <w:lang w:val="nb-NO"/>
        </w:rPr>
      </w:pPr>
      <w:r w:rsidRPr="008A516B">
        <w:rPr>
          <w:lang w:val="nb-NO"/>
        </w:rPr>
        <w:t>- Thực hiện tốt công tác phòng chống dịch bệnh trong quá trình thực hiện dự</w:t>
      </w:r>
      <w:r w:rsidR="00B135A1" w:rsidRPr="008A516B">
        <w:rPr>
          <w:lang w:val="nb-NO"/>
        </w:rPr>
        <w:t xml:space="preserve"> án.</w:t>
      </w:r>
    </w:p>
    <w:p w14:paraId="0399B08F" w14:textId="77777777" w:rsidR="00693A34" w:rsidRPr="008A516B" w:rsidRDefault="00436C18" w:rsidP="00C60AED">
      <w:pPr>
        <w:pStyle w:val="6MUC5"/>
      </w:pPr>
      <w:r w:rsidRPr="008A516B">
        <w:t>*</w:t>
      </w:r>
      <w:r w:rsidR="00693A34" w:rsidRPr="008A516B">
        <w:t xml:space="preserve"> Giảm thiểu các sự cố liên quan đến hoạt động của dự án</w:t>
      </w:r>
    </w:p>
    <w:p w14:paraId="25B3AB21" w14:textId="476D780E" w:rsidR="00BD6B97" w:rsidRPr="008A516B" w:rsidRDefault="00BD6B97" w:rsidP="007B02FD">
      <w:pPr>
        <w:pStyle w:val="6MUC5"/>
        <w:rPr>
          <w:rFonts w:eastAsia="Cordia New"/>
          <w:lang w:eastAsia="zh-CN"/>
        </w:rPr>
      </w:pPr>
      <w:r w:rsidRPr="008A516B">
        <w:rPr>
          <w:b/>
        </w:rPr>
        <w:t xml:space="preserve">• </w:t>
      </w:r>
      <w:r w:rsidRPr="008A516B">
        <w:rPr>
          <w:rFonts w:eastAsia="Cordia New"/>
          <w:lang w:eastAsia="zh-CN"/>
        </w:rPr>
        <w:t>Sự cố</w:t>
      </w:r>
      <w:r w:rsidR="00E14C82" w:rsidRPr="008A516B">
        <w:rPr>
          <w:rFonts w:eastAsia="Cordia New"/>
          <w:lang w:eastAsia="zh-CN"/>
        </w:rPr>
        <w:t xml:space="preserve"> bom mìn</w:t>
      </w:r>
    </w:p>
    <w:p w14:paraId="7657CBB2" w14:textId="20790823" w:rsidR="007B02FD" w:rsidRPr="008A516B" w:rsidRDefault="007B02FD" w:rsidP="007B02FD">
      <w:pPr>
        <w:pStyle w:val="7NOIDUNG"/>
        <w:rPr>
          <w:lang w:val="nb-NO" w:eastAsia="en-AU"/>
        </w:rPr>
      </w:pPr>
      <w:r w:rsidRPr="008A516B">
        <w:rPr>
          <w:lang w:val="nb-NO"/>
        </w:rPr>
        <w:t xml:space="preserve">- </w:t>
      </w:r>
      <w:r w:rsidRPr="008A516B">
        <w:rPr>
          <w:lang w:val="nb-NO" w:eastAsia="en-AU"/>
        </w:rPr>
        <w:t>Do trong thời kì chiến tranh, khu vực Dự án có thể còn tồn dư bom, mìn sâu dưới mặt đất. Vì vậy, để tránh những thiệt hại về người và của do nổ bom, mìn Chủ dự án sẽ thuê đơn vị có chuyên môn về công tác khảo sát rà phá bom, mìn theo các quy định của Nhà nước được thực hiện.</w:t>
      </w:r>
    </w:p>
    <w:p w14:paraId="212E5624" w14:textId="5E39E607" w:rsidR="007B02FD" w:rsidRPr="008A516B" w:rsidRDefault="007B02FD" w:rsidP="007B02FD">
      <w:pPr>
        <w:pStyle w:val="7NOIDUNG"/>
        <w:rPr>
          <w:lang w:val="nb-NO" w:eastAsia="en-AU"/>
        </w:rPr>
      </w:pPr>
      <w:r w:rsidRPr="008A516B">
        <w:rPr>
          <w:lang w:val="nb-NO"/>
        </w:rPr>
        <w:t xml:space="preserve">- </w:t>
      </w:r>
      <w:r w:rsidRPr="008A516B">
        <w:rPr>
          <w:lang w:val="nb-NO" w:eastAsia="en-AU"/>
        </w:rPr>
        <w:t>Công tác khảo sát và rà phá bom mìn, vật nổ được thực hiện theo đúng theo trình tự của Quyết định số 96/2006/QĐ-TTg ngày 04/05/2006 của Thủ tướng Chính phủ về việc quản lý và thực hiện công tác ra phá bom mìn, vật nổ.</w:t>
      </w:r>
    </w:p>
    <w:p w14:paraId="1B390A96" w14:textId="6E3A8709" w:rsidR="007B02FD" w:rsidRPr="008A516B" w:rsidRDefault="007B02FD" w:rsidP="007B02FD">
      <w:pPr>
        <w:pStyle w:val="7NOIDUNG"/>
        <w:rPr>
          <w:lang w:val="nb-NO"/>
        </w:rPr>
      </w:pPr>
      <w:r w:rsidRPr="008A516B">
        <w:rPr>
          <w:lang w:val="nb-NO"/>
        </w:rPr>
        <w:t xml:space="preserve">- </w:t>
      </w:r>
      <w:r w:rsidRPr="008A516B">
        <w:rPr>
          <w:lang w:val="nb-NO" w:eastAsia="en-AU"/>
        </w:rPr>
        <w:t>Kinh phí cho công tác rà phá bom mìn tuân thủ theo Quyết định số 325/QĐ-BQP ngày 07/02/2014 của Bộ Quốc phòng.</w:t>
      </w:r>
    </w:p>
    <w:p w14:paraId="2C21F2C6" w14:textId="701EA455" w:rsidR="00BD6B97" w:rsidRPr="008A516B" w:rsidRDefault="00BD6B97" w:rsidP="007B02FD">
      <w:pPr>
        <w:pStyle w:val="6MUC5"/>
        <w:rPr>
          <w:rFonts w:eastAsia="Cordia New"/>
          <w:lang w:eastAsia="zh-CN"/>
        </w:rPr>
      </w:pPr>
      <w:r w:rsidRPr="008A516B">
        <w:rPr>
          <w:b/>
        </w:rPr>
        <w:t xml:space="preserve">• </w:t>
      </w:r>
      <w:r w:rsidRPr="008A516B">
        <w:rPr>
          <w:rFonts w:eastAsia="Cordia New"/>
          <w:lang w:eastAsia="zh-CN"/>
        </w:rPr>
        <w:t>Tai nạn lao động</w:t>
      </w:r>
    </w:p>
    <w:p w14:paraId="2D6B6594" w14:textId="11417159" w:rsidR="00BD6B97" w:rsidRPr="008A516B" w:rsidRDefault="00BD6B97" w:rsidP="00C60AED">
      <w:pPr>
        <w:pStyle w:val="11NOIDUNG"/>
        <w:rPr>
          <w:lang w:val="nb-NO"/>
        </w:rPr>
      </w:pPr>
      <w:r w:rsidRPr="008A516B">
        <w:rPr>
          <w:lang w:val="nb-NO"/>
        </w:rPr>
        <w:t>- Tuân thủ các quy định về an toàn lao động trong tổ chức thi công (bố trí các thiết bị, máy móc thi công, hệ thống điện</w:t>
      </w:r>
      <w:r w:rsidR="00254579" w:rsidRPr="008A516B">
        <w:rPr>
          <w:lang w:val="nb-NO"/>
        </w:rPr>
        <w:t>,</w:t>
      </w:r>
      <w:r w:rsidRPr="008A516B">
        <w:rPr>
          <w:lang w:val="nb-NO"/>
        </w:rPr>
        <w:t>...) để phòng ngừa tai nạn.</w:t>
      </w:r>
    </w:p>
    <w:p w14:paraId="0C24BBD4" w14:textId="77777777" w:rsidR="00BD6B97" w:rsidRPr="008A516B" w:rsidRDefault="00BD6B97" w:rsidP="00C60AED">
      <w:pPr>
        <w:pStyle w:val="11NOIDUNG"/>
        <w:rPr>
          <w:lang w:val="nb-NO"/>
        </w:rPr>
      </w:pPr>
      <w:r w:rsidRPr="008A516B">
        <w:rPr>
          <w:lang w:val="nb-NO"/>
        </w:rPr>
        <w:t>- Các công nhân trực tiếp vận hành máy móc, thiết bị được đào tạo thực hành theo nguyên tắc vận hành và bảo trì kỹ thuật.</w:t>
      </w:r>
    </w:p>
    <w:p w14:paraId="78467E6B" w14:textId="77777777" w:rsidR="00BD6B97" w:rsidRPr="008A516B" w:rsidRDefault="00BD6B97" w:rsidP="00C60AED">
      <w:pPr>
        <w:pStyle w:val="11NOIDUNG"/>
        <w:rPr>
          <w:lang w:val="nb-NO"/>
        </w:rPr>
      </w:pPr>
      <w:r w:rsidRPr="008A516B">
        <w:rPr>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14:paraId="436CB6DF" w14:textId="77777777" w:rsidR="00BD6B97" w:rsidRPr="008A516B" w:rsidRDefault="00BD6B97" w:rsidP="00C60AED">
      <w:pPr>
        <w:pStyle w:val="11NOIDUNG"/>
        <w:rPr>
          <w:lang w:val="nb-NO"/>
        </w:rPr>
      </w:pPr>
      <w:r w:rsidRPr="008A516B">
        <w:rPr>
          <w:lang w:val="nb-NO"/>
        </w:rPr>
        <w:lastRenderedPageBreak/>
        <w:t>- Khi tiếng ồn nơi làm việc &gt; 85dBA, bắt buộc công nhân sẽ sử dụng dụng cụ bảo vệ tai.</w:t>
      </w:r>
    </w:p>
    <w:p w14:paraId="557CD8CD" w14:textId="0602AC88" w:rsidR="00BD6B97" w:rsidRPr="008A516B" w:rsidRDefault="00BD6B97" w:rsidP="007B02FD">
      <w:pPr>
        <w:pStyle w:val="6MUC5"/>
        <w:rPr>
          <w:rFonts w:eastAsia="Cordia New"/>
          <w:lang w:eastAsia="zh-CN"/>
        </w:rPr>
      </w:pPr>
      <w:r w:rsidRPr="008A516B">
        <w:rPr>
          <w:b/>
        </w:rPr>
        <w:t xml:space="preserve">• </w:t>
      </w:r>
      <w:r w:rsidRPr="008A516B">
        <w:rPr>
          <w:rFonts w:eastAsia="Cordia New"/>
          <w:lang w:eastAsia="zh-CN"/>
        </w:rPr>
        <w:t>Sự cố cháy nổ</w:t>
      </w:r>
    </w:p>
    <w:p w14:paraId="319616AD" w14:textId="77777777" w:rsidR="00BD6B97" w:rsidRPr="008A516B" w:rsidRDefault="00BD6B97" w:rsidP="00C60AED">
      <w:pPr>
        <w:pStyle w:val="11NOIDUNG"/>
      </w:pPr>
      <w:r w:rsidRPr="008A516B">
        <w:t>- Tuân thủ các quy định nghiêm ngặt trong việc sử dụng lửa tại những nơi dễ cháy nổ.</w:t>
      </w:r>
    </w:p>
    <w:p w14:paraId="65F0BB65" w14:textId="77777777" w:rsidR="00BD6B97" w:rsidRPr="008A516B" w:rsidRDefault="00BD6B97" w:rsidP="00C60AED">
      <w:pPr>
        <w:pStyle w:val="11NOIDUNG"/>
      </w:pPr>
      <w:r w:rsidRPr="008A516B">
        <w:t>- Tuyên truyền cho toàn bộ công nhân làm việc chấp hành mọi nội quy về cháy nổ trong xây dựng cũng như trong sinh hoạt.</w:t>
      </w:r>
    </w:p>
    <w:p w14:paraId="5F51F5A5" w14:textId="77777777" w:rsidR="00BD6B97" w:rsidRPr="008A516B" w:rsidRDefault="00BD6B97" w:rsidP="00C60AED">
      <w:pPr>
        <w:pStyle w:val="11NOIDUNG"/>
      </w:pPr>
      <w:r w:rsidRPr="008A516B">
        <w:t>- Trong xây dựng, phải sử dụng các bình chứa nhiên liệu như bình ga, bình nén khí đạt tiêu chuẩn, các máy móc thiết bị trong thi công sử dụng đúng công suất.</w:t>
      </w:r>
    </w:p>
    <w:p w14:paraId="6649A09E" w14:textId="77777777" w:rsidR="00BD6B97" w:rsidRPr="008A516B" w:rsidRDefault="00BD6B97" w:rsidP="00C60AED">
      <w:pPr>
        <w:pStyle w:val="11NOIDUNG"/>
      </w:pPr>
      <w:r w:rsidRPr="008A516B">
        <w:t>- Trong lán trại, hệ thống dây điện cần phải bố trí thích hợp, chất lượng tốt tránh tình trạng chập nổ do quá tải.</w:t>
      </w:r>
    </w:p>
    <w:p w14:paraId="31A3B9E5" w14:textId="77777777" w:rsidR="00BD6B97" w:rsidRPr="008A516B" w:rsidRDefault="00BD6B97" w:rsidP="00C60AED">
      <w:pPr>
        <w:pStyle w:val="11NOIDUNG"/>
      </w:pPr>
      <w:r w:rsidRPr="008A516B">
        <w:t>- Nên sử dụng các loại vật liệu khó cháy làm lán trại như sắt thép, tôn, vệ sinh bếp nấu sạch sẽ, sử dụng nhiên liệu để nấu nướng an toàn.</w:t>
      </w:r>
    </w:p>
    <w:p w14:paraId="711F60A1" w14:textId="758E3412" w:rsidR="00BD6B97" w:rsidRPr="008A516B" w:rsidRDefault="00BD6B97" w:rsidP="00C60AED">
      <w:pPr>
        <w:pStyle w:val="11NOIDUNG"/>
      </w:pPr>
      <w:r w:rsidRPr="008A516B">
        <w:t>- Lắp đặt các cầu giao ngắt điện, khóa ga và các bình chữa cháy trong lán trại</w:t>
      </w:r>
      <w:r w:rsidR="00E14C82" w:rsidRPr="008A516B">
        <w:t>.</w:t>
      </w:r>
    </w:p>
    <w:p w14:paraId="5BCAE38B" w14:textId="1567E951" w:rsidR="00BD6B97" w:rsidRPr="008A516B" w:rsidRDefault="00BD6B97" w:rsidP="00C60AED">
      <w:pPr>
        <w:pStyle w:val="11NOIDUNG"/>
      </w:pPr>
      <w:r w:rsidRPr="008A516B">
        <w:t>- Phối hợp với Cảnh sát phòng cháy chữa cháy xây dựng phương án phòng cháy chữa cháy cho dự</w:t>
      </w:r>
      <w:r w:rsidR="00AF1A47" w:rsidRPr="008A516B">
        <w:t xml:space="preserve"> án khi đi vào xây dựng</w:t>
      </w:r>
      <w:r w:rsidRPr="008A516B">
        <w:t>.</w:t>
      </w:r>
    </w:p>
    <w:p w14:paraId="5435D4A9" w14:textId="77777777" w:rsidR="007B02FD" w:rsidRPr="008A516B" w:rsidRDefault="00BD6B97" w:rsidP="007B02FD">
      <w:pPr>
        <w:pStyle w:val="6MUC5"/>
        <w:rPr>
          <w:lang w:eastAsia="zh-CN"/>
        </w:rPr>
      </w:pPr>
      <w:r w:rsidRPr="008A516B">
        <w:rPr>
          <w:b/>
        </w:rPr>
        <w:t xml:space="preserve">• </w:t>
      </w:r>
      <w:r w:rsidRPr="008A516B">
        <w:rPr>
          <w:lang w:eastAsia="zh-CN"/>
        </w:rPr>
        <w:t>Sự cố thiên tai</w:t>
      </w:r>
      <w:r w:rsidR="00B05F9B" w:rsidRPr="008A516B">
        <w:rPr>
          <w:lang w:eastAsia="zh-CN"/>
        </w:rPr>
        <w:t>, ngập lụt</w:t>
      </w:r>
      <w:r w:rsidR="00B135A1" w:rsidRPr="008A516B">
        <w:rPr>
          <w:lang w:eastAsia="zh-CN"/>
        </w:rPr>
        <w:t xml:space="preserve">: </w:t>
      </w:r>
    </w:p>
    <w:p w14:paraId="2FD09D1F" w14:textId="2BE50B66" w:rsidR="00BD6B97" w:rsidRPr="008A516B" w:rsidRDefault="007B02FD" w:rsidP="00C60AED">
      <w:pPr>
        <w:pStyle w:val="11NOIDUNG"/>
        <w:rPr>
          <w:lang w:eastAsia="zh-CN"/>
        </w:rPr>
      </w:pPr>
      <w:r w:rsidRPr="008A516B">
        <w:rPr>
          <w:lang w:eastAsia="zh-CN"/>
        </w:rPr>
        <w:t xml:space="preserve">- </w:t>
      </w:r>
      <w:r w:rsidR="00BD6B97" w:rsidRPr="008A516B">
        <w:rPr>
          <w:lang w:val="nb-NO"/>
        </w:rPr>
        <w:t xml:space="preserve">Thiết kế của Dự án đã tính đến </w:t>
      </w:r>
      <w:r w:rsidR="00E312BC" w:rsidRPr="008A516B">
        <w:rPr>
          <w:lang w:val="nb-NO"/>
        </w:rPr>
        <w:t>cao độ</w:t>
      </w:r>
      <w:r w:rsidR="00BD6B97" w:rsidRPr="008A516B">
        <w:rPr>
          <w:lang w:val="nb-NO"/>
        </w:rPr>
        <w:t xml:space="preserve"> ngập lụt lớn nhất của khu vực. Tuy nhiên, với sự biến đổi thất thường của thời tiết hoặc </w:t>
      </w:r>
      <w:r w:rsidR="00E312BC" w:rsidRPr="008A516B">
        <w:rPr>
          <w:lang w:val="nb-NO"/>
        </w:rPr>
        <w:t>quá trình tổ chức thi công chưa hợp lý</w:t>
      </w:r>
      <w:r w:rsidR="00BD6B97" w:rsidRPr="008A516B">
        <w:rPr>
          <w:lang w:val="nb-NO"/>
        </w:rPr>
        <w:t xml:space="preserve"> có thể gây ngập lụt cục bộ làm ảnh hưởng đến chất lượng công trình. Do đó, một số biện pháp sau sẽ giúp giảm thiểu tác động do thời tiết:</w:t>
      </w:r>
    </w:p>
    <w:p w14:paraId="71287BF6" w14:textId="0AC3420C" w:rsidR="00BD6B97" w:rsidRPr="008A516B" w:rsidRDefault="00BD6B97" w:rsidP="00C60AED">
      <w:pPr>
        <w:pStyle w:val="11NOIDUNG"/>
        <w:rPr>
          <w:lang w:val="nb-NO"/>
        </w:rPr>
      </w:pPr>
      <w:r w:rsidRPr="008A516B">
        <w:rPr>
          <w:lang w:val="nb-NO"/>
        </w:rPr>
        <w:t>- Đẩy nhanh tiến độ san nền trước mùa mưa;</w:t>
      </w:r>
    </w:p>
    <w:p w14:paraId="7FC97F00" w14:textId="4C6D2301" w:rsidR="00B05F9B" w:rsidRPr="008A516B" w:rsidRDefault="00B05F9B" w:rsidP="00C60AED">
      <w:pPr>
        <w:pStyle w:val="11NOIDUNG"/>
        <w:rPr>
          <w:lang w:val="nb-NO"/>
        </w:rPr>
      </w:pPr>
      <w:r w:rsidRPr="008A516B">
        <w:rPr>
          <w:lang w:val="nb-NO"/>
        </w:rPr>
        <w:t xml:space="preserve">- Thực hiện phương án hệ thống thoát nước tạm </w:t>
      </w:r>
      <w:r w:rsidR="00003CF3" w:rsidRPr="008A516B">
        <w:rPr>
          <w:lang w:val="nb-NO"/>
        </w:rPr>
        <w:t xml:space="preserve">như đã trình bày </w:t>
      </w:r>
      <w:r w:rsidRPr="008A516B">
        <w:rPr>
          <w:lang w:val="nb-NO"/>
        </w:rPr>
        <w:t>trong quá trình thi công</w:t>
      </w:r>
      <w:r w:rsidR="00557357" w:rsidRPr="008A516B">
        <w:rPr>
          <w:lang w:val="nb-NO"/>
        </w:rPr>
        <w:t>, đặc biệt có các tuyến mương tạm thu thoát nước cho khu dân cư tiếp giáp phía Bắc</w:t>
      </w:r>
      <w:r w:rsidRPr="008A516B">
        <w:rPr>
          <w:lang w:val="nb-NO"/>
        </w:rPr>
        <w:t>;</w:t>
      </w:r>
    </w:p>
    <w:p w14:paraId="39287412" w14:textId="5DB34D4B" w:rsidR="00BD6B97" w:rsidRPr="008A516B" w:rsidRDefault="00BD6B97" w:rsidP="00C60AED">
      <w:pPr>
        <w:pStyle w:val="11NOIDUNG"/>
        <w:rPr>
          <w:lang w:val="nb-NO"/>
        </w:rPr>
      </w:pPr>
      <w:r w:rsidRPr="008A516B">
        <w:rPr>
          <w:lang w:val="nb-NO"/>
        </w:rPr>
        <w:t xml:space="preserve">- Tránh sự </w:t>
      </w:r>
      <w:r w:rsidR="00254579" w:rsidRPr="008A516B">
        <w:rPr>
          <w:lang w:val="nb-NO"/>
        </w:rPr>
        <w:t xml:space="preserve">cố </w:t>
      </w:r>
      <w:r w:rsidRPr="008A516B">
        <w:rPr>
          <w:lang w:val="nb-NO"/>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14:paraId="5FF99900" w14:textId="77777777" w:rsidR="00BD6B97" w:rsidRPr="008A516B" w:rsidRDefault="00BD6B97" w:rsidP="00C60AED">
      <w:pPr>
        <w:pStyle w:val="11NOIDUNG"/>
        <w:rPr>
          <w:lang w:val="nb-NO"/>
        </w:rPr>
      </w:pPr>
      <w:r w:rsidRPr="008A516B">
        <w:rPr>
          <w:lang w:val="nb-NO"/>
        </w:rPr>
        <w:t>- Ưu tiên thi công đường bao quanh và mương thoát nước chạy dọc các trục đường để đảm bảo thu và thoát nước cho khu vực đồng thời hạn chế sự cuốn trôi đất và nguyên vật liệu thi công từ khu đất Dự án gây bồi lấp khu vực phía Nam dự án;</w:t>
      </w:r>
    </w:p>
    <w:p w14:paraId="056F7344" w14:textId="7107225A" w:rsidR="00BD6B97" w:rsidRPr="008A516B" w:rsidRDefault="00BD6B97" w:rsidP="00C60AED">
      <w:pPr>
        <w:pStyle w:val="11NOIDUNG"/>
        <w:rPr>
          <w:lang w:val="nb-NO"/>
        </w:rPr>
      </w:pPr>
      <w:r w:rsidRPr="008A516B">
        <w:rPr>
          <w:lang w:val="nb-NO"/>
        </w:rPr>
        <w:t>- Xây dựng phương án di chuyển thiết bị, máy móc thi công và nguyên vật liệu xây dựng khi có sự bất thường về thời tiết</w:t>
      </w:r>
      <w:r w:rsidR="00557357" w:rsidRPr="008A516B">
        <w:rPr>
          <w:lang w:val="nb-NO"/>
        </w:rPr>
        <w:t xml:space="preserve"> như bão, mưa lớn</w:t>
      </w:r>
      <w:r w:rsidRPr="008A516B">
        <w:rPr>
          <w:lang w:val="nb-NO"/>
        </w:rPr>
        <w:t xml:space="preserve"> gây ngập lụt khu vực;</w:t>
      </w:r>
    </w:p>
    <w:p w14:paraId="1FA59826" w14:textId="2BF54340" w:rsidR="00BD6B97" w:rsidRPr="008A516B" w:rsidRDefault="00BD6B97" w:rsidP="00C60AED">
      <w:pPr>
        <w:pStyle w:val="11NOIDUNG"/>
        <w:rPr>
          <w:lang w:val="nb-NO"/>
        </w:rPr>
      </w:pPr>
      <w:r w:rsidRPr="008A516B">
        <w:rPr>
          <w:lang w:val="nb-NO"/>
        </w:rPr>
        <w:t>- Không tiến hành thi công trong nhữ</w:t>
      </w:r>
      <w:r w:rsidR="00E312BC" w:rsidRPr="008A516B">
        <w:rPr>
          <w:lang w:val="nb-NO"/>
        </w:rPr>
        <w:t>ng ngày</w:t>
      </w:r>
      <w:r w:rsidR="00EB4857" w:rsidRPr="008A516B">
        <w:rPr>
          <w:lang w:val="nb-NO"/>
        </w:rPr>
        <w:t xml:space="preserve"> mưa lớn,</w:t>
      </w:r>
      <w:r w:rsidR="00E312BC" w:rsidRPr="008A516B">
        <w:rPr>
          <w:lang w:val="nb-NO"/>
        </w:rPr>
        <w:t xml:space="preserve"> </w:t>
      </w:r>
      <w:r w:rsidR="00557357" w:rsidRPr="008A516B">
        <w:rPr>
          <w:lang w:val="nb-NO"/>
        </w:rPr>
        <w:t xml:space="preserve">gió bão, </w:t>
      </w:r>
      <w:r w:rsidR="00E312BC" w:rsidRPr="008A516B">
        <w:rPr>
          <w:lang w:val="nb-NO"/>
        </w:rPr>
        <w:t>gi</w:t>
      </w:r>
      <w:r w:rsidRPr="008A516B">
        <w:rPr>
          <w:lang w:val="nb-NO"/>
        </w:rPr>
        <w:t>ông sét;</w:t>
      </w:r>
    </w:p>
    <w:p w14:paraId="2ECAB63C" w14:textId="77777777" w:rsidR="00BD6B97" w:rsidRPr="008A516B" w:rsidRDefault="00BD6B97" w:rsidP="00C60AED">
      <w:pPr>
        <w:pStyle w:val="11NOIDUNG"/>
        <w:rPr>
          <w:lang w:val="nb-NO"/>
        </w:rPr>
      </w:pPr>
      <w:r w:rsidRPr="008A516B">
        <w:rPr>
          <w:lang w:val="nb-NO"/>
        </w:rPr>
        <w:lastRenderedPageBreak/>
        <w:t>- Lắp đặt cột thu sét tạm ở khu vực lán trại.</w:t>
      </w:r>
    </w:p>
    <w:p w14:paraId="31BDD9C4" w14:textId="37995B22" w:rsidR="00BD6B97" w:rsidRPr="008A516B" w:rsidRDefault="00BD6B97" w:rsidP="007B02FD">
      <w:pPr>
        <w:pStyle w:val="6MUC5"/>
        <w:rPr>
          <w:rFonts w:eastAsia="Cordia New"/>
          <w:lang w:eastAsia="zh-CN"/>
        </w:rPr>
      </w:pPr>
      <w:r w:rsidRPr="008A516B">
        <w:rPr>
          <w:b/>
        </w:rPr>
        <w:t xml:space="preserve">• </w:t>
      </w:r>
      <w:r w:rsidRPr="008A516B">
        <w:rPr>
          <w:rFonts w:eastAsia="Cordia New"/>
          <w:lang w:eastAsia="zh-CN"/>
        </w:rPr>
        <w:t>Đối với sự cố sạt lở đất</w:t>
      </w:r>
    </w:p>
    <w:p w14:paraId="5B57EFFF" w14:textId="77777777" w:rsidR="00BD6B97" w:rsidRPr="008A516B" w:rsidRDefault="00BD6B97" w:rsidP="00C60AED">
      <w:pPr>
        <w:pStyle w:val="11NOIDUNG"/>
        <w:rPr>
          <w:rFonts w:eastAsia="MS Mincho"/>
        </w:rPr>
      </w:pPr>
      <w:r w:rsidRPr="008A516B">
        <w:rPr>
          <w:rFonts w:eastAsia="MS Mincho"/>
        </w:rPr>
        <w:t>Thực hiện các biện pháp phòng ngừa sau:</w:t>
      </w:r>
    </w:p>
    <w:p w14:paraId="579EE187" w14:textId="77777777" w:rsidR="00BD6B97" w:rsidRPr="008A516B" w:rsidRDefault="00BD6B97" w:rsidP="00C60AED">
      <w:pPr>
        <w:pStyle w:val="11NOIDUNG"/>
        <w:rPr>
          <w:rFonts w:eastAsia="MS Mincho"/>
        </w:rPr>
      </w:pPr>
      <w:r w:rsidRPr="008A516B">
        <w:rPr>
          <w:rFonts w:eastAsia="MS Mincho"/>
        </w:rPr>
        <w:t>- Không thi công san gạt nền vào những ngày mưa;</w:t>
      </w:r>
    </w:p>
    <w:p w14:paraId="053ED45C" w14:textId="77777777" w:rsidR="00BD6B97" w:rsidRPr="008A516B" w:rsidRDefault="00BD6B97" w:rsidP="00C60AED">
      <w:pPr>
        <w:pStyle w:val="11NOIDUNG"/>
        <w:rPr>
          <w:rFonts w:eastAsia="MS Mincho"/>
        </w:rPr>
      </w:pPr>
      <w:r w:rsidRPr="008A516B">
        <w:rPr>
          <w:rFonts w:eastAsia="MS Mincho"/>
        </w:rPr>
        <w:t>- Thi công san gạt nền đến đâu thì lu lèn chặt đến đó; tạo mái taluy ở các vị trí ranh giới khu đất Dự án;</w:t>
      </w:r>
    </w:p>
    <w:p w14:paraId="56657881" w14:textId="77777777" w:rsidR="00BD6B97" w:rsidRPr="008A516B" w:rsidRDefault="00BD6B97" w:rsidP="00C60AED">
      <w:pPr>
        <w:pStyle w:val="11NOIDUNG"/>
      </w:pPr>
      <w:r w:rsidRPr="008A516B">
        <w:t>- Thường xuyên giám sát các lái xe đổ đất, cát thực hiện đổ đúng vị trí;</w:t>
      </w:r>
    </w:p>
    <w:p w14:paraId="0DCCD7B7" w14:textId="77777777" w:rsidR="00BD6B97" w:rsidRPr="008A516B" w:rsidRDefault="00BD6B97" w:rsidP="00C60AED">
      <w:pPr>
        <w:pStyle w:val="11NOIDUNG"/>
      </w:pPr>
      <w:r w:rsidRPr="008A516B">
        <w:t xml:space="preserve">- Ưu tiên thi công hệ thống thoát nước tại các khu vực đã san nền để đảm bảo khả năng thoát nước hết cho khu vực khi có mưa; </w:t>
      </w:r>
    </w:p>
    <w:p w14:paraId="36774157" w14:textId="77777777" w:rsidR="00BD6B97" w:rsidRPr="008A516B" w:rsidRDefault="00BD6B97" w:rsidP="00C60AED">
      <w:pPr>
        <w:pStyle w:val="11NOIDUNG"/>
      </w:pPr>
      <w:r w:rsidRPr="008A516B">
        <w:t>- Nạo vét mương thoát, cống thoát nếu để chất thải xây dựng xâm nhập ảnh hưởng đến khả năng tiêu thoát nước của khu vực.</w:t>
      </w:r>
    </w:p>
    <w:p w14:paraId="0CCCF012" w14:textId="2C9007DB" w:rsidR="007B02FD" w:rsidRPr="008A516B" w:rsidRDefault="007B02FD" w:rsidP="007B02FD">
      <w:pPr>
        <w:pStyle w:val="6MUC5"/>
        <w:rPr>
          <w:lang w:eastAsia="en-AU"/>
        </w:rPr>
      </w:pPr>
      <w:r w:rsidRPr="008A516B">
        <w:rPr>
          <w:b/>
        </w:rPr>
        <w:t xml:space="preserve">• </w:t>
      </w:r>
      <w:r w:rsidRPr="008A516B">
        <w:rPr>
          <w:lang w:eastAsia="en-AU"/>
        </w:rPr>
        <w:t>Sự cố cát bay cát chảy</w:t>
      </w:r>
    </w:p>
    <w:p w14:paraId="2D228755" w14:textId="77777777" w:rsidR="007B02FD" w:rsidRPr="008A516B" w:rsidRDefault="007B02FD" w:rsidP="007B02FD">
      <w:pPr>
        <w:pStyle w:val="7NOIDUNG"/>
        <w:rPr>
          <w:lang w:val="nb-NO" w:eastAsia="en-AU"/>
        </w:rPr>
      </w:pPr>
      <w:r w:rsidRPr="008A516B">
        <w:rPr>
          <w:lang w:val="nb-NO" w:eastAsia="en-AU"/>
        </w:rPr>
        <w:t>Trong quá trình thi công, Chủ dự án cam kết sẽ:</w:t>
      </w:r>
    </w:p>
    <w:p w14:paraId="20AE827A" w14:textId="77777777" w:rsidR="007B02FD" w:rsidRPr="008A516B" w:rsidRDefault="007B02FD" w:rsidP="007B02FD">
      <w:pPr>
        <w:pStyle w:val="7NOIDUNG"/>
        <w:rPr>
          <w:lang w:val="nb-NO" w:eastAsia="en-AU"/>
        </w:rPr>
      </w:pPr>
      <w:r w:rsidRPr="008A516B">
        <w:rPr>
          <w:lang w:val="nb-NO" w:eastAsia="en-AU"/>
        </w:rPr>
        <w:t>- Thi công theo đúng thiết kế đã được phê duyệt.</w:t>
      </w:r>
    </w:p>
    <w:p w14:paraId="61D03771" w14:textId="77777777" w:rsidR="007B02FD" w:rsidRPr="008A516B" w:rsidRDefault="007B02FD" w:rsidP="007B02FD">
      <w:pPr>
        <w:pStyle w:val="7NOIDUNG"/>
        <w:rPr>
          <w:lang w:val="nb-NO" w:eastAsia="en-AU"/>
        </w:rPr>
      </w:pPr>
      <w:r w:rsidRPr="008A516B">
        <w:rPr>
          <w:lang w:val="nb-NO" w:eastAsia="en-AU"/>
        </w:rPr>
        <w:t xml:space="preserve">- Quản lý nhà thầu chặt chẽ, tránh lợi dụng hoạt động thi công để khai thác cát trái phép, gây thất thoát tài nguyên, chênh lệch địa hình khu vực để hạn chế tối đa tình trạng cát bay, cát chảy ảnh hưởng đến phạm vi thi công Dự án. </w:t>
      </w:r>
    </w:p>
    <w:p w14:paraId="0BEBE1F1" w14:textId="77777777" w:rsidR="007B02FD" w:rsidRPr="008A516B" w:rsidRDefault="007B02FD" w:rsidP="007B02FD">
      <w:pPr>
        <w:pStyle w:val="7NOIDUNG"/>
        <w:rPr>
          <w:lang w:val="nb-NO" w:eastAsia="en-AU"/>
        </w:rPr>
      </w:pPr>
      <w:r w:rsidRPr="008A516B">
        <w:rPr>
          <w:lang w:val="nb-NO" w:eastAsia="en-AU"/>
        </w:rPr>
        <w:t>- Bố trí cán bộ giám sát thi công, theo dõi nhưng đoạn có địa hình đồi cát cao để kịp thời phát hiện nguy cơ.</w:t>
      </w:r>
    </w:p>
    <w:p w14:paraId="73477FA3" w14:textId="77777777" w:rsidR="007B02FD" w:rsidRPr="008A516B" w:rsidRDefault="007B02FD" w:rsidP="007B02FD">
      <w:pPr>
        <w:pStyle w:val="7NOIDUNG"/>
        <w:rPr>
          <w:lang w:val="nb-NO" w:eastAsia="en-AU"/>
        </w:rPr>
      </w:pPr>
      <w:r w:rsidRPr="008A516B">
        <w:rPr>
          <w:lang w:val="nb-NO" w:eastAsia="en-AU"/>
        </w:rPr>
        <w:t>- Khi thi công các đoạn đường, tuyến mương thoát nước sẽ chú ý nạo vét, không để tình trạng cát bay, cát chảy gây ảnh hưởng đến chất lượng công trình.</w:t>
      </w:r>
    </w:p>
    <w:p w14:paraId="18F88D0C" w14:textId="77777777" w:rsidR="007B02FD" w:rsidRPr="008A516B" w:rsidRDefault="007B02FD" w:rsidP="007B02FD">
      <w:pPr>
        <w:pStyle w:val="7NOIDUNG"/>
        <w:rPr>
          <w:lang w:val="vi-VN" w:eastAsia="en-AU"/>
        </w:rPr>
      </w:pPr>
      <w:bookmarkStart w:id="721" w:name="_Toc407053263"/>
      <w:bookmarkStart w:id="722" w:name="_Toc435947008"/>
      <w:bookmarkStart w:id="723" w:name="_Toc447699871"/>
      <w:r w:rsidRPr="008A516B">
        <w:rPr>
          <w:spacing w:val="-2"/>
          <w:lang w:val="vi-VN" w:eastAsia="en-AU"/>
        </w:rPr>
        <w:t xml:space="preserve">- Che chắn khu vực thi công cẩn thận tránh cát bay, cáy chảy vào khu vực đang thi công, </w:t>
      </w:r>
      <w:r w:rsidRPr="008A516B">
        <w:rPr>
          <w:lang w:val="vi-VN" w:eastAsia="en-AU"/>
        </w:rPr>
        <w:t>ảnh hưởng đến sức khỏe của công nhân và tiến độ thực hiện Công trình.</w:t>
      </w:r>
    </w:p>
    <w:bookmarkEnd w:id="721"/>
    <w:bookmarkEnd w:id="722"/>
    <w:bookmarkEnd w:id="723"/>
    <w:p w14:paraId="1247D084" w14:textId="77777777" w:rsidR="007B02FD" w:rsidRPr="008A516B" w:rsidRDefault="007B02FD" w:rsidP="007B02FD">
      <w:pPr>
        <w:pStyle w:val="7NOIDUNG"/>
        <w:rPr>
          <w:lang w:val="vi-VN" w:eastAsia="en-AU"/>
        </w:rPr>
      </w:pPr>
      <w:r w:rsidRPr="008A516B">
        <w:rPr>
          <w:lang w:val="vi-VN" w:eastAsia="en-AU"/>
        </w:rPr>
        <w:t>- Tiến hành thi công theo từng phân khu chức năng để hạn chế cát bay từ khu vực này sang khu vực khác.</w:t>
      </w:r>
    </w:p>
    <w:p w14:paraId="1FD709AA" w14:textId="5EBBFC01" w:rsidR="00BD6B97" w:rsidRPr="008A516B" w:rsidRDefault="004C41E8" w:rsidP="00C60AED">
      <w:pPr>
        <w:pStyle w:val="5MUC4"/>
        <w:rPr>
          <w:rFonts w:eastAsia="MS Mincho"/>
          <w:lang w:val="en-GB" w:bidi="ar-SA"/>
        </w:rPr>
      </w:pPr>
      <w:r w:rsidRPr="008A516B">
        <w:rPr>
          <w:rFonts w:eastAsia="MS Mincho"/>
          <w:lang w:bidi="ar-SA"/>
        </w:rPr>
        <w:t>3.2.2.7</w:t>
      </w:r>
      <w:r w:rsidR="00BD6B97" w:rsidRPr="008A516B">
        <w:rPr>
          <w:rFonts w:eastAsia="MS Mincho"/>
          <w:lang w:bidi="ar-SA"/>
        </w:rPr>
        <w:t xml:space="preserve">. Biện pháp giảm thiểu tác động tiêu cực tại bãi </w:t>
      </w:r>
      <w:r w:rsidR="0013115D" w:rsidRPr="008A516B">
        <w:rPr>
          <w:rFonts w:eastAsia="MS Mincho"/>
          <w:lang w:val="en-GB" w:bidi="ar-SA"/>
        </w:rPr>
        <w:t>đổ đất</w:t>
      </w:r>
    </w:p>
    <w:p w14:paraId="2FB61C0B" w14:textId="77777777" w:rsidR="00CA5341" w:rsidRPr="008A516B" w:rsidRDefault="00CA5341" w:rsidP="00CA5341">
      <w:pPr>
        <w:pStyle w:val="11NOIDUNG"/>
      </w:pPr>
      <w:r w:rsidRPr="008A516B">
        <w:t>Trong quá trình đổ đất để giảm thiểu các tác động tiêu cực tại khu vực đổ, đại diện chủ đầu tư sẽ thực hiện một số biện pháp sau:</w:t>
      </w:r>
    </w:p>
    <w:p w14:paraId="60D69ABA" w14:textId="77777777" w:rsidR="00CA5341" w:rsidRPr="008A516B" w:rsidRDefault="00CA5341" w:rsidP="00CA5341">
      <w:pPr>
        <w:pStyle w:val="11NOIDUNG"/>
      </w:pPr>
      <w:r w:rsidRPr="008A516B">
        <w:t>- Đất được vận chuyển đến đổ trọn trong khuôn viên, không đổ tràn ra ngoài khu vực bãi. Nếu khi đổ đất tràn ra ngoài khu vực sẽ bố trí công nhân đến thu gom đất ngoài khu vực đưa đến đổ trong khu vực bãi đất;</w:t>
      </w:r>
    </w:p>
    <w:p w14:paraId="23FAB274" w14:textId="77777777" w:rsidR="00CA5341" w:rsidRPr="008A516B" w:rsidRDefault="00CA5341" w:rsidP="00CA5341">
      <w:pPr>
        <w:pStyle w:val="11NOIDUNG"/>
      </w:pPr>
      <w:r w:rsidRPr="008A516B">
        <w:t>- Bố trí người thu dọn lượng đất phong hóa rơi vãi trên các tuyến đường vận chuyển. Đặc biệt là tuyến đường ra vào trang trại.</w:t>
      </w:r>
    </w:p>
    <w:p w14:paraId="639CE0A8" w14:textId="77777777" w:rsidR="00CA5341" w:rsidRPr="008A516B" w:rsidRDefault="00CA5341" w:rsidP="00CA5341">
      <w:pPr>
        <w:pStyle w:val="11NOIDUNG"/>
      </w:pPr>
      <w:r w:rsidRPr="008A516B">
        <w:t>- Tưới nước phun ẩm trên các tuyến đường đoạn qua khu dân cư. Ngày thường phun ẩm 2 lần/ngày, khi thời tiết khô nóng có gió Tây Nam hoạt động mạnh tiến hành phun ẩm với tần suất 4 lần/ngày (6h; 11h – 13h; 17h).</w:t>
      </w:r>
    </w:p>
    <w:p w14:paraId="1463890A" w14:textId="77777777" w:rsidR="00CA5341" w:rsidRPr="008A516B" w:rsidRDefault="00CA5341" w:rsidP="00CA5341">
      <w:pPr>
        <w:pStyle w:val="11NOIDUNG"/>
      </w:pPr>
      <w:r w:rsidRPr="008A516B">
        <w:t>- Bố trí điểm xịt rửa bánh xe tại cửa ra vào bãi đổ đất.</w:t>
      </w:r>
    </w:p>
    <w:p w14:paraId="498D0FB6" w14:textId="77777777" w:rsidR="00CA5341" w:rsidRPr="008A516B" w:rsidRDefault="00CA5341" w:rsidP="00CA5341">
      <w:pPr>
        <w:pStyle w:val="11NOIDUNG"/>
      </w:pPr>
      <w:r w:rsidRPr="008A516B">
        <w:lastRenderedPageBreak/>
        <w:t>- Quá trình đổ đất đến đâu sẽ tiến hành san gạt tạo mặt bằng cho khu vực đến đó.</w:t>
      </w:r>
    </w:p>
    <w:p w14:paraId="43A0931B" w14:textId="19977090" w:rsidR="00CA5341" w:rsidRPr="008A516B" w:rsidRDefault="00CA5341" w:rsidP="00CA5341">
      <w:pPr>
        <w:pStyle w:val="11NOIDUNG"/>
      </w:pPr>
      <w:r w:rsidRPr="008A516B">
        <w:t>- Vào những ngày nắng nóng, khô hanh có gió Tây Nam hoạt động Chủ đầu tư sẽ tiến hành phun ẩm tại bãi đổ đất này nhằm hạn chế bụi cuốn ảnh hưởng đến khu vực xung quanh</w:t>
      </w:r>
      <w:r w:rsidR="001438C7" w:rsidRPr="008A516B">
        <w:t>. Ngày thường sẽ phun ẩm 2 lần/</w:t>
      </w:r>
      <w:r w:rsidRPr="008A516B">
        <w:t>ngày, khi thời tiết khô nóng có gió Tây Nam hoạt động sẽ tiến hành phun ẩm 4 lần/ngày (6h, 11h – 13h, 17h).</w:t>
      </w:r>
    </w:p>
    <w:p w14:paraId="35D5D08C" w14:textId="4CD8F669" w:rsidR="00C97138" w:rsidRPr="008A516B" w:rsidRDefault="00C97138" w:rsidP="00C60AED">
      <w:pPr>
        <w:pStyle w:val="2MUC1"/>
        <w:rPr>
          <w:rFonts w:eastAsia="MS Mincho"/>
          <w:lang w:val="en-GB" w:bidi="ar-SA"/>
        </w:rPr>
      </w:pPr>
      <w:bookmarkStart w:id="724" w:name="_Toc106357618"/>
      <w:r w:rsidRPr="008A516B">
        <w:rPr>
          <w:rFonts w:eastAsia="MS Mincho"/>
          <w:lang w:bidi="ar-SA"/>
        </w:rPr>
        <w:t>3.</w:t>
      </w:r>
      <w:r w:rsidR="004D4ECC" w:rsidRPr="008A516B">
        <w:rPr>
          <w:rFonts w:eastAsia="MS Mincho"/>
          <w:lang w:bidi="ar-SA"/>
        </w:rPr>
        <w:t>3</w:t>
      </w:r>
      <w:r w:rsidRPr="008A516B">
        <w:rPr>
          <w:rFonts w:eastAsia="MS Mincho"/>
          <w:lang w:bidi="ar-SA"/>
        </w:rPr>
        <w:t xml:space="preserve">. Đánh giá tác động và đề xuất các biện pháp, công trình bảo vệ môi trường trong giai đoạn dự án đi vào </w:t>
      </w:r>
      <w:r w:rsidR="00712F25" w:rsidRPr="008A516B">
        <w:rPr>
          <w:rFonts w:eastAsia="MS Mincho"/>
          <w:lang w:val="en-GB" w:bidi="ar-SA"/>
        </w:rPr>
        <w:t>hoạt động</w:t>
      </w:r>
      <w:bookmarkEnd w:id="724"/>
    </w:p>
    <w:bookmarkEnd w:id="718"/>
    <w:p w14:paraId="48DD3BC5" w14:textId="76382DD6" w:rsidR="004C02FF" w:rsidRPr="008A516B" w:rsidRDefault="004C02FF" w:rsidP="00C60AED">
      <w:pPr>
        <w:pStyle w:val="11NOIDUNG"/>
      </w:pPr>
      <w:r w:rsidRPr="008A516B">
        <w:t>Hạ tầng khu dân cư sau khi hoàn thiện theo thiết kế của Dự án thì sẽ được đấu giá quyền sử dụng đất để xây dựng các công trình nhà ở. Ngoài ra, các hạng mục trên khu đất dịch vụ thương mại, công trình công cộng, nhà văn hóa, trường mầm non chưa được thực hiện ở Dự án này cũng sẽ được thực hiện ở các Dự án riêng lẻ tiếp theo và sẽ thực hiện lập Kế hoạch bảo vệ môi trường hoặc Báo cáo đánh giá tác động môi trường tùy theo tính chất, quy mô của dự án/công trình xây dựng đó theo đúng các quy định hiện hành của Nhà nước về bảo vệ môi trường. Thời gian và quy mô xây dựng của các công trình nói trên không được xác định, do đó, ở nội dung đánh giá tác động ở đây chúng tôi chủ yếu thực hiện đánh giá mang tính định tính và chủ yếu đánh giá ở quy mô đối tượng các hộ dân sẽ chuyển đến định cư trên các khu đất đã hoàn thiện cơ sở hạ tầng thiết yếu của Dự án (gọi tắt là Khu dân cư).</w:t>
      </w:r>
    </w:p>
    <w:p w14:paraId="49FA0C50" w14:textId="77777777" w:rsidR="004C02FF" w:rsidRPr="008A516B" w:rsidRDefault="004C02FF" w:rsidP="00C60AED">
      <w:pPr>
        <w:pStyle w:val="11NOIDUNG"/>
        <w:rPr>
          <w:b/>
        </w:rPr>
      </w:pPr>
      <w:r w:rsidRPr="008A516B">
        <w:t>Đối với hoạt động của Khu dân cư thì ngoài hoạt động sinh sống thông thường thì còn có hoạt động xây dựng các ngôi nhà ở cho đến khi lấp đầy.</w:t>
      </w:r>
    </w:p>
    <w:p w14:paraId="4726E911" w14:textId="1CD28696" w:rsidR="00AF1589" w:rsidRPr="008A516B" w:rsidRDefault="00AF1589" w:rsidP="00C60AED">
      <w:pPr>
        <w:pStyle w:val="3MUC2"/>
      </w:pPr>
      <w:bookmarkStart w:id="725" w:name="_Toc106357619"/>
      <w:r w:rsidRPr="008A516B">
        <w:t>3.</w:t>
      </w:r>
      <w:r w:rsidR="00342246" w:rsidRPr="008A516B">
        <w:t>3</w:t>
      </w:r>
      <w:r w:rsidRPr="008A516B">
        <w:t>.1. Đánh giá, dự báo các tác động</w:t>
      </w:r>
      <w:bookmarkEnd w:id="725"/>
      <w:r w:rsidRPr="008A516B">
        <w:tab/>
      </w:r>
    </w:p>
    <w:p w14:paraId="3AC8114F" w14:textId="77777777" w:rsidR="00AF1589" w:rsidRPr="008A516B" w:rsidRDefault="00AF1DF5" w:rsidP="00C60AED">
      <w:pPr>
        <w:pStyle w:val="4MUC3"/>
        <w:rPr>
          <w:lang w:val="cs-CZ"/>
        </w:rPr>
      </w:pPr>
      <w:r w:rsidRPr="008A516B">
        <w:rPr>
          <w:bCs/>
          <w:lang w:val="cs-CZ"/>
        </w:rPr>
        <w:t>A.</w:t>
      </w:r>
      <w:r w:rsidR="00AF1589" w:rsidRPr="008A516B">
        <w:rPr>
          <w:bCs/>
          <w:lang w:val="cs-CZ"/>
        </w:rPr>
        <w:t xml:space="preserve"> </w:t>
      </w:r>
      <w:r w:rsidR="00AF1589" w:rsidRPr="008A516B">
        <w:rPr>
          <w:lang w:val="cs-CZ"/>
        </w:rPr>
        <w:t>Đánh giá, dự báo tác động của các nguồn phát sinh chất thải</w:t>
      </w:r>
    </w:p>
    <w:p w14:paraId="284CDF43" w14:textId="43E10B21" w:rsidR="00C73051" w:rsidRPr="008A516B" w:rsidRDefault="00C73051" w:rsidP="00C60AED">
      <w:pPr>
        <w:pStyle w:val="5MUC4"/>
        <w:rPr>
          <w:rFonts w:eastAsia="MS Mincho"/>
        </w:rPr>
      </w:pPr>
      <w:r w:rsidRPr="008A516B">
        <w:rPr>
          <w:rFonts w:eastAsia="MS Mincho"/>
        </w:rPr>
        <w:t>3.3.1.1. Nguồn tác động đến môi trườ</w:t>
      </w:r>
      <w:r w:rsidR="00712F25" w:rsidRPr="008A516B">
        <w:rPr>
          <w:rFonts w:eastAsia="MS Mincho"/>
        </w:rPr>
        <w:t>ng không khí</w:t>
      </w:r>
    </w:p>
    <w:p w14:paraId="281DE5D5" w14:textId="5E01B5D5" w:rsidR="00EB7ABC" w:rsidRPr="008A516B" w:rsidRDefault="00712F25" w:rsidP="00C60AED">
      <w:pPr>
        <w:pStyle w:val="6MUC5"/>
      </w:pPr>
      <w:r w:rsidRPr="008A516B">
        <w:t>a.</w:t>
      </w:r>
      <w:r w:rsidR="00EB7ABC" w:rsidRPr="008A516B">
        <w:t xml:space="preserve"> </w:t>
      </w:r>
      <w:r w:rsidRPr="008A516B">
        <w:t>Nguồn gây ô nhiễm môi trường không khí</w:t>
      </w:r>
    </w:p>
    <w:p w14:paraId="6FD76442" w14:textId="77777777" w:rsidR="00712F25" w:rsidRPr="008A516B" w:rsidRDefault="00712F25" w:rsidP="00C60AED">
      <w:pPr>
        <w:pStyle w:val="11NOIDUNG"/>
      </w:pPr>
      <w:r w:rsidRPr="008A516B">
        <w:t>Nguồn gây ô nhiễm không khí trong các giai đoạn này chủ yếu là:</w:t>
      </w:r>
    </w:p>
    <w:p w14:paraId="352E29B8" w14:textId="77777777" w:rsidR="00712F25" w:rsidRPr="008A516B" w:rsidRDefault="00712F25" w:rsidP="00C60AED">
      <w:pPr>
        <w:pStyle w:val="11NOIDUNG"/>
      </w:pPr>
      <w:r w:rsidRPr="008A516B">
        <w:t>- Bụi, khí thải phát sinh từ hoạt động xây dựng nhà cửa của các hộ dân;</w:t>
      </w:r>
    </w:p>
    <w:p w14:paraId="4703477E" w14:textId="77777777" w:rsidR="00712F25" w:rsidRPr="008A516B" w:rsidRDefault="00712F25" w:rsidP="00C60AED">
      <w:pPr>
        <w:pStyle w:val="11NOIDUNG"/>
      </w:pPr>
      <w:r w:rsidRPr="008A516B">
        <w:t>- Bụi cuốn trên các tuyến đường nội bộ;</w:t>
      </w:r>
    </w:p>
    <w:p w14:paraId="63DA89D5" w14:textId="77777777" w:rsidR="00712F25" w:rsidRPr="008A516B" w:rsidRDefault="00712F25" w:rsidP="00C60AED">
      <w:pPr>
        <w:pStyle w:val="11NOIDUNG"/>
      </w:pPr>
      <w:r w:rsidRPr="008A516B">
        <w:t>- Khí thải động cơ phát sinh từ các phương tiện giao thông như: xe máy, ôtô con, xe tải... Đây là nguồn gây ô nhiễm chủ yếu cho dự án;</w:t>
      </w:r>
    </w:p>
    <w:p w14:paraId="1AA1A72E" w14:textId="39BC8DFA" w:rsidR="00712F25" w:rsidRPr="008A516B" w:rsidRDefault="00712F25" w:rsidP="00C60AED">
      <w:pPr>
        <w:pStyle w:val="11NOIDUNG"/>
      </w:pPr>
      <w:r w:rsidRPr="008A516B">
        <w:t xml:space="preserve">- Khí, mùi hôi phát sinh từ các cống thoát nước, thùng rác, các khu vệ sinh,... </w:t>
      </w:r>
    </w:p>
    <w:p w14:paraId="26037D04" w14:textId="562E3E41" w:rsidR="00712F25" w:rsidRPr="008A516B" w:rsidRDefault="00712F25" w:rsidP="00C60AED">
      <w:pPr>
        <w:pStyle w:val="6MUC5"/>
      </w:pPr>
      <w:r w:rsidRPr="008A516B">
        <w:t>b. Tải lượng, dự báo và mức độ tác động</w:t>
      </w:r>
    </w:p>
    <w:p w14:paraId="6EDFC12A" w14:textId="77777777" w:rsidR="00712F25" w:rsidRPr="008A516B" w:rsidRDefault="00712F25" w:rsidP="00C60AED">
      <w:pPr>
        <w:pStyle w:val="6MUC5"/>
      </w:pPr>
      <w:r w:rsidRPr="008A516B">
        <w:t>* Bụi, khí thải phát sinh từ hoạt động xây dựng nhà cửa của các hộ dân:</w:t>
      </w:r>
    </w:p>
    <w:p w14:paraId="190269BD" w14:textId="77777777" w:rsidR="00712F25" w:rsidRPr="008A516B" w:rsidRDefault="00712F25" w:rsidP="00C60AED">
      <w:pPr>
        <w:pStyle w:val="11NOIDUNG"/>
        <w:rPr>
          <w:b/>
          <w:i/>
        </w:rPr>
      </w:pPr>
      <w:r w:rsidRPr="008A516B">
        <w:t xml:space="preserve">Khi dự án đi vào hoạt động thì các hộ dân sẽ tiến hành xây dựng nhà cửa, các công trình phụ trợ cho cuộc sống sinh hoạt hàng ngày của mình. Các hoạt động như: vận chuyển nguyên vật liệu (sắt thép, xi măng, cát,...), thi công xây dựng sẽ làm phát sinh bụi, khí thải,... gây ảnh hưởng đến chất lượng môi trường khu vực. Tuy nhiên, do các hoạt động xây dựng được tiến hành không thường xuyên mà </w:t>
      </w:r>
      <w:r w:rsidRPr="008A516B">
        <w:lastRenderedPageBreak/>
        <w:t>theo thời gian và nhu cầu của người dân. Đồng thời, quy mô xây dựng nhà cửa không lớn nên mức độ phát sinh tải lượng bụi, khí thải vào từng thời điểm là không nhiều. Do đó, mức độ tác động đến môi trường không khí của khu vực do hoạt động xây dựng trên khuôn viên dự án là không lớn, có thể khắc phục bằng các biện pháp giảm thiểu thích hợp kết hợp với sự quản lý của chính quyền địa phương trong hoạt động xây dựng.</w:t>
      </w:r>
    </w:p>
    <w:p w14:paraId="02A988FF" w14:textId="77777777" w:rsidR="00C60AED" w:rsidRPr="008A516B" w:rsidRDefault="00712F25" w:rsidP="00C60AED">
      <w:pPr>
        <w:pStyle w:val="6MUC5"/>
      </w:pPr>
      <w:r w:rsidRPr="008A516B">
        <w:t xml:space="preserve">* Đối với bụi cuốn trên các tuyến đường nội bộ: </w:t>
      </w:r>
    </w:p>
    <w:p w14:paraId="508EB7AA" w14:textId="3CF93F3B" w:rsidR="00712F25" w:rsidRPr="008A516B" w:rsidRDefault="00712F25" w:rsidP="00C60AED">
      <w:pPr>
        <w:pStyle w:val="11NOIDUNG"/>
        <w:rPr>
          <w:b/>
          <w:i/>
        </w:rPr>
      </w:pPr>
      <w:r w:rsidRPr="008A516B">
        <w:t xml:space="preserve">Các tuyến nội bộ mặt đường được làm bằng </w:t>
      </w:r>
      <w:r w:rsidR="00572EEA" w:rsidRPr="008A516B">
        <w:t>bê tông nhựa chặt C19</w:t>
      </w:r>
      <w:r w:rsidRPr="008A516B">
        <w:t>, hai bên vỉa hè l</w:t>
      </w:r>
      <w:r w:rsidR="003833D1" w:rsidRPr="008A516B">
        <w:t>á</w:t>
      </w:r>
      <w:r w:rsidRPr="008A516B">
        <w:t>t gạch, trồng cây xanh nên tải lượng bụi phát sinh do hoạt động vận chuyển nguyên vật liệu xây dựng nhà cửa, công trình sẽ giảm đi rất nhiều, dự báo nồng độ bụi sẽ nằm giới hạn cho phép theo QCVN 05:2013/BTNMT.</w:t>
      </w:r>
    </w:p>
    <w:p w14:paraId="0E28C95B" w14:textId="77777777" w:rsidR="00712F25" w:rsidRPr="008A516B" w:rsidRDefault="00712F25" w:rsidP="00C60AED">
      <w:pPr>
        <w:pStyle w:val="6MUC5"/>
      </w:pPr>
      <w:r w:rsidRPr="008A516B">
        <w:t xml:space="preserve">* Đối với khí thải động cơ: </w:t>
      </w:r>
    </w:p>
    <w:p w14:paraId="119F78A8" w14:textId="1B5C6F24" w:rsidR="00712F25" w:rsidRPr="008A516B" w:rsidRDefault="00712F25" w:rsidP="00C60AED">
      <w:pPr>
        <w:pStyle w:val="11NOIDUNG"/>
      </w:pPr>
      <w:r w:rsidRPr="008A516B">
        <w:t>Theo báo cáo “Nghiên cứu các biện pháp kiểm soát ô nhiễm không khí giao thông đường bộ” do Việ</w:t>
      </w:r>
      <w:r w:rsidR="00F11E15" w:rsidRPr="008A516B">
        <w:t>n Khoa học và Công nghệ</w:t>
      </w:r>
      <w:r w:rsidRPr="008A516B">
        <w:t xml:space="preserve"> môi trường thực hiện cho thấy lượng nhiên liệu tiêu thụ trung bình tính cho các loại xe gắ</w:t>
      </w:r>
      <w:r w:rsidR="003833D1" w:rsidRPr="008A516B">
        <w:t>n máy 2 và 3 bánh là 0,03</w:t>
      </w:r>
      <w:r w:rsidRPr="008A516B">
        <w:t>l/km, cho các loại ôtô chạ</w:t>
      </w:r>
      <w:r w:rsidR="003833D1" w:rsidRPr="008A516B">
        <w:t>y xăng là 0,15</w:t>
      </w:r>
      <w:r w:rsidRPr="008A516B">
        <w:t>l/km, các loại ôtô chạy bằng dầ</w:t>
      </w:r>
      <w:r w:rsidR="003833D1" w:rsidRPr="008A516B">
        <w:t>u là 0,3</w:t>
      </w:r>
      <w:r w:rsidRPr="008A516B">
        <w:t>l/km.</w:t>
      </w:r>
    </w:p>
    <w:p w14:paraId="706F7B5E" w14:textId="58BB7D8B" w:rsidR="00712F25" w:rsidRPr="008A516B" w:rsidRDefault="00712F25" w:rsidP="00C60AED">
      <w:pPr>
        <w:pStyle w:val="11NOIDUNG"/>
      </w:pPr>
      <w:r w:rsidRPr="008A516B">
        <w:t>Thành phần khí thải của các phương tiện giao thông bao gồm: COx, NOx, SOx, CxHy, Aldehyd... Hệ số ô nhiễm do các xe chạy xăng tạo ra được trình bày trong bảng sau:</w:t>
      </w:r>
    </w:p>
    <w:p w14:paraId="37C5C62D" w14:textId="07DC5AB2" w:rsidR="00712F25" w:rsidRPr="008A516B" w:rsidRDefault="00EB7278" w:rsidP="00C60AED">
      <w:pPr>
        <w:pStyle w:val="8BANG"/>
      </w:pPr>
      <w:bookmarkStart w:id="726" w:name="_Toc231110717"/>
      <w:bookmarkStart w:id="727" w:name="_Toc234825088"/>
      <w:bookmarkStart w:id="728" w:name="_Toc430700126"/>
      <w:bookmarkStart w:id="729" w:name="_Toc514225992"/>
      <w:bookmarkStart w:id="730" w:name="_Toc514988303"/>
      <w:bookmarkStart w:id="731" w:name="_Toc27380664"/>
      <w:bookmarkStart w:id="732" w:name="_Toc27382225"/>
      <w:bookmarkStart w:id="733" w:name="_Toc79649245"/>
      <w:bookmarkStart w:id="734" w:name="_Toc106357475"/>
      <w:r w:rsidRPr="008A516B">
        <w:rPr>
          <w:lang w:val="en-GB"/>
        </w:rPr>
        <w:t>Bảng 3.</w:t>
      </w:r>
      <w:r w:rsidR="00EA6AEF" w:rsidRPr="008A516B">
        <w:rPr>
          <w:lang w:val="en-GB"/>
        </w:rPr>
        <w:t>23</w:t>
      </w:r>
      <w:r w:rsidRPr="008A516B">
        <w:rPr>
          <w:lang w:val="en-GB"/>
        </w:rPr>
        <w:t xml:space="preserve">. </w:t>
      </w:r>
      <w:r w:rsidR="00712F25" w:rsidRPr="008A516B">
        <w:t>Hệ số ô nhiễm của xe chạy xăng</w:t>
      </w:r>
      <w:bookmarkEnd w:id="726"/>
      <w:bookmarkEnd w:id="727"/>
      <w:bookmarkEnd w:id="728"/>
      <w:bookmarkEnd w:id="729"/>
      <w:bookmarkEnd w:id="730"/>
      <w:bookmarkEnd w:id="731"/>
      <w:bookmarkEnd w:id="732"/>
      <w:bookmarkEnd w:id="733"/>
      <w:bookmarkEnd w:id="7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
        <w:gridCol w:w="3375"/>
        <w:gridCol w:w="4631"/>
      </w:tblGrid>
      <w:tr w:rsidR="00BC0B25" w:rsidRPr="008A516B" w14:paraId="6D813EEC" w14:textId="77777777" w:rsidTr="00DA2BA1">
        <w:trPr>
          <w:trHeight w:val="454"/>
          <w:jc w:val="center"/>
        </w:trPr>
        <w:tc>
          <w:tcPr>
            <w:tcW w:w="1058" w:type="dxa"/>
            <w:vAlign w:val="center"/>
          </w:tcPr>
          <w:p w14:paraId="39507029" w14:textId="77777777" w:rsidR="00712F25" w:rsidRPr="008A516B" w:rsidRDefault="00712F25" w:rsidP="000E361E">
            <w:pPr>
              <w:pStyle w:val="chu"/>
              <w:widowControl w:val="0"/>
              <w:spacing w:before="0" w:after="0" w:line="288" w:lineRule="auto"/>
              <w:ind w:firstLine="0"/>
              <w:jc w:val="center"/>
              <w:rPr>
                <w:rFonts w:eastAsia="Times New Roman"/>
                <w:sz w:val="26"/>
                <w:szCs w:val="26"/>
                <w:lang w:val="pt-BR"/>
              </w:rPr>
            </w:pPr>
            <w:r w:rsidRPr="008A516B">
              <w:rPr>
                <w:rFonts w:eastAsia="Times New Roman"/>
                <w:sz w:val="26"/>
                <w:szCs w:val="26"/>
                <w:lang w:val="pt-BR"/>
              </w:rPr>
              <w:t>TT</w:t>
            </w:r>
          </w:p>
        </w:tc>
        <w:tc>
          <w:tcPr>
            <w:tcW w:w="3375" w:type="dxa"/>
            <w:vAlign w:val="center"/>
          </w:tcPr>
          <w:p w14:paraId="5DEB9721" w14:textId="77777777" w:rsidR="00712F25" w:rsidRPr="008A516B" w:rsidRDefault="00712F25" w:rsidP="000E361E">
            <w:pPr>
              <w:pStyle w:val="chu"/>
              <w:widowControl w:val="0"/>
              <w:spacing w:before="0" w:after="0" w:line="288" w:lineRule="auto"/>
              <w:ind w:firstLine="0"/>
              <w:jc w:val="center"/>
              <w:rPr>
                <w:rFonts w:eastAsia="Times New Roman"/>
                <w:sz w:val="26"/>
                <w:szCs w:val="26"/>
                <w:lang w:val="pt-BR"/>
              </w:rPr>
            </w:pPr>
            <w:r w:rsidRPr="008A516B">
              <w:rPr>
                <w:rFonts w:eastAsia="Times New Roman"/>
                <w:sz w:val="26"/>
                <w:szCs w:val="26"/>
                <w:lang w:val="pt-BR"/>
              </w:rPr>
              <w:t>Chất ô nhiễm</w:t>
            </w:r>
          </w:p>
        </w:tc>
        <w:tc>
          <w:tcPr>
            <w:tcW w:w="4631" w:type="dxa"/>
            <w:vAlign w:val="center"/>
          </w:tcPr>
          <w:p w14:paraId="3211BCB5" w14:textId="77777777" w:rsidR="00712F25" w:rsidRPr="008A516B" w:rsidRDefault="00712F25" w:rsidP="000E361E">
            <w:pPr>
              <w:pStyle w:val="chu"/>
              <w:widowControl w:val="0"/>
              <w:spacing w:before="0" w:after="0" w:line="288" w:lineRule="auto"/>
              <w:ind w:firstLine="0"/>
              <w:jc w:val="center"/>
              <w:rPr>
                <w:rFonts w:eastAsia="Times New Roman"/>
                <w:sz w:val="26"/>
                <w:szCs w:val="26"/>
                <w:lang w:val="pt-BR"/>
              </w:rPr>
            </w:pPr>
            <w:r w:rsidRPr="008A516B">
              <w:rPr>
                <w:rFonts w:eastAsia="Times New Roman"/>
                <w:sz w:val="26"/>
                <w:szCs w:val="26"/>
                <w:lang w:val="pt-BR"/>
              </w:rPr>
              <w:t>Hệ số ô nhiễm (kg/1.000 lít xăng)</w:t>
            </w:r>
          </w:p>
        </w:tc>
      </w:tr>
      <w:tr w:rsidR="00BC0B25" w:rsidRPr="008A516B" w14:paraId="6939D1D7" w14:textId="77777777" w:rsidTr="00DA2BA1">
        <w:trPr>
          <w:trHeight w:val="454"/>
          <w:jc w:val="center"/>
        </w:trPr>
        <w:tc>
          <w:tcPr>
            <w:tcW w:w="1058" w:type="dxa"/>
            <w:vAlign w:val="center"/>
          </w:tcPr>
          <w:p w14:paraId="1257D567" w14:textId="77777777" w:rsidR="00712F25" w:rsidRPr="008A516B" w:rsidRDefault="00712F25" w:rsidP="000E361E">
            <w:pPr>
              <w:pStyle w:val="chu"/>
              <w:widowControl w:val="0"/>
              <w:spacing w:before="0" w:after="0" w:line="288" w:lineRule="auto"/>
              <w:ind w:firstLine="0"/>
              <w:jc w:val="center"/>
              <w:rPr>
                <w:rFonts w:eastAsia="Times New Roman"/>
                <w:b w:val="0"/>
                <w:sz w:val="26"/>
                <w:szCs w:val="26"/>
                <w:lang w:val="pt-BR"/>
              </w:rPr>
            </w:pPr>
            <w:r w:rsidRPr="008A516B">
              <w:rPr>
                <w:rFonts w:eastAsia="Times New Roman"/>
                <w:b w:val="0"/>
                <w:sz w:val="26"/>
                <w:szCs w:val="26"/>
                <w:lang w:val="pt-BR"/>
              </w:rPr>
              <w:t>1</w:t>
            </w:r>
          </w:p>
        </w:tc>
        <w:tc>
          <w:tcPr>
            <w:tcW w:w="3375" w:type="dxa"/>
            <w:vAlign w:val="center"/>
          </w:tcPr>
          <w:p w14:paraId="4EA29906" w14:textId="77777777" w:rsidR="00712F25" w:rsidRPr="008A516B" w:rsidRDefault="00712F25" w:rsidP="000E361E">
            <w:pPr>
              <w:pStyle w:val="chu"/>
              <w:widowControl w:val="0"/>
              <w:spacing w:before="0" w:after="0" w:line="288" w:lineRule="auto"/>
              <w:ind w:firstLine="0"/>
              <w:jc w:val="center"/>
              <w:rPr>
                <w:rFonts w:eastAsia="Times New Roman"/>
                <w:b w:val="0"/>
                <w:sz w:val="26"/>
                <w:szCs w:val="26"/>
                <w:lang w:val="pt-BR"/>
              </w:rPr>
            </w:pPr>
            <w:r w:rsidRPr="008A516B">
              <w:rPr>
                <w:rFonts w:eastAsia="Times New Roman"/>
                <w:b w:val="0"/>
                <w:sz w:val="26"/>
                <w:szCs w:val="26"/>
                <w:lang w:val="pt-BR"/>
              </w:rPr>
              <w:t>CO</w:t>
            </w:r>
          </w:p>
        </w:tc>
        <w:tc>
          <w:tcPr>
            <w:tcW w:w="4631" w:type="dxa"/>
            <w:vAlign w:val="center"/>
          </w:tcPr>
          <w:p w14:paraId="4ED55565" w14:textId="77777777" w:rsidR="00712F25" w:rsidRPr="008A516B" w:rsidRDefault="00712F25" w:rsidP="000E361E">
            <w:pPr>
              <w:pStyle w:val="chu"/>
              <w:widowControl w:val="0"/>
              <w:spacing w:before="0" w:after="0" w:line="288" w:lineRule="auto"/>
              <w:ind w:firstLine="0"/>
              <w:jc w:val="center"/>
              <w:rPr>
                <w:rFonts w:eastAsia="Times New Roman"/>
                <w:b w:val="0"/>
                <w:sz w:val="26"/>
                <w:szCs w:val="26"/>
                <w:lang w:val="pt-BR"/>
              </w:rPr>
            </w:pPr>
            <w:r w:rsidRPr="008A516B">
              <w:rPr>
                <w:rFonts w:eastAsia="Times New Roman"/>
                <w:b w:val="0"/>
                <w:sz w:val="26"/>
                <w:szCs w:val="26"/>
                <w:lang w:val="pt-BR"/>
              </w:rPr>
              <w:t>291</w:t>
            </w:r>
          </w:p>
        </w:tc>
      </w:tr>
      <w:tr w:rsidR="00BC0B25" w:rsidRPr="008A516B" w14:paraId="7BB0A52A" w14:textId="77777777" w:rsidTr="00DA2BA1">
        <w:trPr>
          <w:trHeight w:val="454"/>
          <w:jc w:val="center"/>
        </w:trPr>
        <w:tc>
          <w:tcPr>
            <w:tcW w:w="1058" w:type="dxa"/>
            <w:vAlign w:val="center"/>
          </w:tcPr>
          <w:p w14:paraId="6A341040" w14:textId="77777777" w:rsidR="00712F25" w:rsidRPr="008A516B" w:rsidRDefault="00712F25" w:rsidP="000E361E">
            <w:pPr>
              <w:pStyle w:val="chu"/>
              <w:widowControl w:val="0"/>
              <w:spacing w:before="0" w:after="0" w:line="288" w:lineRule="auto"/>
              <w:ind w:firstLine="0"/>
              <w:jc w:val="center"/>
              <w:rPr>
                <w:rFonts w:eastAsia="Times New Roman"/>
                <w:b w:val="0"/>
                <w:sz w:val="26"/>
                <w:szCs w:val="26"/>
                <w:lang w:val="pt-BR"/>
              </w:rPr>
            </w:pPr>
            <w:r w:rsidRPr="008A516B">
              <w:rPr>
                <w:rFonts w:eastAsia="Times New Roman"/>
                <w:b w:val="0"/>
                <w:sz w:val="26"/>
                <w:szCs w:val="26"/>
                <w:lang w:val="pt-BR"/>
              </w:rPr>
              <w:t>2</w:t>
            </w:r>
          </w:p>
        </w:tc>
        <w:tc>
          <w:tcPr>
            <w:tcW w:w="3375" w:type="dxa"/>
            <w:vAlign w:val="center"/>
          </w:tcPr>
          <w:p w14:paraId="6A605DB6" w14:textId="77777777" w:rsidR="00712F25" w:rsidRPr="008A516B" w:rsidRDefault="00712F25" w:rsidP="000E361E">
            <w:pPr>
              <w:pStyle w:val="chu"/>
              <w:widowControl w:val="0"/>
              <w:spacing w:before="0" w:after="0" w:line="288" w:lineRule="auto"/>
              <w:ind w:firstLine="0"/>
              <w:jc w:val="center"/>
              <w:rPr>
                <w:rFonts w:eastAsia="Times New Roman"/>
                <w:b w:val="0"/>
                <w:sz w:val="26"/>
                <w:szCs w:val="26"/>
                <w:vertAlign w:val="subscript"/>
                <w:lang w:val="pt-BR"/>
              </w:rPr>
            </w:pPr>
            <w:r w:rsidRPr="008A516B">
              <w:rPr>
                <w:rFonts w:eastAsia="Times New Roman"/>
                <w:b w:val="0"/>
                <w:sz w:val="26"/>
                <w:szCs w:val="26"/>
                <w:lang w:val="pt-BR"/>
              </w:rPr>
              <w:t>C</w:t>
            </w:r>
            <w:r w:rsidRPr="008A516B">
              <w:rPr>
                <w:rFonts w:eastAsia="Times New Roman"/>
                <w:b w:val="0"/>
                <w:sz w:val="26"/>
                <w:szCs w:val="26"/>
                <w:vertAlign w:val="subscript"/>
                <w:lang w:val="pt-BR"/>
              </w:rPr>
              <w:t>x</w:t>
            </w:r>
            <w:r w:rsidRPr="008A516B">
              <w:rPr>
                <w:rFonts w:eastAsia="Times New Roman"/>
                <w:b w:val="0"/>
                <w:sz w:val="26"/>
                <w:szCs w:val="26"/>
                <w:lang w:val="pt-BR"/>
              </w:rPr>
              <w:t>H</w:t>
            </w:r>
            <w:r w:rsidRPr="008A516B">
              <w:rPr>
                <w:rFonts w:eastAsia="Times New Roman"/>
                <w:b w:val="0"/>
                <w:sz w:val="26"/>
                <w:szCs w:val="26"/>
                <w:vertAlign w:val="subscript"/>
                <w:lang w:val="pt-BR"/>
              </w:rPr>
              <w:t>y</w:t>
            </w:r>
          </w:p>
        </w:tc>
        <w:tc>
          <w:tcPr>
            <w:tcW w:w="4631" w:type="dxa"/>
            <w:vAlign w:val="center"/>
          </w:tcPr>
          <w:p w14:paraId="0DF7EFA1" w14:textId="77777777" w:rsidR="00712F25" w:rsidRPr="008A516B" w:rsidRDefault="00712F25" w:rsidP="000E361E">
            <w:pPr>
              <w:pStyle w:val="chu"/>
              <w:widowControl w:val="0"/>
              <w:spacing w:before="0" w:after="0" w:line="288" w:lineRule="auto"/>
              <w:ind w:firstLine="0"/>
              <w:jc w:val="center"/>
              <w:rPr>
                <w:rFonts w:eastAsia="Times New Roman"/>
                <w:b w:val="0"/>
                <w:sz w:val="26"/>
                <w:szCs w:val="26"/>
                <w:lang w:val="pt-BR"/>
              </w:rPr>
            </w:pPr>
            <w:r w:rsidRPr="008A516B">
              <w:rPr>
                <w:rFonts w:eastAsia="Times New Roman"/>
                <w:b w:val="0"/>
                <w:sz w:val="26"/>
                <w:szCs w:val="26"/>
                <w:lang w:val="pt-BR"/>
              </w:rPr>
              <w:t>33,2</w:t>
            </w:r>
          </w:p>
        </w:tc>
      </w:tr>
      <w:tr w:rsidR="00BC0B25" w:rsidRPr="008A516B" w14:paraId="6E92A26C" w14:textId="77777777" w:rsidTr="00DA2BA1">
        <w:trPr>
          <w:trHeight w:val="454"/>
          <w:jc w:val="center"/>
        </w:trPr>
        <w:tc>
          <w:tcPr>
            <w:tcW w:w="1058" w:type="dxa"/>
            <w:vAlign w:val="center"/>
          </w:tcPr>
          <w:p w14:paraId="42BD2682" w14:textId="77777777" w:rsidR="00712F25" w:rsidRPr="008A516B" w:rsidRDefault="00712F25" w:rsidP="000E361E">
            <w:pPr>
              <w:pStyle w:val="chu"/>
              <w:widowControl w:val="0"/>
              <w:spacing w:before="0" w:after="0" w:line="288" w:lineRule="auto"/>
              <w:ind w:firstLine="0"/>
              <w:jc w:val="center"/>
              <w:rPr>
                <w:rFonts w:eastAsia="Times New Roman"/>
                <w:b w:val="0"/>
                <w:sz w:val="26"/>
                <w:szCs w:val="26"/>
                <w:lang w:val="pt-BR"/>
              </w:rPr>
            </w:pPr>
            <w:r w:rsidRPr="008A516B">
              <w:rPr>
                <w:rFonts w:eastAsia="Times New Roman"/>
                <w:b w:val="0"/>
                <w:sz w:val="26"/>
                <w:szCs w:val="26"/>
                <w:lang w:val="pt-BR"/>
              </w:rPr>
              <w:t>3</w:t>
            </w:r>
          </w:p>
        </w:tc>
        <w:tc>
          <w:tcPr>
            <w:tcW w:w="3375" w:type="dxa"/>
            <w:vAlign w:val="center"/>
          </w:tcPr>
          <w:p w14:paraId="6D7B1294" w14:textId="77777777" w:rsidR="00712F25" w:rsidRPr="008A516B" w:rsidRDefault="00712F25" w:rsidP="000E361E">
            <w:pPr>
              <w:pStyle w:val="chu"/>
              <w:widowControl w:val="0"/>
              <w:spacing w:before="0" w:after="0" w:line="288" w:lineRule="auto"/>
              <w:ind w:firstLine="0"/>
              <w:jc w:val="center"/>
              <w:rPr>
                <w:rFonts w:eastAsia="Times New Roman"/>
                <w:b w:val="0"/>
                <w:sz w:val="26"/>
                <w:szCs w:val="26"/>
                <w:lang w:val="pt-BR"/>
              </w:rPr>
            </w:pPr>
            <w:r w:rsidRPr="008A516B">
              <w:rPr>
                <w:rFonts w:eastAsia="Times New Roman"/>
                <w:b w:val="0"/>
                <w:sz w:val="26"/>
                <w:szCs w:val="26"/>
                <w:lang w:val="pt-BR"/>
              </w:rPr>
              <w:t>NO</w:t>
            </w:r>
            <w:r w:rsidRPr="008A516B">
              <w:rPr>
                <w:rFonts w:eastAsia="Times New Roman"/>
                <w:b w:val="0"/>
                <w:sz w:val="26"/>
                <w:szCs w:val="26"/>
                <w:vertAlign w:val="subscript"/>
                <w:lang w:val="pt-BR"/>
              </w:rPr>
              <w:t>x</w:t>
            </w:r>
          </w:p>
        </w:tc>
        <w:tc>
          <w:tcPr>
            <w:tcW w:w="4631" w:type="dxa"/>
            <w:vAlign w:val="center"/>
          </w:tcPr>
          <w:p w14:paraId="2584B14D" w14:textId="77777777" w:rsidR="00712F25" w:rsidRPr="008A516B" w:rsidRDefault="00712F25" w:rsidP="000E361E">
            <w:pPr>
              <w:pStyle w:val="chu"/>
              <w:widowControl w:val="0"/>
              <w:spacing w:before="0" w:after="0" w:line="288" w:lineRule="auto"/>
              <w:ind w:firstLine="0"/>
              <w:jc w:val="center"/>
              <w:rPr>
                <w:rFonts w:eastAsia="Times New Roman"/>
                <w:b w:val="0"/>
                <w:sz w:val="26"/>
                <w:szCs w:val="26"/>
                <w:lang w:val="pt-BR"/>
              </w:rPr>
            </w:pPr>
            <w:r w:rsidRPr="008A516B">
              <w:rPr>
                <w:rFonts w:eastAsia="Times New Roman"/>
                <w:b w:val="0"/>
                <w:sz w:val="26"/>
                <w:szCs w:val="26"/>
                <w:lang w:val="pt-BR"/>
              </w:rPr>
              <w:t>11,3</w:t>
            </w:r>
          </w:p>
        </w:tc>
      </w:tr>
      <w:tr w:rsidR="00BC0B25" w:rsidRPr="008A516B" w14:paraId="5125A572" w14:textId="77777777" w:rsidTr="00DA2BA1">
        <w:trPr>
          <w:trHeight w:val="454"/>
          <w:jc w:val="center"/>
        </w:trPr>
        <w:tc>
          <w:tcPr>
            <w:tcW w:w="1058" w:type="dxa"/>
            <w:vAlign w:val="center"/>
          </w:tcPr>
          <w:p w14:paraId="0A6E0612" w14:textId="77777777" w:rsidR="00712F25" w:rsidRPr="008A516B" w:rsidRDefault="00712F25" w:rsidP="000E361E">
            <w:pPr>
              <w:pStyle w:val="chu"/>
              <w:widowControl w:val="0"/>
              <w:spacing w:before="0" w:after="0" w:line="288" w:lineRule="auto"/>
              <w:ind w:firstLine="0"/>
              <w:jc w:val="center"/>
              <w:rPr>
                <w:rFonts w:eastAsia="Times New Roman"/>
                <w:b w:val="0"/>
                <w:sz w:val="26"/>
                <w:szCs w:val="26"/>
                <w:lang w:val="pt-BR"/>
              </w:rPr>
            </w:pPr>
            <w:r w:rsidRPr="008A516B">
              <w:rPr>
                <w:rFonts w:eastAsia="Times New Roman"/>
                <w:b w:val="0"/>
                <w:sz w:val="26"/>
                <w:szCs w:val="26"/>
                <w:lang w:val="pt-BR"/>
              </w:rPr>
              <w:t>4</w:t>
            </w:r>
          </w:p>
        </w:tc>
        <w:tc>
          <w:tcPr>
            <w:tcW w:w="3375" w:type="dxa"/>
            <w:vAlign w:val="center"/>
          </w:tcPr>
          <w:p w14:paraId="39EB8554" w14:textId="77777777" w:rsidR="00712F25" w:rsidRPr="008A516B" w:rsidRDefault="00712F25" w:rsidP="000E361E">
            <w:pPr>
              <w:pStyle w:val="chu"/>
              <w:widowControl w:val="0"/>
              <w:spacing w:before="0" w:after="0" w:line="288" w:lineRule="auto"/>
              <w:ind w:firstLine="0"/>
              <w:jc w:val="center"/>
              <w:rPr>
                <w:rFonts w:eastAsia="Times New Roman"/>
                <w:b w:val="0"/>
                <w:sz w:val="26"/>
                <w:szCs w:val="26"/>
                <w:lang w:val="pt-BR"/>
              </w:rPr>
            </w:pPr>
            <w:r w:rsidRPr="008A516B">
              <w:rPr>
                <w:rFonts w:eastAsia="Times New Roman"/>
                <w:b w:val="0"/>
                <w:sz w:val="26"/>
                <w:szCs w:val="26"/>
                <w:lang w:val="pt-BR"/>
              </w:rPr>
              <w:t>SO</w:t>
            </w:r>
            <w:r w:rsidRPr="008A516B">
              <w:rPr>
                <w:rFonts w:eastAsia="Times New Roman"/>
                <w:b w:val="0"/>
                <w:sz w:val="26"/>
                <w:szCs w:val="26"/>
                <w:vertAlign w:val="subscript"/>
                <w:lang w:val="pt-BR"/>
              </w:rPr>
              <w:t>2</w:t>
            </w:r>
          </w:p>
        </w:tc>
        <w:tc>
          <w:tcPr>
            <w:tcW w:w="4631" w:type="dxa"/>
            <w:vAlign w:val="center"/>
          </w:tcPr>
          <w:p w14:paraId="1B66C87A" w14:textId="77777777" w:rsidR="00712F25" w:rsidRPr="008A516B" w:rsidRDefault="00712F25" w:rsidP="000E361E">
            <w:pPr>
              <w:pStyle w:val="chu"/>
              <w:widowControl w:val="0"/>
              <w:spacing w:before="0" w:after="0" w:line="288" w:lineRule="auto"/>
              <w:ind w:firstLine="0"/>
              <w:jc w:val="center"/>
              <w:rPr>
                <w:rFonts w:eastAsia="Times New Roman"/>
                <w:b w:val="0"/>
                <w:sz w:val="26"/>
                <w:szCs w:val="26"/>
                <w:lang w:val="pt-BR"/>
              </w:rPr>
            </w:pPr>
            <w:r w:rsidRPr="008A516B">
              <w:rPr>
                <w:rFonts w:eastAsia="Times New Roman"/>
                <w:b w:val="0"/>
                <w:sz w:val="26"/>
                <w:szCs w:val="26"/>
                <w:lang w:val="pt-BR"/>
              </w:rPr>
              <w:t>0,9</w:t>
            </w:r>
          </w:p>
        </w:tc>
      </w:tr>
    </w:tbl>
    <w:p w14:paraId="2C48D7F0" w14:textId="418C67FB" w:rsidR="00712F25" w:rsidRPr="008A516B" w:rsidRDefault="00F11E15" w:rsidP="00C60AED">
      <w:pPr>
        <w:pStyle w:val="Heading4"/>
        <w:rPr>
          <w:lang w:val="pt-BR"/>
        </w:rPr>
      </w:pPr>
      <w:r w:rsidRPr="008A516B">
        <w:rPr>
          <w:lang w:val="pt-BR"/>
        </w:rPr>
        <w:t>(</w:t>
      </w:r>
      <w:r w:rsidR="00712F25" w:rsidRPr="008A516B">
        <w:rPr>
          <w:lang w:val="pt-BR"/>
        </w:rPr>
        <w:t>Nguồn: Tổ</w:t>
      </w:r>
      <w:r w:rsidRPr="008A516B">
        <w:rPr>
          <w:lang w:val="pt-BR"/>
        </w:rPr>
        <w:t xml:space="preserve"> chức Y tế Thế giới (WHO), 1993)</w:t>
      </w:r>
    </w:p>
    <w:p w14:paraId="01EEF537" w14:textId="613DF07B" w:rsidR="00712F25" w:rsidRPr="008A516B" w:rsidRDefault="00712F25" w:rsidP="00C60AED">
      <w:pPr>
        <w:pStyle w:val="11NOIDUNG"/>
      </w:pPr>
      <w:r w:rsidRPr="008A516B">
        <w:t xml:space="preserve">Dựa trên thuyết minh dự án ta có thể sơ bộ tính được lượng phương tiện giao thông lưu thông trong khu vực dự án khoảng </w:t>
      </w:r>
      <w:r w:rsidR="00A55F23" w:rsidRPr="008A516B">
        <w:t>15</w:t>
      </w:r>
      <w:r w:rsidRPr="008A516B">
        <w:t xml:space="preserve">0 lượt xe ôtô chạy xăng/ngày, </w:t>
      </w:r>
      <w:r w:rsidR="00A55F23" w:rsidRPr="008A516B">
        <w:t>3</w:t>
      </w:r>
      <w:r w:rsidRPr="008A516B">
        <w:t xml:space="preserve">0 ô tô chạy dầu/ngày và </w:t>
      </w:r>
      <w:r w:rsidR="00A55F23" w:rsidRPr="008A516B">
        <w:t>8</w:t>
      </w:r>
      <w:r w:rsidRPr="008A516B">
        <w:t>00 lượt xe gắn máy/ngày.</w:t>
      </w:r>
    </w:p>
    <w:p w14:paraId="2BCC2D5E" w14:textId="50690D51" w:rsidR="00712F25" w:rsidRPr="008A516B" w:rsidRDefault="00712F25" w:rsidP="00C60AED">
      <w:pPr>
        <w:pStyle w:val="11NOIDUNG"/>
      </w:pPr>
      <w:r w:rsidRPr="008A516B">
        <w:t>Tính toán áp dụng với quãng đườ</w:t>
      </w:r>
      <w:r w:rsidR="003833D1" w:rsidRPr="008A516B">
        <w:t>ng 1.869,3</w:t>
      </w:r>
      <w:r w:rsidRPr="008A516B">
        <w:t>km (theo quy hoạch chi tiết dự án), thì chúng tôi tính được lượng nhiên liệu tiêu thụ khoảng 160 lít xăng/ngày, tải lượng chất ô nhiễm phát sinh trong ngày được tính toán như sau:</w:t>
      </w:r>
    </w:p>
    <w:p w14:paraId="1ABF1472" w14:textId="53A14364" w:rsidR="00712F25" w:rsidRPr="008A516B" w:rsidRDefault="00EB7278" w:rsidP="00C60AED">
      <w:pPr>
        <w:pStyle w:val="8BANG"/>
      </w:pPr>
      <w:bookmarkStart w:id="735" w:name="_Toc79649246"/>
      <w:bookmarkStart w:id="736" w:name="_Toc106357476"/>
      <w:r w:rsidRPr="008A516B">
        <w:rPr>
          <w:lang w:val="en-GB"/>
        </w:rPr>
        <w:t>Bảng 3.2</w:t>
      </w:r>
      <w:r w:rsidR="00EA6AEF" w:rsidRPr="008A516B">
        <w:rPr>
          <w:lang w:val="en-GB"/>
        </w:rPr>
        <w:t>4</w:t>
      </w:r>
      <w:r w:rsidRPr="008A516B">
        <w:rPr>
          <w:lang w:val="en-GB"/>
        </w:rPr>
        <w:t xml:space="preserve">. </w:t>
      </w:r>
      <w:r w:rsidR="00712F25" w:rsidRPr="008A516B">
        <w:t>Tải lượng các chất ô nhiễm phát sinh từ hoạt động giao thông</w:t>
      </w:r>
      <w:bookmarkEnd w:id="735"/>
      <w:bookmarkEnd w:id="7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2064"/>
        <w:gridCol w:w="2025"/>
        <w:gridCol w:w="1857"/>
        <w:gridCol w:w="2795"/>
      </w:tblGrid>
      <w:tr w:rsidR="00BC0B25" w:rsidRPr="008A516B" w14:paraId="7D2DAE45" w14:textId="77777777" w:rsidTr="00DA2BA1">
        <w:trPr>
          <w:trHeight w:val="454"/>
          <w:jc w:val="center"/>
        </w:trPr>
        <w:tc>
          <w:tcPr>
            <w:tcW w:w="434" w:type="pct"/>
            <w:vAlign w:val="center"/>
          </w:tcPr>
          <w:p w14:paraId="2F8029F7" w14:textId="77777777" w:rsidR="00712F25" w:rsidRPr="008A516B" w:rsidRDefault="00712F25" w:rsidP="000E361E">
            <w:pPr>
              <w:pStyle w:val="chu"/>
              <w:widowControl w:val="0"/>
              <w:spacing w:before="0" w:after="0" w:line="269" w:lineRule="auto"/>
              <w:ind w:firstLine="0"/>
              <w:jc w:val="center"/>
              <w:rPr>
                <w:rFonts w:eastAsia="Times New Roman"/>
                <w:sz w:val="26"/>
                <w:szCs w:val="26"/>
                <w:lang w:val="pt-BR"/>
              </w:rPr>
            </w:pPr>
            <w:r w:rsidRPr="008A516B">
              <w:rPr>
                <w:rFonts w:eastAsia="Times New Roman"/>
                <w:sz w:val="26"/>
                <w:szCs w:val="26"/>
                <w:lang w:val="pt-BR"/>
              </w:rPr>
              <w:t>TT</w:t>
            </w:r>
          </w:p>
        </w:tc>
        <w:tc>
          <w:tcPr>
            <w:tcW w:w="1078" w:type="pct"/>
            <w:vAlign w:val="center"/>
          </w:tcPr>
          <w:p w14:paraId="62D6A652" w14:textId="77777777" w:rsidR="00712F25" w:rsidRPr="008A516B" w:rsidRDefault="00712F25" w:rsidP="000E361E">
            <w:pPr>
              <w:pStyle w:val="chu"/>
              <w:widowControl w:val="0"/>
              <w:spacing w:before="0" w:after="0" w:line="269" w:lineRule="auto"/>
              <w:ind w:firstLine="0"/>
              <w:jc w:val="center"/>
              <w:rPr>
                <w:rFonts w:eastAsia="Times New Roman"/>
                <w:sz w:val="26"/>
                <w:szCs w:val="26"/>
                <w:lang w:val="pt-BR"/>
              </w:rPr>
            </w:pPr>
            <w:r w:rsidRPr="008A516B">
              <w:rPr>
                <w:rFonts w:eastAsia="Times New Roman"/>
                <w:sz w:val="26"/>
                <w:szCs w:val="26"/>
                <w:lang w:val="pt-BR"/>
              </w:rPr>
              <w:t>Chất ô nhiễm</w:t>
            </w:r>
          </w:p>
        </w:tc>
        <w:tc>
          <w:tcPr>
            <w:tcW w:w="1058" w:type="pct"/>
            <w:vAlign w:val="center"/>
          </w:tcPr>
          <w:p w14:paraId="5FB77D77" w14:textId="77777777" w:rsidR="00712F25" w:rsidRPr="008A516B" w:rsidRDefault="00712F25" w:rsidP="000E361E">
            <w:pPr>
              <w:pStyle w:val="chu"/>
              <w:widowControl w:val="0"/>
              <w:spacing w:before="0" w:after="0" w:line="269" w:lineRule="auto"/>
              <w:ind w:firstLine="0"/>
              <w:jc w:val="center"/>
              <w:rPr>
                <w:rFonts w:eastAsia="Times New Roman"/>
                <w:sz w:val="26"/>
                <w:szCs w:val="26"/>
                <w:lang w:val="pt-BR"/>
              </w:rPr>
            </w:pPr>
            <w:r w:rsidRPr="008A516B">
              <w:rPr>
                <w:rFonts w:eastAsia="Times New Roman"/>
                <w:sz w:val="26"/>
                <w:szCs w:val="26"/>
                <w:lang w:val="pt-BR"/>
              </w:rPr>
              <w:t>Tải lượng ô nhiễm</w:t>
            </w:r>
          </w:p>
          <w:p w14:paraId="1D552ABB" w14:textId="77777777" w:rsidR="00712F25" w:rsidRPr="008A516B" w:rsidRDefault="00712F25" w:rsidP="000E361E">
            <w:pPr>
              <w:pStyle w:val="chu"/>
              <w:widowControl w:val="0"/>
              <w:spacing w:before="0" w:after="0" w:line="269" w:lineRule="auto"/>
              <w:ind w:firstLine="0"/>
              <w:jc w:val="center"/>
              <w:rPr>
                <w:rFonts w:eastAsia="Times New Roman"/>
                <w:sz w:val="26"/>
                <w:szCs w:val="26"/>
                <w:lang w:val="pt-BR"/>
              </w:rPr>
            </w:pPr>
            <w:r w:rsidRPr="008A516B">
              <w:rPr>
                <w:rFonts w:eastAsia="Times New Roman"/>
                <w:sz w:val="26"/>
                <w:szCs w:val="26"/>
                <w:lang w:val="pt-BR"/>
              </w:rPr>
              <w:t>(kg/ngày)</w:t>
            </w:r>
          </w:p>
        </w:tc>
        <w:tc>
          <w:tcPr>
            <w:tcW w:w="970" w:type="pct"/>
            <w:vAlign w:val="center"/>
          </w:tcPr>
          <w:p w14:paraId="6754FC02" w14:textId="77777777" w:rsidR="00712F25" w:rsidRPr="008A516B" w:rsidRDefault="00712F25" w:rsidP="000E361E">
            <w:pPr>
              <w:pStyle w:val="chu"/>
              <w:widowControl w:val="0"/>
              <w:spacing w:before="0" w:after="0" w:line="269" w:lineRule="auto"/>
              <w:ind w:firstLine="0"/>
              <w:jc w:val="center"/>
              <w:rPr>
                <w:rFonts w:eastAsia="Times New Roman"/>
                <w:sz w:val="26"/>
                <w:szCs w:val="26"/>
                <w:lang w:val="pt-BR"/>
              </w:rPr>
            </w:pPr>
            <w:r w:rsidRPr="008A516B">
              <w:rPr>
                <w:rFonts w:eastAsia="Times New Roman"/>
                <w:sz w:val="26"/>
                <w:szCs w:val="26"/>
                <w:lang w:val="pt-BR"/>
              </w:rPr>
              <w:t>Tải lượng ô nhiễm</w:t>
            </w:r>
          </w:p>
          <w:p w14:paraId="4254BBC8" w14:textId="77777777" w:rsidR="00712F25" w:rsidRPr="008A516B" w:rsidRDefault="00712F25" w:rsidP="000E361E">
            <w:pPr>
              <w:pStyle w:val="chu"/>
              <w:widowControl w:val="0"/>
              <w:spacing w:before="0" w:after="0" w:line="269" w:lineRule="auto"/>
              <w:ind w:firstLine="0"/>
              <w:jc w:val="center"/>
              <w:rPr>
                <w:rFonts w:eastAsia="Times New Roman"/>
                <w:sz w:val="26"/>
                <w:szCs w:val="26"/>
                <w:lang w:val="pt-BR"/>
              </w:rPr>
            </w:pPr>
            <w:r w:rsidRPr="008A516B">
              <w:rPr>
                <w:rFonts w:eastAsia="Times New Roman"/>
                <w:sz w:val="26"/>
                <w:szCs w:val="26"/>
                <w:lang w:val="pt-BR"/>
              </w:rPr>
              <w:t>(mg/s)</w:t>
            </w:r>
          </w:p>
        </w:tc>
        <w:tc>
          <w:tcPr>
            <w:tcW w:w="1460" w:type="pct"/>
            <w:vAlign w:val="center"/>
          </w:tcPr>
          <w:p w14:paraId="47B4C671" w14:textId="5A76B5B4" w:rsidR="00712F25" w:rsidRPr="008A516B" w:rsidRDefault="00712F25" w:rsidP="000E361E">
            <w:pPr>
              <w:pStyle w:val="chu"/>
              <w:widowControl w:val="0"/>
              <w:spacing w:before="0" w:after="0" w:line="269" w:lineRule="auto"/>
              <w:ind w:firstLine="0"/>
              <w:jc w:val="center"/>
              <w:rPr>
                <w:rFonts w:eastAsia="Times New Roman"/>
                <w:sz w:val="26"/>
                <w:szCs w:val="26"/>
                <w:lang w:val="pt-BR"/>
              </w:rPr>
            </w:pPr>
            <w:r w:rsidRPr="008A516B">
              <w:rPr>
                <w:rFonts w:eastAsia="Times New Roman"/>
                <w:sz w:val="26"/>
                <w:szCs w:val="26"/>
                <w:lang w:val="pt-BR"/>
              </w:rPr>
              <w:t>Tải lượng chất ô nhiễm từ nguồn thải</w:t>
            </w:r>
            <w:r w:rsidR="00EE55EF" w:rsidRPr="008A516B">
              <w:rPr>
                <w:rFonts w:eastAsia="Times New Roman"/>
                <w:sz w:val="26"/>
                <w:szCs w:val="26"/>
                <w:lang w:val="pt-BR"/>
              </w:rPr>
              <w:t xml:space="preserve"> </w:t>
            </w:r>
            <w:r w:rsidRPr="008A516B">
              <w:rPr>
                <w:rFonts w:eastAsia="Times New Roman"/>
                <w:sz w:val="26"/>
                <w:szCs w:val="26"/>
                <w:lang w:val="pt-BR"/>
              </w:rPr>
              <w:t>(mg/m/s)</w:t>
            </w:r>
          </w:p>
        </w:tc>
      </w:tr>
      <w:tr w:rsidR="00BC0B25" w:rsidRPr="008A516B" w14:paraId="7AA889FC" w14:textId="77777777" w:rsidTr="00DA2BA1">
        <w:trPr>
          <w:trHeight w:val="454"/>
          <w:jc w:val="center"/>
        </w:trPr>
        <w:tc>
          <w:tcPr>
            <w:tcW w:w="434" w:type="pct"/>
            <w:vAlign w:val="center"/>
          </w:tcPr>
          <w:p w14:paraId="5C83895F"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r w:rsidRPr="008A516B">
              <w:rPr>
                <w:rFonts w:eastAsia="Times New Roman"/>
                <w:b w:val="0"/>
                <w:sz w:val="26"/>
                <w:szCs w:val="26"/>
                <w:lang w:val="pt-BR"/>
              </w:rPr>
              <w:t>1</w:t>
            </w:r>
          </w:p>
        </w:tc>
        <w:tc>
          <w:tcPr>
            <w:tcW w:w="1078" w:type="pct"/>
            <w:vAlign w:val="center"/>
          </w:tcPr>
          <w:p w14:paraId="3D39E88A"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r w:rsidRPr="008A516B">
              <w:rPr>
                <w:rFonts w:eastAsia="Times New Roman"/>
                <w:b w:val="0"/>
                <w:sz w:val="26"/>
                <w:szCs w:val="26"/>
                <w:lang w:val="pt-BR"/>
              </w:rPr>
              <w:t>CO</w:t>
            </w:r>
          </w:p>
        </w:tc>
        <w:tc>
          <w:tcPr>
            <w:tcW w:w="1058" w:type="pct"/>
            <w:vAlign w:val="center"/>
          </w:tcPr>
          <w:p w14:paraId="719AC69A" w14:textId="77777777" w:rsidR="00712F25" w:rsidRPr="008A516B" w:rsidRDefault="00712F25" w:rsidP="000E361E">
            <w:pPr>
              <w:widowControl w:val="0"/>
              <w:spacing w:line="269" w:lineRule="auto"/>
              <w:jc w:val="center"/>
              <w:rPr>
                <w:sz w:val="26"/>
                <w:szCs w:val="26"/>
              </w:rPr>
            </w:pPr>
            <w:r w:rsidRPr="008A516B">
              <w:rPr>
                <w:sz w:val="26"/>
                <w:szCs w:val="26"/>
              </w:rPr>
              <w:t>72,75</w:t>
            </w:r>
          </w:p>
        </w:tc>
        <w:tc>
          <w:tcPr>
            <w:tcW w:w="970" w:type="pct"/>
            <w:vAlign w:val="center"/>
          </w:tcPr>
          <w:p w14:paraId="59C2054B" w14:textId="77777777" w:rsidR="00712F25" w:rsidRPr="008A516B" w:rsidRDefault="00712F25" w:rsidP="000E361E">
            <w:pPr>
              <w:widowControl w:val="0"/>
              <w:spacing w:line="269" w:lineRule="auto"/>
              <w:jc w:val="center"/>
              <w:rPr>
                <w:sz w:val="26"/>
                <w:szCs w:val="26"/>
              </w:rPr>
            </w:pPr>
            <w:r w:rsidRPr="008A516B">
              <w:rPr>
                <w:sz w:val="26"/>
                <w:szCs w:val="26"/>
              </w:rPr>
              <w:t>842,01</w:t>
            </w:r>
          </w:p>
        </w:tc>
        <w:tc>
          <w:tcPr>
            <w:tcW w:w="1460" w:type="pct"/>
            <w:vAlign w:val="center"/>
          </w:tcPr>
          <w:p w14:paraId="0351F820" w14:textId="77777777" w:rsidR="00712F25" w:rsidRPr="008A516B" w:rsidRDefault="00712F25" w:rsidP="000E361E">
            <w:pPr>
              <w:widowControl w:val="0"/>
              <w:spacing w:line="269" w:lineRule="auto"/>
              <w:jc w:val="center"/>
              <w:rPr>
                <w:sz w:val="26"/>
                <w:szCs w:val="26"/>
              </w:rPr>
            </w:pPr>
            <w:r w:rsidRPr="008A516B">
              <w:rPr>
                <w:sz w:val="26"/>
                <w:szCs w:val="26"/>
              </w:rPr>
              <w:t>0,25</w:t>
            </w:r>
          </w:p>
        </w:tc>
      </w:tr>
      <w:tr w:rsidR="00BC0B25" w:rsidRPr="008A516B" w14:paraId="2946B4E9" w14:textId="77777777" w:rsidTr="00DA2BA1">
        <w:trPr>
          <w:trHeight w:val="454"/>
          <w:jc w:val="center"/>
        </w:trPr>
        <w:tc>
          <w:tcPr>
            <w:tcW w:w="434" w:type="pct"/>
            <w:vAlign w:val="center"/>
          </w:tcPr>
          <w:p w14:paraId="2EC288C1"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r w:rsidRPr="008A516B">
              <w:rPr>
                <w:rFonts w:eastAsia="Times New Roman"/>
                <w:b w:val="0"/>
                <w:sz w:val="26"/>
                <w:szCs w:val="26"/>
                <w:lang w:val="pt-BR"/>
              </w:rPr>
              <w:lastRenderedPageBreak/>
              <w:t>2</w:t>
            </w:r>
          </w:p>
        </w:tc>
        <w:tc>
          <w:tcPr>
            <w:tcW w:w="1078" w:type="pct"/>
            <w:vAlign w:val="center"/>
          </w:tcPr>
          <w:p w14:paraId="7805166C"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vertAlign w:val="subscript"/>
                <w:lang w:val="pt-BR"/>
              </w:rPr>
            </w:pPr>
            <w:r w:rsidRPr="008A516B">
              <w:rPr>
                <w:rFonts w:eastAsia="Times New Roman"/>
                <w:b w:val="0"/>
                <w:sz w:val="26"/>
                <w:szCs w:val="26"/>
                <w:lang w:val="pt-BR"/>
              </w:rPr>
              <w:t>C</w:t>
            </w:r>
            <w:r w:rsidRPr="008A516B">
              <w:rPr>
                <w:rFonts w:eastAsia="Times New Roman"/>
                <w:b w:val="0"/>
                <w:sz w:val="26"/>
                <w:szCs w:val="26"/>
                <w:vertAlign w:val="subscript"/>
                <w:lang w:val="pt-BR"/>
              </w:rPr>
              <w:t>x</w:t>
            </w:r>
            <w:r w:rsidRPr="008A516B">
              <w:rPr>
                <w:rFonts w:eastAsia="Times New Roman"/>
                <w:b w:val="0"/>
                <w:sz w:val="26"/>
                <w:szCs w:val="26"/>
                <w:lang w:val="pt-BR"/>
              </w:rPr>
              <w:t>H</w:t>
            </w:r>
            <w:r w:rsidRPr="008A516B">
              <w:rPr>
                <w:rFonts w:eastAsia="Times New Roman"/>
                <w:b w:val="0"/>
                <w:sz w:val="26"/>
                <w:szCs w:val="26"/>
                <w:vertAlign w:val="subscript"/>
                <w:lang w:val="pt-BR"/>
              </w:rPr>
              <w:t>y</w:t>
            </w:r>
          </w:p>
        </w:tc>
        <w:tc>
          <w:tcPr>
            <w:tcW w:w="1058" w:type="pct"/>
            <w:vAlign w:val="center"/>
          </w:tcPr>
          <w:p w14:paraId="763A23EB" w14:textId="77777777" w:rsidR="00712F25" w:rsidRPr="008A516B" w:rsidRDefault="00712F25" w:rsidP="000E361E">
            <w:pPr>
              <w:widowControl w:val="0"/>
              <w:spacing w:line="269" w:lineRule="auto"/>
              <w:jc w:val="center"/>
              <w:rPr>
                <w:sz w:val="26"/>
                <w:szCs w:val="26"/>
              </w:rPr>
            </w:pPr>
            <w:r w:rsidRPr="008A516B">
              <w:rPr>
                <w:sz w:val="26"/>
                <w:szCs w:val="26"/>
              </w:rPr>
              <w:t>8,30</w:t>
            </w:r>
          </w:p>
        </w:tc>
        <w:tc>
          <w:tcPr>
            <w:tcW w:w="970" w:type="pct"/>
            <w:vAlign w:val="center"/>
          </w:tcPr>
          <w:p w14:paraId="2F80E3C9" w14:textId="77777777" w:rsidR="00712F25" w:rsidRPr="008A516B" w:rsidRDefault="00712F25" w:rsidP="000E361E">
            <w:pPr>
              <w:widowControl w:val="0"/>
              <w:spacing w:line="269" w:lineRule="auto"/>
              <w:jc w:val="center"/>
              <w:rPr>
                <w:sz w:val="26"/>
                <w:szCs w:val="26"/>
              </w:rPr>
            </w:pPr>
            <w:r w:rsidRPr="008A516B">
              <w:rPr>
                <w:sz w:val="26"/>
                <w:szCs w:val="26"/>
              </w:rPr>
              <w:t>96,06</w:t>
            </w:r>
          </w:p>
        </w:tc>
        <w:tc>
          <w:tcPr>
            <w:tcW w:w="1460" w:type="pct"/>
            <w:vAlign w:val="center"/>
          </w:tcPr>
          <w:p w14:paraId="7EAF61C5" w14:textId="77777777" w:rsidR="00712F25" w:rsidRPr="008A516B" w:rsidRDefault="00712F25" w:rsidP="000E361E">
            <w:pPr>
              <w:widowControl w:val="0"/>
              <w:spacing w:line="269" w:lineRule="auto"/>
              <w:jc w:val="center"/>
              <w:rPr>
                <w:sz w:val="26"/>
                <w:szCs w:val="26"/>
              </w:rPr>
            </w:pPr>
            <w:r w:rsidRPr="008A516B">
              <w:rPr>
                <w:sz w:val="26"/>
                <w:szCs w:val="26"/>
              </w:rPr>
              <w:t>0,03</w:t>
            </w:r>
          </w:p>
        </w:tc>
      </w:tr>
      <w:tr w:rsidR="00BC0B25" w:rsidRPr="008A516B" w14:paraId="6B69309C" w14:textId="77777777" w:rsidTr="00DA2BA1">
        <w:trPr>
          <w:trHeight w:val="454"/>
          <w:jc w:val="center"/>
        </w:trPr>
        <w:tc>
          <w:tcPr>
            <w:tcW w:w="434" w:type="pct"/>
            <w:vAlign w:val="center"/>
          </w:tcPr>
          <w:p w14:paraId="18970951"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r w:rsidRPr="008A516B">
              <w:rPr>
                <w:rFonts w:eastAsia="Times New Roman"/>
                <w:b w:val="0"/>
                <w:sz w:val="26"/>
                <w:szCs w:val="26"/>
                <w:lang w:val="pt-BR"/>
              </w:rPr>
              <w:t>3</w:t>
            </w:r>
          </w:p>
        </w:tc>
        <w:tc>
          <w:tcPr>
            <w:tcW w:w="1078" w:type="pct"/>
            <w:vAlign w:val="center"/>
          </w:tcPr>
          <w:p w14:paraId="754D2484"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r w:rsidRPr="008A516B">
              <w:rPr>
                <w:rFonts w:eastAsia="Times New Roman"/>
                <w:b w:val="0"/>
                <w:sz w:val="26"/>
                <w:szCs w:val="26"/>
                <w:lang w:val="pt-BR"/>
              </w:rPr>
              <w:t>NO</w:t>
            </w:r>
            <w:r w:rsidRPr="008A516B">
              <w:rPr>
                <w:rFonts w:eastAsia="Times New Roman"/>
                <w:b w:val="0"/>
                <w:sz w:val="26"/>
                <w:szCs w:val="26"/>
                <w:vertAlign w:val="subscript"/>
                <w:lang w:val="pt-BR"/>
              </w:rPr>
              <w:t>x</w:t>
            </w:r>
          </w:p>
        </w:tc>
        <w:tc>
          <w:tcPr>
            <w:tcW w:w="1058" w:type="pct"/>
            <w:vAlign w:val="center"/>
          </w:tcPr>
          <w:p w14:paraId="2B7ECFB8" w14:textId="77777777" w:rsidR="00712F25" w:rsidRPr="008A516B" w:rsidRDefault="00712F25" w:rsidP="000E361E">
            <w:pPr>
              <w:widowControl w:val="0"/>
              <w:spacing w:line="269" w:lineRule="auto"/>
              <w:jc w:val="center"/>
              <w:rPr>
                <w:sz w:val="26"/>
                <w:szCs w:val="26"/>
              </w:rPr>
            </w:pPr>
            <w:r w:rsidRPr="008A516B">
              <w:rPr>
                <w:sz w:val="26"/>
                <w:szCs w:val="26"/>
              </w:rPr>
              <w:t>2,98</w:t>
            </w:r>
          </w:p>
        </w:tc>
        <w:tc>
          <w:tcPr>
            <w:tcW w:w="970" w:type="pct"/>
            <w:vAlign w:val="center"/>
          </w:tcPr>
          <w:p w14:paraId="3AF391BF" w14:textId="77777777" w:rsidR="00712F25" w:rsidRPr="008A516B" w:rsidRDefault="00712F25" w:rsidP="000E361E">
            <w:pPr>
              <w:widowControl w:val="0"/>
              <w:spacing w:line="269" w:lineRule="auto"/>
              <w:jc w:val="center"/>
              <w:rPr>
                <w:sz w:val="26"/>
                <w:szCs w:val="26"/>
              </w:rPr>
            </w:pPr>
            <w:r w:rsidRPr="008A516B">
              <w:rPr>
                <w:sz w:val="26"/>
                <w:szCs w:val="26"/>
              </w:rPr>
              <w:t>34,43</w:t>
            </w:r>
          </w:p>
        </w:tc>
        <w:tc>
          <w:tcPr>
            <w:tcW w:w="1460" w:type="pct"/>
            <w:vAlign w:val="center"/>
          </w:tcPr>
          <w:p w14:paraId="2D2B264D" w14:textId="77777777" w:rsidR="00712F25" w:rsidRPr="008A516B" w:rsidRDefault="00712F25" w:rsidP="000E361E">
            <w:pPr>
              <w:widowControl w:val="0"/>
              <w:spacing w:line="269" w:lineRule="auto"/>
              <w:jc w:val="center"/>
              <w:rPr>
                <w:sz w:val="26"/>
                <w:szCs w:val="26"/>
              </w:rPr>
            </w:pPr>
            <w:r w:rsidRPr="008A516B">
              <w:rPr>
                <w:sz w:val="26"/>
                <w:szCs w:val="26"/>
              </w:rPr>
              <w:t>0,01</w:t>
            </w:r>
          </w:p>
        </w:tc>
      </w:tr>
      <w:tr w:rsidR="00BC0B25" w:rsidRPr="008A516B" w14:paraId="1E9791D4" w14:textId="77777777" w:rsidTr="00DA2BA1">
        <w:trPr>
          <w:trHeight w:val="454"/>
          <w:jc w:val="center"/>
        </w:trPr>
        <w:tc>
          <w:tcPr>
            <w:tcW w:w="434" w:type="pct"/>
            <w:vAlign w:val="center"/>
          </w:tcPr>
          <w:p w14:paraId="3D7ACC4E"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r w:rsidRPr="008A516B">
              <w:rPr>
                <w:rFonts w:eastAsia="Times New Roman"/>
                <w:b w:val="0"/>
                <w:sz w:val="26"/>
                <w:szCs w:val="26"/>
                <w:lang w:val="pt-BR"/>
              </w:rPr>
              <w:t>4</w:t>
            </w:r>
          </w:p>
        </w:tc>
        <w:tc>
          <w:tcPr>
            <w:tcW w:w="1078" w:type="pct"/>
            <w:vAlign w:val="center"/>
          </w:tcPr>
          <w:p w14:paraId="2AFC9B16"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r w:rsidRPr="008A516B">
              <w:rPr>
                <w:rFonts w:eastAsia="Times New Roman"/>
                <w:b w:val="0"/>
                <w:sz w:val="26"/>
                <w:szCs w:val="26"/>
                <w:lang w:val="pt-BR"/>
              </w:rPr>
              <w:t>SO</w:t>
            </w:r>
            <w:r w:rsidRPr="008A516B">
              <w:rPr>
                <w:rFonts w:eastAsia="Times New Roman"/>
                <w:b w:val="0"/>
                <w:sz w:val="26"/>
                <w:szCs w:val="26"/>
                <w:vertAlign w:val="subscript"/>
                <w:lang w:val="pt-BR"/>
              </w:rPr>
              <w:t>2</w:t>
            </w:r>
          </w:p>
        </w:tc>
        <w:tc>
          <w:tcPr>
            <w:tcW w:w="1058" w:type="pct"/>
            <w:vAlign w:val="center"/>
          </w:tcPr>
          <w:p w14:paraId="37D67129" w14:textId="77777777" w:rsidR="00712F25" w:rsidRPr="008A516B" w:rsidRDefault="00712F25" w:rsidP="000E361E">
            <w:pPr>
              <w:widowControl w:val="0"/>
              <w:spacing w:line="269" w:lineRule="auto"/>
              <w:jc w:val="center"/>
              <w:rPr>
                <w:sz w:val="26"/>
                <w:szCs w:val="26"/>
              </w:rPr>
            </w:pPr>
            <w:r w:rsidRPr="008A516B">
              <w:rPr>
                <w:sz w:val="26"/>
                <w:szCs w:val="26"/>
              </w:rPr>
              <w:t>0,23</w:t>
            </w:r>
          </w:p>
        </w:tc>
        <w:tc>
          <w:tcPr>
            <w:tcW w:w="970" w:type="pct"/>
            <w:vAlign w:val="center"/>
          </w:tcPr>
          <w:p w14:paraId="38C00763" w14:textId="77777777" w:rsidR="00712F25" w:rsidRPr="008A516B" w:rsidRDefault="00712F25" w:rsidP="000E361E">
            <w:pPr>
              <w:widowControl w:val="0"/>
              <w:spacing w:line="269" w:lineRule="auto"/>
              <w:jc w:val="center"/>
              <w:rPr>
                <w:sz w:val="26"/>
                <w:szCs w:val="26"/>
              </w:rPr>
            </w:pPr>
            <w:r w:rsidRPr="008A516B">
              <w:rPr>
                <w:sz w:val="26"/>
                <w:szCs w:val="26"/>
              </w:rPr>
              <w:t>2,66</w:t>
            </w:r>
          </w:p>
        </w:tc>
        <w:tc>
          <w:tcPr>
            <w:tcW w:w="1460" w:type="pct"/>
            <w:vAlign w:val="center"/>
          </w:tcPr>
          <w:p w14:paraId="39E84478" w14:textId="77777777" w:rsidR="00712F25" w:rsidRPr="008A516B" w:rsidRDefault="00712F25" w:rsidP="000E361E">
            <w:pPr>
              <w:widowControl w:val="0"/>
              <w:spacing w:line="269" w:lineRule="auto"/>
              <w:jc w:val="center"/>
              <w:rPr>
                <w:sz w:val="26"/>
                <w:szCs w:val="26"/>
              </w:rPr>
            </w:pPr>
            <w:r w:rsidRPr="008A516B">
              <w:rPr>
                <w:sz w:val="26"/>
                <w:szCs w:val="26"/>
              </w:rPr>
              <w:t>0,001</w:t>
            </w:r>
          </w:p>
        </w:tc>
      </w:tr>
    </w:tbl>
    <w:p w14:paraId="6F17876F" w14:textId="4FE3C3C0" w:rsidR="00712F25" w:rsidRPr="008A516B" w:rsidRDefault="00712F25" w:rsidP="00C60AED">
      <w:pPr>
        <w:pStyle w:val="11NOIDUNG"/>
      </w:pPr>
      <w:r w:rsidRPr="008A516B">
        <w:t>Nồng độ các chất ô nhiễm trung bình ở một điểm bất kỳ trong không khí do nguồn phát thải liên tục có thể xác định theo công thức mô hình cải biên của Sutton được cải biên trên cơ sở mô hình tính toán khuyếch tán ô nhiễm của Gauss như sau:</w:t>
      </w:r>
    </w:p>
    <w:p w14:paraId="6FD96A00" w14:textId="7CF392C7" w:rsidR="008A5425" w:rsidRPr="008A516B" w:rsidRDefault="008A5425" w:rsidP="00C60AED">
      <w:pPr>
        <w:pStyle w:val="11NOIDUNG"/>
      </w:pPr>
      <w:r w:rsidRPr="008A516B">
        <w:rPr>
          <w:lang w:val="nl-NL"/>
        </w:rPr>
        <w:tab/>
      </w:r>
      <w:r w:rsidRPr="008A516B">
        <w:rPr>
          <w:lang w:val="nl-NL"/>
        </w:rPr>
        <w:tab/>
        <w:t xml:space="preserve">C(x,0) = 0,8 . </w:t>
      </w:r>
      <w:r w:rsidRPr="008A516B">
        <w:t>E {exp[-(z+h)</w:t>
      </w:r>
      <w:r w:rsidRPr="008A516B">
        <w:rPr>
          <w:vertAlign w:val="superscript"/>
        </w:rPr>
        <w:t>2</w:t>
      </w:r>
      <w:r w:rsidRPr="008A516B">
        <w:t>/2σ</w:t>
      </w:r>
      <w:r w:rsidRPr="008A516B">
        <w:rPr>
          <w:vertAlign w:val="subscript"/>
        </w:rPr>
        <w:t>z</w:t>
      </w:r>
      <w:r w:rsidRPr="008A516B">
        <w:rPr>
          <w:vertAlign w:val="superscript"/>
        </w:rPr>
        <w:t>2</w:t>
      </w:r>
      <w:r w:rsidRPr="008A516B">
        <w:t>] + exp [-(z-h)</w:t>
      </w:r>
      <w:r w:rsidRPr="008A516B">
        <w:rPr>
          <w:vertAlign w:val="superscript"/>
        </w:rPr>
        <w:t>2</w:t>
      </w:r>
      <w:r w:rsidRPr="008A516B">
        <w:t>/2σ</w:t>
      </w:r>
      <w:r w:rsidRPr="008A516B">
        <w:rPr>
          <w:vertAlign w:val="subscript"/>
        </w:rPr>
        <w:t>z</w:t>
      </w:r>
      <w:r w:rsidRPr="008A516B">
        <w:rPr>
          <w:vertAlign w:val="superscript"/>
        </w:rPr>
        <w:t>2</w:t>
      </w:r>
      <w:r w:rsidRPr="008A516B">
        <w:t>]}/(σ</w:t>
      </w:r>
      <w:r w:rsidRPr="008A516B">
        <w:rPr>
          <w:vertAlign w:val="subscript"/>
        </w:rPr>
        <w:t>z</w:t>
      </w:r>
      <w:r w:rsidRPr="008A516B">
        <w:t xml:space="preserve">.u)       </w:t>
      </w:r>
    </w:p>
    <w:p w14:paraId="2B9F0B2B" w14:textId="54853C6F" w:rsidR="00712F25" w:rsidRPr="008A516B" w:rsidRDefault="00712F25" w:rsidP="00C60AED">
      <w:pPr>
        <w:pStyle w:val="11NOIDUNG"/>
        <w:rPr>
          <w:i/>
          <w:u w:val="single"/>
        </w:rPr>
      </w:pPr>
      <w:r w:rsidRPr="008A516B">
        <w:t xml:space="preserve"> </w:t>
      </w:r>
      <w:r w:rsidRPr="008A516B">
        <w:rPr>
          <w:i/>
          <w:u w:val="single"/>
        </w:rPr>
        <w:t>Trong đó:</w:t>
      </w:r>
    </w:p>
    <w:p w14:paraId="0F7C412C" w14:textId="77777777" w:rsidR="00712F25" w:rsidRPr="008A516B" w:rsidRDefault="00712F25" w:rsidP="00C60AED">
      <w:pPr>
        <w:pStyle w:val="11NOIDUNG"/>
      </w:pPr>
      <w:r w:rsidRPr="008A516B">
        <w:t>- C: Nồng độ các chất ô nhiễm, mg/m³.</w:t>
      </w:r>
    </w:p>
    <w:p w14:paraId="2CDCF294" w14:textId="77777777" w:rsidR="00712F25" w:rsidRPr="008A516B" w:rsidRDefault="00712F25" w:rsidP="00C60AED">
      <w:pPr>
        <w:pStyle w:val="11NOIDUNG"/>
      </w:pPr>
      <w:r w:rsidRPr="008A516B">
        <w:t>- E: Tải lượng chất ô nhiễm từ nguồn thải, mg/m/s.</w:t>
      </w:r>
    </w:p>
    <w:p w14:paraId="3352D715" w14:textId="77777777" w:rsidR="00712F25" w:rsidRPr="008A516B" w:rsidRDefault="00712F25" w:rsidP="00C60AED">
      <w:pPr>
        <w:pStyle w:val="11NOIDUNG"/>
      </w:pPr>
      <w:r w:rsidRPr="008A516B">
        <w:t>- z: Độ cao của điểm tính toán: 1m.</w:t>
      </w:r>
    </w:p>
    <w:p w14:paraId="0C1206C4" w14:textId="1FD9B0E8" w:rsidR="00712F25" w:rsidRPr="008A516B" w:rsidRDefault="00712F25" w:rsidP="00C60AED">
      <w:pPr>
        <w:pStyle w:val="11NOIDUNG"/>
      </w:pPr>
      <w:r w:rsidRPr="008A516B">
        <w:t xml:space="preserve">- </w:t>
      </w:r>
      <w:r w:rsidR="008A5425" w:rsidRPr="008A516B">
        <w:t>σ</w:t>
      </w:r>
      <w:r w:rsidR="008A5425" w:rsidRPr="008A516B">
        <w:rPr>
          <w:vertAlign w:val="subscript"/>
        </w:rPr>
        <w:t>z</w:t>
      </w:r>
      <w:r w:rsidRPr="008A516B">
        <w:t>: Hệ số</w:t>
      </w:r>
      <w:r w:rsidR="00F561C3" w:rsidRPr="008A516B">
        <w:t xml:space="preserve"> khu</w:t>
      </w:r>
      <w:r w:rsidRPr="008A516B">
        <w:t>ếch tán theo phương z theo chiều gió.</w:t>
      </w:r>
    </w:p>
    <w:p w14:paraId="2A9A4148" w14:textId="709280D2" w:rsidR="00712F25" w:rsidRPr="008A516B" w:rsidRDefault="00572EEA" w:rsidP="00C60AED">
      <w:pPr>
        <w:pStyle w:val="11NOIDUNG"/>
      </w:pPr>
      <w:r w:rsidRPr="008A516B">
        <w:t xml:space="preserve">- </w:t>
      </w:r>
      <w:r w:rsidR="00F561C3" w:rsidRPr="008A516B">
        <w:t>x:</w:t>
      </w:r>
      <w:r w:rsidR="00712F25" w:rsidRPr="008A516B">
        <w:t xml:space="preserve"> là khoảng cách của các điểm tính theo chiều gió so với nguồn thải.</w:t>
      </w:r>
    </w:p>
    <w:p w14:paraId="7AC723D8" w14:textId="5DD33A45" w:rsidR="00712F25" w:rsidRPr="008A516B" w:rsidRDefault="00712F25" w:rsidP="00C60AED">
      <w:pPr>
        <w:pStyle w:val="11NOIDUNG"/>
      </w:pPr>
      <w:r w:rsidRPr="008A516B">
        <w:t>- U: Tốc độ gió trung bình của khu vự</w:t>
      </w:r>
      <w:r w:rsidR="004F1520" w:rsidRPr="008A516B">
        <w:t>c, U = 2,4</w:t>
      </w:r>
      <w:r w:rsidRPr="008A516B">
        <w:t xml:space="preserve"> m/s.</w:t>
      </w:r>
    </w:p>
    <w:p w14:paraId="44B71A9E" w14:textId="77777777" w:rsidR="00712F25" w:rsidRPr="008A516B" w:rsidRDefault="00712F25" w:rsidP="00C60AED">
      <w:pPr>
        <w:pStyle w:val="11NOIDUNG"/>
      </w:pPr>
      <w:r w:rsidRPr="008A516B">
        <w:t>- h: Độ cao so với mặt đất, m.</w:t>
      </w:r>
    </w:p>
    <w:p w14:paraId="5C5D02F3" w14:textId="5526D648" w:rsidR="00712F25" w:rsidRPr="008A516B" w:rsidRDefault="00712F25" w:rsidP="00C60AED">
      <w:pPr>
        <w:pStyle w:val="11NOIDUNG"/>
      </w:pPr>
      <w:r w:rsidRPr="008A516B">
        <w:t>Từ đó tính được nồng độ các chất ô nhiễm trong không khí tại các khoảng cách nguồn thải 5m, 10m, 20m xuôi theo chiều gió. Cụ thể nồng độ các chất SO</w:t>
      </w:r>
      <w:r w:rsidRPr="008A516B">
        <w:rPr>
          <w:vertAlign w:val="subscript"/>
        </w:rPr>
        <w:t>2</w:t>
      </w:r>
      <w:r w:rsidRPr="008A516B">
        <w:t>, NOx, CO, C</w:t>
      </w:r>
      <w:r w:rsidRPr="008A516B">
        <w:rPr>
          <w:vertAlign w:val="subscript"/>
        </w:rPr>
        <w:t>x</w:t>
      </w:r>
      <w:r w:rsidRPr="008A516B">
        <w:t>H</w:t>
      </w:r>
      <w:r w:rsidRPr="008A516B">
        <w:rPr>
          <w:vertAlign w:val="subscript"/>
        </w:rPr>
        <w:t>y</w:t>
      </w:r>
      <w:r w:rsidRPr="008A516B">
        <w:t>, Andehyd trong không khí tại các khoảng cách 5m, 10m, 20m xuôi theo chiều gió.</w:t>
      </w:r>
    </w:p>
    <w:p w14:paraId="2DF117E2" w14:textId="653CED11" w:rsidR="00712F25" w:rsidRPr="008A516B" w:rsidRDefault="00EB7278" w:rsidP="00C60AED">
      <w:pPr>
        <w:pStyle w:val="8BANG"/>
      </w:pPr>
      <w:bookmarkStart w:id="737" w:name="_Toc79649247"/>
      <w:bookmarkStart w:id="738" w:name="_Toc106357477"/>
      <w:r w:rsidRPr="008A516B">
        <w:rPr>
          <w:lang w:val="en-GB"/>
        </w:rPr>
        <w:t xml:space="preserve">Bảng 3.25. </w:t>
      </w:r>
      <w:r w:rsidR="00712F25" w:rsidRPr="008A516B">
        <w:t>Nồng độ các chất ô nhiễm tại các khoảng cách khác nhau</w:t>
      </w:r>
      <w:bookmarkEnd w:id="737"/>
      <w:bookmarkEnd w:id="738"/>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2"/>
        <w:gridCol w:w="1010"/>
        <w:gridCol w:w="708"/>
        <w:gridCol w:w="709"/>
        <w:gridCol w:w="649"/>
        <w:gridCol w:w="1039"/>
        <w:gridCol w:w="1091"/>
        <w:gridCol w:w="1170"/>
        <w:gridCol w:w="2005"/>
      </w:tblGrid>
      <w:tr w:rsidR="00712F25" w:rsidRPr="008A516B" w14:paraId="359F6B89" w14:textId="77777777" w:rsidTr="002078B7">
        <w:trPr>
          <w:trHeight w:val="459"/>
          <w:jc w:val="center"/>
        </w:trPr>
        <w:tc>
          <w:tcPr>
            <w:tcW w:w="1112" w:type="dxa"/>
            <w:vMerge w:val="restart"/>
            <w:vAlign w:val="center"/>
          </w:tcPr>
          <w:p w14:paraId="152E120B" w14:textId="77777777" w:rsidR="00712F25" w:rsidRPr="008A516B" w:rsidRDefault="00712F25" w:rsidP="000E361E">
            <w:pPr>
              <w:pStyle w:val="chu"/>
              <w:widowControl w:val="0"/>
              <w:spacing w:before="0" w:after="0" w:line="269" w:lineRule="auto"/>
              <w:ind w:firstLine="0"/>
              <w:jc w:val="center"/>
              <w:rPr>
                <w:rFonts w:eastAsia="Times New Roman"/>
                <w:b w:val="0"/>
                <w:sz w:val="25"/>
                <w:szCs w:val="25"/>
                <w:lang w:val="pt-BR"/>
              </w:rPr>
            </w:pPr>
            <w:r w:rsidRPr="008A516B">
              <w:rPr>
                <w:rFonts w:eastAsia="Times New Roman"/>
                <w:sz w:val="25"/>
                <w:szCs w:val="25"/>
              </w:rPr>
              <w:t>Thông số ô nhiễm</w:t>
            </w:r>
          </w:p>
        </w:tc>
        <w:tc>
          <w:tcPr>
            <w:tcW w:w="1010" w:type="dxa"/>
            <w:vMerge w:val="restart"/>
            <w:vAlign w:val="center"/>
          </w:tcPr>
          <w:p w14:paraId="2376FAC7" w14:textId="77777777" w:rsidR="00712F25" w:rsidRPr="008A516B" w:rsidRDefault="00712F25" w:rsidP="000E361E">
            <w:pPr>
              <w:pStyle w:val="chuvietCharChar"/>
              <w:widowControl w:val="0"/>
              <w:spacing w:before="0" w:after="0" w:line="269" w:lineRule="auto"/>
              <w:ind w:firstLine="0"/>
              <w:jc w:val="center"/>
              <w:rPr>
                <w:b/>
                <w:sz w:val="25"/>
                <w:szCs w:val="25"/>
              </w:rPr>
            </w:pPr>
            <w:r w:rsidRPr="008A516B">
              <w:rPr>
                <w:b/>
                <w:sz w:val="25"/>
                <w:szCs w:val="25"/>
              </w:rPr>
              <w:t>E</w:t>
            </w:r>
          </w:p>
          <w:p w14:paraId="267F6269" w14:textId="77777777" w:rsidR="00712F25" w:rsidRPr="008A516B" w:rsidRDefault="00712F25" w:rsidP="000E361E">
            <w:pPr>
              <w:pStyle w:val="chu"/>
              <w:widowControl w:val="0"/>
              <w:spacing w:before="0" w:after="0" w:line="269" w:lineRule="auto"/>
              <w:ind w:firstLine="0"/>
              <w:jc w:val="center"/>
              <w:rPr>
                <w:rFonts w:eastAsia="Times New Roman"/>
                <w:b w:val="0"/>
                <w:sz w:val="25"/>
                <w:szCs w:val="25"/>
                <w:lang w:val="pt-BR"/>
              </w:rPr>
            </w:pPr>
            <w:r w:rsidRPr="008A516B">
              <w:rPr>
                <w:rFonts w:eastAsia="Times New Roman"/>
                <w:sz w:val="25"/>
                <w:szCs w:val="25"/>
              </w:rPr>
              <w:t>mg/m/s</w:t>
            </w:r>
          </w:p>
        </w:tc>
        <w:tc>
          <w:tcPr>
            <w:tcW w:w="708" w:type="dxa"/>
            <w:vMerge w:val="restart"/>
            <w:vAlign w:val="center"/>
          </w:tcPr>
          <w:p w14:paraId="7FEF1FDF" w14:textId="77777777" w:rsidR="00712F25" w:rsidRPr="008A516B" w:rsidRDefault="00712F25" w:rsidP="000E361E">
            <w:pPr>
              <w:pStyle w:val="chuvietCharChar"/>
              <w:widowControl w:val="0"/>
              <w:spacing w:before="0" w:after="0" w:line="269" w:lineRule="auto"/>
              <w:ind w:firstLine="0"/>
              <w:jc w:val="center"/>
              <w:rPr>
                <w:b/>
                <w:sz w:val="25"/>
                <w:szCs w:val="25"/>
              </w:rPr>
            </w:pPr>
            <w:r w:rsidRPr="008A516B">
              <w:rPr>
                <w:b/>
                <w:sz w:val="25"/>
                <w:szCs w:val="25"/>
              </w:rPr>
              <w:t>z</w:t>
            </w:r>
          </w:p>
          <w:p w14:paraId="13A6A407" w14:textId="77777777" w:rsidR="00712F25" w:rsidRPr="008A516B" w:rsidRDefault="00712F25" w:rsidP="000E361E">
            <w:pPr>
              <w:pStyle w:val="chuvietCharChar"/>
              <w:widowControl w:val="0"/>
              <w:spacing w:before="0" w:after="0" w:line="269" w:lineRule="auto"/>
              <w:ind w:firstLine="0"/>
              <w:jc w:val="center"/>
              <w:rPr>
                <w:b/>
                <w:sz w:val="25"/>
                <w:szCs w:val="25"/>
              </w:rPr>
            </w:pPr>
            <w:r w:rsidRPr="008A516B">
              <w:rPr>
                <w:b/>
                <w:sz w:val="25"/>
                <w:szCs w:val="25"/>
              </w:rPr>
              <w:t>(m)</w:t>
            </w:r>
          </w:p>
        </w:tc>
        <w:tc>
          <w:tcPr>
            <w:tcW w:w="709" w:type="dxa"/>
            <w:vMerge w:val="restart"/>
            <w:vAlign w:val="center"/>
          </w:tcPr>
          <w:p w14:paraId="7AEF5750" w14:textId="77777777" w:rsidR="00712F25" w:rsidRPr="008A516B" w:rsidRDefault="00712F25" w:rsidP="000E361E">
            <w:pPr>
              <w:pStyle w:val="chuvietCharChar"/>
              <w:widowControl w:val="0"/>
              <w:spacing w:before="0" w:after="0" w:line="269" w:lineRule="auto"/>
              <w:ind w:firstLine="0"/>
              <w:jc w:val="center"/>
              <w:rPr>
                <w:b/>
                <w:sz w:val="25"/>
                <w:szCs w:val="25"/>
              </w:rPr>
            </w:pPr>
            <w:r w:rsidRPr="008A516B">
              <w:rPr>
                <w:b/>
                <w:sz w:val="25"/>
                <w:szCs w:val="25"/>
              </w:rPr>
              <w:t>h</w:t>
            </w:r>
          </w:p>
          <w:p w14:paraId="4AF58FCC" w14:textId="77777777" w:rsidR="00712F25" w:rsidRPr="008A516B" w:rsidRDefault="00712F25" w:rsidP="000E361E">
            <w:pPr>
              <w:pStyle w:val="chu"/>
              <w:widowControl w:val="0"/>
              <w:spacing w:before="0" w:after="0" w:line="269" w:lineRule="auto"/>
              <w:ind w:firstLine="0"/>
              <w:jc w:val="center"/>
              <w:rPr>
                <w:rFonts w:eastAsia="Times New Roman"/>
                <w:b w:val="0"/>
                <w:sz w:val="25"/>
                <w:szCs w:val="25"/>
                <w:lang w:val="pt-BR"/>
              </w:rPr>
            </w:pPr>
            <w:r w:rsidRPr="008A516B">
              <w:rPr>
                <w:rFonts w:eastAsia="Times New Roman"/>
                <w:sz w:val="25"/>
                <w:szCs w:val="25"/>
              </w:rPr>
              <w:t>(m)</w:t>
            </w:r>
          </w:p>
        </w:tc>
        <w:tc>
          <w:tcPr>
            <w:tcW w:w="649" w:type="dxa"/>
            <w:vMerge w:val="restart"/>
            <w:vAlign w:val="center"/>
          </w:tcPr>
          <w:p w14:paraId="499A6923" w14:textId="77777777" w:rsidR="00712F25" w:rsidRPr="008A516B" w:rsidRDefault="00712F25" w:rsidP="000E361E">
            <w:pPr>
              <w:widowControl w:val="0"/>
              <w:spacing w:line="269" w:lineRule="auto"/>
              <w:jc w:val="center"/>
              <w:rPr>
                <w:b/>
                <w:sz w:val="25"/>
                <w:szCs w:val="25"/>
              </w:rPr>
            </w:pPr>
            <w:r w:rsidRPr="008A516B">
              <w:rPr>
                <w:b/>
                <w:sz w:val="25"/>
                <w:szCs w:val="25"/>
              </w:rPr>
              <w:t>U</w:t>
            </w:r>
          </w:p>
          <w:p w14:paraId="43C0505C" w14:textId="77777777" w:rsidR="00712F25" w:rsidRPr="008A516B" w:rsidRDefault="00712F25" w:rsidP="000E361E">
            <w:pPr>
              <w:widowControl w:val="0"/>
              <w:spacing w:line="269" w:lineRule="auto"/>
              <w:jc w:val="center"/>
              <w:rPr>
                <w:sz w:val="25"/>
                <w:szCs w:val="25"/>
              </w:rPr>
            </w:pPr>
            <w:r w:rsidRPr="008A516B">
              <w:rPr>
                <w:b/>
                <w:sz w:val="25"/>
                <w:szCs w:val="25"/>
              </w:rPr>
              <w:t>(m)</w:t>
            </w:r>
          </w:p>
        </w:tc>
        <w:tc>
          <w:tcPr>
            <w:tcW w:w="3300" w:type="dxa"/>
            <w:gridSpan w:val="3"/>
            <w:vAlign w:val="center"/>
          </w:tcPr>
          <w:p w14:paraId="473289EC" w14:textId="2065D6D4" w:rsidR="00712F25" w:rsidRPr="008A516B" w:rsidRDefault="00712F25" w:rsidP="00EB4857">
            <w:pPr>
              <w:pStyle w:val="chu"/>
              <w:widowControl w:val="0"/>
              <w:spacing w:before="0" w:after="0" w:line="269" w:lineRule="auto"/>
              <w:ind w:firstLine="0"/>
              <w:jc w:val="center"/>
              <w:rPr>
                <w:rFonts w:eastAsia="Times New Roman"/>
                <w:b w:val="0"/>
                <w:sz w:val="25"/>
                <w:szCs w:val="25"/>
                <w:lang w:val="pt-BR"/>
              </w:rPr>
            </w:pPr>
            <w:r w:rsidRPr="008A516B">
              <w:rPr>
                <w:rFonts w:eastAsia="Times New Roman"/>
                <w:sz w:val="25"/>
                <w:szCs w:val="25"/>
              </w:rPr>
              <w:t>C</w:t>
            </w:r>
            <w:r w:rsidR="00EB4857" w:rsidRPr="008A516B">
              <w:rPr>
                <w:rFonts w:eastAsia="Times New Roman"/>
                <w:b w:val="0"/>
                <w:sz w:val="25"/>
                <w:szCs w:val="25"/>
                <w:lang w:val="pt-BR"/>
              </w:rPr>
              <w:t xml:space="preserve"> </w:t>
            </w:r>
            <w:r w:rsidRPr="008A516B">
              <w:rPr>
                <w:rFonts w:eastAsia="Times New Roman"/>
                <w:sz w:val="25"/>
                <w:szCs w:val="25"/>
              </w:rPr>
              <w:t>(mg/m³)</w:t>
            </w:r>
          </w:p>
          <w:p w14:paraId="78E20244" w14:textId="77777777" w:rsidR="00712F25" w:rsidRPr="008A516B" w:rsidRDefault="00712F25" w:rsidP="000E361E">
            <w:pPr>
              <w:pStyle w:val="chu"/>
              <w:widowControl w:val="0"/>
              <w:spacing w:before="0" w:after="0" w:line="269" w:lineRule="auto"/>
              <w:ind w:firstLine="0"/>
              <w:jc w:val="center"/>
              <w:rPr>
                <w:rFonts w:eastAsia="Times New Roman"/>
                <w:sz w:val="25"/>
                <w:szCs w:val="25"/>
              </w:rPr>
            </w:pPr>
            <w:r w:rsidRPr="008A516B">
              <w:rPr>
                <w:rFonts w:eastAsia="Times New Roman"/>
                <w:sz w:val="25"/>
                <w:szCs w:val="25"/>
              </w:rPr>
              <w:t>(Mùa hè)</w:t>
            </w:r>
          </w:p>
        </w:tc>
        <w:tc>
          <w:tcPr>
            <w:tcW w:w="2005" w:type="dxa"/>
            <w:vMerge w:val="restart"/>
            <w:vAlign w:val="center"/>
          </w:tcPr>
          <w:p w14:paraId="117DDB40" w14:textId="77777777" w:rsidR="00712F25" w:rsidRPr="008A516B" w:rsidRDefault="00712F25" w:rsidP="000E361E">
            <w:pPr>
              <w:pStyle w:val="chu"/>
              <w:widowControl w:val="0"/>
              <w:spacing w:before="0" w:after="0" w:line="269" w:lineRule="auto"/>
              <w:ind w:firstLine="0"/>
              <w:jc w:val="center"/>
              <w:rPr>
                <w:rFonts w:eastAsia="Times New Roman"/>
                <w:sz w:val="25"/>
                <w:szCs w:val="25"/>
                <w:lang w:val="pt-BR"/>
              </w:rPr>
            </w:pPr>
            <w:r w:rsidRPr="008A516B">
              <w:rPr>
                <w:rFonts w:eastAsia="Times New Roman"/>
                <w:sz w:val="25"/>
                <w:szCs w:val="25"/>
                <w:lang w:val="pt-BR"/>
              </w:rPr>
              <w:t>QCVN 05/2013</w:t>
            </w:r>
          </w:p>
          <w:p w14:paraId="2450D322" w14:textId="77777777" w:rsidR="00712F25" w:rsidRPr="008A516B" w:rsidRDefault="00712F25" w:rsidP="000E361E">
            <w:pPr>
              <w:pStyle w:val="chu"/>
              <w:widowControl w:val="0"/>
              <w:spacing w:before="0" w:after="0" w:line="269" w:lineRule="auto"/>
              <w:ind w:firstLine="0"/>
              <w:jc w:val="center"/>
              <w:rPr>
                <w:rFonts w:eastAsia="Times New Roman"/>
                <w:sz w:val="25"/>
                <w:szCs w:val="25"/>
                <w:lang w:val="pt-BR"/>
              </w:rPr>
            </w:pPr>
            <w:r w:rsidRPr="008A516B">
              <w:rPr>
                <w:rFonts w:eastAsia="Times New Roman"/>
                <w:sz w:val="25"/>
                <w:szCs w:val="25"/>
                <w:lang w:val="pt-BR"/>
              </w:rPr>
              <w:t>(mg/m</w:t>
            </w:r>
            <w:r w:rsidRPr="008A516B">
              <w:rPr>
                <w:rFonts w:eastAsia="Times New Roman"/>
                <w:sz w:val="25"/>
                <w:szCs w:val="25"/>
                <w:vertAlign w:val="superscript"/>
                <w:lang w:val="pt-BR"/>
              </w:rPr>
              <w:t>3</w:t>
            </w:r>
            <w:r w:rsidRPr="008A516B">
              <w:rPr>
                <w:rFonts w:eastAsia="Times New Roman"/>
                <w:sz w:val="25"/>
                <w:szCs w:val="25"/>
                <w:lang w:val="pt-BR"/>
              </w:rPr>
              <w:t>)</w:t>
            </w:r>
          </w:p>
          <w:p w14:paraId="4BC0919F" w14:textId="77777777" w:rsidR="00712F25" w:rsidRPr="008A516B" w:rsidRDefault="00712F25" w:rsidP="000E361E">
            <w:pPr>
              <w:pStyle w:val="chu"/>
              <w:widowControl w:val="0"/>
              <w:tabs>
                <w:tab w:val="left" w:pos="1604"/>
              </w:tabs>
              <w:spacing w:before="0" w:after="0" w:line="269" w:lineRule="auto"/>
              <w:ind w:firstLine="0"/>
              <w:jc w:val="center"/>
              <w:rPr>
                <w:rFonts w:eastAsia="Times New Roman"/>
                <w:sz w:val="25"/>
                <w:szCs w:val="25"/>
                <w:lang w:val="pt-BR"/>
              </w:rPr>
            </w:pPr>
            <w:r w:rsidRPr="008A516B">
              <w:rPr>
                <w:rFonts w:eastAsia="Times New Roman"/>
                <w:sz w:val="25"/>
                <w:szCs w:val="25"/>
                <w:lang w:val="pt-BR"/>
              </w:rPr>
              <w:t>Trung bình 1h</w:t>
            </w:r>
          </w:p>
        </w:tc>
      </w:tr>
      <w:tr w:rsidR="00712F25" w:rsidRPr="008A516B" w14:paraId="1AC43564" w14:textId="77777777" w:rsidTr="002078B7">
        <w:trPr>
          <w:trHeight w:val="397"/>
          <w:jc w:val="center"/>
        </w:trPr>
        <w:tc>
          <w:tcPr>
            <w:tcW w:w="1112" w:type="dxa"/>
            <w:vMerge/>
            <w:vAlign w:val="center"/>
          </w:tcPr>
          <w:p w14:paraId="3FED3A64"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p>
        </w:tc>
        <w:tc>
          <w:tcPr>
            <w:tcW w:w="1010" w:type="dxa"/>
            <w:vMerge/>
            <w:vAlign w:val="center"/>
          </w:tcPr>
          <w:p w14:paraId="0AE5DD15"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p>
        </w:tc>
        <w:tc>
          <w:tcPr>
            <w:tcW w:w="708" w:type="dxa"/>
            <w:vMerge/>
            <w:vAlign w:val="center"/>
          </w:tcPr>
          <w:p w14:paraId="2F5F1E6F"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p>
        </w:tc>
        <w:tc>
          <w:tcPr>
            <w:tcW w:w="709" w:type="dxa"/>
            <w:vMerge/>
            <w:vAlign w:val="center"/>
          </w:tcPr>
          <w:p w14:paraId="6F1F5DD1"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p>
        </w:tc>
        <w:tc>
          <w:tcPr>
            <w:tcW w:w="649" w:type="dxa"/>
            <w:vMerge/>
            <w:vAlign w:val="center"/>
          </w:tcPr>
          <w:p w14:paraId="215EFE6F"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p>
        </w:tc>
        <w:tc>
          <w:tcPr>
            <w:tcW w:w="1039" w:type="dxa"/>
            <w:vAlign w:val="center"/>
          </w:tcPr>
          <w:p w14:paraId="5453A431" w14:textId="77777777" w:rsidR="00712F25" w:rsidRPr="008A516B" w:rsidRDefault="00712F25" w:rsidP="000E361E">
            <w:pPr>
              <w:pStyle w:val="chu"/>
              <w:widowControl w:val="0"/>
              <w:spacing w:before="0" w:after="0" w:line="269" w:lineRule="auto"/>
              <w:ind w:firstLine="0"/>
              <w:jc w:val="center"/>
              <w:rPr>
                <w:rFonts w:eastAsia="Times New Roman"/>
                <w:sz w:val="26"/>
                <w:szCs w:val="26"/>
                <w:lang w:val="pt-BR"/>
              </w:rPr>
            </w:pPr>
            <w:r w:rsidRPr="008A516B">
              <w:rPr>
                <w:rFonts w:eastAsia="Times New Roman"/>
                <w:sz w:val="26"/>
                <w:szCs w:val="26"/>
              </w:rPr>
              <w:t>5m</w:t>
            </w:r>
          </w:p>
        </w:tc>
        <w:tc>
          <w:tcPr>
            <w:tcW w:w="1091" w:type="dxa"/>
            <w:vAlign w:val="center"/>
          </w:tcPr>
          <w:p w14:paraId="27CECAA9" w14:textId="77777777" w:rsidR="00712F25" w:rsidRPr="008A516B" w:rsidRDefault="00712F25" w:rsidP="000E361E">
            <w:pPr>
              <w:pStyle w:val="chu"/>
              <w:widowControl w:val="0"/>
              <w:spacing w:before="0" w:after="0" w:line="269" w:lineRule="auto"/>
              <w:ind w:firstLine="0"/>
              <w:jc w:val="center"/>
              <w:rPr>
                <w:rFonts w:eastAsia="Times New Roman"/>
                <w:sz w:val="26"/>
                <w:szCs w:val="26"/>
                <w:lang w:val="pt-BR"/>
              </w:rPr>
            </w:pPr>
            <w:r w:rsidRPr="008A516B">
              <w:rPr>
                <w:rFonts w:eastAsia="Times New Roman"/>
                <w:sz w:val="26"/>
                <w:szCs w:val="26"/>
                <w:lang w:val="pt-BR"/>
              </w:rPr>
              <w:t>10m</w:t>
            </w:r>
          </w:p>
        </w:tc>
        <w:tc>
          <w:tcPr>
            <w:tcW w:w="1170" w:type="dxa"/>
            <w:vAlign w:val="center"/>
          </w:tcPr>
          <w:p w14:paraId="43418D96" w14:textId="77777777" w:rsidR="00712F25" w:rsidRPr="008A516B" w:rsidRDefault="00712F25" w:rsidP="000E361E">
            <w:pPr>
              <w:pStyle w:val="chu"/>
              <w:widowControl w:val="0"/>
              <w:spacing w:before="0" w:after="0" w:line="269" w:lineRule="auto"/>
              <w:ind w:firstLine="0"/>
              <w:jc w:val="center"/>
              <w:rPr>
                <w:rFonts w:eastAsia="Times New Roman"/>
                <w:sz w:val="26"/>
                <w:szCs w:val="26"/>
                <w:lang w:val="pt-BR"/>
              </w:rPr>
            </w:pPr>
            <w:r w:rsidRPr="008A516B">
              <w:rPr>
                <w:rFonts w:eastAsia="Times New Roman"/>
                <w:sz w:val="26"/>
                <w:szCs w:val="26"/>
                <w:lang w:val="pt-BR"/>
              </w:rPr>
              <w:t>20m</w:t>
            </w:r>
          </w:p>
        </w:tc>
        <w:tc>
          <w:tcPr>
            <w:tcW w:w="2005" w:type="dxa"/>
            <w:vMerge/>
          </w:tcPr>
          <w:p w14:paraId="44E18550"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p>
        </w:tc>
      </w:tr>
      <w:tr w:rsidR="00712F25" w:rsidRPr="008A516B" w14:paraId="0DEBC38D" w14:textId="77777777" w:rsidTr="002078B7">
        <w:trPr>
          <w:trHeight w:val="397"/>
          <w:jc w:val="center"/>
        </w:trPr>
        <w:tc>
          <w:tcPr>
            <w:tcW w:w="1112" w:type="dxa"/>
            <w:vAlign w:val="center"/>
          </w:tcPr>
          <w:p w14:paraId="7441034F"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r w:rsidRPr="008A516B">
              <w:rPr>
                <w:rFonts w:eastAsia="Times New Roman"/>
                <w:b w:val="0"/>
                <w:sz w:val="26"/>
                <w:szCs w:val="26"/>
              </w:rPr>
              <w:t>CO</w:t>
            </w:r>
          </w:p>
        </w:tc>
        <w:tc>
          <w:tcPr>
            <w:tcW w:w="1010" w:type="dxa"/>
            <w:vAlign w:val="center"/>
          </w:tcPr>
          <w:p w14:paraId="7D28E090" w14:textId="77777777" w:rsidR="00712F25" w:rsidRPr="008A516B" w:rsidRDefault="00712F25" w:rsidP="000E361E">
            <w:pPr>
              <w:widowControl w:val="0"/>
              <w:spacing w:line="269" w:lineRule="auto"/>
              <w:jc w:val="center"/>
              <w:rPr>
                <w:sz w:val="26"/>
                <w:szCs w:val="26"/>
              </w:rPr>
            </w:pPr>
            <w:r w:rsidRPr="008A516B">
              <w:rPr>
                <w:sz w:val="26"/>
                <w:szCs w:val="26"/>
              </w:rPr>
              <w:t>0,25</w:t>
            </w:r>
          </w:p>
        </w:tc>
        <w:tc>
          <w:tcPr>
            <w:tcW w:w="708" w:type="dxa"/>
            <w:vAlign w:val="center"/>
          </w:tcPr>
          <w:p w14:paraId="243BDFB0"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r w:rsidRPr="008A516B">
              <w:rPr>
                <w:rFonts w:eastAsia="Times New Roman"/>
                <w:b w:val="0"/>
                <w:sz w:val="26"/>
                <w:szCs w:val="26"/>
                <w:lang w:val="pt-BR"/>
              </w:rPr>
              <w:t>1</w:t>
            </w:r>
          </w:p>
        </w:tc>
        <w:tc>
          <w:tcPr>
            <w:tcW w:w="709" w:type="dxa"/>
            <w:vAlign w:val="center"/>
          </w:tcPr>
          <w:p w14:paraId="280121A7"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r w:rsidRPr="008A516B">
              <w:rPr>
                <w:rFonts w:eastAsia="Times New Roman"/>
                <w:b w:val="0"/>
                <w:sz w:val="26"/>
                <w:szCs w:val="26"/>
              </w:rPr>
              <w:t>0,5</w:t>
            </w:r>
          </w:p>
        </w:tc>
        <w:tc>
          <w:tcPr>
            <w:tcW w:w="649" w:type="dxa"/>
          </w:tcPr>
          <w:p w14:paraId="4E74DEC8"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rPr>
            </w:pPr>
            <w:r w:rsidRPr="008A516B">
              <w:rPr>
                <w:rFonts w:eastAsia="Times New Roman"/>
                <w:b w:val="0"/>
                <w:sz w:val="26"/>
                <w:szCs w:val="26"/>
              </w:rPr>
              <w:t>2,4</w:t>
            </w:r>
          </w:p>
        </w:tc>
        <w:tc>
          <w:tcPr>
            <w:tcW w:w="1039" w:type="dxa"/>
            <w:vAlign w:val="center"/>
          </w:tcPr>
          <w:p w14:paraId="749373B2" w14:textId="77777777" w:rsidR="00712F25" w:rsidRPr="008A516B" w:rsidRDefault="00712F25" w:rsidP="000E361E">
            <w:pPr>
              <w:widowControl w:val="0"/>
              <w:spacing w:line="269" w:lineRule="auto"/>
              <w:jc w:val="center"/>
              <w:rPr>
                <w:sz w:val="26"/>
                <w:szCs w:val="26"/>
              </w:rPr>
            </w:pPr>
            <w:r w:rsidRPr="008A516B">
              <w:rPr>
                <w:sz w:val="26"/>
                <w:szCs w:val="26"/>
              </w:rPr>
              <w:t>0,08</w:t>
            </w:r>
          </w:p>
        </w:tc>
        <w:tc>
          <w:tcPr>
            <w:tcW w:w="1091" w:type="dxa"/>
            <w:vAlign w:val="center"/>
          </w:tcPr>
          <w:p w14:paraId="57CA7A16" w14:textId="77777777" w:rsidR="00712F25" w:rsidRPr="008A516B" w:rsidRDefault="00712F25" w:rsidP="000E361E">
            <w:pPr>
              <w:widowControl w:val="0"/>
              <w:spacing w:line="269" w:lineRule="auto"/>
              <w:jc w:val="center"/>
              <w:rPr>
                <w:sz w:val="26"/>
                <w:szCs w:val="26"/>
              </w:rPr>
            </w:pPr>
            <w:r w:rsidRPr="008A516B">
              <w:rPr>
                <w:sz w:val="26"/>
                <w:szCs w:val="26"/>
              </w:rPr>
              <w:t>0,03</w:t>
            </w:r>
          </w:p>
        </w:tc>
        <w:tc>
          <w:tcPr>
            <w:tcW w:w="1170" w:type="dxa"/>
            <w:vAlign w:val="center"/>
          </w:tcPr>
          <w:p w14:paraId="0DBA72BD" w14:textId="77777777" w:rsidR="00712F25" w:rsidRPr="008A516B" w:rsidRDefault="00712F25" w:rsidP="000E361E">
            <w:pPr>
              <w:widowControl w:val="0"/>
              <w:spacing w:line="269" w:lineRule="auto"/>
              <w:jc w:val="center"/>
              <w:rPr>
                <w:sz w:val="26"/>
                <w:szCs w:val="26"/>
              </w:rPr>
            </w:pPr>
            <w:r w:rsidRPr="008A516B">
              <w:rPr>
                <w:sz w:val="26"/>
                <w:szCs w:val="26"/>
              </w:rPr>
              <w:t>0,02</w:t>
            </w:r>
          </w:p>
        </w:tc>
        <w:tc>
          <w:tcPr>
            <w:tcW w:w="2005" w:type="dxa"/>
          </w:tcPr>
          <w:p w14:paraId="44D080D8"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r w:rsidRPr="008A516B">
              <w:rPr>
                <w:rFonts w:eastAsia="Times New Roman"/>
                <w:b w:val="0"/>
                <w:sz w:val="26"/>
                <w:szCs w:val="26"/>
                <w:lang w:val="pt-BR"/>
              </w:rPr>
              <w:t>30</w:t>
            </w:r>
          </w:p>
        </w:tc>
      </w:tr>
      <w:tr w:rsidR="00712F25" w:rsidRPr="008A516B" w14:paraId="286C8779" w14:textId="77777777" w:rsidTr="002078B7">
        <w:trPr>
          <w:trHeight w:val="397"/>
          <w:jc w:val="center"/>
        </w:trPr>
        <w:tc>
          <w:tcPr>
            <w:tcW w:w="1112" w:type="dxa"/>
            <w:vAlign w:val="center"/>
          </w:tcPr>
          <w:p w14:paraId="28B9ACF9"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r w:rsidRPr="008A516B">
              <w:rPr>
                <w:rFonts w:eastAsia="Times New Roman"/>
                <w:b w:val="0"/>
                <w:sz w:val="26"/>
                <w:szCs w:val="26"/>
              </w:rPr>
              <w:t>C</w:t>
            </w:r>
            <w:r w:rsidRPr="008A516B">
              <w:rPr>
                <w:rFonts w:eastAsia="Times New Roman"/>
                <w:b w:val="0"/>
                <w:sz w:val="26"/>
                <w:szCs w:val="26"/>
                <w:vertAlign w:val="subscript"/>
              </w:rPr>
              <w:t>x</w:t>
            </w:r>
            <w:r w:rsidRPr="008A516B">
              <w:rPr>
                <w:rFonts w:eastAsia="Times New Roman"/>
                <w:b w:val="0"/>
                <w:sz w:val="26"/>
                <w:szCs w:val="26"/>
              </w:rPr>
              <w:t>H</w:t>
            </w:r>
            <w:r w:rsidRPr="008A516B">
              <w:rPr>
                <w:rFonts w:eastAsia="Times New Roman"/>
                <w:b w:val="0"/>
                <w:sz w:val="26"/>
                <w:szCs w:val="26"/>
                <w:vertAlign w:val="subscript"/>
              </w:rPr>
              <w:t>y</w:t>
            </w:r>
          </w:p>
        </w:tc>
        <w:tc>
          <w:tcPr>
            <w:tcW w:w="1010" w:type="dxa"/>
            <w:vAlign w:val="center"/>
          </w:tcPr>
          <w:p w14:paraId="762DA17F" w14:textId="77777777" w:rsidR="00712F25" w:rsidRPr="008A516B" w:rsidRDefault="00712F25" w:rsidP="000E361E">
            <w:pPr>
              <w:widowControl w:val="0"/>
              <w:spacing w:line="269" w:lineRule="auto"/>
              <w:jc w:val="center"/>
              <w:rPr>
                <w:sz w:val="26"/>
                <w:szCs w:val="26"/>
              </w:rPr>
            </w:pPr>
            <w:r w:rsidRPr="008A516B">
              <w:rPr>
                <w:sz w:val="26"/>
                <w:szCs w:val="26"/>
              </w:rPr>
              <w:t>0,03</w:t>
            </w:r>
          </w:p>
        </w:tc>
        <w:tc>
          <w:tcPr>
            <w:tcW w:w="708" w:type="dxa"/>
            <w:vAlign w:val="center"/>
          </w:tcPr>
          <w:p w14:paraId="4F998B8F"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r w:rsidRPr="008A516B">
              <w:rPr>
                <w:rFonts w:eastAsia="Times New Roman"/>
                <w:b w:val="0"/>
                <w:sz w:val="26"/>
                <w:szCs w:val="26"/>
                <w:lang w:val="pt-BR"/>
              </w:rPr>
              <w:t>1</w:t>
            </w:r>
          </w:p>
        </w:tc>
        <w:tc>
          <w:tcPr>
            <w:tcW w:w="709" w:type="dxa"/>
            <w:vAlign w:val="center"/>
          </w:tcPr>
          <w:p w14:paraId="508BC1B1"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r w:rsidRPr="008A516B">
              <w:rPr>
                <w:rFonts w:eastAsia="Times New Roman"/>
                <w:b w:val="0"/>
                <w:sz w:val="26"/>
                <w:szCs w:val="26"/>
              </w:rPr>
              <w:t>0,5</w:t>
            </w:r>
          </w:p>
        </w:tc>
        <w:tc>
          <w:tcPr>
            <w:tcW w:w="649" w:type="dxa"/>
          </w:tcPr>
          <w:p w14:paraId="1C928DDA"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rPr>
            </w:pPr>
            <w:r w:rsidRPr="008A516B">
              <w:rPr>
                <w:rFonts w:eastAsia="Times New Roman"/>
                <w:b w:val="0"/>
                <w:sz w:val="26"/>
                <w:szCs w:val="26"/>
              </w:rPr>
              <w:t>2,4</w:t>
            </w:r>
          </w:p>
        </w:tc>
        <w:tc>
          <w:tcPr>
            <w:tcW w:w="1039" w:type="dxa"/>
            <w:vAlign w:val="center"/>
          </w:tcPr>
          <w:p w14:paraId="3D58A2E9" w14:textId="77777777" w:rsidR="00712F25" w:rsidRPr="008A516B" w:rsidRDefault="00712F25" w:rsidP="000E361E">
            <w:pPr>
              <w:widowControl w:val="0"/>
              <w:spacing w:line="269" w:lineRule="auto"/>
              <w:jc w:val="center"/>
              <w:rPr>
                <w:sz w:val="26"/>
                <w:szCs w:val="26"/>
              </w:rPr>
            </w:pPr>
            <w:r w:rsidRPr="008A516B">
              <w:rPr>
                <w:sz w:val="26"/>
                <w:szCs w:val="26"/>
              </w:rPr>
              <w:t>0,008</w:t>
            </w:r>
          </w:p>
        </w:tc>
        <w:tc>
          <w:tcPr>
            <w:tcW w:w="1091" w:type="dxa"/>
            <w:vAlign w:val="center"/>
          </w:tcPr>
          <w:p w14:paraId="0C6E9FC3" w14:textId="77777777" w:rsidR="00712F25" w:rsidRPr="008A516B" w:rsidRDefault="00712F25" w:rsidP="000E361E">
            <w:pPr>
              <w:widowControl w:val="0"/>
              <w:spacing w:line="269" w:lineRule="auto"/>
              <w:jc w:val="center"/>
              <w:rPr>
                <w:sz w:val="26"/>
                <w:szCs w:val="26"/>
              </w:rPr>
            </w:pPr>
            <w:r w:rsidRPr="008A516B">
              <w:rPr>
                <w:sz w:val="26"/>
                <w:szCs w:val="26"/>
              </w:rPr>
              <w:t>0,003</w:t>
            </w:r>
          </w:p>
        </w:tc>
        <w:tc>
          <w:tcPr>
            <w:tcW w:w="1170" w:type="dxa"/>
            <w:vAlign w:val="center"/>
          </w:tcPr>
          <w:p w14:paraId="0AF3AA86" w14:textId="77777777" w:rsidR="00712F25" w:rsidRPr="008A516B" w:rsidRDefault="00712F25" w:rsidP="000E361E">
            <w:pPr>
              <w:widowControl w:val="0"/>
              <w:spacing w:line="269" w:lineRule="auto"/>
              <w:jc w:val="center"/>
              <w:rPr>
                <w:sz w:val="26"/>
                <w:szCs w:val="26"/>
              </w:rPr>
            </w:pPr>
            <w:r w:rsidRPr="008A516B">
              <w:rPr>
                <w:sz w:val="26"/>
                <w:szCs w:val="26"/>
              </w:rPr>
              <w:t>0,002</w:t>
            </w:r>
          </w:p>
        </w:tc>
        <w:tc>
          <w:tcPr>
            <w:tcW w:w="2005" w:type="dxa"/>
          </w:tcPr>
          <w:p w14:paraId="40E19060"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r w:rsidRPr="008A516B">
              <w:rPr>
                <w:rFonts w:eastAsia="Times New Roman"/>
                <w:b w:val="0"/>
                <w:sz w:val="26"/>
                <w:szCs w:val="26"/>
                <w:lang w:val="pt-BR"/>
              </w:rPr>
              <w:t>-</w:t>
            </w:r>
          </w:p>
        </w:tc>
      </w:tr>
      <w:tr w:rsidR="00712F25" w:rsidRPr="008A516B" w14:paraId="20586078" w14:textId="77777777" w:rsidTr="002078B7">
        <w:trPr>
          <w:trHeight w:val="397"/>
          <w:jc w:val="center"/>
        </w:trPr>
        <w:tc>
          <w:tcPr>
            <w:tcW w:w="1112" w:type="dxa"/>
            <w:vAlign w:val="center"/>
          </w:tcPr>
          <w:p w14:paraId="6695E334"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r w:rsidRPr="008A516B">
              <w:rPr>
                <w:rFonts w:eastAsia="Times New Roman"/>
                <w:b w:val="0"/>
                <w:sz w:val="26"/>
                <w:szCs w:val="26"/>
              </w:rPr>
              <w:t>NO</w:t>
            </w:r>
            <w:r w:rsidRPr="008A516B">
              <w:rPr>
                <w:rFonts w:eastAsia="Times New Roman"/>
                <w:b w:val="0"/>
                <w:sz w:val="26"/>
                <w:szCs w:val="26"/>
                <w:vertAlign w:val="subscript"/>
              </w:rPr>
              <w:t>x</w:t>
            </w:r>
          </w:p>
        </w:tc>
        <w:tc>
          <w:tcPr>
            <w:tcW w:w="1010" w:type="dxa"/>
            <w:vAlign w:val="center"/>
          </w:tcPr>
          <w:p w14:paraId="1F3A2F37" w14:textId="77777777" w:rsidR="00712F25" w:rsidRPr="008A516B" w:rsidRDefault="00712F25" w:rsidP="000E361E">
            <w:pPr>
              <w:widowControl w:val="0"/>
              <w:spacing w:line="269" w:lineRule="auto"/>
              <w:jc w:val="center"/>
              <w:rPr>
                <w:sz w:val="26"/>
                <w:szCs w:val="26"/>
              </w:rPr>
            </w:pPr>
            <w:r w:rsidRPr="008A516B">
              <w:rPr>
                <w:sz w:val="26"/>
                <w:szCs w:val="26"/>
              </w:rPr>
              <w:t>0,01</w:t>
            </w:r>
          </w:p>
        </w:tc>
        <w:tc>
          <w:tcPr>
            <w:tcW w:w="708" w:type="dxa"/>
            <w:vAlign w:val="center"/>
          </w:tcPr>
          <w:p w14:paraId="163204FC"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r w:rsidRPr="008A516B">
              <w:rPr>
                <w:rFonts w:eastAsia="Times New Roman"/>
                <w:b w:val="0"/>
                <w:sz w:val="26"/>
                <w:szCs w:val="26"/>
                <w:lang w:val="pt-BR"/>
              </w:rPr>
              <w:t>1</w:t>
            </w:r>
          </w:p>
        </w:tc>
        <w:tc>
          <w:tcPr>
            <w:tcW w:w="709" w:type="dxa"/>
            <w:vAlign w:val="center"/>
          </w:tcPr>
          <w:p w14:paraId="17F5ED46"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r w:rsidRPr="008A516B">
              <w:rPr>
                <w:rFonts w:eastAsia="Times New Roman"/>
                <w:b w:val="0"/>
                <w:sz w:val="26"/>
                <w:szCs w:val="26"/>
              </w:rPr>
              <w:t>0,5</w:t>
            </w:r>
          </w:p>
        </w:tc>
        <w:tc>
          <w:tcPr>
            <w:tcW w:w="649" w:type="dxa"/>
            <w:vAlign w:val="center"/>
          </w:tcPr>
          <w:p w14:paraId="509C52F9"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rPr>
            </w:pPr>
            <w:r w:rsidRPr="008A516B">
              <w:rPr>
                <w:rFonts w:eastAsia="Times New Roman"/>
                <w:b w:val="0"/>
                <w:sz w:val="26"/>
                <w:szCs w:val="26"/>
              </w:rPr>
              <w:t>2,4</w:t>
            </w:r>
          </w:p>
        </w:tc>
        <w:tc>
          <w:tcPr>
            <w:tcW w:w="1039" w:type="dxa"/>
            <w:vAlign w:val="center"/>
          </w:tcPr>
          <w:p w14:paraId="1827EB4F"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rPr>
            </w:pPr>
            <w:r w:rsidRPr="008A516B">
              <w:rPr>
                <w:rFonts w:eastAsia="Times New Roman"/>
                <w:b w:val="0"/>
                <w:sz w:val="26"/>
                <w:szCs w:val="26"/>
              </w:rPr>
              <w:t>0,004</w:t>
            </w:r>
          </w:p>
        </w:tc>
        <w:tc>
          <w:tcPr>
            <w:tcW w:w="1091" w:type="dxa"/>
            <w:vAlign w:val="center"/>
          </w:tcPr>
          <w:p w14:paraId="4E7AE8CD"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rPr>
            </w:pPr>
            <w:r w:rsidRPr="008A516B">
              <w:rPr>
                <w:rFonts w:eastAsia="Times New Roman"/>
                <w:b w:val="0"/>
                <w:sz w:val="26"/>
                <w:szCs w:val="26"/>
              </w:rPr>
              <w:t>0,002</w:t>
            </w:r>
          </w:p>
        </w:tc>
        <w:tc>
          <w:tcPr>
            <w:tcW w:w="1170" w:type="dxa"/>
            <w:vAlign w:val="center"/>
          </w:tcPr>
          <w:p w14:paraId="5C41D5AA"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rPr>
            </w:pPr>
            <w:r w:rsidRPr="008A516B">
              <w:rPr>
                <w:rFonts w:eastAsia="Times New Roman"/>
                <w:b w:val="0"/>
                <w:sz w:val="26"/>
                <w:szCs w:val="26"/>
              </w:rPr>
              <w:t>0,001</w:t>
            </w:r>
          </w:p>
        </w:tc>
        <w:tc>
          <w:tcPr>
            <w:tcW w:w="2005" w:type="dxa"/>
          </w:tcPr>
          <w:p w14:paraId="64AEC8C0"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r w:rsidRPr="008A516B">
              <w:rPr>
                <w:rFonts w:eastAsia="Times New Roman"/>
                <w:b w:val="0"/>
                <w:sz w:val="26"/>
                <w:szCs w:val="26"/>
                <w:lang w:val="pt-BR"/>
              </w:rPr>
              <w:t>0,2</w:t>
            </w:r>
          </w:p>
        </w:tc>
      </w:tr>
      <w:tr w:rsidR="00712F25" w:rsidRPr="008A516B" w14:paraId="07B4B824" w14:textId="77777777" w:rsidTr="002078B7">
        <w:trPr>
          <w:trHeight w:val="397"/>
          <w:jc w:val="center"/>
        </w:trPr>
        <w:tc>
          <w:tcPr>
            <w:tcW w:w="1112" w:type="dxa"/>
            <w:vAlign w:val="center"/>
          </w:tcPr>
          <w:p w14:paraId="79799297"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r w:rsidRPr="008A516B">
              <w:rPr>
                <w:rFonts w:eastAsia="Times New Roman"/>
                <w:b w:val="0"/>
                <w:sz w:val="26"/>
                <w:szCs w:val="26"/>
              </w:rPr>
              <w:t>SO</w:t>
            </w:r>
            <w:r w:rsidRPr="008A516B">
              <w:rPr>
                <w:rFonts w:eastAsia="Times New Roman"/>
                <w:b w:val="0"/>
                <w:sz w:val="26"/>
                <w:szCs w:val="26"/>
                <w:vertAlign w:val="subscript"/>
              </w:rPr>
              <w:t>2</w:t>
            </w:r>
          </w:p>
        </w:tc>
        <w:tc>
          <w:tcPr>
            <w:tcW w:w="1010" w:type="dxa"/>
            <w:vAlign w:val="center"/>
          </w:tcPr>
          <w:p w14:paraId="47F99122" w14:textId="77777777" w:rsidR="00712F25" w:rsidRPr="008A516B" w:rsidRDefault="00712F25" w:rsidP="000E361E">
            <w:pPr>
              <w:widowControl w:val="0"/>
              <w:spacing w:line="269" w:lineRule="auto"/>
              <w:jc w:val="center"/>
              <w:rPr>
                <w:sz w:val="26"/>
                <w:szCs w:val="26"/>
              </w:rPr>
            </w:pPr>
            <w:r w:rsidRPr="008A516B">
              <w:rPr>
                <w:sz w:val="26"/>
                <w:szCs w:val="26"/>
              </w:rPr>
              <w:t>0,001</w:t>
            </w:r>
          </w:p>
        </w:tc>
        <w:tc>
          <w:tcPr>
            <w:tcW w:w="708" w:type="dxa"/>
            <w:vAlign w:val="center"/>
          </w:tcPr>
          <w:p w14:paraId="4C419CF1"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r w:rsidRPr="008A516B">
              <w:rPr>
                <w:rFonts w:eastAsia="Times New Roman"/>
                <w:b w:val="0"/>
                <w:sz w:val="26"/>
                <w:szCs w:val="26"/>
                <w:lang w:val="pt-BR"/>
              </w:rPr>
              <w:t>1</w:t>
            </w:r>
          </w:p>
        </w:tc>
        <w:tc>
          <w:tcPr>
            <w:tcW w:w="709" w:type="dxa"/>
            <w:vAlign w:val="center"/>
          </w:tcPr>
          <w:p w14:paraId="0C2EB05B"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r w:rsidRPr="008A516B">
              <w:rPr>
                <w:rFonts w:eastAsia="Times New Roman"/>
                <w:b w:val="0"/>
                <w:sz w:val="26"/>
                <w:szCs w:val="26"/>
              </w:rPr>
              <w:t>0,5</w:t>
            </w:r>
          </w:p>
        </w:tc>
        <w:tc>
          <w:tcPr>
            <w:tcW w:w="649" w:type="dxa"/>
            <w:vAlign w:val="center"/>
          </w:tcPr>
          <w:p w14:paraId="76304EA0"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rPr>
            </w:pPr>
            <w:r w:rsidRPr="008A516B">
              <w:rPr>
                <w:rFonts w:eastAsia="Times New Roman"/>
                <w:b w:val="0"/>
                <w:sz w:val="26"/>
                <w:szCs w:val="26"/>
              </w:rPr>
              <w:t>2,4</w:t>
            </w:r>
          </w:p>
        </w:tc>
        <w:tc>
          <w:tcPr>
            <w:tcW w:w="1039" w:type="dxa"/>
            <w:vAlign w:val="center"/>
          </w:tcPr>
          <w:p w14:paraId="3645397A"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rPr>
            </w:pPr>
            <w:r w:rsidRPr="008A516B">
              <w:rPr>
                <w:rFonts w:eastAsia="Times New Roman"/>
                <w:b w:val="0"/>
                <w:sz w:val="26"/>
                <w:szCs w:val="26"/>
              </w:rPr>
              <w:t>0,0004</w:t>
            </w:r>
          </w:p>
        </w:tc>
        <w:tc>
          <w:tcPr>
            <w:tcW w:w="1091" w:type="dxa"/>
            <w:vAlign w:val="center"/>
          </w:tcPr>
          <w:p w14:paraId="18BABFC9"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rPr>
            </w:pPr>
            <w:r w:rsidRPr="008A516B">
              <w:rPr>
                <w:rFonts w:eastAsia="Times New Roman"/>
                <w:b w:val="0"/>
                <w:sz w:val="26"/>
                <w:szCs w:val="26"/>
              </w:rPr>
              <w:t>0,0002</w:t>
            </w:r>
          </w:p>
        </w:tc>
        <w:tc>
          <w:tcPr>
            <w:tcW w:w="1170" w:type="dxa"/>
            <w:vAlign w:val="center"/>
          </w:tcPr>
          <w:p w14:paraId="4F5C39EA"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rPr>
            </w:pPr>
            <w:r w:rsidRPr="008A516B">
              <w:rPr>
                <w:rFonts w:eastAsia="Times New Roman"/>
                <w:b w:val="0"/>
                <w:sz w:val="26"/>
                <w:szCs w:val="26"/>
              </w:rPr>
              <w:t>0,0001</w:t>
            </w:r>
          </w:p>
        </w:tc>
        <w:tc>
          <w:tcPr>
            <w:tcW w:w="2005" w:type="dxa"/>
          </w:tcPr>
          <w:p w14:paraId="2026B32E"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r w:rsidRPr="008A516B">
              <w:rPr>
                <w:rFonts w:eastAsia="Times New Roman"/>
                <w:b w:val="0"/>
                <w:sz w:val="26"/>
                <w:szCs w:val="26"/>
                <w:lang w:val="pt-BR"/>
              </w:rPr>
              <w:t>0,35</w:t>
            </w:r>
          </w:p>
        </w:tc>
      </w:tr>
      <w:tr w:rsidR="00712F25" w:rsidRPr="008A516B" w14:paraId="4B1DEC92" w14:textId="77777777" w:rsidTr="002078B7">
        <w:trPr>
          <w:trHeight w:val="397"/>
          <w:jc w:val="center"/>
        </w:trPr>
        <w:tc>
          <w:tcPr>
            <w:tcW w:w="1112" w:type="dxa"/>
            <w:vAlign w:val="center"/>
          </w:tcPr>
          <w:p w14:paraId="3B08FB0B"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r w:rsidRPr="008A516B">
              <w:rPr>
                <w:rFonts w:eastAsia="Times New Roman"/>
                <w:b w:val="0"/>
                <w:sz w:val="26"/>
                <w:szCs w:val="26"/>
              </w:rPr>
              <w:t>Aldehyd</w:t>
            </w:r>
          </w:p>
        </w:tc>
        <w:tc>
          <w:tcPr>
            <w:tcW w:w="1010" w:type="dxa"/>
            <w:vAlign w:val="center"/>
          </w:tcPr>
          <w:p w14:paraId="6293B726" w14:textId="77777777" w:rsidR="00712F25" w:rsidRPr="008A516B" w:rsidRDefault="00712F25" w:rsidP="000E361E">
            <w:pPr>
              <w:widowControl w:val="0"/>
              <w:spacing w:line="269" w:lineRule="auto"/>
              <w:jc w:val="center"/>
              <w:rPr>
                <w:sz w:val="26"/>
                <w:szCs w:val="26"/>
              </w:rPr>
            </w:pPr>
            <w:r w:rsidRPr="008A516B">
              <w:rPr>
                <w:sz w:val="26"/>
                <w:szCs w:val="26"/>
              </w:rPr>
              <w:t>0,0003</w:t>
            </w:r>
          </w:p>
        </w:tc>
        <w:tc>
          <w:tcPr>
            <w:tcW w:w="708" w:type="dxa"/>
            <w:vAlign w:val="center"/>
          </w:tcPr>
          <w:p w14:paraId="57E62B0F"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r w:rsidRPr="008A516B">
              <w:rPr>
                <w:rFonts w:eastAsia="Times New Roman"/>
                <w:b w:val="0"/>
                <w:sz w:val="26"/>
                <w:szCs w:val="26"/>
                <w:lang w:val="pt-BR"/>
              </w:rPr>
              <w:t>1</w:t>
            </w:r>
          </w:p>
        </w:tc>
        <w:tc>
          <w:tcPr>
            <w:tcW w:w="709" w:type="dxa"/>
            <w:vAlign w:val="center"/>
          </w:tcPr>
          <w:p w14:paraId="340EBAC3"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r w:rsidRPr="008A516B">
              <w:rPr>
                <w:rFonts w:eastAsia="Times New Roman"/>
                <w:b w:val="0"/>
                <w:sz w:val="26"/>
                <w:szCs w:val="26"/>
              </w:rPr>
              <w:t>0,5</w:t>
            </w:r>
          </w:p>
        </w:tc>
        <w:tc>
          <w:tcPr>
            <w:tcW w:w="649" w:type="dxa"/>
          </w:tcPr>
          <w:p w14:paraId="341F9C4A"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rPr>
            </w:pPr>
            <w:r w:rsidRPr="008A516B">
              <w:rPr>
                <w:rFonts w:eastAsia="Times New Roman"/>
                <w:b w:val="0"/>
                <w:sz w:val="26"/>
                <w:szCs w:val="26"/>
              </w:rPr>
              <w:t>2,4</w:t>
            </w:r>
          </w:p>
        </w:tc>
        <w:tc>
          <w:tcPr>
            <w:tcW w:w="1039" w:type="dxa"/>
            <w:vAlign w:val="center"/>
          </w:tcPr>
          <w:p w14:paraId="3BBB875E"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rPr>
            </w:pPr>
            <w:r w:rsidRPr="008A516B">
              <w:rPr>
                <w:rFonts w:eastAsia="Times New Roman"/>
                <w:b w:val="0"/>
                <w:sz w:val="26"/>
                <w:szCs w:val="26"/>
              </w:rPr>
              <w:t>0,0001</w:t>
            </w:r>
          </w:p>
        </w:tc>
        <w:tc>
          <w:tcPr>
            <w:tcW w:w="1091" w:type="dxa"/>
            <w:vAlign w:val="center"/>
          </w:tcPr>
          <w:p w14:paraId="2444FBBD"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rPr>
            </w:pPr>
            <w:r w:rsidRPr="008A516B">
              <w:rPr>
                <w:rFonts w:eastAsia="Times New Roman"/>
                <w:b w:val="0"/>
                <w:sz w:val="26"/>
                <w:szCs w:val="26"/>
              </w:rPr>
              <w:t>0,00005</w:t>
            </w:r>
          </w:p>
        </w:tc>
        <w:tc>
          <w:tcPr>
            <w:tcW w:w="1170" w:type="dxa"/>
            <w:vAlign w:val="center"/>
          </w:tcPr>
          <w:p w14:paraId="057A4C4B"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rPr>
            </w:pPr>
            <w:r w:rsidRPr="008A516B">
              <w:rPr>
                <w:rFonts w:eastAsia="Times New Roman"/>
                <w:b w:val="0"/>
                <w:sz w:val="26"/>
                <w:szCs w:val="26"/>
              </w:rPr>
              <w:t>0,00002</w:t>
            </w:r>
          </w:p>
        </w:tc>
        <w:tc>
          <w:tcPr>
            <w:tcW w:w="2005" w:type="dxa"/>
          </w:tcPr>
          <w:p w14:paraId="3FCD896D" w14:textId="77777777" w:rsidR="00712F25" w:rsidRPr="008A516B" w:rsidRDefault="00712F25" w:rsidP="000E361E">
            <w:pPr>
              <w:pStyle w:val="chu"/>
              <w:widowControl w:val="0"/>
              <w:spacing w:before="0" w:after="0" w:line="269" w:lineRule="auto"/>
              <w:ind w:firstLine="0"/>
              <w:jc w:val="center"/>
              <w:rPr>
                <w:rFonts w:eastAsia="Times New Roman"/>
                <w:b w:val="0"/>
                <w:sz w:val="26"/>
                <w:szCs w:val="26"/>
                <w:lang w:val="pt-BR"/>
              </w:rPr>
            </w:pPr>
            <w:r w:rsidRPr="008A516B">
              <w:rPr>
                <w:rFonts w:eastAsia="Times New Roman"/>
                <w:b w:val="0"/>
                <w:sz w:val="26"/>
                <w:szCs w:val="26"/>
                <w:lang w:val="pt-BR"/>
              </w:rPr>
              <w:t>-</w:t>
            </w:r>
          </w:p>
        </w:tc>
      </w:tr>
    </w:tbl>
    <w:p w14:paraId="4DF768D0" w14:textId="53D785A6" w:rsidR="00712F25" w:rsidRPr="008A516B" w:rsidRDefault="00712F25" w:rsidP="00C60AED">
      <w:pPr>
        <w:pStyle w:val="11NOIDUNG"/>
      </w:pPr>
      <w:r w:rsidRPr="008A516B">
        <w:t>Theo bảng tính toán ở trên cho thấy ở khoảng cách 5m, 10m, 20m so với nguồn thải thì nồng độ các chất ô nhiễm như SO</w:t>
      </w:r>
      <w:r w:rsidRPr="008A516B">
        <w:rPr>
          <w:vertAlign w:val="subscript"/>
        </w:rPr>
        <w:t>2</w:t>
      </w:r>
      <w:r w:rsidRPr="008A516B">
        <w:t>, NOx, CO đều dưới tiêu chuẩn cho phép (áp dụng mức trung bình 1h) theo QCVN 05:2013/BTNMT. Cho nên</w:t>
      </w:r>
      <w:r w:rsidR="003833D1" w:rsidRPr="008A516B">
        <w:t xml:space="preserve"> </w:t>
      </w:r>
      <w:r w:rsidRPr="008A516B">
        <w:t>ảnh hưởng của các chất ô nhiễm này theo các hướng gió trong khu vực dự</w:t>
      </w:r>
      <w:r w:rsidR="003833D1" w:rsidRPr="008A516B">
        <w:t xml:space="preserve"> án là</w:t>
      </w:r>
      <w:r w:rsidRPr="008A516B">
        <w:t xml:space="preserve"> rất nhỏ và không đáng kể.</w:t>
      </w:r>
    </w:p>
    <w:p w14:paraId="237977C9" w14:textId="77777777" w:rsidR="00712F25" w:rsidRPr="008A516B" w:rsidRDefault="00712F25" w:rsidP="00C60AED">
      <w:pPr>
        <w:pStyle w:val="6MUC5"/>
      </w:pPr>
      <w:r w:rsidRPr="008A516B">
        <w:t>* Đối với khí, mùi hôi phát sinh từ các cống thoát nước, thùng rác</w:t>
      </w:r>
    </w:p>
    <w:p w14:paraId="05F519F0" w14:textId="706263D1" w:rsidR="00712F25" w:rsidRPr="008A516B" w:rsidRDefault="00712F25" w:rsidP="00C60AED">
      <w:pPr>
        <w:pStyle w:val="11NOIDUNG"/>
      </w:pPr>
      <w:r w:rsidRPr="008A516B">
        <w:lastRenderedPageBreak/>
        <w:t>Các chất khí thải, mùi hôi phát sinh từ các khu vực vệ sinh dự báo là không đáng kể, do các cống thoát nước mưa và nước thải được bố trí ngầ</w:t>
      </w:r>
      <w:r w:rsidR="00F11E15" w:rsidRPr="008A516B">
        <w:t>m, các khu nhà vệ sinh</w:t>
      </w:r>
      <w:r w:rsidRPr="008A516B">
        <w:t xml:space="preserve"> được vệ sinh thườ</w:t>
      </w:r>
      <w:r w:rsidR="00F11E15" w:rsidRPr="008A516B">
        <w:t xml:space="preserve">ng xuyên </w:t>
      </w:r>
      <w:r w:rsidRPr="008A516B">
        <w:t>nên khả năng ảnh hưởng của mùi hôi, khí thải từ các nguồn này đến môi trường trong khu vực là không lớn.</w:t>
      </w:r>
    </w:p>
    <w:p w14:paraId="16C4CF28" w14:textId="26F0BD58" w:rsidR="00712F25" w:rsidRPr="008A516B" w:rsidRDefault="00712F25" w:rsidP="00C60AED">
      <w:pPr>
        <w:pStyle w:val="11NOIDUNG"/>
      </w:pPr>
      <w:r w:rsidRPr="008A516B">
        <w:t>Đối với các khu vực đặt thùng rác: do rác thải được thu gom trong ngày và theo giờ cố định nên mùi hôi do rác thải gây ra tại các khu vực này chỉ xảy ra trong thời gian ngắn, ở không gian hẹp và không gây tác động đáng kể đến môi trường chung của khu vực.</w:t>
      </w:r>
    </w:p>
    <w:p w14:paraId="1B7BC964" w14:textId="42B85CE0" w:rsidR="00010249" w:rsidRPr="008A516B" w:rsidRDefault="00CA36EC" w:rsidP="00C60AED">
      <w:pPr>
        <w:pStyle w:val="5MUC4"/>
        <w:rPr>
          <w:lang w:val="en-GB"/>
        </w:rPr>
      </w:pPr>
      <w:r w:rsidRPr="008A516B">
        <w:t xml:space="preserve">3.3.1.2. </w:t>
      </w:r>
      <w:r w:rsidR="00010249" w:rsidRPr="008A516B">
        <w:t xml:space="preserve">Tác động đến môi trường </w:t>
      </w:r>
      <w:r w:rsidR="00712F25" w:rsidRPr="008A516B">
        <w:rPr>
          <w:lang w:val="en-GB"/>
        </w:rPr>
        <w:t>do nước thải</w:t>
      </w:r>
    </w:p>
    <w:p w14:paraId="5C5E3DFE" w14:textId="122FBC9D" w:rsidR="00712F25" w:rsidRPr="008A516B" w:rsidRDefault="00D170C2" w:rsidP="00C60AED">
      <w:pPr>
        <w:pStyle w:val="6MUC5"/>
      </w:pPr>
      <w:r w:rsidRPr="008A516B">
        <w:t>a. Nguồn phát sinh</w:t>
      </w:r>
    </w:p>
    <w:p w14:paraId="267D2C11" w14:textId="77777777" w:rsidR="00712F25" w:rsidRPr="008A516B" w:rsidRDefault="00712F25" w:rsidP="00C60AED">
      <w:pPr>
        <w:pStyle w:val="11NOIDUNG"/>
      </w:pPr>
      <w:r w:rsidRPr="008A516B">
        <w:t>Khi dự án đi vào hoạt động chủ yếu có các loại nước thải sau đây:</w:t>
      </w:r>
    </w:p>
    <w:p w14:paraId="2B104625" w14:textId="77777777" w:rsidR="00712F25" w:rsidRPr="008A516B" w:rsidRDefault="00712F25" w:rsidP="00C60AED">
      <w:pPr>
        <w:pStyle w:val="11NOIDUNG"/>
      </w:pPr>
      <w:r w:rsidRPr="008A516B">
        <w:t>- Nước mưa chảy tràn.</w:t>
      </w:r>
    </w:p>
    <w:p w14:paraId="2A5FB53C" w14:textId="77777777" w:rsidR="00712F25" w:rsidRPr="008A516B" w:rsidRDefault="00712F25" w:rsidP="00C60AED">
      <w:pPr>
        <w:pStyle w:val="11NOIDUNG"/>
      </w:pPr>
      <w:r w:rsidRPr="008A516B">
        <w:t>- Nước thải sinh hoạt.</w:t>
      </w:r>
      <w:r w:rsidRPr="008A516B">
        <w:tab/>
      </w:r>
    </w:p>
    <w:p w14:paraId="259EAFAC" w14:textId="53BA509F" w:rsidR="009E06B1" w:rsidRPr="008A516B" w:rsidRDefault="00712F25" w:rsidP="00C60AED">
      <w:pPr>
        <w:pStyle w:val="11NOIDUNG"/>
      </w:pPr>
      <w:r w:rsidRPr="008A516B">
        <w:t>- Nước cho các công trình công cộng, tưới cây, tưới đường.</w:t>
      </w:r>
    </w:p>
    <w:p w14:paraId="6E0631FF" w14:textId="68215088" w:rsidR="00712F25" w:rsidRPr="008A516B" w:rsidRDefault="00712F25" w:rsidP="00C60AED">
      <w:pPr>
        <w:pStyle w:val="6MUC5"/>
      </w:pPr>
      <w:r w:rsidRPr="008A516B">
        <w:rPr>
          <w:lang w:val="en-GB"/>
        </w:rPr>
        <w:t xml:space="preserve">b. </w:t>
      </w:r>
      <w:r w:rsidRPr="008A516B">
        <w:t>Tải lượng và mức độ tác độ</w:t>
      </w:r>
      <w:r w:rsidR="00D170C2" w:rsidRPr="008A516B">
        <w:t>ng</w:t>
      </w:r>
    </w:p>
    <w:p w14:paraId="7EB8E9CB" w14:textId="77777777" w:rsidR="00712F25" w:rsidRPr="008A516B" w:rsidRDefault="00712F25" w:rsidP="00C60AED">
      <w:pPr>
        <w:pStyle w:val="6MUC5"/>
      </w:pPr>
      <w:r w:rsidRPr="008A516B">
        <w:t xml:space="preserve">* Đối với nước mưa chảy tràn: </w:t>
      </w:r>
    </w:p>
    <w:p w14:paraId="16EE0FC1" w14:textId="73A77C9F" w:rsidR="00712F25" w:rsidRPr="008A516B" w:rsidRDefault="00712F25" w:rsidP="00C60AED">
      <w:pPr>
        <w:pStyle w:val="11NOIDUNG"/>
      </w:pPr>
      <w:r w:rsidRPr="008A516B">
        <w:rPr>
          <w:lang w:val="vi-VN"/>
        </w:rPr>
        <w:t xml:space="preserve">Theo số liệu của Trung tâm dự báo khí tượng thủy văn Quảng Bình từ 1956 đến 2017 thì năm 2016 là năm có lượng mưa lớn nhất. Lượng mưa lớn nhất trong ngày là </w:t>
      </w:r>
      <w:r w:rsidRPr="008A516B">
        <w:t>747</w:t>
      </w:r>
      <w:r w:rsidRPr="008A516B">
        <w:rPr>
          <w:lang w:val="vi-VN"/>
        </w:rPr>
        <w:t xml:space="preserve"> mm, ngày xuất hiện </w:t>
      </w:r>
      <w:r w:rsidRPr="008A516B">
        <w:t>16</w:t>
      </w:r>
      <w:r w:rsidRPr="008A516B">
        <w:rPr>
          <w:lang w:val="vi-VN"/>
        </w:rPr>
        <w:t>/10/201</w:t>
      </w:r>
      <w:r w:rsidRPr="008A516B">
        <w:t>6</w:t>
      </w:r>
      <w:r w:rsidR="00F561C3" w:rsidRPr="008A516B">
        <w:t xml:space="preserve"> </w:t>
      </w:r>
      <w:r w:rsidRPr="008A516B">
        <w:rPr>
          <w:lang w:val="vi-VN"/>
        </w:rPr>
        <w:t xml:space="preserve">tại trạm khí tượng </w:t>
      </w:r>
      <w:r w:rsidRPr="008A516B">
        <w:t>Đồng Hới</w:t>
      </w:r>
      <w:r w:rsidRPr="008A516B">
        <w:rPr>
          <w:lang w:val="vi-VN"/>
        </w:rPr>
        <w:t xml:space="preserve">. </w:t>
      </w:r>
      <w:r w:rsidRPr="008A516B">
        <w:t xml:space="preserve">Theo </w:t>
      </w:r>
      <w:r w:rsidR="00F561C3" w:rsidRPr="008A516B">
        <w:t xml:space="preserve">GS.TS </w:t>
      </w:r>
      <w:r w:rsidRPr="008A516B">
        <w:t>Trần Đức Hạ</w:t>
      </w:r>
      <w:r w:rsidR="00F11E15" w:rsidRPr="008A516B">
        <w:t xml:space="preserve"> tác giả sách</w:t>
      </w:r>
      <w:r w:rsidRPr="008A516B">
        <w:t xml:space="preserve"> Quản lý môi trường nước, NXB khoa học kỹ thuật, 2006, lưu lượng nước mưa lớn nhất chảy tràn từ khu vực dự án được xác định theo công thức thực nghiệm sau:</w:t>
      </w:r>
    </w:p>
    <w:p w14:paraId="45DF0E18" w14:textId="19DB21EA" w:rsidR="00712F25" w:rsidRPr="008A516B" w:rsidRDefault="00572EEA" w:rsidP="00C60AED">
      <w:pPr>
        <w:pStyle w:val="11NOIDUNG"/>
        <w:rPr>
          <w:lang w:val="pt-BR"/>
        </w:rPr>
      </w:pPr>
      <w:r w:rsidRPr="008A516B">
        <w:rPr>
          <w:lang w:val="pt-BR"/>
        </w:rPr>
        <w:tab/>
      </w:r>
      <w:r w:rsidRPr="008A516B">
        <w:rPr>
          <w:lang w:val="pt-BR"/>
        </w:rPr>
        <w:tab/>
      </w:r>
      <w:r w:rsidR="004D6B32" w:rsidRPr="008A516B">
        <w:rPr>
          <w:lang w:val="pt-BR"/>
        </w:rPr>
        <w:tab/>
      </w:r>
      <w:r w:rsidR="004D6B32" w:rsidRPr="008A516B">
        <w:rPr>
          <w:lang w:val="pt-BR"/>
        </w:rPr>
        <w:tab/>
      </w:r>
      <w:r w:rsidR="00712F25" w:rsidRPr="008A516B">
        <w:rPr>
          <w:lang w:val="pt-BR"/>
        </w:rPr>
        <w:t>Q = 2,78 x 10</w:t>
      </w:r>
      <w:r w:rsidR="00712F25" w:rsidRPr="008A516B">
        <w:rPr>
          <w:vertAlign w:val="superscript"/>
          <w:lang w:val="pt-BR"/>
        </w:rPr>
        <w:t xml:space="preserve">-7 </w:t>
      </w:r>
      <w:r w:rsidR="00712F25" w:rsidRPr="008A516B">
        <w:rPr>
          <w:lang w:val="pt-BR"/>
        </w:rPr>
        <w:t xml:space="preserve">x </w:t>
      </w:r>
      <w:r w:rsidR="00712F25" w:rsidRPr="008A516B">
        <w:sym w:font="Symbol" w:char="F079"/>
      </w:r>
      <w:r w:rsidR="00712F25" w:rsidRPr="008A516B">
        <w:rPr>
          <w:lang w:val="pt-BR"/>
        </w:rPr>
        <w:t xml:space="preserve"> x F x h (m</w:t>
      </w:r>
      <w:r w:rsidR="00712F25" w:rsidRPr="008A516B">
        <w:rPr>
          <w:vertAlign w:val="superscript"/>
          <w:lang w:val="pt-BR"/>
        </w:rPr>
        <w:t>3</w:t>
      </w:r>
      <w:r w:rsidR="00712F25" w:rsidRPr="008A516B">
        <w:rPr>
          <w:lang w:val="pt-BR"/>
        </w:rPr>
        <w:t>/s)</w:t>
      </w:r>
    </w:p>
    <w:p w14:paraId="192C844A" w14:textId="53EBC338" w:rsidR="00712F25" w:rsidRPr="008A516B" w:rsidRDefault="00572EEA" w:rsidP="00C60AED">
      <w:pPr>
        <w:pStyle w:val="11NOIDUNG"/>
        <w:rPr>
          <w:lang w:val="pt-BR"/>
        </w:rPr>
      </w:pPr>
      <w:r w:rsidRPr="008A516B">
        <w:rPr>
          <w:i/>
          <w:u w:val="single"/>
          <w:lang w:val="pt-BR"/>
        </w:rPr>
        <w:t>Trong đó:</w:t>
      </w:r>
      <w:r w:rsidRPr="008A516B">
        <w:rPr>
          <w:lang w:val="pt-BR"/>
        </w:rPr>
        <w:t xml:space="preserve">  </w:t>
      </w:r>
      <w:r w:rsidR="00712F25" w:rsidRPr="008A516B">
        <w:rPr>
          <w:lang w:val="pt-BR"/>
        </w:rPr>
        <w:t>2,78 x 10</w:t>
      </w:r>
      <w:r w:rsidR="00712F25" w:rsidRPr="008A516B">
        <w:rPr>
          <w:vertAlign w:val="superscript"/>
          <w:lang w:val="pt-BR"/>
        </w:rPr>
        <w:t>-7</w:t>
      </w:r>
      <w:r w:rsidR="00712F25" w:rsidRPr="008A516B">
        <w:rPr>
          <w:lang w:val="pt-BR"/>
        </w:rPr>
        <w:t>: Hệ số quy đổi đơn vị.</w:t>
      </w:r>
    </w:p>
    <w:p w14:paraId="5BDBCEFE" w14:textId="77777777" w:rsidR="00712F25" w:rsidRPr="008A516B" w:rsidRDefault="00712F25" w:rsidP="00C60AED">
      <w:pPr>
        <w:pStyle w:val="11NOIDUNG"/>
        <w:rPr>
          <w:lang w:val="pt-BR"/>
        </w:rPr>
      </w:pPr>
      <w:r w:rsidRPr="008A516B">
        <w:t xml:space="preserve">                  </w:t>
      </w:r>
      <w:r w:rsidRPr="008A516B">
        <w:sym w:font="Symbol" w:char="F079"/>
      </w:r>
      <w:r w:rsidRPr="008A516B">
        <w:rPr>
          <w:lang w:val="pt-BR"/>
        </w:rPr>
        <w:t xml:space="preserve"> - Hệ số dòng chảy, phụ thuộc vào đặc điểm mặt phủ, độ dốc;</w:t>
      </w:r>
    </w:p>
    <w:p w14:paraId="1AA0C463" w14:textId="49493C17" w:rsidR="00712F25" w:rsidRPr="008A516B" w:rsidRDefault="00572EEA" w:rsidP="00C60AED">
      <w:pPr>
        <w:pStyle w:val="11NOIDUNG"/>
        <w:rPr>
          <w:lang w:val="pt-BR"/>
        </w:rPr>
      </w:pPr>
      <w:r w:rsidRPr="008A516B">
        <w:rPr>
          <w:lang w:val="pt-BR"/>
        </w:rPr>
        <w:t xml:space="preserve">                  </w:t>
      </w:r>
      <w:r w:rsidR="00712F25" w:rsidRPr="008A516B">
        <w:rPr>
          <w:lang w:val="pt-BR"/>
        </w:rPr>
        <w:t>h - Cường độ mưa trung bình tại trận mưa tính toán, chọn lượng mưa lớn nhất tới nay tại Đồng Hới là 747mm vào ngày 16 tháng 10 năm 2016 Trung tâm khí tượng thủy văn Quảng Bình;</w:t>
      </w:r>
    </w:p>
    <w:p w14:paraId="249AC2D6" w14:textId="0593C098" w:rsidR="00712F25" w:rsidRPr="008A516B" w:rsidRDefault="00712F25" w:rsidP="00C60AED">
      <w:pPr>
        <w:pStyle w:val="11NOIDUNG"/>
        <w:rPr>
          <w:lang w:val="pt-BR"/>
        </w:rPr>
      </w:pPr>
      <w:r w:rsidRPr="008A516B">
        <w:rPr>
          <w:lang w:val="pt-BR"/>
        </w:rPr>
        <w:t xml:space="preserve">                  F - Diện tích khu vực khu đất F = </w:t>
      </w:r>
      <w:r w:rsidR="00EC0C87" w:rsidRPr="008A516B">
        <w:t>18.135</w:t>
      </w:r>
      <w:r w:rsidR="00A55F23" w:rsidRPr="008A516B">
        <w:t xml:space="preserve"> </w:t>
      </w:r>
      <w:r w:rsidRPr="008A516B">
        <w:rPr>
          <w:lang w:val="pt-BR"/>
        </w:rPr>
        <w:t>m</w:t>
      </w:r>
      <w:r w:rsidRPr="008A516B">
        <w:rPr>
          <w:vertAlign w:val="superscript"/>
          <w:lang w:val="pt-BR"/>
        </w:rPr>
        <w:t>2</w:t>
      </w:r>
      <w:r w:rsidRPr="008A516B">
        <w:rPr>
          <w:lang w:val="pt-BR"/>
        </w:rPr>
        <w:t>;</w:t>
      </w:r>
      <w:r w:rsidR="00E14C82" w:rsidRPr="008A516B">
        <w:t xml:space="preserve"> </w:t>
      </w:r>
    </w:p>
    <w:p w14:paraId="60316069" w14:textId="5B824F19" w:rsidR="00712F25" w:rsidRPr="008A516B" w:rsidRDefault="00EB7278" w:rsidP="00C60AED">
      <w:pPr>
        <w:pStyle w:val="8BANG"/>
      </w:pPr>
      <w:bookmarkStart w:id="739" w:name="_Toc79649248"/>
      <w:bookmarkStart w:id="740" w:name="_Toc106357478"/>
      <w:r w:rsidRPr="008A516B">
        <w:rPr>
          <w:lang w:val="sq-AL"/>
        </w:rPr>
        <w:t>Bảng 3.26</w:t>
      </w:r>
      <w:r w:rsidR="00712F25" w:rsidRPr="008A516B">
        <w:rPr>
          <w:lang w:val="sq-AL"/>
        </w:rPr>
        <w:t xml:space="preserve">. </w:t>
      </w:r>
      <w:r w:rsidR="00712F25" w:rsidRPr="008A516B">
        <w:t>Hệ số dòng chảy theo đặc điểm mặt phủ</w:t>
      </w:r>
      <w:bookmarkEnd w:id="739"/>
      <w:bookmarkEnd w:id="7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972"/>
        <w:gridCol w:w="4749"/>
      </w:tblGrid>
      <w:tr w:rsidR="00BC0B25" w:rsidRPr="008A516B" w14:paraId="344D23E2" w14:textId="77777777" w:rsidTr="00CD27E1">
        <w:trPr>
          <w:trHeight w:val="397"/>
        </w:trPr>
        <w:tc>
          <w:tcPr>
            <w:tcW w:w="444" w:type="pct"/>
            <w:vAlign w:val="center"/>
          </w:tcPr>
          <w:p w14:paraId="614C7FB9" w14:textId="77777777" w:rsidR="00712F25" w:rsidRPr="008A516B" w:rsidRDefault="00712F25" w:rsidP="000E361E">
            <w:pPr>
              <w:spacing w:line="269" w:lineRule="auto"/>
              <w:jc w:val="center"/>
              <w:rPr>
                <w:b/>
                <w:bCs/>
                <w:sz w:val="26"/>
                <w:szCs w:val="26"/>
              </w:rPr>
            </w:pPr>
            <w:r w:rsidRPr="008A516B">
              <w:rPr>
                <w:b/>
                <w:bCs/>
                <w:sz w:val="26"/>
                <w:szCs w:val="26"/>
              </w:rPr>
              <w:t>TT</w:t>
            </w:r>
          </w:p>
        </w:tc>
        <w:tc>
          <w:tcPr>
            <w:tcW w:w="2075" w:type="pct"/>
            <w:vAlign w:val="center"/>
          </w:tcPr>
          <w:p w14:paraId="4ECCC568" w14:textId="77777777" w:rsidR="00712F25" w:rsidRPr="008A516B" w:rsidRDefault="00712F25" w:rsidP="000E361E">
            <w:pPr>
              <w:spacing w:line="269" w:lineRule="auto"/>
              <w:jc w:val="center"/>
              <w:rPr>
                <w:b/>
                <w:bCs/>
                <w:sz w:val="26"/>
                <w:szCs w:val="26"/>
              </w:rPr>
            </w:pPr>
            <w:r w:rsidRPr="008A516B">
              <w:rPr>
                <w:b/>
                <w:bCs/>
                <w:sz w:val="26"/>
                <w:szCs w:val="26"/>
              </w:rPr>
              <w:t>Loại mặt phủ</w:t>
            </w:r>
          </w:p>
        </w:tc>
        <w:tc>
          <w:tcPr>
            <w:tcW w:w="2482" w:type="pct"/>
            <w:vAlign w:val="center"/>
          </w:tcPr>
          <w:p w14:paraId="20BE0186" w14:textId="77777777" w:rsidR="00712F25" w:rsidRPr="008A516B" w:rsidRDefault="00712F25" w:rsidP="000E361E">
            <w:pPr>
              <w:spacing w:line="269" w:lineRule="auto"/>
              <w:jc w:val="center"/>
              <w:rPr>
                <w:b/>
                <w:bCs/>
                <w:sz w:val="26"/>
                <w:szCs w:val="26"/>
              </w:rPr>
            </w:pPr>
            <w:r w:rsidRPr="008A516B">
              <w:rPr>
                <w:b/>
                <w:bCs/>
                <w:sz w:val="26"/>
                <w:szCs w:val="26"/>
              </w:rPr>
              <w:t>Hệ số (</w:t>
            </w:r>
            <w:r w:rsidRPr="008A516B">
              <w:rPr>
                <w:b/>
                <w:bCs/>
                <w:sz w:val="26"/>
                <w:szCs w:val="26"/>
              </w:rPr>
              <w:sym w:font="Symbol" w:char="F079"/>
            </w:r>
            <w:r w:rsidRPr="008A516B">
              <w:rPr>
                <w:b/>
                <w:bCs/>
                <w:sz w:val="26"/>
                <w:szCs w:val="26"/>
              </w:rPr>
              <w:t>)</w:t>
            </w:r>
          </w:p>
        </w:tc>
      </w:tr>
      <w:tr w:rsidR="00BC0B25" w:rsidRPr="008A516B" w14:paraId="65946F14" w14:textId="77777777" w:rsidTr="00CD27E1">
        <w:trPr>
          <w:trHeight w:val="397"/>
        </w:trPr>
        <w:tc>
          <w:tcPr>
            <w:tcW w:w="444" w:type="pct"/>
            <w:vAlign w:val="center"/>
          </w:tcPr>
          <w:p w14:paraId="0E666368" w14:textId="77777777" w:rsidR="00712F25" w:rsidRPr="008A516B" w:rsidRDefault="00712F25" w:rsidP="000E361E">
            <w:pPr>
              <w:spacing w:line="269" w:lineRule="auto"/>
              <w:jc w:val="center"/>
              <w:rPr>
                <w:bCs/>
                <w:sz w:val="26"/>
                <w:szCs w:val="26"/>
              </w:rPr>
            </w:pPr>
            <w:r w:rsidRPr="008A516B">
              <w:rPr>
                <w:bCs/>
                <w:sz w:val="26"/>
                <w:szCs w:val="26"/>
              </w:rPr>
              <w:t>1</w:t>
            </w:r>
          </w:p>
        </w:tc>
        <w:tc>
          <w:tcPr>
            <w:tcW w:w="2075" w:type="pct"/>
            <w:vAlign w:val="center"/>
          </w:tcPr>
          <w:p w14:paraId="09003924" w14:textId="77777777" w:rsidR="00712F25" w:rsidRPr="008A516B" w:rsidRDefault="00712F25" w:rsidP="000E361E">
            <w:pPr>
              <w:spacing w:line="269" w:lineRule="auto"/>
              <w:jc w:val="both"/>
              <w:rPr>
                <w:bCs/>
                <w:sz w:val="26"/>
                <w:szCs w:val="26"/>
              </w:rPr>
            </w:pPr>
            <w:r w:rsidRPr="008A516B">
              <w:rPr>
                <w:bCs/>
                <w:sz w:val="26"/>
                <w:szCs w:val="26"/>
              </w:rPr>
              <w:t>Mái nhà, đường bê tông</w:t>
            </w:r>
          </w:p>
        </w:tc>
        <w:tc>
          <w:tcPr>
            <w:tcW w:w="2482" w:type="pct"/>
            <w:vAlign w:val="center"/>
          </w:tcPr>
          <w:p w14:paraId="689CE1EF" w14:textId="77777777" w:rsidR="00712F25" w:rsidRPr="008A516B" w:rsidRDefault="00712F25" w:rsidP="000E361E">
            <w:pPr>
              <w:spacing w:line="269" w:lineRule="auto"/>
              <w:jc w:val="center"/>
              <w:rPr>
                <w:bCs/>
                <w:sz w:val="26"/>
                <w:szCs w:val="26"/>
              </w:rPr>
            </w:pPr>
            <w:r w:rsidRPr="008A516B">
              <w:rPr>
                <w:bCs/>
                <w:sz w:val="26"/>
                <w:szCs w:val="26"/>
              </w:rPr>
              <w:t>0,80 - 0,90</w:t>
            </w:r>
          </w:p>
        </w:tc>
      </w:tr>
      <w:tr w:rsidR="00BC0B25" w:rsidRPr="008A516B" w14:paraId="0EA5A019" w14:textId="77777777" w:rsidTr="00CD27E1">
        <w:trPr>
          <w:trHeight w:val="397"/>
        </w:trPr>
        <w:tc>
          <w:tcPr>
            <w:tcW w:w="444" w:type="pct"/>
            <w:vAlign w:val="center"/>
          </w:tcPr>
          <w:p w14:paraId="0A7649A1" w14:textId="77777777" w:rsidR="00712F25" w:rsidRPr="008A516B" w:rsidRDefault="00712F25" w:rsidP="000E361E">
            <w:pPr>
              <w:spacing w:line="269" w:lineRule="auto"/>
              <w:jc w:val="center"/>
              <w:rPr>
                <w:bCs/>
                <w:sz w:val="26"/>
                <w:szCs w:val="26"/>
              </w:rPr>
            </w:pPr>
            <w:r w:rsidRPr="008A516B">
              <w:rPr>
                <w:bCs/>
                <w:sz w:val="26"/>
                <w:szCs w:val="26"/>
              </w:rPr>
              <w:t>2</w:t>
            </w:r>
          </w:p>
        </w:tc>
        <w:tc>
          <w:tcPr>
            <w:tcW w:w="2075" w:type="pct"/>
            <w:vAlign w:val="center"/>
          </w:tcPr>
          <w:p w14:paraId="76F36686" w14:textId="77777777" w:rsidR="00712F25" w:rsidRPr="008A516B" w:rsidRDefault="00712F25" w:rsidP="000E361E">
            <w:pPr>
              <w:spacing w:line="269" w:lineRule="auto"/>
              <w:jc w:val="both"/>
              <w:rPr>
                <w:bCs/>
                <w:sz w:val="26"/>
                <w:szCs w:val="26"/>
              </w:rPr>
            </w:pPr>
            <w:r w:rsidRPr="008A516B">
              <w:rPr>
                <w:bCs/>
                <w:sz w:val="26"/>
                <w:szCs w:val="26"/>
              </w:rPr>
              <w:t>Đường nhựa</w:t>
            </w:r>
          </w:p>
        </w:tc>
        <w:tc>
          <w:tcPr>
            <w:tcW w:w="2482" w:type="pct"/>
            <w:vAlign w:val="center"/>
          </w:tcPr>
          <w:p w14:paraId="72B115FE" w14:textId="77777777" w:rsidR="00712F25" w:rsidRPr="008A516B" w:rsidRDefault="00712F25" w:rsidP="000E361E">
            <w:pPr>
              <w:spacing w:line="269" w:lineRule="auto"/>
              <w:jc w:val="center"/>
              <w:rPr>
                <w:bCs/>
                <w:sz w:val="26"/>
                <w:szCs w:val="26"/>
              </w:rPr>
            </w:pPr>
            <w:r w:rsidRPr="008A516B">
              <w:rPr>
                <w:bCs/>
                <w:sz w:val="26"/>
                <w:szCs w:val="26"/>
              </w:rPr>
              <w:t>0,60 - 0,70</w:t>
            </w:r>
          </w:p>
        </w:tc>
      </w:tr>
      <w:tr w:rsidR="00BC0B25" w:rsidRPr="008A516B" w14:paraId="1DCB82E4" w14:textId="77777777" w:rsidTr="00CD27E1">
        <w:trPr>
          <w:trHeight w:val="397"/>
        </w:trPr>
        <w:tc>
          <w:tcPr>
            <w:tcW w:w="444" w:type="pct"/>
            <w:vAlign w:val="center"/>
          </w:tcPr>
          <w:p w14:paraId="02FB8513" w14:textId="77777777" w:rsidR="00712F25" w:rsidRPr="008A516B" w:rsidRDefault="00712F25" w:rsidP="000E361E">
            <w:pPr>
              <w:spacing w:line="269" w:lineRule="auto"/>
              <w:jc w:val="center"/>
              <w:rPr>
                <w:bCs/>
                <w:sz w:val="26"/>
                <w:szCs w:val="26"/>
              </w:rPr>
            </w:pPr>
            <w:r w:rsidRPr="008A516B">
              <w:rPr>
                <w:bCs/>
                <w:sz w:val="26"/>
                <w:szCs w:val="26"/>
              </w:rPr>
              <w:t>3</w:t>
            </w:r>
          </w:p>
        </w:tc>
        <w:tc>
          <w:tcPr>
            <w:tcW w:w="2075" w:type="pct"/>
            <w:vAlign w:val="center"/>
          </w:tcPr>
          <w:p w14:paraId="062CE0E7" w14:textId="77777777" w:rsidR="00712F25" w:rsidRPr="008A516B" w:rsidRDefault="00712F25" w:rsidP="000E361E">
            <w:pPr>
              <w:spacing w:line="269" w:lineRule="auto"/>
              <w:jc w:val="both"/>
              <w:rPr>
                <w:bCs/>
                <w:sz w:val="26"/>
                <w:szCs w:val="26"/>
              </w:rPr>
            </w:pPr>
            <w:r w:rsidRPr="008A516B">
              <w:rPr>
                <w:bCs/>
                <w:sz w:val="26"/>
                <w:szCs w:val="26"/>
              </w:rPr>
              <w:t>Đường lát đá hộc</w:t>
            </w:r>
          </w:p>
        </w:tc>
        <w:tc>
          <w:tcPr>
            <w:tcW w:w="2482" w:type="pct"/>
            <w:vAlign w:val="center"/>
          </w:tcPr>
          <w:p w14:paraId="02BCBDD7" w14:textId="77777777" w:rsidR="00712F25" w:rsidRPr="008A516B" w:rsidRDefault="00712F25" w:rsidP="000E361E">
            <w:pPr>
              <w:spacing w:line="269" w:lineRule="auto"/>
              <w:jc w:val="center"/>
              <w:rPr>
                <w:bCs/>
                <w:sz w:val="26"/>
                <w:szCs w:val="26"/>
              </w:rPr>
            </w:pPr>
            <w:r w:rsidRPr="008A516B">
              <w:rPr>
                <w:bCs/>
                <w:sz w:val="26"/>
                <w:szCs w:val="26"/>
              </w:rPr>
              <w:t>0,45 - 0,50</w:t>
            </w:r>
          </w:p>
        </w:tc>
      </w:tr>
      <w:tr w:rsidR="00BC0B25" w:rsidRPr="008A516B" w14:paraId="008FB303" w14:textId="77777777" w:rsidTr="00CD27E1">
        <w:trPr>
          <w:trHeight w:val="397"/>
        </w:trPr>
        <w:tc>
          <w:tcPr>
            <w:tcW w:w="444" w:type="pct"/>
            <w:vAlign w:val="center"/>
          </w:tcPr>
          <w:p w14:paraId="23692C58" w14:textId="77777777" w:rsidR="00712F25" w:rsidRPr="008A516B" w:rsidRDefault="00712F25" w:rsidP="000E361E">
            <w:pPr>
              <w:spacing w:line="269" w:lineRule="auto"/>
              <w:jc w:val="center"/>
              <w:rPr>
                <w:bCs/>
                <w:sz w:val="26"/>
                <w:szCs w:val="26"/>
              </w:rPr>
            </w:pPr>
            <w:r w:rsidRPr="008A516B">
              <w:rPr>
                <w:bCs/>
                <w:sz w:val="26"/>
                <w:szCs w:val="26"/>
              </w:rPr>
              <w:t>4</w:t>
            </w:r>
          </w:p>
        </w:tc>
        <w:tc>
          <w:tcPr>
            <w:tcW w:w="2075" w:type="pct"/>
            <w:vAlign w:val="center"/>
          </w:tcPr>
          <w:p w14:paraId="14D6E272" w14:textId="77777777" w:rsidR="00712F25" w:rsidRPr="008A516B" w:rsidRDefault="00712F25" w:rsidP="000E361E">
            <w:pPr>
              <w:spacing w:line="269" w:lineRule="auto"/>
              <w:jc w:val="both"/>
              <w:rPr>
                <w:bCs/>
                <w:sz w:val="26"/>
                <w:szCs w:val="26"/>
              </w:rPr>
            </w:pPr>
            <w:r w:rsidRPr="008A516B">
              <w:rPr>
                <w:bCs/>
                <w:sz w:val="26"/>
                <w:szCs w:val="26"/>
              </w:rPr>
              <w:t>Đường rải sỏi</w:t>
            </w:r>
          </w:p>
        </w:tc>
        <w:tc>
          <w:tcPr>
            <w:tcW w:w="2482" w:type="pct"/>
            <w:vAlign w:val="center"/>
          </w:tcPr>
          <w:p w14:paraId="12B9E4EA" w14:textId="77777777" w:rsidR="00712F25" w:rsidRPr="008A516B" w:rsidRDefault="00712F25" w:rsidP="000E361E">
            <w:pPr>
              <w:spacing w:line="269" w:lineRule="auto"/>
              <w:jc w:val="center"/>
              <w:rPr>
                <w:bCs/>
                <w:sz w:val="26"/>
                <w:szCs w:val="26"/>
              </w:rPr>
            </w:pPr>
            <w:r w:rsidRPr="008A516B">
              <w:rPr>
                <w:bCs/>
                <w:sz w:val="26"/>
                <w:szCs w:val="26"/>
              </w:rPr>
              <w:t>0,30 - 0,35</w:t>
            </w:r>
          </w:p>
        </w:tc>
      </w:tr>
      <w:tr w:rsidR="00BC0B25" w:rsidRPr="008A516B" w14:paraId="758CBCBD" w14:textId="77777777" w:rsidTr="00CD27E1">
        <w:trPr>
          <w:trHeight w:val="397"/>
        </w:trPr>
        <w:tc>
          <w:tcPr>
            <w:tcW w:w="444" w:type="pct"/>
            <w:vAlign w:val="center"/>
          </w:tcPr>
          <w:p w14:paraId="23D330F0" w14:textId="77777777" w:rsidR="00712F25" w:rsidRPr="008A516B" w:rsidRDefault="00712F25" w:rsidP="000E361E">
            <w:pPr>
              <w:spacing w:line="269" w:lineRule="auto"/>
              <w:jc w:val="center"/>
              <w:rPr>
                <w:bCs/>
                <w:sz w:val="26"/>
                <w:szCs w:val="26"/>
              </w:rPr>
            </w:pPr>
            <w:r w:rsidRPr="008A516B">
              <w:rPr>
                <w:bCs/>
                <w:sz w:val="26"/>
                <w:szCs w:val="26"/>
              </w:rPr>
              <w:t>5</w:t>
            </w:r>
          </w:p>
        </w:tc>
        <w:tc>
          <w:tcPr>
            <w:tcW w:w="2075" w:type="pct"/>
            <w:vAlign w:val="center"/>
          </w:tcPr>
          <w:p w14:paraId="78093F87" w14:textId="77777777" w:rsidR="00712F25" w:rsidRPr="008A516B" w:rsidRDefault="00712F25" w:rsidP="000E361E">
            <w:pPr>
              <w:spacing w:line="269" w:lineRule="auto"/>
              <w:jc w:val="both"/>
              <w:rPr>
                <w:bCs/>
                <w:sz w:val="26"/>
                <w:szCs w:val="26"/>
              </w:rPr>
            </w:pPr>
            <w:r w:rsidRPr="008A516B">
              <w:rPr>
                <w:bCs/>
                <w:sz w:val="26"/>
                <w:szCs w:val="26"/>
              </w:rPr>
              <w:t>Mặt đất san</w:t>
            </w:r>
          </w:p>
        </w:tc>
        <w:tc>
          <w:tcPr>
            <w:tcW w:w="2482" w:type="pct"/>
            <w:vAlign w:val="center"/>
          </w:tcPr>
          <w:p w14:paraId="15D7094E" w14:textId="77777777" w:rsidR="00712F25" w:rsidRPr="008A516B" w:rsidRDefault="00712F25" w:rsidP="000E361E">
            <w:pPr>
              <w:spacing w:line="269" w:lineRule="auto"/>
              <w:jc w:val="center"/>
              <w:rPr>
                <w:bCs/>
                <w:sz w:val="26"/>
                <w:szCs w:val="26"/>
              </w:rPr>
            </w:pPr>
            <w:r w:rsidRPr="008A516B">
              <w:rPr>
                <w:bCs/>
                <w:sz w:val="26"/>
                <w:szCs w:val="26"/>
              </w:rPr>
              <w:t>0,20 - 0,30</w:t>
            </w:r>
          </w:p>
        </w:tc>
      </w:tr>
      <w:tr w:rsidR="00BC0B25" w:rsidRPr="008A516B" w14:paraId="153598AB" w14:textId="77777777" w:rsidTr="00CD27E1">
        <w:trPr>
          <w:trHeight w:val="397"/>
        </w:trPr>
        <w:tc>
          <w:tcPr>
            <w:tcW w:w="444" w:type="pct"/>
            <w:vAlign w:val="center"/>
          </w:tcPr>
          <w:p w14:paraId="3331A2D6" w14:textId="77777777" w:rsidR="00712F25" w:rsidRPr="008A516B" w:rsidRDefault="00712F25" w:rsidP="000E361E">
            <w:pPr>
              <w:spacing w:line="269" w:lineRule="auto"/>
              <w:jc w:val="center"/>
              <w:rPr>
                <w:bCs/>
                <w:sz w:val="26"/>
                <w:szCs w:val="26"/>
              </w:rPr>
            </w:pPr>
            <w:r w:rsidRPr="008A516B">
              <w:rPr>
                <w:bCs/>
                <w:sz w:val="26"/>
                <w:szCs w:val="26"/>
              </w:rPr>
              <w:t>6</w:t>
            </w:r>
          </w:p>
        </w:tc>
        <w:tc>
          <w:tcPr>
            <w:tcW w:w="2075" w:type="pct"/>
            <w:vAlign w:val="center"/>
          </w:tcPr>
          <w:p w14:paraId="1240AF1B" w14:textId="77777777" w:rsidR="00712F25" w:rsidRPr="008A516B" w:rsidRDefault="00712F25" w:rsidP="000E361E">
            <w:pPr>
              <w:spacing w:line="269" w:lineRule="auto"/>
              <w:jc w:val="both"/>
              <w:rPr>
                <w:bCs/>
                <w:sz w:val="26"/>
                <w:szCs w:val="26"/>
              </w:rPr>
            </w:pPr>
            <w:r w:rsidRPr="008A516B">
              <w:rPr>
                <w:bCs/>
                <w:sz w:val="26"/>
                <w:szCs w:val="26"/>
              </w:rPr>
              <w:t>Bãi cỏ</w:t>
            </w:r>
          </w:p>
        </w:tc>
        <w:tc>
          <w:tcPr>
            <w:tcW w:w="2482" w:type="pct"/>
            <w:vAlign w:val="center"/>
          </w:tcPr>
          <w:p w14:paraId="568A5D99" w14:textId="77777777" w:rsidR="00712F25" w:rsidRPr="008A516B" w:rsidRDefault="00712F25" w:rsidP="000E361E">
            <w:pPr>
              <w:spacing w:line="269" w:lineRule="auto"/>
              <w:jc w:val="center"/>
              <w:rPr>
                <w:bCs/>
                <w:sz w:val="26"/>
                <w:szCs w:val="26"/>
              </w:rPr>
            </w:pPr>
            <w:r w:rsidRPr="008A516B">
              <w:rPr>
                <w:bCs/>
                <w:sz w:val="26"/>
                <w:szCs w:val="26"/>
              </w:rPr>
              <w:t>0,10 - 0,15</w:t>
            </w:r>
          </w:p>
        </w:tc>
      </w:tr>
    </w:tbl>
    <w:p w14:paraId="442E82AE" w14:textId="77777777" w:rsidR="00712F25" w:rsidRPr="008A516B" w:rsidRDefault="00712F25" w:rsidP="000E361E">
      <w:pPr>
        <w:pStyle w:val="Angun"/>
      </w:pPr>
      <w:r w:rsidRPr="008A516B">
        <w:lastRenderedPageBreak/>
        <w:t>(Nguồn: TCXDVN 51:2006)</w:t>
      </w:r>
    </w:p>
    <w:p w14:paraId="075AB8B4" w14:textId="7D22AD0B" w:rsidR="00712F25" w:rsidRPr="008A516B" w:rsidRDefault="00712F25" w:rsidP="00C60AED">
      <w:pPr>
        <w:pStyle w:val="11NOIDUNG"/>
      </w:pPr>
      <w:r w:rsidRPr="008A516B">
        <w:t xml:space="preserve">Căn cứ vào đặc điểm bề mặt khu vực dự án giai đoạn san lấp mặt bằng và xây dựng là mặt đất san, chọn hệ số </w:t>
      </w:r>
      <w:r w:rsidRPr="008A516B">
        <w:sym w:font="Symbol" w:char="F079"/>
      </w:r>
      <w:r w:rsidRPr="008A516B">
        <w:t xml:space="preserve"> = 0,8. Thay các giá trị trên vào công thức, xác định được lưu lượng nước mưa chảy tràn lớn nhất qua khu vực dự án vào khoả</w:t>
      </w:r>
      <w:r w:rsidR="00572EEA" w:rsidRPr="008A516B">
        <w:t xml:space="preserve">ng </w:t>
      </w:r>
      <w:r w:rsidR="00EC0C87" w:rsidRPr="008A516B">
        <w:t>3,01</w:t>
      </w:r>
      <w:r w:rsidRPr="008A516B">
        <w:rPr>
          <w:lang w:val="pt-BR"/>
        </w:rPr>
        <w:t>(m</w:t>
      </w:r>
      <w:r w:rsidRPr="008A516B">
        <w:rPr>
          <w:vertAlign w:val="superscript"/>
          <w:lang w:val="pt-BR"/>
        </w:rPr>
        <w:t>3</w:t>
      </w:r>
      <w:r w:rsidRPr="008A516B">
        <w:rPr>
          <w:lang w:val="pt-BR"/>
        </w:rPr>
        <w:t>/s).</w:t>
      </w:r>
      <w:r w:rsidR="00493A8E" w:rsidRPr="008A516B">
        <w:t xml:space="preserve"> N</w:t>
      </w:r>
      <w:r w:rsidRPr="008A516B">
        <w:rPr>
          <w:lang w:val="vi-VN"/>
        </w:rPr>
        <w:t xml:space="preserve">ước mưa chảy tràn sẽ cuốn lớp </w:t>
      </w:r>
      <w:r w:rsidR="00D50B4E" w:rsidRPr="008A516B">
        <w:t>chất bẩn bề mặt</w:t>
      </w:r>
      <w:r w:rsidRPr="008A516B">
        <w:rPr>
          <w:lang w:val="vi-VN"/>
        </w:rPr>
        <w:t>, dầu mỡ, đất, cát,...</w:t>
      </w:r>
      <w:r w:rsidR="00F561C3" w:rsidRPr="008A516B">
        <w:t xml:space="preserve"> </w:t>
      </w:r>
      <w:r w:rsidR="00D50B4E" w:rsidRPr="008A516B">
        <w:t>đi theo các tuyến thoát nước mưa của khu vực</w:t>
      </w:r>
      <w:r w:rsidR="00B70030" w:rsidRPr="008A516B">
        <w:rPr>
          <w:lang w:val="vi-VN"/>
        </w:rPr>
        <w:t xml:space="preserve"> ra mương</w:t>
      </w:r>
      <w:r w:rsidRPr="008A516B">
        <w:rPr>
          <w:lang w:val="vi-VN"/>
        </w:rPr>
        <w:t xml:space="preserve"> tiếp nhận</w:t>
      </w:r>
      <w:r w:rsidR="00B70030" w:rsidRPr="008A516B">
        <w:t xml:space="preserve"> hiện trạng phía Nam dự án</w:t>
      </w:r>
      <w:r w:rsidRPr="008A516B">
        <w:rPr>
          <w:lang w:val="vi-VN"/>
        </w:rPr>
        <w:t>.</w:t>
      </w:r>
    </w:p>
    <w:p w14:paraId="6A98B748" w14:textId="1B37CCE9" w:rsidR="00196B4E" w:rsidRPr="008A516B" w:rsidRDefault="00196B4E" w:rsidP="00C60AED">
      <w:pPr>
        <w:pStyle w:val="11NOIDUNG"/>
      </w:pPr>
      <w:r w:rsidRPr="008A516B">
        <w:t>Khi dự</w:t>
      </w:r>
      <w:r w:rsidR="00B70030" w:rsidRPr="008A516B">
        <w:t xml:space="preserve"> án hoàn thành, các tuyến đường đều được nhựa hóa nên dự báo nguồn chất bẩn trong nước mưa chảy tràn không quá lớn</w:t>
      </w:r>
      <w:r w:rsidR="00C81E59" w:rsidRPr="008A516B">
        <w:t xml:space="preserve"> do đó tác động của nước mưa chảy tràn đến mương nước tiếp nhận là không đáng kể</w:t>
      </w:r>
      <w:r w:rsidR="00B70030" w:rsidRPr="008A516B">
        <w:t>, tuy nhiên nước mưa chảy tràn có thể cuốn theo rác thải</w:t>
      </w:r>
      <w:r w:rsidR="004F1520" w:rsidRPr="008A516B">
        <w:t>, bao bì trên</w:t>
      </w:r>
      <w:r w:rsidR="00B70030" w:rsidRPr="008A516B">
        <w:t xml:space="preserve"> bề mặ</w:t>
      </w:r>
      <w:r w:rsidR="0063113B" w:rsidRPr="008A516B">
        <w:t>t làm tắ</w:t>
      </w:r>
      <w:r w:rsidR="00B70030" w:rsidRPr="008A516B">
        <w:t>c nghẽn tuyến thoát nước mưa gây ngập úng khu vực dự án.</w:t>
      </w:r>
    </w:p>
    <w:p w14:paraId="4297F13D" w14:textId="6FE8BBD8" w:rsidR="00493A8E" w:rsidRPr="008A516B" w:rsidRDefault="00E14C82" w:rsidP="00C60AED">
      <w:pPr>
        <w:pStyle w:val="11NOIDUNG"/>
      </w:pPr>
      <w:r w:rsidRPr="008A516B">
        <w:rPr>
          <w:lang w:val="vi-VN"/>
        </w:rPr>
        <w:t>Qua tính toán ở trên cho thấy lượng nước mưa chảy tràn trên toàn bộ diện tích khu vực dự án phát sinh trong ngày mưa lớn nhất là rất lớn do quá trình san nền với độ đầm chặt K85 dẫn đến khả năng thấm nước của địa chất giảm, hệ số dòng chảy cao</w:t>
      </w:r>
      <w:r w:rsidR="00493A8E" w:rsidRPr="008A516B">
        <w:t>,</w:t>
      </w:r>
      <w:r w:rsidR="00493A8E" w:rsidRPr="008A516B">
        <w:rPr>
          <w:lang w:val="vi-VN"/>
        </w:rPr>
        <w:t xml:space="preserve"> do đó</w:t>
      </w:r>
      <w:r w:rsidR="00493A8E" w:rsidRPr="008A516B">
        <w:t xml:space="preserve"> quá trình</w:t>
      </w:r>
      <w:r w:rsidR="00D170C2" w:rsidRPr="008A516B">
        <w:t xml:space="preserve"> thiết kế, thi công hệ thống thoát nướ</w:t>
      </w:r>
      <w:r w:rsidR="00493A8E" w:rsidRPr="008A516B">
        <w:t>c mặt</w:t>
      </w:r>
      <w:r w:rsidR="00D170C2" w:rsidRPr="008A516B">
        <w:t xml:space="preserve"> không đảm bảo thu gom, tiêu thoát toàn bộ lượng nước mưa chảy tràn </w:t>
      </w:r>
      <w:r w:rsidR="00577356" w:rsidRPr="008A516B">
        <w:t>này sẽ</w:t>
      </w:r>
      <w:r w:rsidR="00D170C2" w:rsidRPr="008A516B">
        <w:t xml:space="preserve"> </w:t>
      </w:r>
      <w:r w:rsidR="00493A8E" w:rsidRPr="008A516B">
        <w:t>dẫn đến</w:t>
      </w:r>
      <w:r w:rsidR="00D170C2" w:rsidRPr="008A516B">
        <w:t xml:space="preserve"> ngập úng </w:t>
      </w:r>
      <w:r w:rsidR="00493A8E" w:rsidRPr="008A516B">
        <w:t>cục bộ</w:t>
      </w:r>
      <w:r w:rsidR="00D170C2" w:rsidRPr="008A516B">
        <w:t xml:space="preserve"> trong mùa mưa gây ảnh hưởng đến đời sống sinh hoạt củ</w:t>
      </w:r>
      <w:r w:rsidR="00493A8E" w:rsidRPr="008A516B">
        <w:t xml:space="preserve">a dân cư. </w:t>
      </w:r>
    </w:p>
    <w:p w14:paraId="108794DE" w14:textId="4E7B3C5D" w:rsidR="008E4696" w:rsidRPr="008A516B" w:rsidRDefault="00D170C2" w:rsidP="00C60AED">
      <w:pPr>
        <w:pStyle w:val="11NOIDUNG"/>
      </w:pPr>
      <w:r w:rsidRPr="008A516B">
        <w:t>Tuy nhiên, giải pháp thiết kế hệ thống đường ống thu gom</w:t>
      </w:r>
      <w:r w:rsidR="00021744" w:rsidRPr="008A516B">
        <w:t>, hướng tiêu thoát nước</w:t>
      </w:r>
      <w:r w:rsidRPr="008A516B">
        <w:t xml:space="preserve"> của đơn vị tư vấn thiết kế đã tính toán trong điều kiện </w:t>
      </w:r>
      <w:r w:rsidR="008E4696" w:rsidRPr="008A516B">
        <w:t>lượng mưa lớn nhất xuất hiện vào năm 2016</w:t>
      </w:r>
      <w:r w:rsidR="00021744" w:rsidRPr="008A516B">
        <w:t xml:space="preserve"> trên toàn bộ diện tích </w:t>
      </w:r>
      <w:r w:rsidR="004F1E3D" w:rsidRPr="008A516B">
        <w:t xml:space="preserve">lưu vực tiếp nhận </w:t>
      </w:r>
      <w:r w:rsidR="00021744" w:rsidRPr="008A516B">
        <w:t xml:space="preserve">nước mặt đổ vào và </w:t>
      </w:r>
      <w:r w:rsidR="008E4696" w:rsidRPr="008A516B">
        <w:t>được các cơ quan chuyên môn thẩm đị</w:t>
      </w:r>
      <w:r w:rsidR="00021744" w:rsidRPr="008A516B">
        <w:t xml:space="preserve">nh. </w:t>
      </w:r>
    </w:p>
    <w:p w14:paraId="3E6C73C8" w14:textId="77777777" w:rsidR="00712F25" w:rsidRPr="008A516B" w:rsidRDefault="00712F25" w:rsidP="00C60AED">
      <w:pPr>
        <w:pStyle w:val="6MUC5"/>
      </w:pPr>
      <w:r w:rsidRPr="008A516B">
        <w:t xml:space="preserve">* Đối với nước thải sinh hoạt, nước cho công trình công cộng, tưới cây, tưới đường: </w:t>
      </w:r>
    </w:p>
    <w:p w14:paraId="61A2A7CE" w14:textId="4AC6F82D" w:rsidR="00712F25" w:rsidRPr="008A516B" w:rsidRDefault="00712F25" w:rsidP="00C60AED">
      <w:pPr>
        <w:pStyle w:val="11NOIDUNG"/>
      </w:pPr>
      <w:r w:rsidRPr="008A516B">
        <w:t xml:space="preserve">Khi dự án được xây dựng hạ tầng hoàn thiện và đi vào hoạt động, quy mô dân số khoảng </w:t>
      </w:r>
      <w:r w:rsidR="00EC0C87" w:rsidRPr="008A516B">
        <w:t>19</w:t>
      </w:r>
      <w:r w:rsidR="005D6733" w:rsidRPr="008A516B">
        <w:t>5</w:t>
      </w:r>
      <w:r w:rsidRPr="008A516B">
        <w:t xml:space="preserve"> ngườ</w:t>
      </w:r>
      <w:r w:rsidR="00F561C3" w:rsidRPr="008A516B">
        <w:t xml:space="preserve">i. </w:t>
      </w:r>
      <w:r w:rsidRPr="008A516B">
        <w:t>Theo TCVN 33-2006 – Cấp nước – Mạng lưới đường ống và công trình – Tiêu chuẩn thiết kế thì đối với đô thị loại II, III là 150 lít/ngườ</w:t>
      </w:r>
      <w:r w:rsidR="0063113B" w:rsidRPr="008A516B">
        <w:t>i.ngày đêm</w:t>
      </w:r>
      <w:r w:rsidRPr="008A516B">
        <w:t xml:space="preserve"> thì tổng lượng nước cấp sinh hoạt cho toàn khu vực khoảng:</w:t>
      </w:r>
    </w:p>
    <w:p w14:paraId="7A7527D8" w14:textId="649EE054" w:rsidR="00096126" w:rsidRPr="008A516B" w:rsidRDefault="00572EEA" w:rsidP="00C60AED">
      <w:pPr>
        <w:pStyle w:val="8BANG"/>
      </w:pPr>
      <w:r w:rsidRPr="008A516B">
        <w:rPr>
          <w:lang w:val="vi-VN"/>
        </w:rPr>
        <w:tab/>
      </w:r>
      <w:bookmarkStart w:id="741" w:name="_Toc79649249"/>
      <w:bookmarkStart w:id="742" w:name="_Toc106357479"/>
      <w:r w:rsidR="00EB7278" w:rsidRPr="008A516B">
        <w:rPr>
          <w:lang w:val="en-GB"/>
        </w:rPr>
        <w:t xml:space="preserve">Bảng 3.27. </w:t>
      </w:r>
      <w:r w:rsidR="00096126" w:rsidRPr="008A516B">
        <w:t>Bảng tính toán nhu cầu dùng nước</w:t>
      </w:r>
      <w:bookmarkEnd w:id="741"/>
      <w:bookmarkEnd w:id="7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425"/>
        <w:gridCol w:w="1652"/>
        <w:gridCol w:w="1679"/>
        <w:gridCol w:w="1298"/>
        <w:gridCol w:w="1809"/>
      </w:tblGrid>
      <w:tr w:rsidR="00096126" w:rsidRPr="008A516B" w14:paraId="74BE6C4A" w14:textId="77777777" w:rsidTr="001F310B">
        <w:trPr>
          <w:trHeight w:val="645"/>
          <w:jc w:val="center"/>
        </w:trPr>
        <w:tc>
          <w:tcPr>
            <w:tcW w:w="370" w:type="pct"/>
            <w:noWrap/>
            <w:vAlign w:val="center"/>
            <w:hideMark/>
          </w:tcPr>
          <w:p w14:paraId="7B868D90" w14:textId="77777777" w:rsidR="00096126" w:rsidRPr="008A516B" w:rsidRDefault="00096126" w:rsidP="000E361E">
            <w:pPr>
              <w:jc w:val="center"/>
              <w:rPr>
                <w:b/>
                <w:sz w:val="26"/>
                <w:szCs w:val="26"/>
              </w:rPr>
            </w:pPr>
            <w:r w:rsidRPr="008A516B">
              <w:rPr>
                <w:b/>
                <w:sz w:val="26"/>
                <w:szCs w:val="26"/>
              </w:rPr>
              <w:t>STT</w:t>
            </w:r>
          </w:p>
        </w:tc>
        <w:tc>
          <w:tcPr>
            <w:tcW w:w="1267" w:type="pct"/>
            <w:noWrap/>
            <w:vAlign w:val="center"/>
            <w:hideMark/>
          </w:tcPr>
          <w:p w14:paraId="73F1D681" w14:textId="77777777" w:rsidR="00096126" w:rsidRPr="008A516B" w:rsidRDefault="00096126" w:rsidP="000E361E">
            <w:pPr>
              <w:jc w:val="center"/>
              <w:rPr>
                <w:b/>
                <w:sz w:val="26"/>
                <w:szCs w:val="26"/>
              </w:rPr>
            </w:pPr>
            <w:r w:rsidRPr="008A516B">
              <w:rPr>
                <w:b/>
                <w:sz w:val="26"/>
                <w:szCs w:val="26"/>
              </w:rPr>
              <w:t>Hạng mục</w:t>
            </w:r>
          </w:p>
        </w:tc>
        <w:tc>
          <w:tcPr>
            <w:tcW w:w="863" w:type="pct"/>
            <w:noWrap/>
            <w:vAlign w:val="center"/>
            <w:hideMark/>
          </w:tcPr>
          <w:p w14:paraId="1FBF032F" w14:textId="77777777" w:rsidR="00096126" w:rsidRPr="008A516B" w:rsidRDefault="00096126" w:rsidP="000E361E">
            <w:pPr>
              <w:jc w:val="center"/>
              <w:rPr>
                <w:b/>
                <w:sz w:val="26"/>
                <w:szCs w:val="26"/>
              </w:rPr>
            </w:pPr>
            <w:r w:rsidRPr="008A516B">
              <w:rPr>
                <w:b/>
                <w:sz w:val="26"/>
                <w:szCs w:val="26"/>
              </w:rPr>
              <w:t>Quy mô</w:t>
            </w:r>
          </w:p>
        </w:tc>
        <w:tc>
          <w:tcPr>
            <w:tcW w:w="877" w:type="pct"/>
            <w:noWrap/>
            <w:vAlign w:val="center"/>
            <w:hideMark/>
          </w:tcPr>
          <w:p w14:paraId="7DE9E056" w14:textId="77777777" w:rsidR="00096126" w:rsidRPr="008A516B" w:rsidRDefault="00096126" w:rsidP="000E361E">
            <w:pPr>
              <w:jc w:val="center"/>
              <w:rPr>
                <w:b/>
                <w:sz w:val="26"/>
                <w:szCs w:val="26"/>
              </w:rPr>
            </w:pPr>
            <w:r w:rsidRPr="008A516B">
              <w:rPr>
                <w:b/>
                <w:sz w:val="26"/>
                <w:szCs w:val="26"/>
              </w:rPr>
              <w:t>Tiêu chuẩn</w:t>
            </w:r>
          </w:p>
        </w:tc>
        <w:tc>
          <w:tcPr>
            <w:tcW w:w="678" w:type="pct"/>
            <w:vAlign w:val="center"/>
          </w:tcPr>
          <w:p w14:paraId="10504146" w14:textId="77777777" w:rsidR="00096126" w:rsidRPr="008A516B" w:rsidRDefault="00096126" w:rsidP="000E361E">
            <w:pPr>
              <w:jc w:val="center"/>
              <w:rPr>
                <w:b/>
                <w:sz w:val="26"/>
                <w:szCs w:val="26"/>
              </w:rPr>
            </w:pPr>
            <w:r w:rsidRPr="008A516B">
              <w:rPr>
                <w:b/>
                <w:sz w:val="26"/>
                <w:szCs w:val="26"/>
              </w:rPr>
              <w:t>K ngày.max</w:t>
            </w:r>
          </w:p>
        </w:tc>
        <w:tc>
          <w:tcPr>
            <w:tcW w:w="945" w:type="pct"/>
            <w:vAlign w:val="center"/>
            <w:hideMark/>
          </w:tcPr>
          <w:p w14:paraId="71E4E1FC" w14:textId="77777777" w:rsidR="00096126" w:rsidRPr="008A516B" w:rsidRDefault="00096126" w:rsidP="000E361E">
            <w:pPr>
              <w:jc w:val="center"/>
              <w:rPr>
                <w:b/>
                <w:sz w:val="26"/>
                <w:szCs w:val="26"/>
              </w:rPr>
            </w:pPr>
            <w:r w:rsidRPr="008A516B">
              <w:rPr>
                <w:b/>
                <w:sz w:val="26"/>
                <w:szCs w:val="26"/>
              </w:rPr>
              <w:t xml:space="preserve">Qtb </w:t>
            </w:r>
            <w:r w:rsidRPr="008A516B">
              <w:rPr>
                <w:b/>
                <w:sz w:val="26"/>
                <w:szCs w:val="26"/>
              </w:rPr>
              <w:br/>
              <w:t xml:space="preserve"> trung bình</w:t>
            </w:r>
          </w:p>
        </w:tc>
      </w:tr>
      <w:tr w:rsidR="00096126" w:rsidRPr="008A516B" w14:paraId="0A245871" w14:textId="77777777" w:rsidTr="001F310B">
        <w:trPr>
          <w:trHeight w:val="402"/>
          <w:jc w:val="center"/>
        </w:trPr>
        <w:tc>
          <w:tcPr>
            <w:tcW w:w="370" w:type="pct"/>
            <w:noWrap/>
            <w:vAlign w:val="center"/>
            <w:hideMark/>
          </w:tcPr>
          <w:p w14:paraId="484D5AE1" w14:textId="77777777" w:rsidR="00096126" w:rsidRPr="008A516B" w:rsidRDefault="00096126" w:rsidP="000E361E">
            <w:pPr>
              <w:jc w:val="center"/>
              <w:rPr>
                <w:sz w:val="26"/>
                <w:szCs w:val="26"/>
              </w:rPr>
            </w:pPr>
            <w:r w:rsidRPr="008A516B">
              <w:rPr>
                <w:sz w:val="26"/>
                <w:szCs w:val="26"/>
              </w:rPr>
              <w:t>1</w:t>
            </w:r>
          </w:p>
        </w:tc>
        <w:tc>
          <w:tcPr>
            <w:tcW w:w="1267" w:type="pct"/>
            <w:vAlign w:val="center"/>
            <w:hideMark/>
          </w:tcPr>
          <w:p w14:paraId="5AA4374A" w14:textId="77777777" w:rsidR="00096126" w:rsidRPr="008A516B" w:rsidRDefault="00096126" w:rsidP="000E361E">
            <w:pPr>
              <w:rPr>
                <w:sz w:val="26"/>
                <w:szCs w:val="26"/>
              </w:rPr>
            </w:pPr>
            <w:r w:rsidRPr="008A516B">
              <w:rPr>
                <w:sz w:val="26"/>
                <w:szCs w:val="26"/>
              </w:rPr>
              <w:t>Đất ở mới</w:t>
            </w:r>
          </w:p>
        </w:tc>
        <w:tc>
          <w:tcPr>
            <w:tcW w:w="863" w:type="pct"/>
            <w:noWrap/>
            <w:vAlign w:val="center"/>
            <w:hideMark/>
          </w:tcPr>
          <w:p w14:paraId="68E9EBA5" w14:textId="5B739B3D" w:rsidR="00096126" w:rsidRPr="008A516B" w:rsidRDefault="00AE1EAA" w:rsidP="00EC0C87">
            <w:pPr>
              <w:jc w:val="center"/>
              <w:rPr>
                <w:sz w:val="26"/>
                <w:szCs w:val="26"/>
              </w:rPr>
            </w:pPr>
            <w:r w:rsidRPr="008A516B">
              <w:rPr>
                <w:sz w:val="26"/>
                <w:szCs w:val="26"/>
              </w:rPr>
              <w:t>1500</w:t>
            </w:r>
            <w:r w:rsidR="00096126" w:rsidRPr="008A516B">
              <w:rPr>
                <w:sz w:val="26"/>
                <w:szCs w:val="26"/>
              </w:rPr>
              <w:t xml:space="preserve"> (người)</w:t>
            </w:r>
          </w:p>
        </w:tc>
        <w:tc>
          <w:tcPr>
            <w:tcW w:w="877" w:type="pct"/>
            <w:noWrap/>
            <w:vAlign w:val="center"/>
            <w:hideMark/>
          </w:tcPr>
          <w:p w14:paraId="71020A01" w14:textId="77777777" w:rsidR="00096126" w:rsidRPr="008A516B" w:rsidRDefault="00096126" w:rsidP="000E361E">
            <w:pPr>
              <w:jc w:val="center"/>
              <w:rPr>
                <w:sz w:val="26"/>
                <w:szCs w:val="26"/>
              </w:rPr>
            </w:pPr>
            <w:r w:rsidRPr="008A516B">
              <w:rPr>
                <w:sz w:val="26"/>
                <w:szCs w:val="26"/>
              </w:rPr>
              <w:t>150 (l/người)</w:t>
            </w:r>
          </w:p>
        </w:tc>
        <w:tc>
          <w:tcPr>
            <w:tcW w:w="678" w:type="pct"/>
            <w:vAlign w:val="center"/>
          </w:tcPr>
          <w:p w14:paraId="7646CC3C" w14:textId="45419D1C" w:rsidR="00096126" w:rsidRPr="008A516B" w:rsidRDefault="009A5960" w:rsidP="000E361E">
            <w:pPr>
              <w:jc w:val="center"/>
              <w:rPr>
                <w:sz w:val="26"/>
                <w:szCs w:val="26"/>
              </w:rPr>
            </w:pPr>
            <w:r w:rsidRPr="008A516B">
              <w:rPr>
                <w:sz w:val="26"/>
                <w:szCs w:val="26"/>
              </w:rPr>
              <w:t>1,</w:t>
            </w:r>
            <w:r w:rsidR="00096126" w:rsidRPr="008A516B">
              <w:rPr>
                <w:sz w:val="26"/>
                <w:szCs w:val="26"/>
              </w:rPr>
              <w:t>3</w:t>
            </w:r>
          </w:p>
        </w:tc>
        <w:tc>
          <w:tcPr>
            <w:tcW w:w="945" w:type="pct"/>
            <w:noWrap/>
            <w:vAlign w:val="center"/>
            <w:hideMark/>
          </w:tcPr>
          <w:p w14:paraId="15160E03" w14:textId="3AB9C12C" w:rsidR="00096126" w:rsidRPr="008A516B" w:rsidRDefault="00AE1EAA" w:rsidP="000E361E">
            <w:pPr>
              <w:jc w:val="center"/>
              <w:rPr>
                <w:sz w:val="26"/>
                <w:szCs w:val="26"/>
              </w:rPr>
            </w:pPr>
            <w:r w:rsidRPr="008A516B">
              <w:rPr>
                <w:sz w:val="26"/>
                <w:szCs w:val="26"/>
              </w:rPr>
              <w:t>292</w:t>
            </w:r>
            <w:r w:rsidR="00096126" w:rsidRPr="008A516B">
              <w:rPr>
                <w:sz w:val="26"/>
                <w:szCs w:val="26"/>
              </w:rPr>
              <w:t xml:space="preserve"> m</w:t>
            </w:r>
            <w:r w:rsidR="00096126" w:rsidRPr="008A516B">
              <w:rPr>
                <w:sz w:val="26"/>
                <w:szCs w:val="26"/>
                <w:vertAlign w:val="superscript"/>
              </w:rPr>
              <w:t>3</w:t>
            </w:r>
            <w:r w:rsidR="00096126" w:rsidRPr="008A516B">
              <w:rPr>
                <w:sz w:val="26"/>
                <w:szCs w:val="26"/>
              </w:rPr>
              <w:t>/ngđ</w:t>
            </w:r>
          </w:p>
        </w:tc>
      </w:tr>
      <w:tr w:rsidR="004D6B32" w:rsidRPr="008A516B" w14:paraId="1A117ACD" w14:textId="77777777" w:rsidTr="001F310B">
        <w:trPr>
          <w:trHeight w:val="421"/>
          <w:jc w:val="center"/>
        </w:trPr>
        <w:tc>
          <w:tcPr>
            <w:tcW w:w="370" w:type="pct"/>
            <w:vAlign w:val="center"/>
            <w:hideMark/>
          </w:tcPr>
          <w:p w14:paraId="37F679D3" w14:textId="6BBFAB72" w:rsidR="004D6B32" w:rsidRPr="008A516B" w:rsidRDefault="001F310B" w:rsidP="000E361E">
            <w:pPr>
              <w:jc w:val="center"/>
              <w:rPr>
                <w:b/>
                <w:bCs/>
                <w:sz w:val="26"/>
                <w:szCs w:val="26"/>
              </w:rPr>
            </w:pPr>
            <w:r w:rsidRPr="008A516B">
              <w:rPr>
                <w:b/>
                <w:bCs/>
                <w:sz w:val="26"/>
                <w:szCs w:val="26"/>
              </w:rPr>
              <w:t>5</w:t>
            </w:r>
          </w:p>
        </w:tc>
        <w:tc>
          <w:tcPr>
            <w:tcW w:w="2130" w:type="pct"/>
            <w:gridSpan w:val="2"/>
            <w:vAlign w:val="center"/>
            <w:hideMark/>
          </w:tcPr>
          <w:p w14:paraId="4253338F" w14:textId="63608434" w:rsidR="004D6B32" w:rsidRPr="008A516B" w:rsidRDefault="004D6B32" w:rsidP="000E361E">
            <w:pPr>
              <w:rPr>
                <w:b/>
                <w:bCs/>
                <w:sz w:val="26"/>
                <w:szCs w:val="26"/>
              </w:rPr>
            </w:pPr>
            <w:r w:rsidRPr="008A516B">
              <w:rPr>
                <w:b/>
                <w:bCs/>
                <w:sz w:val="26"/>
                <w:szCs w:val="26"/>
              </w:rPr>
              <w:t>Tổng nhu cầu dùng nước</w:t>
            </w:r>
          </w:p>
        </w:tc>
        <w:tc>
          <w:tcPr>
            <w:tcW w:w="877" w:type="pct"/>
            <w:noWrap/>
            <w:vAlign w:val="center"/>
            <w:hideMark/>
          </w:tcPr>
          <w:p w14:paraId="0CEDCAD2" w14:textId="77777777" w:rsidR="004D6B32" w:rsidRPr="008A516B" w:rsidRDefault="004D6B32" w:rsidP="000E361E">
            <w:pPr>
              <w:rPr>
                <w:b/>
                <w:bCs/>
                <w:sz w:val="26"/>
                <w:szCs w:val="26"/>
              </w:rPr>
            </w:pPr>
            <w:r w:rsidRPr="008A516B">
              <w:rPr>
                <w:b/>
                <w:bCs/>
                <w:sz w:val="26"/>
                <w:szCs w:val="26"/>
              </w:rPr>
              <w:t> </w:t>
            </w:r>
          </w:p>
        </w:tc>
        <w:tc>
          <w:tcPr>
            <w:tcW w:w="678" w:type="pct"/>
            <w:vAlign w:val="center"/>
          </w:tcPr>
          <w:p w14:paraId="198A93E9" w14:textId="77777777" w:rsidR="004D6B32" w:rsidRPr="008A516B" w:rsidRDefault="004D6B32" w:rsidP="000E361E">
            <w:pPr>
              <w:jc w:val="center"/>
              <w:rPr>
                <w:b/>
                <w:bCs/>
                <w:sz w:val="26"/>
                <w:szCs w:val="26"/>
              </w:rPr>
            </w:pPr>
          </w:p>
        </w:tc>
        <w:tc>
          <w:tcPr>
            <w:tcW w:w="945" w:type="pct"/>
            <w:noWrap/>
            <w:vAlign w:val="center"/>
            <w:hideMark/>
          </w:tcPr>
          <w:p w14:paraId="74591F44" w14:textId="271AF2F2" w:rsidR="004D6B32" w:rsidRPr="008A516B" w:rsidRDefault="00AE1EAA" w:rsidP="000E361E">
            <w:pPr>
              <w:jc w:val="center"/>
              <w:rPr>
                <w:b/>
                <w:bCs/>
                <w:sz w:val="26"/>
                <w:szCs w:val="26"/>
              </w:rPr>
            </w:pPr>
            <w:r w:rsidRPr="008A516B">
              <w:rPr>
                <w:sz w:val="26"/>
                <w:szCs w:val="26"/>
              </w:rPr>
              <w:t>292</w:t>
            </w:r>
            <w:r w:rsidR="004D6B32" w:rsidRPr="008A516B">
              <w:rPr>
                <w:b/>
                <w:bCs/>
                <w:sz w:val="26"/>
                <w:szCs w:val="26"/>
              </w:rPr>
              <w:t>m</w:t>
            </w:r>
            <w:r w:rsidR="004D6B32" w:rsidRPr="008A516B">
              <w:rPr>
                <w:b/>
                <w:bCs/>
                <w:sz w:val="26"/>
                <w:szCs w:val="26"/>
                <w:vertAlign w:val="superscript"/>
              </w:rPr>
              <w:t>3</w:t>
            </w:r>
            <w:r w:rsidR="004D6B32" w:rsidRPr="008A516B">
              <w:rPr>
                <w:b/>
                <w:bCs/>
                <w:sz w:val="26"/>
                <w:szCs w:val="26"/>
              </w:rPr>
              <w:t>/ngđ</w:t>
            </w:r>
          </w:p>
        </w:tc>
      </w:tr>
    </w:tbl>
    <w:p w14:paraId="223B30FC" w14:textId="4D4630CD" w:rsidR="00096126" w:rsidRPr="008A516B" w:rsidRDefault="00096126" w:rsidP="00C60AED">
      <w:pPr>
        <w:pStyle w:val="11NOIDUNG"/>
      </w:pPr>
      <w:r w:rsidRPr="008A516B">
        <w:t>Tổng nhu cầu cấp nước trong khu vực dự án là : Q=</w:t>
      </w:r>
      <w:r w:rsidR="00AE1EAA" w:rsidRPr="008A516B">
        <w:rPr>
          <w:lang w:val="pt-BR"/>
        </w:rPr>
        <w:t>292</w:t>
      </w:r>
      <w:r w:rsidRPr="008A516B">
        <w:t xml:space="preserve"> m</w:t>
      </w:r>
      <w:r w:rsidRPr="008A516B">
        <w:rPr>
          <w:vertAlign w:val="superscript"/>
        </w:rPr>
        <w:t>3</w:t>
      </w:r>
      <w:r w:rsidRPr="008A516B">
        <w:t>/ng.đêm.</w:t>
      </w:r>
    </w:p>
    <w:p w14:paraId="18E19327" w14:textId="4A6495CE" w:rsidR="00712F25" w:rsidRPr="008A516B" w:rsidRDefault="00712F25" w:rsidP="00C60AED">
      <w:pPr>
        <w:pStyle w:val="11NOIDUNG"/>
      </w:pPr>
      <w:r w:rsidRPr="008A516B">
        <w:t xml:space="preserve">Nước thải sinh hoạt </w:t>
      </w:r>
      <w:r w:rsidR="00EC0C87" w:rsidRPr="008A516B">
        <w:t>bằng</w:t>
      </w:r>
      <w:r w:rsidRPr="008A516B">
        <w:t xml:space="preserve"> </w:t>
      </w:r>
      <w:r w:rsidR="00EC0C87" w:rsidRPr="008A516B">
        <w:t xml:space="preserve">100% tổng lượng nước cấp: </w:t>
      </w:r>
      <w:r w:rsidR="00AE1EAA" w:rsidRPr="008A516B">
        <w:t>292</w:t>
      </w:r>
      <w:r w:rsidR="00EC0C87" w:rsidRPr="008A516B">
        <w:t xml:space="preserve"> m</w:t>
      </w:r>
      <w:r w:rsidR="00EC0C87" w:rsidRPr="008A516B">
        <w:rPr>
          <w:vertAlign w:val="superscript"/>
        </w:rPr>
        <w:t>3</w:t>
      </w:r>
      <w:r w:rsidR="00EC0C87" w:rsidRPr="008A516B">
        <w:t>/ng.đêm</w:t>
      </w:r>
      <w:r w:rsidRPr="008A516B">
        <w:t xml:space="preserve">. Trong đó, nước thải xám chiếm khoảng 80% tổng lượng nước thải là </w:t>
      </w:r>
      <w:r w:rsidR="00AE1EAA" w:rsidRPr="008A516B">
        <w:t xml:space="preserve">234 </w:t>
      </w:r>
      <w:r w:rsidRPr="008A516B">
        <w:t>m</w:t>
      </w:r>
      <w:r w:rsidRPr="008A516B">
        <w:rPr>
          <w:vertAlign w:val="superscript"/>
        </w:rPr>
        <w:t>3</w:t>
      </w:r>
      <w:r w:rsidRPr="008A516B">
        <w:t xml:space="preserve"> và nước thải đen chiếm khoảng 20% tổng lượng nước thải là </w:t>
      </w:r>
      <w:r w:rsidR="00AE1EAA" w:rsidRPr="008A516B">
        <w:t>58</w:t>
      </w:r>
      <w:r w:rsidRPr="008A516B">
        <w:t>m</w:t>
      </w:r>
      <w:r w:rsidRPr="008A516B">
        <w:rPr>
          <w:vertAlign w:val="superscript"/>
        </w:rPr>
        <w:t>3</w:t>
      </w:r>
      <w:r w:rsidR="00003195" w:rsidRPr="008A516B">
        <w:t>.</w:t>
      </w:r>
    </w:p>
    <w:p w14:paraId="3784B19C" w14:textId="77777777" w:rsidR="00003195" w:rsidRPr="008A516B" w:rsidRDefault="00003195" w:rsidP="00C60AED">
      <w:pPr>
        <w:pStyle w:val="11NOIDUNG"/>
        <w:rPr>
          <w:i/>
        </w:rPr>
      </w:pPr>
      <w:r w:rsidRPr="008A516B">
        <w:rPr>
          <w:i/>
        </w:rPr>
        <w:t>* Quy mô và tính chất nước thải sinh hoạt trong giai đoạn đầu ước tính như sau:</w:t>
      </w:r>
    </w:p>
    <w:p w14:paraId="789E72AE" w14:textId="77777777" w:rsidR="00003195" w:rsidRPr="008A516B" w:rsidRDefault="00003195" w:rsidP="00C60AED">
      <w:pPr>
        <w:pStyle w:val="11NOIDUNG"/>
      </w:pPr>
      <w:r w:rsidRPr="008A516B">
        <w:lastRenderedPageBreak/>
        <w:t>Quy mô hộ gia đình (trung bình 5 người): Qn = 0,8 x 150 x 5 = 600 l/ngđ = 0,6m</w:t>
      </w:r>
      <w:r w:rsidRPr="008A516B">
        <w:rPr>
          <w:vertAlign w:val="superscript"/>
        </w:rPr>
        <w:t>3</w:t>
      </w:r>
      <w:r w:rsidRPr="008A516B">
        <w:t>/ngđ.</w:t>
      </w:r>
    </w:p>
    <w:p w14:paraId="7F567869" w14:textId="77777777" w:rsidR="00003195" w:rsidRPr="008A516B" w:rsidRDefault="00003195" w:rsidP="00C60AED">
      <w:pPr>
        <w:pStyle w:val="11NOIDUNG"/>
      </w:pPr>
      <w:r w:rsidRPr="008A516B">
        <w:t>Để tính toán nồng độ các chất ô nhiễm trong nước thải sinh hoạt, chúng tôi dựa vào giáo trình xử lý nước thải đô thị - PGS.TS Trần Đức Hạ, hàm lượng chất ô nhiễm sinh ra từ nước thải sinh hoạt được trình bày tại bản</w:t>
      </w:r>
      <w:bookmarkStart w:id="743" w:name="_Toc318962965"/>
      <w:bookmarkStart w:id="744" w:name="_Toc318963408"/>
      <w:r w:rsidRPr="008A516B">
        <w:t>g sau:</w:t>
      </w:r>
    </w:p>
    <w:tbl>
      <w:tblPr>
        <w:tblW w:w="5000"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42"/>
        <w:gridCol w:w="2929"/>
        <w:gridCol w:w="2772"/>
        <w:gridCol w:w="3128"/>
      </w:tblGrid>
      <w:tr w:rsidR="00003195" w:rsidRPr="008A516B" w14:paraId="45F731A4" w14:textId="77777777" w:rsidTr="00DA2BA1">
        <w:trPr>
          <w:trHeight w:val="340"/>
          <w:tblHeader/>
          <w:jc w:val="center"/>
        </w:trPr>
        <w:tc>
          <w:tcPr>
            <w:tcW w:w="388" w:type="pct"/>
            <w:tcBorders>
              <w:top w:val="single" w:sz="6" w:space="0" w:color="auto"/>
              <w:bottom w:val="single" w:sz="4" w:space="0" w:color="auto"/>
              <w:right w:val="single" w:sz="6" w:space="0" w:color="auto"/>
            </w:tcBorders>
            <w:vAlign w:val="center"/>
          </w:tcPr>
          <w:bookmarkEnd w:id="743"/>
          <w:bookmarkEnd w:id="744"/>
          <w:p w14:paraId="33564A02" w14:textId="77777777" w:rsidR="00003195" w:rsidRPr="008A516B" w:rsidRDefault="00003195" w:rsidP="00E64076">
            <w:pPr>
              <w:widowControl w:val="0"/>
              <w:jc w:val="center"/>
              <w:rPr>
                <w:b/>
                <w:bCs/>
                <w:sz w:val="26"/>
                <w:szCs w:val="26"/>
              </w:rPr>
            </w:pPr>
            <w:r w:rsidRPr="008A516B">
              <w:rPr>
                <w:b/>
                <w:sz w:val="26"/>
                <w:szCs w:val="26"/>
              </w:rPr>
              <w:t>STT</w:t>
            </w:r>
          </w:p>
        </w:tc>
        <w:tc>
          <w:tcPr>
            <w:tcW w:w="1530" w:type="pct"/>
            <w:tcBorders>
              <w:top w:val="single" w:sz="6" w:space="0" w:color="auto"/>
              <w:bottom w:val="single" w:sz="4" w:space="0" w:color="auto"/>
              <w:right w:val="single" w:sz="6" w:space="0" w:color="auto"/>
            </w:tcBorders>
            <w:vAlign w:val="center"/>
          </w:tcPr>
          <w:p w14:paraId="1061FDEE" w14:textId="77777777" w:rsidR="00003195" w:rsidRPr="008A516B" w:rsidRDefault="00003195" w:rsidP="00E64076">
            <w:pPr>
              <w:widowControl w:val="0"/>
              <w:jc w:val="center"/>
              <w:rPr>
                <w:b/>
                <w:bCs/>
                <w:sz w:val="26"/>
                <w:szCs w:val="26"/>
                <w:lang w:val="vi-VN"/>
              </w:rPr>
            </w:pPr>
            <w:r w:rsidRPr="008A516B">
              <w:rPr>
                <w:b/>
                <w:sz w:val="26"/>
                <w:szCs w:val="26"/>
                <w:lang w:val="vi-VN"/>
              </w:rPr>
              <w:t>Chất ô nhiễm</w:t>
            </w:r>
          </w:p>
        </w:tc>
        <w:tc>
          <w:tcPr>
            <w:tcW w:w="1448" w:type="pct"/>
            <w:tcBorders>
              <w:top w:val="single" w:sz="6" w:space="0" w:color="auto"/>
              <w:left w:val="single" w:sz="4" w:space="0" w:color="auto"/>
              <w:bottom w:val="single" w:sz="4" w:space="0" w:color="auto"/>
              <w:right w:val="single" w:sz="4" w:space="0" w:color="auto"/>
            </w:tcBorders>
            <w:vAlign w:val="center"/>
          </w:tcPr>
          <w:p w14:paraId="1A5746B7" w14:textId="77777777" w:rsidR="00003195" w:rsidRPr="008A516B" w:rsidRDefault="00003195" w:rsidP="00E64076">
            <w:pPr>
              <w:jc w:val="center"/>
              <w:rPr>
                <w:b/>
                <w:sz w:val="26"/>
                <w:szCs w:val="26"/>
                <w:lang w:val="vi-VN"/>
              </w:rPr>
            </w:pPr>
            <w:r w:rsidRPr="008A516B">
              <w:rPr>
                <w:b/>
                <w:sz w:val="26"/>
                <w:szCs w:val="26"/>
                <w:lang w:val="vi-VN"/>
              </w:rPr>
              <w:t>Nồng độ các chất ô nhiễm (mg/l)</w:t>
            </w:r>
          </w:p>
        </w:tc>
        <w:tc>
          <w:tcPr>
            <w:tcW w:w="1634" w:type="pct"/>
            <w:tcBorders>
              <w:top w:val="single" w:sz="6" w:space="0" w:color="auto"/>
              <w:left w:val="single" w:sz="4" w:space="0" w:color="auto"/>
              <w:bottom w:val="single" w:sz="4" w:space="0" w:color="auto"/>
            </w:tcBorders>
            <w:vAlign w:val="center"/>
          </w:tcPr>
          <w:p w14:paraId="21409740" w14:textId="77777777" w:rsidR="00003195" w:rsidRPr="008A516B" w:rsidRDefault="00003195" w:rsidP="00E64076">
            <w:pPr>
              <w:jc w:val="center"/>
              <w:rPr>
                <w:b/>
                <w:sz w:val="26"/>
                <w:szCs w:val="26"/>
                <w:lang w:val="vi-VN"/>
              </w:rPr>
            </w:pPr>
            <w:r w:rsidRPr="008A516B">
              <w:rPr>
                <w:b/>
                <w:sz w:val="26"/>
                <w:szCs w:val="26"/>
                <w:lang w:val="vi-VN"/>
              </w:rPr>
              <w:t>QCVN 14:2008/BTNMT(cột</w:t>
            </w:r>
            <w:r w:rsidRPr="008A516B">
              <w:rPr>
                <w:b/>
                <w:sz w:val="26"/>
                <w:szCs w:val="26"/>
                <w:lang w:val="en-GB"/>
              </w:rPr>
              <w:t xml:space="preserve"> </w:t>
            </w:r>
            <w:r w:rsidRPr="008A516B">
              <w:rPr>
                <w:b/>
                <w:sz w:val="26"/>
                <w:szCs w:val="26"/>
                <w:lang w:val="vi-VN"/>
              </w:rPr>
              <w:t>B)</w:t>
            </w:r>
          </w:p>
        </w:tc>
      </w:tr>
      <w:tr w:rsidR="00003195" w:rsidRPr="008A516B" w14:paraId="78CE13D3" w14:textId="77777777" w:rsidTr="00DA2BA1">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37382DAE" w14:textId="77777777" w:rsidR="00003195" w:rsidRPr="008A516B" w:rsidRDefault="00003195" w:rsidP="00E64076">
            <w:pPr>
              <w:widowControl w:val="0"/>
              <w:jc w:val="center"/>
              <w:rPr>
                <w:sz w:val="26"/>
                <w:szCs w:val="26"/>
                <w:lang w:val="vi-VN"/>
              </w:rPr>
            </w:pPr>
            <w:r w:rsidRPr="008A516B">
              <w:rPr>
                <w:sz w:val="26"/>
                <w:szCs w:val="26"/>
                <w:lang w:val="vi-VN"/>
              </w:rPr>
              <w:t>1</w:t>
            </w:r>
          </w:p>
        </w:tc>
        <w:tc>
          <w:tcPr>
            <w:tcW w:w="1530" w:type="pct"/>
            <w:tcBorders>
              <w:top w:val="single" w:sz="4" w:space="0" w:color="auto"/>
              <w:left w:val="single" w:sz="4" w:space="0" w:color="auto"/>
              <w:bottom w:val="single" w:sz="4" w:space="0" w:color="auto"/>
              <w:right w:val="single" w:sz="4" w:space="0" w:color="auto"/>
            </w:tcBorders>
            <w:vAlign w:val="center"/>
          </w:tcPr>
          <w:p w14:paraId="013D4288" w14:textId="77777777" w:rsidR="00003195" w:rsidRPr="008A516B" w:rsidRDefault="00003195" w:rsidP="00E64076">
            <w:pPr>
              <w:widowControl w:val="0"/>
              <w:jc w:val="both"/>
              <w:rPr>
                <w:sz w:val="26"/>
                <w:szCs w:val="26"/>
                <w:lang w:val="vi-VN"/>
              </w:rPr>
            </w:pPr>
            <w:r w:rsidRPr="008A516B">
              <w:rPr>
                <w:sz w:val="26"/>
                <w:szCs w:val="26"/>
                <w:lang w:val="vi-VN"/>
              </w:rPr>
              <w:t>Chất rắn lơ lửng</w:t>
            </w:r>
          </w:p>
        </w:tc>
        <w:tc>
          <w:tcPr>
            <w:tcW w:w="1448" w:type="pct"/>
            <w:tcBorders>
              <w:top w:val="single" w:sz="4" w:space="0" w:color="auto"/>
              <w:left w:val="single" w:sz="4" w:space="0" w:color="auto"/>
              <w:bottom w:val="single" w:sz="4" w:space="0" w:color="auto"/>
              <w:right w:val="single" w:sz="4" w:space="0" w:color="auto"/>
            </w:tcBorders>
            <w:vAlign w:val="center"/>
          </w:tcPr>
          <w:p w14:paraId="262E187A" w14:textId="77777777" w:rsidR="00003195" w:rsidRPr="008A516B" w:rsidRDefault="00003195" w:rsidP="00E64076">
            <w:pPr>
              <w:jc w:val="center"/>
              <w:rPr>
                <w:sz w:val="26"/>
                <w:szCs w:val="26"/>
              </w:rPr>
            </w:pPr>
            <w:r w:rsidRPr="008A516B">
              <w:rPr>
                <w:sz w:val="26"/>
                <w:szCs w:val="26"/>
              </w:rPr>
              <w:t>100-350</w:t>
            </w:r>
          </w:p>
        </w:tc>
        <w:tc>
          <w:tcPr>
            <w:tcW w:w="1634" w:type="pct"/>
            <w:tcBorders>
              <w:top w:val="single" w:sz="4" w:space="0" w:color="auto"/>
              <w:left w:val="single" w:sz="4" w:space="0" w:color="auto"/>
              <w:bottom w:val="single" w:sz="4" w:space="0" w:color="auto"/>
              <w:right w:val="single" w:sz="4" w:space="0" w:color="auto"/>
            </w:tcBorders>
            <w:vAlign w:val="center"/>
          </w:tcPr>
          <w:p w14:paraId="516DB538" w14:textId="77777777" w:rsidR="00003195" w:rsidRPr="008A516B" w:rsidRDefault="00003195" w:rsidP="00E64076">
            <w:pPr>
              <w:jc w:val="center"/>
              <w:rPr>
                <w:b/>
                <w:sz w:val="26"/>
                <w:szCs w:val="26"/>
                <w:lang w:val="nl-NL"/>
              </w:rPr>
            </w:pPr>
            <w:r w:rsidRPr="008A516B">
              <w:rPr>
                <w:b/>
                <w:sz w:val="26"/>
                <w:szCs w:val="26"/>
                <w:lang w:val="nl-NL"/>
              </w:rPr>
              <w:t>100</w:t>
            </w:r>
          </w:p>
        </w:tc>
      </w:tr>
      <w:tr w:rsidR="00003195" w:rsidRPr="008A516B" w14:paraId="49C723ED" w14:textId="77777777" w:rsidTr="00DA2BA1">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14DB6C28" w14:textId="77777777" w:rsidR="00003195" w:rsidRPr="008A516B" w:rsidRDefault="00003195" w:rsidP="00E64076">
            <w:pPr>
              <w:widowControl w:val="0"/>
              <w:jc w:val="center"/>
              <w:rPr>
                <w:sz w:val="26"/>
                <w:szCs w:val="26"/>
                <w:lang w:val="vi-VN"/>
              </w:rPr>
            </w:pPr>
            <w:r w:rsidRPr="008A516B">
              <w:rPr>
                <w:sz w:val="26"/>
                <w:szCs w:val="26"/>
                <w:lang w:val="vi-VN"/>
              </w:rPr>
              <w:t>2</w:t>
            </w:r>
          </w:p>
        </w:tc>
        <w:tc>
          <w:tcPr>
            <w:tcW w:w="1530" w:type="pct"/>
            <w:tcBorders>
              <w:top w:val="single" w:sz="4" w:space="0" w:color="auto"/>
              <w:left w:val="single" w:sz="4" w:space="0" w:color="auto"/>
              <w:bottom w:val="single" w:sz="4" w:space="0" w:color="auto"/>
              <w:right w:val="single" w:sz="4" w:space="0" w:color="auto"/>
            </w:tcBorders>
            <w:vAlign w:val="center"/>
          </w:tcPr>
          <w:p w14:paraId="40D10097" w14:textId="77777777" w:rsidR="00003195" w:rsidRPr="008A516B" w:rsidRDefault="00003195" w:rsidP="00E64076">
            <w:pPr>
              <w:widowControl w:val="0"/>
              <w:jc w:val="both"/>
              <w:rPr>
                <w:sz w:val="26"/>
                <w:szCs w:val="26"/>
                <w:lang w:val="vi-VN"/>
              </w:rPr>
            </w:pPr>
            <w:r w:rsidRPr="008A516B">
              <w:rPr>
                <w:sz w:val="26"/>
                <w:szCs w:val="26"/>
                <w:lang w:val="vi-VN"/>
              </w:rPr>
              <w:t>BOD</w:t>
            </w:r>
            <w:r w:rsidRPr="008A516B">
              <w:rPr>
                <w:sz w:val="26"/>
                <w:szCs w:val="26"/>
                <w:vertAlign w:val="subscript"/>
                <w:lang w:val="vi-VN"/>
              </w:rPr>
              <w:t>5</w:t>
            </w:r>
          </w:p>
        </w:tc>
        <w:tc>
          <w:tcPr>
            <w:tcW w:w="1448" w:type="pct"/>
            <w:tcBorders>
              <w:top w:val="single" w:sz="4" w:space="0" w:color="auto"/>
              <w:left w:val="single" w:sz="4" w:space="0" w:color="auto"/>
              <w:bottom w:val="single" w:sz="4" w:space="0" w:color="auto"/>
              <w:right w:val="single" w:sz="4" w:space="0" w:color="auto"/>
            </w:tcBorders>
            <w:vAlign w:val="center"/>
          </w:tcPr>
          <w:p w14:paraId="2D107454" w14:textId="77777777" w:rsidR="00003195" w:rsidRPr="008A516B" w:rsidRDefault="00003195" w:rsidP="00E64076">
            <w:pPr>
              <w:jc w:val="center"/>
              <w:rPr>
                <w:sz w:val="26"/>
                <w:szCs w:val="26"/>
              </w:rPr>
            </w:pPr>
            <w:r w:rsidRPr="008A516B">
              <w:rPr>
                <w:sz w:val="26"/>
                <w:szCs w:val="26"/>
              </w:rPr>
              <w:t>110-400</w:t>
            </w:r>
          </w:p>
        </w:tc>
        <w:tc>
          <w:tcPr>
            <w:tcW w:w="1634" w:type="pct"/>
            <w:tcBorders>
              <w:top w:val="single" w:sz="4" w:space="0" w:color="auto"/>
              <w:left w:val="single" w:sz="4" w:space="0" w:color="auto"/>
              <w:bottom w:val="single" w:sz="4" w:space="0" w:color="auto"/>
              <w:right w:val="single" w:sz="4" w:space="0" w:color="auto"/>
            </w:tcBorders>
            <w:vAlign w:val="center"/>
          </w:tcPr>
          <w:p w14:paraId="6B4B7B54" w14:textId="77777777" w:rsidR="00003195" w:rsidRPr="008A516B" w:rsidRDefault="00003195" w:rsidP="00E64076">
            <w:pPr>
              <w:jc w:val="center"/>
              <w:rPr>
                <w:b/>
                <w:sz w:val="26"/>
                <w:szCs w:val="26"/>
                <w:lang w:val="nl-NL"/>
              </w:rPr>
            </w:pPr>
            <w:r w:rsidRPr="008A516B">
              <w:rPr>
                <w:b/>
                <w:sz w:val="26"/>
                <w:szCs w:val="26"/>
                <w:lang w:val="nl-NL"/>
              </w:rPr>
              <w:t>50</w:t>
            </w:r>
          </w:p>
        </w:tc>
      </w:tr>
      <w:tr w:rsidR="00003195" w:rsidRPr="008A516B" w14:paraId="6D7F9553" w14:textId="77777777" w:rsidTr="00DA2BA1">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77BA0FD7" w14:textId="77777777" w:rsidR="00003195" w:rsidRPr="008A516B" w:rsidRDefault="00003195" w:rsidP="00E64076">
            <w:pPr>
              <w:widowControl w:val="0"/>
              <w:jc w:val="center"/>
              <w:rPr>
                <w:sz w:val="26"/>
                <w:szCs w:val="26"/>
              </w:rPr>
            </w:pPr>
            <w:r w:rsidRPr="008A516B">
              <w:rPr>
                <w:sz w:val="26"/>
                <w:szCs w:val="26"/>
              </w:rPr>
              <w:t>3</w:t>
            </w:r>
          </w:p>
        </w:tc>
        <w:tc>
          <w:tcPr>
            <w:tcW w:w="1530" w:type="pct"/>
            <w:tcBorders>
              <w:top w:val="single" w:sz="4" w:space="0" w:color="auto"/>
              <w:left w:val="single" w:sz="4" w:space="0" w:color="auto"/>
              <w:bottom w:val="single" w:sz="4" w:space="0" w:color="auto"/>
              <w:right w:val="single" w:sz="4" w:space="0" w:color="auto"/>
            </w:tcBorders>
            <w:vAlign w:val="center"/>
          </w:tcPr>
          <w:p w14:paraId="37FE95A8" w14:textId="77777777" w:rsidR="00003195" w:rsidRPr="008A516B" w:rsidRDefault="00003195" w:rsidP="00E64076">
            <w:pPr>
              <w:widowControl w:val="0"/>
              <w:jc w:val="both"/>
              <w:rPr>
                <w:sz w:val="26"/>
                <w:szCs w:val="26"/>
              </w:rPr>
            </w:pPr>
            <w:r w:rsidRPr="008A516B">
              <w:rPr>
                <w:sz w:val="26"/>
                <w:szCs w:val="26"/>
              </w:rPr>
              <w:t>Amoni(Tính theo N)</w:t>
            </w:r>
          </w:p>
        </w:tc>
        <w:tc>
          <w:tcPr>
            <w:tcW w:w="1448" w:type="pct"/>
            <w:tcBorders>
              <w:top w:val="single" w:sz="4" w:space="0" w:color="auto"/>
              <w:left w:val="single" w:sz="4" w:space="0" w:color="auto"/>
              <w:bottom w:val="single" w:sz="4" w:space="0" w:color="auto"/>
              <w:right w:val="single" w:sz="4" w:space="0" w:color="auto"/>
            </w:tcBorders>
            <w:vAlign w:val="center"/>
          </w:tcPr>
          <w:p w14:paraId="3CC00CE6" w14:textId="77777777" w:rsidR="00003195" w:rsidRPr="008A516B" w:rsidRDefault="00003195" w:rsidP="00E64076">
            <w:pPr>
              <w:jc w:val="center"/>
              <w:rPr>
                <w:sz w:val="26"/>
                <w:szCs w:val="26"/>
              </w:rPr>
            </w:pPr>
            <w:r w:rsidRPr="008A516B">
              <w:rPr>
                <w:sz w:val="26"/>
                <w:szCs w:val="26"/>
              </w:rPr>
              <w:t>12-50</w:t>
            </w:r>
          </w:p>
        </w:tc>
        <w:tc>
          <w:tcPr>
            <w:tcW w:w="1634" w:type="pct"/>
            <w:tcBorders>
              <w:top w:val="single" w:sz="4" w:space="0" w:color="auto"/>
              <w:left w:val="single" w:sz="4" w:space="0" w:color="auto"/>
              <w:bottom w:val="single" w:sz="4" w:space="0" w:color="auto"/>
              <w:right w:val="single" w:sz="4" w:space="0" w:color="auto"/>
            </w:tcBorders>
            <w:vAlign w:val="center"/>
          </w:tcPr>
          <w:p w14:paraId="2EBB963E" w14:textId="77777777" w:rsidR="00003195" w:rsidRPr="008A516B" w:rsidRDefault="00003195" w:rsidP="00E64076">
            <w:pPr>
              <w:jc w:val="center"/>
              <w:rPr>
                <w:b/>
                <w:sz w:val="26"/>
                <w:szCs w:val="26"/>
                <w:lang w:val="nl-NL"/>
              </w:rPr>
            </w:pPr>
            <w:r w:rsidRPr="008A516B">
              <w:rPr>
                <w:b/>
                <w:sz w:val="26"/>
                <w:szCs w:val="26"/>
                <w:lang w:val="nl-NL"/>
              </w:rPr>
              <w:t>10</w:t>
            </w:r>
          </w:p>
        </w:tc>
      </w:tr>
      <w:tr w:rsidR="00003195" w:rsidRPr="008A516B" w14:paraId="3A761762" w14:textId="77777777" w:rsidTr="00DA2BA1">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529071F5" w14:textId="77777777" w:rsidR="00003195" w:rsidRPr="008A516B" w:rsidRDefault="00003195" w:rsidP="00E64076">
            <w:pPr>
              <w:widowControl w:val="0"/>
              <w:jc w:val="center"/>
              <w:rPr>
                <w:sz w:val="26"/>
                <w:szCs w:val="26"/>
              </w:rPr>
            </w:pPr>
            <w:r w:rsidRPr="008A516B">
              <w:rPr>
                <w:sz w:val="26"/>
                <w:szCs w:val="26"/>
              </w:rPr>
              <w:t>4</w:t>
            </w:r>
          </w:p>
        </w:tc>
        <w:tc>
          <w:tcPr>
            <w:tcW w:w="1530" w:type="pct"/>
            <w:tcBorders>
              <w:top w:val="single" w:sz="4" w:space="0" w:color="auto"/>
              <w:left w:val="single" w:sz="4" w:space="0" w:color="auto"/>
              <w:bottom w:val="single" w:sz="4" w:space="0" w:color="auto"/>
              <w:right w:val="single" w:sz="4" w:space="0" w:color="auto"/>
            </w:tcBorders>
            <w:vAlign w:val="center"/>
          </w:tcPr>
          <w:p w14:paraId="0A70B7EC" w14:textId="77777777" w:rsidR="00003195" w:rsidRPr="008A516B" w:rsidRDefault="00003195" w:rsidP="00E64076">
            <w:pPr>
              <w:widowControl w:val="0"/>
              <w:jc w:val="both"/>
              <w:rPr>
                <w:sz w:val="26"/>
                <w:szCs w:val="26"/>
              </w:rPr>
            </w:pPr>
            <w:r w:rsidRPr="008A516B">
              <w:rPr>
                <w:sz w:val="26"/>
                <w:szCs w:val="26"/>
                <w:lang w:val="vi-VN"/>
              </w:rPr>
              <w:t>Phốt phát</w:t>
            </w:r>
          </w:p>
        </w:tc>
        <w:tc>
          <w:tcPr>
            <w:tcW w:w="1448" w:type="pct"/>
            <w:tcBorders>
              <w:top w:val="single" w:sz="4" w:space="0" w:color="auto"/>
              <w:left w:val="single" w:sz="4" w:space="0" w:color="auto"/>
              <w:bottom w:val="single" w:sz="4" w:space="0" w:color="auto"/>
              <w:right w:val="single" w:sz="4" w:space="0" w:color="auto"/>
            </w:tcBorders>
            <w:vAlign w:val="center"/>
          </w:tcPr>
          <w:p w14:paraId="214C8C23" w14:textId="77777777" w:rsidR="00003195" w:rsidRPr="008A516B" w:rsidRDefault="00003195" w:rsidP="00E64076">
            <w:pPr>
              <w:jc w:val="center"/>
              <w:rPr>
                <w:sz w:val="26"/>
                <w:szCs w:val="26"/>
              </w:rPr>
            </w:pPr>
            <w:r w:rsidRPr="008A516B">
              <w:rPr>
                <w:sz w:val="26"/>
                <w:szCs w:val="26"/>
              </w:rPr>
              <w:t>8</w:t>
            </w:r>
          </w:p>
        </w:tc>
        <w:tc>
          <w:tcPr>
            <w:tcW w:w="1634" w:type="pct"/>
            <w:tcBorders>
              <w:top w:val="single" w:sz="4" w:space="0" w:color="auto"/>
              <w:left w:val="single" w:sz="4" w:space="0" w:color="auto"/>
              <w:bottom w:val="single" w:sz="4" w:space="0" w:color="auto"/>
              <w:right w:val="single" w:sz="4" w:space="0" w:color="auto"/>
            </w:tcBorders>
            <w:vAlign w:val="center"/>
          </w:tcPr>
          <w:p w14:paraId="10A8E56C" w14:textId="77777777" w:rsidR="00003195" w:rsidRPr="008A516B" w:rsidRDefault="00003195" w:rsidP="00E64076">
            <w:pPr>
              <w:jc w:val="center"/>
              <w:rPr>
                <w:b/>
                <w:sz w:val="26"/>
                <w:szCs w:val="26"/>
                <w:lang w:val="nl-NL"/>
              </w:rPr>
            </w:pPr>
            <w:r w:rsidRPr="008A516B">
              <w:rPr>
                <w:b/>
                <w:sz w:val="26"/>
                <w:szCs w:val="26"/>
                <w:lang w:val="nl-NL"/>
              </w:rPr>
              <w:t>10</w:t>
            </w:r>
          </w:p>
        </w:tc>
      </w:tr>
      <w:tr w:rsidR="00003195" w:rsidRPr="008A516B" w14:paraId="2A6CAAEA" w14:textId="77777777" w:rsidTr="00DA2BA1">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5F6BD873" w14:textId="77777777" w:rsidR="00003195" w:rsidRPr="008A516B" w:rsidRDefault="00003195" w:rsidP="00E64076">
            <w:pPr>
              <w:widowControl w:val="0"/>
              <w:jc w:val="center"/>
              <w:rPr>
                <w:sz w:val="26"/>
                <w:szCs w:val="26"/>
              </w:rPr>
            </w:pPr>
            <w:r w:rsidRPr="008A516B">
              <w:rPr>
                <w:sz w:val="26"/>
                <w:szCs w:val="26"/>
              </w:rPr>
              <w:t>5</w:t>
            </w:r>
          </w:p>
        </w:tc>
        <w:tc>
          <w:tcPr>
            <w:tcW w:w="1530" w:type="pct"/>
            <w:tcBorders>
              <w:top w:val="single" w:sz="4" w:space="0" w:color="auto"/>
              <w:left w:val="single" w:sz="4" w:space="0" w:color="auto"/>
              <w:bottom w:val="single" w:sz="4" w:space="0" w:color="auto"/>
              <w:right w:val="single" w:sz="4" w:space="0" w:color="auto"/>
            </w:tcBorders>
            <w:vAlign w:val="center"/>
          </w:tcPr>
          <w:p w14:paraId="475BA96A" w14:textId="77777777" w:rsidR="00003195" w:rsidRPr="008A516B" w:rsidRDefault="00003195" w:rsidP="00E64076">
            <w:pPr>
              <w:widowControl w:val="0"/>
              <w:jc w:val="both"/>
              <w:rPr>
                <w:sz w:val="26"/>
                <w:szCs w:val="26"/>
              </w:rPr>
            </w:pPr>
            <w:r w:rsidRPr="008A516B">
              <w:rPr>
                <w:sz w:val="26"/>
                <w:szCs w:val="26"/>
              </w:rPr>
              <w:t>Coliforms</w:t>
            </w:r>
          </w:p>
        </w:tc>
        <w:tc>
          <w:tcPr>
            <w:tcW w:w="1448" w:type="pct"/>
            <w:tcBorders>
              <w:top w:val="single" w:sz="4" w:space="0" w:color="auto"/>
              <w:left w:val="single" w:sz="4" w:space="0" w:color="auto"/>
              <w:bottom w:val="single" w:sz="4" w:space="0" w:color="auto"/>
              <w:right w:val="single" w:sz="4" w:space="0" w:color="auto"/>
            </w:tcBorders>
            <w:vAlign w:val="center"/>
          </w:tcPr>
          <w:p w14:paraId="227F2818" w14:textId="77777777" w:rsidR="00003195" w:rsidRPr="008A516B" w:rsidRDefault="00003195" w:rsidP="00E64076">
            <w:pPr>
              <w:jc w:val="center"/>
              <w:rPr>
                <w:sz w:val="26"/>
                <w:szCs w:val="26"/>
              </w:rPr>
            </w:pPr>
            <w:r w:rsidRPr="008A516B">
              <w:rPr>
                <w:sz w:val="26"/>
                <w:szCs w:val="26"/>
              </w:rPr>
              <w:t>10</w:t>
            </w:r>
            <w:r w:rsidRPr="008A516B">
              <w:rPr>
                <w:sz w:val="26"/>
                <w:szCs w:val="26"/>
                <w:vertAlign w:val="superscript"/>
              </w:rPr>
              <w:t>6</w:t>
            </w:r>
            <w:r w:rsidRPr="008A516B">
              <w:rPr>
                <w:sz w:val="26"/>
                <w:szCs w:val="26"/>
              </w:rPr>
              <w:t xml:space="preserve"> – 10</w:t>
            </w:r>
            <w:r w:rsidRPr="008A516B">
              <w:rPr>
                <w:sz w:val="26"/>
                <w:szCs w:val="26"/>
                <w:vertAlign w:val="superscript"/>
              </w:rPr>
              <w:t>9</w:t>
            </w:r>
            <w:r w:rsidRPr="008A516B">
              <w:rPr>
                <w:sz w:val="26"/>
                <w:szCs w:val="26"/>
              </w:rPr>
              <w:t xml:space="preserve"> MNP/100ml</w:t>
            </w:r>
          </w:p>
        </w:tc>
        <w:tc>
          <w:tcPr>
            <w:tcW w:w="1634" w:type="pct"/>
            <w:tcBorders>
              <w:top w:val="single" w:sz="4" w:space="0" w:color="auto"/>
              <w:left w:val="single" w:sz="4" w:space="0" w:color="auto"/>
              <w:bottom w:val="single" w:sz="4" w:space="0" w:color="auto"/>
              <w:right w:val="single" w:sz="4" w:space="0" w:color="auto"/>
            </w:tcBorders>
            <w:vAlign w:val="center"/>
          </w:tcPr>
          <w:p w14:paraId="0331D95E" w14:textId="77777777" w:rsidR="00003195" w:rsidRPr="008A516B" w:rsidRDefault="00003195" w:rsidP="00E64076">
            <w:pPr>
              <w:jc w:val="center"/>
              <w:rPr>
                <w:b/>
                <w:sz w:val="26"/>
                <w:szCs w:val="26"/>
                <w:lang w:val="nl-NL"/>
              </w:rPr>
            </w:pPr>
            <w:r w:rsidRPr="008A516B">
              <w:rPr>
                <w:b/>
                <w:sz w:val="26"/>
                <w:szCs w:val="26"/>
                <w:lang w:val="nl-NL"/>
              </w:rPr>
              <w:t>5000</w:t>
            </w:r>
          </w:p>
        </w:tc>
      </w:tr>
    </w:tbl>
    <w:p w14:paraId="4DE31069" w14:textId="01C26724" w:rsidR="00003195" w:rsidRPr="008A516B" w:rsidRDefault="00003195" w:rsidP="00C60AED">
      <w:pPr>
        <w:pStyle w:val="Heading4"/>
        <w:rPr>
          <w:lang w:val="vi-VN"/>
        </w:rPr>
      </w:pPr>
      <w:r w:rsidRPr="008A516B">
        <w:t>(Nguồn: Bảng 1.3 – giáo trình xử lý nước thải đô thị - PGS.TS Trần Đức Hạ)</w:t>
      </w:r>
      <w:r w:rsidRPr="008A516B">
        <w:br/>
        <w:t xml:space="preserve">(Ghi chú:QCVN 14:2008/BTNMT - Quy chuẩn kỹ thuật quốc gia về nước thải sinh hoạt, cột B quy định giá trị nồng độ của các thông số ô nhiễm làm cơ sở tính toán giá trị cho phép trong nước thải sinh hoạt khi thải vào các nguồn nước không dùng </w:t>
      </w:r>
      <w:r w:rsidR="00572948" w:rsidRPr="008A516B">
        <w:t>cho mục đích cấp nước sinh hoạt</w:t>
      </w:r>
      <w:r w:rsidRPr="008A516B">
        <w:t>)</w:t>
      </w:r>
    </w:p>
    <w:p w14:paraId="25593E7E" w14:textId="0828B46C" w:rsidR="00712F25" w:rsidRPr="008A516B" w:rsidRDefault="00712F25" w:rsidP="00C60AED">
      <w:pPr>
        <w:pStyle w:val="11NOIDUNG"/>
      </w:pPr>
      <w:r w:rsidRPr="008A516B">
        <w:t>Đặc trưng của nguồn thải này là chứa nhiều thành phần hữu cơ dễ phân hủy và vi khuẩn gây bệnh. Do chứa nhiều chất hữu cơ dễ phân hủy như phế thải thực phẩm, chất thải con người nên nguồn thải này có giá trị BOD</w:t>
      </w:r>
      <w:r w:rsidRPr="008A516B">
        <w:rPr>
          <w:vertAlign w:val="subscript"/>
        </w:rPr>
        <w:t>5</w:t>
      </w:r>
      <w:r w:rsidRPr="008A516B">
        <w:t>, hàm lượng chất rắn lơ l</w:t>
      </w:r>
      <w:r w:rsidR="0063113B" w:rsidRPr="008A516B">
        <w:t>ử</w:t>
      </w:r>
      <w:r w:rsidRPr="008A516B">
        <w:t>ng, tổng lượng nitơ (N), phôtpho (P), Coliform... cao. Nếu không được tập trung và xử lý, nước thải sinh hoạt sẽ làm ô nhiễm đất</w:t>
      </w:r>
      <w:r w:rsidR="00572EEA" w:rsidRPr="008A516B">
        <w:t>, nguồn nước mặt khu vực</w:t>
      </w:r>
      <w:r w:rsidRPr="008A516B">
        <w:t>. Đối với nước thải sinh hoạt chưa qua xử lý, theo dự báo nồng độ các chất ô nhiễm có thể vượt giới hạn cho phép nhiều lần theo QCVN 14:2008/BTNMT – Quy chuẩn kỹ thuật quốc gia về nước thải sinh hoạt.</w:t>
      </w:r>
      <w:r w:rsidR="00EE55EF" w:rsidRPr="008A516B">
        <w:t xml:space="preserve"> Do đó</w:t>
      </w:r>
      <w:r w:rsidRPr="008A516B">
        <w:t>, nước thải sinh hoạt nếu không được thu gom và xử</w:t>
      </w:r>
      <w:r w:rsidR="00EE55EF" w:rsidRPr="008A516B">
        <w:t xml:space="preserve"> lý</w:t>
      </w:r>
      <w:r w:rsidRPr="008A516B">
        <w:t xml:space="preserve"> có thể xâm nhập vào nguồn nước ngầm gây ảnh hướng xấu đến chất lượng nước ngầm do cơ chế thấm qua đất cát</w:t>
      </w:r>
      <w:r w:rsidR="00EE55EF" w:rsidRPr="008A516B">
        <w:t>, chảy vào ruộng lúa, ao hồ, kênh mương gây ô nhiễm nguồn nước mặt và hệ sinh thái khu vực</w:t>
      </w:r>
      <w:r w:rsidRPr="008A516B">
        <w:t>.</w:t>
      </w:r>
    </w:p>
    <w:p w14:paraId="73FF0CAC" w14:textId="59F20C1C" w:rsidR="00C81E59" w:rsidRPr="008A516B" w:rsidRDefault="009D450C" w:rsidP="00C60AED">
      <w:pPr>
        <w:pStyle w:val="11NOIDUNG"/>
      </w:pPr>
      <w:r w:rsidRPr="008A516B">
        <w:t xml:space="preserve">Theo thiết kế dự án không có hệ thống thu gom và xử lý nước thải, </w:t>
      </w:r>
      <w:r w:rsidR="00944771" w:rsidRPr="008A516B">
        <w:t xml:space="preserve"> trước mắt nước thải được thu gom và tự thấm tại mỗi hộ gia đình. </w:t>
      </w:r>
    </w:p>
    <w:p w14:paraId="53C615A7" w14:textId="67FFC41B" w:rsidR="00AF1589" w:rsidRPr="008A516B" w:rsidRDefault="008A5074" w:rsidP="00C60AED">
      <w:pPr>
        <w:pStyle w:val="5MUC4"/>
        <w:rPr>
          <w:lang w:val="en-GB"/>
        </w:rPr>
      </w:pPr>
      <w:bookmarkStart w:id="745" w:name="_Toc26972216"/>
      <w:r w:rsidRPr="008A516B">
        <w:t>3.3.1.3.</w:t>
      </w:r>
      <w:r w:rsidR="00AF1589" w:rsidRPr="008A516B">
        <w:t xml:space="preserve"> Tác động đến môi trường </w:t>
      </w:r>
      <w:bookmarkEnd w:id="745"/>
      <w:r w:rsidR="00712F25" w:rsidRPr="008A516B">
        <w:rPr>
          <w:lang w:val="en-GB"/>
        </w:rPr>
        <w:t>do chất thải</w:t>
      </w:r>
    </w:p>
    <w:p w14:paraId="0A58B78F" w14:textId="11EF60FA" w:rsidR="00712F25" w:rsidRPr="008A516B" w:rsidRDefault="004F6BDC" w:rsidP="00C60AED">
      <w:pPr>
        <w:pStyle w:val="11NOIDUNG"/>
      </w:pPr>
      <w:r w:rsidRPr="008A516B">
        <w:rPr>
          <w:i/>
        </w:rPr>
        <w:t>Rác thải sinh hoạt:</w:t>
      </w:r>
      <w:r w:rsidRPr="008A516B">
        <w:t xml:space="preserve"> </w:t>
      </w:r>
      <w:r w:rsidR="00712F25" w:rsidRPr="008A516B">
        <w:t>Nhìn chung chất thải rắn phát sinh trong khu vực chủ yếu là các dạng chất thải sinh hoạt dễ xử lý.</w:t>
      </w:r>
    </w:p>
    <w:p w14:paraId="0886AAD1" w14:textId="77777777" w:rsidR="00712F25" w:rsidRPr="008A516B" w:rsidRDefault="00712F25" w:rsidP="00C60AED">
      <w:pPr>
        <w:pStyle w:val="11NOIDUNG"/>
      </w:pPr>
      <w:r w:rsidRPr="008A516B">
        <w:t>Rác thải sinh hoạt phát sinh từ các khu nhà dân cư ở với thành phần chủ yếu là rác thải hữu cơ như giấy loại, rau, hoa quả hư hỏng, thực phẩm dư thừa,…chiếm khoảng 80%. Rác thải khó phân huỷ gồm các dụng cụ gia dụng hư hỏng loại thải như: đồ nhựa, mảnh kim loại, thuỷ tinh, sành sứ, vỏ lon, bao nilon,… chiếm khoảng 20%.</w:t>
      </w:r>
    </w:p>
    <w:p w14:paraId="3153BA71" w14:textId="7A6F781C" w:rsidR="00712F25" w:rsidRPr="008A516B" w:rsidRDefault="00332185" w:rsidP="00C60AED">
      <w:pPr>
        <w:pStyle w:val="11NOIDUNG"/>
      </w:pPr>
      <w:r w:rsidRPr="008A516B">
        <w:t xml:space="preserve">Theo </w:t>
      </w:r>
      <w:r w:rsidR="00B26EDF" w:rsidRPr="008A516B">
        <w:t xml:space="preserve">Quy định tại </w:t>
      </w:r>
      <w:r w:rsidRPr="008A516B">
        <w:t>QCVN 0</w:t>
      </w:r>
      <w:r w:rsidR="00B26EDF" w:rsidRPr="008A516B">
        <w:t>1/2021</w:t>
      </w:r>
      <w:r w:rsidRPr="008A516B">
        <w:t xml:space="preserve">/BXD – Quy chuẩn kỹ thuật Quốc gia </w:t>
      </w:r>
      <w:r w:rsidR="00B26EDF" w:rsidRPr="008A516B">
        <w:t>về Quy hoạch xây dựng</w:t>
      </w:r>
      <w:r w:rsidRPr="008A516B">
        <w:t xml:space="preserve"> thì lượng chất thải rắn phát sinh theo đầu người là 1 kg/ngày. </w:t>
      </w:r>
      <w:r w:rsidR="00712F25" w:rsidRPr="008A516B">
        <w:t>Với tổng dân số si</w:t>
      </w:r>
      <w:r w:rsidR="00096B9B" w:rsidRPr="008A516B">
        <w:t xml:space="preserve">nh sống trong khu vực dự án là </w:t>
      </w:r>
      <w:r w:rsidR="009D450C" w:rsidRPr="008A516B">
        <w:t>195</w:t>
      </w:r>
      <w:r w:rsidR="00712F25" w:rsidRPr="008A516B">
        <w:t xml:space="preserve"> người thì</w:t>
      </w:r>
      <w:r w:rsidR="004F6BDC" w:rsidRPr="008A516B">
        <w:t xml:space="preserve"> tải lượng chất thải rắn là: </w:t>
      </w:r>
      <w:r w:rsidR="009D450C" w:rsidRPr="008A516B">
        <w:t>195</w:t>
      </w:r>
      <w:r w:rsidR="004F6BDC" w:rsidRPr="008A516B">
        <w:t xml:space="preserve">người x </w:t>
      </w:r>
      <w:r w:rsidRPr="008A516B">
        <w:t>1,0</w:t>
      </w:r>
      <w:r w:rsidR="004F6BDC" w:rsidRPr="008A516B">
        <w:t xml:space="preserve"> kg/người/ngày = </w:t>
      </w:r>
      <w:r w:rsidR="009D450C" w:rsidRPr="008A516B">
        <w:t>195</w:t>
      </w:r>
      <w:r w:rsidR="00712F25" w:rsidRPr="008A516B">
        <w:t xml:space="preserve"> kg/ngày.</w:t>
      </w:r>
    </w:p>
    <w:p w14:paraId="74244276" w14:textId="0536889D" w:rsidR="00712F25" w:rsidRPr="008A516B" w:rsidRDefault="00712F25" w:rsidP="00C60AED">
      <w:pPr>
        <w:pStyle w:val="11NOIDUNG"/>
      </w:pPr>
      <w:r w:rsidRPr="008A516B">
        <w:lastRenderedPageBreak/>
        <w:t xml:space="preserve">Lượng rác thải thải ra trong một ngày trên toàn bộ khu vực dự án là rất lớn, nếu không được thu gom và xử lý sẽ làm mất </w:t>
      </w:r>
      <w:r w:rsidR="00F11E15" w:rsidRPr="008A516B">
        <w:t>vệ sinh môi trường</w:t>
      </w:r>
      <w:r w:rsidRPr="008A516B">
        <w:t xml:space="preserve"> khu vực, ngoài ra các chất thải sinh hoạt bị tích tụ lâu ngày sẽ phân hủy sinh ra mùi hôi thối gây khó chịu, có thể chứa các c</w:t>
      </w:r>
      <w:r w:rsidR="0063113B" w:rsidRPr="008A516B">
        <w:t>hất độc hại ở thể khí hoặc lỏng. Đây</w:t>
      </w:r>
      <w:r w:rsidR="00572EEA" w:rsidRPr="008A516B">
        <w:t xml:space="preserve"> là môi trường cho vi sinh vật gây bệnh phát triển</w:t>
      </w:r>
      <w:r w:rsidR="0063113B" w:rsidRPr="008A516B">
        <w:t>,</w:t>
      </w:r>
      <w:r w:rsidRPr="008A516B">
        <w:t xml:space="preserve"> gây ảnh hưởng đến sức khỏe của người dân. </w:t>
      </w:r>
    </w:p>
    <w:p w14:paraId="2E1698A9" w14:textId="7F7E5688" w:rsidR="00712F25" w:rsidRPr="008A516B" w:rsidRDefault="00712F25" w:rsidP="00C60AED">
      <w:pPr>
        <w:pStyle w:val="11NOIDUNG"/>
      </w:pPr>
      <w:r w:rsidRPr="008A516B">
        <w:t xml:space="preserve">Chính vì vậy, khi dự án đi vào hoạt động, các hộ gia đình và các tổ chức sẽ phối hợp với </w:t>
      </w:r>
      <w:r w:rsidR="00360108" w:rsidRPr="008A516B">
        <w:rPr>
          <w:bCs/>
          <w:szCs w:val="28"/>
        </w:rPr>
        <w:t>đơn vị có chức năng</w:t>
      </w:r>
      <w:r w:rsidR="009D450C" w:rsidRPr="008A516B">
        <w:t xml:space="preserve"> </w:t>
      </w:r>
      <w:r w:rsidRPr="008A516B">
        <w:t>để thu gom, vận chuyển rác thải đến bãi xử lý tập trung xử lý, tránh gây tồn đọng rác thải trong khu vực dự án.</w:t>
      </w:r>
    </w:p>
    <w:p w14:paraId="51901F5F" w14:textId="25192E44" w:rsidR="009E06B1" w:rsidRPr="008A516B" w:rsidRDefault="00712F25" w:rsidP="00C60AED">
      <w:pPr>
        <w:pStyle w:val="11NOIDUNG"/>
      </w:pPr>
      <w:r w:rsidRPr="008A516B">
        <w:rPr>
          <w:i/>
        </w:rPr>
        <w:t>- Đối với chất thải nguy hại:</w:t>
      </w:r>
      <w:r w:rsidRPr="008A516B">
        <w:t xml:space="preserve"> Chất thải nguy hại từ hoạt động của các hộ dân chủ yếu là bóng đèn huỳnh quang</w:t>
      </w:r>
      <w:r w:rsidR="00003195" w:rsidRPr="008A516B">
        <w:t>, pin</w:t>
      </w:r>
      <w:r w:rsidRPr="008A516B">
        <w:t xml:space="preserve"> hỏng. Khối lượng CTNH trung bình ngày dự báo rất ít theo thực tế hoạt động của các hộ dân cư khác vì bóng huỳnh quang có tuổi thọ trung bình theo mức độ sử dụng trong gia đình ít nhất là 3 năm. Hơn nữa, xu thế sử dụng bóng đèn led đang ngày càng phổ biến, mà tuổi thọ bóng đèn led ít nhất là 5 năm với mức độ sử dụng trong gia đình.</w:t>
      </w:r>
      <w:r w:rsidR="00572EEA" w:rsidRPr="008A516B">
        <w:t xml:space="preserve"> Tuy nhiên lượng chất thải nguy hại này cũng </w:t>
      </w:r>
      <w:r w:rsidR="004F1520" w:rsidRPr="008A516B">
        <w:t>cần được thu gom và xử lý đúng q</w:t>
      </w:r>
      <w:r w:rsidR="00572EEA" w:rsidRPr="008A516B">
        <w:t>uy định.</w:t>
      </w:r>
      <w:r w:rsidR="00003195" w:rsidRPr="008A516B">
        <w:t xml:space="preserve"> Ước tính khối lượng phát sinh trung bình khoảng 5kg/tháng.</w:t>
      </w:r>
    </w:p>
    <w:p w14:paraId="211053A9" w14:textId="00A74692" w:rsidR="00AF1589" w:rsidRPr="008A516B" w:rsidRDefault="008A5074" w:rsidP="00C60AED">
      <w:pPr>
        <w:pStyle w:val="4MUC3"/>
      </w:pPr>
      <w:bookmarkStart w:id="746" w:name="_Toc26972218"/>
      <w:r w:rsidRPr="008A516B">
        <w:t>B.</w:t>
      </w:r>
      <w:r w:rsidR="00AF1589" w:rsidRPr="008A516B">
        <w:rPr>
          <w:lang w:val="vi-VN"/>
        </w:rPr>
        <w:t xml:space="preserve"> </w:t>
      </w:r>
      <w:r w:rsidR="00AF1589" w:rsidRPr="008A516B">
        <w:t>Đánh giá, dự báo tác động của các nguồn không phát sinh chất thải</w:t>
      </w:r>
      <w:bookmarkEnd w:id="746"/>
    </w:p>
    <w:p w14:paraId="0A662D33" w14:textId="77777777" w:rsidR="00AF1589" w:rsidRPr="008A516B" w:rsidRDefault="00BA4116" w:rsidP="00C60AED">
      <w:pPr>
        <w:pStyle w:val="5MUC4"/>
        <w:rPr>
          <w:rFonts w:eastAsia="Calibri"/>
        </w:rPr>
      </w:pPr>
      <w:r w:rsidRPr="008A516B">
        <w:rPr>
          <w:rFonts w:eastAsia="Calibri"/>
        </w:rPr>
        <w:t>3.3.1.4.</w:t>
      </w:r>
      <w:r w:rsidR="00AF1589" w:rsidRPr="008A516B">
        <w:rPr>
          <w:rFonts w:eastAsia="Calibri"/>
        </w:rPr>
        <w:t xml:space="preserve"> Tác động do tiếng ồn </w:t>
      </w:r>
    </w:p>
    <w:p w14:paraId="664D5DED" w14:textId="0E3410AF" w:rsidR="00712F25" w:rsidRPr="008A516B" w:rsidRDefault="00003195" w:rsidP="00C60AED">
      <w:pPr>
        <w:pStyle w:val="6MUC5"/>
      </w:pPr>
      <w:r w:rsidRPr="008A516B">
        <w:t>a)</w:t>
      </w:r>
      <w:r w:rsidR="00041A9D" w:rsidRPr="008A516B">
        <w:t xml:space="preserve"> </w:t>
      </w:r>
      <w:r w:rsidR="00712F25" w:rsidRPr="008A516B">
        <w:t>Nguồn phát sinh:</w:t>
      </w:r>
    </w:p>
    <w:p w14:paraId="41194A4E" w14:textId="0DE5DEFB" w:rsidR="00712F25" w:rsidRPr="008A516B" w:rsidRDefault="00712F25" w:rsidP="00C60AED">
      <w:pPr>
        <w:pStyle w:val="11NOIDUNG"/>
      </w:pPr>
      <w:r w:rsidRPr="008A516B">
        <w:t>Khi dự án đi vào hoạt động</w:t>
      </w:r>
      <w:r w:rsidR="00465136" w:rsidRPr="008A516B">
        <w:t>,</w:t>
      </w:r>
      <w:r w:rsidRPr="008A516B">
        <w:t xml:space="preserve"> tiếng ồn phát sinh chủ yếu từ các phương tiện giao thông vận tải, tiếng ồn phát sinh từ loa, đài, ti vi của các hộ gia đình. Ngoài ra còn có tiếng ồn do hoạt động xây dựng nhà ở của các hộ dân.</w:t>
      </w:r>
    </w:p>
    <w:p w14:paraId="024459D2" w14:textId="5F1439D5" w:rsidR="00712F25" w:rsidRPr="008A516B" w:rsidRDefault="00003195" w:rsidP="00C60AED">
      <w:pPr>
        <w:pStyle w:val="6MUC5"/>
      </w:pPr>
      <w:r w:rsidRPr="008A516B">
        <w:t>b)</w:t>
      </w:r>
      <w:r w:rsidR="00041A9D" w:rsidRPr="008A516B">
        <w:t xml:space="preserve"> </w:t>
      </w:r>
      <w:r w:rsidR="00712F25" w:rsidRPr="008A516B">
        <w:t>Mức độ tác động:</w:t>
      </w:r>
    </w:p>
    <w:p w14:paraId="13368BB5" w14:textId="77777777" w:rsidR="00712F25" w:rsidRPr="008A516B" w:rsidRDefault="00712F25" w:rsidP="00C60AED">
      <w:pPr>
        <w:pStyle w:val="11NOIDUNG"/>
      </w:pPr>
      <w:r w:rsidRPr="008A516B">
        <w:t>- Do dự án là khu dân cư nên các phương tiện giao thông ra vào chủ yếu là xe máy và ô tô loại 4 chỗ, 7 chỗ và các ô tô chở hàng loại nhỏ. Các xe ô tô được đăng kiểm định kỳ nên mức độ gây ồn là không đáng kể.</w:t>
      </w:r>
    </w:p>
    <w:p w14:paraId="2E9A5DFF" w14:textId="7F3C17A2" w:rsidR="00712F25" w:rsidRPr="008A516B" w:rsidRDefault="00712F25" w:rsidP="00C60AED">
      <w:pPr>
        <w:pStyle w:val="11NOIDUNG"/>
      </w:pPr>
      <w:r w:rsidRPr="008A516B">
        <w:t>- Tiếng ồn phát sinh từ loa, đài, ti vi là nguồn ồn có thể chấp nhận tuỳ theo nhu cầu hưởng thụ của người dân.</w:t>
      </w:r>
    </w:p>
    <w:p w14:paraId="42DF25B0" w14:textId="411C67E2" w:rsidR="00AF1589" w:rsidRPr="008A516B" w:rsidRDefault="00712F25" w:rsidP="00C60AED">
      <w:pPr>
        <w:pStyle w:val="11NOIDUNG"/>
        <w:rPr>
          <w:spacing w:val="-4"/>
        </w:rPr>
      </w:pPr>
      <w:r w:rsidRPr="008A516B">
        <w:t>- Tiếng ồn do hoạt động của các phương tiện vận chuyể</w:t>
      </w:r>
      <w:r w:rsidR="00332185" w:rsidRPr="008A516B">
        <w:t>n nguyên vật liệu</w:t>
      </w:r>
      <w:r w:rsidRPr="008A516B">
        <w:t xml:space="preserve"> và máy móc, thiết bị thi công xây dựng nhà ở của người dân. Dự báo sẽ vượt mức cho phép theo QCVN 26:2010/BTNMT. Tuy nhiên, tiếng ồn gây ra bởi các phương tiện vận chuyển và máy móc thiết bị mang tính chất tức thời, diễn ra trong thời gian ngắn, quy mô các công trình xây dựng nhỏ nên mức độ ảnh hưởng đến người dân</w:t>
      </w:r>
      <w:r w:rsidR="00E532F2" w:rsidRPr="008A516B">
        <w:t xml:space="preserve"> </w:t>
      </w:r>
      <w:r w:rsidRPr="008A516B">
        <w:t>sinh sống tại dự án không đáng kể.</w:t>
      </w:r>
    </w:p>
    <w:p w14:paraId="05B5ADED" w14:textId="2725818D" w:rsidR="00AF1589" w:rsidRPr="008A516B" w:rsidRDefault="00BA4116" w:rsidP="00C60AED">
      <w:pPr>
        <w:pStyle w:val="5MUC4"/>
        <w:rPr>
          <w:rFonts w:eastAsia="Calibri"/>
        </w:rPr>
      </w:pPr>
      <w:r w:rsidRPr="008A516B">
        <w:rPr>
          <w:bCs/>
        </w:rPr>
        <w:t>3.3.1.</w:t>
      </w:r>
      <w:r w:rsidR="00620A3C" w:rsidRPr="008A516B">
        <w:rPr>
          <w:bCs/>
        </w:rPr>
        <w:t>5</w:t>
      </w:r>
      <w:r w:rsidRPr="008A516B">
        <w:rPr>
          <w:bCs/>
        </w:rPr>
        <w:t>.</w:t>
      </w:r>
      <w:r w:rsidR="00AF1589" w:rsidRPr="008A516B">
        <w:rPr>
          <w:bCs/>
        </w:rPr>
        <w:t xml:space="preserve"> </w:t>
      </w:r>
      <w:r w:rsidR="00E532F2" w:rsidRPr="008A516B">
        <w:rPr>
          <w:rFonts w:eastAsia="Calibri"/>
        </w:rPr>
        <w:t>Tác động đến cơ sở hạ tầng</w:t>
      </w:r>
    </w:p>
    <w:p w14:paraId="073EE5F9" w14:textId="58CD9D75" w:rsidR="00E532F2" w:rsidRPr="008A516B" w:rsidRDefault="00E532F2" w:rsidP="00C60AED">
      <w:pPr>
        <w:pStyle w:val="11NOIDUNG"/>
      </w:pPr>
      <w:r w:rsidRPr="008A516B">
        <w:t>Việc triển khai xây dựng Dự án thì hạ tầng kỹ thuật khu vực sẽ được đầu tư xây dựng mới và đồng bộ bao gồm:</w:t>
      </w:r>
    </w:p>
    <w:p w14:paraId="13092341" w14:textId="010D761C" w:rsidR="00E532F2" w:rsidRPr="008A516B" w:rsidRDefault="00E532F2" w:rsidP="00C60AED">
      <w:pPr>
        <w:pStyle w:val="11NOIDUNG"/>
      </w:pPr>
      <w:r w:rsidRPr="008A516B">
        <w:t xml:space="preserve">- Đầu tư xây dựng mới và hoàn thiện các hệ thống mạng lưới cung cấp điện, thoát </w:t>
      </w:r>
      <w:r w:rsidR="009D450C" w:rsidRPr="008A516B">
        <w:t>nước mưa</w:t>
      </w:r>
      <w:r w:rsidRPr="008A516B">
        <w:t xml:space="preserve"> cho khu vực.</w:t>
      </w:r>
    </w:p>
    <w:p w14:paraId="609A2504" w14:textId="77777777" w:rsidR="00E532F2" w:rsidRPr="008A516B" w:rsidRDefault="00E532F2" w:rsidP="00C60AED">
      <w:pPr>
        <w:pStyle w:val="11NOIDUNG"/>
      </w:pPr>
      <w:r w:rsidRPr="008A516B">
        <w:lastRenderedPageBreak/>
        <w:t>- Đầu tư xây dựng mới hệ thống giao thông nối liền các khu chức năng cũng như đấu nối vào các trục đường chính của khu vực tạo quy hoạch giao thông đồng bộ cho khu vực, phục vụ nhu cầu đi lại của người dân.</w:t>
      </w:r>
    </w:p>
    <w:p w14:paraId="148AF155" w14:textId="77777777" w:rsidR="00E532F2" w:rsidRPr="008A516B" w:rsidRDefault="00E532F2" w:rsidP="00C60AED">
      <w:pPr>
        <w:pStyle w:val="11NOIDUNG"/>
      </w:pPr>
      <w:r w:rsidRPr="008A516B">
        <w:t>- Xây dựng mới hệ thống cấp nước sinh hoạt phục vụ cho nhu cầu sinh hoạt của người dân, cán bộ nhân viên khu vực dự án.</w:t>
      </w:r>
    </w:p>
    <w:p w14:paraId="31590C6B" w14:textId="77777777" w:rsidR="00E532F2" w:rsidRPr="008A516B" w:rsidRDefault="00E532F2" w:rsidP="00C60AED">
      <w:pPr>
        <w:pStyle w:val="11NOIDUNG"/>
      </w:pPr>
      <w:r w:rsidRPr="008A516B">
        <w:t xml:space="preserve">- Xây dựng mới hệ thống thoát nước mưa, nước thải cho các phân khu chức năng trong khu dân cư để dẫn về tuyến thu nước chính của khu vực. </w:t>
      </w:r>
    </w:p>
    <w:p w14:paraId="7654C3B6" w14:textId="403E23BC" w:rsidR="00AF1589" w:rsidRPr="008A516B" w:rsidRDefault="00E532F2" w:rsidP="00C60AED">
      <w:pPr>
        <w:pStyle w:val="11NOIDUNG"/>
        <w:rPr>
          <w:b/>
          <w:lang w:val="vi-VN"/>
        </w:rPr>
      </w:pPr>
      <w:r w:rsidRPr="008A516B">
        <w:t>Các công trình cơ sở hạ tầng như trên được tính toán thiết kế và bố trí hợp lý sẽ tạo nên cơ sở hạ tầng hoàn thiện đáp ứng tốt các nhu cầu sinh sống của người dân khu vực Dự án, cũng như đảm bảo kết nối với các khu vực lân cận.</w:t>
      </w:r>
    </w:p>
    <w:p w14:paraId="2CE5105C" w14:textId="4AF87670" w:rsidR="00AF1589" w:rsidRPr="008A516B" w:rsidRDefault="00CC01EB" w:rsidP="00C60AED">
      <w:pPr>
        <w:pStyle w:val="5MUC4"/>
        <w:rPr>
          <w:rFonts w:eastAsia="Calibri"/>
        </w:rPr>
      </w:pPr>
      <w:r w:rsidRPr="008A516B">
        <w:rPr>
          <w:rFonts w:eastAsia="Calibri"/>
        </w:rPr>
        <w:t>3.3.1.6</w:t>
      </w:r>
      <w:r w:rsidR="00AF1589" w:rsidRPr="008A516B">
        <w:rPr>
          <w:rFonts w:eastAsia="Calibri"/>
        </w:rPr>
        <w:t xml:space="preserve">. </w:t>
      </w:r>
      <w:r w:rsidR="00E532F2" w:rsidRPr="008A516B">
        <w:rPr>
          <w:rFonts w:eastAsia="Calibri"/>
        </w:rPr>
        <w:t>Tác động đến kinh tế - xã hội</w:t>
      </w:r>
    </w:p>
    <w:p w14:paraId="22673444" w14:textId="77777777" w:rsidR="00E532F2" w:rsidRPr="008A516B" w:rsidRDefault="00E532F2" w:rsidP="00C60AED">
      <w:pPr>
        <w:pStyle w:val="11NOIDUNG"/>
      </w:pPr>
      <w:r w:rsidRPr="008A516B">
        <w:t>Các tác động của Dự án khi đi vào hoạt động đến các khía cạnh kinh tế - xã hội được đánh giá trên hai mặt:</w:t>
      </w:r>
    </w:p>
    <w:p w14:paraId="6C4CE386" w14:textId="77777777" w:rsidR="00E532F2" w:rsidRPr="008A516B" w:rsidRDefault="00E532F2" w:rsidP="00C60AED">
      <w:pPr>
        <w:pStyle w:val="11NOIDUNG"/>
        <w:rPr>
          <w:i/>
        </w:rPr>
      </w:pPr>
      <w:r w:rsidRPr="008A516B">
        <w:rPr>
          <w:i/>
        </w:rPr>
        <w:t>* Mặt tiêu cực:</w:t>
      </w:r>
    </w:p>
    <w:p w14:paraId="5F5DB8ED" w14:textId="2E375C50" w:rsidR="00465136" w:rsidRPr="008A516B" w:rsidRDefault="00465136" w:rsidP="00C60AED">
      <w:pPr>
        <w:pStyle w:val="11NOIDUNG"/>
      </w:pPr>
      <w:r w:rsidRPr="008A516B">
        <w:t xml:space="preserve">- Gia tăng dân số cơ học trong khu vực có khả năng gây ra các vấn đề phức tạp trong việc ổn định trật tự an ninh và văn hóa tại khu vực Dự án. Nếu không được tuyên truyền và tổ chức chặt chẽ sẽ phát sinh một số hành vi thiếu lành mạnh như </w:t>
      </w:r>
      <w:r w:rsidR="0063113B" w:rsidRPr="008A516B">
        <w:t xml:space="preserve">cờ bạc, </w:t>
      </w:r>
      <w:r w:rsidRPr="008A516B">
        <w:t>trộm cắp tài sản,... Ngoài ra, nếu không được quản lý tốt thì các mâu thuẫn xã hội giữa những người dân rất dễ xảy ra.</w:t>
      </w:r>
    </w:p>
    <w:p w14:paraId="089EA929" w14:textId="77777777" w:rsidR="00E532F2" w:rsidRPr="008A516B" w:rsidRDefault="00E532F2" w:rsidP="00C60AED">
      <w:pPr>
        <w:pStyle w:val="11NOIDUNG"/>
      </w:pPr>
      <w:r w:rsidRPr="008A516B">
        <w:t>- Vấn đề rác thải, nước thải nếu không được thu gom, xử lý hợp lý sẽ gây ô nhiễm môi trường khu vực dự án, làm mất mỹ quan khu vực dẫn đến hiệu quả về mặt kinh tế, xã hội và môi trường của dự án bị giảm sút.</w:t>
      </w:r>
    </w:p>
    <w:p w14:paraId="49CC4E61" w14:textId="77777777" w:rsidR="00E532F2" w:rsidRPr="008A516B" w:rsidRDefault="00E532F2" w:rsidP="00C60AED">
      <w:pPr>
        <w:pStyle w:val="11NOIDUNG"/>
        <w:rPr>
          <w:i/>
        </w:rPr>
      </w:pPr>
      <w:r w:rsidRPr="008A516B">
        <w:rPr>
          <w:i/>
        </w:rPr>
        <w:t>* Mặt tích cực:</w:t>
      </w:r>
    </w:p>
    <w:p w14:paraId="3DE7B9D4" w14:textId="4E9443A7" w:rsidR="00E532F2" w:rsidRPr="008A516B" w:rsidRDefault="00E532F2" w:rsidP="00C60AED">
      <w:pPr>
        <w:pStyle w:val="11NOIDUNG"/>
      </w:pPr>
      <w:r w:rsidRPr="008A516B">
        <w:t xml:space="preserve">Dự án đi vào hoạt động sẽ là động lực thúc đẩy sự phát triển kinh tế xã hội khu vực </w:t>
      </w:r>
      <w:r w:rsidR="009A54FE" w:rsidRPr="008A516B">
        <w:t>xã Ngư Thủy Bắc</w:t>
      </w:r>
      <w:r w:rsidRPr="008A516B">
        <w:t xml:space="preserve"> nói riêng và </w:t>
      </w:r>
      <w:r w:rsidR="009D450C" w:rsidRPr="008A516B">
        <w:t xml:space="preserve">huyện </w:t>
      </w:r>
      <w:r w:rsidR="009A54FE" w:rsidRPr="008A516B">
        <w:t>Lệ Thủy</w:t>
      </w:r>
      <w:r w:rsidRPr="008A516B">
        <w:t xml:space="preserve"> nói chung, cụ thể như sau:</w:t>
      </w:r>
    </w:p>
    <w:p w14:paraId="7DD0C4A4" w14:textId="77777777" w:rsidR="00E532F2" w:rsidRPr="008A516B" w:rsidRDefault="00E532F2" w:rsidP="00C60AED">
      <w:pPr>
        <w:pStyle w:val="11NOIDUNG"/>
      </w:pPr>
      <w:r w:rsidRPr="008A516B">
        <w:t>+ Tạo công ăn việc làm cho một bộ phận cộng đồng địa phương trong việc tham gia vận hành và quản lý các công trình liên quan.</w:t>
      </w:r>
    </w:p>
    <w:p w14:paraId="4D14C47C" w14:textId="77777777" w:rsidR="00E532F2" w:rsidRPr="008A516B" w:rsidRDefault="00E532F2" w:rsidP="00C60AED">
      <w:pPr>
        <w:pStyle w:val="11NOIDUNG"/>
      </w:pPr>
      <w:r w:rsidRPr="008A516B">
        <w:t>+ Góp phần cải tạo hệ thống cơ sở hạ tầng cho khu vực.</w:t>
      </w:r>
    </w:p>
    <w:p w14:paraId="30C29B18" w14:textId="5D757E6C" w:rsidR="00E532F2" w:rsidRPr="008A516B" w:rsidRDefault="00E532F2" w:rsidP="00C60AED">
      <w:pPr>
        <w:pStyle w:val="11NOIDUNG"/>
      </w:pPr>
      <w:r w:rsidRPr="008A516B">
        <w:t xml:space="preserve">+ Hình thành nên một khu đô thị mới có cơ sở hạ tầng đồng bộ, </w:t>
      </w:r>
      <w:r w:rsidR="0070761C" w:rsidRPr="008A516B">
        <w:t xml:space="preserve">làm tăng giá trị sử dụng đất trên địa bàn, </w:t>
      </w:r>
      <w:r w:rsidRPr="008A516B">
        <w:t>đáp ứng nhu cầu về đất ở cho người dân khu vực.</w:t>
      </w:r>
    </w:p>
    <w:p w14:paraId="34C4BD96" w14:textId="77777777" w:rsidR="00E532F2" w:rsidRPr="008A516B" w:rsidRDefault="00E532F2" w:rsidP="00C60AED">
      <w:pPr>
        <w:pStyle w:val="11NOIDUNG"/>
      </w:pPr>
      <w:r w:rsidRPr="008A516B">
        <w:t>+ Thúc đẩy sự phát triển kinh tế, xã hội địa phương từ việc bán đất, đồng thời góp phần thúc đẩy quá trình đô thị hóa.</w:t>
      </w:r>
    </w:p>
    <w:p w14:paraId="7AAA0379" w14:textId="555E9C69" w:rsidR="00E532F2" w:rsidRPr="008A516B" w:rsidRDefault="00E84147" w:rsidP="00C60AED">
      <w:pPr>
        <w:pStyle w:val="11NOIDUNG"/>
      </w:pPr>
      <w:r w:rsidRPr="008A516B">
        <w:t xml:space="preserve">+ </w:t>
      </w:r>
      <w:r w:rsidR="00E532F2" w:rsidRPr="008A516B">
        <w:t>Tăng nguồn thu cho ngân sách địa phương, thúc đẩy các ngành dịch vụ</w:t>
      </w:r>
      <w:r w:rsidRPr="008A516B">
        <w:t xml:space="preserve"> phát triển</w:t>
      </w:r>
      <w:r w:rsidR="00E532F2" w:rsidRPr="008A516B">
        <w:t xml:space="preserve"> theo Dự án như: dịch vụ thương mạ</w:t>
      </w:r>
      <w:r w:rsidRPr="008A516B">
        <w:t>i,…</w:t>
      </w:r>
      <w:r w:rsidR="00E532F2" w:rsidRPr="008A516B">
        <w:t>.</w:t>
      </w:r>
    </w:p>
    <w:p w14:paraId="6EC94AA5" w14:textId="34AD033B" w:rsidR="009E3D83" w:rsidRPr="008A516B" w:rsidRDefault="009E3D83" w:rsidP="00C60AED">
      <w:pPr>
        <w:pStyle w:val="5MUC4"/>
      </w:pPr>
      <w:r w:rsidRPr="008A516B">
        <w:t>3.3.1.7. Tác động do các rủi ro và sự cố môi trường trong giai đoạn hoạt động</w:t>
      </w:r>
    </w:p>
    <w:p w14:paraId="3B417BB3" w14:textId="170DD78F" w:rsidR="009E3D83" w:rsidRPr="008A516B" w:rsidRDefault="009E3D83" w:rsidP="00C60AED">
      <w:pPr>
        <w:pStyle w:val="11NOIDUNG"/>
      </w:pPr>
      <w:r w:rsidRPr="008A516B">
        <w:t>Một số sự cố có thể xảy ra trong khu vực dự án trong quá trình hoạt động được dự báo như sau:</w:t>
      </w:r>
    </w:p>
    <w:p w14:paraId="7DDA2466" w14:textId="77777777" w:rsidR="00003195" w:rsidRPr="008A516B" w:rsidRDefault="00003195" w:rsidP="00C60AED">
      <w:pPr>
        <w:pStyle w:val="6MUC5"/>
      </w:pPr>
      <w:r w:rsidRPr="008A516B">
        <w:lastRenderedPageBreak/>
        <w:t>• Sự cố an toàn giao thông</w:t>
      </w:r>
    </w:p>
    <w:p w14:paraId="34B36619" w14:textId="77777777" w:rsidR="00003195" w:rsidRPr="008A516B" w:rsidRDefault="00003195" w:rsidP="00C60AED">
      <w:pPr>
        <w:pStyle w:val="11NOIDUNG"/>
      </w:pPr>
      <w:r w:rsidRPr="008A516B">
        <w:t>Khi dự án đi vào hoạt động sẽ gia tăng mật độ giao thông khu vực, sẽ làm ảnh hưởng đến hoạt động giao thông trên các tuyến đường đặt biệt là giao thông khu vực gần dự án. Dưới đây là những tác động có thể xảy ra:</w:t>
      </w:r>
    </w:p>
    <w:p w14:paraId="6160AF76" w14:textId="77777777" w:rsidR="00003195" w:rsidRPr="008A516B" w:rsidRDefault="00003195" w:rsidP="00C60AED">
      <w:pPr>
        <w:pStyle w:val="11NOIDUNG"/>
      </w:pPr>
      <w:r w:rsidRPr="008A516B">
        <w:t xml:space="preserve">- Ảnh hưởng đến khả năng lưu thông của các tuyến đường: gia tăng số lượng phương tiện giao thông gây ra nạn kẹt xe, ùn tắc giao thông trên các tuyến đường bộ.   </w:t>
      </w:r>
    </w:p>
    <w:p w14:paraId="55382EA9" w14:textId="77777777" w:rsidR="00003195" w:rsidRPr="008A516B" w:rsidRDefault="00003195" w:rsidP="00C60AED">
      <w:pPr>
        <w:pStyle w:val="11NOIDUNG"/>
      </w:pPr>
      <w:r w:rsidRPr="008A516B">
        <w:t xml:space="preserve">- Ảnh hưởng đến khả năng chịu tải của đường giao thông do các xe tải có tải trọng lớn làm ảnh hưởng đến chất lượng của các tuyến đường giao thông. </w:t>
      </w:r>
    </w:p>
    <w:p w14:paraId="3B7B1671" w14:textId="0B023B28" w:rsidR="00003195" w:rsidRPr="008A516B" w:rsidRDefault="00003195" w:rsidP="00C60AED">
      <w:pPr>
        <w:pStyle w:val="11NOIDUNG"/>
        <w:rPr>
          <w:i/>
          <w:lang w:val="vi-VN"/>
        </w:rPr>
      </w:pPr>
      <w:r w:rsidRPr="008A516B">
        <w:t>- Gia tăng khả năng tai nạn giao thông từ đó làm thiệt hại về sức khỏe và tài sản của người dân.</w:t>
      </w:r>
    </w:p>
    <w:p w14:paraId="505CD748" w14:textId="77777777" w:rsidR="004A70F6" w:rsidRPr="008A516B" w:rsidRDefault="009E3D83" w:rsidP="004A70F6">
      <w:pPr>
        <w:pStyle w:val="6MUC5"/>
      </w:pPr>
      <w:r w:rsidRPr="008A516B">
        <w:t xml:space="preserve">• Sự cố cháy nổ: </w:t>
      </w:r>
    </w:p>
    <w:p w14:paraId="5A336143" w14:textId="79803A75" w:rsidR="009E3D83" w:rsidRPr="008A516B" w:rsidRDefault="004A70F6" w:rsidP="004A70F6">
      <w:pPr>
        <w:pStyle w:val="11NOIDUNG"/>
      </w:pPr>
      <w:r w:rsidRPr="008A516B">
        <w:t>S</w:t>
      </w:r>
      <w:r w:rsidR="009E3D83" w:rsidRPr="008A516B">
        <w:t>ự cố cháy nổ có thể gây ra do chập điện, các vật dễ cháy tiếp xúc với ngọn lửa hoặc có thể xảy ra sự cố cháy nổ liên quan đến khí gas. Do các hộ gia đình có sử dụng khí gas để nấu nướng nên có khả năng xảy ra sự cố này.</w:t>
      </w:r>
    </w:p>
    <w:p w14:paraId="474FA679" w14:textId="77777777" w:rsidR="004A70F6" w:rsidRPr="008A516B" w:rsidRDefault="009E3D83" w:rsidP="004A70F6">
      <w:pPr>
        <w:pStyle w:val="6MUC5"/>
      </w:pPr>
      <w:r w:rsidRPr="008A516B">
        <w:t>•</w:t>
      </w:r>
      <w:r w:rsidRPr="008A516B">
        <w:rPr>
          <w:lang w:val="en-GB"/>
        </w:rPr>
        <w:t xml:space="preserve"> </w:t>
      </w:r>
      <w:r w:rsidRPr="008A516B">
        <w:t>Sự cố chập điện</w:t>
      </w:r>
      <w:r w:rsidR="00576356" w:rsidRPr="008A516B">
        <w:rPr>
          <w:lang w:val="en-GB"/>
        </w:rPr>
        <w:t>:</w:t>
      </w:r>
      <w:r w:rsidRPr="008A516B">
        <w:t xml:space="preserve"> </w:t>
      </w:r>
    </w:p>
    <w:p w14:paraId="00271C03" w14:textId="46F08C22" w:rsidR="009E3D83" w:rsidRPr="008A516B" w:rsidRDefault="004A70F6" w:rsidP="004A70F6">
      <w:pPr>
        <w:pStyle w:val="11NOIDUNG"/>
      </w:pPr>
      <w:r w:rsidRPr="008A516B">
        <w:t>C</w:t>
      </w:r>
      <w:r w:rsidR="009E3D83" w:rsidRPr="008A516B">
        <w:t>ó thể xảy ra nếu hệ thống điện được lắp đặt và vận hành không đúng kỹ thuật hoặc do sự bất cẩn của người sử dụ</w:t>
      </w:r>
      <w:r w:rsidR="0070761C" w:rsidRPr="008A516B">
        <w:t>ng. K</w:t>
      </w:r>
      <w:r w:rsidR="009E3D83" w:rsidRPr="008A516B">
        <w:t xml:space="preserve">hi sự cố này xảy ra có thể gây cháy các công trình, mức độ có thể ở phạm vi hẹp hoặc ở diện rộng hơn tùy thuộc vào tính chất từng công trình và khả năng ứng cứu sự cố. </w:t>
      </w:r>
    </w:p>
    <w:p w14:paraId="776A5C4E" w14:textId="6D281118" w:rsidR="009E3D83" w:rsidRPr="008A516B" w:rsidRDefault="009E3D83" w:rsidP="004A70F6">
      <w:pPr>
        <w:pStyle w:val="6MUC5"/>
      </w:pPr>
      <w:r w:rsidRPr="008A516B">
        <w:t>• Sự cố sụt lún, sạt l</w:t>
      </w:r>
      <w:r w:rsidR="00465136" w:rsidRPr="008A516B">
        <w:t>ở</w:t>
      </w:r>
      <w:r w:rsidRPr="008A516B">
        <w:t>, rạn nứt nền đường:</w:t>
      </w:r>
    </w:p>
    <w:p w14:paraId="46640589" w14:textId="77777777" w:rsidR="009E3D83" w:rsidRPr="008A516B" w:rsidRDefault="009E3D83" w:rsidP="004A70F6">
      <w:pPr>
        <w:pStyle w:val="11NOIDUNG"/>
      </w:pPr>
      <w:r w:rsidRPr="008A516B">
        <w:t xml:space="preserve">- Sự cố về sụt lún, rạn nứt nền đường: có thể xảy ra do quá trình thi công không đúng kỹ thuật, quá trình lu lèn đất, đá nền đường không đảm bảo độ chặt theo thiết kế. </w:t>
      </w:r>
    </w:p>
    <w:p w14:paraId="063541E6" w14:textId="1BDD00FD" w:rsidR="009E3D83" w:rsidRPr="008A516B" w:rsidRDefault="009F3876" w:rsidP="004A70F6">
      <w:pPr>
        <w:pStyle w:val="11NOIDUNG"/>
      </w:pPr>
      <w:r w:rsidRPr="008A516B">
        <w:t>- H</w:t>
      </w:r>
      <w:r w:rsidR="009E3D83" w:rsidRPr="008A516B">
        <w:t>oạt động tập kết nguyên vật liệu xây dựng các công trình kiến trúc thượng tầng sau này nếu sử dụng các phương tiện vận chuyển không đúng trọng tải cho phép trên các tuyến đường, hoặc các xe chạy quá trọng tải, tốc độ cho phép sẽ gây hư hỏng, sụt lún các tuyến đường nộ</w:t>
      </w:r>
      <w:r w:rsidR="0090787A" w:rsidRPr="008A516B">
        <w:t>i vùng</w:t>
      </w:r>
      <w:r w:rsidRPr="008A516B">
        <w:t>.</w:t>
      </w:r>
    </w:p>
    <w:p w14:paraId="67C27486" w14:textId="198370B2" w:rsidR="009F3876" w:rsidRPr="008A516B" w:rsidRDefault="009F3876" w:rsidP="004A70F6">
      <w:pPr>
        <w:pStyle w:val="11NOIDUNG"/>
      </w:pPr>
      <w:r w:rsidRPr="008A516B">
        <w:t xml:space="preserve">Khi sự cố xảy ra sẽ gây các ảnh hưởng nghiêm trọng về an toàn giao thông, </w:t>
      </w:r>
      <w:r w:rsidR="00421C8C" w:rsidRPr="008A516B">
        <w:t xml:space="preserve">quá trình lưu thông ngưng trệ, </w:t>
      </w:r>
      <w:r w:rsidRPr="008A516B">
        <w:t>ảnh hưởng đến các công trình xung quanh</w:t>
      </w:r>
      <w:r w:rsidR="00421C8C" w:rsidRPr="008A516B">
        <w:t xml:space="preserve"> như nứt gãy, sụt lún</w:t>
      </w:r>
      <w:r w:rsidRPr="008A516B">
        <w:t>,</w:t>
      </w:r>
      <w:r w:rsidR="00421C8C" w:rsidRPr="008A516B">
        <w:t xml:space="preserve"> gây</w:t>
      </w:r>
      <w:r w:rsidRPr="008A516B">
        <w:t xml:space="preserve"> </w:t>
      </w:r>
      <w:r w:rsidR="00421C8C" w:rsidRPr="008A516B">
        <w:t xml:space="preserve">thiệt hại </w:t>
      </w:r>
      <w:r w:rsidR="00984CEC" w:rsidRPr="008A516B">
        <w:t>đến ngân sách</w:t>
      </w:r>
      <w:r w:rsidRPr="008A516B">
        <w:t xml:space="preserve"> của nhà nước.</w:t>
      </w:r>
    </w:p>
    <w:p w14:paraId="06C07AF4" w14:textId="0FC5131D" w:rsidR="00185015" w:rsidRPr="008A516B" w:rsidRDefault="00185015" w:rsidP="004A70F6">
      <w:pPr>
        <w:pStyle w:val="3MUC2"/>
      </w:pPr>
      <w:bookmarkStart w:id="747" w:name="_Toc17098386"/>
      <w:bookmarkStart w:id="748" w:name="_Toc17098675"/>
      <w:bookmarkStart w:id="749" w:name="_Toc17724589"/>
      <w:bookmarkStart w:id="750" w:name="_Toc21449006"/>
      <w:bookmarkStart w:id="751" w:name="_Toc22808472"/>
      <w:bookmarkStart w:id="752" w:name="_Toc106357620"/>
      <w:r w:rsidRPr="008A516B">
        <w:t>3.3.2. Các công trình, biện pháp bảo vệ môi trường đề xuất thực hiện</w:t>
      </w:r>
      <w:bookmarkEnd w:id="747"/>
      <w:bookmarkEnd w:id="748"/>
      <w:bookmarkEnd w:id="749"/>
      <w:bookmarkEnd w:id="750"/>
      <w:bookmarkEnd w:id="751"/>
      <w:bookmarkEnd w:id="752"/>
    </w:p>
    <w:p w14:paraId="31B2B3A5" w14:textId="77777777" w:rsidR="009E3D83" w:rsidRPr="008A516B" w:rsidRDefault="009E3D83" w:rsidP="004A70F6">
      <w:pPr>
        <w:pStyle w:val="11NOIDUNG"/>
        <w:rPr>
          <w:b/>
          <w:i/>
        </w:rPr>
      </w:pPr>
      <w:r w:rsidRPr="008A516B">
        <w:t>Để giảm thiểu những tác động tiêu cực trong giai đoạn này như đã dự báo ở trên, chúng tôi đề xuất một số giải pháp cơ bản sau:</w:t>
      </w:r>
    </w:p>
    <w:p w14:paraId="3DE20B70" w14:textId="76F50AF8" w:rsidR="007F2E5A" w:rsidRPr="008A516B" w:rsidRDefault="007F2E5A" w:rsidP="004A70F6">
      <w:pPr>
        <w:pStyle w:val="5MUC4"/>
      </w:pPr>
      <w:r w:rsidRPr="008A516B">
        <w:rPr>
          <w:rFonts w:eastAsia="Calibri"/>
        </w:rPr>
        <w:t>3.2.2.1. Công trình xử lý bụi, khí thải</w:t>
      </w:r>
    </w:p>
    <w:p w14:paraId="0619D370" w14:textId="535D968C" w:rsidR="009E3D83" w:rsidRPr="008A516B" w:rsidRDefault="009E3D83" w:rsidP="004A70F6">
      <w:pPr>
        <w:pStyle w:val="11NOIDUNG"/>
      </w:pPr>
      <w:r w:rsidRPr="008A516B">
        <w:t>Khi dự án đi vào hoạt động, nguồn phát sinh ô nhiễm do bụi và khí thải không nhiều. Các nguồn này lại có tính chất phân tán và quy mô nhỏ nên biện pháp giảm thiểu ô nhiễm không khí chủ yếu là biện pháp quản lý. Các biện pháp quản lý bao gồm:</w:t>
      </w:r>
    </w:p>
    <w:p w14:paraId="55B378B3" w14:textId="77777777" w:rsidR="00944479" w:rsidRPr="008A516B" w:rsidRDefault="00944479" w:rsidP="004A70F6">
      <w:pPr>
        <w:pStyle w:val="11NOIDUNG"/>
        <w:rPr>
          <w:i/>
        </w:rPr>
      </w:pPr>
      <w:r w:rsidRPr="008A516B">
        <w:rPr>
          <w:i/>
        </w:rPr>
        <w:lastRenderedPageBreak/>
        <w:t>* Đối với hoạt động xây dựng nhà ở</w:t>
      </w:r>
    </w:p>
    <w:p w14:paraId="612A5892" w14:textId="77777777" w:rsidR="00944479" w:rsidRPr="008A516B" w:rsidRDefault="00944479" w:rsidP="004A70F6">
      <w:pPr>
        <w:pStyle w:val="11NOIDUNG"/>
      </w:pPr>
      <w:r w:rsidRPr="008A516B">
        <w:t>- Chủ nhà và nhà thầu thi công sẽ thường xuyên tổ chức dọn vệ sinh trên các tuyến đường vận chuyển trong khu dân cư nếu làm rơi vãi nguyên vật liệu xây dựng.</w:t>
      </w:r>
    </w:p>
    <w:p w14:paraId="3094C84F" w14:textId="77777777" w:rsidR="00944479" w:rsidRPr="008A516B" w:rsidRDefault="00944479" w:rsidP="004A70F6">
      <w:pPr>
        <w:pStyle w:val="11NOIDUNG"/>
      </w:pPr>
      <w:r w:rsidRPr="008A516B">
        <w:t>- Đơn vị cấp phép xây dựng, chính quyền địa phương trực tiếp quản lý khu vực dự án nghiêm cấm các loại xe tải chuyên chở đất đá và các dạng vật liệu khác có khả năng phát tán bụi ra môi trường đi vào khu vực dự án mà không có bạt hoặc các thiết bị che chắn cẩn thận.</w:t>
      </w:r>
    </w:p>
    <w:p w14:paraId="56D54E6C" w14:textId="77777777" w:rsidR="00944479" w:rsidRPr="008A516B" w:rsidRDefault="00944479" w:rsidP="004A70F6">
      <w:pPr>
        <w:pStyle w:val="11NOIDUNG"/>
      </w:pPr>
      <w:r w:rsidRPr="008A516B">
        <w:t>- Che đậy bãi tập kết nguyên vật liệu bằng bạt tránh gió cuốn gây bụi và thu dọn sạch sẽ khu vực ngay sau khi xây dựng xong.</w:t>
      </w:r>
    </w:p>
    <w:p w14:paraId="48655D0A" w14:textId="502E6943" w:rsidR="00944479" w:rsidRPr="008A516B" w:rsidRDefault="00944479" w:rsidP="004A70F6">
      <w:pPr>
        <w:pStyle w:val="11NOIDUNG"/>
      </w:pPr>
      <w:r w:rsidRPr="008A516B">
        <w:t>- Đơn vị cấp phép xây dựng, chính quyền địa phương (đơn vị quản lý hành chính của dự án trong tương lai) sẽ yêu cầu các hộ dân tiến hành xây dựng nhà cửa trong vực dự án bắt buộc cam kết làm sạch vệ sinh thùng xe, phủ bạt đối với các xe chở nguyên vật liệu xây dựng nhằm hạn chế rơi vãi dọc các tuyến đường, không chở quá tải trọng cho phép. Đồng thời, các hộ dân và chủ đầu tư các công trình trên phải phun ẩm, căng bạt, làm vệ sinh hàng ngày đối với các công trình có thể phát sinh nhiều bụi gây ảnh hưởng đến môi trường không khí xung quanh.</w:t>
      </w:r>
    </w:p>
    <w:p w14:paraId="27D12E67" w14:textId="20CCA4CA" w:rsidR="009E3D83" w:rsidRPr="008A516B" w:rsidRDefault="009E3D83" w:rsidP="004A70F6">
      <w:pPr>
        <w:pStyle w:val="11NOIDUNG"/>
        <w:rPr>
          <w:i/>
        </w:rPr>
      </w:pPr>
      <w:r w:rsidRPr="008A516B">
        <w:rPr>
          <w:i/>
        </w:rPr>
        <w:t>* Đối với hoạt động sinh sống thông thường của khu dân cư</w:t>
      </w:r>
    </w:p>
    <w:p w14:paraId="1EEE0088" w14:textId="07599133" w:rsidR="009E3D83" w:rsidRPr="008A516B" w:rsidRDefault="009E3D83" w:rsidP="004A70F6">
      <w:pPr>
        <w:pStyle w:val="11NOIDUNG"/>
      </w:pPr>
      <w:r w:rsidRPr="008A516B">
        <w:t>- Khuyến khích các hộ dân sử dụng các thiết bị đun nấu bằng khí gas</w:t>
      </w:r>
      <w:r w:rsidR="00F11E15" w:rsidRPr="008A516B">
        <w:t>, điện</w:t>
      </w:r>
      <w:r w:rsidRPr="008A516B">
        <w:t>.</w:t>
      </w:r>
    </w:p>
    <w:p w14:paraId="2B973674" w14:textId="77777777" w:rsidR="009E3D83" w:rsidRPr="008A516B" w:rsidRDefault="009E3D83" w:rsidP="004A70F6">
      <w:pPr>
        <w:pStyle w:val="11NOIDUNG"/>
      </w:pPr>
      <w:r w:rsidRPr="008A516B">
        <w:t>- Rác thải sinh hoạt tại các khu nhà được thu gom vào thùng đựng rác và được đơn vị thu gom rác vận chuyển định kỳ đi xử lý.</w:t>
      </w:r>
    </w:p>
    <w:p w14:paraId="6310B9D5" w14:textId="7E1AC16A" w:rsidR="009E3D83" w:rsidRPr="008A516B" w:rsidRDefault="009E3D83" w:rsidP="004A70F6">
      <w:pPr>
        <w:pStyle w:val="11NOIDUNG"/>
      </w:pPr>
      <w:r w:rsidRPr="008A516B">
        <w:t>- Khuyến khích người dân trồng thêm cây xanh tại các hộ gia đình để tạo môi trường trong lành; thu gom và xử lý triệt để lượng chất thải rắn phát sinh hàng ngày trên đường giao thông nội bộ tại nơi khu vực mình sinh sống nhằm đảm bảo mỹ quan.</w:t>
      </w:r>
    </w:p>
    <w:p w14:paraId="637AF884" w14:textId="68F93D30" w:rsidR="00944479" w:rsidRPr="008A516B" w:rsidRDefault="00944479" w:rsidP="004A70F6">
      <w:pPr>
        <w:pStyle w:val="11NOIDUNG"/>
      </w:pPr>
      <w:r w:rsidRPr="008A516B">
        <w:t>- Tuyên truyền ý thức bảo vệ môi trường đối với người dân, các phương tiện cá nhân, nhất là xe ô tô phải được đăng kiểm định kỳ theo đúng quy định.</w:t>
      </w:r>
    </w:p>
    <w:p w14:paraId="48CE333E" w14:textId="4680573F" w:rsidR="00944479" w:rsidRPr="008A516B" w:rsidRDefault="00944479" w:rsidP="004A70F6">
      <w:pPr>
        <w:pStyle w:val="11NOIDUNG"/>
      </w:pPr>
      <w:r w:rsidRPr="008A516B">
        <w:t>- Kịp thời thông báo với cơ quan chức năng xử lý trường hợp phát hiện sự cố mùi hôi từ hệ thống cống thoát nước trong khu vực.</w:t>
      </w:r>
    </w:p>
    <w:p w14:paraId="3746E555" w14:textId="314C1602" w:rsidR="00185015" w:rsidRPr="008A516B" w:rsidRDefault="007F2E5A" w:rsidP="004A70F6">
      <w:pPr>
        <w:pStyle w:val="5MUC4"/>
      </w:pPr>
      <w:r w:rsidRPr="008A516B">
        <w:rPr>
          <w:rFonts w:eastAsia="Calibri"/>
        </w:rPr>
        <w:t>3.2.2.2</w:t>
      </w:r>
      <w:r w:rsidR="00185015" w:rsidRPr="008A516B">
        <w:rPr>
          <w:rFonts w:eastAsia="Calibri"/>
        </w:rPr>
        <w:t xml:space="preserve">. </w:t>
      </w:r>
      <w:r w:rsidR="00185015" w:rsidRPr="008A516B">
        <w:t>Công trình xử lý nước thải</w:t>
      </w:r>
    </w:p>
    <w:p w14:paraId="2FD3BDDF" w14:textId="77777777" w:rsidR="00B17725" w:rsidRPr="008A516B" w:rsidRDefault="00B17725" w:rsidP="00730939">
      <w:pPr>
        <w:pStyle w:val="7NOIDUNG"/>
        <w:rPr>
          <w:lang w:val="vi-VN"/>
        </w:rPr>
      </w:pPr>
      <w:r w:rsidRPr="008A516B">
        <w:rPr>
          <w:lang w:val="vi-VN"/>
        </w:rPr>
        <w:t>Hệ thống thoát nước tốt và hợp lý có ý nghĩa rất quan trọng để hạn chế ô nhiễm do nước mưa chảy tràn và nước thải sinh hoạt.</w:t>
      </w:r>
    </w:p>
    <w:p w14:paraId="6927E4DB" w14:textId="77777777" w:rsidR="00B17725" w:rsidRPr="008A516B" w:rsidRDefault="00B17725" w:rsidP="004A70F6">
      <w:pPr>
        <w:pStyle w:val="6MUC5"/>
      </w:pPr>
      <w:r w:rsidRPr="008A516B">
        <w:rPr>
          <w:lang w:val="en-GB"/>
        </w:rPr>
        <w:t xml:space="preserve">a. </w:t>
      </w:r>
      <w:r w:rsidRPr="008A516B">
        <w:t>Xử lý nước thải sinh hoạt</w:t>
      </w:r>
    </w:p>
    <w:p w14:paraId="3A83A563" w14:textId="77777777" w:rsidR="00B17725" w:rsidRPr="008A516B" w:rsidRDefault="00B17725" w:rsidP="004A70F6">
      <w:pPr>
        <w:pStyle w:val="11NOIDUNG"/>
        <w:rPr>
          <w:lang w:val="vi-VN"/>
        </w:rPr>
      </w:pPr>
      <w:bookmarkStart w:id="753" w:name="_Toc514226022"/>
      <w:r w:rsidRPr="008A516B">
        <w:rPr>
          <w:lang w:val="vi-VN"/>
        </w:rPr>
        <w:t xml:space="preserve">- </w:t>
      </w:r>
      <w:r w:rsidRPr="008A516B">
        <w:t>Nước thải sinh hoạt tại khu vực dự án sau khi đi vào hoạt động được thu gom và xử lý theo sơ đồ sau:</w:t>
      </w:r>
      <w:r w:rsidRPr="008A516B">
        <w:rPr>
          <w:lang w:val="vi-VN"/>
        </w:rPr>
        <w:t xml:space="preserve"> </w:t>
      </w:r>
    </w:p>
    <w:bookmarkStart w:id="754" w:name="_Toc27380675"/>
    <w:bookmarkStart w:id="755" w:name="_Toc27381674"/>
    <w:bookmarkStart w:id="756" w:name="_Toc27382236"/>
    <w:p w14:paraId="676C9C28" w14:textId="77777777" w:rsidR="00B17725" w:rsidRPr="008A516B" w:rsidRDefault="00B17725" w:rsidP="00B17725">
      <w:pPr>
        <w:pStyle w:val="ANORMAL"/>
        <w:ind w:firstLine="0"/>
      </w:pPr>
      <w:r w:rsidRPr="008A516B">
        <w:rPr>
          <w:noProof/>
          <w:lang w:bidi="ar-SA"/>
        </w:rPr>
        <w:lastRenderedPageBreak/>
        <mc:AlternateContent>
          <mc:Choice Requires="wpc">
            <w:drawing>
              <wp:inline distT="0" distB="0" distL="0" distR="0" wp14:anchorId="6550605B" wp14:editId="4858DB4F">
                <wp:extent cx="5667153" cy="1392865"/>
                <wp:effectExtent l="0" t="0" r="0" b="0"/>
                <wp:docPr id="1161" name="Canvas 11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52" name="Rectangle 18"/>
                        <wps:cNvSpPr>
                          <a:spLocks noChangeArrowheads="1"/>
                        </wps:cNvSpPr>
                        <wps:spPr bwMode="auto">
                          <a:xfrm>
                            <a:off x="3325" y="52179"/>
                            <a:ext cx="710398" cy="526212"/>
                          </a:xfrm>
                          <a:prstGeom prst="rect">
                            <a:avLst/>
                          </a:prstGeom>
                          <a:solidFill>
                            <a:srgbClr val="FFFFFF"/>
                          </a:solidFill>
                          <a:ln w="9525">
                            <a:solidFill>
                              <a:srgbClr val="000000"/>
                            </a:solidFill>
                            <a:miter lim="800000"/>
                            <a:headEnd/>
                            <a:tailEnd/>
                          </a:ln>
                        </wps:spPr>
                        <wps:txbx>
                          <w:txbxContent>
                            <w:p w14:paraId="38F88FE2" w14:textId="77777777" w:rsidR="001D2CB4" w:rsidRPr="006D4E34" w:rsidRDefault="001D2CB4" w:rsidP="00B17725">
                              <w:pPr>
                                <w:jc w:val="center"/>
                              </w:pPr>
                              <w:r w:rsidRPr="006D4E34">
                                <w:t>Nước thải đen</w:t>
                              </w:r>
                            </w:p>
                          </w:txbxContent>
                        </wps:txbx>
                        <wps:bodyPr rot="0" vert="horz" wrap="square" lIns="91440" tIns="45720" rIns="91440" bIns="45720" anchor="t" anchorCtr="0" upright="1">
                          <a:noAutofit/>
                        </wps:bodyPr>
                      </wps:wsp>
                      <wps:wsp>
                        <wps:cNvPr id="1153" name="AutoShape 19"/>
                        <wps:cNvCnPr>
                          <a:cxnSpLocks noChangeShapeType="1"/>
                        </wps:cNvCnPr>
                        <wps:spPr bwMode="auto">
                          <a:xfrm>
                            <a:off x="722350" y="289980"/>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Rectangle 12"/>
                        <wps:cNvSpPr>
                          <a:spLocks noChangeArrowheads="1"/>
                        </wps:cNvSpPr>
                        <wps:spPr bwMode="auto">
                          <a:xfrm>
                            <a:off x="1131806" y="52191"/>
                            <a:ext cx="1100860" cy="506752"/>
                          </a:xfrm>
                          <a:prstGeom prst="rect">
                            <a:avLst/>
                          </a:prstGeom>
                          <a:solidFill>
                            <a:srgbClr val="FFFFFF"/>
                          </a:solidFill>
                          <a:ln w="9525">
                            <a:solidFill>
                              <a:srgbClr val="000000"/>
                            </a:solidFill>
                            <a:miter lim="800000"/>
                            <a:headEnd/>
                            <a:tailEnd/>
                          </a:ln>
                        </wps:spPr>
                        <wps:txbx>
                          <w:txbxContent>
                            <w:p w14:paraId="32B4B20F" w14:textId="77777777" w:rsidR="001D2CB4" w:rsidRPr="006D4E34" w:rsidRDefault="001D2CB4" w:rsidP="00B17725">
                              <w:pPr>
                                <w:jc w:val="center"/>
                              </w:pPr>
                              <w:r>
                                <w:t>Bể tự hoại cải tiến 3 ngăn</w:t>
                              </w:r>
                            </w:p>
                          </w:txbxContent>
                        </wps:txbx>
                        <wps:bodyPr rot="0" vert="horz" wrap="square" lIns="91440" tIns="45720" rIns="91440" bIns="45720" anchor="t" anchorCtr="0" upright="1">
                          <a:noAutofit/>
                        </wps:bodyPr>
                      </wps:wsp>
                      <wps:wsp>
                        <wps:cNvPr id="1156" name="AutoShape 21"/>
                        <wps:cNvCnPr>
                          <a:cxnSpLocks noChangeShapeType="1"/>
                        </wps:cNvCnPr>
                        <wps:spPr bwMode="auto">
                          <a:xfrm>
                            <a:off x="3285460" y="597247"/>
                            <a:ext cx="67065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1" name="Rectangle 23"/>
                        <wps:cNvSpPr>
                          <a:spLocks noChangeArrowheads="1"/>
                        </wps:cNvSpPr>
                        <wps:spPr bwMode="auto">
                          <a:xfrm>
                            <a:off x="11952" y="687800"/>
                            <a:ext cx="785490" cy="588674"/>
                          </a:xfrm>
                          <a:prstGeom prst="rect">
                            <a:avLst/>
                          </a:prstGeom>
                          <a:solidFill>
                            <a:srgbClr val="FFFFFF"/>
                          </a:solidFill>
                          <a:ln w="9525">
                            <a:solidFill>
                              <a:srgbClr val="000000"/>
                            </a:solidFill>
                            <a:miter lim="800000"/>
                            <a:headEnd/>
                            <a:tailEnd/>
                          </a:ln>
                        </wps:spPr>
                        <wps:txbx>
                          <w:txbxContent>
                            <w:p w14:paraId="591FC4EF" w14:textId="77777777" w:rsidR="001D2CB4" w:rsidRPr="006D4E34" w:rsidRDefault="001D2CB4" w:rsidP="00B17725">
                              <w:pPr>
                                <w:jc w:val="center"/>
                              </w:pPr>
                              <w:r w:rsidRPr="006D4E34">
                                <w:t xml:space="preserve">Nước thải </w:t>
                              </w:r>
                              <w:r>
                                <w:t>xám</w:t>
                              </w:r>
                            </w:p>
                          </w:txbxContent>
                        </wps:txbx>
                        <wps:bodyPr rot="0" vert="horz" wrap="square" lIns="91440" tIns="45720" rIns="91440" bIns="45720" anchor="t" anchorCtr="0" upright="1">
                          <a:noAutofit/>
                        </wps:bodyPr>
                      </wps:wsp>
                      <wps:wsp>
                        <wps:cNvPr id="170" name="Rectangle 170"/>
                        <wps:cNvSpPr>
                          <a:spLocks noChangeArrowheads="1"/>
                        </wps:cNvSpPr>
                        <wps:spPr bwMode="auto">
                          <a:xfrm>
                            <a:off x="3956114" y="305509"/>
                            <a:ext cx="915035" cy="646802"/>
                          </a:xfrm>
                          <a:prstGeom prst="rect">
                            <a:avLst/>
                          </a:prstGeom>
                          <a:solidFill>
                            <a:srgbClr val="FFFFFF"/>
                          </a:solidFill>
                          <a:ln w="9525">
                            <a:solidFill>
                              <a:srgbClr val="000000"/>
                            </a:solidFill>
                            <a:miter lim="800000"/>
                            <a:headEnd/>
                            <a:tailEnd/>
                          </a:ln>
                        </wps:spPr>
                        <wps:txbx>
                          <w:txbxContent>
                            <w:p w14:paraId="32D2FCB6" w14:textId="263E1901" w:rsidR="001D2CB4" w:rsidRPr="0015068B" w:rsidRDefault="001D2CB4" w:rsidP="00B17725">
                              <w:pPr>
                                <w:pStyle w:val="NormalWeb"/>
                                <w:spacing w:before="0" w:beforeAutospacing="0" w:after="0" w:afterAutospacing="0"/>
                                <w:jc w:val="center"/>
                                <w:rPr>
                                  <w:lang w:val="en-GB"/>
                                </w:rPr>
                              </w:pPr>
                              <w:r>
                                <w:rPr>
                                  <w:rFonts w:cs=".VnArialH"/>
                                  <w:lang w:val="en-GB"/>
                                </w:rPr>
                                <w:t>Hố tự thấm</w:t>
                              </w:r>
                            </w:p>
                          </w:txbxContent>
                        </wps:txbx>
                        <wps:bodyPr rot="0" vert="horz" wrap="square" lIns="91440" tIns="45720" rIns="91440" bIns="45720" anchor="t" anchorCtr="0" upright="1">
                          <a:noAutofit/>
                        </wps:bodyPr>
                      </wps:wsp>
                      <wps:wsp>
                        <wps:cNvPr id="101" name="Rectangle 101"/>
                        <wps:cNvSpPr>
                          <a:spLocks noChangeArrowheads="1"/>
                        </wps:cNvSpPr>
                        <wps:spPr bwMode="auto">
                          <a:xfrm>
                            <a:off x="1119253" y="708676"/>
                            <a:ext cx="1316990" cy="492125"/>
                          </a:xfrm>
                          <a:prstGeom prst="rect">
                            <a:avLst/>
                          </a:prstGeom>
                          <a:solidFill>
                            <a:srgbClr val="FFFFFF"/>
                          </a:solidFill>
                          <a:ln w="9525">
                            <a:solidFill>
                              <a:srgbClr val="000000"/>
                            </a:solidFill>
                            <a:miter lim="800000"/>
                            <a:headEnd/>
                            <a:tailEnd/>
                          </a:ln>
                        </wps:spPr>
                        <wps:txbx>
                          <w:txbxContent>
                            <w:p w14:paraId="6AA48B11" w14:textId="77777777" w:rsidR="001D2CB4" w:rsidRDefault="001D2CB4" w:rsidP="00730939">
                              <w:pPr>
                                <w:pStyle w:val="NormalWeb"/>
                                <w:spacing w:before="0" w:beforeAutospacing="0" w:after="0" w:afterAutospacing="0"/>
                                <w:jc w:val="center"/>
                              </w:pPr>
                              <w:r>
                                <w:rPr>
                                  <w:rFonts w:cs=".VnArialH"/>
                                </w:rPr>
                                <w:t>Bể lắng lọc 2 ngăn</w:t>
                              </w:r>
                            </w:p>
                          </w:txbxContent>
                        </wps:txbx>
                        <wps:bodyPr rot="0" vert="horz" wrap="square" lIns="91440" tIns="45720" rIns="91440" bIns="45720" anchor="t" anchorCtr="0" upright="1">
                          <a:noAutofit/>
                        </wps:bodyPr>
                      </wps:wsp>
                      <wps:wsp>
                        <wps:cNvPr id="102" name="AutoShape 19"/>
                        <wps:cNvCnPr>
                          <a:cxnSpLocks noChangeShapeType="1"/>
                        </wps:cNvCnPr>
                        <wps:spPr bwMode="auto">
                          <a:xfrm>
                            <a:off x="798787" y="964013"/>
                            <a:ext cx="338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Straight Connector 4"/>
                        <wps:cNvCnPr/>
                        <wps:spPr>
                          <a:xfrm>
                            <a:off x="2232666" y="289881"/>
                            <a:ext cx="105279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3285460" y="305404"/>
                            <a:ext cx="0" cy="7365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flipH="1">
                            <a:off x="2436243" y="1041634"/>
                            <a:ext cx="84921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1161" o:spid="_x0000_s1047" editas="canvas" style="width:446.25pt;height:109.65pt;mso-position-horizontal-relative:char;mso-position-vertical-relative:line" coordsize="56667,1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RsyagUAACggAAAOAAAAZHJzL2Uyb0RvYy54bWzsmdtu4zYQhu8L9B0E3ScWdZYQZRHYSVtg&#10;2y422wegJcoWKpEqxcTOFn33Doc62F57kXZbF+g6F44O5HBIfvw1HN682Ta19cxkVwme2eTasS3G&#10;c1FUfJXZv3x4uIptq1OUF7QWnGX2C+vsN7fffnOzaVPmirWoCyYtMMK7dNNm9lqpNp3NunzNGtpd&#10;i5ZxeFkK2VAFt3I1KyTdgPWmnrmOE842QhatFDnrOni6MC/tW7RflixXP5dlx5RVZzb4pvBX4u9S&#10;/85ub2i6krRdV3nvBv0bXjS04tDoaGpBFbWeZPWJqabKpehEqa5z0cxEWVY5wz5Ab4hz0Js55c+0&#10;w87kMDqDg3D1D9pdrrTfXDxUdQ2jMQPrqX6m/29gfhg83LQwO107zlP3Ze0/rmnLsFtdmv/0/E5a&#10;VQHwkMC1LU4bwOQ9TBzlq5pZJNZzpB2Ako/tO6m97dq3Iv+1s7iYr6EYu5NSbNaMFuAY0eWhFzsV&#10;9E0HVa3l5kdRgHn6pARO17aUjTYIE2FtM9vz3MC2XjI7cEmUGDjYVlk5vIuI4yVAc46vQ5e42BBN&#10;Bxut7NR3TDSWvshsCV3ANujz205pn2g6FME+iLoq9KDjjVwt57W0nilw+oB/vfVut1jNrU1mJwF4&#10;+XkTDv4dM9FUChZcXTWZHY+FaKoH754X4CZNFa1qcw0u17wfTT2AZiLUdrnFGRunZimKFxheKcz6&#10;Aj2Ai7WQH21rA2srs7vfnqhktlX/wGGKEuL7ejHijR9ELtzI3TfL3TeU52Aqs5Vtmcu5Mgv4qZXV&#10;ag0tERwNLu5gWssKx1pPufGqdx/wPR/H3sCx9ghptwji1GM554bjfMsfD1DG0h9eWqB0j2RT5dUk&#10;R67rBTCsAKsbJ0ncK90As5eEiQNeaphDB1/CXJ8guVOS6oGeC84BaiHNeJ/gelQSzc4X4yrFU0/l&#10;EUItheOkZIVaAbBldsMKwIzBx0hfmWWnGaYp9B0WYn9lxPn3xEnu4/vYv/Ld8P7KdxaLq7uHuX8V&#10;PpAoWHiL+XxB/tB0ET9dV0XBuF6xw4eC+K/Twf6TZSR+/FSMAzXbt45KAc4O/9FpFLRpCRq0B6E7&#10;K9v+wPaORqMU9mz/2xpNiEdiJxxkOsFVgrOLMk2I48QhkI867YQRfFQMBSfo/gp0epSei07vxxtA&#10;kYk3Jp12kaez6bTnxoGvcdVRRRK5fqRpnXAOIycMYMlpmi8yfZHpwy3CqVA6JAPak0y7nmbrbDIN&#10;YSpiHcYRRJr7WEdAfTKIdByHkf/VizTBIdKzc1HpXZWOAJNPNoXw8Hwoe0kQEgIiDBrsOUHgHOwM&#10;ExI4HuwbMZj2w9i5RBxk/IpeYN6F2TkiywQeng9mQkjiBrD1A5gjiJSjcF+ZIboOk0Ga/QTSHMFF&#10;msf9zYXmPZrHfN0UP587z5FAdBEhzUnoOwRDnCl89rw4gdjjEj5fshzFsQz78fB5THE89pkva0x9&#10;WRio7mwPe+U2qZkphdYnlCEL54ahSVZAHi6OD7MVTuBGyev2d3XFddKcpicSbybLtZcvxmMUNiaW&#10;1Rabh0zfTqnjOd5OvdRMN1bz96yEbC9kwE3a78AmzXPG1WAXS+tqJaTJxooOuv3Zin153Prisc1f&#10;qcyGGtiy4Gqs3FRcyGOtT0NRmvJDltv0ewrDYX4x93a+HBtEkibePUIffotfTd9ucgECV99BeCd1&#10;7IUx8sIANFT3dAJ4OKroTzMu8E3LaB/5/xd8cMB1Er7xuAdO4vRxxBHps8q6ar8fpGIQQd8LXd+E&#10;nMTxSegdcBjrOBM+4q9Icl04/M85xBNiOB1GueiPzvV59+49iuZ0wH/7JwAAAP//AwBQSwMEFAAG&#10;AAgAAAAhAC29kdLbAAAABQEAAA8AAABkcnMvZG93bnJldi54bWxMj8FOwzAQRO9I/IO1SNyoE0Or&#10;NsSpKhBqJU4NfIAbL0mEvY7ibRP+HsMFLiOtZjXzptzO3okLjrEPpCFfZCCQmmB7ajW8v73crUFE&#10;NmSNC4QavjDCtrq+Kk1hw0RHvNTcihRCsTAaOuahkDI2HXoTF2FASt5HGL3hdI6ttKOZUrh3UmXZ&#10;SnrTU2rozIBPHTaf9dmnkv3Dc837YeWOr4flTrHPp4PS+vZm3j2CYJz57xl+8BM6VInpFM5ko3Aa&#10;0hD+1eStN2oJ4qRB5Zt7kFUp/9NX3wAAAP//AwBQSwECLQAUAAYACAAAACEAtoM4kv4AAADhAQAA&#10;EwAAAAAAAAAAAAAAAAAAAAAAW0NvbnRlbnRfVHlwZXNdLnhtbFBLAQItABQABgAIAAAAIQA4/SH/&#10;1gAAAJQBAAALAAAAAAAAAAAAAAAAAC8BAABfcmVscy8ucmVsc1BLAQItABQABgAIAAAAIQA7bRsy&#10;agUAACggAAAOAAAAAAAAAAAAAAAAAC4CAABkcnMvZTJvRG9jLnhtbFBLAQItABQABgAIAAAAIQAt&#10;vZHS2wAAAAUBAAAPAAAAAAAAAAAAAAAAAMQHAABkcnMvZG93bnJldi54bWxQSwUGAAAAAAQABADz&#10;AAAAzAgAAAAA&#10;">
                <v:shape id="_x0000_s1048" type="#_x0000_t75" style="position:absolute;width:56667;height:13925;visibility:visible;mso-wrap-style:square">
                  <v:fill o:detectmouseclick="t"/>
                  <v:path o:connecttype="none"/>
                </v:shape>
                <v:rect id="Rectangle 18" o:spid="_x0000_s1049" style="position:absolute;left:33;top:521;width:7104;height:5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NccQA&#10;AADdAAAADwAAAGRycy9kb3ducmV2LnhtbERPTWvCQBC9C/6HZQq96cYUS5u6iigRe0zipbdpdpqk&#10;zc6G7Eajv94tFHqbx/uc1WY0rThT7xrLChbzCARxaXXDlYJTkc5eQDiPrLG1TAqu5GCznk5WmGh7&#10;4YzOua9ECGGXoILa+y6R0pU1GXRz2xEH7sv2Bn2AfSV1j5cQbloZR9GzNNhwaKixo11N5U8+GAWf&#10;TXzCW1YcIvOaPvn3sfgePvZKPT6M2zcQnkb/L/5zH3WYv1jG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DXHEAAAA3QAAAA8AAAAAAAAAAAAAAAAAmAIAAGRycy9k&#10;b3ducmV2LnhtbFBLBQYAAAAABAAEAPUAAACJAwAAAAA=&#10;">
                  <v:textbox>
                    <w:txbxContent>
                      <w:p w14:paraId="38F88FE2" w14:textId="77777777" w:rsidR="009A54FE" w:rsidRPr="006D4E34" w:rsidRDefault="009A54FE" w:rsidP="00B17725">
                        <w:pPr>
                          <w:jc w:val="center"/>
                        </w:pPr>
                        <w:r w:rsidRPr="006D4E34">
                          <w:t>Nước thải đen</w:t>
                        </w:r>
                      </w:p>
                    </w:txbxContent>
                  </v:textbox>
                </v:rect>
                <v:shape id="AutoShape 19" o:spid="_x0000_s1050" type="#_x0000_t32" style="position:absolute;left:7223;top:2899;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IVsUAAADdAAAADwAAAGRycy9kb3ducmV2LnhtbERPS2vCQBC+F/wPywi91U0qLRpdRYRK&#10;sfTgg6C3ITsmwexs2F019td3CwVv8/E9ZzrvTCOu5HxtWUE6SEAQF1bXXCrY7z5eRiB8QNbYWCYF&#10;d/Iwn/Wepphpe+MNXbehFDGEfYYKqhDaTEpfVGTQD2xLHLmTdQZDhK6U2uEthptGvibJuzRYc2yo&#10;sKVlRcV5ezEKDl/jS37Pv2mdp+P1EZ3xP7uVUs/9bjEBEagLD/G/+1PH+enbE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HIVsUAAADdAAAADwAAAAAAAAAA&#10;AAAAAAChAgAAZHJzL2Rvd25yZXYueG1sUEsFBgAAAAAEAAQA+QAAAJMDAAAAAA==&#10;">
                  <v:stroke endarrow="block"/>
                </v:shape>
                <v:rect id="Rectangle 12" o:spid="_x0000_s1051" style="position:absolute;left:11318;top:521;width:11008;height:5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wnsIA&#10;AADdAAAADwAAAGRycy9kb3ducmV2LnhtbERPS4vCMBC+L/gfwgje1tQnu9Uooih61HrZ22wzttVm&#10;Upqo1V+/WRC8zcf3nOm8MaW4Ue0Kywp63QgEcWp1wZmCY7L+/ALhPLLG0jIpeJCD+az1McVY2zvv&#10;6XbwmQgh7GJUkHtfxVK6NCeDrmsr4sCdbG3QB1hnUtd4D+GmlP0oGkuDBYeGHCta5pReDlej4Lfo&#10;H/G5TzaR+V4P/K5JzteflVKddrOYgPDU+Lf45d7qML83GsL/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jCewgAAAN0AAAAPAAAAAAAAAAAAAAAAAJgCAABkcnMvZG93&#10;bnJldi54bWxQSwUGAAAAAAQABAD1AAAAhwMAAAAA&#10;">
                  <v:textbox>
                    <w:txbxContent>
                      <w:p w14:paraId="32B4B20F" w14:textId="77777777" w:rsidR="009A54FE" w:rsidRPr="006D4E34" w:rsidRDefault="009A54FE" w:rsidP="00B17725">
                        <w:pPr>
                          <w:jc w:val="center"/>
                        </w:pPr>
                        <w:r>
                          <w:t>Bể tự hoại cải tiến 3 ngăn</w:t>
                        </w:r>
                      </w:p>
                    </w:txbxContent>
                  </v:textbox>
                </v:rect>
                <v:shape id="AutoShape 21" o:spid="_x0000_s1052" type="#_x0000_t32" style="position:absolute;left:32854;top:5972;width:67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rzsQAAADdAAAADwAAAGRycy9kb3ducmV2LnhtbERPTWvCQBC9C/6HZYTedBNB0egqpVAR&#10;Sw9qCe1tyI5JaHY27K4a/fVuQehtHu9zluvONOJCzteWFaSjBARxYXXNpYKv4/twBsIHZI2NZVJw&#10;Iw/rVb+3xEzbK+/pcgiliCHsM1RQhdBmUvqiIoN+ZFviyJ2sMxgidKXUDq8x3DRynCRTabDm2FBh&#10;S28VFb+Hs1Hw/TE/57f8k3Z5Ot/9oDP+ftwo9TLoXhcgAnXhX/x0b3Wcn06m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mvOxAAAAN0AAAAPAAAAAAAAAAAA&#10;AAAAAKECAABkcnMvZG93bnJldi54bWxQSwUGAAAAAAQABAD5AAAAkgMAAAAA&#10;">
                  <v:stroke endarrow="block"/>
                </v:shape>
                <v:rect id="Rectangle 23" o:spid="_x0000_s1053" style="position:absolute;left:119;top:6878;width:7855;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Zu8EA&#10;AADdAAAADwAAAGRycy9kb3ducmV2LnhtbERPTYvCMBC9L/gfwgje1rQK4lajiIuLHrVevI3N2Fab&#10;SWmiVn+9EYS9zeN9znTemkrcqHGlZQVxPwJBnFldcq5gn66+xyCcR9ZYWSYFD3Iwn3W+pphoe+ct&#10;3XY+FyGEXYIKCu/rREqXFWTQ9W1NHLiTbQz6AJtc6gbvIdxUchBFI2mw5NBQYE3LgrLL7moUHMvB&#10;Hp/b9C8yP6uh37Tp+Xr4VarXbRcTEJ5a/y/+uNc6zI9HM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xWbvBAAAA3QAAAA8AAAAAAAAAAAAAAAAAmAIAAGRycy9kb3du&#10;cmV2LnhtbFBLBQYAAAAABAAEAPUAAACGAwAAAAA=&#10;">
                  <v:textbox>
                    <w:txbxContent>
                      <w:p w14:paraId="591FC4EF" w14:textId="77777777" w:rsidR="009A54FE" w:rsidRPr="006D4E34" w:rsidRDefault="009A54FE" w:rsidP="00B17725">
                        <w:pPr>
                          <w:jc w:val="center"/>
                        </w:pPr>
                        <w:r w:rsidRPr="006D4E34">
                          <w:t xml:space="preserve">Nước thải </w:t>
                        </w:r>
                        <w:r>
                          <w:t>xám</w:t>
                        </w:r>
                      </w:p>
                    </w:txbxContent>
                  </v:textbox>
                </v:rect>
                <v:rect id="Rectangle 170" o:spid="_x0000_s1054" style="position:absolute;left:39561;top:3055;width:9150;height:6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M78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DO/EAAAA3AAAAA8AAAAAAAAAAAAAAAAAmAIAAGRycy9k&#10;b3ducmV2LnhtbFBLBQYAAAAABAAEAPUAAACJAwAAAAA=&#10;">
                  <v:textbox>
                    <w:txbxContent>
                      <w:p w14:paraId="32D2FCB6" w14:textId="263E1901" w:rsidR="009A54FE" w:rsidRPr="0015068B" w:rsidRDefault="009A54FE" w:rsidP="00B17725">
                        <w:pPr>
                          <w:pStyle w:val="NormalWeb"/>
                          <w:spacing w:before="0" w:beforeAutospacing="0" w:after="0" w:afterAutospacing="0"/>
                          <w:jc w:val="center"/>
                          <w:rPr>
                            <w:lang w:val="en-GB"/>
                          </w:rPr>
                        </w:pPr>
                        <w:r>
                          <w:rPr>
                            <w:rFonts w:cs=".VnArialH"/>
                            <w:lang w:val="en-GB"/>
                          </w:rPr>
                          <w:t>Hố tự thấm</w:t>
                        </w:r>
                      </w:p>
                    </w:txbxContent>
                  </v:textbox>
                </v:rect>
                <v:rect id="Rectangle 101" o:spid="_x0000_s1055" style="position:absolute;left:11192;top:7086;width:13170;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14:paraId="6AA48B11" w14:textId="77777777" w:rsidR="009A54FE" w:rsidRDefault="009A54FE" w:rsidP="00730939">
                        <w:pPr>
                          <w:pStyle w:val="NormalWeb"/>
                          <w:spacing w:before="0" w:beforeAutospacing="0" w:after="0" w:afterAutospacing="0"/>
                          <w:jc w:val="center"/>
                        </w:pPr>
                        <w:r>
                          <w:rPr>
                            <w:rFonts w:cs=".VnArialH"/>
                          </w:rPr>
                          <w:t>Bể lắng lọc 2 ngăn</w:t>
                        </w:r>
                      </w:p>
                    </w:txbxContent>
                  </v:textbox>
                </v:rect>
                <v:shape id="AutoShape 19" o:spid="_x0000_s1056" type="#_x0000_t32" style="position:absolute;left:7987;top:9640;width:33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VeMIAAADcAAAADwAAAGRycy9kb3ducmV2LnhtbERPTYvCMBC9C/6HMII3TfUgazWKCC6L&#10;sgd1KXobmrEtNpOSRK3+erOwsLd5vM+ZL1tTizs5X1lWMBomIIhzqysuFPwcN4MPED4ga6wtk4In&#10;eVguup05pto+eE/3QyhEDGGfooIyhCaV0uclGfRD2xBH7mKdwRChK6R2+IjhppbjJJlIgxXHhhIb&#10;WpeUXw83o+C0m96yZ/ZN22w03Z7RGf86firV77WrGYhAbfgX/7m/dJyfjOH3mXiBXL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EVeMIAAADcAAAADwAAAAAAAAAAAAAA&#10;AAChAgAAZHJzL2Rvd25yZXYueG1sUEsFBgAAAAAEAAQA+QAAAJADAAAAAA==&#10;">
                  <v:stroke endarrow="block"/>
                </v:shape>
                <v:line id="Straight Connector 4" o:spid="_x0000_s1057" style="position:absolute;visibility:visible;mso-wrap-style:square" from="22326,2898" to="32854,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9G9sQAAADaAAAADwAAAGRycy9kb3ducmV2LnhtbESPT2vCQBTE7wW/w/IEb3WjWCPRVYIg&#10;9M+pVvH6yD6TaPZt2N3G1E/vFgo9DjPzG2a16U0jOnK+tqxgMk5AEBdW11wqOHztnhcgfEDW2Fgm&#10;BT/kYbMePK0w0/bGn9TtQykihH2GCqoQ2kxKX1Rk0I9tSxy9s3UGQ5SulNrhLcJNI6dJMpcGa44L&#10;Fba0rai47r+NgkXxfnF5mr9NXo5teu+mH/PdKVVqNOzzJYhAffgP/7VftYIZ/F6JN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30b2xAAAANoAAAAPAAAAAAAAAAAA&#10;AAAAAKECAABkcnMvZG93bnJldi54bWxQSwUGAAAAAAQABAD5AAAAkgMAAAAA&#10;" strokecolor="black [3213]"/>
                <v:line id="Straight Connector 5" o:spid="_x0000_s1058" style="position:absolute;visibility:visible;mso-wrap-style:square" from="32854,3054" to="32854,10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jbcQAAADaAAAADwAAAGRycy9kb3ducmV2LnhtbESPT2vCQBTE70K/w/IKvelGQSOpqwRB&#10;sPXkn9LrI/uapM2+DbvbGP30riB4HGbmN8xi1ZtGdOR8bVnBeJSAIC6srrlUcDpuhnMQPiBrbCyT&#10;ggt5WC1fBgvMtD3znrpDKEWEsM9QQRVCm0npi4oM+pFtiaP3Y53BEKUrpXZ4jnDTyEmSzKTBmuNC&#10;hS2tKyr+Dv9Gwbz4/HV5mn+Mp19teu0mu9nmO1Xq7bXP30EE6sMz/GhvtYIp3K/EG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k+NtxAAAANoAAAAPAAAAAAAAAAAA&#10;AAAAAKECAABkcnMvZG93bnJldi54bWxQSwUGAAAAAAQABAD5AAAAkgMAAAAA&#10;" strokecolor="black [3213]"/>
                <v:line id="Straight Connector 8" o:spid="_x0000_s1059" style="position:absolute;flip:x;visibility:visible;mso-wrap-style:square" from="24362,10416" to="32854,10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PZBb8AAADaAAAADwAAAGRycy9kb3ducmV2LnhtbERPy4rCMBTdD/gP4QruxlRxRKtRZgRB&#10;ZiM+PuDSXJtic1OTqLVfP1kMuDyc93Ld2lo8yIfKsYLRMANBXDhdcangfNp+zkCEiKyxdkwKXhRg&#10;vep9LDHX7skHehxjKVIIhxwVmBibXMpQGLIYhq4hTtzFeYsxQV9K7fGZwm0tx1k2lRYrTg0GG9oY&#10;Kq7Hu1VQd/HczX82pstuk5fe76fOf/0qNei33wsQkdr4Fv+7d1pB2pqupBsgV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FPZBb8AAADaAAAADwAAAAAAAAAAAAAAAACh&#10;AgAAZHJzL2Rvd25yZXYueG1sUEsFBgAAAAAEAAQA+QAAAI0DAAAAAA==&#10;" strokecolor="black [3213]"/>
                <w10:anchorlock/>
              </v:group>
            </w:pict>
          </mc:Fallback>
        </mc:AlternateContent>
      </w:r>
      <w:bookmarkEnd w:id="754"/>
      <w:bookmarkEnd w:id="755"/>
      <w:bookmarkEnd w:id="756"/>
    </w:p>
    <w:p w14:paraId="4CAF9887" w14:textId="3338C1AE" w:rsidR="00B17725" w:rsidRPr="008A516B" w:rsidRDefault="007876DC" w:rsidP="007876DC">
      <w:pPr>
        <w:pStyle w:val="9HINH"/>
      </w:pPr>
      <w:bookmarkStart w:id="757" w:name="_Toc475710482"/>
      <w:bookmarkStart w:id="758" w:name="_Toc487794908"/>
      <w:bookmarkStart w:id="759" w:name="_Toc489023418"/>
      <w:bookmarkStart w:id="760" w:name="_Toc490211995"/>
      <w:bookmarkStart w:id="761" w:name="_Toc514988343"/>
      <w:bookmarkStart w:id="762" w:name="_Toc27380676"/>
      <w:bookmarkStart w:id="763" w:name="_Toc27381675"/>
      <w:bookmarkStart w:id="764" w:name="_Toc27382237"/>
      <w:bookmarkStart w:id="765" w:name="_Toc106357692"/>
      <w:bookmarkEnd w:id="753"/>
      <w:r w:rsidRPr="008A516B">
        <w:t xml:space="preserve">Hình 3.2. </w:t>
      </w:r>
      <w:r w:rsidR="00B17725" w:rsidRPr="008A516B">
        <w:t>Sơ đồ xử lý nước thải</w:t>
      </w:r>
      <w:bookmarkEnd w:id="757"/>
      <w:bookmarkEnd w:id="758"/>
      <w:bookmarkEnd w:id="759"/>
      <w:bookmarkEnd w:id="760"/>
      <w:r w:rsidR="00B17725" w:rsidRPr="008A516B">
        <w:t xml:space="preserve"> sinh hoạt</w:t>
      </w:r>
      <w:bookmarkEnd w:id="761"/>
      <w:bookmarkEnd w:id="762"/>
      <w:bookmarkEnd w:id="763"/>
      <w:bookmarkEnd w:id="764"/>
      <w:bookmarkEnd w:id="765"/>
    </w:p>
    <w:p w14:paraId="077B3F66" w14:textId="77777777" w:rsidR="00B17725" w:rsidRPr="008A516B" w:rsidRDefault="00B17725" w:rsidP="004A70F6">
      <w:pPr>
        <w:pStyle w:val="6MUC5"/>
      </w:pPr>
      <w:r w:rsidRPr="008A516B">
        <w:t>Thuyết minh sơ đồ xử lý nước thải</w:t>
      </w:r>
    </w:p>
    <w:p w14:paraId="1E3BE30E" w14:textId="1D81281C" w:rsidR="00B17725" w:rsidRPr="008A516B" w:rsidRDefault="001D7DF3" w:rsidP="004A70F6">
      <w:pPr>
        <w:pStyle w:val="11NOIDUNG"/>
      </w:pPr>
      <w:r w:rsidRPr="008A516B">
        <w:rPr>
          <w:i/>
        </w:rPr>
        <w:t>*</w:t>
      </w:r>
      <w:r w:rsidRPr="008A516B">
        <w:rPr>
          <w:i/>
          <w:lang w:val="vi-VN"/>
        </w:rPr>
        <w:t xml:space="preserve"> Đối với nước thải đen:</w:t>
      </w:r>
      <w:r w:rsidRPr="008A516B">
        <w:rPr>
          <w:lang w:val="vi-VN"/>
        </w:rPr>
        <w:t xml:space="preserve"> </w:t>
      </w:r>
      <w:r w:rsidR="00B17725" w:rsidRPr="008A516B">
        <w:t>Nước thải từ các nhà vệ sinh (nước thải đen) sẽ theo ống dẫn chảy vào bể tự hoại 3 ngăn bao gồm: ngăn chứa 1 (bể 1), tại đây diễn ra quá trình lắng và tách các tạp chất lơ lửng, không tan có kích thước lớn. Nước thải đã được phân hủy một phần sẽ theo ống dẫn chảy qua ngăn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ngăn lọc (bể 3). Tại bể này, nước thải sẽ tiếp tục được phân hủy, lắng lọc các chất rắn lơ lửng còn lại trong nước thải.</w:t>
      </w:r>
    </w:p>
    <w:p w14:paraId="545763B0" w14:textId="77777777" w:rsidR="00003195" w:rsidRPr="008A516B" w:rsidRDefault="00003195" w:rsidP="004A70F6">
      <w:pPr>
        <w:pStyle w:val="11NOIDUNG"/>
      </w:pPr>
      <w:r w:rsidRPr="008A516B">
        <w:t>Bùn thải từ bể được định kỳ (2-3 năm) nạo hút/lần để tăng tính năng bể xử lý. Thể tích của bể tự hoại được tính như sau:</w:t>
      </w:r>
    </w:p>
    <w:p w14:paraId="379835E0" w14:textId="6CA34451" w:rsidR="00003195" w:rsidRPr="008A516B" w:rsidRDefault="00EA6AEF" w:rsidP="00EA6AEF">
      <w:pPr>
        <w:pStyle w:val="8BANG"/>
      </w:pPr>
      <w:bookmarkStart w:id="766" w:name="_Toc475710324"/>
      <w:bookmarkStart w:id="767" w:name="_Toc487794909"/>
      <w:bookmarkStart w:id="768" w:name="_Toc489023419"/>
      <w:bookmarkStart w:id="769" w:name="_Toc490211996"/>
      <w:bookmarkStart w:id="770" w:name="_Toc514988344"/>
      <w:bookmarkStart w:id="771" w:name="_Toc27380677"/>
      <w:bookmarkStart w:id="772" w:name="_Toc27382238"/>
      <w:bookmarkStart w:id="773" w:name="_Toc78292838"/>
      <w:bookmarkStart w:id="774" w:name="_Toc106357480"/>
      <w:bookmarkStart w:id="775" w:name="_Toc514226023"/>
      <w:r w:rsidRPr="008A516B">
        <w:t xml:space="preserve">Bảng 3.28. </w:t>
      </w:r>
      <w:r w:rsidR="00003195" w:rsidRPr="008A516B">
        <w:t>Công thức tính toán dung tích bể tự hoại</w:t>
      </w:r>
      <w:bookmarkEnd w:id="766"/>
      <w:bookmarkEnd w:id="767"/>
      <w:bookmarkEnd w:id="768"/>
      <w:bookmarkEnd w:id="769"/>
      <w:bookmarkEnd w:id="770"/>
      <w:bookmarkEnd w:id="771"/>
      <w:bookmarkEnd w:id="772"/>
      <w:bookmarkEnd w:id="773"/>
      <w:bookmarkEnd w:id="7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
        <w:gridCol w:w="4177"/>
        <w:gridCol w:w="3118"/>
        <w:gridCol w:w="1667"/>
      </w:tblGrid>
      <w:tr w:rsidR="00003195" w:rsidRPr="008A516B" w14:paraId="38DDE3C6" w14:textId="77777777" w:rsidTr="00DA2BA1">
        <w:trPr>
          <w:trHeight w:val="397"/>
          <w:jc w:val="center"/>
        </w:trPr>
        <w:tc>
          <w:tcPr>
            <w:tcW w:w="318" w:type="pct"/>
            <w:vAlign w:val="center"/>
          </w:tcPr>
          <w:p w14:paraId="655798CE" w14:textId="77777777" w:rsidR="00003195" w:rsidRPr="008A516B" w:rsidRDefault="00003195" w:rsidP="00003195">
            <w:pPr>
              <w:autoSpaceDE w:val="0"/>
              <w:autoSpaceDN w:val="0"/>
              <w:adjustRightInd w:val="0"/>
              <w:spacing w:line="269" w:lineRule="auto"/>
              <w:ind w:left="-113" w:right="-113"/>
              <w:jc w:val="center"/>
              <w:rPr>
                <w:szCs w:val="24"/>
                <w:lang w:val="vi-VN"/>
              </w:rPr>
            </w:pPr>
            <w:r w:rsidRPr="008A516B">
              <w:rPr>
                <w:b/>
                <w:bCs/>
                <w:szCs w:val="24"/>
                <w:lang w:val="vi-VN"/>
              </w:rPr>
              <w:t>STT</w:t>
            </w:r>
          </w:p>
        </w:tc>
        <w:tc>
          <w:tcPr>
            <w:tcW w:w="2182" w:type="pct"/>
            <w:vAlign w:val="center"/>
          </w:tcPr>
          <w:p w14:paraId="6C8E0D25" w14:textId="77777777" w:rsidR="00003195" w:rsidRPr="008A516B" w:rsidRDefault="00003195" w:rsidP="00003195">
            <w:pPr>
              <w:autoSpaceDE w:val="0"/>
              <w:autoSpaceDN w:val="0"/>
              <w:adjustRightInd w:val="0"/>
              <w:spacing w:line="269" w:lineRule="auto"/>
              <w:ind w:left="-113" w:right="-113"/>
              <w:jc w:val="center"/>
              <w:rPr>
                <w:b/>
                <w:bCs/>
                <w:szCs w:val="24"/>
                <w:lang w:val="vi-VN"/>
              </w:rPr>
            </w:pPr>
            <w:r w:rsidRPr="008A516B">
              <w:rPr>
                <w:b/>
                <w:bCs/>
                <w:szCs w:val="24"/>
                <w:lang w:val="vi-VN"/>
              </w:rPr>
              <w:t>Diễn giải</w:t>
            </w:r>
          </w:p>
        </w:tc>
        <w:tc>
          <w:tcPr>
            <w:tcW w:w="1629" w:type="pct"/>
            <w:vAlign w:val="center"/>
          </w:tcPr>
          <w:p w14:paraId="209B3D61" w14:textId="77777777" w:rsidR="00003195" w:rsidRPr="008A516B" w:rsidRDefault="00003195" w:rsidP="00003195">
            <w:pPr>
              <w:autoSpaceDE w:val="0"/>
              <w:autoSpaceDN w:val="0"/>
              <w:adjustRightInd w:val="0"/>
              <w:spacing w:line="269" w:lineRule="auto"/>
              <w:ind w:left="-113" w:right="-113"/>
              <w:jc w:val="center"/>
              <w:rPr>
                <w:szCs w:val="24"/>
                <w:lang w:val="vi-VN"/>
              </w:rPr>
            </w:pPr>
            <w:r w:rsidRPr="008A516B">
              <w:rPr>
                <w:b/>
                <w:bCs/>
                <w:szCs w:val="24"/>
                <w:lang w:val="vi-VN"/>
              </w:rPr>
              <w:t>Công thức</w:t>
            </w:r>
          </w:p>
        </w:tc>
        <w:tc>
          <w:tcPr>
            <w:tcW w:w="871" w:type="pct"/>
            <w:vAlign w:val="center"/>
          </w:tcPr>
          <w:p w14:paraId="7E8E6C4E" w14:textId="77777777" w:rsidR="00003195" w:rsidRPr="008A516B" w:rsidRDefault="00003195" w:rsidP="00003195">
            <w:pPr>
              <w:autoSpaceDE w:val="0"/>
              <w:autoSpaceDN w:val="0"/>
              <w:adjustRightInd w:val="0"/>
              <w:spacing w:line="269" w:lineRule="auto"/>
              <w:ind w:left="-113" w:right="-113"/>
              <w:jc w:val="center"/>
              <w:rPr>
                <w:b/>
                <w:bCs/>
                <w:szCs w:val="24"/>
                <w:lang w:val="vi-VN"/>
              </w:rPr>
            </w:pPr>
            <w:r w:rsidRPr="008A516B">
              <w:rPr>
                <w:b/>
                <w:bCs/>
                <w:szCs w:val="24"/>
                <w:lang w:val="vi-VN"/>
              </w:rPr>
              <w:t>Đơn vị</w:t>
            </w:r>
          </w:p>
        </w:tc>
      </w:tr>
      <w:tr w:rsidR="00003195" w:rsidRPr="008A516B" w14:paraId="42D66372" w14:textId="77777777" w:rsidTr="00DA2BA1">
        <w:trPr>
          <w:trHeight w:val="397"/>
          <w:jc w:val="center"/>
        </w:trPr>
        <w:tc>
          <w:tcPr>
            <w:tcW w:w="318" w:type="pct"/>
            <w:vAlign w:val="center"/>
          </w:tcPr>
          <w:p w14:paraId="3377EB16" w14:textId="77777777" w:rsidR="00003195" w:rsidRPr="008A516B" w:rsidRDefault="00003195" w:rsidP="00003195">
            <w:pPr>
              <w:autoSpaceDE w:val="0"/>
              <w:autoSpaceDN w:val="0"/>
              <w:adjustRightInd w:val="0"/>
              <w:spacing w:line="269" w:lineRule="auto"/>
              <w:ind w:left="-113" w:right="-113"/>
              <w:jc w:val="center"/>
              <w:rPr>
                <w:szCs w:val="24"/>
                <w:lang w:val="vi-VN"/>
              </w:rPr>
            </w:pPr>
            <w:r w:rsidRPr="008A516B">
              <w:rPr>
                <w:b/>
                <w:bCs/>
                <w:szCs w:val="24"/>
                <w:lang w:val="vi-VN"/>
              </w:rPr>
              <w:t>I</w:t>
            </w:r>
          </w:p>
        </w:tc>
        <w:tc>
          <w:tcPr>
            <w:tcW w:w="2182" w:type="pct"/>
            <w:vAlign w:val="center"/>
          </w:tcPr>
          <w:p w14:paraId="1A8281C3" w14:textId="77777777" w:rsidR="00003195" w:rsidRPr="008A516B" w:rsidRDefault="00003195" w:rsidP="00003195">
            <w:pPr>
              <w:autoSpaceDE w:val="0"/>
              <w:autoSpaceDN w:val="0"/>
              <w:adjustRightInd w:val="0"/>
              <w:spacing w:line="269" w:lineRule="auto"/>
              <w:ind w:left="-113" w:right="-113"/>
              <w:jc w:val="both"/>
              <w:rPr>
                <w:szCs w:val="24"/>
                <w:lang w:val="vi-VN"/>
              </w:rPr>
            </w:pPr>
            <w:r w:rsidRPr="008A516B">
              <w:rPr>
                <w:b/>
                <w:bCs/>
                <w:iCs/>
                <w:szCs w:val="24"/>
                <w:lang w:val="vi-VN"/>
              </w:rPr>
              <w:t>Wu : thể tích ướt của bể</w:t>
            </w:r>
          </w:p>
        </w:tc>
        <w:tc>
          <w:tcPr>
            <w:tcW w:w="1629" w:type="pct"/>
            <w:vAlign w:val="center"/>
          </w:tcPr>
          <w:p w14:paraId="1BB8D65B" w14:textId="77777777" w:rsidR="00003195" w:rsidRPr="008A516B" w:rsidRDefault="00003195" w:rsidP="00003195">
            <w:pPr>
              <w:autoSpaceDE w:val="0"/>
              <w:autoSpaceDN w:val="0"/>
              <w:adjustRightInd w:val="0"/>
              <w:spacing w:line="269" w:lineRule="auto"/>
              <w:ind w:left="-113" w:right="-113"/>
              <w:jc w:val="center"/>
              <w:rPr>
                <w:szCs w:val="24"/>
                <w:lang w:val="vi-VN"/>
              </w:rPr>
            </w:pPr>
            <w:r w:rsidRPr="008A516B">
              <w:rPr>
                <w:b/>
                <w:bCs/>
                <w:szCs w:val="24"/>
                <w:lang w:val="vi-VN"/>
              </w:rPr>
              <w:t>Wu = Wt + Wv + Wn + Wb</w:t>
            </w:r>
          </w:p>
        </w:tc>
        <w:tc>
          <w:tcPr>
            <w:tcW w:w="871" w:type="pct"/>
            <w:vAlign w:val="center"/>
          </w:tcPr>
          <w:p w14:paraId="1D042399" w14:textId="77777777" w:rsidR="00003195" w:rsidRPr="008A516B" w:rsidRDefault="00003195" w:rsidP="00003195">
            <w:pPr>
              <w:autoSpaceDE w:val="0"/>
              <w:autoSpaceDN w:val="0"/>
              <w:adjustRightInd w:val="0"/>
              <w:spacing w:line="269" w:lineRule="auto"/>
              <w:ind w:left="-113" w:right="-113"/>
              <w:jc w:val="center"/>
              <w:rPr>
                <w:szCs w:val="24"/>
                <w:vertAlign w:val="superscript"/>
              </w:rPr>
            </w:pPr>
            <w:r w:rsidRPr="008A516B">
              <w:rPr>
                <w:szCs w:val="24"/>
              </w:rPr>
              <w:t>m</w:t>
            </w:r>
            <w:r w:rsidRPr="008A516B">
              <w:rPr>
                <w:szCs w:val="24"/>
                <w:vertAlign w:val="superscript"/>
              </w:rPr>
              <w:t>3</w:t>
            </w:r>
          </w:p>
        </w:tc>
      </w:tr>
      <w:tr w:rsidR="00003195" w:rsidRPr="008A516B" w14:paraId="4C6038AB" w14:textId="77777777" w:rsidTr="00DA2BA1">
        <w:trPr>
          <w:trHeight w:val="397"/>
          <w:jc w:val="center"/>
        </w:trPr>
        <w:tc>
          <w:tcPr>
            <w:tcW w:w="318" w:type="pct"/>
            <w:vAlign w:val="center"/>
          </w:tcPr>
          <w:p w14:paraId="35B1F577" w14:textId="77777777" w:rsidR="00003195" w:rsidRPr="008A516B" w:rsidRDefault="00003195" w:rsidP="00003195">
            <w:pPr>
              <w:autoSpaceDE w:val="0"/>
              <w:autoSpaceDN w:val="0"/>
              <w:adjustRightInd w:val="0"/>
              <w:spacing w:line="269" w:lineRule="auto"/>
              <w:ind w:left="-113" w:right="-113"/>
              <w:jc w:val="center"/>
              <w:rPr>
                <w:szCs w:val="24"/>
                <w:lang w:val="vi-VN"/>
              </w:rPr>
            </w:pPr>
            <w:r w:rsidRPr="008A516B">
              <w:rPr>
                <w:szCs w:val="24"/>
                <w:lang w:val="vi-VN"/>
              </w:rPr>
              <w:t>1.1</w:t>
            </w:r>
          </w:p>
        </w:tc>
        <w:tc>
          <w:tcPr>
            <w:tcW w:w="2182" w:type="pct"/>
            <w:vAlign w:val="center"/>
          </w:tcPr>
          <w:p w14:paraId="0722A309" w14:textId="77777777" w:rsidR="00003195" w:rsidRPr="008A516B" w:rsidRDefault="00003195" w:rsidP="00003195">
            <w:pPr>
              <w:autoSpaceDE w:val="0"/>
              <w:autoSpaceDN w:val="0"/>
              <w:adjustRightInd w:val="0"/>
              <w:spacing w:line="269" w:lineRule="auto"/>
              <w:ind w:left="-57" w:right="-57"/>
              <w:jc w:val="both"/>
              <w:rPr>
                <w:szCs w:val="24"/>
                <w:lang w:val="vi-VN"/>
              </w:rPr>
            </w:pPr>
            <w:r w:rsidRPr="008A516B">
              <w:rPr>
                <w:bCs/>
                <w:szCs w:val="24"/>
                <w:lang w:val="vi-VN"/>
              </w:rPr>
              <w:t>Wt : dung tích tích luỹ bùn cặn đã phân huỷ</w:t>
            </w:r>
          </w:p>
        </w:tc>
        <w:tc>
          <w:tcPr>
            <w:tcW w:w="1629" w:type="pct"/>
            <w:vAlign w:val="center"/>
          </w:tcPr>
          <w:p w14:paraId="56D54AB6" w14:textId="77777777" w:rsidR="00003195" w:rsidRPr="008A516B" w:rsidRDefault="00003195" w:rsidP="00003195">
            <w:pPr>
              <w:autoSpaceDE w:val="0"/>
              <w:autoSpaceDN w:val="0"/>
              <w:adjustRightInd w:val="0"/>
              <w:spacing w:line="269" w:lineRule="auto"/>
              <w:ind w:left="-113" w:right="-113"/>
              <w:jc w:val="center"/>
              <w:rPr>
                <w:szCs w:val="24"/>
              </w:rPr>
            </w:pPr>
            <w:r w:rsidRPr="008A516B">
              <w:rPr>
                <w:szCs w:val="24"/>
              </w:rPr>
              <w:t>Wt = r x N x T/1000</w:t>
            </w:r>
          </w:p>
        </w:tc>
        <w:tc>
          <w:tcPr>
            <w:tcW w:w="871" w:type="pct"/>
            <w:vAlign w:val="center"/>
          </w:tcPr>
          <w:p w14:paraId="4FA01C08" w14:textId="77777777" w:rsidR="00003195" w:rsidRPr="008A516B" w:rsidRDefault="00003195" w:rsidP="00003195">
            <w:pPr>
              <w:autoSpaceDE w:val="0"/>
              <w:autoSpaceDN w:val="0"/>
              <w:adjustRightInd w:val="0"/>
              <w:spacing w:line="269" w:lineRule="auto"/>
              <w:ind w:left="-113" w:right="-113"/>
              <w:jc w:val="center"/>
              <w:rPr>
                <w:szCs w:val="24"/>
              </w:rPr>
            </w:pPr>
            <w:r w:rsidRPr="008A516B">
              <w:rPr>
                <w:szCs w:val="24"/>
              </w:rPr>
              <w:t>m</w:t>
            </w:r>
            <w:r w:rsidRPr="008A516B">
              <w:rPr>
                <w:szCs w:val="24"/>
                <w:vertAlign w:val="superscript"/>
              </w:rPr>
              <w:t>3</w:t>
            </w:r>
          </w:p>
        </w:tc>
      </w:tr>
      <w:tr w:rsidR="00003195" w:rsidRPr="008A516B" w14:paraId="048B5ECC" w14:textId="77777777" w:rsidTr="00DA2BA1">
        <w:trPr>
          <w:trHeight w:val="397"/>
          <w:jc w:val="center"/>
        </w:trPr>
        <w:tc>
          <w:tcPr>
            <w:tcW w:w="318" w:type="pct"/>
            <w:vAlign w:val="center"/>
          </w:tcPr>
          <w:p w14:paraId="226AE931" w14:textId="77777777" w:rsidR="00003195" w:rsidRPr="008A516B" w:rsidRDefault="00003195" w:rsidP="00003195">
            <w:pPr>
              <w:autoSpaceDE w:val="0"/>
              <w:autoSpaceDN w:val="0"/>
              <w:adjustRightInd w:val="0"/>
              <w:spacing w:line="269" w:lineRule="auto"/>
              <w:ind w:left="-113" w:right="-113"/>
              <w:jc w:val="center"/>
              <w:rPr>
                <w:szCs w:val="24"/>
              </w:rPr>
            </w:pPr>
          </w:p>
        </w:tc>
        <w:tc>
          <w:tcPr>
            <w:tcW w:w="2182" w:type="pct"/>
            <w:vAlign w:val="center"/>
          </w:tcPr>
          <w:p w14:paraId="7A80B3F2" w14:textId="77777777" w:rsidR="00003195" w:rsidRPr="008A516B" w:rsidRDefault="00003195" w:rsidP="00003195">
            <w:pPr>
              <w:autoSpaceDE w:val="0"/>
              <w:autoSpaceDN w:val="0"/>
              <w:adjustRightInd w:val="0"/>
              <w:spacing w:line="269" w:lineRule="auto"/>
              <w:ind w:left="-57" w:right="-57"/>
              <w:jc w:val="both"/>
              <w:rPr>
                <w:szCs w:val="24"/>
              </w:rPr>
            </w:pPr>
            <w:r w:rsidRPr="008A516B">
              <w:rPr>
                <w:szCs w:val="24"/>
              </w:rPr>
              <w:t>r: l</w:t>
            </w:r>
            <w:r w:rsidRPr="008A516B">
              <w:rPr>
                <w:szCs w:val="24"/>
                <w:lang w:val="vi-VN"/>
              </w:rPr>
              <w:t>ượng c</w:t>
            </w:r>
            <w:r w:rsidRPr="008A516B">
              <w:rPr>
                <w:szCs w:val="24"/>
              </w:rPr>
              <w:t>ặ</w:t>
            </w:r>
            <w:r w:rsidRPr="008A516B">
              <w:rPr>
                <w:szCs w:val="24"/>
                <w:lang w:val="vi-VN"/>
              </w:rPr>
              <w:t>n đ</w:t>
            </w:r>
            <w:r w:rsidRPr="008A516B">
              <w:rPr>
                <w:szCs w:val="24"/>
              </w:rPr>
              <w:t>ã phân huỷ tích luỹ của 1 ng</w:t>
            </w:r>
            <w:r w:rsidRPr="008A516B">
              <w:rPr>
                <w:szCs w:val="24"/>
                <w:lang w:val="vi-VN"/>
              </w:rPr>
              <w:t>ười trong 1 năm</w:t>
            </w:r>
          </w:p>
        </w:tc>
        <w:tc>
          <w:tcPr>
            <w:tcW w:w="1629" w:type="pct"/>
            <w:vAlign w:val="center"/>
          </w:tcPr>
          <w:p w14:paraId="36843F21" w14:textId="77777777" w:rsidR="00003195" w:rsidRPr="008A516B" w:rsidRDefault="00003195" w:rsidP="00003195">
            <w:pPr>
              <w:autoSpaceDE w:val="0"/>
              <w:autoSpaceDN w:val="0"/>
              <w:adjustRightInd w:val="0"/>
              <w:spacing w:line="269" w:lineRule="auto"/>
              <w:ind w:left="-113" w:right="-113"/>
              <w:jc w:val="center"/>
              <w:rPr>
                <w:szCs w:val="24"/>
              </w:rPr>
            </w:pPr>
          </w:p>
        </w:tc>
        <w:tc>
          <w:tcPr>
            <w:tcW w:w="871" w:type="pct"/>
            <w:vAlign w:val="center"/>
          </w:tcPr>
          <w:p w14:paraId="0A76A457" w14:textId="77777777" w:rsidR="00003195" w:rsidRPr="008A516B" w:rsidRDefault="00003195" w:rsidP="00003195">
            <w:pPr>
              <w:autoSpaceDE w:val="0"/>
              <w:autoSpaceDN w:val="0"/>
              <w:adjustRightInd w:val="0"/>
              <w:spacing w:line="269" w:lineRule="auto"/>
              <w:ind w:left="-113" w:right="-113"/>
              <w:jc w:val="center"/>
              <w:rPr>
                <w:szCs w:val="24"/>
              </w:rPr>
            </w:pPr>
            <w:r w:rsidRPr="008A516B">
              <w:rPr>
                <w:szCs w:val="24"/>
              </w:rPr>
              <w:t>30 l/ng</w:t>
            </w:r>
            <w:r w:rsidRPr="008A516B">
              <w:rPr>
                <w:szCs w:val="24"/>
                <w:lang w:val="vi-VN"/>
              </w:rPr>
              <w:t>ười/nă</w:t>
            </w:r>
            <w:r w:rsidRPr="008A516B">
              <w:rPr>
                <w:szCs w:val="24"/>
              </w:rPr>
              <w:t>m</w:t>
            </w:r>
          </w:p>
        </w:tc>
      </w:tr>
      <w:tr w:rsidR="00003195" w:rsidRPr="008A516B" w14:paraId="14442546" w14:textId="77777777" w:rsidTr="00DA2BA1">
        <w:trPr>
          <w:trHeight w:val="397"/>
          <w:jc w:val="center"/>
        </w:trPr>
        <w:tc>
          <w:tcPr>
            <w:tcW w:w="318" w:type="pct"/>
            <w:vAlign w:val="center"/>
          </w:tcPr>
          <w:p w14:paraId="71C06CA2" w14:textId="77777777" w:rsidR="00003195" w:rsidRPr="008A516B" w:rsidRDefault="00003195" w:rsidP="00003195">
            <w:pPr>
              <w:autoSpaceDE w:val="0"/>
              <w:autoSpaceDN w:val="0"/>
              <w:adjustRightInd w:val="0"/>
              <w:spacing w:line="269" w:lineRule="auto"/>
              <w:ind w:left="-113" w:right="-113"/>
              <w:jc w:val="center"/>
              <w:rPr>
                <w:szCs w:val="24"/>
              </w:rPr>
            </w:pPr>
          </w:p>
        </w:tc>
        <w:tc>
          <w:tcPr>
            <w:tcW w:w="2182" w:type="pct"/>
            <w:vAlign w:val="center"/>
          </w:tcPr>
          <w:p w14:paraId="7E14695A" w14:textId="77777777" w:rsidR="00003195" w:rsidRPr="008A516B" w:rsidRDefault="00003195" w:rsidP="00003195">
            <w:pPr>
              <w:autoSpaceDE w:val="0"/>
              <w:autoSpaceDN w:val="0"/>
              <w:adjustRightInd w:val="0"/>
              <w:spacing w:line="269" w:lineRule="auto"/>
              <w:ind w:left="-57" w:right="-57"/>
              <w:jc w:val="both"/>
              <w:rPr>
                <w:szCs w:val="24"/>
              </w:rPr>
            </w:pPr>
            <w:r w:rsidRPr="008A516B">
              <w:rPr>
                <w:szCs w:val="24"/>
              </w:rPr>
              <w:t>T: khoảng thời gian giữa 2 lần hút cặn (năm)</w:t>
            </w:r>
          </w:p>
        </w:tc>
        <w:tc>
          <w:tcPr>
            <w:tcW w:w="1629" w:type="pct"/>
            <w:vAlign w:val="center"/>
          </w:tcPr>
          <w:p w14:paraId="701A8E1D" w14:textId="77777777" w:rsidR="00003195" w:rsidRPr="008A516B" w:rsidRDefault="00003195" w:rsidP="00003195">
            <w:pPr>
              <w:autoSpaceDE w:val="0"/>
              <w:autoSpaceDN w:val="0"/>
              <w:adjustRightInd w:val="0"/>
              <w:spacing w:line="269" w:lineRule="auto"/>
              <w:ind w:left="-113" w:right="-113"/>
              <w:jc w:val="center"/>
              <w:rPr>
                <w:szCs w:val="24"/>
              </w:rPr>
            </w:pPr>
          </w:p>
        </w:tc>
        <w:tc>
          <w:tcPr>
            <w:tcW w:w="871" w:type="pct"/>
            <w:vAlign w:val="center"/>
          </w:tcPr>
          <w:p w14:paraId="45CAE872" w14:textId="77777777" w:rsidR="00003195" w:rsidRPr="008A516B" w:rsidRDefault="00003195" w:rsidP="00003195">
            <w:pPr>
              <w:autoSpaceDE w:val="0"/>
              <w:autoSpaceDN w:val="0"/>
              <w:adjustRightInd w:val="0"/>
              <w:spacing w:line="269" w:lineRule="auto"/>
              <w:ind w:left="-113" w:right="-113"/>
              <w:jc w:val="center"/>
              <w:rPr>
                <w:szCs w:val="24"/>
              </w:rPr>
            </w:pPr>
            <w:r w:rsidRPr="008A516B">
              <w:rPr>
                <w:szCs w:val="24"/>
              </w:rPr>
              <w:t>2 năm</w:t>
            </w:r>
          </w:p>
        </w:tc>
      </w:tr>
      <w:tr w:rsidR="00003195" w:rsidRPr="008A516B" w14:paraId="68661EA2" w14:textId="77777777" w:rsidTr="00DA2BA1">
        <w:trPr>
          <w:trHeight w:val="397"/>
          <w:jc w:val="center"/>
        </w:trPr>
        <w:tc>
          <w:tcPr>
            <w:tcW w:w="318" w:type="pct"/>
            <w:vAlign w:val="center"/>
          </w:tcPr>
          <w:p w14:paraId="1556A954" w14:textId="77777777" w:rsidR="00003195" w:rsidRPr="008A516B" w:rsidRDefault="00003195" w:rsidP="00003195">
            <w:pPr>
              <w:autoSpaceDE w:val="0"/>
              <w:autoSpaceDN w:val="0"/>
              <w:adjustRightInd w:val="0"/>
              <w:spacing w:line="269" w:lineRule="auto"/>
              <w:ind w:left="-113" w:right="-113"/>
              <w:jc w:val="center"/>
              <w:rPr>
                <w:szCs w:val="24"/>
              </w:rPr>
            </w:pPr>
          </w:p>
        </w:tc>
        <w:tc>
          <w:tcPr>
            <w:tcW w:w="2182" w:type="pct"/>
            <w:vAlign w:val="center"/>
          </w:tcPr>
          <w:p w14:paraId="38AAA627" w14:textId="77777777" w:rsidR="00003195" w:rsidRPr="008A516B" w:rsidRDefault="00003195" w:rsidP="00003195">
            <w:pPr>
              <w:autoSpaceDE w:val="0"/>
              <w:autoSpaceDN w:val="0"/>
              <w:adjustRightInd w:val="0"/>
              <w:spacing w:line="269" w:lineRule="auto"/>
              <w:ind w:left="-57" w:right="-57"/>
              <w:jc w:val="both"/>
              <w:rPr>
                <w:szCs w:val="24"/>
              </w:rPr>
            </w:pPr>
            <w:r w:rsidRPr="008A516B">
              <w:rPr>
                <w:szCs w:val="24"/>
              </w:rPr>
              <w:t>N: số ng</w:t>
            </w:r>
            <w:r w:rsidRPr="008A516B">
              <w:rPr>
                <w:szCs w:val="24"/>
                <w:lang w:val="vi-VN"/>
              </w:rPr>
              <w:t>ười bể phục vụ (dân số quy đổi)</w:t>
            </w:r>
          </w:p>
        </w:tc>
        <w:tc>
          <w:tcPr>
            <w:tcW w:w="1629" w:type="pct"/>
            <w:vAlign w:val="center"/>
          </w:tcPr>
          <w:p w14:paraId="05B4E736" w14:textId="77777777" w:rsidR="00003195" w:rsidRPr="008A516B" w:rsidRDefault="00003195" w:rsidP="00003195">
            <w:pPr>
              <w:autoSpaceDE w:val="0"/>
              <w:autoSpaceDN w:val="0"/>
              <w:adjustRightInd w:val="0"/>
              <w:spacing w:line="269" w:lineRule="auto"/>
              <w:ind w:left="-113" w:right="-113"/>
              <w:jc w:val="center"/>
              <w:rPr>
                <w:szCs w:val="24"/>
              </w:rPr>
            </w:pPr>
          </w:p>
        </w:tc>
        <w:tc>
          <w:tcPr>
            <w:tcW w:w="871" w:type="pct"/>
            <w:vAlign w:val="center"/>
          </w:tcPr>
          <w:p w14:paraId="0816A936" w14:textId="77777777" w:rsidR="00003195" w:rsidRPr="008A516B" w:rsidRDefault="00003195" w:rsidP="00003195">
            <w:pPr>
              <w:autoSpaceDE w:val="0"/>
              <w:autoSpaceDN w:val="0"/>
              <w:adjustRightInd w:val="0"/>
              <w:spacing w:line="269" w:lineRule="auto"/>
              <w:ind w:left="-113" w:right="-113"/>
              <w:jc w:val="center"/>
              <w:rPr>
                <w:szCs w:val="24"/>
              </w:rPr>
            </w:pPr>
            <w:r w:rsidRPr="008A516B">
              <w:rPr>
                <w:szCs w:val="24"/>
              </w:rPr>
              <w:t>ng</w:t>
            </w:r>
            <w:r w:rsidRPr="008A516B">
              <w:rPr>
                <w:szCs w:val="24"/>
                <w:lang w:val="vi-VN"/>
              </w:rPr>
              <w:t>ười</w:t>
            </w:r>
          </w:p>
        </w:tc>
      </w:tr>
      <w:tr w:rsidR="00003195" w:rsidRPr="008A516B" w14:paraId="7285362B" w14:textId="77777777" w:rsidTr="00DA2BA1">
        <w:trPr>
          <w:trHeight w:val="397"/>
          <w:jc w:val="center"/>
        </w:trPr>
        <w:tc>
          <w:tcPr>
            <w:tcW w:w="318" w:type="pct"/>
            <w:vAlign w:val="center"/>
          </w:tcPr>
          <w:p w14:paraId="30B21886" w14:textId="77777777" w:rsidR="00003195" w:rsidRPr="008A516B" w:rsidRDefault="00003195" w:rsidP="00003195">
            <w:pPr>
              <w:autoSpaceDE w:val="0"/>
              <w:autoSpaceDN w:val="0"/>
              <w:adjustRightInd w:val="0"/>
              <w:spacing w:line="269" w:lineRule="auto"/>
              <w:ind w:left="-113" w:right="-113"/>
              <w:jc w:val="center"/>
              <w:rPr>
                <w:szCs w:val="24"/>
              </w:rPr>
            </w:pPr>
            <w:r w:rsidRPr="008A516B">
              <w:rPr>
                <w:szCs w:val="24"/>
              </w:rPr>
              <w:t>1.2</w:t>
            </w:r>
          </w:p>
        </w:tc>
        <w:tc>
          <w:tcPr>
            <w:tcW w:w="2182" w:type="pct"/>
            <w:vAlign w:val="center"/>
          </w:tcPr>
          <w:p w14:paraId="3B63A732" w14:textId="77777777" w:rsidR="00003195" w:rsidRPr="008A516B" w:rsidRDefault="00003195" w:rsidP="00003195">
            <w:pPr>
              <w:autoSpaceDE w:val="0"/>
              <w:autoSpaceDN w:val="0"/>
              <w:adjustRightInd w:val="0"/>
              <w:spacing w:line="269" w:lineRule="auto"/>
              <w:ind w:left="-57" w:right="-57"/>
              <w:jc w:val="both"/>
              <w:rPr>
                <w:szCs w:val="24"/>
              </w:rPr>
            </w:pPr>
            <w:r w:rsidRPr="008A516B">
              <w:rPr>
                <w:bCs/>
                <w:szCs w:val="24"/>
              </w:rPr>
              <w:t>Wv : dung tích phần váng nổi</w:t>
            </w:r>
          </w:p>
        </w:tc>
        <w:tc>
          <w:tcPr>
            <w:tcW w:w="1629" w:type="pct"/>
            <w:vAlign w:val="center"/>
          </w:tcPr>
          <w:p w14:paraId="7911ECD2" w14:textId="77777777" w:rsidR="00003195" w:rsidRPr="008A516B" w:rsidRDefault="00003195" w:rsidP="00003195">
            <w:pPr>
              <w:autoSpaceDE w:val="0"/>
              <w:autoSpaceDN w:val="0"/>
              <w:adjustRightInd w:val="0"/>
              <w:spacing w:line="269" w:lineRule="auto"/>
              <w:ind w:left="-113" w:right="-113"/>
              <w:jc w:val="center"/>
              <w:rPr>
                <w:szCs w:val="24"/>
              </w:rPr>
            </w:pPr>
            <w:r w:rsidRPr="008A516B">
              <w:rPr>
                <w:szCs w:val="24"/>
              </w:rPr>
              <w:t>W = (0.4-0.5) Wt</w:t>
            </w:r>
          </w:p>
        </w:tc>
        <w:tc>
          <w:tcPr>
            <w:tcW w:w="871" w:type="pct"/>
            <w:vAlign w:val="center"/>
          </w:tcPr>
          <w:p w14:paraId="3FB73551" w14:textId="77777777" w:rsidR="00003195" w:rsidRPr="008A516B" w:rsidRDefault="00003195" w:rsidP="00003195">
            <w:pPr>
              <w:autoSpaceDE w:val="0"/>
              <w:autoSpaceDN w:val="0"/>
              <w:adjustRightInd w:val="0"/>
              <w:spacing w:line="269" w:lineRule="auto"/>
              <w:ind w:left="-113" w:right="-113"/>
              <w:jc w:val="center"/>
              <w:rPr>
                <w:szCs w:val="24"/>
              </w:rPr>
            </w:pPr>
            <w:r w:rsidRPr="008A516B">
              <w:rPr>
                <w:szCs w:val="24"/>
              </w:rPr>
              <w:t>m</w:t>
            </w:r>
            <w:r w:rsidRPr="008A516B">
              <w:rPr>
                <w:szCs w:val="24"/>
                <w:vertAlign w:val="superscript"/>
              </w:rPr>
              <w:t>3</w:t>
            </w:r>
          </w:p>
        </w:tc>
      </w:tr>
      <w:tr w:rsidR="00003195" w:rsidRPr="008A516B" w14:paraId="3C635A5C" w14:textId="77777777" w:rsidTr="00DA2BA1">
        <w:trPr>
          <w:trHeight w:val="397"/>
          <w:jc w:val="center"/>
        </w:trPr>
        <w:tc>
          <w:tcPr>
            <w:tcW w:w="318" w:type="pct"/>
            <w:vAlign w:val="center"/>
          </w:tcPr>
          <w:p w14:paraId="7B7C1657" w14:textId="77777777" w:rsidR="00003195" w:rsidRPr="008A516B" w:rsidRDefault="00003195" w:rsidP="00003195">
            <w:pPr>
              <w:autoSpaceDE w:val="0"/>
              <w:autoSpaceDN w:val="0"/>
              <w:adjustRightInd w:val="0"/>
              <w:spacing w:line="269" w:lineRule="auto"/>
              <w:ind w:left="-113" w:right="-113"/>
              <w:jc w:val="center"/>
              <w:rPr>
                <w:szCs w:val="24"/>
              </w:rPr>
            </w:pPr>
            <w:r w:rsidRPr="008A516B">
              <w:rPr>
                <w:szCs w:val="24"/>
              </w:rPr>
              <w:t>1.3</w:t>
            </w:r>
          </w:p>
        </w:tc>
        <w:tc>
          <w:tcPr>
            <w:tcW w:w="2182" w:type="pct"/>
            <w:vAlign w:val="center"/>
          </w:tcPr>
          <w:p w14:paraId="6271F839" w14:textId="77777777" w:rsidR="00003195" w:rsidRPr="008A516B" w:rsidRDefault="00003195" w:rsidP="00003195">
            <w:pPr>
              <w:autoSpaceDE w:val="0"/>
              <w:autoSpaceDN w:val="0"/>
              <w:adjustRightInd w:val="0"/>
              <w:spacing w:line="269" w:lineRule="auto"/>
              <w:ind w:left="-57" w:right="-57"/>
              <w:jc w:val="both"/>
              <w:rPr>
                <w:szCs w:val="24"/>
              </w:rPr>
            </w:pPr>
            <w:r w:rsidRPr="008A516B">
              <w:rPr>
                <w:bCs/>
                <w:szCs w:val="24"/>
              </w:rPr>
              <w:t>Wn: dung tích vùng tách cặn</w:t>
            </w:r>
          </w:p>
        </w:tc>
        <w:tc>
          <w:tcPr>
            <w:tcW w:w="1629" w:type="pct"/>
            <w:vAlign w:val="center"/>
          </w:tcPr>
          <w:p w14:paraId="494C7CD8" w14:textId="77777777" w:rsidR="00003195" w:rsidRPr="008A516B" w:rsidRDefault="00003195" w:rsidP="00003195">
            <w:pPr>
              <w:autoSpaceDE w:val="0"/>
              <w:autoSpaceDN w:val="0"/>
              <w:adjustRightInd w:val="0"/>
              <w:spacing w:line="269" w:lineRule="auto"/>
              <w:ind w:right="-113"/>
              <w:jc w:val="center"/>
              <w:rPr>
                <w:szCs w:val="24"/>
                <w:lang w:val="pt-BR"/>
              </w:rPr>
            </w:pPr>
            <w:r w:rsidRPr="008A516B">
              <w:rPr>
                <w:szCs w:val="24"/>
                <w:lang w:val="pt-BR"/>
              </w:rPr>
              <w:t>Wn = Qxtn = N x q</w:t>
            </w:r>
            <w:r w:rsidRPr="008A516B">
              <w:rPr>
                <w:szCs w:val="24"/>
                <w:vertAlign w:val="subscript"/>
                <w:lang w:val="pt-BR"/>
              </w:rPr>
              <w:t xml:space="preserve">0 </w:t>
            </w:r>
            <w:r w:rsidRPr="008A516B">
              <w:rPr>
                <w:szCs w:val="24"/>
                <w:lang w:val="pt-BR"/>
              </w:rPr>
              <w:t>x tn/1000</w:t>
            </w:r>
          </w:p>
        </w:tc>
        <w:tc>
          <w:tcPr>
            <w:tcW w:w="871" w:type="pct"/>
            <w:vAlign w:val="center"/>
          </w:tcPr>
          <w:p w14:paraId="165E5804" w14:textId="77777777" w:rsidR="00003195" w:rsidRPr="008A516B" w:rsidRDefault="00003195" w:rsidP="00003195">
            <w:pPr>
              <w:autoSpaceDE w:val="0"/>
              <w:autoSpaceDN w:val="0"/>
              <w:adjustRightInd w:val="0"/>
              <w:spacing w:line="269" w:lineRule="auto"/>
              <w:ind w:left="-113" w:right="-113"/>
              <w:jc w:val="center"/>
              <w:rPr>
                <w:szCs w:val="24"/>
              </w:rPr>
            </w:pPr>
            <w:r w:rsidRPr="008A516B">
              <w:rPr>
                <w:szCs w:val="24"/>
              </w:rPr>
              <w:t>m</w:t>
            </w:r>
            <w:r w:rsidRPr="008A516B">
              <w:rPr>
                <w:szCs w:val="24"/>
                <w:vertAlign w:val="superscript"/>
              </w:rPr>
              <w:t>3</w:t>
            </w:r>
          </w:p>
        </w:tc>
      </w:tr>
      <w:tr w:rsidR="00003195" w:rsidRPr="008A516B" w14:paraId="55E44C95" w14:textId="77777777" w:rsidTr="00DA2BA1">
        <w:trPr>
          <w:trHeight w:val="397"/>
          <w:jc w:val="center"/>
        </w:trPr>
        <w:tc>
          <w:tcPr>
            <w:tcW w:w="318" w:type="pct"/>
            <w:vAlign w:val="center"/>
          </w:tcPr>
          <w:p w14:paraId="4A8E4B25" w14:textId="77777777" w:rsidR="00003195" w:rsidRPr="008A516B" w:rsidRDefault="00003195" w:rsidP="00003195">
            <w:pPr>
              <w:autoSpaceDE w:val="0"/>
              <w:autoSpaceDN w:val="0"/>
              <w:adjustRightInd w:val="0"/>
              <w:spacing w:line="269" w:lineRule="auto"/>
              <w:ind w:left="-113" w:right="-113"/>
              <w:jc w:val="center"/>
              <w:rPr>
                <w:szCs w:val="24"/>
              </w:rPr>
            </w:pPr>
          </w:p>
        </w:tc>
        <w:tc>
          <w:tcPr>
            <w:tcW w:w="2182" w:type="pct"/>
            <w:vAlign w:val="center"/>
          </w:tcPr>
          <w:p w14:paraId="4FE5AE78" w14:textId="77777777" w:rsidR="00003195" w:rsidRPr="008A516B" w:rsidRDefault="00003195" w:rsidP="00003195">
            <w:pPr>
              <w:autoSpaceDE w:val="0"/>
              <w:autoSpaceDN w:val="0"/>
              <w:adjustRightInd w:val="0"/>
              <w:spacing w:line="269" w:lineRule="auto"/>
              <w:ind w:left="-57" w:right="-57"/>
              <w:jc w:val="both"/>
              <w:rPr>
                <w:szCs w:val="24"/>
              </w:rPr>
            </w:pPr>
            <w:r w:rsidRPr="008A516B">
              <w:rPr>
                <w:szCs w:val="24"/>
              </w:rPr>
              <w:t>qo : tiêu chuẩn thải n</w:t>
            </w:r>
            <w:r w:rsidRPr="008A516B">
              <w:rPr>
                <w:szCs w:val="24"/>
                <w:lang w:val="vi-VN"/>
              </w:rPr>
              <w:t>ước</w:t>
            </w:r>
          </w:p>
        </w:tc>
        <w:tc>
          <w:tcPr>
            <w:tcW w:w="1629" w:type="pct"/>
            <w:vAlign w:val="center"/>
          </w:tcPr>
          <w:p w14:paraId="39631E3E" w14:textId="77777777" w:rsidR="00003195" w:rsidRPr="008A516B" w:rsidRDefault="00003195" w:rsidP="00003195">
            <w:pPr>
              <w:autoSpaceDE w:val="0"/>
              <w:autoSpaceDN w:val="0"/>
              <w:adjustRightInd w:val="0"/>
              <w:spacing w:line="269" w:lineRule="auto"/>
              <w:ind w:left="-113" w:right="-113"/>
              <w:jc w:val="center"/>
              <w:rPr>
                <w:szCs w:val="24"/>
              </w:rPr>
            </w:pPr>
          </w:p>
        </w:tc>
        <w:tc>
          <w:tcPr>
            <w:tcW w:w="871" w:type="pct"/>
            <w:vAlign w:val="center"/>
          </w:tcPr>
          <w:p w14:paraId="2A8BF289" w14:textId="77777777" w:rsidR="00003195" w:rsidRPr="008A516B" w:rsidRDefault="00003195" w:rsidP="00003195">
            <w:pPr>
              <w:autoSpaceDE w:val="0"/>
              <w:autoSpaceDN w:val="0"/>
              <w:adjustRightInd w:val="0"/>
              <w:spacing w:line="269" w:lineRule="auto"/>
              <w:ind w:left="-113" w:right="-113"/>
              <w:jc w:val="center"/>
              <w:rPr>
                <w:szCs w:val="24"/>
              </w:rPr>
            </w:pPr>
            <w:r w:rsidRPr="008A516B">
              <w:rPr>
                <w:szCs w:val="24"/>
              </w:rPr>
              <w:t>45 l/ng</w:t>
            </w:r>
            <w:r w:rsidRPr="008A516B">
              <w:rPr>
                <w:szCs w:val="24"/>
                <w:lang w:val="vi-VN"/>
              </w:rPr>
              <w:t>ười</w:t>
            </w:r>
            <w:r w:rsidRPr="008A516B">
              <w:rPr>
                <w:szCs w:val="24"/>
              </w:rPr>
              <w:t>.</w:t>
            </w:r>
            <w:r w:rsidRPr="008A516B">
              <w:rPr>
                <w:szCs w:val="24"/>
                <w:lang w:val="vi-VN"/>
              </w:rPr>
              <w:t>ngđ</w:t>
            </w:r>
          </w:p>
        </w:tc>
      </w:tr>
      <w:tr w:rsidR="00003195" w:rsidRPr="008A516B" w14:paraId="3675EA36" w14:textId="77777777" w:rsidTr="00DA2BA1">
        <w:trPr>
          <w:trHeight w:val="397"/>
          <w:jc w:val="center"/>
        </w:trPr>
        <w:tc>
          <w:tcPr>
            <w:tcW w:w="318" w:type="pct"/>
            <w:vAlign w:val="center"/>
          </w:tcPr>
          <w:p w14:paraId="325ACFAA" w14:textId="77777777" w:rsidR="00003195" w:rsidRPr="008A516B" w:rsidRDefault="00003195" w:rsidP="00003195">
            <w:pPr>
              <w:autoSpaceDE w:val="0"/>
              <w:autoSpaceDN w:val="0"/>
              <w:adjustRightInd w:val="0"/>
              <w:spacing w:line="269" w:lineRule="auto"/>
              <w:ind w:left="-113" w:right="-113"/>
              <w:jc w:val="center"/>
              <w:rPr>
                <w:szCs w:val="24"/>
              </w:rPr>
            </w:pPr>
          </w:p>
        </w:tc>
        <w:tc>
          <w:tcPr>
            <w:tcW w:w="2182" w:type="pct"/>
            <w:vAlign w:val="center"/>
          </w:tcPr>
          <w:p w14:paraId="60DD76EF" w14:textId="77777777" w:rsidR="00003195" w:rsidRPr="008A516B" w:rsidRDefault="00003195" w:rsidP="00003195">
            <w:pPr>
              <w:autoSpaceDE w:val="0"/>
              <w:autoSpaceDN w:val="0"/>
              <w:adjustRightInd w:val="0"/>
              <w:spacing w:line="269" w:lineRule="auto"/>
              <w:ind w:left="-57" w:right="-57"/>
              <w:jc w:val="both"/>
              <w:rPr>
                <w:szCs w:val="24"/>
              </w:rPr>
            </w:pPr>
            <w:r w:rsidRPr="008A516B">
              <w:rPr>
                <w:szCs w:val="24"/>
              </w:rPr>
              <w:t>tn : thời gian l</w:t>
            </w:r>
            <w:r w:rsidRPr="008A516B">
              <w:rPr>
                <w:szCs w:val="24"/>
                <w:lang w:val="vi-VN"/>
              </w:rPr>
              <w:t>ưu nước tối thiểu</w:t>
            </w:r>
          </w:p>
        </w:tc>
        <w:tc>
          <w:tcPr>
            <w:tcW w:w="1629" w:type="pct"/>
            <w:vAlign w:val="center"/>
          </w:tcPr>
          <w:p w14:paraId="2B28A849" w14:textId="77777777" w:rsidR="00003195" w:rsidRPr="008A516B" w:rsidRDefault="00003195" w:rsidP="00003195">
            <w:pPr>
              <w:autoSpaceDE w:val="0"/>
              <w:autoSpaceDN w:val="0"/>
              <w:adjustRightInd w:val="0"/>
              <w:spacing w:line="269" w:lineRule="auto"/>
              <w:ind w:left="-113" w:right="-113"/>
              <w:jc w:val="center"/>
              <w:rPr>
                <w:szCs w:val="24"/>
              </w:rPr>
            </w:pPr>
          </w:p>
        </w:tc>
        <w:tc>
          <w:tcPr>
            <w:tcW w:w="871" w:type="pct"/>
            <w:vAlign w:val="center"/>
          </w:tcPr>
          <w:p w14:paraId="51CCBCDA" w14:textId="77777777" w:rsidR="00003195" w:rsidRPr="008A516B" w:rsidRDefault="00003195" w:rsidP="00003195">
            <w:pPr>
              <w:autoSpaceDE w:val="0"/>
              <w:autoSpaceDN w:val="0"/>
              <w:adjustRightInd w:val="0"/>
              <w:spacing w:line="269" w:lineRule="auto"/>
              <w:ind w:left="-113" w:right="-113"/>
              <w:jc w:val="center"/>
              <w:rPr>
                <w:szCs w:val="24"/>
              </w:rPr>
            </w:pPr>
            <w:r w:rsidRPr="008A516B">
              <w:rPr>
                <w:szCs w:val="24"/>
              </w:rPr>
              <w:t>5 ngày</w:t>
            </w:r>
          </w:p>
        </w:tc>
      </w:tr>
      <w:tr w:rsidR="00003195" w:rsidRPr="008A516B" w14:paraId="3146E6FA" w14:textId="77777777" w:rsidTr="00DA2BA1">
        <w:trPr>
          <w:trHeight w:val="397"/>
          <w:jc w:val="center"/>
        </w:trPr>
        <w:tc>
          <w:tcPr>
            <w:tcW w:w="318" w:type="pct"/>
            <w:vAlign w:val="center"/>
          </w:tcPr>
          <w:p w14:paraId="64A6EC7C" w14:textId="77777777" w:rsidR="00003195" w:rsidRPr="008A516B" w:rsidRDefault="00003195" w:rsidP="00003195">
            <w:pPr>
              <w:autoSpaceDE w:val="0"/>
              <w:autoSpaceDN w:val="0"/>
              <w:adjustRightInd w:val="0"/>
              <w:spacing w:line="269" w:lineRule="auto"/>
              <w:ind w:left="-113" w:right="-113"/>
              <w:jc w:val="center"/>
              <w:rPr>
                <w:szCs w:val="24"/>
              </w:rPr>
            </w:pPr>
            <w:r w:rsidRPr="008A516B">
              <w:rPr>
                <w:szCs w:val="24"/>
              </w:rPr>
              <w:t>1.4</w:t>
            </w:r>
          </w:p>
        </w:tc>
        <w:tc>
          <w:tcPr>
            <w:tcW w:w="2182" w:type="pct"/>
            <w:vAlign w:val="center"/>
          </w:tcPr>
          <w:p w14:paraId="72CB4D33" w14:textId="77777777" w:rsidR="00003195" w:rsidRPr="008A516B" w:rsidRDefault="00003195" w:rsidP="00003195">
            <w:pPr>
              <w:autoSpaceDE w:val="0"/>
              <w:autoSpaceDN w:val="0"/>
              <w:adjustRightInd w:val="0"/>
              <w:spacing w:line="269" w:lineRule="auto"/>
              <w:ind w:left="-57" w:right="-57"/>
              <w:jc w:val="both"/>
              <w:rPr>
                <w:szCs w:val="24"/>
              </w:rPr>
            </w:pPr>
            <w:r w:rsidRPr="008A516B">
              <w:rPr>
                <w:bCs/>
                <w:szCs w:val="24"/>
              </w:rPr>
              <w:t>Wb : Dung tích vùng phân huỷ cặn</w:t>
            </w:r>
          </w:p>
        </w:tc>
        <w:tc>
          <w:tcPr>
            <w:tcW w:w="1629" w:type="pct"/>
            <w:vAlign w:val="center"/>
          </w:tcPr>
          <w:p w14:paraId="7C5D9CE7" w14:textId="77777777" w:rsidR="00003195" w:rsidRPr="008A516B" w:rsidRDefault="00003195" w:rsidP="00003195">
            <w:pPr>
              <w:autoSpaceDE w:val="0"/>
              <w:autoSpaceDN w:val="0"/>
              <w:adjustRightInd w:val="0"/>
              <w:spacing w:line="269" w:lineRule="auto"/>
              <w:ind w:left="-113" w:right="-113"/>
              <w:jc w:val="center"/>
              <w:rPr>
                <w:szCs w:val="24"/>
              </w:rPr>
            </w:pPr>
            <w:r w:rsidRPr="008A516B">
              <w:rPr>
                <w:szCs w:val="24"/>
              </w:rPr>
              <w:t>Wb=0,5xNxtb/1000</w:t>
            </w:r>
          </w:p>
        </w:tc>
        <w:tc>
          <w:tcPr>
            <w:tcW w:w="871" w:type="pct"/>
            <w:vAlign w:val="center"/>
          </w:tcPr>
          <w:p w14:paraId="2E594208" w14:textId="77777777" w:rsidR="00003195" w:rsidRPr="008A516B" w:rsidRDefault="00003195" w:rsidP="00003195">
            <w:pPr>
              <w:autoSpaceDE w:val="0"/>
              <w:autoSpaceDN w:val="0"/>
              <w:adjustRightInd w:val="0"/>
              <w:spacing w:line="269" w:lineRule="auto"/>
              <w:ind w:left="-113" w:right="-113"/>
              <w:jc w:val="center"/>
              <w:rPr>
                <w:szCs w:val="24"/>
              </w:rPr>
            </w:pPr>
            <w:r w:rsidRPr="008A516B">
              <w:rPr>
                <w:szCs w:val="24"/>
              </w:rPr>
              <w:t>m</w:t>
            </w:r>
            <w:r w:rsidRPr="008A516B">
              <w:rPr>
                <w:szCs w:val="24"/>
                <w:vertAlign w:val="superscript"/>
              </w:rPr>
              <w:t>3</w:t>
            </w:r>
          </w:p>
        </w:tc>
      </w:tr>
      <w:tr w:rsidR="00003195" w:rsidRPr="008A516B" w14:paraId="5084A77F" w14:textId="77777777" w:rsidTr="00DA2BA1">
        <w:trPr>
          <w:trHeight w:val="397"/>
          <w:jc w:val="center"/>
        </w:trPr>
        <w:tc>
          <w:tcPr>
            <w:tcW w:w="318" w:type="pct"/>
            <w:vAlign w:val="center"/>
          </w:tcPr>
          <w:p w14:paraId="0817D5E5" w14:textId="77777777" w:rsidR="00003195" w:rsidRPr="008A516B" w:rsidRDefault="00003195" w:rsidP="00003195">
            <w:pPr>
              <w:autoSpaceDE w:val="0"/>
              <w:autoSpaceDN w:val="0"/>
              <w:adjustRightInd w:val="0"/>
              <w:spacing w:line="269" w:lineRule="auto"/>
              <w:ind w:left="-113" w:right="-113"/>
              <w:jc w:val="center"/>
              <w:rPr>
                <w:szCs w:val="24"/>
              </w:rPr>
            </w:pPr>
          </w:p>
        </w:tc>
        <w:tc>
          <w:tcPr>
            <w:tcW w:w="2182" w:type="pct"/>
            <w:vAlign w:val="center"/>
          </w:tcPr>
          <w:p w14:paraId="15757A33" w14:textId="77777777" w:rsidR="00003195" w:rsidRPr="008A516B" w:rsidRDefault="00003195" w:rsidP="00003195">
            <w:pPr>
              <w:autoSpaceDE w:val="0"/>
              <w:autoSpaceDN w:val="0"/>
              <w:adjustRightInd w:val="0"/>
              <w:spacing w:line="269" w:lineRule="auto"/>
              <w:ind w:left="-57" w:right="-57"/>
              <w:jc w:val="both"/>
              <w:rPr>
                <w:szCs w:val="24"/>
              </w:rPr>
            </w:pPr>
            <w:r w:rsidRPr="008A516B">
              <w:rPr>
                <w:szCs w:val="24"/>
              </w:rPr>
              <w:t>tb : thời gian cần thiết phân huỷ cặn với nhiệt độ nước thải ở 25</w:t>
            </w:r>
            <w:r w:rsidRPr="008A516B">
              <w:rPr>
                <w:szCs w:val="24"/>
                <w:vertAlign w:val="superscript"/>
              </w:rPr>
              <w:t>o</w:t>
            </w:r>
            <w:r w:rsidRPr="008A516B">
              <w:rPr>
                <w:szCs w:val="24"/>
              </w:rPr>
              <w:t>C</w:t>
            </w:r>
          </w:p>
        </w:tc>
        <w:tc>
          <w:tcPr>
            <w:tcW w:w="1629" w:type="pct"/>
            <w:vAlign w:val="center"/>
          </w:tcPr>
          <w:p w14:paraId="56DDBF5B" w14:textId="77777777" w:rsidR="00003195" w:rsidRPr="008A516B" w:rsidRDefault="00003195" w:rsidP="00003195">
            <w:pPr>
              <w:autoSpaceDE w:val="0"/>
              <w:autoSpaceDN w:val="0"/>
              <w:adjustRightInd w:val="0"/>
              <w:spacing w:line="269" w:lineRule="auto"/>
              <w:ind w:left="-113" w:right="-113"/>
              <w:jc w:val="center"/>
              <w:rPr>
                <w:szCs w:val="24"/>
              </w:rPr>
            </w:pPr>
          </w:p>
        </w:tc>
        <w:tc>
          <w:tcPr>
            <w:tcW w:w="871" w:type="pct"/>
            <w:vAlign w:val="center"/>
          </w:tcPr>
          <w:p w14:paraId="1402F52E" w14:textId="77777777" w:rsidR="00003195" w:rsidRPr="008A516B" w:rsidRDefault="00003195" w:rsidP="00003195">
            <w:pPr>
              <w:autoSpaceDE w:val="0"/>
              <w:autoSpaceDN w:val="0"/>
              <w:adjustRightInd w:val="0"/>
              <w:spacing w:line="269" w:lineRule="auto"/>
              <w:ind w:left="-113" w:right="-113"/>
              <w:jc w:val="center"/>
              <w:rPr>
                <w:szCs w:val="24"/>
              </w:rPr>
            </w:pPr>
            <w:r w:rsidRPr="008A516B">
              <w:rPr>
                <w:szCs w:val="24"/>
              </w:rPr>
              <w:t>40 ngày</w:t>
            </w:r>
          </w:p>
        </w:tc>
      </w:tr>
      <w:tr w:rsidR="00003195" w:rsidRPr="008A516B" w14:paraId="1B8BD185" w14:textId="77777777" w:rsidTr="00DA2BA1">
        <w:trPr>
          <w:trHeight w:val="397"/>
          <w:jc w:val="center"/>
        </w:trPr>
        <w:tc>
          <w:tcPr>
            <w:tcW w:w="318" w:type="pct"/>
            <w:vAlign w:val="center"/>
          </w:tcPr>
          <w:p w14:paraId="0C1A9F69" w14:textId="77777777" w:rsidR="00003195" w:rsidRPr="008A516B" w:rsidRDefault="00003195" w:rsidP="00003195">
            <w:pPr>
              <w:autoSpaceDE w:val="0"/>
              <w:autoSpaceDN w:val="0"/>
              <w:adjustRightInd w:val="0"/>
              <w:spacing w:line="269" w:lineRule="auto"/>
              <w:ind w:left="-113" w:right="-113"/>
              <w:jc w:val="center"/>
              <w:rPr>
                <w:szCs w:val="24"/>
              </w:rPr>
            </w:pPr>
            <w:r w:rsidRPr="008A516B">
              <w:rPr>
                <w:b/>
                <w:bCs/>
                <w:szCs w:val="24"/>
              </w:rPr>
              <w:t>II</w:t>
            </w:r>
          </w:p>
        </w:tc>
        <w:tc>
          <w:tcPr>
            <w:tcW w:w="2182" w:type="pct"/>
            <w:vAlign w:val="center"/>
          </w:tcPr>
          <w:p w14:paraId="746244AD" w14:textId="77777777" w:rsidR="00003195" w:rsidRPr="008A516B" w:rsidRDefault="00003195" w:rsidP="00003195">
            <w:pPr>
              <w:autoSpaceDE w:val="0"/>
              <w:autoSpaceDN w:val="0"/>
              <w:adjustRightInd w:val="0"/>
              <w:spacing w:line="269" w:lineRule="auto"/>
              <w:ind w:left="-57" w:right="-57"/>
              <w:jc w:val="both"/>
              <w:rPr>
                <w:szCs w:val="24"/>
              </w:rPr>
            </w:pPr>
            <w:r w:rsidRPr="008A516B">
              <w:rPr>
                <w:b/>
                <w:bCs/>
                <w:iCs/>
                <w:szCs w:val="24"/>
              </w:rPr>
              <w:t>Wk : thể tích phần thông thủy của bể</w:t>
            </w:r>
          </w:p>
        </w:tc>
        <w:tc>
          <w:tcPr>
            <w:tcW w:w="1629" w:type="pct"/>
            <w:vAlign w:val="center"/>
          </w:tcPr>
          <w:p w14:paraId="78F19043" w14:textId="77777777" w:rsidR="00003195" w:rsidRPr="008A516B" w:rsidRDefault="00003195" w:rsidP="00003195">
            <w:pPr>
              <w:autoSpaceDE w:val="0"/>
              <w:autoSpaceDN w:val="0"/>
              <w:adjustRightInd w:val="0"/>
              <w:spacing w:line="269" w:lineRule="auto"/>
              <w:ind w:left="-113" w:right="-113"/>
              <w:jc w:val="center"/>
              <w:rPr>
                <w:szCs w:val="24"/>
              </w:rPr>
            </w:pPr>
            <w:r w:rsidRPr="008A516B">
              <w:rPr>
                <w:bCs/>
                <w:szCs w:val="24"/>
              </w:rPr>
              <w:t>Wk = 0,3 x Wu</w:t>
            </w:r>
          </w:p>
        </w:tc>
        <w:tc>
          <w:tcPr>
            <w:tcW w:w="871" w:type="pct"/>
            <w:vAlign w:val="center"/>
          </w:tcPr>
          <w:p w14:paraId="66385E70" w14:textId="77777777" w:rsidR="00003195" w:rsidRPr="008A516B" w:rsidRDefault="00003195" w:rsidP="00003195">
            <w:pPr>
              <w:autoSpaceDE w:val="0"/>
              <w:autoSpaceDN w:val="0"/>
              <w:adjustRightInd w:val="0"/>
              <w:spacing w:line="269" w:lineRule="auto"/>
              <w:ind w:left="-113" w:right="-113"/>
              <w:jc w:val="center"/>
              <w:rPr>
                <w:szCs w:val="24"/>
              </w:rPr>
            </w:pPr>
            <w:r w:rsidRPr="008A516B">
              <w:rPr>
                <w:szCs w:val="24"/>
              </w:rPr>
              <w:t>m</w:t>
            </w:r>
            <w:r w:rsidRPr="008A516B">
              <w:rPr>
                <w:szCs w:val="24"/>
                <w:vertAlign w:val="superscript"/>
              </w:rPr>
              <w:t>3</w:t>
            </w:r>
          </w:p>
        </w:tc>
      </w:tr>
      <w:tr w:rsidR="00003195" w:rsidRPr="008A516B" w14:paraId="6344601D" w14:textId="77777777" w:rsidTr="00DA2BA1">
        <w:trPr>
          <w:trHeight w:val="397"/>
          <w:jc w:val="center"/>
        </w:trPr>
        <w:tc>
          <w:tcPr>
            <w:tcW w:w="318" w:type="pct"/>
            <w:vAlign w:val="center"/>
          </w:tcPr>
          <w:p w14:paraId="5DF1A532" w14:textId="77777777" w:rsidR="00003195" w:rsidRPr="008A516B" w:rsidRDefault="00003195" w:rsidP="00003195">
            <w:pPr>
              <w:autoSpaceDE w:val="0"/>
              <w:autoSpaceDN w:val="0"/>
              <w:adjustRightInd w:val="0"/>
              <w:spacing w:line="269" w:lineRule="auto"/>
              <w:ind w:left="-113" w:right="-113"/>
              <w:jc w:val="center"/>
              <w:rPr>
                <w:szCs w:val="24"/>
              </w:rPr>
            </w:pPr>
          </w:p>
        </w:tc>
        <w:tc>
          <w:tcPr>
            <w:tcW w:w="2182" w:type="pct"/>
            <w:vAlign w:val="center"/>
          </w:tcPr>
          <w:p w14:paraId="1A5B4CC1" w14:textId="77777777" w:rsidR="00003195" w:rsidRPr="008A516B" w:rsidRDefault="00003195" w:rsidP="00003195">
            <w:pPr>
              <w:autoSpaceDE w:val="0"/>
              <w:autoSpaceDN w:val="0"/>
              <w:adjustRightInd w:val="0"/>
              <w:spacing w:line="269" w:lineRule="auto"/>
              <w:ind w:left="-57" w:right="-57"/>
              <w:jc w:val="both"/>
              <w:rPr>
                <w:b/>
                <w:bCs/>
                <w:szCs w:val="24"/>
              </w:rPr>
            </w:pPr>
            <w:r w:rsidRPr="008A516B">
              <w:rPr>
                <w:b/>
                <w:bCs/>
                <w:szCs w:val="24"/>
              </w:rPr>
              <w:t>Tổng dung tích bể tự hoại</w:t>
            </w:r>
          </w:p>
          <w:p w14:paraId="3B9C3692" w14:textId="77777777" w:rsidR="00003195" w:rsidRPr="008A516B" w:rsidRDefault="00003195" w:rsidP="00003195">
            <w:pPr>
              <w:autoSpaceDE w:val="0"/>
              <w:autoSpaceDN w:val="0"/>
              <w:adjustRightInd w:val="0"/>
              <w:spacing w:line="269" w:lineRule="auto"/>
              <w:ind w:left="-57" w:right="-57"/>
              <w:jc w:val="both"/>
              <w:rPr>
                <w:szCs w:val="24"/>
              </w:rPr>
            </w:pPr>
            <w:r w:rsidRPr="008A516B">
              <w:rPr>
                <w:b/>
                <w:bCs/>
                <w:szCs w:val="24"/>
              </w:rPr>
              <w:t>W =Wu +Wk</w:t>
            </w:r>
          </w:p>
        </w:tc>
        <w:tc>
          <w:tcPr>
            <w:tcW w:w="1629" w:type="pct"/>
            <w:vAlign w:val="center"/>
          </w:tcPr>
          <w:p w14:paraId="72E64A30" w14:textId="77777777" w:rsidR="00003195" w:rsidRPr="008A516B" w:rsidRDefault="00003195" w:rsidP="00003195">
            <w:pPr>
              <w:autoSpaceDE w:val="0"/>
              <w:autoSpaceDN w:val="0"/>
              <w:adjustRightInd w:val="0"/>
              <w:spacing w:line="269" w:lineRule="auto"/>
              <w:ind w:left="-113" w:right="-113"/>
              <w:jc w:val="center"/>
              <w:rPr>
                <w:szCs w:val="24"/>
              </w:rPr>
            </w:pPr>
          </w:p>
        </w:tc>
        <w:tc>
          <w:tcPr>
            <w:tcW w:w="871" w:type="pct"/>
            <w:vAlign w:val="center"/>
          </w:tcPr>
          <w:p w14:paraId="07B91AC3" w14:textId="77777777" w:rsidR="00003195" w:rsidRPr="008A516B" w:rsidRDefault="00003195" w:rsidP="00003195">
            <w:pPr>
              <w:autoSpaceDE w:val="0"/>
              <w:autoSpaceDN w:val="0"/>
              <w:adjustRightInd w:val="0"/>
              <w:spacing w:line="269" w:lineRule="auto"/>
              <w:ind w:left="-113" w:right="-113"/>
              <w:jc w:val="center"/>
              <w:rPr>
                <w:szCs w:val="24"/>
              </w:rPr>
            </w:pPr>
            <w:r w:rsidRPr="008A516B">
              <w:rPr>
                <w:szCs w:val="24"/>
              </w:rPr>
              <w:t>m</w:t>
            </w:r>
            <w:r w:rsidRPr="008A516B">
              <w:rPr>
                <w:szCs w:val="24"/>
                <w:vertAlign w:val="superscript"/>
              </w:rPr>
              <w:t>3</w:t>
            </w:r>
          </w:p>
        </w:tc>
      </w:tr>
    </w:tbl>
    <w:bookmarkEnd w:id="775"/>
    <w:p w14:paraId="512817FE" w14:textId="3DEF9A98" w:rsidR="00003195" w:rsidRPr="008A516B" w:rsidRDefault="00003195" w:rsidP="004A70F6">
      <w:pPr>
        <w:pStyle w:val="11NOIDUNG"/>
      </w:pPr>
      <w:r w:rsidRPr="008A516B">
        <w:lastRenderedPageBreak/>
        <w:t>Từ các công thức tại bảng trên, tính được thể tích bể tự hoại như sau:</w:t>
      </w:r>
      <w:bookmarkStart w:id="776" w:name="_Toc487794910"/>
      <w:bookmarkStart w:id="777" w:name="_Toc489023420"/>
      <w:bookmarkStart w:id="778" w:name="_Toc490211997"/>
      <w:bookmarkStart w:id="779" w:name="_Toc514988345"/>
    </w:p>
    <w:p w14:paraId="0A2D54DA" w14:textId="4E80D455" w:rsidR="00003195" w:rsidRPr="008A516B" w:rsidRDefault="00EA6AEF" w:rsidP="00EA6AEF">
      <w:pPr>
        <w:pStyle w:val="8BANG"/>
        <w:rPr>
          <w:lang w:val="cs-CZ"/>
        </w:rPr>
      </w:pPr>
      <w:bookmarkStart w:id="780" w:name="_Toc27380678"/>
      <w:bookmarkStart w:id="781" w:name="_Toc27382239"/>
      <w:bookmarkStart w:id="782" w:name="_Toc78292839"/>
      <w:bookmarkStart w:id="783" w:name="_Toc106357481"/>
      <w:r w:rsidRPr="008A516B">
        <w:t xml:space="preserve">Bảng 3.29. </w:t>
      </w:r>
      <w:r w:rsidR="00003195" w:rsidRPr="008A516B">
        <w:t>Thể tích các bể tự hoại</w:t>
      </w:r>
      <w:bookmarkEnd w:id="776"/>
      <w:bookmarkEnd w:id="777"/>
      <w:bookmarkEnd w:id="778"/>
      <w:bookmarkEnd w:id="779"/>
      <w:bookmarkEnd w:id="780"/>
      <w:bookmarkEnd w:id="781"/>
      <w:bookmarkEnd w:id="782"/>
      <w:bookmarkEnd w:id="7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786"/>
        <w:gridCol w:w="754"/>
        <w:gridCol w:w="756"/>
        <w:gridCol w:w="754"/>
        <w:gridCol w:w="806"/>
        <w:gridCol w:w="754"/>
        <w:gridCol w:w="806"/>
        <w:gridCol w:w="821"/>
        <w:gridCol w:w="1438"/>
      </w:tblGrid>
      <w:tr w:rsidR="00003195" w:rsidRPr="008A516B" w14:paraId="40C2F373" w14:textId="77777777" w:rsidTr="00E64076">
        <w:trPr>
          <w:jc w:val="center"/>
        </w:trPr>
        <w:tc>
          <w:tcPr>
            <w:tcW w:w="990" w:type="pct"/>
            <w:shd w:val="clear" w:color="auto" w:fill="auto"/>
            <w:vAlign w:val="center"/>
          </w:tcPr>
          <w:p w14:paraId="081CE00D" w14:textId="77777777" w:rsidR="00003195" w:rsidRPr="008A516B" w:rsidRDefault="00003195" w:rsidP="00E64076">
            <w:pPr>
              <w:spacing w:line="269" w:lineRule="auto"/>
              <w:jc w:val="center"/>
              <w:rPr>
                <w:b/>
                <w:sz w:val="26"/>
                <w:szCs w:val="26"/>
              </w:rPr>
            </w:pPr>
            <w:r w:rsidRPr="008A516B">
              <w:rPr>
                <w:b/>
                <w:sz w:val="26"/>
                <w:szCs w:val="26"/>
              </w:rPr>
              <w:t>Nguồn phát sinh</w:t>
            </w:r>
          </w:p>
        </w:tc>
        <w:tc>
          <w:tcPr>
            <w:tcW w:w="410" w:type="pct"/>
            <w:shd w:val="clear" w:color="auto" w:fill="auto"/>
            <w:vAlign w:val="center"/>
          </w:tcPr>
          <w:p w14:paraId="56CC16AE" w14:textId="77777777" w:rsidR="00003195" w:rsidRPr="008A516B" w:rsidRDefault="00003195" w:rsidP="00E64076">
            <w:pPr>
              <w:spacing w:line="269" w:lineRule="auto"/>
              <w:jc w:val="center"/>
              <w:rPr>
                <w:b/>
                <w:sz w:val="26"/>
                <w:szCs w:val="26"/>
              </w:rPr>
            </w:pPr>
            <w:r w:rsidRPr="008A516B">
              <w:rPr>
                <w:b/>
                <w:sz w:val="26"/>
                <w:szCs w:val="26"/>
              </w:rPr>
              <w:t>Wt (m</w:t>
            </w:r>
            <w:r w:rsidRPr="008A516B">
              <w:rPr>
                <w:b/>
                <w:sz w:val="26"/>
                <w:szCs w:val="26"/>
                <w:vertAlign w:val="superscript"/>
              </w:rPr>
              <w:t>3</w:t>
            </w:r>
            <w:r w:rsidRPr="008A516B">
              <w:rPr>
                <w:b/>
                <w:sz w:val="26"/>
                <w:szCs w:val="26"/>
              </w:rPr>
              <w:t>)</w:t>
            </w:r>
          </w:p>
        </w:tc>
        <w:tc>
          <w:tcPr>
            <w:tcW w:w="394" w:type="pct"/>
            <w:shd w:val="clear" w:color="auto" w:fill="auto"/>
            <w:vAlign w:val="center"/>
          </w:tcPr>
          <w:p w14:paraId="6E8F07BF" w14:textId="77777777" w:rsidR="00003195" w:rsidRPr="008A516B" w:rsidRDefault="00003195" w:rsidP="00E64076">
            <w:pPr>
              <w:spacing w:line="269" w:lineRule="auto"/>
              <w:jc w:val="center"/>
              <w:rPr>
                <w:b/>
                <w:sz w:val="26"/>
                <w:szCs w:val="26"/>
              </w:rPr>
            </w:pPr>
            <w:r w:rsidRPr="008A516B">
              <w:rPr>
                <w:b/>
                <w:sz w:val="26"/>
                <w:szCs w:val="26"/>
              </w:rPr>
              <w:t>Wv (m</w:t>
            </w:r>
            <w:r w:rsidRPr="008A516B">
              <w:rPr>
                <w:b/>
                <w:sz w:val="26"/>
                <w:szCs w:val="26"/>
                <w:vertAlign w:val="superscript"/>
              </w:rPr>
              <w:t>3</w:t>
            </w:r>
            <w:r w:rsidRPr="008A516B">
              <w:rPr>
                <w:b/>
                <w:sz w:val="26"/>
                <w:szCs w:val="26"/>
              </w:rPr>
              <w:t>)</w:t>
            </w:r>
          </w:p>
        </w:tc>
        <w:tc>
          <w:tcPr>
            <w:tcW w:w="395" w:type="pct"/>
            <w:shd w:val="clear" w:color="auto" w:fill="auto"/>
            <w:vAlign w:val="center"/>
          </w:tcPr>
          <w:p w14:paraId="002911DE" w14:textId="77777777" w:rsidR="00003195" w:rsidRPr="008A516B" w:rsidRDefault="00003195" w:rsidP="00E64076">
            <w:pPr>
              <w:spacing w:line="269" w:lineRule="auto"/>
              <w:jc w:val="center"/>
              <w:rPr>
                <w:b/>
                <w:sz w:val="26"/>
                <w:szCs w:val="26"/>
              </w:rPr>
            </w:pPr>
            <w:r w:rsidRPr="008A516B">
              <w:rPr>
                <w:b/>
                <w:sz w:val="26"/>
                <w:szCs w:val="26"/>
              </w:rPr>
              <w:t>Wn (m</w:t>
            </w:r>
            <w:r w:rsidRPr="008A516B">
              <w:rPr>
                <w:b/>
                <w:sz w:val="26"/>
                <w:szCs w:val="26"/>
                <w:vertAlign w:val="superscript"/>
              </w:rPr>
              <w:t>3</w:t>
            </w:r>
            <w:r w:rsidRPr="008A516B">
              <w:rPr>
                <w:b/>
                <w:sz w:val="26"/>
                <w:szCs w:val="26"/>
              </w:rPr>
              <w:t>)</w:t>
            </w:r>
          </w:p>
        </w:tc>
        <w:tc>
          <w:tcPr>
            <w:tcW w:w="394" w:type="pct"/>
            <w:shd w:val="clear" w:color="auto" w:fill="auto"/>
            <w:vAlign w:val="center"/>
          </w:tcPr>
          <w:p w14:paraId="429F1F48" w14:textId="77777777" w:rsidR="00003195" w:rsidRPr="008A516B" w:rsidRDefault="00003195" w:rsidP="00E64076">
            <w:pPr>
              <w:spacing w:line="269" w:lineRule="auto"/>
              <w:jc w:val="center"/>
              <w:rPr>
                <w:b/>
                <w:sz w:val="26"/>
                <w:szCs w:val="26"/>
              </w:rPr>
            </w:pPr>
            <w:r w:rsidRPr="008A516B">
              <w:rPr>
                <w:b/>
                <w:sz w:val="26"/>
                <w:szCs w:val="26"/>
              </w:rPr>
              <w:t>Wb (m</w:t>
            </w:r>
            <w:r w:rsidRPr="008A516B">
              <w:rPr>
                <w:b/>
                <w:sz w:val="26"/>
                <w:szCs w:val="26"/>
                <w:vertAlign w:val="superscript"/>
              </w:rPr>
              <w:t>3</w:t>
            </w:r>
            <w:r w:rsidRPr="008A516B">
              <w:rPr>
                <w:b/>
                <w:sz w:val="26"/>
                <w:szCs w:val="26"/>
              </w:rPr>
              <w:t>)</w:t>
            </w:r>
          </w:p>
        </w:tc>
        <w:tc>
          <w:tcPr>
            <w:tcW w:w="421" w:type="pct"/>
            <w:shd w:val="clear" w:color="auto" w:fill="auto"/>
            <w:vAlign w:val="center"/>
          </w:tcPr>
          <w:p w14:paraId="6D7FD862" w14:textId="77777777" w:rsidR="00003195" w:rsidRPr="008A516B" w:rsidRDefault="00003195" w:rsidP="00E64076">
            <w:pPr>
              <w:spacing w:line="269" w:lineRule="auto"/>
              <w:jc w:val="center"/>
              <w:rPr>
                <w:b/>
                <w:sz w:val="26"/>
                <w:szCs w:val="26"/>
              </w:rPr>
            </w:pPr>
            <w:r w:rsidRPr="008A516B">
              <w:rPr>
                <w:b/>
                <w:sz w:val="26"/>
                <w:szCs w:val="26"/>
              </w:rPr>
              <w:t>Wu (m</w:t>
            </w:r>
            <w:r w:rsidRPr="008A516B">
              <w:rPr>
                <w:b/>
                <w:sz w:val="26"/>
                <w:szCs w:val="26"/>
                <w:vertAlign w:val="superscript"/>
              </w:rPr>
              <w:t>3</w:t>
            </w:r>
            <w:r w:rsidRPr="008A516B">
              <w:rPr>
                <w:b/>
                <w:sz w:val="26"/>
                <w:szCs w:val="26"/>
              </w:rPr>
              <w:t>)</w:t>
            </w:r>
          </w:p>
        </w:tc>
        <w:tc>
          <w:tcPr>
            <w:tcW w:w="394" w:type="pct"/>
            <w:shd w:val="clear" w:color="auto" w:fill="auto"/>
            <w:vAlign w:val="center"/>
          </w:tcPr>
          <w:p w14:paraId="5C9D1DE9" w14:textId="77777777" w:rsidR="00003195" w:rsidRPr="008A516B" w:rsidRDefault="00003195" w:rsidP="00E64076">
            <w:pPr>
              <w:spacing w:line="269" w:lineRule="auto"/>
              <w:jc w:val="center"/>
              <w:rPr>
                <w:b/>
                <w:sz w:val="26"/>
                <w:szCs w:val="26"/>
              </w:rPr>
            </w:pPr>
            <w:r w:rsidRPr="008A516B">
              <w:rPr>
                <w:b/>
                <w:sz w:val="26"/>
                <w:szCs w:val="26"/>
              </w:rPr>
              <w:t>Wk (m</w:t>
            </w:r>
            <w:r w:rsidRPr="008A516B">
              <w:rPr>
                <w:b/>
                <w:sz w:val="26"/>
                <w:szCs w:val="26"/>
                <w:vertAlign w:val="superscript"/>
              </w:rPr>
              <w:t>3</w:t>
            </w:r>
            <w:r w:rsidRPr="008A516B">
              <w:rPr>
                <w:b/>
                <w:sz w:val="26"/>
                <w:szCs w:val="26"/>
              </w:rPr>
              <w:t>)</w:t>
            </w:r>
          </w:p>
        </w:tc>
        <w:tc>
          <w:tcPr>
            <w:tcW w:w="421" w:type="pct"/>
            <w:shd w:val="clear" w:color="auto" w:fill="auto"/>
            <w:vAlign w:val="center"/>
          </w:tcPr>
          <w:p w14:paraId="12916CA8" w14:textId="77777777" w:rsidR="00003195" w:rsidRPr="008A516B" w:rsidRDefault="00003195" w:rsidP="00E64076">
            <w:pPr>
              <w:spacing w:line="269" w:lineRule="auto"/>
              <w:jc w:val="center"/>
              <w:rPr>
                <w:b/>
                <w:sz w:val="26"/>
                <w:szCs w:val="26"/>
              </w:rPr>
            </w:pPr>
            <w:r w:rsidRPr="008A516B">
              <w:rPr>
                <w:b/>
                <w:sz w:val="26"/>
                <w:szCs w:val="26"/>
              </w:rPr>
              <w:t>W (m</w:t>
            </w:r>
            <w:r w:rsidRPr="008A516B">
              <w:rPr>
                <w:b/>
                <w:sz w:val="26"/>
                <w:szCs w:val="26"/>
                <w:vertAlign w:val="superscript"/>
              </w:rPr>
              <w:t>3</w:t>
            </w:r>
            <w:r w:rsidRPr="008A516B">
              <w:rPr>
                <w:b/>
                <w:sz w:val="26"/>
                <w:szCs w:val="26"/>
              </w:rPr>
              <w:t>)</w:t>
            </w:r>
          </w:p>
        </w:tc>
        <w:tc>
          <w:tcPr>
            <w:tcW w:w="429" w:type="pct"/>
          </w:tcPr>
          <w:p w14:paraId="700229EB" w14:textId="77777777" w:rsidR="00003195" w:rsidRPr="008A516B" w:rsidRDefault="00003195" w:rsidP="00E64076">
            <w:pPr>
              <w:spacing w:line="269" w:lineRule="auto"/>
              <w:jc w:val="center"/>
              <w:rPr>
                <w:b/>
                <w:sz w:val="26"/>
                <w:szCs w:val="26"/>
              </w:rPr>
            </w:pPr>
            <w:r w:rsidRPr="008A516B">
              <w:rPr>
                <w:b/>
                <w:sz w:val="26"/>
                <w:szCs w:val="26"/>
              </w:rPr>
              <w:t>Làm tròn (m</w:t>
            </w:r>
            <w:r w:rsidRPr="008A516B">
              <w:rPr>
                <w:b/>
                <w:sz w:val="26"/>
                <w:szCs w:val="26"/>
                <w:vertAlign w:val="superscript"/>
              </w:rPr>
              <w:t>3</w:t>
            </w:r>
            <w:r w:rsidRPr="008A516B">
              <w:rPr>
                <w:b/>
                <w:sz w:val="26"/>
                <w:szCs w:val="26"/>
              </w:rPr>
              <w:t>)</w:t>
            </w:r>
          </w:p>
        </w:tc>
        <w:tc>
          <w:tcPr>
            <w:tcW w:w="751" w:type="pct"/>
          </w:tcPr>
          <w:p w14:paraId="1E0F01C0" w14:textId="77777777" w:rsidR="00003195" w:rsidRPr="008A516B" w:rsidRDefault="00003195" w:rsidP="00E64076">
            <w:pPr>
              <w:spacing w:line="269" w:lineRule="auto"/>
              <w:jc w:val="center"/>
              <w:rPr>
                <w:b/>
                <w:sz w:val="26"/>
                <w:szCs w:val="26"/>
              </w:rPr>
            </w:pPr>
            <w:r w:rsidRPr="008A516B">
              <w:rPr>
                <w:b/>
                <w:sz w:val="26"/>
                <w:szCs w:val="26"/>
              </w:rPr>
              <w:t>Kích thước bể (DxRxH)</w:t>
            </w:r>
          </w:p>
        </w:tc>
      </w:tr>
      <w:tr w:rsidR="00003195" w:rsidRPr="008A516B" w14:paraId="44253364" w14:textId="77777777" w:rsidTr="00E64076">
        <w:trPr>
          <w:jc w:val="center"/>
        </w:trPr>
        <w:tc>
          <w:tcPr>
            <w:tcW w:w="990" w:type="pct"/>
            <w:shd w:val="clear" w:color="auto" w:fill="auto"/>
            <w:vAlign w:val="center"/>
          </w:tcPr>
          <w:p w14:paraId="12024E4F" w14:textId="77777777" w:rsidR="00003195" w:rsidRPr="008A516B" w:rsidRDefault="00003195" w:rsidP="00E64076">
            <w:pPr>
              <w:pStyle w:val="-"/>
              <w:widowControl w:val="0"/>
              <w:spacing w:before="0" w:after="0" w:line="269" w:lineRule="auto"/>
              <w:ind w:firstLine="0"/>
              <w:jc w:val="center"/>
              <w:rPr>
                <w:b/>
                <w:sz w:val="26"/>
                <w:szCs w:val="26"/>
              </w:rPr>
            </w:pPr>
            <w:r w:rsidRPr="008A516B">
              <w:rPr>
                <w:b/>
                <w:bCs/>
                <w:iCs/>
                <w:sz w:val="26"/>
                <w:szCs w:val="26"/>
              </w:rPr>
              <w:t>Nước thải sinh hoạt từ hộ gia đình (6 người)</w:t>
            </w:r>
          </w:p>
        </w:tc>
        <w:tc>
          <w:tcPr>
            <w:tcW w:w="410" w:type="pct"/>
            <w:shd w:val="clear" w:color="auto" w:fill="auto"/>
            <w:vAlign w:val="center"/>
          </w:tcPr>
          <w:p w14:paraId="7D82E3C5" w14:textId="77777777" w:rsidR="00003195" w:rsidRPr="008A516B" w:rsidRDefault="00003195" w:rsidP="00E64076">
            <w:pPr>
              <w:autoSpaceDE w:val="0"/>
              <w:autoSpaceDN w:val="0"/>
              <w:adjustRightInd w:val="0"/>
              <w:spacing w:line="269" w:lineRule="auto"/>
              <w:ind w:left="-113" w:right="-113"/>
              <w:jc w:val="center"/>
              <w:rPr>
                <w:bCs/>
                <w:sz w:val="26"/>
                <w:szCs w:val="26"/>
              </w:rPr>
            </w:pPr>
            <w:r w:rsidRPr="008A516B">
              <w:rPr>
                <w:bCs/>
                <w:sz w:val="26"/>
                <w:szCs w:val="26"/>
              </w:rPr>
              <w:t>0,36</w:t>
            </w:r>
          </w:p>
        </w:tc>
        <w:tc>
          <w:tcPr>
            <w:tcW w:w="394" w:type="pct"/>
            <w:shd w:val="clear" w:color="auto" w:fill="auto"/>
            <w:vAlign w:val="center"/>
          </w:tcPr>
          <w:p w14:paraId="2168E9D0" w14:textId="77777777" w:rsidR="00003195" w:rsidRPr="008A516B" w:rsidRDefault="00003195" w:rsidP="00E64076">
            <w:pPr>
              <w:autoSpaceDE w:val="0"/>
              <w:autoSpaceDN w:val="0"/>
              <w:adjustRightInd w:val="0"/>
              <w:spacing w:line="269" w:lineRule="auto"/>
              <w:ind w:left="-113" w:right="-113"/>
              <w:jc w:val="center"/>
              <w:rPr>
                <w:bCs/>
                <w:sz w:val="26"/>
                <w:szCs w:val="26"/>
              </w:rPr>
            </w:pPr>
            <w:r w:rsidRPr="008A516B">
              <w:rPr>
                <w:bCs/>
                <w:sz w:val="26"/>
                <w:szCs w:val="26"/>
              </w:rPr>
              <w:t>0,18</w:t>
            </w:r>
          </w:p>
        </w:tc>
        <w:tc>
          <w:tcPr>
            <w:tcW w:w="395" w:type="pct"/>
            <w:shd w:val="clear" w:color="auto" w:fill="auto"/>
            <w:vAlign w:val="center"/>
          </w:tcPr>
          <w:p w14:paraId="50DEA41B" w14:textId="77777777" w:rsidR="00003195" w:rsidRPr="008A516B" w:rsidRDefault="00003195" w:rsidP="00E64076">
            <w:pPr>
              <w:autoSpaceDE w:val="0"/>
              <w:autoSpaceDN w:val="0"/>
              <w:adjustRightInd w:val="0"/>
              <w:spacing w:line="269" w:lineRule="auto"/>
              <w:ind w:left="-113" w:right="-113"/>
              <w:jc w:val="center"/>
              <w:rPr>
                <w:bCs/>
                <w:sz w:val="26"/>
                <w:szCs w:val="26"/>
              </w:rPr>
            </w:pPr>
            <w:r w:rsidRPr="008A516B">
              <w:rPr>
                <w:bCs/>
                <w:sz w:val="26"/>
                <w:szCs w:val="26"/>
              </w:rPr>
              <w:t>1,35</w:t>
            </w:r>
          </w:p>
        </w:tc>
        <w:tc>
          <w:tcPr>
            <w:tcW w:w="394" w:type="pct"/>
            <w:shd w:val="clear" w:color="auto" w:fill="auto"/>
            <w:vAlign w:val="center"/>
          </w:tcPr>
          <w:p w14:paraId="084A8DF5" w14:textId="77777777" w:rsidR="00003195" w:rsidRPr="008A516B" w:rsidRDefault="00003195" w:rsidP="00E64076">
            <w:pPr>
              <w:autoSpaceDE w:val="0"/>
              <w:autoSpaceDN w:val="0"/>
              <w:adjustRightInd w:val="0"/>
              <w:spacing w:line="269" w:lineRule="auto"/>
              <w:ind w:left="-113" w:right="-113"/>
              <w:jc w:val="center"/>
              <w:rPr>
                <w:bCs/>
                <w:sz w:val="26"/>
                <w:szCs w:val="26"/>
              </w:rPr>
            </w:pPr>
            <w:r w:rsidRPr="008A516B">
              <w:rPr>
                <w:bCs/>
                <w:sz w:val="26"/>
                <w:szCs w:val="26"/>
              </w:rPr>
              <w:t>0,12</w:t>
            </w:r>
          </w:p>
        </w:tc>
        <w:tc>
          <w:tcPr>
            <w:tcW w:w="421" w:type="pct"/>
            <w:shd w:val="clear" w:color="auto" w:fill="auto"/>
            <w:vAlign w:val="center"/>
          </w:tcPr>
          <w:p w14:paraId="2F34A3EE" w14:textId="77777777" w:rsidR="00003195" w:rsidRPr="008A516B" w:rsidRDefault="00003195" w:rsidP="00E64076">
            <w:pPr>
              <w:autoSpaceDE w:val="0"/>
              <w:autoSpaceDN w:val="0"/>
              <w:adjustRightInd w:val="0"/>
              <w:spacing w:line="269" w:lineRule="auto"/>
              <w:ind w:left="-113" w:right="-113"/>
              <w:jc w:val="center"/>
              <w:rPr>
                <w:bCs/>
                <w:sz w:val="26"/>
                <w:szCs w:val="26"/>
              </w:rPr>
            </w:pPr>
            <w:r w:rsidRPr="008A516B">
              <w:rPr>
                <w:bCs/>
                <w:sz w:val="26"/>
                <w:szCs w:val="26"/>
              </w:rPr>
              <w:t>2,01</w:t>
            </w:r>
          </w:p>
        </w:tc>
        <w:tc>
          <w:tcPr>
            <w:tcW w:w="394" w:type="pct"/>
            <w:shd w:val="clear" w:color="auto" w:fill="auto"/>
            <w:vAlign w:val="center"/>
          </w:tcPr>
          <w:p w14:paraId="1181B695" w14:textId="77777777" w:rsidR="00003195" w:rsidRPr="008A516B" w:rsidRDefault="00003195" w:rsidP="00E64076">
            <w:pPr>
              <w:autoSpaceDE w:val="0"/>
              <w:autoSpaceDN w:val="0"/>
              <w:adjustRightInd w:val="0"/>
              <w:spacing w:line="269" w:lineRule="auto"/>
              <w:ind w:left="-113" w:right="-113"/>
              <w:jc w:val="center"/>
              <w:rPr>
                <w:bCs/>
                <w:sz w:val="26"/>
                <w:szCs w:val="26"/>
              </w:rPr>
            </w:pPr>
            <w:r w:rsidRPr="008A516B">
              <w:rPr>
                <w:bCs/>
                <w:sz w:val="26"/>
                <w:szCs w:val="26"/>
              </w:rPr>
              <w:t>0,60</w:t>
            </w:r>
          </w:p>
        </w:tc>
        <w:tc>
          <w:tcPr>
            <w:tcW w:w="421" w:type="pct"/>
            <w:shd w:val="clear" w:color="auto" w:fill="auto"/>
            <w:vAlign w:val="center"/>
          </w:tcPr>
          <w:p w14:paraId="384632CB" w14:textId="77777777" w:rsidR="00003195" w:rsidRPr="008A516B" w:rsidRDefault="00003195" w:rsidP="00E64076">
            <w:pPr>
              <w:autoSpaceDE w:val="0"/>
              <w:autoSpaceDN w:val="0"/>
              <w:adjustRightInd w:val="0"/>
              <w:spacing w:line="269" w:lineRule="auto"/>
              <w:ind w:left="-113" w:right="-113"/>
              <w:jc w:val="center"/>
              <w:rPr>
                <w:bCs/>
                <w:sz w:val="26"/>
                <w:szCs w:val="26"/>
              </w:rPr>
            </w:pPr>
            <w:r w:rsidRPr="008A516B">
              <w:rPr>
                <w:bCs/>
                <w:sz w:val="26"/>
                <w:szCs w:val="26"/>
              </w:rPr>
              <w:t>2,61</w:t>
            </w:r>
          </w:p>
        </w:tc>
        <w:tc>
          <w:tcPr>
            <w:tcW w:w="429" w:type="pct"/>
            <w:vAlign w:val="center"/>
          </w:tcPr>
          <w:p w14:paraId="78176637" w14:textId="77777777" w:rsidR="00003195" w:rsidRPr="008A516B" w:rsidRDefault="00003195" w:rsidP="00E64076">
            <w:pPr>
              <w:autoSpaceDE w:val="0"/>
              <w:autoSpaceDN w:val="0"/>
              <w:adjustRightInd w:val="0"/>
              <w:spacing w:line="269" w:lineRule="auto"/>
              <w:ind w:left="-113" w:right="-113"/>
              <w:jc w:val="center"/>
              <w:rPr>
                <w:bCs/>
                <w:sz w:val="26"/>
                <w:szCs w:val="26"/>
              </w:rPr>
            </w:pPr>
            <w:r w:rsidRPr="008A516B">
              <w:rPr>
                <w:bCs/>
                <w:sz w:val="26"/>
                <w:szCs w:val="26"/>
              </w:rPr>
              <w:t>3</w:t>
            </w:r>
          </w:p>
        </w:tc>
        <w:tc>
          <w:tcPr>
            <w:tcW w:w="751" w:type="pct"/>
            <w:vAlign w:val="center"/>
          </w:tcPr>
          <w:p w14:paraId="34B94F55" w14:textId="77777777" w:rsidR="00003195" w:rsidRPr="008A516B" w:rsidRDefault="00003195" w:rsidP="00E64076">
            <w:pPr>
              <w:autoSpaceDE w:val="0"/>
              <w:autoSpaceDN w:val="0"/>
              <w:adjustRightInd w:val="0"/>
              <w:spacing w:line="269" w:lineRule="auto"/>
              <w:ind w:left="-113" w:right="-113"/>
              <w:jc w:val="center"/>
              <w:rPr>
                <w:bCs/>
                <w:sz w:val="26"/>
                <w:szCs w:val="26"/>
              </w:rPr>
            </w:pPr>
            <w:r w:rsidRPr="008A516B">
              <w:rPr>
                <w:bCs/>
                <w:sz w:val="26"/>
                <w:szCs w:val="26"/>
              </w:rPr>
              <w:t>2x1x1,5</w:t>
            </w:r>
          </w:p>
        </w:tc>
      </w:tr>
    </w:tbl>
    <w:p w14:paraId="6231500E" w14:textId="77777777" w:rsidR="00003195" w:rsidRPr="008A516B" w:rsidRDefault="00003195" w:rsidP="004A70F6">
      <w:pPr>
        <w:pStyle w:val="11NOIDUNG"/>
      </w:pPr>
      <w:r w:rsidRPr="008A516B">
        <w:t>Hầm cầu tự hoại được xây bằng bê tông cốt thép chắn chắn, có xử lý chống thấm, chiều cao bảo vệ 0,2m.</w:t>
      </w:r>
    </w:p>
    <w:p w14:paraId="18D902ED" w14:textId="77777777" w:rsidR="00003195" w:rsidRPr="008A516B" w:rsidRDefault="00003195" w:rsidP="00CC7E28">
      <w:pPr>
        <w:pStyle w:val="11NOIDUNG"/>
      </w:pPr>
      <w:r w:rsidRPr="008A516B">
        <w:t>Sử dụng bể Bastaf để xử lý cho phép đạt hiệu suất tốt, ổn định (hiệu suất xử lý trung bình theo hàm lượng cặn lơ lửng đạt 90,8%, theo COD đạt 86,3% và BOD đạt 74,4% cao hơn 2-3 lần so với bể tự hoại thông thường.</w:t>
      </w:r>
    </w:p>
    <w:p w14:paraId="58520FC5" w14:textId="77777777" w:rsidR="00003195" w:rsidRPr="008A516B" w:rsidRDefault="00003195" w:rsidP="00CC7E28">
      <w:pPr>
        <w:pStyle w:val="11NOIDUNG"/>
      </w:pPr>
      <w:r w:rsidRPr="008A516B">
        <w:t>Theo tài liệu Bể tự hoại và bể tự hoại cải tiến, Nhà xuất bản Xây dựng, 9/2007 của PGS.TS Nguyễn Việt Anh). Thông số xây dựng được đề xuất ở bảng sau:</w:t>
      </w:r>
    </w:p>
    <w:p w14:paraId="5F33D1F4" w14:textId="77777777" w:rsidR="00003195" w:rsidRPr="008A516B" w:rsidRDefault="00003195" w:rsidP="00003195">
      <w:pPr>
        <w:spacing w:before="120" w:after="120"/>
        <w:jc w:val="center"/>
        <w:rPr>
          <w:sz w:val="26"/>
          <w:szCs w:val="26"/>
          <w:lang w:val="it-IT"/>
        </w:rPr>
      </w:pPr>
      <w:r w:rsidRPr="008A516B">
        <w:rPr>
          <w:noProof/>
          <w:sz w:val="26"/>
          <w:szCs w:val="26"/>
          <w:lang w:bidi="ar-SA"/>
        </w:rPr>
        <w:drawing>
          <wp:inline distT="0" distB="0" distL="0" distR="0" wp14:anchorId="108EED91" wp14:editId="13E23AE5">
            <wp:extent cx="3434573" cy="224919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7771" t="20584" r="33532" b="19133"/>
                    <a:stretch/>
                  </pic:blipFill>
                  <pic:spPr bwMode="auto">
                    <a:xfrm>
                      <a:off x="0" y="0"/>
                      <a:ext cx="3547265" cy="2322994"/>
                    </a:xfrm>
                    <a:prstGeom prst="rect">
                      <a:avLst/>
                    </a:prstGeom>
                    <a:ln>
                      <a:noFill/>
                    </a:ln>
                    <a:extLst>
                      <a:ext uri="{53640926-AAD7-44D8-BBD7-CCE9431645EC}">
                        <a14:shadowObscured xmlns:a14="http://schemas.microsoft.com/office/drawing/2010/main"/>
                      </a:ext>
                    </a:extLst>
                  </pic:spPr>
                </pic:pic>
              </a:graphicData>
            </a:graphic>
          </wp:inline>
        </w:drawing>
      </w:r>
    </w:p>
    <w:p w14:paraId="620A723A" w14:textId="77777777" w:rsidR="00003195" w:rsidRPr="008A516B" w:rsidRDefault="00003195" w:rsidP="004A70F6">
      <w:pPr>
        <w:pStyle w:val="Heading4"/>
      </w:pPr>
      <w:r w:rsidRPr="008A516B">
        <w:t>(Nguồn: tài liệu Bể tự hoại và bể tự hoại cải tiến, Nhà xuất bản Xây dựng, 9/2007 của PGS.TS Nguyễn Việt Anh)</w:t>
      </w:r>
    </w:p>
    <w:p w14:paraId="45CD0D30" w14:textId="77777777" w:rsidR="00003195" w:rsidRPr="008A516B" w:rsidRDefault="00003195" w:rsidP="004A70F6">
      <w:pPr>
        <w:pStyle w:val="6MUC5"/>
      </w:pPr>
      <w:r w:rsidRPr="008A516B">
        <w:t>Mô hình bể kỵ khí Bastaf cho HGĐ 5 người (Bể tự hoại cải tiến)</w:t>
      </w:r>
    </w:p>
    <w:p w14:paraId="667FB66A" w14:textId="77777777" w:rsidR="00003195" w:rsidRPr="008A516B" w:rsidRDefault="00003195" w:rsidP="00973132">
      <w:pPr>
        <w:pStyle w:val="ANORMAL"/>
        <w:ind w:firstLine="0"/>
        <w:jc w:val="center"/>
      </w:pPr>
      <w:r w:rsidRPr="008A516B">
        <w:rPr>
          <w:noProof/>
          <w:lang w:bidi="ar-SA"/>
        </w:rPr>
        <w:drawing>
          <wp:inline distT="0" distB="0" distL="0" distR="0" wp14:anchorId="6C16A975" wp14:editId="155356BC">
            <wp:extent cx="4714139" cy="2275027"/>
            <wp:effectExtent l="19050" t="19050" r="10795" b="1143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2454" t="18604" r="20803" b="35562"/>
                    <a:stretch/>
                  </pic:blipFill>
                  <pic:spPr bwMode="auto">
                    <a:xfrm>
                      <a:off x="0" y="0"/>
                      <a:ext cx="4833861" cy="23328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C85E164" w14:textId="77777777" w:rsidR="00003195" w:rsidRPr="008A516B" w:rsidRDefault="00003195" w:rsidP="004A70F6">
      <w:pPr>
        <w:pStyle w:val="11NOIDUNG"/>
      </w:pPr>
      <w:r w:rsidRPr="008A516B">
        <w:lastRenderedPageBreak/>
        <w:t>Dựa vào bảng ước tính hàm lượng chất ô nhiễm trong nước thải sinh hoạt và hiệu suất xử lý các chất bẩn của bể tự hoại cải tiến nêu trên, dự báo nồng độ chất ô nhiễm đầu vào, ra bể Bastaf như sau:</w:t>
      </w:r>
    </w:p>
    <w:p w14:paraId="39332185" w14:textId="7999C022" w:rsidR="00EA6AEF" w:rsidRPr="008A516B" w:rsidRDefault="00EA6AEF" w:rsidP="00EA6AEF">
      <w:pPr>
        <w:pStyle w:val="8BANG"/>
      </w:pPr>
      <w:bookmarkStart w:id="784" w:name="_Toc106357482"/>
      <w:r w:rsidRPr="008A516B">
        <w:t>Bảng 3.30. Nồng độ ô nhiễm nước thải trước và sau xử lý bằng bể tựi hoại</w:t>
      </w:r>
      <w:bookmarkEnd w:id="784"/>
    </w:p>
    <w:tbl>
      <w:tblPr>
        <w:tblW w:w="0" w:type="auto"/>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08"/>
        <w:gridCol w:w="2403"/>
        <w:gridCol w:w="2410"/>
        <w:gridCol w:w="1559"/>
        <w:gridCol w:w="2259"/>
      </w:tblGrid>
      <w:tr w:rsidR="00003195" w:rsidRPr="008A516B" w14:paraId="20818F8C" w14:textId="77777777" w:rsidTr="00E64076">
        <w:trPr>
          <w:trHeight w:val="1080"/>
          <w:tblHeader/>
          <w:jc w:val="center"/>
        </w:trPr>
        <w:tc>
          <w:tcPr>
            <w:tcW w:w="0" w:type="auto"/>
            <w:tcBorders>
              <w:top w:val="single" w:sz="6" w:space="0" w:color="auto"/>
              <w:bottom w:val="single" w:sz="4" w:space="0" w:color="auto"/>
              <w:right w:val="single" w:sz="6" w:space="0" w:color="auto"/>
            </w:tcBorders>
            <w:vAlign w:val="center"/>
          </w:tcPr>
          <w:p w14:paraId="47248DD9" w14:textId="77777777" w:rsidR="00003195" w:rsidRPr="008A516B" w:rsidRDefault="00003195" w:rsidP="00E64076">
            <w:pPr>
              <w:widowControl w:val="0"/>
              <w:jc w:val="center"/>
              <w:rPr>
                <w:b/>
                <w:bCs/>
                <w:sz w:val="26"/>
                <w:szCs w:val="26"/>
              </w:rPr>
            </w:pPr>
            <w:r w:rsidRPr="008A516B">
              <w:rPr>
                <w:b/>
                <w:sz w:val="26"/>
                <w:szCs w:val="26"/>
              </w:rPr>
              <w:t>STT</w:t>
            </w:r>
          </w:p>
        </w:tc>
        <w:tc>
          <w:tcPr>
            <w:tcW w:w="2403" w:type="dxa"/>
            <w:tcBorders>
              <w:top w:val="single" w:sz="6" w:space="0" w:color="auto"/>
              <w:bottom w:val="single" w:sz="4" w:space="0" w:color="auto"/>
              <w:right w:val="single" w:sz="6" w:space="0" w:color="auto"/>
            </w:tcBorders>
            <w:vAlign w:val="center"/>
          </w:tcPr>
          <w:p w14:paraId="60629379" w14:textId="77777777" w:rsidR="00003195" w:rsidRPr="008A516B" w:rsidRDefault="00003195" w:rsidP="00E64076">
            <w:pPr>
              <w:widowControl w:val="0"/>
              <w:jc w:val="center"/>
              <w:rPr>
                <w:b/>
                <w:bCs/>
                <w:sz w:val="26"/>
                <w:szCs w:val="26"/>
                <w:lang w:val="vi-VN"/>
              </w:rPr>
            </w:pPr>
            <w:r w:rsidRPr="008A516B">
              <w:rPr>
                <w:b/>
                <w:sz w:val="26"/>
                <w:szCs w:val="26"/>
                <w:lang w:val="vi-VN"/>
              </w:rPr>
              <w:t>Chất ô nhiễm</w:t>
            </w:r>
          </w:p>
        </w:tc>
        <w:tc>
          <w:tcPr>
            <w:tcW w:w="2410" w:type="dxa"/>
            <w:tcBorders>
              <w:top w:val="single" w:sz="6" w:space="0" w:color="auto"/>
              <w:left w:val="single" w:sz="4" w:space="0" w:color="auto"/>
              <w:bottom w:val="single" w:sz="4" w:space="0" w:color="auto"/>
              <w:right w:val="single" w:sz="4" w:space="0" w:color="auto"/>
            </w:tcBorders>
            <w:vAlign w:val="center"/>
          </w:tcPr>
          <w:p w14:paraId="40C07A66" w14:textId="77777777" w:rsidR="00003195" w:rsidRPr="008A516B" w:rsidRDefault="00003195" w:rsidP="00E64076">
            <w:pPr>
              <w:jc w:val="center"/>
              <w:rPr>
                <w:b/>
                <w:sz w:val="26"/>
                <w:szCs w:val="26"/>
                <w:lang w:val="vi-VN"/>
              </w:rPr>
            </w:pPr>
            <w:r w:rsidRPr="008A516B">
              <w:rPr>
                <w:b/>
                <w:sz w:val="26"/>
                <w:szCs w:val="26"/>
                <w:lang w:val="vi-VN"/>
              </w:rPr>
              <w:t xml:space="preserve">Nồng độ các chất ô nhiễm </w:t>
            </w:r>
            <w:r w:rsidRPr="008A516B">
              <w:rPr>
                <w:b/>
                <w:sz w:val="26"/>
                <w:szCs w:val="26"/>
              </w:rPr>
              <w:t xml:space="preserve">vào BTH </w:t>
            </w:r>
            <w:r w:rsidRPr="008A516B">
              <w:rPr>
                <w:b/>
                <w:sz w:val="26"/>
                <w:szCs w:val="26"/>
                <w:lang w:val="vi-VN"/>
              </w:rPr>
              <w:t>(mg/l)</w:t>
            </w:r>
          </w:p>
        </w:tc>
        <w:tc>
          <w:tcPr>
            <w:tcW w:w="1559" w:type="dxa"/>
            <w:tcBorders>
              <w:top w:val="single" w:sz="6" w:space="0" w:color="auto"/>
              <w:left w:val="single" w:sz="4" w:space="0" w:color="auto"/>
              <w:bottom w:val="single" w:sz="4" w:space="0" w:color="auto"/>
              <w:right w:val="single" w:sz="4" w:space="0" w:color="auto"/>
            </w:tcBorders>
            <w:vAlign w:val="center"/>
          </w:tcPr>
          <w:p w14:paraId="3324750B" w14:textId="77777777" w:rsidR="00003195" w:rsidRPr="008A516B" w:rsidRDefault="00003195" w:rsidP="00E64076">
            <w:pPr>
              <w:jc w:val="center"/>
              <w:rPr>
                <w:b/>
                <w:sz w:val="26"/>
                <w:szCs w:val="26"/>
              </w:rPr>
            </w:pPr>
            <w:r w:rsidRPr="008A516B">
              <w:rPr>
                <w:b/>
                <w:sz w:val="26"/>
                <w:szCs w:val="26"/>
              </w:rPr>
              <w:t>Sau bể tự hoại cải tiến</w:t>
            </w:r>
          </w:p>
        </w:tc>
        <w:tc>
          <w:tcPr>
            <w:tcW w:w="2259" w:type="dxa"/>
            <w:tcBorders>
              <w:top w:val="single" w:sz="6" w:space="0" w:color="auto"/>
              <w:left w:val="single" w:sz="4" w:space="0" w:color="auto"/>
              <w:bottom w:val="single" w:sz="4" w:space="0" w:color="auto"/>
            </w:tcBorders>
            <w:vAlign w:val="center"/>
          </w:tcPr>
          <w:p w14:paraId="18AB069B" w14:textId="77777777" w:rsidR="00003195" w:rsidRPr="008A516B" w:rsidRDefault="00003195" w:rsidP="00E64076">
            <w:pPr>
              <w:jc w:val="center"/>
              <w:rPr>
                <w:b/>
                <w:sz w:val="26"/>
                <w:szCs w:val="26"/>
                <w:lang w:val="vi-VN"/>
              </w:rPr>
            </w:pPr>
            <w:r w:rsidRPr="008A516B">
              <w:rPr>
                <w:b/>
                <w:sz w:val="26"/>
                <w:szCs w:val="26"/>
                <w:lang w:val="vi-VN"/>
              </w:rPr>
              <w:t>QCVN 14:2008/BTNMT</w:t>
            </w:r>
          </w:p>
          <w:p w14:paraId="6C8E0C7A" w14:textId="13E56DBA" w:rsidR="00003195" w:rsidRPr="008A516B" w:rsidRDefault="00003195" w:rsidP="00973132">
            <w:pPr>
              <w:jc w:val="center"/>
              <w:rPr>
                <w:b/>
                <w:sz w:val="26"/>
                <w:szCs w:val="26"/>
                <w:lang w:val="vi-VN"/>
              </w:rPr>
            </w:pPr>
            <w:r w:rsidRPr="008A516B">
              <w:rPr>
                <w:b/>
                <w:sz w:val="26"/>
                <w:szCs w:val="26"/>
                <w:lang w:val="vi-VN"/>
              </w:rPr>
              <w:t>(cột</w:t>
            </w:r>
            <w:r w:rsidRPr="008A516B">
              <w:rPr>
                <w:b/>
                <w:sz w:val="26"/>
                <w:szCs w:val="26"/>
                <w:lang w:val="en-GB"/>
              </w:rPr>
              <w:t xml:space="preserve"> </w:t>
            </w:r>
            <w:r w:rsidRPr="008A516B">
              <w:rPr>
                <w:b/>
                <w:sz w:val="26"/>
                <w:szCs w:val="26"/>
                <w:lang w:val="vi-VN"/>
              </w:rPr>
              <w:t>B)</w:t>
            </w:r>
            <w:r w:rsidR="00973132" w:rsidRPr="008A516B">
              <w:rPr>
                <w:b/>
                <w:sz w:val="26"/>
                <w:szCs w:val="26"/>
                <w:lang w:val="en-GB"/>
              </w:rPr>
              <w:t xml:space="preserve"> </w:t>
            </w:r>
            <w:r w:rsidRPr="008A516B">
              <w:rPr>
                <w:b/>
                <w:sz w:val="26"/>
                <w:szCs w:val="26"/>
              </w:rPr>
              <w:t>K=1,2</w:t>
            </w:r>
          </w:p>
        </w:tc>
      </w:tr>
      <w:tr w:rsidR="00003195" w:rsidRPr="008A516B" w14:paraId="197B1111" w14:textId="77777777" w:rsidTr="00E64076">
        <w:trPr>
          <w:trHeight w:val="412"/>
          <w:jc w:val="center"/>
        </w:trPr>
        <w:tc>
          <w:tcPr>
            <w:tcW w:w="0" w:type="auto"/>
            <w:tcBorders>
              <w:top w:val="single" w:sz="4" w:space="0" w:color="auto"/>
              <w:left w:val="single" w:sz="4" w:space="0" w:color="auto"/>
              <w:bottom w:val="single" w:sz="4" w:space="0" w:color="auto"/>
              <w:right w:val="single" w:sz="4" w:space="0" w:color="auto"/>
            </w:tcBorders>
            <w:vAlign w:val="center"/>
          </w:tcPr>
          <w:p w14:paraId="256C9EA4" w14:textId="77777777" w:rsidR="00003195" w:rsidRPr="008A516B" w:rsidRDefault="00003195" w:rsidP="00E64076">
            <w:pPr>
              <w:widowControl w:val="0"/>
              <w:jc w:val="center"/>
              <w:rPr>
                <w:sz w:val="26"/>
                <w:szCs w:val="26"/>
                <w:lang w:val="vi-VN"/>
              </w:rPr>
            </w:pPr>
            <w:r w:rsidRPr="008A516B">
              <w:rPr>
                <w:sz w:val="26"/>
                <w:szCs w:val="26"/>
                <w:lang w:val="vi-VN"/>
              </w:rPr>
              <w:t>1</w:t>
            </w:r>
          </w:p>
        </w:tc>
        <w:tc>
          <w:tcPr>
            <w:tcW w:w="2403" w:type="dxa"/>
            <w:tcBorders>
              <w:top w:val="single" w:sz="4" w:space="0" w:color="auto"/>
              <w:left w:val="single" w:sz="4" w:space="0" w:color="auto"/>
              <w:bottom w:val="single" w:sz="4" w:space="0" w:color="auto"/>
              <w:right w:val="single" w:sz="4" w:space="0" w:color="auto"/>
            </w:tcBorders>
            <w:vAlign w:val="center"/>
          </w:tcPr>
          <w:p w14:paraId="530EB692" w14:textId="77777777" w:rsidR="00003195" w:rsidRPr="008A516B" w:rsidRDefault="00003195" w:rsidP="00E64076">
            <w:pPr>
              <w:widowControl w:val="0"/>
              <w:jc w:val="both"/>
              <w:rPr>
                <w:sz w:val="26"/>
                <w:szCs w:val="26"/>
                <w:lang w:val="vi-VN"/>
              </w:rPr>
            </w:pPr>
            <w:r w:rsidRPr="008A516B">
              <w:rPr>
                <w:sz w:val="26"/>
                <w:szCs w:val="26"/>
                <w:lang w:val="vi-VN"/>
              </w:rPr>
              <w:t>Chất rắn lơ lửng</w:t>
            </w:r>
          </w:p>
        </w:tc>
        <w:tc>
          <w:tcPr>
            <w:tcW w:w="2410" w:type="dxa"/>
            <w:tcBorders>
              <w:top w:val="single" w:sz="4" w:space="0" w:color="auto"/>
              <w:left w:val="single" w:sz="4" w:space="0" w:color="auto"/>
              <w:bottom w:val="single" w:sz="4" w:space="0" w:color="auto"/>
              <w:right w:val="single" w:sz="4" w:space="0" w:color="auto"/>
            </w:tcBorders>
            <w:vAlign w:val="center"/>
          </w:tcPr>
          <w:p w14:paraId="767ED355" w14:textId="77777777" w:rsidR="00003195" w:rsidRPr="008A516B" w:rsidRDefault="00003195" w:rsidP="00E64076">
            <w:pPr>
              <w:jc w:val="center"/>
              <w:rPr>
                <w:sz w:val="26"/>
                <w:szCs w:val="26"/>
              </w:rPr>
            </w:pPr>
            <w:r w:rsidRPr="008A516B">
              <w:rPr>
                <w:sz w:val="26"/>
                <w:szCs w:val="26"/>
              </w:rPr>
              <w:t>250</w:t>
            </w:r>
          </w:p>
        </w:tc>
        <w:tc>
          <w:tcPr>
            <w:tcW w:w="1559" w:type="dxa"/>
            <w:tcBorders>
              <w:top w:val="single" w:sz="4" w:space="0" w:color="auto"/>
              <w:left w:val="single" w:sz="4" w:space="0" w:color="auto"/>
              <w:bottom w:val="single" w:sz="4" w:space="0" w:color="auto"/>
              <w:right w:val="single" w:sz="4" w:space="0" w:color="auto"/>
            </w:tcBorders>
            <w:vAlign w:val="center"/>
          </w:tcPr>
          <w:p w14:paraId="7A7E4AFA" w14:textId="77777777" w:rsidR="00003195" w:rsidRPr="008A516B" w:rsidRDefault="00003195" w:rsidP="00E64076">
            <w:pPr>
              <w:jc w:val="center"/>
              <w:rPr>
                <w:b/>
                <w:sz w:val="26"/>
                <w:szCs w:val="26"/>
                <w:lang w:val="nl-NL"/>
              </w:rPr>
            </w:pPr>
            <w:r w:rsidRPr="008A516B">
              <w:rPr>
                <w:b/>
                <w:sz w:val="26"/>
                <w:szCs w:val="26"/>
                <w:lang w:val="nl-NL"/>
              </w:rPr>
              <w:t>25</w:t>
            </w:r>
          </w:p>
        </w:tc>
        <w:tc>
          <w:tcPr>
            <w:tcW w:w="2259" w:type="dxa"/>
            <w:tcBorders>
              <w:top w:val="single" w:sz="4" w:space="0" w:color="auto"/>
              <w:left w:val="single" w:sz="4" w:space="0" w:color="auto"/>
              <w:bottom w:val="single" w:sz="4" w:space="0" w:color="auto"/>
              <w:right w:val="single" w:sz="4" w:space="0" w:color="auto"/>
            </w:tcBorders>
            <w:vAlign w:val="center"/>
          </w:tcPr>
          <w:p w14:paraId="5A0F56A0" w14:textId="77777777" w:rsidR="00003195" w:rsidRPr="008A516B" w:rsidRDefault="00003195" w:rsidP="00E64076">
            <w:pPr>
              <w:jc w:val="center"/>
              <w:rPr>
                <w:b/>
                <w:sz w:val="26"/>
                <w:szCs w:val="26"/>
                <w:lang w:val="nl-NL"/>
              </w:rPr>
            </w:pPr>
            <w:r w:rsidRPr="008A516B">
              <w:rPr>
                <w:b/>
                <w:sz w:val="26"/>
                <w:szCs w:val="26"/>
                <w:lang w:val="nl-NL"/>
              </w:rPr>
              <w:t>120</w:t>
            </w:r>
          </w:p>
        </w:tc>
      </w:tr>
      <w:tr w:rsidR="00003195" w:rsidRPr="008A516B" w14:paraId="0BCA7784" w14:textId="77777777" w:rsidTr="00E64076">
        <w:trPr>
          <w:trHeight w:val="406"/>
          <w:jc w:val="center"/>
        </w:trPr>
        <w:tc>
          <w:tcPr>
            <w:tcW w:w="0" w:type="auto"/>
            <w:tcBorders>
              <w:top w:val="single" w:sz="4" w:space="0" w:color="auto"/>
              <w:left w:val="single" w:sz="4" w:space="0" w:color="auto"/>
              <w:bottom w:val="single" w:sz="4" w:space="0" w:color="auto"/>
              <w:right w:val="single" w:sz="4" w:space="0" w:color="auto"/>
            </w:tcBorders>
            <w:vAlign w:val="center"/>
          </w:tcPr>
          <w:p w14:paraId="214A83F5" w14:textId="77777777" w:rsidR="00003195" w:rsidRPr="008A516B" w:rsidRDefault="00003195" w:rsidP="00E64076">
            <w:pPr>
              <w:widowControl w:val="0"/>
              <w:jc w:val="center"/>
              <w:rPr>
                <w:sz w:val="26"/>
                <w:szCs w:val="26"/>
                <w:lang w:val="vi-VN"/>
              </w:rPr>
            </w:pPr>
            <w:r w:rsidRPr="008A516B">
              <w:rPr>
                <w:sz w:val="26"/>
                <w:szCs w:val="26"/>
                <w:lang w:val="vi-VN"/>
              </w:rPr>
              <w:t>2</w:t>
            </w:r>
          </w:p>
        </w:tc>
        <w:tc>
          <w:tcPr>
            <w:tcW w:w="2403" w:type="dxa"/>
            <w:tcBorders>
              <w:top w:val="single" w:sz="4" w:space="0" w:color="auto"/>
              <w:left w:val="single" w:sz="4" w:space="0" w:color="auto"/>
              <w:bottom w:val="single" w:sz="4" w:space="0" w:color="auto"/>
              <w:right w:val="single" w:sz="4" w:space="0" w:color="auto"/>
            </w:tcBorders>
            <w:vAlign w:val="center"/>
          </w:tcPr>
          <w:p w14:paraId="42B50C1F" w14:textId="77777777" w:rsidR="00003195" w:rsidRPr="008A516B" w:rsidRDefault="00003195" w:rsidP="00E64076">
            <w:pPr>
              <w:widowControl w:val="0"/>
              <w:jc w:val="both"/>
              <w:rPr>
                <w:sz w:val="26"/>
                <w:szCs w:val="26"/>
                <w:lang w:val="vi-VN"/>
              </w:rPr>
            </w:pPr>
            <w:r w:rsidRPr="008A516B">
              <w:rPr>
                <w:sz w:val="26"/>
                <w:szCs w:val="26"/>
                <w:lang w:val="vi-VN"/>
              </w:rPr>
              <w:t>BOD</w:t>
            </w:r>
            <w:r w:rsidRPr="008A516B">
              <w:rPr>
                <w:sz w:val="26"/>
                <w:szCs w:val="26"/>
                <w:vertAlign w:val="subscript"/>
                <w:lang w:val="vi-VN"/>
              </w:rPr>
              <w:t>5</w:t>
            </w:r>
          </w:p>
        </w:tc>
        <w:tc>
          <w:tcPr>
            <w:tcW w:w="2410" w:type="dxa"/>
            <w:tcBorders>
              <w:top w:val="single" w:sz="4" w:space="0" w:color="auto"/>
              <w:left w:val="single" w:sz="4" w:space="0" w:color="auto"/>
              <w:bottom w:val="single" w:sz="4" w:space="0" w:color="auto"/>
              <w:right w:val="single" w:sz="4" w:space="0" w:color="auto"/>
            </w:tcBorders>
            <w:vAlign w:val="center"/>
          </w:tcPr>
          <w:p w14:paraId="369ECAFE" w14:textId="77777777" w:rsidR="00003195" w:rsidRPr="008A516B" w:rsidRDefault="00003195" w:rsidP="00E64076">
            <w:pPr>
              <w:jc w:val="center"/>
              <w:rPr>
                <w:sz w:val="26"/>
                <w:szCs w:val="26"/>
              </w:rPr>
            </w:pPr>
            <w:r w:rsidRPr="008A516B">
              <w:rPr>
                <w:sz w:val="26"/>
                <w:szCs w:val="26"/>
              </w:rPr>
              <w:t>320</w:t>
            </w:r>
          </w:p>
        </w:tc>
        <w:tc>
          <w:tcPr>
            <w:tcW w:w="1559" w:type="dxa"/>
            <w:tcBorders>
              <w:top w:val="single" w:sz="4" w:space="0" w:color="auto"/>
              <w:left w:val="single" w:sz="4" w:space="0" w:color="auto"/>
              <w:bottom w:val="single" w:sz="4" w:space="0" w:color="auto"/>
              <w:right w:val="single" w:sz="4" w:space="0" w:color="auto"/>
            </w:tcBorders>
            <w:vAlign w:val="center"/>
          </w:tcPr>
          <w:p w14:paraId="04DE41ED" w14:textId="5A892AAE" w:rsidR="00003195" w:rsidRPr="008A516B" w:rsidRDefault="00EA6AEF" w:rsidP="00E64076">
            <w:pPr>
              <w:jc w:val="center"/>
              <w:rPr>
                <w:b/>
                <w:sz w:val="26"/>
                <w:szCs w:val="26"/>
                <w:lang w:val="nl-NL"/>
              </w:rPr>
            </w:pPr>
            <w:r w:rsidRPr="008A516B">
              <w:rPr>
                <w:b/>
                <w:sz w:val="26"/>
                <w:szCs w:val="26"/>
                <w:lang w:val="nl-NL"/>
              </w:rPr>
              <w:t>8</w:t>
            </w:r>
            <w:r w:rsidR="009D450C" w:rsidRPr="008A516B">
              <w:rPr>
                <w:b/>
                <w:sz w:val="26"/>
                <w:szCs w:val="26"/>
                <w:lang w:val="nl-NL"/>
              </w:rPr>
              <w:t>0</w:t>
            </w:r>
          </w:p>
        </w:tc>
        <w:tc>
          <w:tcPr>
            <w:tcW w:w="2259" w:type="dxa"/>
            <w:tcBorders>
              <w:top w:val="single" w:sz="4" w:space="0" w:color="auto"/>
              <w:left w:val="single" w:sz="4" w:space="0" w:color="auto"/>
              <w:bottom w:val="single" w:sz="4" w:space="0" w:color="auto"/>
              <w:right w:val="single" w:sz="4" w:space="0" w:color="auto"/>
            </w:tcBorders>
            <w:vAlign w:val="center"/>
          </w:tcPr>
          <w:p w14:paraId="5D93D7CB" w14:textId="77777777" w:rsidR="00003195" w:rsidRPr="008A516B" w:rsidRDefault="00003195" w:rsidP="00E64076">
            <w:pPr>
              <w:jc w:val="center"/>
              <w:rPr>
                <w:b/>
                <w:sz w:val="26"/>
                <w:szCs w:val="26"/>
                <w:lang w:val="nl-NL"/>
              </w:rPr>
            </w:pPr>
            <w:r w:rsidRPr="008A516B">
              <w:rPr>
                <w:b/>
                <w:sz w:val="26"/>
                <w:szCs w:val="26"/>
                <w:lang w:val="nl-NL"/>
              </w:rPr>
              <w:t>60</w:t>
            </w:r>
          </w:p>
        </w:tc>
      </w:tr>
      <w:tr w:rsidR="00003195" w:rsidRPr="008A516B" w14:paraId="1918565D" w14:textId="77777777" w:rsidTr="009D450C">
        <w:trPr>
          <w:trHeight w:val="296"/>
          <w:jc w:val="center"/>
        </w:trPr>
        <w:tc>
          <w:tcPr>
            <w:tcW w:w="0" w:type="auto"/>
            <w:tcBorders>
              <w:top w:val="single" w:sz="4" w:space="0" w:color="auto"/>
              <w:left w:val="single" w:sz="4" w:space="0" w:color="auto"/>
              <w:bottom w:val="single" w:sz="4" w:space="0" w:color="auto"/>
              <w:right w:val="single" w:sz="4" w:space="0" w:color="auto"/>
            </w:tcBorders>
            <w:vAlign w:val="center"/>
          </w:tcPr>
          <w:p w14:paraId="7157C496" w14:textId="77777777" w:rsidR="00003195" w:rsidRPr="008A516B" w:rsidRDefault="00003195" w:rsidP="00E64076">
            <w:pPr>
              <w:widowControl w:val="0"/>
              <w:jc w:val="center"/>
              <w:rPr>
                <w:sz w:val="26"/>
                <w:szCs w:val="26"/>
              </w:rPr>
            </w:pPr>
            <w:r w:rsidRPr="008A516B">
              <w:rPr>
                <w:sz w:val="26"/>
                <w:szCs w:val="26"/>
              </w:rPr>
              <w:t>3</w:t>
            </w:r>
          </w:p>
        </w:tc>
        <w:tc>
          <w:tcPr>
            <w:tcW w:w="2403" w:type="dxa"/>
            <w:tcBorders>
              <w:top w:val="single" w:sz="4" w:space="0" w:color="auto"/>
              <w:left w:val="single" w:sz="4" w:space="0" w:color="auto"/>
              <w:bottom w:val="single" w:sz="4" w:space="0" w:color="auto"/>
              <w:right w:val="single" w:sz="4" w:space="0" w:color="auto"/>
            </w:tcBorders>
            <w:vAlign w:val="center"/>
          </w:tcPr>
          <w:p w14:paraId="4F1DB331" w14:textId="77777777" w:rsidR="00003195" w:rsidRPr="008A516B" w:rsidRDefault="00003195" w:rsidP="00E64076">
            <w:pPr>
              <w:widowControl w:val="0"/>
              <w:jc w:val="both"/>
              <w:rPr>
                <w:sz w:val="26"/>
                <w:szCs w:val="26"/>
              </w:rPr>
            </w:pPr>
            <w:r w:rsidRPr="008A516B">
              <w:rPr>
                <w:sz w:val="26"/>
                <w:szCs w:val="26"/>
              </w:rPr>
              <w:t>Amoni(Tính theo N)</w:t>
            </w:r>
          </w:p>
        </w:tc>
        <w:tc>
          <w:tcPr>
            <w:tcW w:w="2410" w:type="dxa"/>
            <w:tcBorders>
              <w:top w:val="single" w:sz="4" w:space="0" w:color="auto"/>
              <w:left w:val="single" w:sz="4" w:space="0" w:color="auto"/>
              <w:bottom w:val="single" w:sz="4" w:space="0" w:color="auto"/>
              <w:right w:val="single" w:sz="4" w:space="0" w:color="auto"/>
            </w:tcBorders>
            <w:vAlign w:val="center"/>
          </w:tcPr>
          <w:p w14:paraId="41702CA7" w14:textId="77777777" w:rsidR="00003195" w:rsidRPr="008A516B" w:rsidRDefault="00003195" w:rsidP="00E64076">
            <w:pPr>
              <w:jc w:val="center"/>
              <w:rPr>
                <w:sz w:val="26"/>
                <w:szCs w:val="26"/>
              </w:rPr>
            </w:pPr>
            <w:r w:rsidRPr="008A516B">
              <w:rPr>
                <w:sz w:val="26"/>
                <w:szCs w:val="26"/>
              </w:rPr>
              <w:t>25-30</w:t>
            </w:r>
          </w:p>
        </w:tc>
        <w:tc>
          <w:tcPr>
            <w:tcW w:w="1559" w:type="dxa"/>
            <w:tcBorders>
              <w:top w:val="single" w:sz="4" w:space="0" w:color="auto"/>
              <w:left w:val="single" w:sz="4" w:space="0" w:color="auto"/>
              <w:bottom w:val="single" w:sz="4" w:space="0" w:color="auto"/>
              <w:right w:val="single" w:sz="4" w:space="0" w:color="auto"/>
            </w:tcBorders>
            <w:vAlign w:val="center"/>
          </w:tcPr>
          <w:p w14:paraId="076DD1F2" w14:textId="1A02562D" w:rsidR="00003195" w:rsidRPr="008A516B" w:rsidRDefault="009D450C" w:rsidP="00EA6AEF">
            <w:pPr>
              <w:jc w:val="center"/>
              <w:rPr>
                <w:b/>
                <w:sz w:val="26"/>
                <w:szCs w:val="26"/>
                <w:lang w:val="nl-NL"/>
              </w:rPr>
            </w:pPr>
            <w:r w:rsidRPr="008A516B">
              <w:rPr>
                <w:b/>
                <w:sz w:val="26"/>
                <w:szCs w:val="26"/>
                <w:lang w:val="nl-NL"/>
              </w:rPr>
              <w:t>1</w:t>
            </w:r>
            <w:r w:rsidR="00EA6AEF" w:rsidRPr="008A516B">
              <w:rPr>
                <w:b/>
                <w:sz w:val="26"/>
                <w:szCs w:val="26"/>
                <w:lang w:val="nl-NL"/>
              </w:rPr>
              <w:t>6</w:t>
            </w:r>
          </w:p>
        </w:tc>
        <w:tc>
          <w:tcPr>
            <w:tcW w:w="2259" w:type="dxa"/>
            <w:tcBorders>
              <w:top w:val="single" w:sz="4" w:space="0" w:color="auto"/>
              <w:left w:val="single" w:sz="4" w:space="0" w:color="auto"/>
              <w:bottom w:val="single" w:sz="4" w:space="0" w:color="auto"/>
              <w:right w:val="single" w:sz="4" w:space="0" w:color="auto"/>
            </w:tcBorders>
            <w:vAlign w:val="center"/>
          </w:tcPr>
          <w:p w14:paraId="1B1BEB23" w14:textId="77777777" w:rsidR="00003195" w:rsidRPr="008A516B" w:rsidRDefault="00003195" w:rsidP="00E64076">
            <w:pPr>
              <w:jc w:val="center"/>
              <w:rPr>
                <w:b/>
                <w:sz w:val="26"/>
                <w:szCs w:val="26"/>
                <w:lang w:val="nl-NL"/>
              </w:rPr>
            </w:pPr>
            <w:r w:rsidRPr="008A516B">
              <w:rPr>
                <w:b/>
                <w:sz w:val="26"/>
                <w:szCs w:val="26"/>
                <w:lang w:val="nl-NL"/>
              </w:rPr>
              <w:t>12</w:t>
            </w:r>
          </w:p>
        </w:tc>
      </w:tr>
      <w:tr w:rsidR="00003195" w:rsidRPr="008A516B" w14:paraId="483790B0" w14:textId="77777777" w:rsidTr="00E64076">
        <w:trPr>
          <w:trHeight w:val="429"/>
          <w:jc w:val="center"/>
        </w:trPr>
        <w:tc>
          <w:tcPr>
            <w:tcW w:w="0" w:type="auto"/>
            <w:tcBorders>
              <w:top w:val="single" w:sz="4" w:space="0" w:color="auto"/>
              <w:left w:val="single" w:sz="4" w:space="0" w:color="auto"/>
              <w:bottom w:val="single" w:sz="4" w:space="0" w:color="auto"/>
              <w:right w:val="single" w:sz="4" w:space="0" w:color="auto"/>
            </w:tcBorders>
            <w:vAlign w:val="center"/>
          </w:tcPr>
          <w:p w14:paraId="55B5ED8C" w14:textId="77777777" w:rsidR="00003195" w:rsidRPr="008A516B" w:rsidRDefault="00003195" w:rsidP="00E64076">
            <w:pPr>
              <w:widowControl w:val="0"/>
              <w:jc w:val="center"/>
              <w:rPr>
                <w:sz w:val="26"/>
                <w:szCs w:val="26"/>
              </w:rPr>
            </w:pPr>
            <w:r w:rsidRPr="008A516B">
              <w:rPr>
                <w:sz w:val="26"/>
                <w:szCs w:val="26"/>
              </w:rPr>
              <w:t>4</w:t>
            </w:r>
          </w:p>
        </w:tc>
        <w:tc>
          <w:tcPr>
            <w:tcW w:w="2403" w:type="dxa"/>
            <w:tcBorders>
              <w:top w:val="single" w:sz="4" w:space="0" w:color="auto"/>
              <w:left w:val="single" w:sz="4" w:space="0" w:color="auto"/>
              <w:bottom w:val="single" w:sz="4" w:space="0" w:color="auto"/>
              <w:right w:val="single" w:sz="4" w:space="0" w:color="auto"/>
            </w:tcBorders>
            <w:vAlign w:val="center"/>
          </w:tcPr>
          <w:p w14:paraId="3F6703CD" w14:textId="77777777" w:rsidR="00003195" w:rsidRPr="008A516B" w:rsidRDefault="00003195" w:rsidP="00E64076">
            <w:pPr>
              <w:widowControl w:val="0"/>
              <w:jc w:val="both"/>
              <w:rPr>
                <w:sz w:val="26"/>
                <w:szCs w:val="26"/>
              </w:rPr>
            </w:pPr>
            <w:r w:rsidRPr="008A516B">
              <w:rPr>
                <w:sz w:val="26"/>
                <w:szCs w:val="26"/>
                <w:lang w:val="vi-VN"/>
              </w:rPr>
              <w:t>Phốt phát</w:t>
            </w:r>
          </w:p>
        </w:tc>
        <w:tc>
          <w:tcPr>
            <w:tcW w:w="2410" w:type="dxa"/>
            <w:tcBorders>
              <w:top w:val="single" w:sz="4" w:space="0" w:color="auto"/>
              <w:left w:val="single" w:sz="4" w:space="0" w:color="auto"/>
              <w:bottom w:val="single" w:sz="4" w:space="0" w:color="auto"/>
              <w:right w:val="single" w:sz="4" w:space="0" w:color="auto"/>
            </w:tcBorders>
            <w:vAlign w:val="center"/>
          </w:tcPr>
          <w:p w14:paraId="6E09B78C" w14:textId="77777777" w:rsidR="00003195" w:rsidRPr="008A516B" w:rsidRDefault="00003195" w:rsidP="00E64076">
            <w:pPr>
              <w:jc w:val="center"/>
              <w:rPr>
                <w:sz w:val="26"/>
                <w:szCs w:val="26"/>
              </w:rPr>
            </w:pPr>
            <w:r w:rsidRPr="008A516B">
              <w:rPr>
                <w:sz w:val="26"/>
                <w:szCs w:val="26"/>
              </w:rPr>
              <w:t>8</w:t>
            </w:r>
          </w:p>
        </w:tc>
        <w:tc>
          <w:tcPr>
            <w:tcW w:w="1559" w:type="dxa"/>
            <w:tcBorders>
              <w:top w:val="single" w:sz="4" w:space="0" w:color="auto"/>
              <w:left w:val="single" w:sz="4" w:space="0" w:color="auto"/>
              <w:bottom w:val="single" w:sz="4" w:space="0" w:color="auto"/>
              <w:right w:val="single" w:sz="4" w:space="0" w:color="auto"/>
            </w:tcBorders>
            <w:vAlign w:val="center"/>
          </w:tcPr>
          <w:p w14:paraId="05D35B2B" w14:textId="77777777" w:rsidR="00003195" w:rsidRPr="008A516B" w:rsidRDefault="00003195" w:rsidP="00E64076">
            <w:pPr>
              <w:jc w:val="center"/>
              <w:rPr>
                <w:b/>
                <w:sz w:val="26"/>
                <w:szCs w:val="26"/>
                <w:lang w:val="nl-NL"/>
              </w:rPr>
            </w:pPr>
            <w:r w:rsidRPr="008A516B">
              <w:rPr>
                <w:b/>
                <w:sz w:val="26"/>
                <w:szCs w:val="26"/>
                <w:lang w:val="nl-NL"/>
              </w:rPr>
              <w:t>6</w:t>
            </w:r>
          </w:p>
        </w:tc>
        <w:tc>
          <w:tcPr>
            <w:tcW w:w="2259" w:type="dxa"/>
            <w:tcBorders>
              <w:top w:val="single" w:sz="4" w:space="0" w:color="auto"/>
              <w:left w:val="single" w:sz="4" w:space="0" w:color="auto"/>
              <w:bottom w:val="single" w:sz="4" w:space="0" w:color="auto"/>
              <w:right w:val="single" w:sz="4" w:space="0" w:color="auto"/>
            </w:tcBorders>
            <w:vAlign w:val="center"/>
          </w:tcPr>
          <w:p w14:paraId="185D23EA" w14:textId="77777777" w:rsidR="00003195" w:rsidRPr="008A516B" w:rsidRDefault="00003195" w:rsidP="00E64076">
            <w:pPr>
              <w:jc w:val="center"/>
              <w:rPr>
                <w:b/>
                <w:sz w:val="26"/>
                <w:szCs w:val="26"/>
                <w:lang w:val="nl-NL"/>
              </w:rPr>
            </w:pPr>
            <w:r w:rsidRPr="008A516B">
              <w:rPr>
                <w:b/>
                <w:sz w:val="26"/>
                <w:szCs w:val="26"/>
                <w:lang w:val="nl-NL"/>
              </w:rPr>
              <w:t>12</w:t>
            </w:r>
          </w:p>
        </w:tc>
      </w:tr>
      <w:tr w:rsidR="00003195" w:rsidRPr="008A516B" w14:paraId="4335ACF5" w14:textId="77777777" w:rsidTr="00E64076">
        <w:trPr>
          <w:trHeight w:val="498"/>
          <w:jc w:val="center"/>
        </w:trPr>
        <w:tc>
          <w:tcPr>
            <w:tcW w:w="0" w:type="auto"/>
            <w:tcBorders>
              <w:top w:val="single" w:sz="4" w:space="0" w:color="auto"/>
              <w:left w:val="single" w:sz="4" w:space="0" w:color="auto"/>
              <w:bottom w:val="single" w:sz="4" w:space="0" w:color="auto"/>
              <w:right w:val="single" w:sz="4" w:space="0" w:color="auto"/>
            </w:tcBorders>
            <w:vAlign w:val="center"/>
          </w:tcPr>
          <w:p w14:paraId="16B6911F" w14:textId="77777777" w:rsidR="00003195" w:rsidRPr="008A516B" w:rsidRDefault="00003195" w:rsidP="00E64076">
            <w:pPr>
              <w:widowControl w:val="0"/>
              <w:jc w:val="center"/>
              <w:rPr>
                <w:sz w:val="26"/>
                <w:szCs w:val="26"/>
              </w:rPr>
            </w:pPr>
            <w:r w:rsidRPr="008A516B">
              <w:rPr>
                <w:sz w:val="26"/>
                <w:szCs w:val="26"/>
              </w:rPr>
              <w:t>5</w:t>
            </w:r>
          </w:p>
        </w:tc>
        <w:tc>
          <w:tcPr>
            <w:tcW w:w="2403" w:type="dxa"/>
            <w:tcBorders>
              <w:top w:val="single" w:sz="4" w:space="0" w:color="auto"/>
              <w:left w:val="single" w:sz="4" w:space="0" w:color="auto"/>
              <w:bottom w:val="single" w:sz="4" w:space="0" w:color="auto"/>
              <w:right w:val="single" w:sz="4" w:space="0" w:color="auto"/>
            </w:tcBorders>
            <w:vAlign w:val="center"/>
          </w:tcPr>
          <w:p w14:paraId="74EA1C4A" w14:textId="77777777" w:rsidR="00003195" w:rsidRPr="008A516B" w:rsidRDefault="00003195" w:rsidP="00E64076">
            <w:pPr>
              <w:widowControl w:val="0"/>
              <w:jc w:val="both"/>
              <w:rPr>
                <w:sz w:val="26"/>
                <w:szCs w:val="26"/>
              </w:rPr>
            </w:pPr>
            <w:r w:rsidRPr="008A516B">
              <w:rPr>
                <w:sz w:val="26"/>
                <w:szCs w:val="26"/>
              </w:rPr>
              <w:t>Coliforms</w:t>
            </w:r>
          </w:p>
        </w:tc>
        <w:tc>
          <w:tcPr>
            <w:tcW w:w="2410" w:type="dxa"/>
            <w:tcBorders>
              <w:top w:val="single" w:sz="4" w:space="0" w:color="auto"/>
              <w:left w:val="single" w:sz="4" w:space="0" w:color="auto"/>
              <w:bottom w:val="single" w:sz="4" w:space="0" w:color="auto"/>
              <w:right w:val="single" w:sz="4" w:space="0" w:color="auto"/>
            </w:tcBorders>
            <w:vAlign w:val="center"/>
          </w:tcPr>
          <w:p w14:paraId="544C2E67" w14:textId="77777777" w:rsidR="00003195" w:rsidRPr="008A516B" w:rsidRDefault="00003195" w:rsidP="00E64076">
            <w:pPr>
              <w:jc w:val="center"/>
              <w:rPr>
                <w:sz w:val="26"/>
                <w:szCs w:val="26"/>
              </w:rPr>
            </w:pPr>
            <w:r w:rsidRPr="008A516B">
              <w:rPr>
                <w:sz w:val="26"/>
                <w:szCs w:val="26"/>
              </w:rPr>
              <w:t>10</w:t>
            </w:r>
            <w:r w:rsidRPr="008A516B">
              <w:rPr>
                <w:sz w:val="26"/>
                <w:szCs w:val="26"/>
                <w:vertAlign w:val="superscript"/>
              </w:rPr>
              <w:t>6</w:t>
            </w:r>
            <w:r w:rsidRPr="008A516B">
              <w:rPr>
                <w:sz w:val="26"/>
                <w:szCs w:val="26"/>
              </w:rPr>
              <w:t xml:space="preserve"> – 10</w:t>
            </w:r>
            <w:r w:rsidRPr="008A516B">
              <w:rPr>
                <w:sz w:val="26"/>
                <w:szCs w:val="26"/>
                <w:vertAlign w:val="superscript"/>
              </w:rPr>
              <w:t>9</w:t>
            </w:r>
            <w:r w:rsidRPr="008A516B">
              <w:rPr>
                <w:sz w:val="26"/>
                <w:szCs w:val="26"/>
              </w:rPr>
              <w:t xml:space="preserve"> MNP/100ml</w:t>
            </w:r>
          </w:p>
        </w:tc>
        <w:tc>
          <w:tcPr>
            <w:tcW w:w="1559" w:type="dxa"/>
            <w:tcBorders>
              <w:top w:val="single" w:sz="4" w:space="0" w:color="auto"/>
              <w:left w:val="single" w:sz="4" w:space="0" w:color="auto"/>
              <w:bottom w:val="single" w:sz="4" w:space="0" w:color="auto"/>
              <w:right w:val="single" w:sz="4" w:space="0" w:color="auto"/>
            </w:tcBorders>
            <w:vAlign w:val="center"/>
          </w:tcPr>
          <w:p w14:paraId="099D1870" w14:textId="77777777" w:rsidR="00003195" w:rsidRPr="008A516B" w:rsidRDefault="00003195" w:rsidP="00E64076">
            <w:pPr>
              <w:jc w:val="center"/>
              <w:rPr>
                <w:b/>
                <w:sz w:val="26"/>
                <w:szCs w:val="26"/>
                <w:lang w:val="nl-NL"/>
              </w:rPr>
            </w:pPr>
            <w:r w:rsidRPr="008A516B">
              <w:rPr>
                <w:b/>
                <w:sz w:val="26"/>
                <w:szCs w:val="26"/>
                <w:lang w:val="nl-NL"/>
              </w:rPr>
              <w:t>-</w:t>
            </w:r>
          </w:p>
        </w:tc>
        <w:tc>
          <w:tcPr>
            <w:tcW w:w="2259" w:type="dxa"/>
            <w:tcBorders>
              <w:top w:val="single" w:sz="4" w:space="0" w:color="auto"/>
              <w:left w:val="single" w:sz="4" w:space="0" w:color="auto"/>
              <w:bottom w:val="single" w:sz="4" w:space="0" w:color="auto"/>
              <w:right w:val="single" w:sz="4" w:space="0" w:color="auto"/>
            </w:tcBorders>
            <w:vAlign w:val="center"/>
          </w:tcPr>
          <w:p w14:paraId="6ABF2D31" w14:textId="77777777" w:rsidR="00003195" w:rsidRPr="008A516B" w:rsidRDefault="00003195" w:rsidP="00E64076">
            <w:pPr>
              <w:jc w:val="center"/>
              <w:rPr>
                <w:b/>
                <w:sz w:val="26"/>
                <w:szCs w:val="26"/>
                <w:lang w:val="nl-NL"/>
              </w:rPr>
            </w:pPr>
            <w:r w:rsidRPr="008A516B">
              <w:rPr>
                <w:b/>
                <w:sz w:val="26"/>
                <w:szCs w:val="26"/>
                <w:lang w:val="nl-NL"/>
              </w:rPr>
              <w:t>5000</w:t>
            </w:r>
          </w:p>
        </w:tc>
      </w:tr>
    </w:tbl>
    <w:p w14:paraId="124AF98A" w14:textId="77777777" w:rsidR="001D7DF3" w:rsidRPr="008A516B" w:rsidRDefault="001D7DF3" w:rsidP="001D7DF3">
      <w:pPr>
        <w:pStyle w:val="7NOIDUNG"/>
      </w:pPr>
      <w:r w:rsidRPr="008A516B">
        <w:t xml:space="preserve">Qua đó, cho thấy sau khi qua bể tự hoại, nồng độ chất thải trong nước thải sinh hoạt giảm đi đáng kể nhưng vẫn chưa đạt quy chuẩn. Nếu để chảy, không có phương án thu gom về lâu dài sẽ ảnh hưởng đến môi trường khu vực, nguồn tiếp nhận, cần phải có các công trình xử lý cục bộ để hạn chế các tác động này. </w:t>
      </w:r>
    </w:p>
    <w:p w14:paraId="6153EA03" w14:textId="77777777" w:rsidR="001D7DF3" w:rsidRPr="008A516B" w:rsidRDefault="001D7DF3" w:rsidP="001D7DF3">
      <w:pPr>
        <w:pStyle w:val="7NOIDUNG"/>
      </w:pPr>
      <w:r w:rsidRPr="008A516B">
        <w:t>Với quy mô hộ gia đình, điều kiện kinh tế xã hội tại địa phương, việc đầu tư công trình xử lý nước thải đạt quy chuẩn rất khó khăn và không khả thi. Do đó, nước thải sau bể tự hoạt sẽ được đưa vào hố tự thấm kích thước (DxH=1mx1,5m) nhằm tận dụng khả năng tự làm sạch của môi trường đất.</w:t>
      </w:r>
    </w:p>
    <w:p w14:paraId="6B456ED9" w14:textId="77777777" w:rsidR="001D7DF3" w:rsidRPr="008A516B" w:rsidRDefault="001D7DF3" w:rsidP="001D7DF3">
      <w:pPr>
        <w:pStyle w:val="7NOIDUNG"/>
        <w:rPr>
          <w:lang w:val="cs-CZ"/>
        </w:rPr>
      </w:pPr>
      <w:r w:rsidRPr="008A516B">
        <w:rPr>
          <w:i/>
          <w:lang w:val="cs-CZ"/>
        </w:rPr>
        <w:t>Hố thấm</w:t>
      </w:r>
      <w:r w:rsidRPr="008A516B">
        <w:rPr>
          <w:lang w:val="cs-CZ"/>
        </w:rPr>
        <w:t>: Theo giáo trình “</w:t>
      </w:r>
      <w:r w:rsidRPr="008A516B">
        <w:rPr>
          <w:i/>
          <w:lang w:val="cs-CZ"/>
        </w:rPr>
        <w:t>Công nghệ và công trình xử lý nước thải quy mô nhỏ - PGS.TS Trần Đức Hạ“</w:t>
      </w:r>
      <w:r w:rsidRPr="008A516B">
        <w:rPr>
          <w:lang w:val="cs-CZ"/>
        </w:rPr>
        <w:t xml:space="preserve"> Hố thấm là công trình trong đó nước thải được xử lý bằng phương pháp lọc qua lớp cát, sỏi và oxy hóa kị khí các chất hữu cơ được hấp phụ trên lớp cát sỏi đó. Nước thải sau xử lý </w:t>
      </w:r>
      <w:r w:rsidRPr="008A516B">
        <w:t>được</w:t>
      </w:r>
      <w:r w:rsidRPr="008A516B">
        <w:rPr>
          <w:lang w:val="cs-CZ"/>
        </w:rPr>
        <w:t xml:space="preserve"> thấm vào đất. Do thời gian lưu lại trong đất lâu, các loại vi khuẩn gây bệnh bị tiêu diệt hầu hết. Công trình này phù hợp với các quy mô nước thải sinh hoạt nhỏ.</w:t>
      </w:r>
    </w:p>
    <w:p w14:paraId="61BA5B0A" w14:textId="77777777" w:rsidR="001D7DF3" w:rsidRPr="008A516B" w:rsidRDefault="001D7DF3" w:rsidP="001D7DF3">
      <w:pPr>
        <w:spacing w:line="288" w:lineRule="auto"/>
        <w:jc w:val="center"/>
        <w:rPr>
          <w:sz w:val="26"/>
          <w:szCs w:val="26"/>
          <w:lang w:val="cs-CZ"/>
        </w:rPr>
      </w:pPr>
      <w:r w:rsidRPr="008A516B">
        <w:rPr>
          <w:noProof/>
          <w:lang w:bidi="ar-SA"/>
        </w:rPr>
        <w:drawing>
          <wp:inline distT="0" distB="0" distL="0" distR="0" wp14:anchorId="4311E432" wp14:editId="6049AD01">
            <wp:extent cx="5618731" cy="2708031"/>
            <wp:effectExtent l="19050" t="19050" r="20320" b="165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7159" t="10191" r="2955" b="12761"/>
                    <a:stretch/>
                  </pic:blipFill>
                  <pic:spPr bwMode="auto">
                    <a:xfrm>
                      <a:off x="0" y="0"/>
                      <a:ext cx="5681826" cy="27384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D46BA37" w14:textId="57FDF97A" w:rsidR="007D5BEB" w:rsidRPr="008A516B" w:rsidRDefault="007D5BEB" w:rsidP="007D5BEB">
      <w:pPr>
        <w:pStyle w:val="9HINH"/>
        <w:rPr>
          <w:lang w:val="cs-CZ"/>
        </w:rPr>
      </w:pPr>
      <w:bookmarkStart w:id="785" w:name="_Toc106357693"/>
      <w:r w:rsidRPr="008A516B">
        <w:rPr>
          <w:lang w:val="cs-CZ"/>
        </w:rPr>
        <w:t>Hình 3.</w:t>
      </w:r>
      <w:r w:rsidR="007876DC" w:rsidRPr="008A516B">
        <w:rPr>
          <w:lang w:val="cs-CZ"/>
        </w:rPr>
        <w:t>3</w:t>
      </w:r>
      <w:r w:rsidRPr="008A516B">
        <w:rPr>
          <w:lang w:val="cs-CZ"/>
        </w:rPr>
        <w:t>. Hình ảnh minh họa hố tự thấm</w:t>
      </w:r>
      <w:bookmarkEnd w:id="785"/>
    </w:p>
    <w:p w14:paraId="4543712A" w14:textId="77777777" w:rsidR="001D7DF3" w:rsidRPr="008A516B" w:rsidRDefault="001D7DF3" w:rsidP="001D7DF3">
      <w:pPr>
        <w:pStyle w:val="6MUC5"/>
      </w:pPr>
      <w:r w:rsidRPr="008A516B">
        <w:lastRenderedPageBreak/>
        <w:t>Đánh giá khả năng thấm sau san nền</w:t>
      </w:r>
    </w:p>
    <w:p w14:paraId="47592CA0" w14:textId="77777777" w:rsidR="001D7DF3" w:rsidRPr="008A516B" w:rsidRDefault="001D7DF3" w:rsidP="001D7DF3">
      <w:pPr>
        <w:pStyle w:val="7NOIDUNG"/>
      </w:pPr>
      <w:r w:rsidRPr="008A516B">
        <w:t>Sau khi quá trình san nền với độ chặt K85, sự thấm nước qua đất sẽ bị hạn chế do lỗ hỏng, độ rỗng, các khe hở bị thu hẹp, siết chặt. Nước thải không thể thấm vào đất ảnh hưởng đến hiệu quả xử lý cũng như không đáp ứng khả năng tiêu thoát nước. Tuy nhiên, theo thiết kế thì hố thấm sẽ bổ sung các lớp sỏi, sạn, cát và kiến nghị chiều sâu hố thấm &gt;1,5m đến phần đất tự nhiên để tăng khả năng thấm nước. Dự báo với quy mô hộ gia đình thì phương án này đảm bảo, phù hợp với quy mô và điều kiện kinh tế khu vực.</w:t>
      </w:r>
    </w:p>
    <w:p w14:paraId="55C7A197" w14:textId="77777777" w:rsidR="00000D22" w:rsidRPr="008A516B" w:rsidRDefault="00000D22" w:rsidP="00000D22">
      <w:pPr>
        <w:pStyle w:val="7NOIDUNG"/>
      </w:pPr>
      <w:r w:rsidRPr="008A516B">
        <w:rPr>
          <w:i/>
        </w:rPr>
        <w:t>* Đối với nước thải xám:</w:t>
      </w:r>
      <w:r w:rsidRPr="008A516B">
        <w:t xml:space="preserve"> Trong giai đoạn này hệ thống thu gom nước thải chung của khu vực theo quy hoạch chưa được xây dựng và vận hành thì trước mắt, nước thải sinh hoạt (nước thải xám) từ các hộ dân được xử lý qua bể lắng lọc 2 ngăn. Nước thải xám được dẫn vào ngăn lắng (1) để lắng cặn một phần chất lơ lửng sau đó dẫn vào ngăn lọc (2) với cấu tạo 3 lớp: lớp dưới cùng là sỏi đá dày 10cm, lớp thứ 2 là than củi dày 10cm, lớp trên cùng là cát dày 10cm. Tại ngăn lọc sẽ lọc và giữ lại các chất ô nhiễm trong nước thải xám. Nước thải xám được xử lý từ bể lắng lọc sẽ dẫn vào hố tự thấm.</w:t>
      </w:r>
    </w:p>
    <w:p w14:paraId="668F0F72" w14:textId="1A08F583" w:rsidR="00000D22" w:rsidRPr="008A516B" w:rsidRDefault="00000D22" w:rsidP="00000D22">
      <w:pPr>
        <w:pStyle w:val="7NOIDUNG"/>
      </w:pPr>
      <w:r w:rsidRPr="008A516B">
        <w:t>Lượng nước thải xám phát sinh từ hộ gia đình có 6 người là 0,6m</w:t>
      </w:r>
      <w:r w:rsidRPr="008A516B">
        <w:rPr>
          <w:vertAlign w:val="superscript"/>
        </w:rPr>
        <w:t>3</w:t>
      </w:r>
      <w:r w:rsidRPr="008A516B">
        <w:t>/ngày đêm. Chọn thời gian xử lý tại bể lắng lọc 2 ngăn là 3 ngày đêm. Thể tích tối thiểu của bể lắng lọc được xác định như sau:</w:t>
      </w:r>
    </w:p>
    <w:p w14:paraId="19507058" w14:textId="0916BA0C" w:rsidR="00000D22" w:rsidRPr="008A516B" w:rsidRDefault="00000D22" w:rsidP="00000D22">
      <w:pPr>
        <w:pStyle w:val="7NOIDUNG"/>
      </w:pPr>
      <w:r w:rsidRPr="008A516B">
        <w:tab/>
      </w:r>
      <w:r w:rsidRPr="008A516B">
        <w:tab/>
      </w:r>
      <w:r w:rsidRPr="008A516B">
        <w:tab/>
        <w:t>V</w:t>
      </w:r>
      <w:r w:rsidRPr="008A516B">
        <w:rPr>
          <w:vertAlign w:val="subscript"/>
        </w:rPr>
        <w:t>bl</w:t>
      </w:r>
      <w:r w:rsidRPr="008A516B">
        <w:t xml:space="preserve"> = Q</w:t>
      </w:r>
      <w:r w:rsidRPr="008A516B">
        <w:rPr>
          <w:vertAlign w:val="subscript"/>
        </w:rPr>
        <w:t>sh</w:t>
      </w:r>
      <w:r w:rsidRPr="008A516B">
        <w:t xml:space="preserve"> x t = 0,6 x 3 = 1,8 (m</w:t>
      </w:r>
      <w:r w:rsidRPr="008A516B">
        <w:rPr>
          <w:vertAlign w:val="superscript"/>
        </w:rPr>
        <w:t>3</w:t>
      </w:r>
      <w:r w:rsidRPr="008A516B">
        <w:t>)</w:t>
      </w:r>
    </w:p>
    <w:p w14:paraId="3DF290F9" w14:textId="77777777" w:rsidR="00000D22" w:rsidRPr="008A516B" w:rsidRDefault="00000D22" w:rsidP="00000D22">
      <w:pPr>
        <w:pStyle w:val="7NOIDUNG"/>
        <w:rPr>
          <w:i/>
          <w:u w:val="single"/>
        </w:rPr>
      </w:pPr>
      <w:r w:rsidRPr="008A516B">
        <w:rPr>
          <w:i/>
          <w:u w:val="single"/>
        </w:rPr>
        <w:t xml:space="preserve">Trong đó: </w:t>
      </w:r>
    </w:p>
    <w:p w14:paraId="1DB0725B" w14:textId="77777777" w:rsidR="00000D22" w:rsidRPr="008A516B" w:rsidRDefault="00000D22" w:rsidP="00000D22">
      <w:pPr>
        <w:pStyle w:val="7NOIDUNG"/>
      </w:pPr>
      <w:r w:rsidRPr="008A516B">
        <w:t>V</w:t>
      </w:r>
      <w:r w:rsidRPr="008A516B">
        <w:rPr>
          <w:vertAlign w:val="subscript"/>
        </w:rPr>
        <w:t>bl</w:t>
      </w:r>
      <w:r w:rsidRPr="008A516B">
        <w:t xml:space="preserve"> là thể tích tối thiểu của bể lắng lọc.</w:t>
      </w:r>
    </w:p>
    <w:p w14:paraId="151FD4FE" w14:textId="77777777" w:rsidR="00000D22" w:rsidRPr="008A516B" w:rsidRDefault="00000D22" w:rsidP="00000D22">
      <w:pPr>
        <w:pStyle w:val="7NOIDUNG"/>
      </w:pPr>
      <w:r w:rsidRPr="008A516B">
        <w:t>Qsh là lưu lượng nước thải xám trung bình ngày: 0,6 m</w:t>
      </w:r>
      <w:r w:rsidRPr="008A516B">
        <w:rPr>
          <w:vertAlign w:val="superscript"/>
        </w:rPr>
        <w:t>3</w:t>
      </w:r>
      <w:r w:rsidRPr="008A516B">
        <w:t>.</w:t>
      </w:r>
    </w:p>
    <w:p w14:paraId="013AD624" w14:textId="463B9300" w:rsidR="00000D22" w:rsidRPr="008A516B" w:rsidRDefault="00000D22" w:rsidP="00000D22">
      <w:pPr>
        <w:pStyle w:val="7NOIDUNG"/>
      </w:pPr>
      <w:r w:rsidRPr="008A516B">
        <w:t>T là thời gian lưu giữ và xử lý nước thải xám trong bể lắng lọc: 3 ngày.</w:t>
      </w:r>
    </w:p>
    <w:p w14:paraId="29DEF5C0" w14:textId="22196696" w:rsidR="007D5BEB" w:rsidRPr="008A516B" w:rsidRDefault="007D5BEB" w:rsidP="007D5BEB">
      <w:pPr>
        <w:pStyle w:val="7NOIDUNG"/>
      </w:pPr>
      <w:r w:rsidRPr="008A516B">
        <w:t>Sau khi hệ thống thoát nước khu vực được đầu tư xây dựng, nước thải sinh hoạt tại mỗi gia đình sẽ được thu gom và đấu nối vào hệ thống thoát nước chung của khu vực để dẫn về hệ thống xử lý nước thải tập trung trước khi thoát ra môi trường. Đồng thời, kiến nghị một số nội dung trong quá trình thiết kế hệ thống thu gom nước thải sau này như sau:</w:t>
      </w:r>
    </w:p>
    <w:p w14:paraId="12AD0F26" w14:textId="69868157" w:rsidR="00B17725" w:rsidRPr="008A516B" w:rsidRDefault="00B81BC2" w:rsidP="004A70F6">
      <w:pPr>
        <w:pStyle w:val="6MUC5"/>
      </w:pPr>
      <w:r w:rsidRPr="008A516B">
        <w:t>*</w:t>
      </w:r>
      <w:r w:rsidR="00B17725" w:rsidRPr="008A516B">
        <w:t xml:space="preserve"> Hệ thống thoát nước thải chung của dự</w:t>
      </w:r>
      <w:r w:rsidRPr="008A516B">
        <w:t xml:space="preserve"> án</w:t>
      </w:r>
    </w:p>
    <w:p w14:paraId="142AEE76" w14:textId="77777777" w:rsidR="00B17725" w:rsidRPr="008A516B" w:rsidRDefault="00B17725" w:rsidP="004A70F6">
      <w:pPr>
        <w:pStyle w:val="11NOIDUNG"/>
      </w:pPr>
      <w:r w:rsidRPr="008A516B">
        <w:t xml:space="preserve">- Hệ thống thoát nước thải được thiết kế là hệ thống thoát nước riêng. </w:t>
      </w:r>
    </w:p>
    <w:p w14:paraId="4E0AED8C" w14:textId="77777777" w:rsidR="00B17725" w:rsidRPr="008A516B" w:rsidRDefault="00B17725" w:rsidP="004A70F6">
      <w:pPr>
        <w:pStyle w:val="11NOIDUNG"/>
      </w:pPr>
      <w:r w:rsidRPr="008A516B">
        <w:t>- Nước chảy trong cống theo nguyên tắc tự chảy.</w:t>
      </w:r>
    </w:p>
    <w:p w14:paraId="1447F50B" w14:textId="77777777" w:rsidR="00B17725" w:rsidRPr="008A516B" w:rsidRDefault="00B17725" w:rsidP="004A70F6">
      <w:pPr>
        <w:pStyle w:val="11NOIDUNG"/>
      </w:pPr>
      <w:r w:rsidRPr="008A516B">
        <w:t>- Các tuyến cống nối theo phương pháp nối đỉnh.</w:t>
      </w:r>
    </w:p>
    <w:p w14:paraId="27907107" w14:textId="77777777" w:rsidR="00B17725" w:rsidRPr="008A516B" w:rsidRDefault="00B17725" w:rsidP="004A70F6">
      <w:pPr>
        <w:pStyle w:val="11NOIDUNG"/>
      </w:pPr>
      <w:r w:rsidRPr="008A516B">
        <w:t>- Nước thải từ các các công trình trong khu vực dự án được xử lý sơ bộ qua bể tự hoại trước khi thoát vào các tuyến cống gom. Hệ thống thu gom nước thải phải được xây dựng đúng theo thiết kế đã được thẩm định và phê duyệt, cụ thể:</w:t>
      </w:r>
    </w:p>
    <w:p w14:paraId="6B4CDEB3" w14:textId="77777777" w:rsidR="00B17725" w:rsidRPr="008A516B" w:rsidRDefault="00B17725" w:rsidP="004A70F6">
      <w:pPr>
        <w:pStyle w:val="11NOIDUNG"/>
      </w:pPr>
      <w:r w:rsidRPr="008A516B">
        <w:t>- Cống thoát nước thải sử dụng ống nhựa uPVC D250-D315, mạng lưới được thiết kế là các tuyến thoát nước tự chảy độ dốc lấy bằng dốc đường thiết kế, độ dốc tối thiểu với cống i =1/D.</w:t>
      </w:r>
    </w:p>
    <w:p w14:paraId="34016A28" w14:textId="1752F53C" w:rsidR="00FC2980" w:rsidRPr="008A516B" w:rsidRDefault="00FC2980" w:rsidP="004A70F6">
      <w:pPr>
        <w:pStyle w:val="6MUC5"/>
      </w:pPr>
      <w:r w:rsidRPr="008A516B">
        <w:lastRenderedPageBreak/>
        <w:t>* Trong quá trình đi vào hoạt động</w:t>
      </w:r>
    </w:p>
    <w:p w14:paraId="68D0EB27" w14:textId="64B2A218" w:rsidR="00FC2980" w:rsidRPr="008A516B" w:rsidRDefault="00FC2980" w:rsidP="004A70F6">
      <w:pPr>
        <w:pStyle w:val="11NOIDUNG"/>
      </w:pPr>
      <w:r w:rsidRPr="008A516B">
        <w:t>- Yêu cầu nhà thầu phải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14:paraId="31DA38CC" w14:textId="5A7A8A76" w:rsidR="00FC2980" w:rsidRPr="008A516B" w:rsidRDefault="00FC2980" w:rsidP="004A70F6">
      <w:pPr>
        <w:pStyle w:val="11NOIDUNG"/>
      </w:pPr>
      <w:r w:rsidRPr="008A516B">
        <w:t>- Khi giao đất cho hộ gia đình Cơ quan chức năng của địa phương sẽ yêu cầu các hộ dân cam kết thi công thiết kế để đảm bảo việc đấu nối.</w:t>
      </w:r>
    </w:p>
    <w:p w14:paraId="1BC1A6BB" w14:textId="77777777" w:rsidR="00FC2980" w:rsidRPr="008A516B" w:rsidRDefault="00FC2980" w:rsidP="004A70F6">
      <w:pPr>
        <w:pStyle w:val="11NOIDUNG"/>
      </w:pPr>
      <w:r w:rsidRPr="008A516B">
        <w:t>- Tuyên truyền, nâng cao ý thức người dân trong công tác bảo vệ môi trường để không làm rác thải tắc nghẽn, hư hỏng đường ống thoát nước của dự án.</w:t>
      </w:r>
    </w:p>
    <w:p w14:paraId="6DF2965D" w14:textId="739A3AF7" w:rsidR="009E3D83" w:rsidRPr="008A516B" w:rsidRDefault="00B81BC2" w:rsidP="004A70F6">
      <w:pPr>
        <w:pStyle w:val="6MUC5"/>
      </w:pPr>
      <w:r w:rsidRPr="008A516B">
        <w:t>b.</w:t>
      </w:r>
      <w:r w:rsidR="007E5235" w:rsidRPr="008A516B">
        <w:t xml:space="preserve"> </w:t>
      </w:r>
      <w:r w:rsidR="009E3D83" w:rsidRPr="008A516B">
        <w:t>Nước mưa chả</w:t>
      </w:r>
      <w:r w:rsidRPr="008A516B">
        <w:t>y tràn</w:t>
      </w:r>
    </w:p>
    <w:p w14:paraId="34A73D5D" w14:textId="18A2528A" w:rsidR="00CE5DDF" w:rsidRPr="008A516B" w:rsidRDefault="00CE5DDF" w:rsidP="004A70F6">
      <w:pPr>
        <w:pStyle w:val="11NOIDUNG"/>
      </w:pPr>
      <w:r w:rsidRPr="008A516B">
        <w:t>- Hệ thống thoát nước mưa phải đảm bảo thu gom toàn bộ nước mưa chảy tràn khu vực dự án</w:t>
      </w:r>
      <w:r w:rsidR="00096126" w:rsidRPr="008A516B">
        <w:t>.</w:t>
      </w:r>
    </w:p>
    <w:p w14:paraId="26454217" w14:textId="2FAD735E" w:rsidR="00096126" w:rsidRPr="008A516B" w:rsidRDefault="00096126" w:rsidP="004A70F6">
      <w:pPr>
        <w:pStyle w:val="11NOIDUNG"/>
      </w:pPr>
      <w:r w:rsidRPr="008A516B">
        <w:t>- Thường xuyên kiểm tra đảm bảo khả năng tiêu thoát nước mưa tại khu vực.</w:t>
      </w:r>
    </w:p>
    <w:p w14:paraId="2C2FA6A8" w14:textId="616C1EC8" w:rsidR="00096126" w:rsidRPr="008A516B" w:rsidRDefault="00096126" w:rsidP="004A70F6">
      <w:pPr>
        <w:pStyle w:val="11NOIDUNG"/>
      </w:pPr>
      <w:r w:rsidRPr="008A516B">
        <w:t>- Thi công hệ thống thu nướ</w:t>
      </w:r>
      <w:r w:rsidR="00B10E99" w:rsidRPr="008A516B">
        <w:t xml:space="preserve">c mặt </w:t>
      </w:r>
      <w:r w:rsidRPr="008A516B">
        <w:t>đúng với các giải pháp thiết kế đề</w:t>
      </w:r>
      <w:r w:rsidR="002D1D53" w:rsidRPr="008A516B">
        <w:t xml:space="preserve"> ra, cụ thể:</w:t>
      </w:r>
    </w:p>
    <w:p w14:paraId="1718A56D" w14:textId="5E4069FE" w:rsidR="00CE5DDF" w:rsidRPr="008A516B" w:rsidRDefault="00CE5DDF" w:rsidP="004A70F6">
      <w:pPr>
        <w:pStyle w:val="11NOIDUNG"/>
      </w:pPr>
      <w:r w:rsidRPr="008A516B">
        <w:t>* Về hướng tuyế</w:t>
      </w:r>
      <w:r w:rsidR="00B81BC2" w:rsidRPr="008A516B">
        <w:t>n</w:t>
      </w:r>
    </w:p>
    <w:p w14:paraId="278F06BD" w14:textId="77777777" w:rsidR="00CE5DDF" w:rsidRPr="008A516B" w:rsidRDefault="00CE5DDF" w:rsidP="004A70F6">
      <w:pPr>
        <w:pStyle w:val="11NOIDUNG"/>
      </w:pPr>
      <w:r w:rsidRPr="008A516B">
        <w:t>- Để đảm bảo cho công tác thoát nước, vệ sinh môi trường đồng thời để hạn chế công tác đào nền đường để thi công hệ thống thoát nước sau này do đó hệ thống thoát nước thi công đồng bộ ở giai đoạn này.</w:t>
      </w:r>
    </w:p>
    <w:p w14:paraId="335FD451" w14:textId="5161D9B2" w:rsidR="00CE5DDF" w:rsidRPr="008A516B" w:rsidRDefault="00CE5DDF" w:rsidP="004A70F6">
      <w:pPr>
        <w:pStyle w:val="11NOIDUNG"/>
      </w:pPr>
      <w:r w:rsidRPr="008A516B">
        <w:t xml:space="preserve">- Hướng thoát nước chính sẽ tập trung về </w:t>
      </w:r>
      <w:r w:rsidR="007D5BEB" w:rsidRPr="008A516B">
        <w:t>vùng trũng phía Tây Nam dự ná</w:t>
      </w:r>
      <w:r w:rsidRPr="008A516B">
        <w:t>.</w:t>
      </w:r>
    </w:p>
    <w:p w14:paraId="66BA4A91" w14:textId="20690D95" w:rsidR="00CE5DDF" w:rsidRPr="008A516B" w:rsidRDefault="00CE5DDF" w:rsidP="004A70F6">
      <w:pPr>
        <w:pStyle w:val="11NOIDUNG"/>
      </w:pPr>
      <w:r w:rsidRPr="008A516B">
        <w:t>- Nước mưa trong dự án được thu trực tiếp tại các hố ga thăm thu hoặc hố thu trực tiếp nằm sát mép của đường giao thông, qua lưới chắn rác và chảy về các tuyến cống bằng ống bê tông ly tâm D</w:t>
      </w:r>
      <w:r w:rsidR="00C06E70" w:rsidRPr="008A516B">
        <w:t>6</w:t>
      </w:r>
      <w:r w:rsidRPr="008A516B">
        <w:t xml:space="preserve">00mm. </w:t>
      </w:r>
      <w:r w:rsidR="006E3A2C" w:rsidRPr="008A516B">
        <w:t xml:space="preserve">Các tuyến cống được chôn trên vỉa hè và dưới lòng đường. </w:t>
      </w:r>
      <w:r w:rsidRPr="008A516B">
        <w:t>Tất cả các cống dưới đường sử dụng BTCT tải trọng C</w:t>
      </w:r>
      <w:r w:rsidR="006E3A2C" w:rsidRPr="008A516B">
        <w:t xml:space="preserve"> </w:t>
      </w:r>
      <w:r w:rsidRPr="008A516B">
        <w:t>(H30).</w:t>
      </w:r>
    </w:p>
    <w:p w14:paraId="13CB97C9" w14:textId="77777777" w:rsidR="00CE5DDF" w:rsidRPr="008A516B" w:rsidRDefault="00CE5DDF" w:rsidP="00EA6AEF">
      <w:pPr>
        <w:pStyle w:val="11NOIDUNG"/>
        <w:spacing w:before="100"/>
      </w:pPr>
      <w:r w:rsidRPr="008A516B">
        <w:t>- Hệ thống hố ga, hố thăm thu nước mưa được tổ chức trên các tuyến cống dưới lề đường, khoảng cách giữa các giếng thăm, giếng thu, giếng chuyển tuỳ thuộc độ dốc của các tuyến đường để bố trí khoảng cách bình quân từ 15 - 50 m.</w:t>
      </w:r>
    </w:p>
    <w:p w14:paraId="048ABE35" w14:textId="77777777" w:rsidR="00CE5DDF" w:rsidRPr="008A516B" w:rsidRDefault="00CE5DDF" w:rsidP="00EA6AEF">
      <w:pPr>
        <w:pStyle w:val="11NOIDUNG"/>
        <w:spacing w:before="100"/>
      </w:pPr>
      <w:r w:rsidRPr="008A516B">
        <w:t>- Để đảm bảo thoát nước thuận lợi, độ dốc đáy cống tối thiểu i = 1/D.</w:t>
      </w:r>
    </w:p>
    <w:p w14:paraId="59AFB5F8" w14:textId="77777777" w:rsidR="00CE5DDF" w:rsidRPr="008A516B" w:rsidRDefault="00CE5DDF" w:rsidP="00EA6AEF">
      <w:pPr>
        <w:pStyle w:val="11NOIDUNG"/>
        <w:spacing w:before="100"/>
      </w:pPr>
      <w:r w:rsidRPr="008A516B">
        <w:t>- Hố ga kỹ thuật có kích thước tối thiểu theo tiêu chuẩn để đảm bảo dễ dàng nạo vét lắng cặn, khoảng cách bố trí các hố ga được lấy theo tiêu chuẩn và độ dốc đường.</w:t>
      </w:r>
    </w:p>
    <w:p w14:paraId="44E4C635" w14:textId="0CF2DC32" w:rsidR="00CE5DDF" w:rsidRPr="008A516B" w:rsidRDefault="00CE5DDF" w:rsidP="00EA6AEF">
      <w:pPr>
        <w:pStyle w:val="11NOIDUNG"/>
        <w:spacing w:before="100"/>
      </w:pPr>
      <w:r w:rsidRPr="008A516B">
        <w:t>- Ghi thu nước trong hố thu, nắp ga, nắp hố thăm thu kết hợp sử dụng gang đúc tải trọng 250kN nếu đặ</w:t>
      </w:r>
      <w:r w:rsidR="00332185" w:rsidRPr="008A516B">
        <w:t>t sát mép hè và</w:t>
      </w:r>
      <w:r w:rsidRPr="008A516B">
        <w:t xml:space="preserve"> 400kN nếu đặt xa mép hè. </w:t>
      </w:r>
    </w:p>
    <w:p w14:paraId="1794B44D" w14:textId="0018CA5E" w:rsidR="00CE5DDF" w:rsidRPr="008A516B" w:rsidRDefault="00CE5DDF" w:rsidP="00EA6AEF">
      <w:pPr>
        <w:pStyle w:val="11NOIDUNG"/>
        <w:spacing w:before="100"/>
      </w:pPr>
      <w:r w:rsidRPr="008A516B">
        <w:t>* Về cao độ</w:t>
      </w:r>
    </w:p>
    <w:p w14:paraId="3ED5A7AB" w14:textId="77777777" w:rsidR="00CE5DDF" w:rsidRPr="008A516B" w:rsidRDefault="00CE5DDF" w:rsidP="00EA6AEF">
      <w:pPr>
        <w:pStyle w:val="11NOIDUNG"/>
        <w:spacing w:before="100"/>
      </w:pPr>
      <w:r w:rsidRPr="008A516B">
        <w:t>- Cao độ toàn bộ khu vực dự án lấy theo hệ cao độ quy hoạch chi tiết.</w:t>
      </w:r>
    </w:p>
    <w:p w14:paraId="258E1FB8" w14:textId="77777777" w:rsidR="00CE5DDF" w:rsidRPr="008A516B" w:rsidRDefault="00CE5DDF" w:rsidP="00EA6AEF">
      <w:pPr>
        <w:pStyle w:val="11NOIDUNG"/>
        <w:spacing w:before="100"/>
      </w:pPr>
      <w:r w:rsidRPr="008A516B">
        <w:t>- Cao độ cao độ nắp đan các hố ga được thiết kế theo cao độ quy hoạch.</w:t>
      </w:r>
    </w:p>
    <w:p w14:paraId="58638C17" w14:textId="5B45313C" w:rsidR="00CE5DDF" w:rsidRPr="008A516B" w:rsidRDefault="00CE5DDF" w:rsidP="00EA6AEF">
      <w:pPr>
        <w:pStyle w:val="11NOIDUNG"/>
        <w:spacing w:before="100"/>
      </w:pPr>
      <w:r w:rsidRPr="008A516B">
        <w:t>* Kết cấu hệ thống thoát nướ</w:t>
      </w:r>
      <w:r w:rsidR="00B81BC2" w:rsidRPr="008A516B">
        <w:t>c</w:t>
      </w:r>
    </w:p>
    <w:p w14:paraId="7E023BAC" w14:textId="697761CC" w:rsidR="00CE5DDF" w:rsidRPr="008A516B" w:rsidRDefault="00CE5DDF" w:rsidP="00EA6AEF">
      <w:pPr>
        <w:pStyle w:val="11NOIDUNG"/>
        <w:spacing w:before="100"/>
      </w:pPr>
      <w:r w:rsidRPr="008A516B">
        <w:lastRenderedPageBreak/>
        <w:t>- Với tính chất là một khu dân cư, vấn đề thoát nước mặt cần đảm bảo sự làm việc lâu dài, thuận tiện cho việc kiểm tra, thau rửa cống thường xuyên và đảm bảo tiêu chuẩn vệ sinh môi trường cao. Cống thoát nước sử dụng cống buy BTCT. Nước mưa dọc theo các tuyến đường được thu gom qua hệ thống giếng thu, hố ga đặt trên bó vỉa rồi chảy theo các tuyến cố</w:t>
      </w:r>
      <w:r w:rsidR="001453A1" w:rsidRPr="008A516B">
        <w:t>ng buy BTCT D</w:t>
      </w:r>
      <w:r w:rsidR="00C06E70" w:rsidRPr="008A516B">
        <w:t>6</w:t>
      </w:r>
      <w:r w:rsidRPr="008A516B">
        <w:t>00</w:t>
      </w:r>
      <w:r w:rsidR="00C06E70" w:rsidRPr="008A516B">
        <w:t>.</w:t>
      </w:r>
      <w:r w:rsidRPr="008A516B">
        <w:t xml:space="preserve"> </w:t>
      </w:r>
    </w:p>
    <w:p w14:paraId="1927046B" w14:textId="32B45089" w:rsidR="00CE5DDF" w:rsidRPr="008A516B" w:rsidRDefault="00CE5DDF" w:rsidP="00EA6AEF">
      <w:pPr>
        <w:pStyle w:val="11NOIDUNG"/>
        <w:spacing w:before="100"/>
      </w:pPr>
      <w:r w:rsidRPr="008A516B">
        <w:t>- Các hố ga, giếng thu, giếng thăm được thiết kế đổ tại chỗ bằng BTCT M250. Các hố ga thu nước vỉa hè, mặt đường sử dụng lưới chắn rác, nắp hố ga bằng composite.</w:t>
      </w:r>
    </w:p>
    <w:p w14:paraId="052DF876" w14:textId="37CD00D0" w:rsidR="005F6006" w:rsidRPr="008A516B" w:rsidRDefault="00CE5DDF" w:rsidP="00074429">
      <w:pPr>
        <w:pStyle w:val="11NOIDUNG"/>
        <w:spacing w:before="100"/>
      </w:pPr>
      <w:r w:rsidRPr="008A516B">
        <w:t>- Các thông số thiết kế phải đảm bảo đúng các tiêu chuẩn hiện hành.</w:t>
      </w:r>
    </w:p>
    <w:p w14:paraId="2E62EDB1" w14:textId="77777777" w:rsidR="00FC2980" w:rsidRPr="008A516B" w:rsidRDefault="00FC2980" w:rsidP="004A70F6">
      <w:pPr>
        <w:pStyle w:val="11NOIDUNG"/>
      </w:pPr>
      <w:r w:rsidRPr="008A516B">
        <w:t>• Trong quá trình dân cư sinh sống</w:t>
      </w:r>
    </w:p>
    <w:p w14:paraId="24455E51" w14:textId="77777777" w:rsidR="00FC2980" w:rsidRPr="008A516B" w:rsidRDefault="00FC2980" w:rsidP="004A70F6">
      <w:pPr>
        <w:pStyle w:val="11NOIDUNG"/>
      </w:pPr>
      <w:r w:rsidRPr="008A516B">
        <w:t xml:space="preserve">- Thường xuyên kiểm tra hệ thống đảm bảo khả năng tiêu thoát nước mưa tại khu vực. </w:t>
      </w:r>
    </w:p>
    <w:p w14:paraId="14401A0D" w14:textId="77777777" w:rsidR="00FC2980" w:rsidRPr="008A516B" w:rsidRDefault="00FC2980" w:rsidP="004A70F6">
      <w:pPr>
        <w:pStyle w:val="11NOIDUNG"/>
      </w:pPr>
      <w:r w:rsidRPr="008A516B">
        <w:t>- Hướng dẫn, tuyên truyền người dân có ý thức chung về bảo vệ môi trường. Không xả rác bừa bãi dẫn đến tắc nghẽn hệ thống gây cản trở việc tiêu thoát nước vào mùa mưa.</w:t>
      </w:r>
    </w:p>
    <w:p w14:paraId="7C74ACCD" w14:textId="7A342947" w:rsidR="00FC2980" w:rsidRPr="008A516B" w:rsidRDefault="00FC2980" w:rsidP="004A70F6">
      <w:pPr>
        <w:pStyle w:val="11NOIDUNG"/>
      </w:pPr>
      <w:r w:rsidRPr="008A516B">
        <w:t>- Yêu cầu nhà thầu phải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14:paraId="7111231C" w14:textId="75D57644" w:rsidR="00185015" w:rsidRPr="008A516B" w:rsidRDefault="00185015" w:rsidP="004A70F6">
      <w:pPr>
        <w:pStyle w:val="5MUC4"/>
      </w:pPr>
      <w:r w:rsidRPr="008A516B">
        <w:t xml:space="preserve">3.2.2.3. Công trình lưu trữ, xử lý chất thải rắn </w:t>
      </w:r>
    </w:p>
    <w:p w14:paraId="38B1F962" w14:textId="02FD33B6" w:rsidR="009E3D83" w:rsidRPr="008A516B" w:rsidRDefault="00FC2980" w:rsidP="00074429">
      <w:pPr>
        <w:pStyle w:val="6MUC5"/>
        <w:spacing w:before="60"/>
        <w:ind w:firstLine="562"/>
        <w:rPr>
          <w:lang w:eastAsia="zh-CN"/>
        </w:rPr>
      </w:pPr>
      <w:r w:rsidRPr="008A516B">
        <w:rPr>
          <w:lang w:val="en-GB" w:eastAsia="zh-CN"/>
        </w:rPr>
        <w:t>*</w:t>
      </w:r>
      <w:r w:rsidR="009E3D83" w:rsidRPr="008A516B">
        <w:rPr>
          <w:lang w:eastAsia="zh-CN"/>
        </w:rPr>
        <w:t xml:space="preserve">  Rác thải sinh hoạ</w:t>
      </w:r>
      <w:r w:rsidR="00DA323F" w:rsidRPr="008A516B">
        <w:rPr>
          <w:lang w:eastAsia="zh-CN"/>
        </w:rPr>
        <w:t>t</w:t>
      </w:r>
    </w:p>
    <w:p w14:paraId="730F70B0" w14:textId="2220C474" w:rsidR="00DA323F" w:rsidRPr="008A516B" w:rsidRDefault="00FC2980" w:rsidP="00074429">
      <w:pPr>
        <w:pStyle w:val="11NOIDUNG"/>
        <w:spacing w:before="60"/>
        <w:ind w:firstLine="562"/>
        <w:rPr>
          <w:lang w:eastAsia="zh-CN"/>
        </w:rPr>
      </w:pPr>
      <w:r w:rsidRPr="008A516B">
        <w:rPr>
          <w:lang w:eastAsia="zh-CN"/>
        </w:rPr>
        <w:t>-</w:t>
      </w:r>
      <w:r w:rsidR="009E3D83" w:rsidRPr="008A516B">
        <w:rPr>
          <w:lang w:eastAsia="zh-CN"/>
        </w:rPr>
        <w:t xml:space="preserve"> Chủ dự án sau này sẽ yêu cầu các hộ dân, các chủ đầu tư khi đầu tư xây dựng công trình tại dự án đều phải cam kết thực hiện các nội quy của dự án về việc thu gom chất thải và đảm bảo vệ sinh khu vực, bố trí thùng đựng rác để thu gom lượng rác thải phát sinh trong ngày; </w:t>
      </w:r>
    </w:p>
    <w:p w14:paraId="1EB8E558" w14:textId="47CA85F0" w:rsidR="009E3D83" w:rsidRPr="008A516B" w:rsidRDefault="00FC2980" w:rsidP="00074429">
      <w:pPr>
        <w:pStyle w:val="11NOIDUNG"/>
        <w:spacing w:before="60"/>
        <w:ind w:firstLine="562"/>
        <w:rPr>
          <w:lang w:eastAsia="zh-CN"/>
        </w:rPr>
      </w:pPr>
      <w:r w:rsidRPr="008A516B">
        <w:rPr>
          <w:lang w:eastAsia="zh-CN"/>
        </w:rPr>
        <w:t>-</w:t>
      </w:r>
      <w:r w:rsidR="00F970AD" w:rsidRPr="008A516B">
        <w:rPr>
          <w:lang w:eastAsia="zh-CN"/>
        </w:rPr>
        <w:t xml:space="preserve"> T</w:t>
      </w:r>
      <w:r w:rsidR="009E3D83" w:rsidRPr="008A516B">
        <w:rPr>
          <w:lang w:eastAsia="zh-CN"/>
        </w:rPr>
        <w:t xml:space="preserve">hực hiện phân loại rác tại nguồn, để rác đúng giờ thu gom </w:t>
      </w:r>
      <w:r w:rsidR="0001533A" w:rsidRPr="008A516B">
        <w:rPr>
          <w:lang w:eastAsia="zh-CN"/>
        </w:rPr>
        <w:t xml:space="preserve">theo quy định của </w:t>
      </w:r>
      <w:r w:rsidR="00EA6AEF" w:rsidRPr="008A516B">
        <w:rPr>
          <w:lang w:eastAsia="zh-CN"/>
        </w:rPr>
        <w:t>địa phương</w:t>
      </w:r>
      <w:r w:rsidR="0001533A" w:rsidRPr="008A516B">
        <w:rPr>
          <w:lang w:eastAsia="zh-CN"/>
        </w:rPr>
        <w:t xml:space="preserve"> </w:t>
      </w:r>
      <w:r w:rsidR="009E3D83" w:rsidRPr="008A516B">
        <w:rPr>
          <w:lang w:eastAsia="zh-CN"/>
        </w:rPr>
        <w:t>để đảm bảo hoạt động thu gom được thực hiện triệt để, hạn chế lưu giữ lâu ngày gây mùi hôi ảnh hưởng đến khu vự</w:t>
      </w:r>
      <w:r w:rsidR="005F4415" w:rsidRPr="008A516B">
        <w:rPr>
          <w:lang w:eastAsia="zh-CN"/>
        </w:rPr>
        <w:t>c xung quanh;</w:t>
      </w:r>
    </w:p>
    <w:p w14:paraId="3643120C" w14:textId="29BC1FF1" w:rsidR="009E3D83" w:rsidRPr="008A516B" w:rsidRDefault="00FC2980" w:rsidP="00074429">
      <w:pPr>
        <w:pStyle w:val="11NOIDUNG"/>
        <w:spacing w:before="60"/>
        <w:ind w:firstLine="562"/>
        <w:rPr>
          <w:lang w:eastAsia="zh-CN"/>
        </w:rPr>
      </w:pPr>
      <w:r w:rsidRPr="008A516B">
        <w:rPr>
          <w:lang w:eastAsia="zh-CN"/>
        </w:rPr>
        <w:t>-</w:t>
      </w:r>
      <w:r w:rsidR="009E3D83" w:rsidRPr="008A516B">
        <w:rPr>
          <w:lang w:eastAsia="zh-CN"/>
        </w:rPr>
        <w:t xml:space="preserve"> </w:t>
      </w:r>
      <w:r w:rsidR="003D476F" w:rsidRPr="008A516B">
        <w:rPr>
          <w:lang w:eastAsia="zh-CN"/>
        </w:rPr>
        <w:t>Rác thải sinh hoạt được thu gom vào các giỏ rác tại gia đình, đến giờ thu gom các hộ gia đình đem giỏ rác để ở trước cửa nhà, bên lề đường hay trong thùng rác cố định (nếu có) để tạo điều kiện thuận lợi cho công nhân vệ sinh thu gom rác về bãi tập kết;</w:t>
      </w:r>
    </w:p>
    <w:p w14:paraId="783148DC" w14:textId="447DDCA0" w:rsidR="00FC2980" w:rsidRPr="008A516B" w:rsidRDefault="00FC2980" w:rsidP="00074429">
      <w:pPr>
        <w:pStyle w:val="11NOIDUNG"/>
        <w:spacing w:before="60"/>
        <w:ind w:firstLine="562"/>
        <w:rPr>
          <w:lang w:eastAsia="zh-CN"/>
        </w:rPr>
      </w:pPr>
      <w:r w:rsidRPr="008A516B">
        <w:rPr>
          <w:lang w:eastAsia="zh-CN"/>
        </w:rPr>
        <w:t>+ Đối với các hộ gia đình: có thể sử dụng các thùng có kích thướ</w:t>
      </w:r>
      <w:r w:rsidR="007D7DA4" w:rsidRPr="008A516B">
        <w:rPr>
          <w:lang w:eastAsia="zh-CN"/>
        </w:rPr>
        <w:t>c 10L, 15L, 20L;</w:t>
      </w:r>
    </w:p>
    <w:p w14:paraId="15D51154" w14:textId="6618AEE5" w:rsidR="003D476F" w:rsidRPr="008A516B" w:rsidRDefault="003D476F" w:rsidP="00074429">
      <w:pPr>
        <w:pStyle w:val="11NOIDUNG"/>
        <w:spacing w:before="60"/>
        <w:ind w:firstLine="562"/>
        <w:rPr>
          <w:lang w:eastAsia="zh-CN"/>
        </w:rPr>
      </w:pPr>
      <w:r w:rsidRPr="008A516B">
        <w:rPr>
          <w:lang w:eastAsia="zh-CN"/>
        </w:rPr>
        <w:t>+ Bố trí các thùng chứa rác (loại 1</w:t>
      </w:r>
      <w:r w:rsidR="00FC2980" w:rsidRPr="008A516B">
        <w:rPr>
          <w:lang w:eastAsia="zh-CN"/>
        </w:rPr>
        <w:t>2</w:t>
      </w:r>
      <w:r w:rsidRPr="008A516B">
        <w:rPr>
          <w:lang w:eastAsia="zh-CN"/>
        </w:rPr>
        <w:t>0</w:t>
      </w:r>
      <w:r w:rsidR="00FC2980" w:rsidRPr="008A516B">
        <w:rPr>
          <w:lang w:eastAsia="zh-CN"/>
        </w:rPr>
        <w:t>, 240</w:t>
      </w:r>
      <w:r w:rsidRPr="008A516B">
        <w:rPr>
          <w:lang w:eastAsia="zh-CN"/>
        </w:rPr>
        <w:t xml:space="preserve"> lít) tại các khu vực công cộng như công viên, trên các trục đường nội bộ,... để thu gom rác từ các khu vự</w:t>
      </w:r>
      <w:r w:rsidR="005F4415" w:rsidRPr="008A516B">
        <w:rPr>
          <w:lang w:eastAsia="zh-CN"/>
        </w:rPr>
        <w:t>c nói trên;</w:t>
      </w:r>
    </w:p>
    <w:p w14:paraId="46182F39" w14:textId="31223299" w:rsidR="009E3D83" w:rsidRPr="008A516B" w:rsidRDefault="00FC2980" w:rsidP="00074429">
      <w:pPr>
        <w:pStyle w:val="11NOIDUNG"/>
        <w:spacing w:before="60"/>
        <w:ind w:firstLine="562"/>
        <w:rPr>
          <w:lang w:eastAsia="zh-CN"/>
        </w:rPr>
      </w:pPr>
      <w:r w:rsidRPr="008A516B">
        <w:rPr>
          <w:lang w:eastAsia="zh-CN"/>
        </w:rPr>
        <w:t>-</w:t>
      </w:r>
      <w:r w:rsidR="009E3D83" w:rsidRPr="008A516B">
        <w:rPr>
          <w:lang w:eastAsia="zh-CN"/>
        </w:rPr>
        <w:t xml:space="preserve"> Các điểm tập kết rác sẽ đượ</w:t>
      </w:r>
      <w:r w:rsidR="00C870D1" w:rsidRPr="008A516B">
        <w:rPr>
          <w:lang w:eastAsia="zh-CN"/>
        </w:rPr>
        <w:t>c</w:t>
      </w:r>
      <w:r w:rsidR="00203861" w:rsidRPr="008A516B">
        <w:rPr>
          <w:bCs/>
          <w:szCs w:val="28"/>
        </w:rPr>
        <w:t xml:space="preserve"> </w:t>
      </w:r>
      <w:r w:rsidR="009E3D83" w:rsidRPr="008A516B">
        <w:rPr>
          <w:lang w:eastAsia="zh-CN"/>
        </w:rPr>
        <w:t>xem xét và bố trí phù hợp khi dự án đi vào vậ</w:t>
      </w:r>
      <w:r w:rsidR="005F4415" w:rsidRPr="008A516B">
        <w:rPr>
          <w:lang w:eastAsia="zh-CN"/>
        </w:rPr>
        <w:t>n hành;</w:t>
      </w:r>
    </w:p>
    <w:p w14:paraId="28D887E2" w14:textId="00222999" w:rsidR="009E3D83" w:rsidRPr="008A516B" w:rsidRDefault="00FC2980" w:rsidP="00074429">
      <w:pPr>
        <w:pStyle w:val="11NOIDUNG"/>
        <w:spacing w:before="60"/>
        <w:ind w:firstLine="562"/>
        <w:rPr>
          <w:lang w:eastAsia="zh-CN"/>
        </w:rPr>
      </w:pPr>
      <w:r w:rsidRPr="008A516B">
        <w:rPr>
          <w:lang w:eastAsia="zh-CN"/>
        </w:rPr>
        <w:t>-</w:t>
      </w:r>
      <w:r w:rsidR="009E3D83" w:rsidRPr="008A516B">
        <w:rPr>
          <w:lang w:eastAsia="zh-CN"/>
        </w:rPr>
        <w:t xml:space="preserve"> Ngoài ra mỗi hộ gia đình, các đơn vị khi đầu tư xây dựng trên khu đất dự án phải có trách nhiệm đóng lệ phí rác thải theo từng quý theo quy định của cơ quan chức năng;</w:t>
      </w:r>
    </w:p>
    <w:p w14:paraId="15E1AB57" w14:textId="66D134C2" w:rsidR="009E3D83" w:rsidRPr="008A516B" w:rsidRDefault="00FC2980" w:rsidP="00074429">
      <w:pPr>
        <w:pStyle w:val="11NOIDUNG"/>
        <w:spacing w:before="60"/>
        <w:ind w:firstLine="562"/>
        <w:rPr>
          <w:lang w:eastAsia="zh-CN"/>
        </w:rPr>
      </w:pPr>
      <w:r w:rsidRPr="008A516B">
        <w:rPr>
          <w:lang w:eastAsia="zh-CN"/>
        </w:rPr>
        <w:lastRenderedPageBreak/>
        <w:t>-</w:t>
      </w:r>
      <w:r w:rsidR="009E3D83" w:rsidRPr="008A516B">
        <w:rPr>
          <w:lang w:eastAsia="zh-CN"/>
        </w:rPr>
        <w:t xml:space="preserve"> Các hộ gia đình sinh sống hợp đồng với tổ đội thu gom củ</w:t>
      </w:r>
      <w:r w:rsidR="00DA323F" w:rsidRPr="008A516B">
        <w:rPr>
          <w:lang w:eastAsia="zh-CN"/>
        </w:rPr>
        <w:t>a khu vực</w:t>
      </w:r>
      <w:r w:rsidR="009E3D83" w:rsidRPr="008A516B">
        <w:rPr>
          <w:lang w:eastAsia="zh-CN"/>
        </w:rPr>
        <w:t xml:space="preserve"> để thu gom rác hằng ngày sau đó </w:t>
      </w:r>
      <w:r w:rsidR="00074429" w:rsidRPr="008A516B">
        <w:rPr>
          <w:bCs/>
          <w:szCs w:val="28"/>
        </w:rPr>
        <w:t xml:space="preserve">được </w:t>
      </w:r>
      <w:r w:rsidR="009E3D83" w:rsidRPr="008A516B">
        <w:rPr>
          <w:lang w:eastAsia="zh-CN"/>
        </w:rPr>
        <w:t>vận chuyển đến bãi rác chung để xử lý theo quy đị</w:t>
      </w:r>
      <w:r w:rsidR="00337D96" w:rsidRPr="008A516B">
        <w:rPr>
          <w:lang w:eastAsia="zh-CN"/>
        </w:rPr>
        <w:t>nh</w:t>
      </w:r>
      <w:r w:rsidR="007D7DA4" w:rsidRPr="008A516B">
        <w:rPr>
          <w:lang w:eastAsia="zh-CN"/>
        </w:rPr>
        <w:t>;</w:t>
      </w:r>
    </w:p>
    <w:p w14:paraId="6574FD49" w14:textId="6222CF1F" w:rsidR="009615BD" w:rsidRPr="008A516B" w:rsidRDefault="00FC2980" w:rsidP="004A70F6">
      <w:pPr>
        <w:pStyle w:val="11NOIDUNG"/>
        <w:rPr>
          <w:spacing w:val="-2"/>
        </w:rPr>
      </w:pPr>
      <w:r w:rsidRPr="008A516B">
        <w:rPr>
          <w:b/>
          <w:i/>
          <w:lang w:eastAsia="zh-CN"/>
        </w:rPr>
        <w:t>*</w:t>
      </w:r>
      <w:r w:rsidR="009E3D83" w:rsidRPr="008A516B">
        <w:rPr>
          <w:b/>
          <w:i/>
          <w:lang w:eastAsia="zh-CN"/>
        </w:rPr>
        <w:t xml:space="preserve"> Chất thải nguy hại:</w:t>
      </w:r>
      <w:r w:rsidR="009E3D83" w:rsidRPr="008A516B">
        <w:rPr>
          <w:lang w:eastAsia="zh-CN"/>
        </w:rPr>
        <w:t xml:space="preserve"> Khuyến cáo người dân phải có phương án lưu giữ CTNH như bóng đèn, pin (bằng thùng chứa có nắp đậy và dán nhãn CTNH) rồi vận chuyển đến các </w:t>
      </w:r>
      <w:r w:rsidR="00672B39" w:rsidRPr="008A516B">
        <w:rPr>
          <w:lang w:eastAsia="zh-CN"/>
        </w:rPr>
        <w:t xml:space="preserve">tổ chức, </w:t>
      </w:r>
      <w:r w:rsidR="009E3D83" w:rsidRPr="008A516B">
        <w:rPr>
          <w:lang w:eastAsia="zh-CN"/>
        </w:rPr>
        <w:t>đơn vị có chức năng xử lý chất thải nguy hại.</w:t>
      </w:r>
    </w:p>
    <w:p w14:paraId="5425CA83" w14:textId="77777777" w:rsidR="00185015" w:rsidRPr="008A516B" w:rsidRDefault="00185015" w:rsidP="004A70F6">
      <w:pPr>
        <w:pStyle w:val="5MUC4"/>
      </w:pPr>
      <w:r w:rsidRPr="008A516B">
        <w:t>3.2.2.4. Các công trình, biện pháp bảo vệ môi trường</w:t>
      </w:r>
      <w:r w:rsidR="00365F52" w:rsidRPr="008A516B">
        <w:t xml:space="preserve"> khác</w:t>
      </w:r>
    </w:p>
    <w:p w14:paraId="48D6DA22" w14:textId="77777777" w:rsidR="00185015" w:rsidRPr="008A516B" w:rsidRDefault="00185015" w:rsidP="004A70F6">
      <w:pPr>
        <w:pStyle w:val="6MUC5"/>
      </w:pPr>
      <w:r w:rsidRPr="008A516B">
        <w:t>a. Giảm thiểu tác động do tiếng ồn</w:t>
      </w:r>
    </w:p>
    <w:p w14:paraId="4375A7E8" w14:textId="77777777" w:rsidR="009E3D83" w:rsidRPr="008A516B" w:rsidRDefault="009E3D83" w:rsidP="004A70F6">
      <w:pPr>
        <w:pStyle w:val="11NOIDUNG"/>
        <w:rPr>
          <w:lang w:eastAsia="zh-CN"/>
        </w:rPr>
      </w:pPr>
      <w:r w:rsidRPr="008A516B">
        <w:rPr>
          <w:lang w:eastAsia="zh-CN"/>
        </w:rPr>
        <w:t>- Tuyên truyền trong các buổi họp dân cư, yêu cầu các hộ dân sử dụng phương tiện giao thông có ý thức, không bóp còi bừa bãi khi lưu thông trong khu vực dự án.</w:t>
      </w:r>
    </w:p>
    <w:p w14:paraId="13B75304" w14:textId="77777777" w:rsidR="009E3D83" w:rsidRPr="008A516B" w:rsidRDefault="009E3D83" w:rsidP="004A70F6">
      <w:pPr>
        <w:pStyle w:val="11NOIDUNG"/>
        <w:rPr>
          <w:lang w:eastAsia="zh-CN"/>
        </w:rPr>
      </w:pPr>
      <w:r w:rsidRPr="008A516B">
        <w:rPr>
          <w:lang w:eastAsia="zh-CN"/>
        </w:rPr>
        <w:t>- Lập biển cấm đối với một số loại xe quá khổ, xe chở các vật liệu có khả năng gây ô nhiễm bụi, khí thải và tiếng ồn lớn. Cấm sử dụng các thiết bị thi công gây ồn lớn, đặc biệt vào buổi trưa và buổi tối.</w:t>
      </w:r>
    </w:p>
    <w:p w14:paraId="7AF86ADC" w14:textId="77777777" w:rsidR="009E3D83" w:rsidRPr="008A516B" w:rsidRDefault="009E3D83" w:rsidP="004A70F6">
      <w:pPr>
        <w:pStyle w:val="11NOIDUNG"/>
        <w:rPr>
          <w:lang w:eastAsia="zh-CN"/>
        </w:rPr>
      </w:pPr>
      <w:r w:rsidRPr="008A516B">
        <w:rPr>
          <w:lang w:eastAsia="zh-CN"/>
        </w:rPr>
        <w:t>- Các tổ dân phố trong khu vực dự án họp và tuyên truyền cho người dân hạn chế kéo còi xe khi lưu thông.</w:t>
      </w:r>
    </w:p>
    <w:p w14:paraId="38C1E705" w14:textId="2C8EBC56" w:rsidR="009E3D83" w:rsidRPr="008A516B" w:rsidRDefault="00DA323F" w:rsidP="004A70F6">
      <w:pPr>
        <w:pStyle w:val="6MUC5"/>
        <w:rPr>
          <w:lang w:eastAsia="zh-CN"/>
        </w:rPr>
      </w:pPr>
      <w:bookmarkStart w:id="786" w:name="_Toc38956624"/>
      <w:bookmarkStart w:id="787" w:name="_Toc44659049"/>
      <w:bookmarkStart w:id="788" w:name="_Toc44659633"/>
      <w:bookmarkStart w:id="789" w:name="_Toc44660836"/>
      <w:bookmarkStart w:id="790" w:name="_Toc44661041"/>
      <w:r w:rsidRPr="008A516B">
        <w:rPr>
          <w:lang w:val="en-GB" w:eastAsia="zh-CN"/>
        </w:rPr>
        <w:t xml:space="preserve">b. </w:t>
      </w:r>
      <w:r w:rsidR="009E3D83" w:rsidRPr="008A516B">
        <w:rPr>
          <w:lang w:eastAsia="zh-CN"/>
        </w:rPr>
        <w:t>Thực hiện tiết kiệm điện</w:t>
      </w:r>
      <w:bookmarkEnd w:id="786"/>
      <w:r w:rsidR="009E3D83" w:rsidRPr="008A516B">
        <w:rPr>
          <w:lang w:eastAsia="zh-CN"/>
        </w:rPr>
        <w:t xml:space="preserve"> và bảo vệ môi trường</w:t>
      </w:r>
      <w:bookmarkEnd w:id="787"/>
      <w:bookmarkEnd w:id="788"/>
      <w:bookmarkEnd w:id="789"/>
      <w:bookmarkEnd w:id="790"/>
    </w:p>
    <w:p w14:paraId="04198872" w14:textId="77777777" w:rsidR="00FC2980" w:rsidRPr="008A516B" w:rsidRDefault="00FC2980" w:rsidP="004A70F6">
      <w:pPr>
        <w:pStyle w:val="11NOIDUNG"/>
        <w:rPr>
          <w:lang w:eastAsia="zh-CN"/>
        </w:rPr>
      </w:pPr>
      <w:r w:rsidRPr="008A516B">
        <w:rPr>
          <w:lang w:eastAsia="zh-CN"/>
        </w:rPr>
        <w:t xml:space="preserve">Để đáp ứng yêu cầu phát triển kinh tế xã hội, góp phần nâng cao sức cạnh tranh của nền kinh tế tỉnh Quảng Bình, đồng thời đảm bảo an ninh năng lượng quốc gia gắn với phát triển bền vững và bảo vệ môi trường, Chủ dự án sẽ thực thi các biện pháp chuyển giao cho đơn vị chức năng quản lý và yêu cầu đơn vị quản lý thực thi theo Luật Sử dụng năng lượng tiết kiệm và hiệu quả, Nghị định số 21/2011/NĐ-CP ngày 29/3/2011 của Chính phủ quy định chi tiết và biện pháp thi hành Luật Sử dụng năng lượng tiết kiệm và hiệu quả, Chỉ thị số 34/CT-TTg ngày 07/8/2017 của Thủ tướng Chính phủ về việc tăng cường tiết kiệm điện, Công văn số 1657/UBND-KTN về việc triển khai thực hiện Chỉ thị số 34/CT-TTg ngày 07/8/2017 của Thủ tướng Chính phủ về việc tăng cường tiết kiệm điện và Quyết định 3587/QĐ-UBND ngày 23/9/2019 của UBND tỉnh Quảng Bình về ban hành kế hoạch thực hiện chương trình quốc gia về sử dụng năng lượng tiết kiệm và hiệu quả giai đoạn 2019 – 2030 trên địa bàn tỉnh Quảng Bình. </w:t>
      </w:r>
    </w:p>
    <w:p w14:paraId="62943C80" w14:textId="77777777" w:rsidR="00FC2980" w:rsidRPr="008A516B" w:rsidRDefault="00FC2980" w:rsidP="004A70F6">
      <w:pPr>
        <w:pStyle w:val="11NOIDUNG"/>
        <w:rPr>
          <w:lang w:eastAsia="zh-CN"/>
        </w:rPr>
      </w:pPr>
      <w:r w:rsidRPr="008A516B">
        <w:rPr>
          <w:lang w:eastAsia="zh-CN"/>
        </w:rPr>
        <w:t>- Áp dụng các giải pháp quản lý, quy chuẩn, tiêu chuẩn kỹ thuật hiện hành trong chiếu sáng công cộng; thay thế các đèn chiếu sáng bằng đèn tiết kiệm điện; hoàn thành lắp đặt trung tâm điều khiển hệ thống chiếu sáng công cộng sử dụng công nghệ điều khiển tự động.</w:t>
      </w:r>
    </w:p>
    <w:p w14:paraId="6BE1F874" w14:textId="77777777" w:rsidR="00FC2980" w:rsidRPr="008A516B" w:rsidRDefault="00FC2980" w:rsidP="004A70F6">
      <w:pPr>
        <w:pStyle w:val="11NOIDUNG"/>
        <w:rPr>
          <w:lang w:eastAsia="zh-CN"/>
        </w:rPr>
      </w:pPr>
      <w:r w:rsidRPr="008A516B">
        <w:rPr>
          <w:lang w:eastAsia="zh-CN"/>
        </w:rPr>
        <w:t>- Triển khai các giải pháp công nghệ tiết kiệm điện trong chiếu sáng công cộng, sử dụng thiết bị chiếu sáng hiệu suất cao, tiết kiệm điện cho 100% công trình chiếu sáng công cộng của Dự án. Đối với đường có lòng đường &gt;9m sẽ bố trì đèn LED với công suất từ 120W trở lên (tương đương đèn Sodium 250W trở lên), còn đối với đường có lòng đường ≤9m thì bố trí đèn LED có công suất từ 90W trở xuống.</w:t>
      </w:r>
    </w:p>
    <w:p w14:paraId="48F8C235" w14:textId="570560F1" w:rsidR="009E3D83" w:rsidRPr="008A516B" w:rsidRDefault="00FC2980" w:rsidP="004A70F6">
      <w:pPr>
        <w:pStyle w:val="11NOIDUNG"/>
        <w:rPr>
          <w:lang w:eastAsia="zh-CN"/>
        </w:rPr>
      </w:pPr>
      <w:r w:rsidRPr="008A516B">
        <w:rPr>
          <w:lang w:eastAsia="zh-CN"/>
        </w:rPr>
        <w:lastRenderedPageBreak/>
        <w:t>- Thực hiện tự động hóa các tuyến chiếu sáng công cộng để giảm lượng ánh sáng theo khung thời gian đảm bảo giảm cường độ chiếu sáng khi không cần thiết.</w:t>
      </w:r>
    </w:p>
    <w:p w14:paraId="0A3F446C" w14:textId="42D0D83D" w:rsidR="009E3D83" w:rsidRPr="008A516B" w:rsidRDefault="00DA323F" w:rsidP="004A70F6">
      <w:pPr>
        <w:pStyle w:val="6MUC5"/>
        <w:rPr>
          <w:lang w:eastAsia="zh-CN"/>
        </w:rPr>
      </w:pPr>
      <w:r w:rsidRPr="008A516B">
        <w:rPr>
          <w:lang w:eastAsia="zh-CN"/>
        </w:rPr>
        <w:t>c.</w:t>
      </w:r>
      <w:r w:rsidR="009E3D83" w:rsidRPr="008A516B">
        <w:rPr>
          <w:lang w:eastAsia="zh-CN"/>
        </w:rPr>
        <w:t xml:space="preserve"> Giảm thiểu rủi ro, sự cố trong giai đoạn dự án đi vào hoạt động</w:t>
      </w:r>
    </w:p>
    <w:p w14:paraId="364A18AD" w14:textId="77777777" w:rsidR="00FC2980" w:rsidRPr="008A516B" w:rsidRDefault="00FC2980" w:rsidP="004A70F6">
      <w:pPr>
        <w:pStyle w:val="6MUC5"/>
        <w:rPr>
          <w:lang w:val="en-GB" w:eastAsia="zh-CN"/>
        </w:rPr>
      </w:pPr>
      <w:r w:rsidRPr="008A516B">
        <w:rPr>
          <w:lang w:eastAsia="zh-CN"/>
        </w:rPr>
        <w:t>•</w:t>
      </w:r>
      <w:r w:rsidRPr="008A516B">
        <w:rPr>
          <w:lang w:val="en-GB" w:eastAsia="zh-CN"/>
        </w:rPr>
        <w:t xml:space="preserve"> Sự cố an toàn giao thông</w:t>
      </w:r>
    </w:p>
    <w:p w14:paraId="53A17C23" w14:textId="77777777" w:rsidR="00FC2980" w:rsidRPr="008A516B" w:rsidRDefault="00FC2980" w:rsidP="004A70F6">
      <w:pPr>
        <w:pStyle w:val="11NOIDUNG"/>
        <w:rPr>
          <w:lang w:val="vi-VN" w:eastAsia="zh-CN"/>
        </w:rPr>
      </w:pPr>
      <w:r w:rsidRPr="008A516B">
        <w:rPr>
          <w:lang w:val="vi-VN" w:eastAsia="zh-CN"/>
        </w:rPr>
        <w:t xml:space="preserve">- Tại các điểm giao cắt đặt biển báo nguy hiểm, </w:t>
      </w:r>
      <w:r w:rsidRPr="008A516B">
        <w:rPr>
          <w:lang w:eastAsia="zh-CN"/>
        </w:rPr>
        <w:t>quy định tốc độ lưu thông khi đi qua các khu vực này</w:t>
      </w:r>
      <w:r w:rsidRPr="008A516B">
        <w:rPr>
          <w:lang w:val="vi-VN" w:eastAsia="zh-CN"/>
        </w:rPr>
        <w:t>.</w:t>
      </w:r>
    </w:p>
    <w:p w14:paraId="75243C01" w14:textId="77777777" w:rsidR="00FC2980" w:rsidRPr="008A516B" w:rsidRDefault="00FC2980" w:rsidP="004A70F6">
      <w:pPr>
        <w:pStyle w:val="11NOIDUNG"/>
        <w:rPr>
          <w:lang w:val="vi-VN" w:eastAsia="zh-CN"/>
        </w:rPr>
      </w:pPr>
      <w:r w:rsidRPr="008A516B">
        <w:rPr>
          <w:lang w:val="vi-VN" w:eastAsia="zh-CN"/>
        </w:rPr>
        <w:t xml:space="preserve">- Lắp đặt các biển báo tốc độ thích hợp (biển báo tốc độ, biển báo cấm đổ, cấm quay đầu xe,…) cho từng tuyến đường để hướng dẫn người tham gia giao thông trên các tuyến đường này. </w:t>
      </w:r>
    </w:p>
    <w:p w14:paraId="0A1EE4C8" w14:textId="77777777" w:rsidR="00FC2980" w:rsidRPr="008A516B" w:rsidRDefault="00FC2980" w:rsidP="004A70F6">
      <w:pPr>
        <w:pStyle w:val="11NOIDUNG"/>
        <w:rPr>
          <w:lang w:val="vi-VN" w:eastAsia="zh-CN"/>
        </w:rPr>
      </w:pPr>
      <w:r w:rsidRPr="008A516B">
        <w:rPr>
          <w:lang w:val="vi-VN" w:eastAsia="zh-CN"/>
        </w:rPr>
        <w:t>- Thường xuyên cử cán bộ kiểm tra các hạ tầng kỹ thuật giao thông, nhanh chóng khắc phục những điểm hư hỏng dẫn đến tai nạn giao thông.</w:t>
      </w:r>
    </w:p>
    <w:p w14:paraId="06769702" w14:textId="5E3B8E38" w:rsidR="00FC2980" w:rsidRPr="008A516B" w:rsidRDefault="00FC2980" w:rsidP="004A70F6">
      <w:pPr>
        <w:pStyle w:val="11NOIDUNG"/>
        <w:rPr>
          <w:i/>
          <w:lang w:val="vi-VN" w:eastAsia="zh-CN"/>
        </w:rPr>
      </w:pPr>
      <w:r w:rsidRPr="008A516B">
        <w:rPr>
          <w:lang w:val="vi-VN" w:eastAsia="zh-CN"/>
        </w:rPr>
        <w:t>- Tuyên truyền nâng cao ý thức chấp hành luật lệ giao thông của người điều khiển phương tiện giao thông</w:t>
      </w:r>
      <w:r w:rsidRPr="008A516B">
        <w:rPr>
          <w:lang w:eastAsia="zh-CN"/>
        </w:rPr>
        <w:t xml:space="preserve"> trong khu dân cư</w:t>
      </w:r>
      <w:r w:rsidRPr="008A516B">
        <w:rPr>
          <w:lang w:val="vi-VN" w:eastAsia="zh-CN"/>
        </w:rPr>
        <w:t>.</w:t>
      </w:r>
    </w:p>
    <w:p w14:paraId="38309C8E" w14:textId="526BA3C5" w:rsidR="009E3D83" w:rsidRPr="008A516B" w:rsidRDefault="00DA323F" w:rsidP="004A70F6">
      <w:pPr>
        <w:pStyle w:val="11NOIDUNG"/>
        <w:rPr>
          <w:i/>
          <w:lang w:val="vi-VN" w:eastAsia="zh-CN"/>
        </w:rPr>
      </w:pPr>
      <w:r w:rsidRPr="008A516B">
        <w:rPr>
          <w:i/>
          <w:lang w:val="vi-VN" w:eastAsia="zh-CN"/>
        </w:rPr>
        <w:t>•</w:t>
      </w:r>
      <w:r w:rsidRPr="008A516B">
        <w:rPr>
          <w:i/>
          <w:lang w:eastAsia="zh-CN"/>
        </w:rPr>
        <w:t xml:space="preserve"> </w:t>
      </w:r>
      <w:r w:rsidR="009E3D83" w:rsidRPr="008A516B">
        <w:rPr>
          <w:i/>
          <w:lang w:val="vi-VN" w:eastAsia="zh-CN"/>
        </w:rPr>
        <w:t>Đảm bảo an toàn về cháy nổ, chập điện, phòng chống sét:</w:t>
      </w:r>
    </w:p>
    <w:p w14:paraId="3BF2CBB4" w14:textId="77777777" w:rsidR="009E3D83" w:rsidRPr="008A516B" w:rsidRDefault="009E3D83" w:rsidP="004A70F6">
      <w:pPr>
        <w:pStyle w:val="11NOIDUNG"/>
        <w:rPr>
          <w:lang w:val="vi-VN" w:eastAsia="zh-CN"/>
        </w:rPr>
      </w:pPr>
      <w:r w:rsidRPr="008A516B">
        <w:rPr>
          <w:lang w:val="vi-VN" w:eastAsia="zh-CN"/>
        </w:rPr>
        <w:t>- Xây dựng các phân khu, các công trình theo đúng quy hoạch đã được phê duyệt.</w:t>
      </w:r>
    </w:p>
    <w:p w14:paraId="6C7D833E" w14:textId="77777777" w:rsidR="009E3D83" w:rsidRPr="008A516B" w:rsidRDefault="009E3D83" w:rsidP="004A70F6">
      <w:pPr>
        <w:pStyle w:val="11NOIDUNG"/>
        <w:rPr>
          <w:lang w:val="vi-VN" w:eastAsia="zh-CN"/>
        </w:rPr>
      </w:pPr>
      <w:r w:rsidRPr="008A516B">
        <w:rPr>
          <w:lang w:val="vi-VN" w:eastAsia="zh-CN"/>
        </w:rPr>
        <w:t>- Bố trí các họng nước cứu hỏa dọc các tuyến đường nội bộ của dự án theo đúng thiết kế nhằm ứng cứu kịp thời khi có sự cố chảy nổ xảy ra tại dự án.</w:t>
      </w:r>
    </w:p>
    <w:p w14:paraId="2620CCF9" w14:textId="343FAE19" w:rsidR="009E3D83" w:rsidRPr="008A516B" w:rsidRDefault="009E3D83" w:rsidP="004A70F6">
      <w:pPr>
        <w:pStyle w:val="11NOIDUNG"/>
        <w:rPr>
          <w:lang w:val="vi-VN" w:eastAsia="zh-CN"/>
        </w:rPr>
      </w:pPr>
      <w:r w:rsidRPr="008A516B">
        <w:rPr>
          <w:lang w:val="vi-VN" w:eastAsia="zh-CN"/>
        </w:rPr>
        <w:t xml:space="preserve">- UBND </w:t>
      </w:r>
      <w:r w:rsidR="009A54FE" w:rsidRPr="008A516B">
        <w:t>xã Ngư Thủy Bắc</w:t>
      </w:r>
      <w:r w:rsidR="00667136" w:rsidRPr="008A516B">
        <w:t xml:space="preserve"> </w:t>
      </w:r>
      <w:r w:rsidRPr="008A516B">
        <w:rPr>
          <w:lang w:val="vi-VN" w:eastAsia="zh-CN"/>
        </w:rPr>
        <w:t xml:space="preserve">phối hợp với </w:t>
      </w:r>
      <w:r w:rsidR="00C870D1" w:rsidRPr="008A516B">
        <w:rPr>
          <w:lang w:eastAsia="zh-CN"/>
        </w:rPr>
        <w:t>đơn vị quản lý khu vực</w:t>
      </w:r>
      <w:r w:rsidRPr="008A516B">
        <w:rPr>
          <w:lang w:val="vi-VN" w:eastAsia="zh-CN"/>
        </w:rPr>
        <w:t xml:space="preserve"> phổ biến các kiến thức về an toàn cháy nổ, an toàn điện, an toàn giao thông cho dân cư của dự án.</w:t>
      </w:r>
    </w:p>
    <w:p w14:paraId="53643237" w14:textId="77777777" w:rsidR="009E3D83" w:rsidRPr="008A516B" w:rsidRDefault="009E3D83" w:rsidP="004A70F6">
      <w:pPr>
        <w:pStyle w:val="11NOIDUNG"/>
        <w:rPr>
          <w:lang w:val="vi-VN" w:eastAsia="zh-CN"/>
        </w:rPr>
      </w:pPr>
      <w:r w:rsidRPr="008A516B">
        <w:rPr>
          <w:lang w:val="vi-VN" w:eastAsia="zh-CN"/>
        </w:rPr>
        <w:t xml:space="preserve"> - An toàn giao thông: Lắp đặt các biển báo tốc độ thích hợp (biển báo tốc độ, biển báo cấm đổ, cấm quay đầu xe,…) cho từng tuyến đường để hướng dẫn người tham gia giao thông trên các tuyến đường này. </w:t>
      </w:r>
    </w:p>
    <w:p w14:paraId="45E745F1" w14:textId="5820A1EB" w:rsidR="009E3D83" w:rsidRPr="008A516B" w:rsidRDefault="00DA323F" w:rsidP="004A70F6">
      <w:pPr>
        <w:pStyle w:val="11NOIDUNG"/>
        <w:rPr>
          <w:i/>
          <w:lang w:val="vi-VN" w:eastAsia="zh-CN"/>
        </w:rPr>
      </w:pPr>
      <w:bookmarkStart w:id="791" w:name="_Toc277839539"/>
      <w:bookmarkStart w:id="792" w:name="_Toc277839930"/>
      <w:bookmarkStart w:id="793" w:name="_Toc301439084"/>
      <w:bookmarkStart w:id="794" w:name="_Toc301439369"/>
      <w:bookmarkStart w:id="795" w:name="_Toc318114786"/>
      <w:bookmarkStart w:id="796" w:name="_Toc336368446"/>
      <w:bookmarkStart w:id="797" w:name="_Toc336460856"/>
      <w:bookmarkStart w:id="798" w:name="_Toc337414914"/>
      <w:bookmarkStart w:id="799" w:name="_Toc410313048"/>
      <w:bookmarkStart w:id="800" w:name="_Toc430700170"/>
      <w:bookmarkStart w:id="801" w:name="_Toc514226031"/>
      <w:bookmarkStart w:id="802" w:name="_Toc514988353"/>
      <w:bookmarkStart w:id="803" w:name="_Toc27380690"/>
      <w:bookmarkStart w:id="804" w:name="_Toc27381689"/>
      <w:bookmarkStart w:id="805" w:name="_Toc27382251"/>
      <w:r w:rsidRPr="008A516B">
        <w:rPr>
          <w:i/>
          <w:lang w:val="vi-VN" w:eastAsia="zh-CN"/>
        </w:rPr>
        <w:t>•</w:t>
      </w:r>
      <w:r w:rsidR="009E3D83" w:rsidRPr="008A516B">
        <w:rPr>
          <w:i/>
          <w:lang w:val="vi-VN" w:eastAsia="zh-CN"/>
        </w:rPr>
        <w:t xml:space="preserve"> Sự cố sụt lún, rạn nứt nền đường</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14:paraId="5472FFD9" w14:textId="77777777" w:rsidR="009E3D83" w:rsidRPr="008A516B" w:rsidRDefault="009E3D83" w:rsidP="004A70F6">
      <w:pPr>
        <w:pStyle w:val="11NOIDUNG"/>
        <w:rPr>
          <w:lang w:val="vi-VN" w:eastAsia="zh-CN"/>
        </w:rPr>
      </w:pPr>
      <w:r w:rsidRPr="008A516B">
        <w:rPr>
          <w:lang w:val="vi-VN" w:eastAsia="zh-CN"/>
        </w:rPr>
        <w:t>- Thi công các hạng mục dự án trên các trục đường phải đảm bảo các yêu cầu về kỹ thuật và chất lượng. Khi thi công xong từng hạng mục, đại diện chủ đầu tư sẽ tiến hành kiểm tra về chất lượng các hạng mục dự án này để có phương án xử lý trước khi đưa các trục đường vào sử dụng.</w:t>
      </w:r>
    </w:p>
    <w:p w14:paraId="5ACE04BE" w14:textId="1E066EFA" w:rsidR="009E3D83" w:rsidRPr="008A516B" w:rsidRDefault="009E3D83" w:rsidP="004A70F6">
      <w:pPr>
        <w:pStyle w:val="11NOIDUNG"/>
        <w:rPr>
          <w:lang w:val="vi-VN" w:eastAsia="zh-CN"/>
        </w:rPr>
      </w:pPr>
      <w:r w:rsidRPr="008A516B">
        <w:rPr>
          <w:lang w:val="vi-VN" w:eastAsia="zh-CN"/>
        </w:rPr>
        <w:t>- Chính quyền địa phương sau này (là đơn vị quản lý hành chính của dự án) sẽ nghiêm cấm các phương tiện vận chuyển nguyên vật liệu quá trọng tải cho phép, yêu cầu chạy đúng tốc độ cho phép trên các tuyến đường nhằm hạn chế sự cố sụt lún, hư hỏng các tuyến đường nội vùng.</w:t>
      </w:r>
    </w:p>
    <w:p w14:paraId="77DC3905" w14:textId="38748E0F" w:rsidR="00557357" w:rsidRPr="008A516B" w:rsidRDefault="00557357" w:rsidP="004A70F6">
      <w:pPr>
        <w:pStyle w:val="11NOIDUNG"/>
        <w:rPr>
          <w:lang w:eastAsia="zh-CN"/>
        </w:rPr>
      </w:pPr>
      <w:r w:rsidRPr="008A516B">
        <w:rPr>
          <w:lang w:eastAsia="zh-CN"/>
        </w:rPr>
        <w:t>- Thực hiện các biện pháp trồng cỏ gia cố mái taluy đường (đặc biệt là tuyến đường đặc biệt là các khu vực phía Nam) để hạn chế xói lỡ do mưa lớn.</w:t>
      </w:r>
    </w:p>
    <w:p w14:paraId="5681E8AD" w14:textId="68E0439D" w:rsidR="00C97138" w:rsidRPr="008A516B" w:rsidRDefault="00C97138" w:rsidP="004A70F6">
      <w:pPr>
        <w:pStyle w:val="2MUC1"/>
        <w:rPr>
          <w:lang w:eastAsia="en-GB"/>
        </w:rPr>
      </w:pPr>
      <w:bookmarkStart w:id="806" w:name="_Toc106357621"/>
      <w:r w:rsidRPr="008A516B">
        <w:rPr>
          <w:lang w:eastAsia="en-GB"/>
        </w:rPr>
        <w:t>3.3. Tổ chức thực hiện các công trình, biện pháp bảo vệ môi trường</w:t>
      </w:r>
      <w:bookmarkEnd w:id="806"/>
    </w:p>
    <w:p w14:paraId="4477038B" w14:textId="77777777" w:rsidR="009E3D83" w:rsidRPr="008A516B" w:rsidRDefault="009E3D83" w:rsidP="004A70F6">
      <w:pPr>
        <w:pStyle w:val="11NOIDUNG"/>
        <w:rPr>
          <w:lang w:eastAsia="zh-CN"/>
        </w:rPr>
      </w:pPr>
      <w:r w:rsidRPr="008A516B">
        <w:rPr>
          <w:lang w:eastAsia="zh-CN"/>
        </w:rPr>
        <w:lastRenderedPageBreak/>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14:paraId="24CFC590" w14:textId="77777777" w:rsidR="009E3D83" w:rsidRPr="008A516B" w:rsidRDefault="009E3D83" w:rsidP="004A70F6">
      <w:pPr>
        <w:pStyle w:val="11NOIDUNG"/>
        <w:rPr>
          <w:lang w:eastAsia="zh-CN"/>
        </w:rPr>
      </w:pPr>
      <w:r w:rsidRPr="008A516B">
        <w:rPr>
          <w:lang w:eastAsia="zh-CN"/>
        </w:rPr>
        <w:t>Trong giai đoạn thi công dự án, Chủ đầu tư sẽ thực thi các biện pháp giảm thiểu ô nhiễm môi trường đã đề ra trong phần chương 4 của báo cáo đánh giá tác động môi trường này.</w:t>
      </w:r>
    </w:p>
    <w:p w14:paraId="51DAE586" w14:textId="3E0FB584" w:rsidR="009E3D83" w:rsidRPr="008A516B" w:rsidRDefault="009E3D83" w:rsidP="004A70F6">
      <w:pPr>
        <w:pStyle w:val="11NOIDUNG"/>
        <w:rPr>
          <w:lang w:eastAsia="zh-CN"/>
        </w:rPr>
      </w:pPr>
      <w:r w:rsidRPr="008A516B">
        <w:rPr>
          <w:lang w:eastAsia="zh-CN"/>
        </w:rPr>
        <w:t xml:space="preserve">Trong giai đoạn hoạt động, UBND </w:t>
      </w:r>
      <w:r w:rsidR="009A54FE" w:rsidRPr="008A516B">
        <w:t>xã Ngư Thủy Bắc</w:t>
      </w:r>
      <w:r w:rsidR="00667136" w:rsidRPr="008A516B">
        <w:t xml:space="preserve"> </w:t>
      </w:r>
      <w:r w:rsidRPr="008A516B">
        <w:rPr>
          <w:lang w:eastAsia="zh-CN"/>
        </w:rPr>
        <w:t>(hoặc UBND ủy quyền lạ</w:t>
      </w:r>
      <w:r w:rsidR="00F1266E" w:rsidRPr="008A516B">
        <w:rPr>
          <w:lang w:eastAsia="zh-CN"/>
        </w:rPr>
        <w:t>i cho tổ dân phố</w:t>
      </w:r>
      <w:r w:rsidRPr="008A516B">
        <w:rPr>
          <w:lang w:eastAsia="zh-CN"/>
        </w:rPr>
        <w:t xml:space="preserve"> trực tiếp quản lý dự án) sẽ quản lý cộng đồng dân cư, khu nhà ở thương mại, giám sát công tác bảo vệ môi trường, thu gom và xử lý nước thải, chất thải rắn của các hộ dân.</w:t>
      </w:r>
    </w:p>
    <w:p w14:paraId="55A43911" w14:textId="0D426B28" w:rsidR="009E3D83" w:rsidRPr="008A516B" w:rsidRDefault="009E3D83" w:rsidP="004A70F6">
      <w:pPr>
        <w:pStyle w:val="11NOIDUNG"/>
        <w:rPr>
          <w:lang w:eastAsia="zh-CN"/>
        </w:rPr>
      </w:pPr>
      <w:r w:rsidRPr="008A516B">
        <w:rPr>
          <w:lang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270"/>
        <w:gridCol w:w="1864"/>
        <w:gridCol w:w="1746"/>
      </w:tblGrid>
      <w:tr w:rsidR="009E3D83" w:rsidRPr="008A516B" w14:paraId="4F0FEE3B" w14:textId="77777777" w:rsidTr="00973132">
        <w:trPr>
          <w:trHeight w:val="397"/>
          <w:jc w:val="center"/>
        </w:trPr>
        <w:tc>
          <w:tcPr>
            <w:tcW w:w="361" w:type="pct"/>
            <w:vAlign w:val="center"/>
          </w:tcPr>
          <w:p w14:paraId="182E36E4" w14:textId="77777777" w:rsidR="009E3D83" w:rsidRPr="008A516B" w:rsidRDefault="009E3D83" w:rsidP="000E361E">
            <w:pPr>
              <w:tabs>
                <w:tab w:val="left" w:pos="567"/>
              </w:tabs>
              <w:spacing w:line="269" w:lineRule="auto"/>
              <w:jc w:val="both"/>
              <w:rPr>
                <w:b/>
                <w:bCs/>
                <w:iCs/>
                <w:sz w:val="26"/>
                <w:szCs w:val="26"/>
              </w:rPr>
            </w:pPr>
            <w:r w:rsidRPr="008A516B">
              <w:rPr>
                <w:b/>
                <w:bCs/>
                <w:iCs/>
                <w:sz w:val="26"/>
                <w:szCs w:val="26"/>
              </w:rPr>
              <w:t>TT</w:t>
            </w:r>
          </w:p>
        </w:tc>
        <w:tc>
          <w:tcPr>
            <w:tcW w:w="2753" w:type="pct"/>
            <w:vAlign w:val="center"/>
          </w:tcPr>
          <w:p w14:paraId="3FFC8A04" w14:textId="77777777" w:rsidR="009E3D83" w:rsidRPr="008A516B" w:rsidRDefault="009E3D83" w:rsidP="000E361E">
            <w:pPr>
              <w:tabs>
                <w:tab w:val="left" w:pos="567"/>
              </w:tabs>
              <w:spacing w:line="269" w:lineRule="auto"/>
              <w:jc w:val="center"/>
              <w:rPr>
                <w:b/>
                <w:bCs/>
                <w:iCs/>
                <w:sz w:val="26"/>
                <w:szCs w:val="26"/>
              </w:rPr>
            </w:pPr>
            <w:r w:rsidRPr="008A516B">
              <w:rPr>
                <w:b/>
                <w:bCs/>
                <w:iCs/>
                <w:sz w:val="26"/>
                <w:szCs w:val="26"/>
              </w:rPr>
              <w:t>Nội dung công việc</w:t>
            </w:r>
          </w:p>
        </w:tc>
        <w:tc>
          <w:tcPr>
            <w:tcW w:w="974" w:type="pct"/>
            <w:vAlign w:val="center"/>
          </w:tcPr>
          <w:p w14:paraId="56479657" w14:textId="77777777" w:rsidR="009E3D83" w:rsidRPr="008A516B" w:rsidRDefault="009E3D83" w:rsidP="000E361E">
            <w:pPr>
              <w:tabs>
                <w:tab w:val="left" w:pos="567"/>
              </w:tabs>
              <w:spacing w:line="269" w:lineRule="auto"/>
              <w:jc w:val="center"/>
              <w:rPr>
                <w:b/>
                <w:bCs/>
                <w:iCs/>
                <w:sz w:val="26"/>
                <w:szCs w:val="26"/>
              </w:rPr>
            </w:pPr>
            <w:r w:rsidRPr="008A516B">
              <w:rPr>
                <w:b/>
                <w:bCs/>
                <w:iCs/>
                <w:sz w:val="26"/>
                <w:szCs w:val="26"/>
              </w:rPr>
              <w:t>Thời gian thực hiện</w:t>
            </w:r>
          </w:p>
        </w:tc>
        <w:tc>
          <w:tcPr>
            <w:tcW w:w="912" w:type="pct"/>
            <w:vAlign w:val="center"/>
          </w:tcPr>
          <w:p w14:paraId="135F6E1C" w14:textId="77777777" w:rsidR="009E3D83" w:rsidRPr="008A516B" w:rsidRDefault="009E3D83" w:rsidP="000E361E">
            <w:pPr>
              <w:tabs>
                <w:tab w:val="left" w:pos="567"/>
              </w:tabs>
              <w:spacing w:line="269" w:lineRule="auto"/>
              <w:jc w:val="center"/>
              <w:rPr>
                <w:b/>
                <w:bCs/>
                <w:iCs/>
                <w:sz w:val="26"/>
                <w:szCs w:val="26"/>
              </w:rPr>
            </w:pPr>
            <w:r w:rsidRPr="008A516B">
              <w:rPr>
                <w:b/>
                <w:bCs/>
                <w:iCs/>
                <w:sz w:val="26"/>
                <w:szCs w:val="26"/>
              </w:rPr>
              <w:t>Kinh phí (1.000VNĐ)</w:t>
            </w:r>
          </w:p>
        </w:tc>
      </w:tr>
      <w:tr w:rsidR="009E3D83" w:rsidRPr="008A516B" w14:paraId="483D067B" w14:textId="77777777" w:rsidTr="00973132">
        <w:trPr>
          <w:trHeight w:val="397"/>
          <w:jc w:val="center"/>
        </w:trPr>
        <w:tc>
          <w:tcPr>
            <w:tcW w:w="361" w:type="pct"/>
            <w:vAlign w:val="center"/>
          </w:tcPr>
          <w:p w14:paraId="313320E8" w14:textId="77777777" w:rsidR="009E3D83" w:rsidRPr="008A516B" w:rsidRDefault="009E3D83" w:rsidP="000E361E">
            <w:pPr>
              <w:tabs>
                <w:tab w:val="left" w:pos="567"/>
              </w:tabs>
              <w:spacing w:line="269" w:lineRule="auto"/>
              <w:jc w:val="center"/>
              <w:rPr>
                <w:bCs/>
                <w:iCs/>
                <w:sz w:val="26"/>
                <w:szCs w:val="26"/>
              </w:rPr>
            </w:pPr>
            <w:r w:rsidRPr="008A516B">
              <w:rPr>
                <w:bCs/>
                <w:iCs/>
                <w:sz w:val="26"/>
                <w:szCs w:val="26"/>
              </w:rPr>
              <w:t>1</w:t>
            </w:r>
          </w:p>
        </w:tc>
        <w:tc>
          <w:tcPr>
            <w:tcW w:w="2753" w:type="pct"/>
            <w:vAlign w:val="center"/>
          </w:tcPr>
          <w:p w14:paraId="11822519" w14:textId="77777777" w:rsidR="009E3D83" w:rsidRPr="008A516B" w:rsidRDefault="009E3D83" w:rsidP="000E361E">
            <w:pPr>
              <w:tabs>
                <w:tab w:val="left" w:pos="567"/>
              </w:tabs>
              <w:spacing w:line="269" w:lineRule="auto"/>
              <w:jc w:val="both"/>
              <w:rPr>
                <w:bCs/>
                <w:iCs/>
                <w:sz w:val="26"/>
                <w:szCs w:val="26"/>
              </w:rPr>
            </w:pPr>
            <w:r w:rsidRPr="008A516B">
              <w:rPr>
                <w:bCs/>
                <w:iCs/>
                <w:sz w:val="26"/>
                <w:szCs w:val="26"/>
              </w:rPr>
              <w:t>Trang bị bảo hộ lao động</w:t>
            </w:r>
          </w:p>
        </w:tc>
        <w:tc>
          <w:tcPr>
            <w:tcW w:w="974" w:type="pct"/>
            <w:vMerge w:val="restart"/>
            <w:vAlign w:val="center"/>
          </w:tcPr>
          <w:p w14:paraId="48D5E821" w14:textId="77777777" w:rsidR="009E3D83" w:rsidRPr="008A516B" w:rsidRDefault="009E3D83" w:rsidP="000E361E">
            <w:pPr>
              <w:tabs>
                <w:tab w:val="left" w:pos="567"/>
              </w:tabs>
              <w:spacing w:line="269" w:lineRule="auto"/>
              <w:jc w:val="both"/>
              <w:rPr>
                <w:bCs/>
                <w:iCs/>
                <w:sz w:val="26"/>
                <w:szCs w:val="26"/>
              </w:rPr>
            </w:pPr>
            <w:r w:rsidRPr="008A516B">
              <w:rPr>
                <w:bCs/>
                <w:iCs/>
                <w:sz w:val="26"/>
                <w:szCs w:val="26"/>
              </w:rPr>
              <w:t>Từ khi khởi công cho đến khi hoàn thành xây dựng các hạng mục công trình của dự án</w:t>
            </w:r>
          </w:p>
        </w:tc>
        <w:tc>
          <w:tcPr>
            <w:tcW w:w="912" w:type="pct"/>
            <w:vAlign w:val="center"/>
          </w:tcPr>
          <w:p w14:paraId="51370EBB" w14:textId="77777777" w:rsidR="009E3D83" w:rsidRPr="008A516B" w:rsidRDefault="009E3D83" w:rsidP="00C04CCF">
            <w:pPr>
              <w:tabs>
                <w:tab w:val="left" w:pos="567"/>
              </w:tabs>
              <w:spacing w:line="269" w:lineRule="auto"/>
              <w:jc w:val="center"/>
              <w:rPr>
                <w:bCs/>
                <w:iCs/>
                <w:sz w:val="26"/>
                <w:szCs w:val="26"/>
              </w:rPr>
            </w:pPr>
            <w:r w:rsidRPr="008A516B">
              <w:rPr>
                <w:bCs/>
                <w:iCs/>
                <w:sz w:val="26"/>
                <w:szCs w:val="26"/>
              </w:rPr>
              <w:t>10.000</w:t>
            </w:r>
          </w:p>
        </w:tc>
      </w:tr>
      <w:tr w:rsidR="009E3D83" w:rsidRPr="008A516B" w14:paraId="65F12D72" w14:textId="77777777" w:rsidTr="00973132">
        <w:trPr>
          <w:trHeight w:val="397"/>
          <w:jc w:val="center"/>
        </w:trPr>
        <w:tc>
          <w:tcPr>
            <w:tcW w:w="361" w:type="pct"/>
            <w:vAlign w:val="center"/>
          </w:tcPr>
          <w:p w14:paraId="682E81C2" w14:textId="77777777" w:rsidR="009E3D83" w:rsidRPr="008A516B" w:rsidRDefault="009E3D83" w:rsidP="000E361E">
            <w:pPr>
              <w:tabs>
                <w:tab w:val="left" w:pos="567"/>
              </w:tabs>
              <w:spacing w:line="269" w:lineRule="auto"/>
              <w:jc w:val="center"/>
              <w:rPr>
                <w:bCs/>
                <w:iCs/>
                <w:sz w:val="26"/>
                <w:szCs w:val="26"/>
              </w:rPr>
            </w:pPr>
            <w:r w:rsidRPr="008A516B">
              <w:rPr>
                <w:bCs/>
                <w:iCs/>
                <w:sz w:val="26"/>
                <w:szCs w:val="26"/>
              </w:rPr>
              <w:t>2</w:t>
            </w:r>
          </w:p>
        </w:tc>
        <w:tc>
          <w:tcPr>
            <w:tcW w:w="2753" w:type="pct"/>
            <w:vAlign w:val="center"/>
          </w:tcPr>
          <w:p w14:paraId="5B34F0F4" w14:textId="23CE2587" w:rsidR="009E3D83" w:rsidRPr="008A516B" w:rsidRDefault="009E3D83" w:rsidP="0027541A">
            <w:pPr>
              <w:tabs>
                <w:tab w:val="left" w:pos="567"/>
              </w:tabs>
              <w:spacing w:line="269" w:lineRule="auto"/>
              <w:jc w:val="both"/>
              <w:rPr>
                <w:bCs/>
                <w:iCs/>
                <w:sz w:val="26"/>
                <w:szCs w:val="26"/>
              </w:rPr>
            </w:pPr>
            <w:r w:rsidRPr="008A516B">
              <w:rPr>
                <w:bCs/>
                <w:iCs/>
                <w:sz w:val="26"/>
                <w:szCs w:val="26"/>
              </w:rPr>
              <w:t xml:space="preserve">Nhà vệ sinh </w:t>
            </w:r>
            <w:r w:rsidR="0027541A" w:rsidRPr="008A516B">
              <w:rPr>
                <w:bCs/>
                <w:iCs/>
                <w:sz w:val="26"/>
                <w:szCs w:val="26"/>
              </w:rPr>
              <w:t>lưu động</w:t>
            </w:r>
          </w:p>
        </w:tc>
        <w:tc>
          <w:tcPr>
            <w:tcW w:w="974" w:type="pct"/>
            <w:vMerge/>
            <w:vAlign w:val="center"/>
          </w:tcPr>
          <w:p w14:paraId="190C95B0" w14:textId="77777777" w:rsidR="009E3D83" w:rsidRPr="008A516B" w:rsidRDefault="009E3D83" w:rsidP="000E361E">
            <w:pPr>
              <w:tabs>
                <w:tab w:val="left" w:pos="567"/>
              </w:tabs>
              <w:spacing w:line="269" w:lineRule="auto"/>
              <w:ind w:left="-1384" w:firstLine="1384"/>
              <w:jc w:val="both"/>
              <w:rPr>
                <w:bCs/>
                <w:iCs/>
                <w:sz w:val="26"/>
                <w:szCs w:val="26"/>
              </w:rPr>
            </w:pPr>
          </w:p>
        </w:tc>
        <w:tc>
          <w:tcPr>
            <w:tcW w:w="912" w:type="pct"/>
            <w:vAlign w:val="center"/>
          </w:tcPr>
          <w:p w14:paraId="12D73AA3" w14:textId="62416B7F" w:rsidR="009E3D83" w:rsidRPr="008A516B" w:rsidRDefault="0027541A" w:rsidP="00C04CCF">
            <w:pPr>
              <w:tabs>
                <w:tab w:val="left" w:pos="567"/>
              </w:tabs>
              <w:spacing w:line="269" w:lineRule="auto"/>
              <w:jc w:val="center"/>
              <w:rPr>
                <w:bCs/>
                <w:iCs/>
                <w:sz w:val="26"/>
                <w:szCs w:val="26"/>
              </w:rPr>
            </w:pPr>
            <w:r w:rsidRPr="008A516B">
              <w:rPr>
                <w:bCs/>
                <w:iCs/>
                <w:sz w:val="26"/>
                <w:szCs w:val="26"/>
              </w:rPr>
              <w:t>5</w:t>
            </w:r>
            <w:r w:rsidR="009E3D83" w:rsidRPr="008A516B">
              <w:rPr>
                <w:bCs/>
                <w:iCs/>
                <w:sz w:val="26"/>
                <w:szCs w:val="26"/>
              </w:rPr>
              <w:t>.000</w:t>
            </w:r>
          </w:p>
        </w:tc>
      </w:tr>
      <w:tr w:rsidR="009E3D83" w:rsidRPr="008A516B" w14:paraId="667FFD75" w14:textId="77777777" w:rsidTr="00973132">
        <w:trPr>
          <w:trHeight w:val="397"/>
          <w:jc w:val="center"/>
        </w:trPr>
        <w:tc>
          <w:tcPr>
            <w:tcW w:w="361" w:type="pct"/>
            <w:vAlign w:val="center"/>
          </w:tcPr>
          <w:p w14:paraId="70694B06" w14:textId="77777777" w:rsidR="009E3D83" w:rsidRPr="008A516B" w:rsidRDefault="009E3D83" w:rsidP="000E361E">
            <w:pPr>
              <w:tabs>
                <w:tab w:val="left" w:pos="567"/>
              </w:tabs>
              <w:spacing w:line="269" w:lineRule="auto"/>
              <w:jc w:val="center"/>
              <w:rPr>
                <w:bCs/>
                <w:iCs/>
                <w:sz w:val="26"/>
                <w:szCs w:val="26"/>
              </w:rPr>
            </w:pPr>
            <w:r w:rsidRPr="008A516B">
              <w:rPr>
                <w:bCs/>
                <w:iCs/>
                <w:sz w:val="26"/>
                <w:szCs w:val="26"/>
              </w:rPr>
              <w:t>3</w:t>
            </w:r>
          </w:p>
        </w:tc>
        <w:tc>
          <w:tcPr>
            <w:tcW w:w="2753" w:type="pct"/>
            <w:vAlign w:val="center"/>
          </w:tcPr>
          <w:p w14:paraId="12701281" w14:textId="77777777" w:rsidR="009E3D83" w:rsidRPr="008A516B" w:rsidRDefault="009E3D83" w:rsidP="000E361E">
            <w:pPr>
              <w:tabs>
                <w:tab w:val="left" w:pos="567"/>
              </w:tabs>
              <w:spacing w:line="269" w:lineRule="auto"/>
              <w:jc w:val="both"/>
              <w:rPr>
                <w:bCs/>
                <w:iCs/>
                <w:sz w:val="26"/>
                <w:szCs w:val="26"/>
              </w:rPr>
            </w:pPr>
            <w:r w:rsidRPr="008A516B">
              <w:rPr>
                <w:bCs/>
                <w:iCs/>
                <w:sz w:val="26"/>
                <w:szCs w:val="26"/>
              </w:rPr>
              <w:t>Thùng chứa rác thải sinh hoạt</w:t>
            </w:r>
          </w:p>
        </w:tc>
        <w:tc>
          <w:tcPr>
            <w:tcW w:w="974" w:type="pct"/>
            <w:vMerge/>
            <w:vAlign w:val="center"/>
          </w:tcPr>
          <w:p w14:paraId="708292F0" w14:textId="77777777" w:rsidR="009E3D83" w:rsidRPr="008A516B" w:rsidRDefault="009E3D83" w:rsidP="000E361E">
            <w:pPr>
              <w:tabs>
                <w:tab w:val="left" w:pos="567"/>
              </w:tabs>
              <w:spacing w:line="269" w:lineRule="auto"/>
              <w:ind w:left="-1384" w:firstLine="1384"/>
              <w:jc w:val="both"/>
              <w:rPr>
                <w:bCs/>
                <w:iCs/>
                <w:sz w:val="26"/>
                <w:szCs w:val="26"/>
              </w:rPr>
            </w:pPr>
          </w:p>
        </w:tc>
        <w:tc>
          <w:tcPr>
            <w:tcW w:w="912" w:type="pct"/>
            <w:vAlign w:val="center"/>
          </w:tcPr>
          <w:p w14:paraId="5C4BE43E" w14:textId="77777777" w:rsidR="009E3D83" w:rsidRPr="008A516B" w:rsidRDefault="009E3D83" w:rsidP="00C04CCF">
            <w:pPr>
              <w:tabs>
                <w:tab w:val="left" w:pos="567"/>
              </w:tabs>
              <w:spacing w:line="269" w:lineRule="auto"/>
              <w:jc w:val="center"/>
              <w:rPr>
                <w:bCs/>
                <w:iCs/>
                <w:sz w:val="26"/>
                <w:szCs w:val="26"/>
              </w:rPr>
            </w:pPr>
            <w:r w:rsidRPr="008A516B">
              <w:rPr>
                <w:bCs/>
                <w:iCs/>
                <w:sz w:val="26"/>
                <w:szCs w:val="26"/>
              </w:rPr>
              <w:t>500</w:t>
            </w:r>
          </w:p>
        </w:tc>
      </w:tr>
      <w:tr w:rsidR="009E3D83" w:rsidRPr="008A516B" w14:paraId="6398F4BD" w14:textId="77777777" w:rsidTr="00973132">
        <w:trPr>
          <w:trHeight w:val="397"/>
          <w:jc w:val="center"/>
        </w:trPr>
        <w:tc>
          <w:tcPr>
            <w:tcW w:w="361" w:type="pct"/>
            <w:vAlign w:val="center"/>
          </w:tcPr>
          <w:p w14:paraId="572B50A9" w14:textId="77777777" w:rsidR="009E3D83" w:rsidRPr="008A516B" w:rsidRDefault="009E3D83" w:rsidP="000E361E">
            <w:pPr>
              <w:tabs>
                <w:tab w:val="left" w:pos="567"/>
              </w:tabs>
              <w:spacing w:line="269" w:lineRule="auto"/>
              <w:jc w:val="center"/>
              <w:rPr>
                <w:bCs/>
                <w:iCs/>
                <w:sz w:val="26"/>
                <w:szCs w:val="26"/>
              </w:rPr>
            </w:pPr>
            <w:r w:rsidRPr="008A516B">
              <w:rPr>
                <w:bCs/>
                <w:iCs/>
                <w:sz w:val="26"/>
                <w:szCs w:val="26"/>
              </w:rPr>
              <w:t>4</w:t>
            </w:r>
          </w:p>
        </w:tc>
        <w:tc>
          <w:tcPr>
            <w:tcW w:w="2753" w:type="pct"/>
            <w:vAlign w:val="center"/>
          </w:tcPr>
          <w:p w14:paraId="33C25776" w14:textId="77777777" w:rsidR="009E3D83" w:rsidRPr="008A516B" w:rsidRDefault="009E3D83" w:rsidP="000E361E">
            <w:pPr>
              <w:tabs>
                <w:tab w:val="left" w:pos="567"/>
              </w:tabs>
              <w:spacing w:line="269" w:lineRule="auto"/>
              <w:jc w:val="both"/>
              <w:rPr>
                <w:bCs/>
                <w:iCs/>
                <w:sz w:val="26"/>
                <w:szCs w:val="26"/>
              </w:rPr>
            </w:pPr>
            <w:r w:rsidRPr="008A516B">
              <w:rPr>
                <w:bCs/>
                <w:iCs/>
                <w:sz w:val="26"/>
                <w:szCs w:val="26"/>
              </w:rPr>
              <w:t>Hệ thống biển báo</w:t>
            </w:r>
          </w:p>
        </w:tc>
        <w:tc>
          <w:tcPr>
            <w:tcW w:w="974" w:type="pct"/>
            <w:vMerge/>
            <w:vAlign w:val="center"/>
          </w:tcPr>
          <w:p w14:paraId="41A20B34" w14:textId="77777777" w:rsidR="009E3D83" w:rsidRPr="008A516B" w:rsidRDefault="009E3D83" w:rsidP="000E361E">
            <w:pPr>
              <w:tabs>
                <w:tab w:val="left" w:pos="567"/>
              </w:tabs>
              <w:spacing w:line="269" w:lineRule="auto"/>
              <w:ind w:left="-1384" w:firstLine="1384"/>
              <w:jc w:val="both"/>
              <w:rPr>
                <w:bCs/>
                <w:iCs/>
                <w:sz w:val="26"/>
                <w:szCs w:val="26"/>
              </w:rPr>
            </w:pPr>
          </w:p>
        </w:tc>
        <w:tc>
          <w:tcPr>
            <w:tcW w:w="912" w:type="pct"/>
            <w:vAlign w:val="center"/>
          </w:tcPr>
          <w:p w14:paraId="0094B2B8" w14:textId="77777777" w:rsidR="009E3D83" w:rsidRPr="008A516B" w:rsidRDefault="009E3D83" w:rsidP="00C04CCF">
            <w:pPr>
              <w:tabs>
                <w:tab w:val="left" w:pos="567"/>
              </w:tabs>
              <w:spacing w:line="269" w:lineRule="auto"/>
              <w:jc w:val="center"/>
              <w:rPr>
                <w:bCs/>
                <w:iCs/>
                <w:sz w:val="26"/>
                <w:szCs w:val="26"/>
              </w:rPr>
            </w:pPr>
            <w:r w:rsidRPr="008A516B">
              <w:rPr>
                <w:bCs/>
                <w:iCs/>
                <w:sz w:val="26"/>
                <w:szCs w:val="26"/>
              </w:rPr>
              <w:t>1.500</w:t>
            </w:r>
          </w:p>
        </w:tc>
      </w:tr>
      <w:tr w:rsidR="009E3D83" w:rsidRPr="008A516B" w14:paraId="229E6D51" w14:textId="77777777" w:rsidTr="00973132">
        <w:trPr>
          <w:trHeight w:val="397"/>
          <w:jc w:val="center"/>
        </w:trPr>
        <w:tc>
          <w:tcPr>
            <w:tcW w:w="361" w:type="pct"/>
            <w:vAlign w:val="center"/>
          </w:tcPr>
          <w:p w14:paraId="7DF1E3D4" w14:textId="77777777" w:rsidR="009E3D83" w:rsidRPr="008A516B" w:rsidRDefault="009E3D83" w:rsidP="000E361E">
            <w:pPr>
              <w:tabs>
                <w:tab w:val="left" w:pos="567"/>
              </w:tabs>
              <w:spacing w:line="269" w:lineRule="auto"/>
              <w:jc w:val="center"/>
              <w:rPr>
                <w:bCs/>
                <w:iCs/>
                <w:sz w:val="26"/>
                <w:szCs w:val="26"/>
              </w:rPr>
            </w:pPr>
            <w:r w:rsidRPr="008A516B">
              <w:rPr>
                <w:bCs/>
                <w:iCs/>
                <w:sz w:val="26"/>
                <w:szCs w:val="26"/>
              </w:rPr>
              <w:t>5</w:t>
            </w:r>
          </w:p>
        </w:tc>
        <w:tc>
          <w:tcPr>
            <w:tcW w:w="2753" w:type="pct"/>
            <w:vAlign w:val="center"/>
          </w:tcPr>
          <w:p w14:paraId="43BE3A45" w14:textId="77777777" w:rsidR="009E3D83" w:rsidRPr="008A516B" w:rsidRDefault="009E3D83" w:rsidP="000E361E">
            <w:pPr>
              <w:tabs>
                <w:tab w:val="left" w:pos="567"/>
              </w:tabs>
              <w:spacing w:line="269" w:lineRule="auto"/>
              <w:jc w:val="both"/>
              <w:rPr>
                <w:bCs/>
                <w:iCs/>
                <w:sz w:val="26"/>
                <w:szCs w:val="26"/>
              </w:rPr>
            </w:pPr>
            <w:r w:rsidRPr="008A516B">
              <w:rPr>
                <w:bCs/>
                <w:iCs/>
                <w:sz w:val="26"/>
                <w:szCs w:val="26"/>
              </w:rPr>
              <w:t>Hợp đồng thu gom rác thải với Công ty cổ phần môi trường và phát triển đô thị Quảng Bình</w:t>
            </w:r>
          </w:p>
        </w:tc>
        <w:tc>
          <w:tcPr>
            <w:tcW w:w="974" w:type="pct"/>
            <w:vMerge/>
            <w:vAlign w:val="center"/>
          </w:tcPr>
          <w:p w14:paraId="73CE4573" w14:textId="77777777" w:rsidR="009E3D83" w:rsidRPr="008A516B" w:rsidRDefault="009E3D83" w:rsidP="000E361E">
            <w:pPr>
              <w:tabs>
                <w:tab w:val="left" w:pos="567"/>
              </w:tabs>
              <w:spacing w:line="269" w:lineRule="auto"/>
              <w:ind w:left="-1384" w:firstLine="1384"/>
              <w:jc w:val="both"/>
              <w:rPr>
                <w:bCs/>
                <w:iCs/>
                <w:sz w:val="26"/>
                <w:szCs w:val="26"/>
              </w:rPr>
            </w:pPr>
          </w:p>
        </w:tc>
        <w:tc>
          <w:tcPr>
            <w:tcW w:w="912" w:type="pct"/>
            <w:vAlign w:val="center"/>
          </w:tcPr>
          <w:p w14:paraId="4B4B4B8E" w14:textId="77777777" w:rsidR="009E3D83" w:rsidRPr="008A516B" w:rsidRDefault="009E3D83" w:rsidP="00C04CCF">
            <w:pPr>
              <w:tabs>
                <w:tab w:val="left" w:pos="567"/>
              </w:tabs>
              <w:spacing w:line="269" w:lineRule="auto"/>
              <w:jc w:val="center"/>
              <w:rPr>
                <w:bCs/>
                <w:iCs/>
                <w:sz w:val="26"/>
                <w:szCs w:val="26"/>
              </w:rPr>
            </w:pPr>
            <w:r w:rsidRPr="008A516B">
              <w:rPr>
                <w:bCs/>
                <w:iCs/>
                <w:sz w:val="26"/>
                <w:szCs w:val="26"/>
              </w:rPr>
              <w:t>5.000</w:t>
            </w:r>
          </w:p>
        </w:tc>
      </w:tr>
      <w:tr w:rsidR="009E3D83" w:rsidRPr="008A516B" w14:paraId="67581BBF" w14:textId="77777777" w:rsidTr="00973132">
        <w:trPr>
          <w:trHeight w:val="397"/>
          <w:jc w:val="center"/>
        </w:trPr>
        <w:tc>
          <w:tcPr>
            <w:tcW w:w="361" w:type="pct"/>
            <w:vAlign w:val="center"/>
          </w:tcPr>
          <w:p w14:paraId="62351D74" w14:textId="0C6C9043" w:rsidR="009E3D83" w:rsidRPr="008A516B" w:rsidRDefault="001E05B2" w:rsidP="000E361E">
            <w:pPr>
              <w:tabs>
                <w:tab w:val="left" w:pos="567"/>
              </w:tabs>
              <w:spacing w:line="269" w:lineRule="auto"/>
              <w:jc w:val="center"/>
              <w:rPr>
                <w:bCs/>
                <w:iCs/>
                <w:sz w:val="26"/>
                <w:szCs w:val="26"/>
              </w:rPr>
            </w:pPr>
            <w:r w:rsidRPr="008A516B">
              <w:rPr>
                <w:bCs/>
                <w:iCs/>
                <w:sz w:val="26"/>
                <w:szCs w:val="26"/>
              </w:rPr>
              <w:t>6</w:t>
            </w:r>
          </w:p>
        </w:tc>
        <w:tc>
          <w:tcPr>
            <w:tcW w:w="2753" w:type="pct"/>
            <w:vAlign w:val="center"/>
          </w:tcPr>
          <w:p w14:paraId="2AB7E81F" w14:textId="77777777" w:rsidR="009E3D83" w:rsidRPr="008A516B" w:rsidRDefault="009E3D83" w:rsidP="000E361E">
            <w:pPr>
              <w:tabs>
                <w:tab w:val="left" w:pos="567"/>
              </w:tabs>
              <w:spacing w:line="269" w:lineRule="auto"/>
              <w:jc w:val="both"/>
              <w:rPr>
                <w:bCs/>
                <w:iCs/>
                <w:sz w:val="26"/>
                <w:szCs w:val="26"/>
              </w:rPr>
            </w:pPr>
            <w:r w:rsidRPr="008A516B">
              <w:rPr>
                <w:bCs/>
                <w:iCs/>
                <w:sz w:val="26"/>
                <w:szCs w:val="26"/>
              </w:rPr>
              <w:t>Chi phí nhân lực quản lý môi trường</w:t>
            </w:r>
          </w:p>
        </w:tc>
        <w:tc>
          <w:tcPr>
            <w:tcW w:w="974" w:type="pct"/>
            <w:vMerge/>
            <w:vAlign w:val="center"/>
          </w:tcPr>
          <w:p w14:paraId="6C50C633" w14:textId="77777777" w:rsidR="009E3D83" w:rsidRPr="008A516B" w:rsidRDefault="009E3D83" w:rsidP="000E361E">
            <w:pPr>
              <w:tabs>
                <w:tab w:val="left" w:pos="567"/>
              </w:tabs>
              <w:spacing w:line="269" w:lineRule="auto"/>
              <w:ind w:left="-1384" w:firstLine="1384"/>
              <w:jc w:val="both"/>
              <w:rPr>
                <w:bCs/>
                <w:iCs/>
                <w:sz w:val="26"/>
                <w:szCs w:val="26"/>
              </w:rPr>
            </w:pPr>
          </w:p>
        </w:tc>
        <w:tc>
          <w:tcPr>
            <w:tcW w:w="912" w:type="pct"/>
            <w:vAlign w:val="center"/>
          </w:tcPr>
          <w:p w14:paraId="71D083AB" w14:textId="77777777" w:rsidR="009E3D83" w:rsidRPr="008A516B" w:rsidRDefault="009E3D83" w:rsidP="00C04CCF">
            <w:pPr>
              <w:tabs>
                <w:tab w:val="left" w:pos="567"/>
              </w:tabs>
              <w:spacing w:line="269" w:lineRule="auto"/>
              <w:jc w:val="center"/>
              <w:rPr>
                <w:bCs/>
                <w:iCs/>
                <w:sz w:val="26"/>
                <w:szCs w:val="26"/>
              </w:rPr>
            </w:pPr>
            <w:r w:rsidRPr="008A516B">
              <w:rPr>
                <w:bCs/>
                <w:iCs/>
                <w:sz w:val="26"/>
                <w:szCs w:val="26"/>
              </w:rPr>
              <w:t>10.000</w:t>
            </w:r>
          </w:p>
        </w:tc>
      </w:tr>
    </w:tbl>
    <w:p w14:paraId="4BF8A9C8" w14:textId="5094E894" w:rsidR="00C97138" w:rsidRPr="008A516B" w:rsidRDefault="00C97138" w:rsidP="004A70F6">
      <w:pPr>
        <w:pStyle w:val="2MUC1"/>
        <w:rPr>
          <w:lang w:eastAsia="en-GB"/>
        </w:rPr>
      </w:pPr>
      <w:bookmarkStart w:id="807" w:name="_Toc106357622"/>
      <w:r w:rsidRPr="008A516B">
        <w:rPr>
          <w:lang w:eastAsia="en-GB"/>
        </w:rPr>
        <w:t>3.4. Nhận xét về mức độ chi tiết, độ tin cậy của các kết quả</w:t>
      </w:r>
      <w:r w:rsidR="00DC4BF9" w:rsidRPr="008A516B">
        <w:rPr>
          <w:lang w:eastAsia="en-GB"/>
        </w:rPr>
        <w:t xml:space="preserve"> nhận dạng,</w:t>
      </w:r>
      <w:r w:rsidRPr="008A516B">
        <w:rPr>
          <w:lang w:eastAsia="en-GB"/>
        </w:rPr>
        <w:t xml:space="preserve"> đánh giá, dự báo</w:t>
      </w:r>
      <w:bookmarkEnd w:id="807"/>
    </w:p>
    <w:p w14:paraId="1B8FD4EA" w14:textId="77777777" w:rsidR="009E3D83" w:rsidRPr="008A516B" w:rsidRDefault="009E3D83" w:rsidP="004A70F6">
      <w:pPr>
        <w:pStyle w:val="11NOIDUNG"/>
        <w:rPr>
          <w:szCs w:val="28"/>
        </w:rPr>
      </w:pPr>
      <w:r w:rsidRPr="008A516B">
        <w:rPr>
          <w:lang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8A516B">
        <w:rPr>
          <w:szCs w:val="28"/>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
        <w:gridCol w:w="1629"/>
        <w:gridCol w:w="7346"/>
      </w:tblGrid>
      <w:tr w:rsidR="009E3D83" w:rsidRPr="008A516B" w14:paraId="28A02132" w14:textId="77777777" w:rsidTr="008E05E5">
        <w:trPr>
          <w:trHeight w:val="404"/>
          <w:jc w:val="center"/>
        </w:trPr>
        <w:tc>
          <w:tcPr>
            <w:tcW w:w="504" w:type="dxa"/>
            <w:tcBorders>
              <w:top w:val="single" w:sz="4" w:space="0" w:color="auto"/>
              <w:left w:val="single" w:sz="4" w:space="0" w:color="auto"/>
              <w:bottom w:val="single" w:sz="4" w:space="0" w:color="auto"/>
              <w:right w:val="single" w:sz="4" w:space="0" w:color="auto"/>
            </w:tcBorders>
            <w:vAlign w:val="center"/>
          </w:tcPr>
          <w:p w14:paraId="1205EE98" w14:textId="77777777" w:rsidR="009E3D83" w:rsidRPr="008A516B" w:rsidRDefault="009E3D83" w:rsidP="000E361E">
            <w:pPr>
              <w:widowControl w:val="0"/>
              <w:spacing w:line="269" w:lineRule="auto"/>
              <w:ind w:left="-148" w:right="-102"/>
              <w:jc w:val="center"/>
              <w:rPr>
                <w:b/>
                <w:bCs/>
                <w:sz w:val="26"/>
                <w:szCs w:val="26"/>
                <w:lang w:val="nl-NL"/>
              </w:rPr>
            </w:pPr>
            <w:r w:rsidRPr="008A516B">
              <w:rPr>
                <w:b/>
                <w:bCs/>
                <w:sz w:val="26"/>
                <w:szCs w:val="26"/>
                <w:lang w:val="vi-VN"/>
              </w:rPr>
              <w:br w:type="page"/>
            </w:r>
            <w:r w:rsidRPr="008A516B">
              <w:rPr>
                <w:b/>
                <w:bCs/>
                <w:sz w:val="26"/>
                <w:szCs w:val="26"/>
                <w:lang w:val="nl-NL"/>
              </w:rPr>
              <w:t>TT</w:t>
            </w:r>
          </w:p>
        </w:tc>
        <w:tc>
          <w:tcPr>
            <w:tcW w:w="1629" w:type="dxa"/>
            <w:tcBorders>
              <w:top w:val="single" w:sz="4" w:space="0" w:color="auto"/>
              <w:left w:val="single" w:sz="4" w:space="0" w:color="auto"/>
              <w:bottom w:val="single" w:sz="4" w:space="0" w:color="auto"/>
              <w:right w:val="single" w:sz="4" w:space="0" w:color="auto"/>
            </w:tcBorders>
            <w:vAlign w:val="center"/>
          </w:tcPr>
          <w:p w14:paraId="089EEC34" w14:textId="77777777" w:rsidR="009E3D83" w:rsidRPr="008A516B" w:rsidRDefault="009E3D83" w:rsidP="000E361E">
            <w:pPr>
              <w:widowControl w:val="0"/>
              <w:spacing w:line="269" w:lineRule="auto"/>
              <w:ind w:left="-148" w:right="-102"/>
              <w:jc w:val="center"/>
              <w:rPr>
                <w:b/>
                <w:bCs/>
                <w:sz w:val="26"/>
                <w:szCs w:val="26"/>
                <w:lang w:val="nl-NL"/>
              </w:rPr>
            </w:pPr>
            <w:r w:rsidRPr="008A516B">
              <w:rPr>
                <w:b/>
                <w:bCs/>
                <w:sz w:val="26"/>
                <w:szCs w:val="26"/>
                <w:lang w:val="nl-NL"/>
              </w:rPr>
              <w:t>Phương pháp</w:t>
            </w:r>
          </w:p>
        </w:tc>
        <w:tc>
          <w:tcPr>
            <w:tcW w:w="7346" w:type="dxa"/>
            <w:tcBorders>
              <w:top w:val="single" w:sz="4" w:space="0" w:color="auto"/>
              <w:left w:val="single" w:sz="4" w:space="0" w:color="auto"/>
              <w:bottom w:val="single" w:sz="4" w:space="0" w:color="auto"/>
              <w:right w:val="single" w:sz="4" w:space="0" w:color="auto"/>
            </w:tcBorders>
            <w:vAlign w:val="center"/>
          </w:tcPr>
          <w:p w14:paraId="53D83618" w14:textId="77777777" w:rsidR="009E3D83" w:rsidRPr="008A516B" w:rsidRDefault="009E3D83" w:rsidP="000E361E">
            <w:pPr>
              <w:widowControl w:val="0"/>
              <w:spacing w:line="269" w:lineRule="auto"/>
              <w:jc w:val="center"/>
              <w:rPr>
                <w:b/>
                <w:bCs/>
                <w:sz w:val="26"/>
                <w:szCs w:val="26"/>
                <w:lang w:val="nl-NL"/>
              </w:rPr>
            </w:pPr>
            <w:r w:rsidRPr="008A516B">
              <w:rPr>
                <w:b/>
                <w:bCs/>
                <w:sz w:val="26"/>
                <w:szCs w:val="26"/>
                <w:lang w:val="nl-NL"/>
              </w:rPr>
              <w:t>Mức độ tin cậy</w:t>
            </w:r>
          </w:p>
        </w:tc>
      </w:tr>
      <w:tr w:rsidR="009E3D83" w:rsidRPr="008A516B" w14:paraId="3286205D" w14:textId="77777777" w:rsidTr="00B135A1">
        <w:trPr>
          <w:trHeight w:val="415"/>
          <w:jc w:val="center"/>
        </w:trPr>
        <w:tc>
          <w:tcPr>
            <w:tcW w:w="504" w:type="dxa"/>
            <w:tcBorders>
              <w:top w:val="single" w:sz="4" w:space="0" w:color="auto"/>
              <w:left w:val="single" w:sz="4" w:space="0" w:color="auto"/>
              <w:bottom w:val="single" w:sz="4" w:space="0" w:color="auto"/>
              <w:right w:val="single" w:sz="4" w:space="0" w:color="auto"/>
            </w:tcBorders>
            <w:vAlign w:val="center"/>
          </w:tcPr>
          <w:p w14:paraId="222632EA" w14:textId="77777777" w:rsidR="009E3D83" w:rsidRPr="008A516B" w:rsidRDefault="009E3D83" w:rsidP="000E361E">
            <w:pPr>
              <w:widowControl w:val="0"/>
              <w:spacing w:line="269" w:lineRule="auto"/>
              <w:jc w:val="both"/>
              <w:rPr>
                <w:bCs/>
                <w:sz w:val="26"/>
                <w:szCs w:val="26"/>
                <w:lang w:val="nl-NL"/>
              </w:rPr>
            </w:pPr>
            <w:r w:rsidRPr="008A516B">
              <w:rPr>
                <w:bCs/>
                <w:sz w:val="26"/>
                <w:szCs w:val="26"/>
                <w:lang w:val="nl-NL"/>
              </w:rPr>
              <w:t>1</w:t>
            </w:r>
          </w:p>
        </w:tc>
        <w:tc>
          <w:tcPr>
            <w:tcW w:w="1629" w:type="dxa"/>
            <w:tcBorders>
              <w:top w:val="single" w:sz="4" w:space="0" w:color="auto"/>
              <w:left w:val="single" w:sz="4" w:space="0" w:color="auto"/>
              <w:bottom w:val="single" w:sz="4" w:space="0" w:color="auto"/>
              <w:right w:val="single" w:sz="4" w:space="0" w:color="auto"/>
            </w:tcBorders>
            <w:vAlign w:val="center"/>
          </w:tcPr>
          <w:p w14:paraId="2E7BF3E1" w14:textId="77777777" w:rsidR="009E3D83" w:rsidRPr="008A516B" w:rsidRDefault="009E3D83" w:rsidP="000E361E">
            <w:pPr>
              <w:widowControl w:val="0"/>
              <w:spacing w:line="269" w:lineRule="auto"/>
              <w:jc w:val="both"/>
              <w:rPr>
                <w:bCs/>
                <w:sz w:val="26"/>
                <w:szCs w:val="26"/>
                <w:lang w:val="nl-NL"/>
              </w:rPr>
            </w:pPr>
            <w:r w:rsidRPr="008A516B">
              <w:rPr>
                <w:bCs/>
                <w:sz w:val="26"/>
                <w:szCs w:val="26"/>
                <w:lang w:val="nl-NL"/>
              </w:rPr>
              <w:t>Phương pháp làm việc nhóm</w:t>
            </w:r>
          </w:p>
        </w:tc>
        <w:tc>
          <w:tcPr>
            <w:tcW w:w="7346" w:type="dxa"/>
            <w:tcBorders>
              <w:top w:val="single" w:sz="4" w:space="0" w:color="auto"/>
              <w:left w:val="single" w:sz="4" w:space="0" w:color="auto"/>
              <w:bottom w:val="single" w:sz="4" w:space="0" w:color="auto"/>
              <w:right w:val="single" w:sz="4" w:space="0" w:color="auto"/>
            </w:tcBorders>
          </w:tcPr>
          <w:p w14:paraId="6447D368" w14:textId="77777777" w:rsidR="009E3D83" w:rsidRPr="008A516B" w:rsidRDefault="009E3D83" w:rsidP="000E361E">
            <w:pPr>
              <w:widowControl w:val="0"/>
              <w:spacing w:line="269" w:lineRule="auto"/>
              <w:jc w:val="both"/>
              <w:rPr>
                <w:bCs/>
                <w:sz w:val="26"/>
                <w:szCs w:val="26"/>
                <w:lang w:val="nl-NL"/>
              </w:rPr>
            </w:pPr>
            <w:r w:rsidRPr="008A516B">
              <w:rPr>
                <w:bCs/>
                <w:sz w:val="26"/>
                <w:szCs w:val="26"/>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9E3D83" w:rsidRPr="008A516B" w14:paraId="1F2163C9" w14:textId="77777777" w:rsidTr="006E018C">
        <w:trPr>
          <w:trHeight w:val="1863"/>
          <w:jc w:val="center"/>
        </w:trPr>
        <w:tc>
          <w:tcPr>
            <w:tcW w:w="504" w:type="dxa"/>
            <w:tcBorders>
              <w:top w:val="single" w:sz="4" w:space="0" w:color="auto"/>
              <w:left w:val="single" w:sz="4" w:space="0" w:color="auto"/>
              <w:bottom w:val="single" w:sz="4" w:space="0" w:color="auto"/>
              <w:right w:val="single" w:sz="4" w:space="0" w:color="auto"/>
            </w:tcBorders>
            <w:vAlign w:val="center"/>
          </w:tcPr>
          <w:p w14:paraId="5E94529F" w14:textId="77777777" w:rsidR="009E3D83" w:rsidRPr="008A516B" w:rsidRDefault="009E3D83" w:rsidP="000E361E">
            <w:pPr>
              <w:widowControl w:val="0"/>
              <w:spacing w:line="269" w:lineRule="auto"/>
              <w:jc w:val="both"/>
              <w:rPr>
                <w:bCs/>
                <w:sz w:val="26"/>
                <w:szCs w:val="26"/>
                <w:lang w:val="nl-NL"/>
              </w:rPr>
            </w:pPr>
            <w:r w:rsidRPr="008A516B">
              <w:rPr>
                <w:bCs/>
                <w:sz w:val="26"/>
                <w:szCs w:val="26"/>
                <w:lang w:val="nl-NL"/>
              </w:rPr>
              <w:lastRenderedPageBreak/>
              <w:t>2</w:t>
            </w:r>
          </w:p>
        </w:tc>
        <w:tc>
          <w:tcPr>
            <w:tcW w:w="1629" w:type="dxa"/>
            <w:tcBorders>
              <w:top w:val="single" w:sz="4" w:space="0" w:color="auto"/>
              <w:left w:val="single" w:sz="4" w:space="0" w:color="auto"/>
              <w:bottom w:val="single" w:sz="4" w:space="0" w:color="auto"/>
              <w:right w:val="single" w:sz="4" w:space="0" w:color="auto"/>
            </w:tcBorders>
            <w:vAlign w:val="center"/>
          </w:tcPr>
          <w:p w14:paraId="7B32787F" w14:textId="77777777" w:rsidR="009E3D83" w:rsidRPr="008A516B" w:rsidRDefault="009E3D83" w:rsidP="000E361E">
            <w:pPr>
              <w:widowControl w:val="0"/>
              <w:spacing w:line="269" w:lineRule="auto"/>
              <w:jc w:val="both"/>
              <w:rPr>
                <w:bCs/>
                <w:sz w:val="26"/>
                <w:szCs w:val="26"/>
              </w:rPr>
            </w:pPr>
            <w:r w:rsidRPr="008A516B">
              <w:rPr>
                <w:bCs/>
                <w:sz w:val="26"/>
                <w:szCs w:val="26"/>
              </w:rPr>
              <w:t>Phương pháp thu thập thông tin</w:t>
            </w:r>
          </w:p>
        </w:tc>
        <w:tc>
          <w:tcPr>
            <w:tcW w:w="7346" w:type="dxa"/>
            <w:tcBorders>
              <w:top w:val="single" w:sz="4" w:space="0" w:color="auto"/>
              <w:left w:val="single" w:sz="4" w:space="0" w:color="auto"/>
              <w:bottom w:val="single" w:sz="4" w:space="0" w:color="auto"/>
              <w:right w:val="single" w:sz="4" w:space="0" w:color="auto"/>
            </w:tcBorders>
          </w:tcPr>
          <w:p w14:paraId="5A459F10" w14:textId="77777777" w:rsidR="009E3D83" w:rsidRPr="008A516B" w:rsidRDefault="009E3D83" w:rsidP="000E361E">
            <w:pPr>
              <w:widowControl w:val="0"/>
              <w:spacing w:line="269" w:lineRule="auto"/>
              <w:jc w:val="both"/>
              <w:rPr>
                <w:bCs/>
                <w:sz w:val="26"/>
                <w:szCs w:val="26"/>
              </w:rPr>
            </w:pPr>
            <w:r w:rsidRPr="008A516B">
              <w:rPr>
                <w:bCs/>
                <w:sz w:val="26"/>
                <w:szCs w:val="26"/>
              </w:rPr>
              <w:t>- Các tài liệu đảm bảo nguồn gốc xuất xứ, nội dung có độ tin cậy cao và đã được công nhận rộng rãi.</w:t>
            </w:r>
          </w:p>
          <w:p w14:paraId="3BF41DA0" w14:textId="77777777" w:rsidR="009E3D83" w:rsidRPr="008A516B" w:rsidRDefault="009E3D83" w:rsidP="000E361E">
            <w:pPr>
              <w:widowControl w:val="0"/>
              <w:spacing w:line="269" w:lineRule="auto"/>
              <w:jc w:val="both"/>
              <w:rPr>
                <w:bCs/>
                <w:sz w:val="26"/>
                <w:szCs w:val="26"/>
              </w:rPr>
            </w:pPr>
            <w:r w:rsidRPr="008A516B">
              <w:rPr>
                <w:bCs/>
                <w:sz w:val="26"/>
                <w:szCs w:val="26"/>
              </w:rPr>
              <w:t xml:space="preserve">- Đảm bảo điều kiện để cộng đồng dân cư, chính quyền, đoàn thể tại địa phương - nơi thực hiện dự án tham gia họp, lấy ý kiến góp ý cho Báo cáo. </w:t>
            </w:r>
          </w:p>
        </w:tc>
      </w:tr>
      <w:tr w:rsidR="009E3D83" w:rsidRPr="008A516B" w14:paraId="148523EF" w14:textId="77777777" w:rsidTr="006E018C">
        <w:trPr>
          <w:trHeight w:val="1462"/>
          <w:jc w:val="center"/>
        </w:trPr>
        <w:tc>
          <w:tcPr>
            <w:tcW w:w="504" w:type="dxa"/>
            <w:tcBorders>
              <w:top w:val="single" w:sz="4" w:space="0" w:color="auto"/>
              <w:left w:val="single" w:sz="4" w:space="0" w:color="auto"/>
              <w:bottom w:val="single" w:sz="4" w:space="0" w:color="auto"/>
              <w:right w:val="single" w:sz="4" w:space="0" w:color="auto"/>
            </w:tcBorders>
            <w:vAlign w:val="center"/>
          </w:tcPr>
          <w:p w14:paraId="5EFDD5A2" w14:textId="77777777" w:rsidR="009E3D83" w:rsidRPr="008A516B" w:rsidRDefault="009E3D83" w:rsidP="000E361E">
            <w:pPr>
              <w:widowControl w:val="0"/>
              <w:spacing w:line="269" w:lineRule="auto"/>
              <w:jc w:val="both"/>
              <w:rPr>
                <w:bCs/>
                <w:sz w:val="26"/>
                <w:szCs w:val="26"/>
                <w:lang w:val="nl-NL"/>
              </w:rPr>
            </w:pPr>
            <w:r w:rsidRPr="008A516B">
              <w:rPr>
                <w:bCs/>
                <w:sz w:val="26"/>
                <w:szCs w:val="26"/>
                <w:lang w:val="nl-NL"/>
              </w:rPr>
              <w:t>3</w:t>
            </w:r>
          </w:p>
        </w:tc>
        <w:tc>
          <w:tcPr>
            <w:tcW w:w="1629" w:type="dxa"/>
            <w:tcBorders>
              <w:top w:val="single" w:sz="4" w:space="0" w:color="auto"/>
              <w:left w:val="single" w:sz="4" w:space="0" w:color="auto"/>
              <w:bottom w:val="single" w:sz="4" w:space="0" w:color="auto"/>
              <w:right w:val="single" w:sz="4" w:space="0" w:color="auto"/>
            </w:tcBorders>
            <w:vAlign w:val="center"/>
          </w:tcPr>
          <w:p w14:paraId="4AF989DC" w14:textId="77777777" w:rsidR="009E3D83" w:rsidRPr="008A516B" w:rsidRDefault="009E3D83" w:rsidP="000E361E">
            <w:pPr>
              <w:widowControl w:val="0"/>
              <w:spacing w:line="269" w:lineRule="auto"/>
              <w:jc w:val="both"/>
              <w:rPr>
                <w:bCs/>
                <w:sz w:val="26"/>
                <w:szCs w:val="26"/>
                <w:lang w:val="nl-NL"/>
              </w:rPr>
            </w:pPr>
            <w:r w:rsidRPr="008A516B">
              <w:rPr>
                <w:bCs/>
                <w:sz w:val="26"/>
                <w:szCs w:val="26"/>
                <w:lang w:val="nl-NL"/>
              </w:rPr>
              <w:t>Phương pháp khảo sát</w:t>
            </w:r>
          </w:p>
        </w:tc>
        <w:tc>
          <w:tcPr>
            <w:tcW w:w="7346" w:type="dxa"/>
            <w:tcBorders>
              <w:top w:val="single" w:sz="4" w:space="0" w:color="auto"/>
              <w:left w:val="single" w:sz="4" w:space="0" w:color="auto"/>
              <w:bottom w:val="single" w:sz="4" w:space="0" w:color="auto"/>
              <w:right w:val="single" w:sz="4" w:space="0" w:color="auto"/>
            </w:tcBorders>
          </w:tcPr>
          <w:p w14:paraId="622A86E0" w14:textId="77777777" w:rsidR="009E3D83" w:rsidRPr="008A516B" w:rsidRDefault="009E3D83" w:rsidP="000E361E">
            <w:pPr>
              <w:widowControl w:val="0"/>
              <w:spacing w:line="269" w:lineRule="auto"/>
              <w:jc w:val="both"/>
              <w:rPr>
                <w:bCs/>
                <w:sz w:val="26"/>
                <w:szCs w:val="26"/>
                <w:lang w:val="nl-NL"/>
              </w:rPr>
            </w:pPr>
            <w:r w:rsidRPr="008A516B">
              <w:rPr>
                <w:bCs/>
                <w:sz w:val="26"/>
                <w:szCs w:val="26"/>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9E3D83" w:rsidRPr="008A516B" w14:paraId="0C5B535F" w14:textId="77777777" w:rsidTr="008E05E5">
        <w:trPr>
          <w:trHeight w:val="708"/>
          <w:jc w:val="center"/>
        </w:trPr>
        <w:tc>
          <w:tcPr>
            <w:tcW w:w="504" w:type="dxa"/>
            <w:tcBorders>
              <w:top w:val="single" w:sz="4" w:space="0" w:color="auto"/>
              <w:left w:val="single" w:sz="4" w:space="0" w:color="auto"/>
              <w:bottom w:val="single" w:sz="4" w:space="0" w:color="auto"/>
              <w:right w:val="single" w:sz="4" w:space="0" w:color="auto"/>
            </w:tcBorders>
            <w:vAlign w:val="center"/>
          </w:tcPr>
          <w:p w14:paraId="52C03228" w14:textId="77777777" w:rsidR="009E3D83" w:rsidRPr="008A516B" w:rsidRDefault="009E3D83" w:rsidP="000E361E">
            <w:pPr>
              <w:widowControl w:val="0"/>
              <w:spacing w:line="269" w:lineRule="auto"/>
              <w:jc w:val="both"/>
              <w:rPr>
                <w:bCs/>
                <w:sz w:val="26"/>
                <w:szCs w:val="26"/>
                <w:lang w:val="nl-NL"/>
              </w:rPr>
            </w:pPr>
            <w:r w:rsidRPr="008A516B">
              <w:rPr>
                <w:bCs/>
                <w:sz w:val="26"/>
                <w:szCs w:val="26"/>
                <w:lang w:val="nl-NL"/>
              </w:rPr>
              <w:t>4</w:t>
            </w:r>
          </w:p>
        </w:tc>
        <w:tc>
          <w:tcPr>
            <w:tcW w:w="1629" w:type="dxa"/>
            <w:tcBorders>
              <w:top w:val="single" w:sz="4" w:space="0" w:color="auto"/>
              <w:left w:val="single" w:sz="4" w:space="0" w:color="auto"/>
              <w:bottom w:val="single" w:sz="4" w:space="0" w:color="auto"/>
              <w:right w:val="single" w:sz="4" w:space="0" w:color="auto"/>
            </w:tcBorders>
            <w:vAlign w:val="center"/>
          </w:tcPr>
          <w:p w14:paraId="32511A6C" w14:textId="77777777" w:rsidR="009E3D83" w:rsidRPr="008A516B" w:rsidRDefault="009E3D83" w:rsidP="000E361E">
            <w:pPr>
              <w:widowControl w:val="0"/>
              <w:spacing w:line="269" w:lineRule="auto"/>
              <w:jc w:val="both"/>
              <w:rPr>
                <w:bCs/>
                <w:sz w:val="26"/>
                <w:szCs w:val="26"/>
                <w:lang w:val="nl-NL"/>
              </w:rPr>
            </w:pPr>
            <w:r w:rsidRPr="008A516B">
              <w:rPr>
                <w:bCs/>
                <w:sz w:val="26"/>
                <w:szCs w:val="26"/>
                <w:lang w:val="nl-NL"/>
              </w:rPr>
              <w:t>Phương pháp tính toán</w:t>
            </w:r>
          </w:p>
        </w:tc>
        <w:tc>
          <w:tcPr>
            <w:tcW w:w="7346" w:type="dxa"/>
            <w:tcBorders>
              <w:top w:val="single" w:sz="4" w:space="0" w:color="auto"/>
              <w:left w:val="single" w:sz="4" w:space="0" w:color="auto"/>
              <w:bottom w:val="single" w:sz="4" w:space="0" w:color="auto"/>
              <w:right w:val="single" w:sz="4" w:space="0" w:color="auto"/>
            </w:tcBorders>
          </w:tcPr>
          <w:p w14:paraId="6C6F7EAB" w14:textId="77777777" w:rsidR="009E3D83" w:rsidRPr="008A516B" w:rsidRDefault="009E3D83" w:rsidP="000E361E">
            <w:pPr>
              <w:widowControl w:val="0"/>
              <w:spacing w:line="269" w:lineRule="auto"/>
              <w:jc w:val="both"/>
              <w:rPr>
                <w:bCs/>
                <w:sz w:val="26"/>
                <w:szCs w:val="26"/>
                <w:lang w:val="nl-NL"/>
              </w:rPr>
            </w:pPr>
            <w:r w:rsidRPr="008A516B">
              <w:rPr>
                <w:bCs/>
                <w:sz w:val="26"/>
                <w:szCs w:val="26"/>
                <w:lang w:val="nl-NL"/>
              </w:rPr>
              <w:t>Phương pháp sử dụng các lập luận lý thuyết và công thức thực nghiệm mang tính chính xác và thực tiễn cao.</w:t>
            </w:r>
          </w:p>
        </w:tc>
      </w:tr>
      <w:tr w:rsidR="009E3D83" w:rsidRPr="008A516B" w14:paraId="32A20596" w14:textId="77777777"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14:paraId="269A10B2" w14:textId="77777777" w:rsidR="009E3D83" w:rsidRPr="008A516B" w:rsidRDefault="009E3D83" w:rsidP="000E361E">
            <w:pPr>
              <w:widowControl w:val="0"/>
              <w:spacing w:line="269" w:lineRule="auto"/>
              <w:jc w:val="both"/>
              <w:rPr>
                <w:bCs/>
                <w:sz w:val="26"/>
                <w:szCs w:val="26"/>
                <w:lang w:val="nl-NL"/>
              </w:rPr>
            </w:pPr>
            <w:r w:rsidRPr="008A516B">
              <w:rPr>
                <w:bCs/>
                <w:sz w:val="26"/>
                <w:szCs w:val="26"/>
                <w:lang w:val="nl-NL"/>
              </w:rPr>
              <w:t>5</w:t>
            </w:r>
          </w:p>
        </w:tc>
        <w:tc>
          <w:tcPr>
            <w:tcW w:w="1629" w:type="dxa"/>
            <w:tcBorders>
              <w:top w:val="single" w:sz="4" w:space="0" w:color="auto"/>
              <w:left w:val="single" w:sz="4" w:space="0" w:color="auto"/>
              <w:bottom w:val="single" w:sz="4" w:space="0" w:color="auto"/>
              <w:right w:val="single" w:sz="4" w:space="0" w:color="auto"/>
            </w:tcBorders>
            <w:vAlign w:val="center"/>
          </w:tcPr>
          <w:p w14:paraId="7F7F4471" w14:textId="77777777" w:rsidR="009E3D83" w:rsidRPr="008A516B" w:rsidRDefault="009E3D83" w:rsidP="000E361E">
            <w:pPr>
              <w:widowControl w:val="0"/>
              <w:spacing w:line="269" w:lineRule="auto"/>
              <w:jc w:val="both"/>
              <w:rPr>
                <w:bCs/>
                <w:sz w:val="26"/>
                <w:szCs w:val="26"/>
                <w:lang w:val="nl-NL"/>
              </w:rPr>
            </w:pPr>
            <w:r w:rsidRPr="008A516B">
              <w:rPr>
                <w:bCs/>
                <w:sz w:val="26"/>
                <w:szCs w:val="26"/>
                <w:lang w:val="nl-NL"/>
              </w:rPr>
              <w:t>Phương pháp đo đạc</w:t>
            </w:r>
          </w:p>
        </w:tc>
        <w:tc>
          <w:tcPr>
            <w:tcW w:w="7346" w:type="dxa"/>
            <w:tcBorders>
              <w:top w:val="single" w:sz="4" w:space="0" w:color="auto"/>
              <w:left w:val="single" w:sz="4" w:space="0" w:color="auto"/>
              <w:bottom w:val="single" w:sz="4" w:space="0" w:color="auto"/>
              <w:right w:val="single" w:sz="4" w:space="0" w:color="auto"/>
            </w:tcBorders>
          </w:tcPr>
          <w:p w14:paraId="5071A3B4" w14:textId="77777777" w:rsidR="009E3D83" w:rsidRPr="008A516B" w:rsidRDefault="009E3D83" w:rsidP="000E361E">
            <w:pPr>
              <w:widowControl w:val="0"/>
              <w:spacing w:line="269" w:lineRule="auto"/>
              <w:jc w:val="both"/>
              <w:rPr>
                <w:bCs/>
                <w:sz w:val="26"/>
                <w:szCs w:val="26"/>
                <w:lang w:val="nl-NL"/>
              </w:rPr>
            </w:pPr>
            <w:r w:rsidRPr="008A516B">
              <w:rPr>
                <w:bCs/>
                <w:sz w:val="26"/>
                <w:szCs w:val="26"/>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9E3D83" w:rsidRPr="008A516B" w14:paraId="7AA83CFC" w14:textId="77777777"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14:paraId="0CBD1321" w14:textId="77777777" w:rsidR="009E3D83" w:rsidRPr="008A516B" w:rsidRDefault="009E3D83" w:rsidP="000E361E">
            <w:pPr>
              <w:widowControl w:val="0"/>
              <w:spacing w:line="269" w:lineRule="auto"/>
              <w:jc w:val="both"/>
              <w:rPr>
                <w:bCs/>
                <w:sz w:val="26"/>
                <w:szCs w:val="26"/>
                <w:lang w:val="nl-NL"/>
              </w:rPr>
            </w:pPr>
            <w:r w:rsidRPr="008A516B">
              <w:rPr>
                <w:bCs/>
                <w:sz w:val="26"/>
                <w:szCs w:val="26"/>
                <w:lang w:val="nl-NL"/>
              </w:rPr>
              <w:t>6</w:t>
            </w:r>
          </w:p>
        </w:tc>
        <w:tc>
          <w:tcPr>
            <w:tcW w:w="1629" w:type="dxa"/>
            <w:tcBorders>
              <w:top w:val="single" w:sz="4" w:space="0" w:color="auto"/>
              <w:left w:val="single" w:sz="4" w:space="0" w:color="auto"/>
              <w:bottom w:val="single" w:sz="4" w:space="0" w:color="auto"/>
              <w:right w:val="single" w:sz="4" w:space="0" w:color="auto"/>
            </w:tcBorders>
            <w:vAlign w:val="center"/>
          </w:tcPr>
          <w:p w14:paraId="4C937EFA" w14:textId="77777777" w:rsidR="009E3D83" w:rsidRPr="008A516B" w:rsidRDefault="009E3D83" w:rsidP="000E361E">
            <w:pPr>
              <w:widowControl w:val="0"/>
              <w:spacing w:line="269" w:lineRule="auto"/>
              <w:jc w:val="both"/>
              <w:rPr>
                <w:bCs/>
                <w:sz w:val="26"/>
                <w:szCs w:val="26"/>
                <w:lang w:val="nl-NL"/>
              </w:rPr>
            </w:pPr>
            <w:r w:rsidRPr="008A516B">
              <w:rPr>
                <w:bCs/>
                <w:sz w:val="26"/>
                <w:szCs w:val="26"/>
                <w:lang w:val="nl-NL"/>
              </w:rPr>
              <w:t>Phương pháp đánh giá nhanh, dự báo</w:t>
            </w:r>
          </w:p>
        </w:tc>
        <w:tc>
          <w:tcPr>
            <w:tcW w:w="7346" w:type="dxa"/>
            <w:tcBorders>
              <w:top w:val="single" w:sz="4" w:space="0" w:color="auto"/>
              <w:left w:val="single" w:sz="4" w:space="0" w:color="auto"/>
              <w:bottom w:val="single" w:sz="4" w:space="0" w:color="auto"/>
              <w:right w:val="single" w:sz="4" w:space="0" w:color="auto"/>
            </w:tcBorders>
          </w:tcPr>
          <w:p w14:paraId="517B1A2E" w14:textId="77777777" w:rsidR="009E3D83" w:rsidRPr="008A516B" w:rsidRDefault="009E3D83" w:rsidP="000E361E">
            <w:pPr>
              <w:widowControl w:val="0"/>
              <w:spacing w:line="269" w:lineRule="auto"/>
              <w:jc w:val="both"/>
              <w:rPr>
                <w:bCs/>
                <w:sz w:val="26"/>
                <w:szCs w:val="26"/>
                <w:lang w:val="nl-NL"/>
              </w:rPr>
            </w:pPr>
            <w:r w:rsidRPr="008A516B">
              <w:rPr>
                <w:bCs/>
                <w:sz w:val="26"/>
                <w:szCs w:val="26"/>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14:paraId="4C57FB1B" w14:textId="77777777" w:rsidR="007F6478" w:rsidRPr="008A516B" w:rsidRDefault="00C97138" w:rsidP="000E361E">
      <w:pPr>
        <w:pStyle w:val="Heading3"/>
        <w:numPr>
          <w:ilvl w:val="0"/>
          <w:numId w:val="0"/>
        </w:numPr>
        <w:tabs>
          <w:tab w:val="left" w:pos="3060"/>
        </w:tabs>
        <w:spacing w:before="120" w:after="120"/>
        <w:rPr>
          <w:rFonts w:ascii="Times New Roman" w:hAnsi="Times New Roman" w:cs="Times New Roman"/>
          <w:b w:val="0"/>
          <w:bCs w:val="0"/>
          <w:spacing w:val="-4"/>
        </w:rPr>
      </w:pPr>
      <w:r w:rsidRPr="008A516B">
        <w:rPr>
          <w:rFonts w:ascii="Times New Roman" w:hAnsi="Times New Roman" w:cs="Times New Roman"/>
          <w:b w:val="0"/>
          <w:bCs w:val="0"/>
          <w:spacing w:val="-4"/>
          <w:lang w:val="vi-VN"/>
        </w:rPr>
        <w:br w:type="page"/>
      </w:r>
      <w:bookmarkStart w:id="808" w:name="_Toc199669201"/>
      <w:bookmarkStart w:id="809" w:name="_Toc278959571"/>
      <w:bookmarkStart w:id="810" w:name="_Toc435621342"/>
      <w:bookmarkStart w:id="811" w:name="_Toc440552965"/>
      <w:bookmarkStart w:id="812" w:name="_Toc440553226"/>
      <w:bookmarkStart w:id="813" w:name="_Toc464562036"/>
      <w:bookmarkStart w:id="814" w:name="_Toc206422370"/>
      <w:bookmarkEnd w:id="808"/>
    </w:p>
    <w:p w14:paraId="66490C1B" w14:textId="77777777" w:rsidR="007F6478" w:rsidRPr="008A516B" w:rsidRDefault="007F6478" w:rsidP="000E361E">
      <w:pPr>
        <w:pStyle w:val="Heading3"/>
        <w:numPr>
          <w:ilvl w:val="0"/>
          <w:numId w:val="0"/>
        </w:numPr>
        <w:tabs>
          <w:tab w:val="left" w:pos="3060"/>
        </w:tabs>
        <w:spacing w:before="120" w:after="120"/>
        <w:jc w:val="center"/>
        <w:rPr>
          <w:rStyle w:val="Heading1Char1"/>
          <w:rFonts w:ascii="Times New Roman" w:hAnsi="Times New Roman" w:cs="Times New Roman"/>
          <w:b/>
          <w:lang w:val="vi-VN"/>
        </w:rPr>
        <w:sectPr w:rsidR="007F6478" w:rsidRPr="008A516B" w:rsidSect="0001363C">
          <w:headerReference w:type="default" r:id="rId61"/>
          <w:footerReference w:type="default" r:id="rId62"/>
          <w:pgSz w:w="11907" w:h="16840" w:code="9"/>
          <w:pgMar w:top="1134" w:right="851" w:bottom="1134" w:left="1701" w:header="397" w:footer="397" w:gutter="0"/>
          <w:cols w:space="720"/>
          <w:docGrid w:linePitch="360"/>
        </w:sectPr>
      </w:pPr>
      <w:bookmarkStart w:id="815" w:name="_Toc26972220"/>
      <w:bookmarkStart w:id="816" w:name="_Toc26436966"/>
    </w:p>
    <w:p w14:paraId="662EE01E" w14:textId="77777777" w:rsidR="00DC4BF9" w:rsidRPr="008A516B" w:rsidRDefault="00DC4BF9" w:rsidP="00DC4BF9">
      <w:pPr>
        <w:pStyle w:val="1CHUONG"/>
      </w:pPr>
      <w:bookmarkStart w:id="817" w:name="_Toc106357623"/>
      <w:r w:rsidRPr="008A516B">
        <w:lastRenderedPageBreak/>
        <w:t>Chương 4</w:t>
      </w:r>
      <w:bookmarkEnd w:id="817"/>
      <w:r w:rsidRPr="008A516B">
        <w:t xml:space="preserve"> </w:t>
      </w:r>
    </w:p>
    <w:p w14:paraId="2F58BA89" w14:textId="77777777" w:rsidR="00DC4BF9" w:rsidRPr="008A516B" w:rsidRDefault="00DC4BF9" w:rsidP="00DC4BF9">
      <w:pPr>
        <w:pStyle w:val="1CHUONG"/>
      </w:pPr>
      <w:bookmarkStart w:id="818" w:name="_Toc93931142"/>
      <w:bookmarkStart w:id="819" w:name="_Toc106357624"/>
      <w:r w:rsidRPr="008A516B">
        <w:t>PHƯƠNG ÁN CẢI TẠO, PHỤC HỒI MÔI TRƯỜNG</w:t>
      </w:r>
      <w:bookmarkEnd w:id="818"/>
      <w:r w:rsidRPr="008A516B">
        <w:t>, PHƯƠNG ÁN BỒI HOÀN ĐA DẠNG SINH HỌC</w:t>
      </w:r>
      <w:bookmarkEnd w:id="819"/>
    </w:p>
    <w:p w14:paraId="5933DAC6" w14:textId="355CC2B6" w:rsidR="00DC4BF9" w:rsidRPr="008A516B" w:rsidRDefault="00DC4BF9" w:rsidP="00DC4BF9">
      <w:pPr>
        <w:pStyle w:val="11NOIDUNG"/>
      </w:pPr>
      <w:r w:rsidRPr="008A516B">
        <w:t>(Dự án không thuộc hạng mục phải thực hiện Phương án cải tạo, phục hồi môi trường, phương án bồi hoàn đa dạng sinh học)</w:t>
      </w:r>
    </w:p>
    <w:p w14:paraId="7CF835C6" w14:textId="77777777" w:rsidR="00DC4BF9" w:rsidRPr="008A516B" w:rsidRDefault="00DC4BF9">
      <w:pPr>
        <w:rPr>
          <w:rStyle w:val="Heading1Char1"/>
          <w:rFonts w:cs="Times New Roman"/>
          <w:iCs w:val="0"/>
          <w:kern w:val="16"/>
          <w:lang w:val="vi-VN"/>
        </w:rPr>
      </w:pPr>
      <w:r w:rsidRPr="008A516B">
        <w:rPr>
          <w:rStyle w:val="Heading1Char1"/>
          <w:rFonts w:cs="Times New Roman"/>
          <w:b w:val="0"/>
          <w:lang w:val="vi-VN"/>
        </w:rPr>
        <w:br w:type="page"/>
      </w:r>
    </w:p>
    <w:p w14:paraId="1B6244B9" w14:textId="0870AB97" w:rsidR="001266BF" w:rsidRPr="008A516B" w:rsidRDefault="001266BF" w:rsidP="00DC4BF9">
      <w:pPr>
        <w:pStyle w:val="1CHUONG"/>
        <w:rPr>
          <w:rStyle w:val="Heading1Char1"/>
          <w:b/>
          <w:bCs w:val="0"/>
          <w:iCs/>
          <w:sz w:val="28"/>
          <w:szCs w:val="28"/>
          <w:lang w:val="pt-BR"/>
        </w:rPr>
      </w:pPr>
      <w:bookmarkStart w:id="820" w:name="_Toc106357625"/>
      <w:r w:rsidRPr="008A516B">
        <w:rPr>
          <w:rStyle w:val="Heading1Char1"/>
          <w:b/>
          <w:bCs w:val="0"/>
          <w:iCs/>
          <w:sz w:val="28"/>
          <w:szCs w:val="28"/>
          <w:lang w:val="pt-BR"/>
        </w:rPr>
        <w:lastRenderedPageBreak/>
        <w:t xml:space="preserve">Chương </w:t>
      </w:r>
      <w:bookmarkEnd w:id="815"/>
      <w:r w:rsidR="00DC4BF9" w:rsidRPr="008A516B">
        <w:rPr>
          <w:rStyle w:val="Heading1Char1"/>
          <w:b/>
          <w:bCs w:val="0"/>
          <w:iCs/>
          <w:sz w:val="28"/>
          <w:szCs w:val="28"/>
          <w:lang w:val="pt-BR"/>
        </w:rPr>
        <w:t>5</w:t>
      </w:r>
      <w:bookmarkEnd w:id="820"/>
    </w:p>
    <w:p w14:paraId="23F329AD" w14:textId="77777777" w:rsidR="001266BF" w:rsidRPr="008A516B" w:rsidRDefault="001266BF" w:rsidP="00DC4BF9">
      <w:pPr>
        <w:pStyle w:val="1CHUONG"/>
      </w:pPr>
      <w:r w:rsidRPr="008A516B">
        <w:rPr>
          <w:rStyle w:val="Heading1Char1"/>
          <w:b/>
          <w:bCs w:val="0"/>
          <w:iCs/>
          <w:sz w:val="28"/>
          <w:szCs w:val="28"/>
          <w:lang w:val="pt-BR"/>
        </w:rPr>
        <w:t xml:space="preserve"> </w:t>
      </w:r>
      <w:bookmarkStart w:id="821" w:name="_Toc26972221"/>
      <w:bookmarkStart w:id="822" w:name="_Toc106357626"/>
      <w:r w:rsidRPr="008A516B">
        <w:rPr>
          <w:rStyle w:val="Heading1Char1"/>
          <w:b/>
          <w:bCs w:val="0"/>
          <w:iCs/>
          <w:sz w:val="28"/>
          <w:szCs w:val="28"/>
          <w:lang w:val="pt-BR"/>
        </w:rPr>
        <w:t>CHƯƠNG TRÌNH QUẢN LÝ GIÁM SÁT MÔI TRƯỜNG</w:t>
      </w:r>
      <w:bookmarkEnd w:id="821"/>
      <w:bookmarkEnd w:id="822"/>
      <w:r w:rsidRPr="008A516B">
        <w:t xml:space="preserve"> </w:t>
      </w:r>
    </w:p>
    <w:p w14:paraId="42929BBA" w14:textId="19D16D68" w:rsidR="001266BF" w:rsidRPr="008A516B" w:rsidRDefault="00DC4BF9" w:rsidP="004A70F6">
      <w:pPr>
        <w:pStyle w:val="2MUC1"/>
      </w:pPr>
      <w:bookmarkStart w:id="823" w:name="_TOC129683029"/>
      <w:bookmarkStart w:id="824" w:name="_TOC130192838"/>
      <w:bookmarkStart w:id="825" w:name="_TOC130193587"/>
      <w:bookmarkStart w:id="826" w:name="_TOC130193924"/>
      <w:bookmarkStart w:id="827" w:name="_TOC130195261"/>
      <w:bookmarkStart w:id="828" w:name="_TOC130200073"/>
      <w:bookmarkStart w:id="829" w:name="_TOC158455622"/>
      <w:bookmarkStart w:id="830" w:name="_TOC158456395"/>
      <w:bookmarkStart w:id="831" w:name="_TOC158456509"/>
      <w:bookmarkStart w:id="832" w:name="_TOC158456601"/>
      <w:bookmarkStart w:id="833" w:name="_TOC158536933"/>
      <w:bookmarkStart w:id="834" w:name="_TOC158537025"/>
      <w:bookmarkStart w:id="835" w:name="_TOC167004773"/>
      <w:bookmarkStart w:id="836" w:name="_TOC167004865"/>
      <w:bookmarkStart w:id="837" w:name="_TOC167585010"/>
      <w:bookmarkStart w:id="838" w:name="_TOC167585136"/>
      <w:bookmarkStart w:id="839" w:name="_TOC167585248"/>
      <w:bookmarkStart w:id="840" w:name="_TOC174927793"/>
      <w:bookmarkStart w:id="841" w:name="_TOC177358430"/>
      <w:bookmarkStart w:id="842" w:name="_TOC177376593"/>
      <w:bookmarkStart w:id="843" w:name="_TOC177870942"/>
      <w:bookmarkStart w:id="844" w:name="_TOC177871165"/>
      <w:bookmarkStart w:id="845" w:name="_TOC179106293"/>
      <w:bookmarkStart w:id="846" w:name="_TOC196618428"/>
      <w:bookmarkStart w:id="847" w:name="_TOC196618712"/>
      <w:bookmarkStart w:id="848" w:name="_TOC196618944"/>
      <w:bookmarkStart w:id="849" w:name="_TOC196619051"/>
      <w:bookmarkStart w:id="850" w:name="_TOC196619158"/>
      <w:bookmarkStart w:id="851" w:name="_TOC196619266"/>
      <w:bookmarkStart w:id="852" w:name="_TOC219171223"/>
      <w:bookmarkStart w:id="853" w:name="_TOC219171676"/>
      <w:bookmarkStart w:id="854" w:name="_TOC221504370"/>
      <w:bookmarkStart w:id="855" w:name="_TOC222103039"/>
      <w:bookmarkStart w:id="856" w:name="_TOC222797358"/>
      <w:bookmarkStart w:id="857" w:name="_Toc228696896"/>
      <w:bookmarkStart w:id="858" w:name="_Toc232922594"/>
      <w:bookmarkStart w:id="859" w:name="_Toc240960339"/>
      <w:bookmarkStart w:id="860" w:name="_Toc280181988"/>
      <w:bookmarkStart w:id="861" w:name="_Toc294727473"/>
      <w:bookmarkStart w:id="862" w:name="_Toc298163385"/>
      <w:bookmarkStart w:id="863" w:name="_Toc320867824"/>
      <w:bookmarkStart w:id="864" w:name="_Toc321986845"/>
      <w:bookmarkStart w:id="865" w:name="_Toc321987178"/>
      <w:bookmarkStart w:id="866" w:name="_Toc321987344"/>
      <w:bookmarkStart w:id="867" w:name="_Toc321987511"/>
      <w:bookmarkStart w:id="868" w:name="_Toc321987678"/>
      <w:bookmarkStart w:id="869" w:name="_Toc322526245"/>
      <w:bookmarkStart w:id="870" w:name="_Toc324322871"/>
      <w:bookmarkStart w:id="871" w:name="_Toc326742442"/>
      <w:bookmarkStart w:id="872" w:name="_Toc326917034"/>
      <w:bookmarkStart w:id="873" w:name="_Toc327271821"/>
      <w:bookmarkStart w:id="874" w:name="_Toc329028934"/>
      <w:bookmarkStart w:id="875" w:name="_Toc333306304"/>
      <w:bookmarkStart w:id="876" w:name="_Toc333926581"/>
      <w:bookmarkStart w:id="877" w:name="_Toc346631084"/>
      <w:bookmarkStart w:id="878" w:name="_Toc351058724"/>
      <w:bookmarkStart w:id="879" w:name="_Toc397778019"/>
      <w:bookmarkStart w:id="880" w:name="_Toc398248102"/>
      <w:bookmarkStart w:id="881" w:name="_Toc398626041"/>
      <w:bookmarkStart w:id="882" w:name="_Toc398943679"/>
      <w:bookmarkStart w:id="883" w:name="_Toc398944138"/>
      <w:bookmarkStart w:id="884" w:name="_Toc398944359"/>
      <w:bookmarkStart w:id="885" w:name="_Toc399315987"/>
      <w:bookmarkStart w:id="886" w:name="_Toc17098435"/>
      <w:bookmarkStart w:id="887" w:name="_Toc17098724"/>
      <w:bookmarkStart w:id="888" w:name="_Toc17724627"/>
      <w:bookmarkStart w:id="889" w:name="_Toc21449016"/>
      <w:bookmarkStart w:id="890" w:name="_Toc22808477"/>
      <w:bookmarkStart w:id="891" w:name="_Toc26972222"/>
      <w:bookmarkStart w:id="892" w:name="_Toc106357627"/>
      <w:r w:rsidRPr="008A516B">
        <w:t>5</w:t>
      </w:r>
      <w:r w:rsidR="001266BF" w:rsidRPr="008A516B">
        <w:t xml:space="preserve">.1. </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r w:rsidR="001266BF" w:rsidRPr="008A516B">
        <w:t>Chương trình quản lý môi trường</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r w:rsidR="001266BF" w:rsidRPr="008A516B">
        <w:t xml:space="preserve"> của chủ dự án</w:t>
      </w:r>
      <w:bookmarkEnd w:id="890"/>
      <w:bookmarkEnd w:id="891"/>
      <w:bookmarkEnd w:id="892"/>
    </w:p>
    <w:p w14:paraId="77A392A8" w14:textId="77777777" w:rsidR="009E3D83" w:rsidRPr="008A516B" w:rsidRDefault="009E3D83" w:rsidP="004A70F6">
      <w:pPr>
        <w:pStyle w:val="11NOIDUNG"/>
      </w:pPr>
      <w:r w:rsidRPr="008A516B">
        <w:rPr>
          <w:lang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14:paraId="593E4073" w14:textId="77777777" w:rsidR="009E3D83" w:rsidRPr="008A516B" w:rsidRDefault="009E3D83" w:rsidP="000E361E">
      <w:pPr>
        <w:widowControl w:val="0"/>
        <w:spacing w:line="269" w:lineRule="auto"/>
        <w:ind w:firstLine="562"/>
        <w:outlineLvl w:val="0"/>
        <w:rPr>
          <w:b/>
          <w:bCs/>
          <w:i/>
          <w:kern w:val="32"/>
          <w:sz w:val="28"/>
          <w:lang w:val="vi-VN"/>
        </w:rPr>
        <w:sectPr w:rsidR="009E3D83" w:rsidRPr="008A516B" w:rsidSect="00396F8B">
          <w:headerReference w:type="default" r:id="rId63"/>
          <w:footerReference w:type="default" r:id="rId64"/>
          <w:pgSz w:w="11907" w:h="16840" w:code="9"/>
          <w:pgMar w:top="1242" w:right="851" w:bottom="1134" w:left="1701" w:header="568" w:footer="397" w:gutter="0"/>
          <w:cols w:space="708"/>
          <w:docGrid w:linePitch="360"/>
        </w:sectPr>
      </w:pPr>
      <w:bookmarkStart w:id="893" w:name="_Toc277836173"/>
      <w:bookmarkStart w:id="894" w:name="_Toc277836444"/>
      <w:bookmarkStart w:id="895" w:name="_Toc277839555"/>
      <w:bookmarkStart w:id="896" w:name="_Toc277839946"/>
      <w:bookmarkStart w:id="897" w:name="_Toc301439100"/>
      <w:bookmarkStart w:id="898" w:name="_Toc301439385"/>
      <w:bookmarkStart w:id="899" w:name="_Toc301874564"/>
      <w:bookmarkStart w:id="900" w:name="_Toc304361610"/>
      <w:bookmarkStart w:id="901" w:name="_Toc304363348"/>
      <w:bookmarkStart w:id="902" w:name="_Toc311040065"/>
      <w:bookmarkStart w:id="903" w:name="_Toc318114801"/>
      <w:bookmarkStart w:id="904" w:name="_Toc333777842"/>
      <w:bookmarkStart w:id="905" w:name="_Toc335189581"/>
      <w:bookmarkStart w:id="906" w:name="_Toc335268395"/>
      <w:bookmarkStart w:id="907" w:name="_Toc336368450"/>
      <w:bookmarkStart w:id="908" w:name="_Toc336460860"/>
      <w:bookmarkStart w:id="909" w:name="_Toc337414918"/>
      <w:bookmarkStart w:id="910" w:name="_Toc410313052"/>
      <w:bookmarkStart w:id="911" w:name="_Toc430700174"/>
      <w:bookmarkStart w:id="912" w:name="_Toc514226035"/>
      <w:bookmarkStart w:id="913" w:name="_Toc514988358"/>
    </w:p>
    <w:p w14:paraId="443B5AB6" w14:textId="77777777" w:rsidR="009E3D83" w:rsidRPr="008A516B" w:rsidRDefault="009E3D83" w:rsidP="004A70F6">
      <w:pPr>
        <w:pStyle w:val="8BANG"/>
      </w:pPr>
      <w:bookmarkStart w:id="914" w:name="_Toc27380692"/>
      <w:bookmarkStart w:id="915" w:name="_Toc27382253"/>
      <w:bookmarkStart w:id="916" w:name="_Toc106357483"/>
      <w:r w:rsidRPr="008A516B">
        <w:lastRenderedPageBreak/>
        <w:t>Bảng 4.1: Chương trình quản lý môi trường</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p>
    <w:tbl>
      <w:tblPr>
        <w:tblW w:w="1517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370"/>
        <w:gridCol w:w="2250"/>
        <w:gridCol w:w="3205"/>
        <w:gridCol w:w="1835"/>
        <w:gridCol w:w="1539"/>
        <w:gridCol w:w="1767"/>
        <w:gridCol w:w="1507"/>
      </w:tblGrid>
      <w:tr w:rsidR="009E3D83" w:rsidRPr="008A516B" w14:paraId="52994327" w14:textId="77777777" w:rsidTr="0095193C">
        <w:trPr>
          <w:tblHeader/>
        </w:trPr>
        <w:tc>
          <w:tcPr>
            <w:tcW w:w="1702" w:type="dxa"/>
            <w:tcBorders>
              <w:top w:val="single" w:sz="4" w:space="0" w:color="auto"/>
              <w:left w:val="single" w:sz="4" w:space="0" w:color="auto"/>
              <w:bottom w:val="single" w:sz="4" w:space="0" w:color="auto"/>
              <w:right w:val="single" w:sz="4" w:space="0" w:color="auto"/>
            </w:tcBorders>
            <w:vAlign w:val="center"/>
          </w:tcPr>
          <w:p w14:paraId="3413D747" w14:textId="77777777" w:rsidR="009E3D83" w:rsidRPr="008A516B" w:rsidRDefault="009E3D83" w:rsidP="000E361E">
            <w:pPr>
              <w:spacing w:line="288" w:lineRule="auto"/>
              <w:ind w:left="-94" w:right="-108"/>
              <w:jc w:val="center"/>
              <w:rPr>
                <w:b/>
                <w:sz w:val="26"/>
                <w:szCs w:val="26"/>
                <w:lang w:val="vi-VN"/>
              </w:rPr>
            </w:pPr>
            <w:r w:rsidRPr="008A516B">
              <w:rPr>
                <w:b/>
                <w:sz w:val="26"/>
                <w:szCs w:val="26"/>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14:paraId="78368C7E" w14:textId="77777777" w:rsidR="009E3D83" w:rsidRPr="008A516B" w:rsidRDefault="009E3D83" w:rsidP="000E361E">
            <w:pPr>
              <w:spacing w:line="288" w:lineRule="auto"/>
              <w:jc w:val="center"/>
              <w:rPr>
                <w:b/>
                <w:sz w:val="26"/>
                <w:szCs w:val="26"/>
                <w:lang w:val="vi-VN"/>
              </w:rPr>
            </w:pPr>
            <w:r w:rsidRPr="008A516B">
              <w:rPr>
                <w:b/>
                <w:sz w:val="26"/>
                <w:szCs w:val="26"/>
                <w:lang w:val="vi-VN"/>
              </w:rPr>
              <w:t>Các hoạt động của dự án</w:t>
            </w:r>
          </w:p>
        </w:tc>
        <w:tc>
          <w:tcPr>
            <w:tcW w:w="2250" w:type="dxa"/>
            <w:tcBorders>
              <w:top w:val="single" w:sz="4" w:space="0" w:color="auto"/>
              <w:left w:val="single" w:sz="4" w:space="0" w:color="auto"/>
              <w:bottom w:val="single" w:sz="4" w:space="0" w:color="auto"/>
              <w:right w:val="single" w:sz="4" w:space="0" w:color="auto"/>
            </w:tcBorders>
            <w:vAlign w:val="center"/>
          </w:tcPr>
          <w:p w14:paraId="5FB8A579" w14:textId="77777777" w:rsidR="009E3D83" w:rsidRPr="008A516B" w:rsidRDefault="009E3D83" w:rsidP="000E361E">
            <w:pPr>
              <w:spacing w:line="288" w:lineRule="auto"/>
              <w:jc w:val="center"/>
              <w:rPr>
                <w:b/>
                <w:sz w:val="26"/>
                <w:szCs w:val="26"/>
                <w:lang w:val="vi-VN"/>
              </w:rPr>
            </w:pPr>
            <w:r w:rsidRPr="008A516B">
              <w:rPr>
                <w:b/>
                <w:sz w:val="26"/>
                <w:szCs w:val="26"/>
                <w:lang w:val="vi-VN"/>
              </w:rPr>
              <w:t>Các tác động môi trường</w:t>
            </w:r>
          </w:p>
        </w:tc>
        <w:tc>
          <w:tcPr>
            <w:tcW w:w="3205" w:type="dxa"/>
            <w:tcBorders>
              <w:top w:val="single" w:sz="4" w:space="0" w:color="auto"/>
              <w:left w:val="single" w:sz="4" w:space="0" w:color="auto"/>
              <w:bottom w:val="single" w:sz="4" w:space="0" w:color="auto"/>
              <w:right w:val="single" w:sz="4" w:space="0" w:color="auto"/>
            </w:tcBorders>
            <w:vAlign w:val="center"/>
          </w:tcPr>
          <w:p w14:paraId="49B0FBC8" w14:textId="77777777" w:rsidR="009E3D83" w:rsidRPr="008A516B" w:rsidRDefault="009E3D83" w:rsidP="000E361E">
            <w:pPr>
              <w:spacing w:line="288" w:lineRule="auto"/>
              <w:jc w:val="center"/>
              <w:rPr>
                <w:b/>
                <w:sz w:val="26"/>
                <w:szCs w:val="26"/>
                <w:lang w:val="vi-VN"/>
              </w:rPr>
            </w:pPr>
            <w:r w:rsidRPr="008A516B">
              <w:rPr>
                <w:b/>
                <w:sz w:val="26"/>
                <w:szCs w:val="26"/>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14:paraId="25B805EB" w14:textId="77777777" w:rsidR="009E3D83" w:rsidRPr="008A516B" w:rsidRDefault="009E3D83" w:rsidP="000E361E">
            <w:pPr>
              <w:pStyle w:val="a"/>
              <w:spacing w:before="0" w:after="0" w:line="288" w:lineRule="auto"/>
              <w:jc w:val="center"/>
              <w:rPr>
                <w:b/>
                <w:sz w:val="26"/>
                <w:szCs w:val="26"/>
                <w:lang w:val="vi-VN"/>
              </w:rPr>
            </w:pPr>
            <w:r w:rsidRPr="008A516B">
              <w:rPr>
                <w:b/>
                <w:sz w:val="26"/>
                <w:szCs w:val="26"/>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14:paraId="1FC7CF2E" w14:textId="77777777" w:rsidR="009E3D83" w:rsidRPr="008A516B" w:rsidRDefault="009E3D83" w:rsidP="000E361E">
            <w:pPr>
              <w:spacing w:line="288" w:lineRule="auto"/>
              <w:jc w:val="center"/>
              <w:rPr>
                <w:b/>
                <w:sz w:val="26"/>
                <w:szCs w:val="26"/>
                <w:lang w:val="vi-VN"/>
              </w:rPr>
            </w:pPr>
            <w:r w:rsidRPr="008A516B">
              <w:rPr>
                <w:b/>
                <w:sz w:val="26"/>
                <w:szCs w:val="26"/>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14:paraId="4F63E423" w14:textId="77777777" w:rsidR="009E3D83" w:rsidRPr="008A516B" w:rsidRDefault="009E3D83" w:rsidP="000E361E">
            <w:pPr>
              <w:spacing w:line="288" w:lineRule="auto"/>
              <w:jc w:val="center"/>
              <w:rPr>
                <w:b/>
                <w:sz w:val="26"/>
                <w:szCs w:val="26"/>
                <w:lang w:val="vi-VN"/>
              </w:rPr>
            </w:pPr>
            <w:r w:rsidRPr="008A516B">
              <w:rPr>
                <w:b/>
                <w:sz w:val="26"/>
                <w:szCs w:val="26"/>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14:paraId="4633F70B" w14:textId="77777777" w:rsidR="009E3D83" w:rsidRPr="008A516B" w:rsidRDefault="009E3D83" w:rsidP="000E361E">
            <w:pPr>
              <w:spacing w:line="288" w:lineRule="auto"/>
              <w:jc w:val="center"/>
              <w:rPr>
                <w:b/>
                <w:sz w:val="26"/>
                <w:szCs w:val="26"/>
              </w:rPr>
            </w:pPr>
            <w:r w:rsidRPr="008A516B">
              <w:rPr>
                <w:b/>
                <w:sz w:val="26"/>
                <w:szCs w:val="26"/>
              </w:rPr>
              <w:t>Trách nhiệm giám sát</w:t>
            </w:r>
          </w:p>
        </w:tc>
      </w:tr>
      <w:tr w:rsidR="009E3D83" w:rsidRPr="008A516B" w14:paraId="5B2B1824" w14:textId="77777777" w:rsidTr="0095193C">
        <w:trPr>
          <w:trHeight w:val="370"/>
        </w:trPr>
        <w:tc>
          <w:tcPr>
            <w:tcW w:w="1702" w:type="dxa"/>
            <w:tcBorders>
              <w:top w:val="single" w:sz="4" w:space="0" w:color="auto"/>
              <w:left w:val="single" w:sz="4" w:space="0" w:color="auto"/>
              <w:bottom w:val="single" w:sz="4" w:space="0" w:color="auto"/>
              <w:right w:val="single" w:sz="4" w:space="0" w:color="auto"/>
            </w:tcBorders>
            <w:vAlign w:val="center"/>
          </w:tcPr>
          <w:p w14:paraId="5CB2070F" w14:textId="77777777" w:rsidR="009E3D83" w:rsidRPr="008A516B" w:rsidRDefault="009E3D83" w:rsidP="000E361E">
            <w:pPr>
              <w:spacing w:line="288" w:lineRule="auto"/>
              <w:jc w:val="both"/>
              <w:rPr>
                <w:b/>
                <w:sz w:val="26"/>
                <w:szCs w:val="26"/>
              </w:rPr>
            </w:pPr>
            <w:r w:rsidRPr="008A516B">
              <w:rPr>
                <w:b/>
                <w:sz w:val="26"/>
                <w:szCs w:val="26"/>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14:paraId="34C5A6C3" w14:textId="77777777" w:rsidR="009E3D83" w:rsidRPr="008A516B" w:rsidRDefault="009E3D83" w:rsidP="000E361E">
            <w:pPr>
              <w:spacing w:line="288" w:lineRule="auto"/>
              <w:ind w:right="-26"/>
              <w:jc w:val="both"/>
              <w:rPr>
                <w:sz w:val="26"/>
                <w:szCs w:val="26"/>
              </w:rPr>
            </w:pPr>
            <w:r w:rsidRPr="008A516B">
              <w:rPr>
                <w:bCs/>
                <w:sz w:val="26"/>
                <w:szCs w:val="26"/>
              </w:rPr>
              <w:t xml:space="preserve">Đền bù cho các đối tượng bị ảnh hưởng </w:t>
            </w:r>
          </w:p>
        </w:tc>
        <w:tc>
          <w:tcPr>
            <w:tcW w:w="2250" w:type="dxa"/>
            <w:tcBorders>
              <w:top w:val="single" w:sz="4" w:space="0" w:color="auto"/>
              <w:left w:val="single" w:sz="4" w:space="0" w:color="auto"/>
              <w:bottom w:val="single" w:sz="4" w:space="0" w:color="auto"/>
              <w:right w:val="single" w:sz="4" w:space="0" w:color="auto"/>
            </w:tcBorders>
            <w:vAlign w:val="center"/>
          </w:tcPr>
          <w:p w14:paraId="1D9B584A" w14:textId="39AF4EA9" w:rsidR="009E3D83" w:rsidRPr="008A516B" w:rsidRDefault="009E3D83" w:rsidP="000E361E">
            <w:pPr>
              <w:keepLines/>
              <w:widowControl w:val="0"/>
              <w:spacing w:line="288" w:lineRule="auto"/>
              <w:jc w:val="both"/>
              <w:rPr>
                <w:sz w:val="26"/>
                <w:szCs w:val="26"/>
              </w:rPr>
            </w:pPr>
            <w:r w:rsidRPr="008A516B">
              <w:rPr>
                <w:sz w:val="26"/>
                <w:szCs w:val="26"/>
              </w:rPr>
              <w:t>Có thể xảy ra mâu thuẫn xã hội nếu việc áp giá đền bù không thỏa đáng hay thực hiện đến bù không đúng quy trình</w:t>
            </w:r>
          </w:p>
        </w:tc>
        <w:tc>
          <w:tcPr>
            <w:tcW w:w="3205" w:type="dxa"/>
            <w:tcBorders>
              <w:top w:val="single" w:sz="4" w:space="0" w:color="auto"/>
              <w:left w:val="single" w:sz="4" w:space="0" w:color="auto"/>
              <w:bottom w:val="single" w:sz="4" w:space="0" w:color="auto"/>
              <w:right w:val="single" w:sz="4" w:space="0" w:color="auto"/>
            </w:tcBorders>
            <w:vAlign w:val="center"/>
          </w:tcPr>
          <w:p w14:paraId="6B96D35D" w14:textId="77777777" w:rsidR="009E3D83" w:rsidRPr="008A516B" w:rsidRDefault="009E3D83" w:rsidP="000E361E">
            <w:pPr>
              <w:spacing w:line="288" w:lineRule="auto"/>
              <w:jc w:val="both"/>
              <w:rPr>
                <w:bCs/>
                <w:sz w:val="26"/>
                <w:szCs w:val="26"/>
              </w:rPr>
            </w:pPr>
            <w:r w:rsidRPr="008A516B">
              <w:rPr>
                <w:bCs/>
                <w:sz w:val="26"/>
                <w:szCs w:val="26"/>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14:paraId="143797BD" w14:textId="77777777" w:rsidR="009E3D83" w:rsidRPr="008A516B" w:rsidRDefault="009E3D83" w:rsidP="000E361E">
            <w:pPr>
              <w:spacing w:line="288" w:lineRule="auto"/>
              <w:jc w:val="both"/>
              <w:rPr>
                <w:sz w:val="26"/>
                <w:szCs w:val="26"/>
              </w:rPr>
            </w:pPr>
            <w:r w:rsidRPr="008A516B">
              <w:rPr>
                <w:sz w:val="26"/>
                <w:szCs w:val="26"/>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14:paraId="33C4F85D" w14:textId="77777777" w:rsidR="009E3D83" w:rsidRPr="008A516B" w:rsidRDefault="009E3D83" w:rsidP="000E361E">
            <w:pPr>
              <w:spacing w:line="288" w:lineRule="auto"/>
              <w:jc w:val="both"/>
              <w:rPr>
                <w:sz w:val="26"/>
                <w:szCs w:val="26"/>
              </w:rPr>
            </w:pPr>
            <w:r w:rsidRPr="008A516B">
              <w:rPr>
                <w:sz w:val="26"/>
                <w:szCs w:val="26"/>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14:paraId="2678E54C" w14:textId="77777777" w:rsidR="009E3D83" w:rsidRPr="008A516B" w:rsidRDefault="009E3D83" w:rsidP="000E361E">
            <w:pPr>
              <w:spacing w:line="288" w:lineRule="auto"/>
              <w:jc w:val="both"/>
              <w:rPr>
                <w:sz w:val="26"/>
                <w:szCs w:val="26"/>
              </w:rPr>
            </w:pPr>
            <w:r w:rsidRPr="008A516B">
              <w:rPr>
                <w:sz w:val="26"/>
                <w:szCs w:val="26"/>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14:paraId="07016277" w14:textId="77777777" w:rsidR="009E3D83" w:rsidRPr="008A516B" w:rsidRDefault="009E3D83" w:rsidP="000E361E">
            <w:pPr>
              <w:spacing w:line="288" w:lineRule="auto"/>
              <w:jc w:val="both"/>
              <w:rPr>
                <w:sz w:val="26"/>
                <w:szCs w:val="26"/>
              </w:rPr>
            </w:pPr>
            <w:r w:rsidRPr="008A516B">
              <w:rPr>
                <w:sz w:val="26"/>
                <w:szCs w:val="26"/>
              </w:rPr>
              <w:t>Chủ đầu tư và chính quyền địa phương</w:t>
            </w:r>
          </w:p>
        </w:tc>
      </w:tr>
      <w:tr w:rsidR="009E3D83" w:rsidRPr="008A516B" w14:paraId="4C288AA4" w14:textId="77777777" w:rsidTr="0095193C">
        <w:trPr>
          <w:trHeight w:val="370"/>
        </w:trPr>
        <w:tc>
          <w:tcPr>
            <w:tcW w:w="1702" w:type="dxa"/>
            <w:tcBorders>
              <w:top w:val="single" w:sz="4" w:space="0" w:color="auto"/>
              <w:left w:val="single" w:sz="4" w:space="0" w:color="auto"/>
              <w:bottom w:val="single" w:sz="4" w:space="0" w:color="auto"/>
              <w:right w:val="single" w:sz="4" w:space="0" w:color="auto"/>
            </w:tcBorders>
            <w:vAlign w:val="center"/>
          </w:tcPr>
          <w:p w14:paraId="1749248C" w14:textId="06C8D8A0" w:rsidR="009E3D83" w:rsidRPr="008A516B" w:rsidRDefault="009E3D83" w:rsidP="000E361E">
            <w:pPr>
              <w:spacing w:line="288" w:lineRule="auto"/>
              <w:jc w:val="both"/>
              <w:rPr>
                <w:b/>
                <w:sz w:val="26"/>
                <w:szCs w:val="26"/>
              </w:rPr>
            </w:pPr>
            <w:r w:rsidRPr="008A516B">
              <w:rPr>
                <w:b/>
                <w:sz w:val="26"/>
                <w:szCs w:val="26"/>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14:paraId="6C0BD883" w14:textId="77777777" w:rsidR="009E3D83" w:rsidRPr="008A516B" w:rsidRDefault="009E3D83" w:rsidP="000E361E">
            <w:pPr>
              <w:spacing w:line="288" w:lineRule="auto"/>
              <w:jc w:val="both"/>
              <w:rPr>
                <w:sz w:val="26"/>
                <w:szCs w:val="26"/>
              </w:rPr>
            </w:pPr>
            <w:r w:rsidRPr="008A516B">
              <w:rPr>
                <w:sz w:val="26"/>
                <w:szCs w:val="26"/>
              </w:rPr>
              <w:t>Hoạt động vận chuyển nguyên vật liệu</w:t>
            </w:r>
          </w:p>
        </w:tc>
        <w:tc>
          <w:tcPr>
            <w:tcW w:w="2250" w:type="dxa"/>
            <w:tcBorders>
              <w:top w:val="single" w:sz="4" w:space="0" w:color="auto"/>
              <w:left w:val="single" w:sz="4" w:space="0" w:color="auto"/>
              <w:bottom w:val="single" w:sz="4" w:space="0" w:color="auto"/>
              <w:right w:val="single" w:sz="4" w:space="0" w:color="auto"/>
            </w:tcBorders>
            <w:vAlign w:val="center"/>
          </w:tcPr>
          <w:p w14:paraId="1D7E08A3" w14:textId="77777777" w:rsidR="009E3D83" w:rsidRPr="008A516B" w:rsidRDefault="009E3D83" w:rsidP="000E361E">
            <w:pPr>
              <w:spacing w:line="288" w:lineRule="auto"/>
              <w:jc w:val="both"/>
              <w:rPr>
                <w:sz w:val="26"/>
                <w:szCs w:val="26"/>
              </w:rPr>
            </w:pPr>
            <w:r w:rsidRPr="008A516B">
              <w:rPr>
                <w:sz w:val="26"/>
                <w:szCs w:val="26"/>
              </w:rPr>
              <w:t xml:space="preserve">- Tác động đến môi trường không khí bởi tiếng ồn, bụi và khí thải từ các phương tiện vận chuyển </w:t>
            </w:r>
          </w:p>
          <w:p w14:paraId="071E1030" w14:textId="77777777" w:rsidR="009E3D83" w:rsidRPr="008A516B" w:rsidRDefault="009E3D83" w:rsidP="000E361E">
            <w:pPr>
              <w:spacing w:line="288" w:lineRule="auto"/>
              <w:jc w:val="both"/>
              <w:rPr>
                <w:sz w:val="26"/>
                <w:szCs w:val="26"/>
              </w:rPr>
            </w:pPr>
            <w:r w:rsidRPr="008A516B">
              <w:rPr>
                <w:sz w:val="26"/>
                <w:szCs w:val="26"/>
              </w:rPr>
              <w:t>- Ảnh hưởng đến giao thông, sự cố tai nạn giao thông.</w:t>
            </w:r>
          </w:p>
        </w:tc>
        <w:tc>
          <w:tcPr>
            <w:tcW w:w="3205" w:type="dxa"/>
            <w:tcBorders>
              <w:top w:val="single" w:sz="4" w:space="0" w:color="auto"/>
              <w:left w:val="single" w:sz="4" w:space="0" w:color="auto"/>
              <w:bottom w:val="single" w:sz="4" w:space="0" w:color="auto"/>
              <w:right w:val="single" w:sz="4" w:space="0" w:color="auto"/>
            </w:tcBorders>
            <w:vAlign w:val="center"/>
          </w:tcPr>
          <w:p w14:paraId="275FB30B" w14:textId="77777777" w:rsidR="009E3D83" w:rsidRPr="008A516B" w:rsidRDefault="009E3D83" w:rsidP="000E361E">
            <w:pPr>
              <w:spacing w:line="288" w:lineRule="auto"/>
              <w:jc w:val="both"/>
              <w:rPr>
                <w:bCs/>
                <w:sz w:val="26"/>
                <w:szCs w:val="26"/>
              </w:rPr>
            </w:pPr>
            <w:r w:rsidRPr="008A516B">
              <w:rPr>
                <w:bCs/>
                <w:sz w:val="26"/>
                <w:szCs w:val="26"/>
              </w:rPr>
              <w:t>- Thu dọn nền đường có đất đá rơi vãi.</w:t>
            </w:r>
          </w:p>
          <w:p w14:paraId="1D6469EA" w14:textId="77777777" w:rsidR="009E3D83" w:rsidRPr="008A516B" w:rsidRDefault="009E3D83" w:rsidP="000E361E">
            <w:pPr>
              <w:spacing w:line="288" w:lineRule="auto"/>
              <w:jc w:val="both"/>
              <w:rPr>
                <w:bCs/>
                <w:sz w:val="26"/>
                <w:szCs w:val="26"/>
              </w:rPr>
            </w:pPr>
            <w:r w:rsidRPr="008A516B">
              <w:rPr>
                <w:bCs/>
                <w:sz w:val="26"/>
                <w:szCs w:val="26"/>
              </w:rPr>
              <w:t>- Phương tiện vận chuyển được đăng kiểm an toàn kỹ thuật môi trường.</w:t>
            </w:r>
          </w:p>
          <w:p w14:paraId="30400356" w14:textId="77777777" w:rsidR="009E3D83" w:rsidRPr="008A516B" w:rsidRDefault="009E3D83" w:rsidP="000E361E">
            <w:pPr>
              <w:spacing w:line="288" w:lineRule="auto"/>
              <w:jc w:val="both"/>
              <w:rPr>
                <w:bCs/>
                <w:sz w:val="26"/>
                <w:szCs w:val="26"/>
              </w:rPr>
            </w:pPr>
            <w:r w:rsidRPr="008A516B">
              <w:rPr>
                <w:bCs/>
                <w:sz w:val="26"/>
                <w:szCs w:val="26"/>
              </w:rPr>
              <w:t>- Che phủ bạt thùng xe.</w:t>
            </w:r>
          </w:p>
          <w:p w14:paraId="22CCBF1A" w14:textId="77777777" w:rsidR="009E3D83" w:rsidRPr="008A516B" w:rsidRDefault="009E3D83" w:rsidP="000E361E">
            <w:pPr>
              <w:spacing w:line="288" w:lineRule="auto"/>
              <w:jc w:val="both"/>
              <w:rPr>
                <w:sz w:val="26"/>
                <w:szCs w:val="26"/>
              </w:rPr>
            </w:pPr>
            <w:r w:rsidRPr="008A516B">
              <w:rPr>
                <w:bCs/>
                <w:sz w:val="26"/>
                <w:szCs w:val="26"/>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14:paraId="23CC1F84" w14:textId="77777777" w:rsidR="009E3D83" w:rsidRPr="008A516B" w:rsidRDefault="009E3D83" w:rsidP="000E361E">
            <w:pPr>
              <w:keepLines/>
              <w:widowControl w:val="0"/>
              <w:spacing w:line="288" w:lineRule="auto"/>
              <w:jc w:val="both"/>
              <w:rPr>
                <w:bCs/>
                <w:sz w:val="26"/>
                <w:szCs w:val="26"/>
              </w:rPr>
            </w:pPr>
            <w:r w:rsidRPr="008A516B">
              <w:rPr>
                <w:bCs/>
                <w:sz w:val="26"/>
                <w:szCs w:val="26"/>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14:paraId="68E1C0F9" w14:textId="77777777" w:rsidR="009E3D83" w:rsidRPr="008A516B" w:rsidRDefault="009E3D83" w:rsidP="000E361E">
            <w:pPr>
              <w:spacing w:line="288" w:lineRule="auto"/>
              <w:jc w:val="both"/>
              <w:rPr>
                <w:sz w:val="26"/>
                <w:szCs w:val="26"/>
              </w:rPr>
            </w:pPr>
            <w:r w:rsidRPr="008A516B">
              <w:rPr>
                <w:sz w:val="26"/>
                <w:szCs w:val="26"/>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14:paraId="37B50F3D" w14:textId="77777777" w:rsidR="009E3D83" w:rsidRPr="008A516B" w:rsidRDefault="009E3D83" w:rsidP="000E361E">
            <w:pPr>
              <w:spacing w:line="288" w:lineRule="auto"/>
              <w:ind w:firstLine="17"/>
              <w:jc w:val="both"/>
              <w:rPr>
                <w:sz w:val="26"/>
                <w:szCs w:val="26"/>
              </w:rPr>
            </w:pPr>
            <w:r w:rsidRPr="008A516B">
              <w:rPr>
                <w:sz w:val="26"/>
                <w:szCs w:val="26"/>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14:paraId="38165786" w14:textId="01495DF7" w:rsidR="009E3D83" w:rsidRPr="008A516B" w:rsidRDefault="009E3D83" w:rsidP="000E361E">
            <w:pPr>
              <w:spacing w:line="288" w:lineRule="auto"/>
              <w:ind w:hanging="7"/>
              <w:jc w:val="both"/>
              <w:rPr>
                <w:sz w:val="26"/>
                <w:szCs w:val="26"/>
              </w:rPr>
            </w:pPr>
            <w:r w:rsidRPr="008A516B">
              <w:rPr>
                <w:sz w:val="26"/>
                <w:szCs w:val="26"/>
              </w:rPr>
              <w:t>Đơn vị tư vấn giám sát</w:t>
            </w:r>
            <w:r w:rsidR="003371F5" w:rsidRPr="008A516B">
              <w:rPr>
                <w:sz w:val="26"/>
                <w:szCs w:val="26"/>
              </w:rPr>
              <w:t xml:space="preserve"> do</w:t>
            </w:r>
            <w:r w:rsidRPr="008A516B">
              <w:rPr>
                <w:sz w:val="26"/>
                <w:szCs w:val="26"/>
              </w:rPr>
              <w:t xml:space="preserve"> Chủ đầu tư thuê</w:t>
            </w:r>
          </w:p>
        </w:tc>
      </w:tr>
      <w:tr w:rsidR="009E3D83" w:rsidRPr="008A516B" w14:paraId="117B36CB" w14:textId="77777777" w:rsidTr="0095193C">
        <w:trPr>
          <w:trHeight w:val="2103"/>
        </w:trPr>
        <w:tc>
          <w:tcPr>
            <w:tcW w:w="1702" w:type="dxa"/>
            <w:vMerge w:val="restart"/>
            <w:tcBorders>
              <w:top w:val="single" w:sz="4" w:space="0" w:color="auto"/>
              <w:left w:val="single" w:sz="4" w:space="0" w:color="auto"/>
              <w:bottom w:val="single" w:sz="4" w:space="0" w:color="auto"/>
              <w:right w:val="single" w:sz="4" w:space="0" w:color="auto"/>
            </w:tcBorders>
            <w:vAlign w:val="center"/>
          </w:tcPr>
          <w:p w14:paraId="4A5BA30C" w14:textId="77777777" w:rsidR="009E3D83" w:rsidRPr="008A516B" w:rsidRDefault="009E3D83" w:rsidP="000E361E">
            <w:pPr>
              <w:spacing w:line="288" w:lineRule="auto"/>
              <w:jc w:val="both"/>
              <w:rPr>
                <w:b/>
                <w:sz w:val="26"/>
                <w:szCs w:val="26"/>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14:paraId="388AEBA9" w14:textId="77777777" w:rsidR="009E3D83" w:rsidRPr="008A516B" w:rsidRDefault="009E3D83" w:rsidP="000E361E">
            <w:pPr>
              <w:spacing w:line="288" w:lineRule="auto"/>
              <w:jc w:val="both"/>
              <w:rPr>
                <w:sz w:val="26"/>
                <w:szCs w:val="26"/>
              </w:rPr>
            </w:pPr>
            <w:r w:rsidRPr="008A516B">
              <w:rPr>
                <w:sz w:val="26"/>
                <w:szCs w:val="26"/>
              </w:rPr>
              <w:t>Hoạt động thi công xây dựng các hạng mục công trình của dự án</w:t>
            </w:r>
          </w:p>
        </w:tc>
        <w:tc>
          <w:tcPr>
            <w:tcW w:w="2250" w:type="dxa"/>
            <w:tcBorders>
              <w:top w:val="single" w:sz="4" w:space="0" w:color="auto"/>
              <w:left w:val="single" w:sz="4" w:space="0" w:color="auto"/>
              <w:right w:val="single" w:sz="4" w:space="0" w:color="auto"/>
            </w:tcBorders>
            <w:vAlign w:val="center"/>
          </w:tcPr>
          <w:p w14:paraId="447F863D" w14:textId="77777777" w:rsidR="009E3D83" w:rsidRPr="008A516B" w:rsidRDefault="009E3D83" w:rsidP="000E361E">
            <w:pPr>
              <w:spacing w:line="288" w:lineRule="auto"/>
              <w:jc w:val="both"/>
              <w:rPr>
                <w:sz w:val="26"/>
                <w:szCs w:val="26"/>
              </w:rPr>
            </w:pPr>
            <w:r w:rsidRPr="008A516B">
              <w:rPr>
                <w:sz w:val="26"/>
                <w:szCs w:val="26"/>
              </w:rPr>
              <w:t>- Tác động đến môi trường không khí do tiếng ồn bụi và khí thải phương tiện thi công</w:t>
            </w:r>
          </w:p>
        </w:tc>
        <w:tc>
          <w:tcPr>
            <w:tcW w:w="3205" w:type="dxa"/>
            <w:tcBorders>
              <w:top w:val="single" w:sz="4" w:space="0" w:color="auto"/>
              <w:left w:val="single" w:sz="4" w:space="0" w:color="auto"/>
              <w:right w:val="single" w:sz="4" w:space="0" w:color="auto"/>
            </w:tcBorders>
            <w:vAlign w:val="center"/>
          </w:tcPr>
          <w:p w14:paraId="6B4DB5D0" w14:textId="77777777" w:rsidR="009E3D83" w:rsidRPr="008A516B" w:rsidRDefault="009E3D83" w:rsidP="000E361E">
            <w:pPr>
              <w:tabs>
                <w:tab w:val="left" w:pos="3300"/>
              </w:tabs>
              <w:spacing w:line="288" w:lineRule="auto"/>
              <w:jc w:val="both"/>
              <w:rPr>
                <w:sz w:val="26"/>
                <w:szCs w:val="26"/>
              </w:rPr>
            </w:pPr>
            <w:r w:rsidRPr="008A516B">
              <w:rPr>
                <w:sz w:val="26"/>
                <w:szCs w:val="26"/>
              </w:rPr>
              <w:t>- Thực hiện vệ sinh môi trường, che chắn nguyên vật liệu.</w:t>
            </w:r>
          </w:p>
          <w:p w14:paraId="1F44DCBC" w14:textId="77777777" w:rsidR="009E3D83" w:rsidRPr="008A516B" w:rsidRDefault="009E3D83" w:rsidP="000E361E">
            <w:pPr>
              <w:tabs>
                <w:tab w:val="left" w:pos="3300"/>
              </w:tabs>
              <w:spacing w:line="288" w:lineRule="auto"/>
              <w:jc w:val="both"/>
              <w:rPr>
                <w:sz w:val="26"/>
                <w:szCs w:val="26"/>
              </w:rPr>
            </w:pPr>
            <w:r w:rsidRPr="008A516B">
              <w:rPr>
                <w:sz w:val="26"/>
                <w:szCs w:val="26"/>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14:paraId="2FD4C8A0" w14:textId="77777777" w:rsidR="009E3D83" w:rsidRPr="008A516B" w:rsidRDefault="009E3D83" w:rsidP="000E361E">
            <w:pPr>
              <w:keepLines/>
              <w:widowControl w:val="0"/>
              <w:spacing w:line="288" w:lineRule="auto"/>
              <w:jc w:val="both"/>
              <w:rPr>
                <w:bCs/>
                <w:sz w:val="26"/>
                <w:szCs w:val="26"/>
              </w:rPr>
            </w:pPr>
            <w:r w:rsidRPr="008A516B">
              <w:rPr>
                <w:bCs/>
                <w:sz w:val="26"/>
                <w:szCs w:val="26"/>
              </w:rPr>
              <w:t>- Chi phí giám sát môi trường: 15 triệu/đợt.</w:t>
            </w:r>
          </w:p>
          <w:p w14:paraId="11218209" w14:textId="77777777" w:rsidR="009E3D83" w:rsidRPr="008A516B" w:rsidRDefault="009E3D83" w:rsidP="000E361E">
            <w:pPr>
              <w:spacing w:line="288" w:lineRule="auto"/>
              <w:jc w:val="both"/>
              <w:rPr>
                <w:sz w:val="26"/>
                <w:szCs w:val="26"/>
              </w:rPr>
            </w:pPr>
            <w:r w:rsidRPr="008A516B">
              <w:rPr>
                <w:bCs/>
                <w:sz w:val="26"/>
                <w:szCs w:val="26"/>
              </w:rPr>
              <w:t>- Hợp đồng xử lý rác: 5 triệu</w:t>
            </w:r>
          </w:p>
          <w:p w14:paraId="4D8659ED" w14:textId="77777777" w:rsidR="009E3D83" w:rsidRPr="008A516B" w:rsidRDefault="009E3D83" w:rsidP="000E361E">
            <w:pPr>
              <w:spacing w:line="288" w:lineRule="auto"/>
              <w:jc w:val="both"/>
              <w:rPr>
                <w:sz w:val="26"/>
                <w:szCs w:val="26"/>
              </w:rPr>
            </w:pPr>
            <w:r w:rsidRPr="008A516B">
              <w:rPr>
                <w:sz w:val="26"/>
                <w:szCs w:val="26"/>
              </w:rPr>
              <w:t>- Trang bị bảo hộ lao động: 10 triệu;</w:t>
            </w:r>
          </w:p>
          <w:p w14:paraId="3634BDF4" w14:textId="77777777" w:rsidR="009E3D83" w:rsidRPr="008A516B" w:rsidRDefault="009E3D83" w:rsidP="000E361E">
            <w:pPr>
              <w:spacing w:line="288" w:lineRule="auto"/>
              <w:jc w:val="both"/>
              <w:rPr>
                <w:sz w:val="26"/>
                <w:szCs w:val="26"/>
              </w:rPr>
            </w:pPr>
            <w:r w:rsidRPr="008A516B">
              <w:rPr>
                <w:sz w:val="26"/>
                <w:szCs w:val="26"/>
              </w:rPr>
              <w:t>- Hệ thống biển báo: 1,5 triệu;</w:t>
            </w:r>
          </w:p>
          <w:p w14:paraId="2067FFDA" w14:textId="77777777" w:rsidR="009E3D83" w:rsidRPr="008A516B" w:rsidRDefault="009E3D83" w:rsidP="000E361E">
            <w:pPr>
              <w:spacing w:line="288" w:lineRule="auto"/>
              <w:jc w:val="both"/>
              <w:rPr>
                <w:sz w:val="26"/>
                <w:szCs w:val="26"/>
              </w:rPr>
            </w:pPr>
            <w:r w:rsidRPr="008A516B">
              <w:rPr>
                <w:sz w:val="26"/>
                <w:szCs w:val="26"/>
              </w:rPr>
              <w:t>- Thùng rác: 0,5 triệu;</w:t>
            </w:r>
          </w:p>
          <w:p w14:paraId="50CF093D" w14:textId="1D95F734" w:rsidR="009E3D83" w:rsidRPr="008A516B" w:rsidRDefault="0027541A" w:rsidP="000E361E">
            <w:pPr>
              <w:spacing w:line="288" w:lineRule="auto"/>
              <w:jc w:val="both"/>
              <w:rPr>
                <w:sz w:val="26"/>
                <w:szCs w:val="26"/>
              </w:rPr>
            </w:pPr>
            <w:r w:rsidRPr="008A516B">
              <w:rPr>
                <w:sz w:val="26"/>
                <w:szCs w:val="26"/>
              </w:rPr>
              <w:t>- Nhà vệ sinh lưu động</w:t>
            </w:r>
            <w:r w:rsidR="009E3D83" w:rsidRPr="008A516B">
              <w:rPr>
                <w:sz w:val="26"/>
                <w:szCs w:val="26"/>
              </w:rPr>
              <w:t xml:space="preserve">: </w:t>
            </w:r>
            <w:r w:rsidRPr="008A516B">
              <w:rPr>
                <w:sz w:val="26"/>
                <w:szCs w:val="26"/>
              </w:rPr>
              <w:t>5</w:t>
            </w:r>
            <w:r w:rsidR="009E3D83" w:rsidRPr="008A516B">
              <w:rPr>
                <w:sz w:val="26"/>
                <w:szCs w:val="26"/>
              </w:rPr>
              <w:t xml:space="preserve"> triệu;</w:t>
            </w:r>
          </w:p>
          <w:p w14:paraId="31A24818" w14:textId="77777777" w:rsidR="009E3D83" w:rsidRPr="008A516B" w:rsidRDefault="009E3D83" w:rsidP="000E361E">
            <w:pPr>
              <w:spacing w:line="288" w:lineRule="auto"/>
              <w:jc w:val="both"/>
              <w:rPr>
                <w:bCs/>
                <w:sz w:val="26"/>
                <w:szCs w:val="26"/>
              </w:rPr>
            </w:pPr>
            <w:r w:rsidRPr="008A516B">
              <w:rPr>
                <w:sz w:val="26"/>
                <w:szCs w:val="26"/>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14:paraId="39B49FE1" w14:textId="77777777" w:rsidR="009E3D83" w:rsidRPr="008A516B" w:rsidRDefault="009E3D83" w:rsidP="000E361E">
            <w:pPr>
              <w:spacing w:line="288" w:lineRule="auto"/>
              <w:jc w:val="both"/>
              <w:rPr>
                <w:sz w:val="26"/>
                <w:szCs w:val="26"/>
              </w:rPr>
            </w:pPr>
            <w:r w:rsidRPr="008A516B">
              <w:rPr>
                <w:sz w:val="26"/>
                <w:szCs w:val="26"/>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14:paraId="61664870" w14:textId="77777777" w:rsidR="009E3D83" w:rsidRPr="008A516B" w:rsidRDefault="009E3D83" w:rsidP="000E361E">
            <w:pPr>
              <w:spacing w:line="288" w:lineRule="auto"/>
              <w:ind w:firstLine="17"/>
              <w:jc w:val="both"/>
              <w:rPr>
                <w:sz w:val="26"/>
                <w:szCs w:val="26"/>
              </w:rPr>
            </w:pPr>
            <w:r w:rsidRPr="008A516B">
              <w:rPr>
                <w:sz w:val="26"/>
                <w:szCs w:val="26"/>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14:paraId="2BF5D864" w14:textId="2B971AC8" w:rsidR="009E3D83" w:rsidRPr="008A516B" w:rsidRDefault="009E3D83" w:rsidP="00D44618">
            <w:pPr>
              <w:spacing w:line="288" w:lineRule="auto"/>
              <w:ind w:hanging="7"/>
              <w:jc w:val="both"/>
              <w:rPr>
                <w:sz w:val="26"/>
                <w:szCs w:val="26"/>
              </w:rPr>
            </w:pPr>
            <w:r w:rsidRPr="008A516B">
              <w:rPr>
                <w:sz w:val="26"/>
                <w:szCs w:val="26"/>
              </w:rPr>
              <w:t>Đơn vị tư vấn giám sát</w:t>
            </w:r>
            <w:r w:rsidR="003371F5" w:rsidRPr="008A516B">
              <w:rPr>
                <w:sz w:val="26"/>
                <w:szCs w:val="26"/>
              </w:rPr>
              <w:t xml:space="preserve"> do</w:t>
            </w:r>
            <w:r w:rsidRPr="008A516B">
              <w:rPr>
                <w:sz w:val="26"/>
                <w:szCs w:val="26"/>
              </w:rPr>
              <w:t xml:space="preserve"> Chủ đầu tư thuê và chính quyền </w:t>
            </w:r>
            <w:r w:rsidR="009A54FE" w:rsidRPr="008A516B">
              <w:rPr>
                <w:sz w:val="26"/>
                <w:szCs w:val="26"/>
                <w:lang w:val="pl-PL"/>
              </w:rPr>
              <w:t>xã Ngư Thủy Bắc</w:t>
            </w:r>
          </w:p>
        </w:tc>
      </w:tr>
      <w:tr w:rsidR="009E3D83" w:rsidRPr="008A516B" w14:paraId="6E05D999" w14:textId="77777777" w:rsidTr="0095193C">
        <w:tc>
          <w:tcPr>
            <w:tcW w:w="1702" w:type="dxa"/>
            <w:vMerge/>
            <w:tcBorders>
              <w:top w:val="single" w:sz="4" w:space="0" w:color="auto"/>
              <w:left w:val="single" w:sz="4" w:space="0" w:color="auto"/>
              <w:bottom w:val="single" w:sz="4" w:space="0" w:color="auto"/>
              <w:right w:val="single" w:sz="4" w:space="0" w:color="auto"/>
            </w:tcBorders>
            <w:vAlign w:val="center"/>
          </w:tcPr>
          <w:p w14:paraId="3EF1C1A5" w14:textId="77777777" w:rsidR="009E3D83" w:rsidRPr="008A516B" w:rsidRDefault="009E3D83" w:rsidP="000E361E">
            <w:pPr>
              <w:spacing w:line="288" w:lineRule="auto"/>
              <w:jc w:val="both"/>
              <w:rPr>
                <w:b/>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5B9E9DBF" w14:textId="77777777" w:rsidR="009E3D83" w:rsidRPr="008A516B" w:rsidRDefault="009E3D83" w:rsidP="000E361E">
            <w:pPr>
              <w:spacing w:line="288" w:lineRule="auto"/>
              <w:jc w:val="both"/>
              <w:rPr>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14:paraId="6F169B2D" w14:textId="77777777" w:rsidR="009E3D83" w:rsidRPr="008A516B" w:rsidRDefault="009E3D83" w:rsidP="000E361E">
            <w:pPr>
              <w:spacing w:line="288" w:lineRule="auto"/>
              <w:rPr>
                <w:sz w:val="26"/>
                <w:szCs w:val="26"/>
              </w:rPr>
            </w:pPr>
            <w:r w:rsidRPr="008A516B">
              <w:rPr>
                <w:sz w:val="26"/>
                <w:szCs w:val="26"/>
              </w:rPr>
              <w:t xml:space="preserve">- Chất thải rắn ảnh hưởng đến môi trường và mỹ quan </w:t>
            </w:r>
          </w:p>
        </w:tc>
        <w:tc>
          <w:tcPr>
            <w:tcW w:w="3205" w:type="dxa"/>
            <w:tcBorders>
              <w:top w:val="single" w:sz="4" w:space="0" w:color="auto"/>
              <w:left w:val="single" w:sz="4" w:space="0" w:color="auto"/>
              <w:bottom w:val="single" w:sz="4" w:space="0" w:color="auto"/>
              <w:right w:val="single" w:sz="4" w:space="0" w:color="auto"/>
            </w:tcBorders>
            <w:vAlign w:val="center"/>
          </w:tcPr>
          <w:p w14:paraId="514BF1AD" w14:textId="77777777" w:rsidR="009E3D83" w:rsidRPr="008A516B" w:rsidRDefault="009E3D83" w:rsidP="000E361E">
            <w:pPr>
              <w:spacing w:line="288" w:lineRule="auto"/>
              <w:jc w:val="both"/>
              <w:rPr>
                <w:sz w:val="26"/>
                <w:szCs w:val="26"/>
              </w:rPr>
            </w:pPr>
            <w:r w:rsidRPr="008A516B">
              <w:rPr>
                <w:sz w:val="26"/>
                <w:szCs w:val="26"/>
              </w:rPr>
              <w:t>- Tận dụng tất cả các phế liệu xây dựng vào các mục đích khác nhau;</w:t>
            </w:r>
          </w:p>
          <w:p w14:paraId="71AEB3E6" w14:textId="67CC4A9F" w:rsidR="00203861" w:rsidRPr="008A516B" w:rsidRDefault="009E3D83" w:rsidP="000E361E">
            <w:pPr>
              <w:spacing w:line="288" w:lineRule="auto"/>
              <w:jc w:val="both"/>
              <w:rPr>
                <w:bCs/>
                <w:iCs/>
                <w:sz w:val="26"/>
                <w:szCs w:val="26"/>
              </w:rPr>
            </w:pPr>
            <w:r w:rsidRPr="008A516B">
              <w:rPr>
                <w:sz w:val="26"/>
                <w:szCs w:val="26"/>
              </w:rPr>
              <w:t xml:space="preserve">- </w:t>
            </w:r>
            <w:r w:rsidRPr="008A516B">
              <w:rPr>
                <w:bCs/>
                <w:iCs/>
                <w:sz w:val="26"/>
                <w:szCs w:val="26"/>
              </w:rPr>
              <w:t xml:space="preserve">Hợp đồng xử lý rác thải không tái sử dụng được với </w:t>
            </w:r>
            <w:r w:rsidR="00360108" w:rsidRPr="008A516B">
              <w:rPr>
                <w:bCs/>
              </w:rPr>
              <w:t>đơn vị có chức năng xử lý</w:t>
            </w:r>
            <w:r w:rsidR="00203861" w:rsidRPr="008A516B">
              <w:rPr>
                <w:bCs/>
                <w:iCs/>
                <w:sz w:val="26"/>
                <w:szCs w:val="26"/>
              </w:rPr>
              <w:t xml:space="preserve"> </w:t>
            </w:r>
          </w:p>
          <w:p w14:paraId="6F704A1F" w14:textId="56388174" w:rsidR="009E3D83" w:rsidRPr="008A516B" w:rsidRDefault="009E3D83" w:rsidP="000E361E">
            <w:pPr>
              <w:spacing w:line="288" w:lineRule="auto"/>
              <w:jc w:val="both"/>
              <w:rPr>
                <w:bCs/>
                <w:iCs/>
                <w:sz w:val="26"/>
                <w:szCs w:val="26"/>
              </w:rPr>
            </w:pPr>
            <w:r w:rsidRPr="008A516B">
              <w:rPr>
                <w:bCs/>
                <w:iCs/>
                <w:sz w:val="26"/>
                <w:szCs w:val="26"/>
              </w:rPr>
              <w:t>- Lựa chọn vị trí đổ bỏ đất hữu cơ dư hợp lý;</w:t>
            </w:r>
          </w:p>
          <w:p w14:paraId="41D885D1" w14:textId="77777777" w:rsidR="009E3D83" w:rsidRPr="008A516B" w:rsidRDefault="009E3D83" w:rsidP="000E361E">
            <w:pPr>
              <w:spacing w:line="288" w:lineRule="auto"/>
              <w:jc w:val="both"/>
              <w:rPr>
                <w:sz w:val="26"/>
                <w:szCs w:val="26"/>
              </w:rPr>
            </w:pPr>
            <w:r w:rsidRPr="008A516B">
              <w:rPr>
                <w:bCs/>
                <w:iCs/>
                <w:sz w:val="26"/>
                <w:szCs w:val="26"/>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14:paraId="2A9274D3" w14:textId="77777777" w:rsidR="009E3D83" w:rsidRPr="008A516B" w:rsidRDefault="009E3D83" w:rsidP="000E361E">
            <w:pPr>
              <w:spacing w:line="288" w:lineRule="auto"/>
              <w:jc w:val="both"/>
              <w:rPr>
                <w:bCs/>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F988A95" w14:textId="77777777" w:rsidR="009E3D83" w:rsidRPr="008A516B" w:rsidRDefault="009E3D83" w:rsidP="000E361E">
            <w:pPr>
              <w:spacing w:line="288" w:lineRule="auto"/>
              <w:jc w:val="both"/>
              <w:rPr>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2A095E5B" w14:textId="77777777" w:rsidR="009E3D83" w:rsidRPr="008A516B" w:rsidRDefault="009E3D83" w:rsidP="000E361E">
            <w:pPr>
              <w:spacing w:line="288" w:lineRule="auto"/>
              <w:jc w:val="both"/>
              <w:rPr>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447595EF" w14:textId="77777777" w:rsidR="009E3D83" w:rsidRPr="008A516B" w:rsidRDefault="009E3D83" w:rsidP="000E361E">
            <w:pPr>
              <w:spacing w:line="288" w:lineRule="auto"/>
              <w:jc w:val="both"/>
              <w:rPr>
                <w:sz w:val="26"/>
                <w:szCs w:val="26"/>
              </w:rPr>
            </w:pPr>
          </w:p>
        </w:tc>
      </w:tr>
      <w:tr w:rsidR="009E3D83" w:rsidRPr="008A516B" w14:paraId="36A489A1" w14:textId="77777777" w:rsidTr="0095193C">
        <w:tc>
          <w:tcPr>
            <w:tcW w:w="1702" w:type="dxa"/>
            <w:vMerge/>
            <w:tcBorders>
              <w:top w:val="single" w:sz="4" w:space="0" w:color="auto"/>
              <w:left w:val="single" w:sz="4" w:space="0" w:color="auto"/>
              <w:bottom w:val="single" w:sz="4" w:space="0" w:color="auto"/>
              <w:right w:val="single" w:sz="4" w:space="0" w:color="auto"/>
            </w:tcBorders>
            <w:vAlign w:val="center"/>
          </w:tcPr>
          <w:p w14:paraId="7179B25F" w14:textId="77777777" w:rsidR="009E3D83" w:rsidRPr="008A516B" w:rsidRDefault="009E3D83" w:rsidP="000E361E">
            <w:pPr>
              <w:spacing w:line="288" w:lineRule="auto"/>
              <w:jc w:val="both"/>
              <w:rPr>
                <w:b/>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64BCE703" w14:textId="77777777" w:rsidR="009E3D83" w:rsidRPr="008A516B" w:rsidRDefault="009E3D83" w:rsidP="000E361E">
            <w:pPr>
              <w:spacing w:line="288" w:lineRule="auto"/>
              <w:jc w:val="both"/>
              <w:rPr>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14:paraId="3DF74BB6" w14:textId="77777777" w:rsidR="009E3D83" w:rsidRPr="008A516B" w:rsidRDefault="009E3D83" w:rsidP="000E361E">
            <w:pPr>
              <w:spacing w:line="288" w:lineRule="auto"/>
              <w:jc w:val="both"/>
              <w:rPr>
                <w:sz w:val="26"/>
                <w:szCs w:val="26"/>
              </w:rPr>
            </w:pPr>
            <w:r w:rsidRPr="008A516B">
              <w:rPr>
                <w:sz w:val="26"/>
                <w:szCs w:val="26"/>
              </w:rPr>
              <w:t>- Các tác động do chất thải nguy hại</w:t>
            </w:r>
          </w:p>
        </w:tc>
        <w:tc>
          <w:tcPr>
            <w:tcW w:w="3205" w:type="dxa"/>
            <w:tcBorders>
              <w:top w:val="single" w:sz="4" w:space="0" w:color="auto"/>
              <w:left w:val="single" w:sz="4" w:space="0" w:color="auto"/>
              <w:bottom w:val="single" w:sz="4" w:space="0" w:color="auto"/>
              <w:right w:val="single" w:sz="4" w:space="0" w:color="auto"/>
            </w:tcBorders>
            <w:vAlign w:val="center"/>
          </w:tcPr>
          <w:p w14:paraId="532054FD" w14:textId="22247ACA" w:rsidR="009E3D83" w:rsidRPr="008A516B" w:rsidRDefault="0070761C" w:rsidP="000E361E">
            <w:pPr>
              <w:spacing w:line="288" w:lineRule="auto"/>
              <w:jc w:val="both"/>
              <w:rPr>
                <w:sz w:val="26"/>
                <w:szCs w:val="26"/>
              </w:rPr>
            </w:pPr>
            <w:r w:rsidRPr="008A516B">
              <w:rPr>
                <w:sz w:val="26"/>
                <w:szCs w:val="26"/>
              </w:rPr>
              <w:t>Bả</w:t>
            </w:r>
            <w:r w:rsidR="009E3D83" w:rsidRPr="008A516B">
              <w:rPr>
                <w:sz w:val="26"/>
                <w:szCs w:val="26"/>
              </w:rPr>
              <w:t xml:space="preserve">o dưỡng, thay dầu cho phương tiện vận chuyển tại các cơ sở sửa chữa có đăng </w:t>
            </w:r>
            <w:r w:rsidR="009E3D83" w:rsidRPr="008A516B">
              <w:rPr>
                <w:sz w:val="26"/>
                <w:szCs w:val="26"/>
              </w:rPr>
              <w:lastRenderedPageBreak/>
              <w:t xml:space="preserve">ký chủ nguồn thải nguy hại; </w:t>
            </w:r>
          </w:p>
          <w:p w14:paraId="1A695FE1" w14:textId="77777777" w:rsidR="009E3D83" w:rsidRPr="008A516B" w:rsidRDefault="009E3D83" w:rsidP="000E361E">
            <w:pPr>
              <w:spacing w:line="288" w:lineRule="auto"/>
              <w:jc w:val="both"/>
              <w:rPr>
                <w:sz w:val="26"/>
                <w:szCs w:val="26"/>
              </w:rPr>
            </w:pPr>
            <w:r w:rsidRPr="008A516B">
              <w:rPr>
                <w:sz w:val="26"/>
                <w:szCs w:val="26"/>
              </w:rPr>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14:paraId="578FF8C7" w14:textId="77777777" w:rsidR="009E3D83" w:rsidRPr="008A516B" w:rsidRDefault="009E3D83" w:rsidP="000E361E">
            <w:pPr>
              <w:spacing w:line="288" w:lineRule="auto"/>
              <w:jc w:val="both"/>
              <w:rPr>
                <w:bCs/>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947D36B" w14:textId="77777777" w:rsidR="009E3D83" w:rsidRPr="008A516B" w:rsidRDefault="009E3D83" w:rsidP="000E361E">
            <w:pPr>
              <w:spacing w:line="288" w:lineRule="auto"/>
              <w:jc w:val="both"/>
              <w:rPr>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638683A4" w14:textId="77777777" w:rsidR="009E3D83" w:rsidRPr="008A516B" w:rsidRDefault="009E3D83" w:rsidP="000E361E">
            <w:pPr>
              <w:spacing w:line="288" w:lineRule="auto"/>
              <w:jc w:val="both"/>
              <w:rPr>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3A750744" w14:textId="77777777" w:rsidR="009E3D83" w:rsidRPr="008A516B" w:rsidRDefault="009E3D83" w:rsidP="000E361E">
            <w:pPr>
              <w:spacing w:line="288" w:lineRule="auto"/>
              <w:jc w:val="both"/>
              <w:rPr>
                <w:sz w:val="26"/>
                <w:szCs w:val="26"/>
              </w:rPr>
            </w:pPr>
          </w:p>
        </w:tc>
      </w:tr>
      <w:tr w:rsidR="009E3D83" w:rsidRPr="008A516B" w14:paraId="4EE1E613" w14:textId="77777777" w:rsidTr="0095193C">
        <w:tc>
          <w:tcPr>
            <w:tcW w:w="1702" w:type="dxa"/>
            <w:vMerge/>
            <w:tcBorders>
              <w:top w:val="single" w:sz="4" w:space="0" w:color="auto"/>
              <w:left w:val="single" w:sz="4" w:space="0" w:color="auto"/>
              <w:bottom w:val="single" w:sz="4" w:space="0" w:color="auto"/>
              <w:right w:val="single" w:sz="4" w:space="0" w:color="auto"/>
            </w:tcBorders>
            <w:vAlign w:val="center"/>
          </w:tcPr>
          <w:p w14:paraId="6140BBBB" w14:textId="77777777" w:rsidR="009E3D83" w:rsidRPr="008A516B" w:rsidRDefault="009E3D83" w:rsidP="000E361E">
            <w:pPr>
              <w:spacing w:line="288" w:lineRule="auto"/>
              <w:jc w:val="both"/>
              <w:rPr>
                <w:b/>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0B6ED166" w14:textId="77777777" w:rsidR="009E3D83" w:rsidRPr="008A516B" w:rsidRDefault="009E3D83" w:rsidP="000E361E">
            <w:pPr>
              <w:spacing w:line="288" w:lineRule="auto"/>
              <w:jc w:val="both"/>
              <w:rPr>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14:paraId="3563EF13" w14:textId="77777777" w:rsidR="009E3D83" w:rsidRPr="008A516B" w:rsidRDefault="009E3D83" w:rsidP="000E361E">
            <w:pPr>
              <w:spacing w:line="288" w:lineRule="auto"/>
              <w:rPr>
                <w:sz w:val="26"/>
                <w:szCs w:val="26"/>
              </w:rPr>
            </w:pPr>
            <w:r w:rsidRPr="008A516B">
              <w:rPr>
                <w:sz w:val="26"/>
                <w:szCs w:val="26"/>
              </w:rPr>
              <w:t>- Các sự cố môi trường</w:t>
            </w:r>
          </w:p>
        </w:tc>
        <w:tc>
          <w:tcPr>
            <w:tcW w:w="3205" w:type="dxa"/>
            <w:tcBorders>
              <w:top w:val="single" w:sz="4" w:space="0" w:color="auto"/>
              <w:left w:val="single" w:sz="4" w:space="0" w:color="auto"/>
              <w:bottom w:val="single" w:sz="4" w:space="0" w:color="auto"/>
              <w:right w:val="single" w:sz="4" w:space="0" w:color="auto"/>
            </w:tcBorders>
            <w:vAlign w:val="center"/>
          </w:tcPr>
          <w:p w14:paraId="55D78E82" w14:textId="77777777" w:rsidR="009E3D83" w:rsidRPr="008A516B" w:rsidRDefault="009E3D83" w:rsidP="000E361E">
            <w:pPr>
              <w:spacing w:line="288" w:lineRule="auto"/>
              <w:jc w:val="both"/>
              <w:rPr>
                <w:sz w:val="26"/>
                <w:szCs w:val="26"/>
              </w:rPr>
            </w:pPr>
            <w:r w:rsidRPr="008A516B">
              <w:rPr>
                <w:sz w:val="26"/>
                <w:szCs w:val="26"/>
              </w:rPr>
              <w:t>- Thực hiện tốt việc quản lý cán bộ, công nhân thi công.</w:t>
            </w:r>
          </w:p>
          <w:p w14:paraId="4982EC90" w14:textId="77777777" w:rsidR="009E3D83" w:rsidRPr="008A516B" w:rsidRDefault="009E3D83" w:rsidP="000E361E">
            <w:pPr>
              <w:spacing w:line="288" w:lineRule="auto"/>
              <w:jc w:val="both"/>
              <w:rPr>
                <w:sz w:val="26"/>
                <w:szCs w:val="26"/>
              </w:rPr>
            </w:pPr>
            <w:r w:rsidRPr="008A516B">
              <w:rPr>
                <w:sz w:val="26"/>
                <w:szCs w:val="26"/>
              </w:rPr>
              <w:t>- Giáo dục, tuyên truyền ý thức chấp hành quy tắc an toàn trong lao động.</w:t>
            </w:r>
          </w:p>
          <w:p w14:paraId="3EBA3A43" w14:textId="77777777" w:rsidR="009E3D83" w:rsidRPr="008A516B" w:rsidRDefault="009E3D83" w:rsidP="000E361E">
            <w:pPr>
              <w:spacing w:line="288" w:lineRule="auto"/>
              <w:jc w:val="both"/>
              <w:rPr>
                <w:sz w:val="26"/>
                <w:szCs w:val="26"/>
              </w:rPr>
            </w:pPr>
            <w:r w:rsidRPr="008A516B">
              <w:rPr>
                <w:sz w:val="26"/>
                <w:szCs w:val="26"/>
              </w:rPr>
              <w:t>- Phối hợp và chuẩn bị các phương án ứng cứu sự cố an toàn giao thông, cháy nổ.</w:t>
            </w:r>
          </w:p>
          <w:p w14:paraId="0959F00A" w14:textId="77777777" w:rsidR="009E3D83" w:rsidRPr="008A516B" w:rsidRDefault="009E3D83" w:rsidP="000E361E">
            <w:pPr>
              <w:spacing w:line="288" w:lineRule="auto"/>
              <w:jc w:val="both"/>
              <w:rPr>
                <w:sz w:val="26"/>
                <w:szCs w:val="26"/>
              </w:rPr>
            </w:pPr>
            <w:r w:rsidRPr="008A516B">
              <w:rPr>
                <w:sz w:val="26"/>
                <w:szCs w:val="26"/>
              </w:rPr>
              <w:t>- Quản lý không để các nguồn thải xâm nhập khu vực ngoài phạm vi dự án.</w:t>
            </w:r>
          </w:p>
          <w:p w14:paraId="5A5A5EFC" w14:textId="77777777" w:rsidR="009E3D83" w:rsidRPr="008A516B" w:rsidRDefault="009E3D83" w:rsidP="000E361E">
            <w:pPr>
              <w:spacing w:line="288" w:lineRule="auto"/>
              <w:jc w:val="both"/>
              <w:rPr>
                <w:sz w:val="26"/>
                <w:szCs w:val="26"/>
              </w:rPr>
            </w:pPr>
            <w:r w:rsidRPr="008A516B">
              <w:rPr>
                <w:sz w:val="26"/>
                <w:szCs w:val="26"/>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14:paraId="57FAE1F5" w14:textId="77777777" w:rsidR="009E3D83" w:rsidRPr="008A516B" w:rsidRDefault="009E3D83" w:rsidP="000E361E">
            <w:pPr>
              <w:spacing w:line="288" w:lineRule="auto"/>
              <w:jc w:val="both"/>
              <w:rPr>
                <w:bCs/>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EBB49DF" w14:textId="77777777" w:rsidR="009E3D83" w:rsidRPr="008A516B" w:rsidRDefault="009E3D83" w:rsidP="000E361E">
            <w:pPr>
              <w:spacing w:line="288" w:lineRule="auto"/>
              <w:jc w:val="both"/>
              <w:rPr>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020DD000" w14:textId="77777777" w:rsidR="009E3D83" w:rsidRPr="008A516B" w:rsidRDefault="009E3D83" w:rsidP="000E361E">
            <w:pPr>
              <w:spacing w:line="288" w:lineRule="auto"/>
              <w:jc w:val="both"/>
              <w:rPr>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66F13743" w14:textId="77777777" w:rsidR="009E3D83" w:rsidRPr="008A516B" w:rsidRDefault="009E3D83" w:rsidP="000E361E">
            <w:pPr>
              <w:spacing w:line="288" w:lineRule="auto"/>
              <w:jc w:val="both"/>
              <w:rPr>
                <w:sz w:val="26"/>
                <w:szCs w:val="26"/>
              </w:rPr>
            </w:pPr>
          </w:p>
        </w:tc>
      </w:tr>
      <w:tr w:rsidR="009E3D83" w:rsidRPr="008A516B" w14:paraId="6FED9512" w14:textId="77777777" w:rsidTr="0095193C">
        <w:tc>
          <w:tcPr>
            <w:tcW w:w="1702" w:type="dxa"/>
            <w:vMerge/>
            <w:tcBorders>
              <w:top w:val="single" w:sz="4" w:space="0" w:color="auto"/>
              <w:left w:val="single" w:sz="4" w:space="0" w:color="auto"/>
              <w:bottom w:val="single" w:sz="4" w:space="0" w:color="auto"/>
              <w:right w:val="single" w:sz="4" w:space="0" w:color="auto"/>
            </w:tcBorders>
            <w:vAlign w:val="center"/>
          </w:tcPr>
          <w:p w14:paraId="4B44447D" w14:textId="77777777" w:rsidR="009E3D83" w:rsidRPr="008A516B" w:rsidRDefault="009E3D83" w:rsidP="000E361E">
            <w:pPr>
              <w:spacing w:line="288" w:lineRule="auto"/>
              <w:jc w:val="both"/>
              <w:rPr>
                <w:b/>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1504443B" w14:textId="77777777" w:rsidR="009E3D83" w:rsidRPr="008A516B" w:rsidRDefault="009E3D83" w:rsidP="000E361E">
            <w:pPr>
              <w:spacing w:line="288" w:lineRule="auto"/>
              <w:jc w:val="both"/>
              <w:rPr>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14:paraId="5FBA5696" w14:textId="77777777" w:rsidR="009E3D83" w:rsidRPr="008A516B" w:rsidRDefault="009E3D83" w:rsidP="000E361E">
            <w:pPr>
              <w:spacing w:line="264" w:lineRule="auto"/>
              <w:rPr>
                <w:sz w:val="26"/>
                <w:szCs w:val="26"/>
              </w:rPr>
            </w:pPr>
            <w:r w:rsidRPr="008A516B">
              <w:rPr>
                <w:sz w:val="26"/>
                <w:szCs w:val="26"/>
              </w:rPr>
              <w:t xml:space="preserve">- Tác động đến </w:t>
            </w:r>
            <w:r w:rsidRPr="008A516B">
              <w:rPr>
                <w:sz w:val="26"/>
                <w:szCs w:val="26"/>
              </w:rPr>
              <w:lastRenderedPageBreak/>
              <w:t xml:space="preserve">môi trường kinh tế - xã hội </w:t>
            </w:r>
          </w:p>
        </w:tc>
        <w:tc>
          <w:tcPr>
            <w:tcW w:w="3205" w:type="dxa"/>
            <w:tcBorders>
              <w:top w:val="single" w:sz="4" w:space="0" w:color="auto"/>
              <w:left w:val="single" w:sz="4" w:space="0" w:color="auto"/>
              <w:bottom w:val="single" w:sz="4" w:space="0" w:color="auto"/>
              <w:right w:val="single" w:sz="4" w:space="0" w:color="auto"/>
            </w:tcBorders>
            <w:vAlign w:val="center"/>
          </w:tcPr>
          <w:p w14:paraId="0A989974" w14:textId="77777777" w:rsidR="009E3D83" w:rsidRPr="008A516B" w:rsidRDefault="009E3D83" w:rsidP="000E361E">
            <w:pPr>
              <w:spacing w:line="264" w:lineRule="auto"/>
              <w:jc w:val="both"/>
              <w:rPr>
                <w:sz w:val="26"/>
                <w:szCs w:val="26"/>
              </w:rPr>
            </w:pPr>
            <w:r w:rsidRPr="008A516B">
              <w:rPr>
                <w:sz w:val="26"/>
                <w:szCs w:val="26"/>
              </w:rPr>
              <w:lastRenderedPageBreak/>
              <w:t xml:space="preserve">- Thực hiện tốt công tác vệ </w:t>
            </w:r>
            <w:r w:rsidRPr="008A516B">
              <w:rPr>
                <w:sz w:val="26"/>
                <w:szCs w:val="26"/>
              </w:rPr>
              <w:lastRenderedPageBreak/>
              <w:t>sinh môi trường, chấp hành đúng quy định an toàn giao thông.</w:t>
            </w:r>
          </w:p>
          <w:p w14:paraId="1B43AC44" w14:textId="77777777" w:rsidR="009E3D83" w:rsidRPr="008A516B" w:rsidRDefault="009E3D83" w:rsidP="000E361E">
            <w:pPr>
              <w:spacing w:line="264" w:lineRule="auto"/>
              <w:jc w:val="both"/>
              <w:rPr>
                <w:sz w:val="26"/>
                <w:szCs w:val="26"/>
              </w:rPr>
            </w:pPr>
            <w:r w:rsidRPr="008A516B">
              <w:rPr>
                <w:sz w:val="26"/>
                <w:szCs w:val="26"/>
              </w:rPr>
              <w:t>- Tăng cường quản lý cán bộ, công nhân thi công để tránh va chạm với người dân địa phương.</w:t>
            </w:r>
          </w:p>
          <w:p w14:paraId="0E347E3A" w14:textId="77777777" w:rsidR="009E3D83" w:rsidRPr="008A516B" w:rsidRDefault="009E3D83" w:rsidP="000E361E">
            <w:pPr>
              <w:spacing w:line="264" w:lineRule="auto"/>
              <w:jc w:val="both"/>
              <w:rPr>
                <w:sz w:val="26"/>
                <w:szCs w:val="26"/>
              </w:rPr>
            </w:pPr>
            <w:r w:rsidRPr="008A516B">
              <w:rPr>
                <w:sz w:val="26"/>
                <w:szCs w:val="26"/>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14:paraId="0EDB4287" w14:textId="77777777" w:rsidR="009E3D83" w:rsidRPr="008A516B" w:rsidRDefault="009E3D83" w:rsidP="000E361E">
            <w:pPr>
              <w:spacing w:line="288" w:lineRule="auto"/>
              <w:jc w:val="both"/>
              <w:rPr>
                <w:bCs/>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0C93E527" w14:textId="77777777" w:rsidR="009E3D83" w:rsidRPr="008A516B" w:rsidRDefault="009E3D83" w:rsidP="000E361E">
            <w:pPr>
              <w:spacing w:line="288" w:lineRule="auto"/>
              <w:jc w:val="both"/>
              <w:rPr>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20CAADCF" w14:textId="77777777" w:rsidR="009E3D83" w:rsidRPr="008A516B" w:rsidRDefault="009E3D83" w:rsidP="000E361E">
            <w:pPr>
              <w:spacing w:line="288" w:lineRule="auto"/>
              <w:jc w:val="both"/>
              <w:rPr>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1A7AB139" w14:textId="77777777" w:rsidR="009E3D83" w:rsidRPr="008A516B" w:rsidRDefault="009E3D83" w:rsidP="000E361E">
            <w:pPr>
              <w:spacing w:line="288" w:lineRule="auto"/>
              <w:jc w:val="both"/>
              <w:rPr>
                <w:sz w:val="26"/>
                <w:szCs w:val="26"/>
              </w:rPr>
            </w:pPr>
          </w:p>
        </w:tc>
      </w:tr>
      <w:tr w:rsidR="009E3D83" w:rsidRPr="008A516B" w14:paraId="07C9AA70" w14:textId="77777777" w:rsidTr="0095193C">
        <w:trPr>
          <w:trHeight w:val="2041"/>
        </w:trPr>
        <w:tc>
          <w:tcPr>
            <w:tcW w:w="1702" w:type="dxa"/>
            <w:vMerge/>
            <w:tcBorders>
              <w:top w:val="single" w:sz="4" w:space="0" w:color="auto"/>
              <w:left w:val="single" w:sz="4" w:space="0" w:color="auto"/>
              <w:bottom w:val="single" w:sz="4" w:space="0" w:color="auto"/>
              <w:right w:val="single" w:sz="4" w:space="0" w:color="auto"/>
            </w:tcBorders>
            <w:vAlign w:val="center"/>
          </w:tcPr>
          <w:p w14:paraId="087CCAAE" w14:textId="77777777" w:rsidR="009E3D83" w:rsidRPr="008A516B" w:rsidRDefault="009E3D83" w:rsidP="000E361E">
            <w:pPr>
              <w:spacing w:line="288" w:lineRule="auto"/>
              <w:jc w:val="both"/>
              <w:rPr>
                <w:b/>
                <w:sz w:val="26"/>
                <w:szCs w:val="26"/>
              </w:rPr>
            </w:pPr>
          </w:p>
        </w:tc>
        <w:tc>
          <w:tcPr>
            <w:tcW w:w="1370" w:type="dxa"/>
            <w:tcBorders>
              <w:top w:val="single" w:sz="4" w:space="0" w:color="auto"/>
              <w:left w:val="single" w:sz="4" w:space="0" w:color="auto"/>
              <w:bottom w:val="single" w:sz="4" w:space="0" w:color="auto"/>
              <w:right w:val="single" w:sz="4" w:space="0" w:color="auto"/>
            </w:tcBorders>
            <w:vAlign w:val="center"/>
          </w:tcPr>
          <w:p w14:paraId="3678217F" w14:textId="77777777" w:rsidR="009E3D83" w:rsidRPr="008A516B" w:rsidRDefault="009E3D83" w:rsidP="000E361E">
            <w:pPr>
              <w:spacing w:line="288" w:lineRule="auto"/>
              <w:rPr>
                <w:sz w:val="26"/>
                <w:szCs w:val="26"/>
              </w:rPr>
            </w:pPr>
            <w:r w:rsidRPr="008A516B">
              <w:rPr>
                <w:sz w:val="26"/>
                <w:szCs w:val="26"/>
              </w:rPr>
              <w:t>Hoạt động sinh hoạt của cán bộ, công nhân</w:t>
            </w:r>
          </w:p>
        </w:tc>
        <w:tc>
          <w:tcPr>
            <w:tcW w:w="2250" w:type="dxa"/>
            <w:tcBorders>
              <w:top w:val="single" w:sz="4" w:space="0" w:color="auto"/>
              <w:left w:val="single" w:sz="4" w:space="0" w:color="auto"/>
              <w:bottom w:val="single" w:sz="4" w:space="0" w:color="auto"/>
              <w:right w:val="single" w:sz="4" w:space="0" w:color="auto"/>
            </w:tcBorders>
            <w:vAlign w:val="center"/>
          </w:tcPr>
          <w:p w14:paraId="39A9C606" w14:textId="77777777" w:rsidR="009E3D83" w:rsidRPr="008A516B" w:rsidRDefault="009E3D83" w:rsidP="000E361E">
            <w:pPr>
              <w:spacing w:line="288" w:lineRule="auto"/>
              <w:rPr>
                <w:sz w:val="26"/>
                <w:szCs w:val="26"/>
              </w:rPr>
            </w:pPr>
            <w:r w:rsidRPr="008A516B">
              <w:rPr>
                <w:sz w:val="26"/>
                <w:szCs w:val="26"/>
              </w:rPr>
              <w:t>- Phát sinh nước thải;</w:t>
            </w:r>
          </w:p>
          <w:p w14:paraId="411EB98F" w14:textId="77777777" w:rsidR="009E3D83" w:rsidRPr="008A516B" w:rsidRDefault="009E3D83" w:rsidP="000E361E">
            <w:pPr>
              <w:spacing w:line="288" w:lineRule="auto"/>
              <w:rPr>
                <w:sz w:val="26"/>
                <w:szCs w:val="26"/>
              </w:rPr>
            </w:pPr>
            <w:r w:rsidRPr="008A516B">
              <w:rPr>
                <w:sz w:val="26"/>
                <w:szCs w:val="26"/>
              </w:rPr>
              <w:t>- Phát sinh chất thải rắn sinh hoạt, vệ sinh.</w:t>
            </w:r>
          </w:p>
        </w:tc>
        <w:tc>
          <w:tcPr>
            <w:tcW w:w="3205" w:type="dxa"/>
            <w:tcBorders>
              <w:top w:val="single" w:sz="4" w:space="0" w:color="auto"/>
              <w:left w:val="single" w:sz="4" w:space="0" w:color="auto"/>
              <w:bottom w:val="single" w:sz="4" w:space="0" w:color="auto"/>
              <w:right w:val="single" w:sz="4" w:space="0" w:color="auto"/>
            </w:tcBorders>
            <w:vAlign w:val="center"/>
          </w:tcPr>
          <w:p w14:paraId="52C17392" w14:textId="08A2C868" w:rsidR="009E3D83" w:rsidRPr="008A516B" w:rsidRDefault="009E3D83" w:rsidP="000E361E">
            <w:pPr>
              <w:spacing w:line="288" w:lineRule="auto"/>
              <w:rPr>
                <w:sz w:val="26"/>
                <w:szCs w:val="26"/>
              </w:rPr>
            </w:pPr>
            <w:r w:rsidRPr="008A516B">
              <w:rPr>
                <w:sz w:val="26"/>
                <w:szCs w:val="26"/>
              </w:rPr>
              <w:t xml:space="preserve">- </w:t>
            </w:r>
            <w:r w:rsidR="003371F5" w:rsidRPr="008A516B">
              <w:rPr>
                <w:sz w:val="26"/>
                <w:szCs w:val="26"/>
              </w:rPr>
              <w:t>Xây dựng</w:t>
            </w:r>
            <w:r w:rsidRPr="008A516B">
              <w:rPr>
                <w:sz w:val="26"/>
                <w:szCs w:val="26"/>
              </w:rPr>
              <w:t xml:space="preserve"> nhà vệ sinh </w:t>
            </w:r>
            <w:r w:rsidR="0027541A" w:rsidRPr="008A516B">
              <w:rPr>
                <w:sz w:val="26"/>
                <w:szCs w:val="26"/>
              </w:rPr>
              <w:t>lưu động</w:t>
            </w:r>
            <w:r w:rsidRPr="008A516B">
              <w:rPr>
                <w:sz w:val="26"/>
                <w:szCs w:val="26"/>
              </w:rPr>
              <w:t xml:space="preserve"> trên công trường;</w:t>
            </w:r>
          </w:p>
          <w:p w14:paraId="627B92F6" w14:textId="4E1D9F53" w:rsidR="009E3D83" w:rsidRPr="008A516B" w:rsidRDefault="009E3D83" w:rsidP="00203861">
            <w:pPr>
              <w:pStyle w:val="10NDBANG"/>
              <w:rPr>
                <w:szCs w:val="26"/>
              </w:rPr>
            </w:pPr>
            <w:r w:rsidRPr="008A516B">
              <w:rPr>
                <w:szCs w:val="26"/>
              </w:rPr>
              <w:t xml:space="preserve">- </w:t>
            </w:r>
            <w:r w:rsidRPr="008A516B">
              <w:rPr>
                <w:iCs/>
                <w:szCs w:val="26"/>
              </w:rPr>
              <w:t xml:space="preserve">Hợp đồng xử lý rác thải sinh hoạt với </w:t>
            </w:r>
            <w:r w:rsidR="00074429" w:rsidRPr="008A516B">
              <w:t>Ban quản lý các công trình công cộng huyện Lệ Thủy</w:t>
            </w:r>
            <w:r w:rsidRPr="008A516B">
              <w:rPr>
                <w:szCs w:val="26"/>
              </w:rPr>
              <w:t>;</w:t>
            </w:r>
          </w:p>
          <w:p w14:paraId="39C1C8ED" w14:textId="77777777" w:rsidR="009E3D83" w:rsidRPr="008A516B" w:rsidRDefault="009E3D83" w:rsidP="000E361E">
            <w:pPr>
              <w:spacing w:line="288" w:lineRule="auto"/>
              <w:rPr>
                <w:sz w:val="26"/>
                <w:szCs w:val="26"/>
              </w:rPr>
            </w:pPr>
          </w:p>
        </w:tc>
        <w:tc>
          <w:tcPr>
            <w:tcW w:w="1835" w:type="dxa"/>
            <w:vMerge/>
            <w:tcBorders>
              <w:top w:val="single" w:sz="4" w:space="0" w:color="auto"/>
              <w:left w:val="single" w:sz="4" w:space="0" w:color="auto"/>
              <w:bottom w:val="single" w:sz="4" w:space="0" w:color="auto"/>
              <w:right w:val="single" w:sz="4" w:space="0" w:color="auto"/>
            </w:tcBorders>
            <w:vAlign w:val="center"/>
          </w:tcPr>
          <w:p w14:paraId="5A45F29B" w14:textId="77777777" w:rsidR="009E3D83" w:rsidRPr="008A516B" w:rsidRDefault="009E3D83" w:rsidP="000E361E">
            <w:pPr>
              <w:spacing w:line="288" w:lineRule="auto"/>
              <w:jc w:val="both"/>
              <w:rPr>
                <w:bCs/>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878FB3A" w14:textId="77777777" w:rsidR="009E3D83" w:rsidRPr="008A516B" w:rsidRDefault="009E3D83" w:rsidP="000E361E">
            <w:pPr>
              <w:spacing w:line="288" w:lineRule="auto"/>
              <w:jc w:val="both"/>
              <w:rPr>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644AAE85" w14:textId="77777777" w:rsidR="009E3D83" w:rsidRPr="008A516B" w:rsidRDefault="009E3D83" w:rsidP="000E361E">
            <w:pPr>
              <w:spacing w:line="288" w:lineRule="auto"/>
              <w:jc w:val="both"/>
              <w:rPr>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201604FA" w14:textId="77777777" w:rsidR="009E3D83" w:rsidRPr="008A516B" w:rsidRDefault="009E3D83" w:rsidP="000E361E">
            <w:pPr>
              <w:spacing w:line="288" w:lineRule="auto"/>
              <w:jc w:val="both"/>
              <w:rPr>
                <w:sz w:val="26"/>
                <w:szCs w:val="26"/>
              </w:rPr>
            </w:pPr>
          </w:p>
        </w:tc>
      </w:tr>
      <w:tr w:rsidR="009E3D83" w:rsidRPr="008A516B" w14:paraId="58C1DFE3" w14:textId="77777777" w:rsidTr="0095193C">
        <w:trPr>
          <w:trHeight w:val="1616"/>
        </w:trPr>
        <w:tc>
          <w:tcPr>
            <w:tcW w:w="1702" w:type="dxa"/>
            <w:vMerge w:val="restart"/>
            <w:tcBorders>
              <w:top w:val="single" w:sz="4" w:space="0" w:color="auto"/>
              <w:left w:val="single" w:sz="4" w:space="0" w:color="auto"/>
              <w:right w:val="single" w:sz="4" w:space="0" w:color="auto"/>
            </w:tcBorders>
            <w:vAlign w:val="center"/>
          </w:tcPr>
          <w:p w14:paraId="5E9C4654" w14:textId="77777777" w:rsidR="009E3D83" w:rsidRPr="008A516B" w:rsidRDefault="009E3D83" w:rsidP="000E361E">
            <w:pPr>
              <w:spacing w:line="288" w:lineRule="auto"/>
              <w:rPr>
                <w:b/>
                <w:sz w:val="26"/>
                <w:szCs w:val="26"/>
              </w:rPr>
            </w:pPr>
            <w:r w:rsidRPr="008A516B">
              <w:rPr>
                <w:b/>
                <w:sz w:val="26"/>
                <w:szCs w:val="26"/>
              </w:rPr>
              <w:t>Hoạt động của khu dân cư</w:t>
            </w:r>
          </w:p>
        </w:tc>
        <w:tc>
          <w:tcPr>
            <w:tcW w:w="1370" w:type="dxa"/>
            <w:tcBorders>
              <w:top w:val="single" w:sz="4" w:space="0" w:color="auto"/>
              <w:left w:val="single" w:sz="4" w:space="0" w:color="auto"/>
              <w:bottom w:val="single" w:sz="4" w:space="0" w:color="auto"/>
              <w:right w:val="single" w:sz="4" w:space="0" w:color="auto"/>
            </w:tcBorders>
            <w:vAlign w:val="center"/>
          </w:tcPr>
          <w:p w14:paraId="2C42F4D6" w14:textId="77777777" w:rsidR="009E3D83" w:rsidRPr="008A516B" w:rsidRDefault="009E3D83" w:rsidP="000E361E">
            <w:pPr>
              <w:spacing w:line="288" w:lineRule="auto"/>
              <w:jc w:val="both"/>
              <w:rPr>
                <w:sz w:val="26"/>
                <w:szCs w:val="26"/>
              </w:rPr>
            </w:pPr>
            <w:r w:rsidRPr="008A516B">
              <w:rPr>
                <w:sz w:val="26"/>
                <w:szCs w:val="26"/>
              </w:rPr>
              <w:t>Hoạt động sinh sống của các hộ dân</w:t>
            </w:r>
          </w:p>
        </w:tc>
        <w:tc>
          <w:tcPr>
            <w:tcW w:w="2250" w:type="dxa"/>
            <w:tcBorders>
              <w:top w:val="single" w:sz="4" w:space="0" w:color="auto"/>
              <w:left w:val="single" w:sz="4" w:space="0" w:color="auto"/>
              <w:bottom w:val="single" w:sz="4" w:space="0" w:color="auto"/>
              <w:right w:val="single" w:sz="4" w:space="0" w:color="auto"/>
            </w:tcBorders>
            <w:vAlign w:val="center"/>
          </w:tcPr>
          <w:p w14:paraId="1FB773EF" w14:textId="77777777" w:rsidR="009E3D83" w:rsidRPr="008A516B" w:rsidRDefault="009E3D83" w:rsidP="000E361E">
            <w:pPr>
              <w:spacing w:line="288" w:lineRule="auto"/>
              <w:jc w:val="both"/>
              <w:rPr>
                <w:sz w:val="26"/>
                <w:szCs w:val="26"/>
              </w:rPr>
            </w:pPr>
            <w:r w:rsidRPr="008A516B">
              <w:rPr>
                <w:sz w:val="26"/>
                <w:szCs w:val="26"/>
              </w:rPr>
              <w:t>- Khí thải, bụi do hoạt động của phương tiện vận chuyển;</w:t>
            </w:r>
          </w:p>
          <w:p w14:paraId="5BE76885" w14:textId="77777777" w:rsidR="009E3D83" w:rsidRPr="008A516B" w:rsidRDefault="009E3D83" w:rsidP="000E361E">
            <w:pPr>
              <w:spacing w:line="288" w:lineRule="auto"/>
              <w:jc w:val="both"/>
              <w:rPr>
                <w:sz w:val="26"/>
                <w:szCs w:val="26"/>
              </w:rPr>
            </w:pPr>
            <w:r w:rsidRPr="008A516B">
              <w:rPr>
                <w:sz w:val="26"/>
                <w:szCs w:val="26"/>
              </w:rPr>
              <w:t>- Chất thải vệ sinh;</w:t>
            </w:r>
          </w:p>
          <w:p w14:paraId="57A1A835" w14:textId="77777777" w:rsidR="009E3D83" w:rsidRPr="008A516B" w:rsidRDefault="009E3D83" w:rsidP="000E361E">
            <w:pPr>
              <w:spacing w:line="288" w:lineRule="auto"/>
              <w:jc w:val="both"/>
              <w:rPr>
                <w:sz w:val="26"/>
                <w:szCs w:val="26"/>
              </w:rPr>
            </w:pPr>
            <w:r w:rsidRPr="008A516B">
              <w:rPr>
                <w:sz w:val="26"/>
                <w:szCs w:val="26"/>
              </w:rPr>
              <w:t xml:space="preserve">- Rác thải sinh </w:t>
            </w:r>
            <w:r w:rsidRPr="008A516B">
              <w:rPr>
                <w:sz w:val="26"/>
                <w:szCs w:val="26"/>
              </w:rPr>
              <w:lastRenderedPageBreak/>
              <w:t>hoạt;</w:t>
            </w:r>
          </w:p>
          <w:p w14:paraId="6FBED6B0" w14:textId="77777777" w:rsidR="009E3D83" w:rsidRPr="008A516B" w:rsidRDefault="009E3D83" w:rsidP="000E361E">
            <w:pPr>
              <w:spacing w:line="288" w:lineRule="auto"/>
              <w:jc w:val="both"/>
              <w:rPr>
                <w:sz w:val="26"/>
                <w:szCs w:val="26"/>
              </w:rPr>
            </w:pPr>
            <w:r w:rsidRPr="008A516B">
              <w:rPr>
                <w:sz w:val="26"/>
                <w:szCs w:val="26"/>
              </w:rPr>
              <w:t>- Tiếng ồn.</w:t>
            </w:r>
          </w:p>
          <w:p w14:paraId="073F0B30" w14:textId="77777777" w:rsidR="009E3D83" w:rsidRPr="008A516B" w:rsidRDefault="009E3D83" w:rsidP="000E361E">
            <w:pPr>
              <w:spacing w:line="288" w:lineRule="auto"/>
              <w:jc w:val="both"/>
              <w:rPr>
                <w:sz w:val="26"/>
                <w:szCs w:val="26"/>
              </w:rPr>
            </w:pPr>
            <w:r w:rsidRPr="008A516B">
              <w:rPr>
                <w:sz w:val="26"/>
                <w:szCs w:val="26"/>
              </w:rPr>
              <w:t>- Mẫu thuẫn và tệ nạn xã hội.</w:t>
            </w:r>
          </w:p>
        </w:tc>
        <w:tc>
          <w:tcPr>
            <w:tcW w:w="3205" w:type="dxa"/>
            <w:tcBorders>
              <w:top w:val="single" w:sz="4" w:space="0" w:color="auto"/>
              <w:left w:val="single" w:sz="4" w:space="0" w:color="auto"/>
              <w:bottom w:val="single" w:sz="4" w:space="0" w:color="auto"/>
              <w:right w:val="single" w:sz="4" w:space="0" w:color="auto"/>
            </w:tcBorders>
            <w:vAlign w:val="center"/>
          </w:tcPr>
          <w:p w14:paraId="189CDD9F" w14:textId="77777777" w:rsidR="009E3D83" w:rsidRPr="008A516B" w:rsidRDefault="009E3D83" w:rsidP="000E361E">
            <w:pPr>
              <w:spacing w:line="288" w:lineRule="auto"/>
              <w:jc w:val="both"/>
              <w:rPr>
                <w:sz w:val="26"/>
                <w:szCs w:val="26"/>
              </w:rPr>
            </w:pPr>
            <w:r w:rsidRPr="008A516B">
              <w:rPr>
                <w:sz w:val="26"/>
                <w:szCs w:val="26"/>
              </w:rPr>
              <w:lastRenderedPageBreak/>
              <w:t>- Tuyên truyền ý thức bảo vệ môi trường, an toàn, an ninh trật tự cho cư dân;</w:t>
            </w:r>
          </w:p>
          <w:p w14:paraId="54EEE48B" w14:textId="77777777" w:rsidR="009E3D83" w:rsidRPr="008A516B" w:rsidRDefault="009E3D83" w:rsidP="000E361E">
            <w:pPr>
              <w:spacing w:line="288" w:lineRule="auto"/>
              <w:jc w:val="both"/>
              <w:rPr>
                <w:sz w:val="26"/>
                <w:szCs w:val="26"/>
              </w:rPr>
            </w:pPr>
            <w:r w:rsidRPr="008A516B">
              <w:rPr>
                <w:sz w:val="26"/>
                <w:szCs w:val="26"/>
              </w:rPr>
              <w:t>- Thường xuyên thực hiện vệ sinh môi trường khu phố;</w:t>
            </w:r>
          </w:p>
          <w:p w14:paraId="6BC282C8" w14:textId="2C852A5E" w:rsidR="009E3D83" w:rsidRPr="008A516B" w:rsidRDefault="009E3D83" w:rsidP="00203861">
            <w:pPr>
              <w:pStyle w:val="10NDBANG"/>
              <w:rPr>
                <w:iCs/>
                <w:szCs w:val="26"/>
              </w:rPr>
            </w:pPr>
            <w:r w:rsidRPr="008A516B">
              <w:rPr>
                <w:szCs w:val="26"/>
              </w:rPr>
              <w:t xml:space="preserve">- Hợp đồng thu gom rác thải </w:t>
            </w:r>
            <w:r w:rsidRPr="008A516B">
              <w:rPr>
                <w:szCs w:val="26"/>
              </w:rPr>
              <w:lastRenderedPageBreak/>
              <w:t xml:space="preserve">với </w:t>
            </w:r>
            <w:r w:rsidR="00074429" w:rsidRPr="008A516B">
              <w:t>Ban quản lý các công trình công cộng huyện Lệ Thủy</w:t>
            </w:r>
            <w:r w:rsidRPr="008A516B">
              <w:rPr>
                <w:iCs/>
                <w:szCs w:val="26"/>
              </w:rPr>
              <w:t>;</w:t>
            </w:r>
          </w:p>
          <w:p w14:paraId="20202E24" w14:textId="77777777" w:rsidR="009E3D83" w:rsidRPr="008A516B" w:rsidRDefault="009E3D83" w:rsidP="000E361E">
            <w:pPr>
              <w:spacing w:line="288" w:lineRule="auto"/>
              <w:jc w:val="both"/>
              <w:rPr>
                <w:sz w:val="26"/>
                <w:szCs w:val="26"/>
              </w:rPr>
            </w:pPr>
            <w:r w:rsidRPr="008A516B">
              <w:rPr>
                <w:bCs/>
                <w:iCs/>
                <w:sz w:val="26"/>
                <w:szCs w:val="26"/>
              </w:rPr>
              <w:t>- Quy định giới hạn thời gian cho hoạt động có sử dụng loa công suất lớn ở khu vực công cộng.</w:t>
            </w:r>
          </w:p>
          <w:p w14:paraId="0D96DBBF" w14:textId="4ACE24E2" w:rsidR="009E3D83" w:rsidRPr="008A516B" w:rsidRDefault="003371F5" w:rsidP="000E361E">
            <w:pPr>
              <w:spacing w:line="288" w:lineRule="auto"/>
              <w:jc w:val="both"/>
              <w:rPr>
                <w:sz w:val="26"/>
                <w:szCs w:val="26"/>
              </w:rPr>
            </w:pPr>
            <w:r w:rsidRPr="008A516B">
              <w:rPr>
                <w:sz w:val="26"/>
                <w:szCs w:val="26"/>
              </w:rPr>
              <w:t>- Tổ dân phố</w:t>
            </w:r>
            <w:r w:rsidR="009E3D83" w:rsidRPr="008A516B">
              <w:rPr>
                <w:sz w:val="26"/>
                <w:szCs w:val="26"/>
              </w:rPr>
              <w:t xml:space="preserve"> phối hợp với đơn vị công an địa phương tăng cường các biện pháp đảm bảo an ninh, an toàn cho Khu dân cư</w:t>
            </w:r>
          </w:p>
        </w:tc>
        <w:tc>
          <w:tcPr>
            <w:tcW w:w="1835" w:type="dxa"/>
            <w:tcBorders>
              <w:top w:val="single" w:sz="4" w:space="0" w:color="auto"/>
              <w:left w:val="single" w:sz="4" w:space="0" w:color="auto"/>
              <w:bottom w:val="single" w:sz="4" w:space="0" w:color="auto"/>
              <w:right w:val="single" w:sz="4" w:space="0" w:color="auto"/>
            </w:tcBorders>
            <w:vAlign w:val="center"/>
          </w:tcPr>
          <w:p w14:paraId="6F78D87E" w14:textId="77777777" w:rsidR="009E3D83" w:rsidRPr="008A516B" w:rsidRDefault="009E3D83" w:rsidP="000E361E">
            <w:pPr>
              <w:spacing w:line="288" w:lineRule="auto"/>
              <w:jc w:val="both"/>
              <w:rPr>
                <w:bCs/>
                <w:sz w:val="26"/>
                <w:szCs w:val="26"/>
              </w:rPr>
            </w:pPr>
            <w:r w:rsidRPr="008A516B">
              <w:rPr>
                <w:bCs/>
                <w:sz w:val="26"/>
                <w:szCs w:val="26"/>
              </w:rPr>
              <w:lastRenderedPageBreak/>
              <w:t xml:space="preserve">Kinh phí riêng của từng hộ dân cư và kinh phí đóng góp chung cho hoạt động vệ sinh, </w:t>
            </w:r>
            <w:r w:rsidRPr="008A516B">
              <w:rPr>
                <w:bCs/>
                <w:sz w:val="26"/>
                <w:szCs w:val="26"/>
              </w:rPr>
              <w:lastRenderedPageBreak/>
              <w:t>bảo vệ môi trường Khu dân cư</w:t>
            </w:r>
          </w:p>
        </w:tc>
        <w:tc>
          <w:tcPr>
            <w:tcW w:w="1539" w:type="dxa"/>
            <w:tcBorders>
              <w:top w:val="single" w:sz="4" w:space="0" w:color="auto"/>
              <w:left w:val="single" w:sz="4" w:space="0" w:color="auto"/>
              <w:bottom w:val="single" w:sz="4" w:space="0" w:color="auto"/>
              <w:right w:val="single" w:sz="4" w:space="0" w:color="auto"/>
            </w:tcBorders>
            <w:vAlign w:val="center"/>
          </w:tcPr>
          <w:p w14:paraId="0A165D20" w14:textId="77777777" w:rsidR="009E3D83" w:rsidRPr="008A516B" w:rsidRDefault="009E3D83" w:rsidP="000E361E">
            <w:pPr>
              <w:spacing w:line="288" w:lineRule="auto"/>
              <w:jc w:val="both"/>
              <w:rPr>
                <w:sz w:val="26"/>
                <w:szCs w:val="26"/>
              </w:rPr>
            </w:pPr>
            <w:r w:rsidRPr="008A516B">
              <w:rPr>
                <w:sz w:val="26"/>
                <w:szCs w:val="26"/>
              </w:rPr>
              <w:lastRenderedPageBreak/>
              <w:t>Trong suốt thời gian hoạt động của khu dân cư</w:t>
            </w:r>
          </w:p>
        </w:tc>
        <w:tc>
          <w:tcPr>
            <w:tcW w:w="1767" w:type="dxa"/>
            <w:tcBorders>
              <w:top w:val="single" w:sz="4" w:space="0" w:color="auto"/>
              <w:left w:val="single" w:sz="4" w:space="0" w:color="auto"/>
              <w:bottom w:val="single" w:sz="4" w:space="0" w:color="auto"/>
              <w:right w:val="single" w:sz="4" w:space="0" w:color="auto"/>
            </w:tcBorders>
            <w:vAlign w:val="center"/>
          </w:tcPr>
          <w:p w14:paraId="16FF5823" w14:textId="77777777" w:rsidR="009E3D83" w:rsidRPr="008A516B" w:rsidRDefault="009E3D83" w:rsidP="000E361E">
            <w:pPr>
              <w:spacing w:line="288" w:lineRule="auto"/>
              <w:jc w:val="both"/>
              <w:rPr>
                <w:sz w:val="26"/>
                <w:szCs w:val="26"/>
              </w:rPr>
            </w:pPr>
            <w:r w:rsidRPr="008A516B">
              <w:rPr>
                <w:sz w:val="26"/>
                <w:szCs w:val="26"/>
              </w:rPr>
              <w:t>Các hộ dân và đoàn thể, tổ chức chính trị ở Khu dân cư</w:t>
            </w:r>
          </w:p>
        </w:tc>
        <w:tc>
          <w:tcPr>
            <w:tcW w:w="1507" w:type="dxa"/>
            <w:tcBorders>
              <w:top w:val="single" w:sz="4" w:space="0" w:color="auto"/>
              <w:left w:val="single" w:sz="4" w:space="0" w:color="auto"/>
              <w:bottom w:val="single" w:sz="4" w:space="0" w:color="auto"/>
              <w:right w:val="single" w:sz="4" w:space="0" w:color="auto"/>
            </w:tcBorders>
            <w:vAlign w:val="center"/>
          </w:tcPr>
          <w:p w14:paraId="5CE50371" w14:textId="016D9C4C" w:rsidR="009E3D83" w:rsidRPr="008A516B" w:rsidRDefault="009A54FE" w:rsidP="00EA6AEF">
            <w:pPr>
              <w:spacing w:line="288" w:lineRule="auto"/>
              <w:jc w:val="both"/>
              <w:rPr>
                <w:sz w:val="26"/>
                <w:szCs w:val="26"/>
              </w:rPr>
            </w:pPr>
            <w:r w:rsidRPr="008A516B">
              <w:rPr>
                <w:sz w:val="26"/>
                <w:szCs w:val="26"/>
                <w:lang w:val="pl-PL"/>
              </w:rPr>
              <w:t>Xã Ngư Thủy Bắc</w:t>
            </w:r>
            <w:r w:rsidR="00D44618" w:rsidRPr="008A516B">
              <w:rPr>
                <w:sz w:val="26"/>
                <w:szCs w:val="26"/>
              </w:rPr>
              <w:t xml:space="preserve"> </w:t>
            </w:r>
            <w:r w:rsidR="003371F5" w:rsidRPr="008A516B">
              <w:rPr>
                <w:sz w:val="26"/>
                <w:szCs w:val="26"/>
              </w:rPr>
              <w:t xml:space="preserve">cùng với </w:t>
            </w:r>
            <w:r w:rsidR="009E3D83" w:rsidRPr="008A516B">
              <w:rPr>
                <w:sz w:val="26"/>
                <w:szCs w:val="26"/>
              </w:rPr>
              <w:t xml:space="preserve"> các cơ q</w:t>
            </w:r>
            <w:r w:rsidR="003371F5" w:rsidRPr="008A516B">
              <w:rPr>
                <w:sz w:val="26"/>
                <w:szCs w:val="26"/>
              </w:rPr>
              <w:t xml:space="preserve">uan quản lý môi trường của </w:t>
            </w:r>
            <w:r w:rsidR="00EA6AEF" w:rsidRPr="008A516B">
              <w:rPr>
                <w:sz w:val="26"/>
                <w:szCs w:val="26"/>
              </w:rPr>
              <w:lastRenderedPageBreak/>
              <w:t>huyện</w:t>
            </w:r>
            <w:r w:rsidR="009E3D83" w:rsidRPr="008A516B">
              <w:rPr>
                <w:sz w:val="26"/>
                <w:szCs w:val="26"/>
              </w:rPr>
              <w:t xml:space="preserve"> và tỉnh</w:t>
            </w:r>
          </w:p>
        </w:tc>
      </w:tr>
      <w:tr w:rsidR="009E3D83" w:rsidRPr="008A516B" w14:paraId="2448B2AD" w14:textId="77777777" w:rsidTr="0095193C">
        <w:trPr>
          <w:trHeight w:val="1083"/>
        </w:trPr>
        <w:tc>
          <w:tcPr>
            <w:tcW w:w="1702" w:type="dxa"/>
            <w:vMerge/>
            <w:tcBorders>
              <w:left w:val="single" w:sz="4" w:space="0" w:color="auto"/>
              <w:right w:val="single" w:sz="4" w:space="0" w:color="auto"/>
            </w:tcBorders>
            <w:vAlign w:val="center"/>
          </w:tcPr>
          <w:p w14:paraId="20B6FF81" w14:textId="77777777" w:rsidR="009E3D83" w:rsidRPr="008A516B" w:rsidRDefault="009E3D83" w:rsidP="000E361E">
            <w:pPr>
              <w:spacing w:line="288" w:lineRule="auto"/>
              <w:jc w:val="both"/>
              <w:rPr>
                <w:b/>
                <w:sz w:val="26"/>
                <w:szCs w:val="26"/>
              </w:rPr>
            </w:pPr>
          </w:p>
        </w:tc>
        <w:tc>
          <w:tcPr>
            <w:tcW w:w="1370" w:type="dxa"/>
            <w:tcBorders>
              <w:top w:val="single" w:sz="4" w:space="0" w:color="auto"/>
              <w:left w:val="single" w:sz="4" w:space="0" w:color="auto"/>
              <w:bottom w:val="single" w:sz="4" w:space="0" w:color="auto"/>
              <w:right w:val="single" w:sz="4" w:space="0" w:color="auto"/>
            </w:tcBorders>
            <w:vAlign w:val="center"/>
          </w:tcPr>
          <w:p w14:paraId="2774AAE4" w14:textId="77777777" w:rsidR="009E3D83" w:rsidRPr="008A516B" w:rsidRDefault="009E3D83" w:rsidP="000E361E">
            <w:pPr>
              <w:spacing w:line="288" w:lineRule="auto"/>
              <w:jc w:val="both"/>
              <w:rPr>
                <w:sz w:val="26"/>
                <w:szCs w:val="26"/>
              </w:rPr>
            </w:pPr>
            <w:r w:rsidRPr="008A516B">
              <w:rPr>
                <w:sz w:val="26"/>
                <w:szCs w:val="26"/>
              </w:rPr>
              <w:t>Hoạt động xây dựng nhà ở</w:t>
            </w:r>
          </w:p>
        </w:tc>
        <w:tc>
          <w:tcPr>
            <w:tcW w:w="2250" w:type="dxa"/>
            <w:tcBorders>
              <w:top w:val="single" w:sz="4" w:space="0" w:color="auto"/>
              <w:left w:val="single" w:sz="4" w:space="0" w:color="auto"/>
              <w:bottom w:val="single" w:sz="4" w:space="0" w:color="auto"/>
              <w:right w:val="single" w:sz="4" w:space="0" w:color="auto"/>
            </w:tcBorders>
            <w:vAlign w:val="center"/>
          </w:tcPr>
          <w:p w14:paraId="41CCBB0E" w14:textId="77777777" w:rsidR="009E3D83" w:rsidRPr="008A516B" w:rsidRDefault="009E3D83" w:rsidP="000E361E">
            <w:pPr>
              <w:spacing w:line="288" w:lineRule="auto"/>
              <w:jc w:val="both"/>
              <w:rPr>
                <w:sz w:val="26"/>
                <w:szCs w:val="26"/>
              </w:rPr>
            </w:pPr>
            <w:r w:rsidRPr="008A516B">
              <w:rPr>
                <w:sz w:val="26"/>
                <w:szCs w:val="26"/>
              </w:rPr>
              <w:t>- Bụi, khí thải, tiếng ồn do hoạt động vận chuyển và xây dựng;</w:t>
            </w:r>
          </w:p>
          <w:p w14:paraId="6630D3D6" w14:textId="77777777" w:rsidR="009E3D83" w:rsidRPr="008A516B" w:rsidRDefault="009E3D83" w:rsidP="000E361E">
            <w:pPr>
              <w:spacing w:line="288" w:lineRule="auto"/>
              <w:jc w:val="both"/>
              <w:rPr>
                <w:sz w:val="26"/>
                <w:szCs w:val="26"/>
              </w:rPr>
            </w:pPr>
            <w:r w:rsidRPr="008A516B">
              <w:rPr>
                <w:sz w:val="26"/>
                <w:szCs w:val="26"/>
              </w:rPr>
              <w:t>- Nước thải xây dựng;</w:t>
            </w:r>
          </w:p>
          <w:p w14:paraId="7A3BAB14" w14:textId="77777777" w:rsidR="009E3D83" w:rsidRPr="008A516B" w:rsidRDefault="009E3D83" w:rsidP="000E361E">
            <w:pPr>
              <w:spacing w:line="288" w:lineRule="auto"/>
              <w:jc w:val="both"/>
              <w:rPr>
                <w:sz w:val="26"/>
                <w:szCs w:val="26"/>
              </w:rPr>
            </w:pPr>
            <w:r w:rsidRPr="008A516B">
              <w:rPr>
                <w:sz w:val="26"/>
                <w:szCs w:val="26"/>
              </w:rPr>
              <w:t>- Chất thải rắn xây dựng</w:t>
            </w:r>
          </w:p>
        </w:tc>
        <w:tc>
          <w:tcPr>
            <w:tcW w:w="3205" w:type="dxa"/>
            <w:tcBorders>
              <w:top w:val="single" w:sz="4" w:space="0" w:color="auto"/>
              <w:left w:val="single" w:sz="4" w:space="0" w:color="auto"/>
              <w:bottom w:val="single" w:sz="4" w:space="0" w:color="auto"/>
              <w:right w:val="single" w:sz="4" w:space="0" w:color="auto"/>
            </w:tcBorders>
            <w:vAlign w:val="center"/>
          </w:tcPr>
          <w:p w14:paraId="5E1F2582" w14:textId="77777777" w:rsidR="009E3D83" w:rsidRPr="008A516B" w:rsidRDefault="009E3D83" w:rsidP="000E361E">
            <w:pPr>
              <w:spacing w:line="288" w:lineRule="auto"/>
              <w:jc w:val="both"/>
              <w:rPr>
                <w:sz w:val="26"/>
                <w:szCs w:val="26"/>
              </w:rPr>
            </w:pPr>
            <w:r w:rsidRPr="008A516B">
              <w:rPr>
                <w:sz w:val="26"/>
                <w:szCs w:val="26"/>
              </w:rPr>
              <w:t xml:space="preserve">Tổ dân phố và người dân tham gia giám sát đảm bảo chủ nhà và đơn vị thi công thực hiện các biện pháp bảo vệ môi trường: không vứt rác, vật liệu xây dựng bừa bãi, che chắn hạn chế phát tán bụi, không thi công gây ồn và bụi nhiều vào thời </w:t>
            </w:r>
            <w:r w:rsidRPr="008A516B">
              <w:rPr>
                <w:sz w:val="26"/>
                <w:szCs w:val="26"/>
              </w:rPr>
              <w:lastRenderedPageBreak/>
              <w:t>gian nghĩ ngơi của cư dân, không để nước chảy tràn bừa bãi trên đường</w:t>
            </w:r>
          </w:p>
        </w:tc>
        <w:tc>
          <w:tcPr>
            <w:tcW w:w="1835" w:type="dxa"/>
            <w:tcBorders>
              <w:top w:val="single" w:sz="4" w:space="0" w:color="auto"/>
              <w:left w:val="single" w:sz="4" w:space="0" w:color="auto"/>
              <w:bottom w:val="single" w:sz="4" w:space="0" w:color="auto"/>
              <w:right w:val="single" w:sz="4" w:space="0" w:color="auto"/>
            </w:tcBorders>
            <w:vAlign w:val="center"/>
          </w:tcPr>
          <w:p w14:paraId="6BEEE72E" w14:textId="77777777" w:rsidR="009E3D83" w:rsidRPr="008A516B" w:rsidRDefault="009E3D83" w:rsidP="000E361E">
            <w:pPr>
              <w:spacing w:line="288" w:lineRule="auto"/>
              <w:rPr>
                <w:bCs/>
                <w:sz w:val="26"/>
                <w:szCs w:val="26"/>
              </w:rPr>
            </w:pPr>
          </w:p>
        </w:tc>
        <w:tc>
          <w:tcPr>
            <w:tcW w:w="1539" w:type="dxa"/>
            <w:tcBorders>
              <w:top w:val="single" w:sz="4" w:space="0" w:color="auto"/>
              <w:left w:val="single" w:sz="4" w:space="0" w:color="auto"/>
              <w:bottom w:val="single" w:sz="4" w:space="0" w:color="auto"/>
              <w:right w:val="single" w:sz="4" w:space="0" w:color="auto"/>
            </w:tcBorders>
            <w:vAlign w:val="center"/>
          </w:tcPr>
          <w:p w14:paraId="4727D2AF" w14:textId="77777777" w:rsidR="009E3D83" w:rsidRPr="008A516B" w:rsidRDefault="009E3D83" w:rsidP="000E361E">
            <w:pPr>
              <w:spacing w:line="288" w:lineRule="auto"/>
              <w:jc w:val="both"/>
              <w:rPr>
                <w:sz w:val="26"/>
                <w:szCs w:val="26"/>
              </w:rPr>
            </w:pPr>
          </w:p>
        </w:tc>
        <w:tc>
          <w:tcPr>
            <w:tcW w:w="1767" w:type="dxa"/>
            <w:tcBorders>
              <w:top w:val="single" w:sz="4" w:space="0" w:color="auto"/>
              <w:left w:val="single" w:sz="4" w:space="0" w:color="auto"/>
              <w:bottom w:val="single" w:sz="4" w:space="0" w:color="auto"/>
              <w:right w:val="single" w:sz="4" w:space="0" w:color="auto"/>
            </w:tcBorders>
            <w:vAlign w:val="center"/>
          </w:tcPr>
          <w:p w14:paraId="5DCA70E5" w14:textId="77777777" w:rsidR="009E3D83" w:rsidRPr="008A516B" w:rsidRDefault="009E3D83" w:rsidP="000E361E">
            <w:pPr>
              <w:spacing w:line="288" w:lineRule="auto"/>
              <w:jc w:val="both"/>
              <w:rPr>
                <w:sz w:val="26"/>
                <w:szCs w:val="26"/>
              </w:rPr>
            </w:pPr>
          </w:p>
        </w:tc>
        <w:tc>
          <w:tcPr>
            <w:tcW w:w="1507" w:type="dxa"/>
            <w:tcBorders>
              <w:top w:val="single" w:sz="4" w:space="0" w:color="auto"/>
              <w:left w:val="single" w:sz="4" w:space="0" w:color="auto"/>
              <w:bottom w:val="single" w:sz="4" w:space="0" w:color="auto"/>
              <w:right w:val="single" w:sz="4" w:space="0" w:color="auto"/>
            </w:tcBorders>
            <w:vAlign w:val="center"/>
          </w:tcPr>
          <w:p w14:paraId="3A59DB8E" w14:textId="77777777" w:rsidR="009E3D83" w:rsidRPr="008A516B" w:rsidRDefault="009E3D83" w:rsidP="000E361E">
            <w:pPr>
              <w:spacing w:line="288" w:lineRule="auto"/>
              <w:jc w:val="both"/>
              <w:rPr>
                <w:sz w:val="26"/>
                <w:szCs w:val="26"/>
              </w:rPr>
            </w:pPr>
          </w:p>
        </w:tc>
      </w:tr>
      <w:tr w:rsidR="009E3D83" w:rsidRPr="008A516B" w14:paraId="12C942E3" w14:textId="77777777" w:rsidTr="0095193C">
        <w:trPr>
          <w:trHeight w:val="482"/>
        </w:trPr>
        <w:tc>
          <w:tcPr>
            <w:tcW w:w="1702" w:type="dxa"/>
            <w:vMerge/>
            <w:tcBorders>
              <w:left w:val="single" w:sz="4" w:space="0" w:color="auto"/>
              <w:bottom w:val="single" w:sz="4" w:space="0" w:color="auto"/>
              <w:right w:val="single" w:sz="4" w:space="0" w:color="auto"/>
            </w:tcBorders>
            <w:vAlign w:val="center"/>
          </w:tcPr>
          <w:p w14:paraId="13FB5365" w14:textId="77777777" w:rsidR="009E3D83" w:rsidRPr="008A516B" w:rsidRDefault="009E3D83" w:rsidP="000E361E">
            <w:pPr>
              <w:spacing w:line="288" w:lineRule="auto"/>
              <w:jc w:val="both"/>
              <w:rPr>
                <w:b/>
                <w:sz w:val="26"/>
                <w:szCs w:val="26"/>
              </w:rPr>
            </w:pPr>
          </w:p>
        </w:tc>
        <w:tc>
          <w:tcPr>
            <w:tcW w:w="1370" w:type="dxa"/>
            <w:tcBorders>
              <w:top w:val="single" w:sz="4" w:space="0" w:color="auto"/>
              <w:left w:val="single" w:sz="4" w:space="0" w:color="auto"/>
              <w:bottom w:val="single" w:sz="4" w:space="0" w:color="auto"/>
              <w:right w:val="single" w:sz="4" w:space="0" w:color="auto"/>
            </w:tcBorders>
            <w:vAlign w:val="center"/>
          </w:tcPr>
          <w:p w14:paraId="2BBAF42D" w14:textId="77777777" w:rsidR="009E3D83" w:rsidRPr="008A516B" w:rsidRDefault="009E3D83" w:rsidP="000E361E">
            <w:pPr>
              <w:spacing w:line="288" w:lineRule="auto"/>
              <w:jc w:val="both"/>
              <w:rPr>
                <w:sz w:val="26"/>
                <w:szCs w:val="26"/>
              </w:rPr>
            </w:pPr>
            <w:r w:rsidRPr="008A516B">
              <w:rPr>
                <w:sz w:val="26"/>
                <w:szCs w:val="26"/>
              </w:rPr>
              <w:t>Các sự cố đối với hạ tầng kỹ thuật</w:t>
            </w:r>
          </w:p>
        </w:tc>
        <w:tc>
          <w:tcPr>
            <w:tcW w:w="2250" w:type="dxa"/>
            <w:tcBorders>
              <w:top w:val="single" w:sz="4" w:space="0" w:color="auto"/>
              <w:left w:val="single" w:sz="4" w:space="0" w:color="auto"/>
              <w:bottom w:val="single" w:sz="4" w:space="0" w:color="auto"/>
              <w:right w:val="single" w:sz="4" w:space="0" w:color="auto"/>
            </w:tcBorders>
            <w:vAlign w:val="center"/>
          </w:tcPr>
          <w:p w14:paraId="3E363BD0" w14:textId="77777777" w:rsidR="009E3D83" w:rsidRPr="008A516B" w:rsidRDefault="009E3D83" w:rsidP="000E361E">
            <w:pPr>
              <w:spacing w:line="288" w:lineRule="auto"/>
              <w:jc w:val="both"/>
              <w:rPr>
                <w:sz w:val="26"/>
                <w:szCs w:val="26"/>
              </w:rPr>
            </w:pPr>
            <w:r w:rsidRPr="008A516B">
              <w:rPr>
                <w:sz w:val="26"/>
                <w:szCs w:val="26"/>
              </w:rPr>
              <w:t xml:space="preserve"> Các sự cố đối với:</w:t>
            </w:r>
          </w:p>
          <w:p w14:paraId="41A16FC2" w14:textId="77777777" w:rsidR="009E3D83" w:rsidRPr="008A516B" w:rsidRDefault="009E3D83" w:rsidP="000E361E">
            <w:pPr>
              <w:spacing w:line="288" w:lineRule="auto"/>
              <w:jc w:val="both"/>
              <w:rPr>
                <w:sz w:val="26"/>
                <w:szCs w:val="26"/>
              </w:rPr>
            </w:pPr>
            <w:r w:rsidRPr="008A516B">
              <w:rPr>
                <w:sz w:val="26"/>
                <w:szCs w:val="26"/>
              </w:rPr>
              <w:t>- Hệ thống thoát nước thải;</w:t>
            </w:r>
          </w:p>
          <w:p w14:paraId="69492D1B" w14:textId="77777777" w:rsidR="009E3D83" w:rsidRPr="008A516B" w:rsidRDefault="009E3D83" w:rsidP="000E361E">
            <w:pPr>
              <w:spacing w:line="288" w:lineRule="auto"/>
              <w:jc w:val="both"/>
              <w:rPr>
                <w:sz w:val="26"/>
                <w:szCs w:val="26"/>
              </w:rPr>
            </w:pPr>
            <w:r w:rsidRPr="008A516B">
              <w:rPr>
                <w:sz w:val="26"/>
                <w:szCs w:val="26"/>
              </w:rPr>
              <w:t>- Hệ thống thoát nước mưa;</w:t>
            </w:r>
          </w:p>
          <w:p w14:paraId="37545786" w14:textId="77777777" w:rsidR="009E3D83" w:rsidRPr="008A516B" w:rsidRDefault="009E3D83" w:rsidP="000E361E">
            <w:pPr>
              <w:spacing w:line="288" w:lineRule="auto"/>
              <w:jc w:val="both"/>
              <w:rPr>
                <w:sz w:val="26"/>
                <w:szCs w:val="26"/>
              </w:rPr>
            </w:pPr>
            <w:r w:rsidRPr="008A516B">
              <w:rPr>
                <w:sz w:val="26"/>
                <w:szCs w:val="26"/>
              </w:rPr>
              <w:t>- Hệ thống điện.</w:t>
            </w:r>
          </w:p>
        </w:tc>
        <w:tc>
          <w:tcPr>
            <w:tcW w:w="3205" w:type="dxa"/>
            <w:tcBorders>
              <w:top w:val="single" w:sz="4" w:space="0" w:color="auto"/>
              <w:left w:val="single" w:sz="4" w:space="0" w:color="auto"/>
              <w:bottom w:val="single" w:sz="4" w:space="0" w:color="auto"/>
              <w:right w:val="single" w:sz="4" w:space="0" w:color="auto"/>
            </w:tcBorders>
            <w:vAlign w:val="center"/>
          </w:tcPr>
          <w:p w14:paraId="39AE8D0B" w14:textId="77777777" w:rsidR="009E3D83" w:rsidRPr="008A516B" w:rsidRDefault="009E3D83" w:rsidP="000E361E">
            <w:pPr>
              <w:spacing w:line="288" w:lineRule="auto"/>
              <w:jc w:val="both"/>
              <w:rPr>
                <w:sz w:val="26"/>
                <w:szCs w:val="26"/>
              </w:rPr>
            </w:pPr>
            <w:r w:rsidRPr="008A516B">
              <w:rPr>
                <w:sz w:val="26"/>
                <w:szCs w:val="26"/>
              </w:rPr>
              <w:t>- Tuyên truyền ý thức bảo vệ môi trường, bảo vệ các công trình công cộng cho cư dân;</w:t>
            </w:r>
          </w:p>
          <w:p w14:paraId="78659EE8" w14:textId="77777777" w:rsidR="009E3D83" w:rsidRPr="008A516B" w:rsidRDefault="009E3D83" w:rsidP="000E361E">
            <w:pPr>
              <w:spacing w:line="288" w:lineRule="auto"/>
              <w:jc w:val="both"/>
              <w:rPr>
                <w:sz w:val="26"/>
                <w:szCs w:val="26"/>
              </w:rPr>
            </w:pPr>
            <w:r w:rsidRPr="008A516B">
              <w:rPr>
                <w:sz w:val="26"/>
                <w:szCs w:val="26"/>
              </w:rPr>
              <w:t>- Lập đội bảo vệ môi trường của Khu dân cư để làm đầu mối liên lạc với các đơn vị quản lý cơ sở hạ tầng trong việc quản lý, giám sát để kịp thời phát hiện và khắc phục sự cố</w:t>
            </w:r>
          </w:p>
        </w:tc>
        <w:tc>
          <w:tcPr>
            <w:tcW w:w="1835" w:type="dxa"/>
            <w:tcBorders>
              <w:top w:val="single" w:sz="4" w:space="0" w:color="auto"/>
              <w:left w:val="single" w:sz="4" w:space="0" w:color="auto"/>
              <w:bottom w:val="single" w:sz="4" w:space="0" w:color="auto"/>
              <w:right w:val="single" w:sz="4" w:space="0" w:color="auto"/>
            </w:tcBorders>
            <w:vAlign w:val="center"/>
          </w:tcPr>
          <w:p w14:paraId="6D8E2829" w14:textId="77777777" w:rsidR="009E3D83" w:rsidRPr="008A516B" w:rsidRDefault="009E3D83" w:rsidP="000E361E">
            <w:pPr>
              <w:spacing w:line="288" w:lineRule="auto"/>
              <w:jc w:val="both"/>
              <w:rPr>
                <w:bCs/>
                <w:sz w:val="26"/>
                <w:szCs w:val="26"/>
              </w:rPr>
            </w:pPr>
          </w:p>
        </w:tc>
        <w:tc>
          <w:tcPr>
            <w:tcW w:w="1539" w:type="dxa"/>
            <w:tcBorders>
              <w:top w:val="single" w:sz="4" w:space="0" w:color="auto"/>
              <w:left w:val="single" w:sz="4" w:space="0" w:color="auto"/>
              <w:bottom w:val="single" w:sz="4" w:space="0" w:color="auto"/>
              <w:right w:val="single" w:sz="4" w:space="0" w:color="auto"/>
            </w:tcBorders>
            <w:vAlign w:val="center"/>
          </w:tcPr>
          <w:p w14:paraId="01A78CBB" w14:textId="77777777" w:rsidR="009E3D83" w:rsidRPr="008A516B" w:rsidRDefault="009E3D83" w:rsidP="000E361E">
            <w:pPr>
              <w:spacing w:line="288" w:lineRule="auto"/>
              <w:jc w:val="both"/>
              <w:rPr>
                <w:sz w:val="26"/>
                <w:szCs w:val="26"/>
              </w:rPr>
            </w:pPr>
          </w:p>
        </w:tc>
        <w:tc>
          <w:tcPr>
            <w:tcW w:w="1767" w:type="dxa"/>
            <w:tcBorders>
              <w:top w:val="single" w:sz="4" w:space="0" w:color="auto"/>
              <w:left w:val="single" w:sz="4" w:space="0" w:color="auto"/>
              <w:bottom w:val="single" w:sz="4" w:space="0" w:color="auto"/>
              <w:right w:val="single" w:sz="4" w:space="0" w:color="auto"/>
            </w:tcBorders>
            <w:vAlign w:val="center"/>
          </w:tcPr>
          <w:p w14:paraId="13CEA1B3" w14:textId="77777777" w:rsidR="009E3D83" w:rsidRPr="008A516B" w:rsidRDefault="009E3D83" w:rsidP="000E361E">
            <w:pPr>
              <w:spacing w:line="288" w:lineRule="auto"/>
              <w:jc w:val="both"/>
              <w:rPr>
                <w:sz w:val="26"/>
                <w:szCs w:val="26"/>
              </w:rPr>
            </w:pPr>
          </w:p>
        </w:tc>
        <w:tc>
          <w:tcPr>
            <w:tcW w:w="1507" w:type="dxa"/>
            <w:tcBorders>
              <w:top w:val="single" w:sz="4" w:space="0" w:color="auto"/>
              <w:left w:val="single" w:sz="4" w:space="0" w:color="auto"/>
              <w:bottom w:val="single" w:sz="4" w:space="0" w:color="auto"/>
              <w:right w:val="single" w:sz="4" w:space="0" w:color="auto"/>
            </w:tcBorders>
            <w:vAlign w:val="center"/>
          </w:tcPr>
          <w:p w14:paraId="791E199B" w14:textId="77777777" w:rsidR="009E3D83" w:rsidRPr="008A516B" w:rsidRDefault="009E3D83" w:rsidP="000E361E">
            <w:pPr>
              <w:spacing w:line="288" w:lineRule="auto"/>
              <w:jc w:val="both"/>
              <w:rPr>
                <w:sz w:val="26"/>
                <w:szCs w:val="26"/>
              </w:rPr>
            </w:pPr>
          </w:p>
        </w:tc>
      </w:tr>
    </w:tbl>
    <w:p w14:paraId="418A5CB1" w14:textId="77777777" w:rsidR="001266BF" w:rsidRPr="008A516B" w:rsidRDefault="001266BF" w:rsidP="000E361E">
      <w:pPr>
        <w:spacing w:before="120" w:after="120"/>
        <w:rPr>
          <w:rFonts w:cs="Times New Roman"/>
          <w:sz w:val="26"/>
          <w:szCs w:val="26"/>
        </w:rPr>
        <w:sectPr w:rsidR="001266BF" w:rsidRPr="008A516B" w:rsidSect="003F7E0F">
          <w:headerReference w:type="default" r:id="rId65"/>
          <w:footerReference w:type="default" r:id="rId66"/>
          <w:pgSz w:w="16840" w:h="11907" w:orient="landscape" w:code="9"/>
          <w:pgMar w:top="1411" w:right="851" w:bottom="1134" w:left="1701" w:header="993" w:footer="397" w:gutter="0"/>
          <w:cols w:space="720"/>
          <w:docGrid w:linePitch="360"/>
        </w:sectPr>
      </w:pPr>
    </w:p>
    <w:p w14:paraId="7412C039" w14:textId="5BE09DCD" w:rsidR="001266BF" w:rsidRPr="008A516B" w:rsidRDefault="00DC4BF9" w:rsidP="004A70F6">
      <w:pPr>
        <w:pStyle w:val="2MUC1"/>
      </w:pPr>
      <w:bookmarkStart w:id="917" w:name="_Toc398248103"/>
      <w:bookmarkStart w:id="918" w:name="_Toc398626042"/>
      <w:bookmarkStart w:id="919" w:name="_Toc398943680"/>
      <w:bookmarkStart w:id="920" w:name="_Toc398944139"/>
      <w:bookmarkStart w:id="921" w:name="_Toc398944360"/>
      <w:bookmarkStart w:id="922" w:name="_Toc399315988"/>
      <w:bookmarkStart w:id="923" w:name="_Toc17098437"/>
      <w:bookmarkStart w:id="924" w:name="_Toc17098726"/>
      <w:bookmarkStart w:id="925" w:name="_Toc17724629"/>
      <w:bookmarkStart w:id="926" w:name="_Toc21449017"/>
      <w:bookmarkStart w:id="927" w:name="_Toc22808478"/>
      <w:bookmarkStart w:id="928" w:name="_Toc26972224"/>
      <w:bookmarkStart w:id="929" w:name="_Toc106357628"/>
      <w:r w:rsidRPr="008A516B">
        <w:lastRenderedPageBreak/>
        <w:t>5</w:t>
      </w:r>
      <w:r w:rsidR="001266BF" w:rsidRPr="008A516B">
        <w:t xml:space="preserve">.2. Chương trình </w:t>
      </w:r>
      <w:r w:rsidRPr="008A516B">
        <w:t xml:space="preserve">quan trắc, </w:t>
      </w:r>
      <w:r w:rsidR="001266BF" w:rsidRPr="008A516B">
        <w:t>giám sát môi trường</w:t>
      </w:r>
      <w:bookmarkEnd w:id="917"/>
      <w:bookmarkEnd w:id="918"/>
      <w:bookmarkEnd w:id="919"/>
      <w:bookmarkEnd w:id="920"/>
      <w:bookmarkEnd w:id="921"/>
      <w:bookmarkEnd w:id="922"/>
      <w:bookmarkEnd w:id="923"/>
      <w:bookmarkEnd w:id="924"/>
      <w:bookmarkEnd w:id="925"/>
      <w:bookmarkEnd w:id="926"/>
      <w:bookmarkEnd w:id="927"/>
      <w:bookmarkEnd w:id="928"/>
      <w:r w:rsidRPr="008A516B">
        <w:t xml:space="preserve"> của chủ dự án</w:t>
      </w:r>
      <w:bookmarkEnd w:id="929"/>
    </w:p>
    <w:p w14:paraId="644BC7E4" w14:textId="534860DD" w:rsidR="00145C29" w:rsidRPr="008A516B" w:rsidRDefault="00145C29" w:rsidP="00145C29">
      <w:pPr>
        <w:pStyle w:val="11NOIDUNG"/>
      </w:pPr>
      <w:r w:rsidRPr="008A516B">
        <w:t>Theo quy định tại Khoản 2, điều 97, và Khoản 3, Điều 98, Nghị định 08/2022/NĐ-CP và các phụ lục XXVIII và Phụ lục XXIX ban hành kèm theo Nghị định 02/2022/NĐ-CP , Dự án không thuộc đối tượng quan trắc định kỳ các thành phần môi trường.</w:t>
      </w:r>
    </w:p>
    <w:p w14:paraId="77F5047B" w14:textId="77777777" w:rsidR="00145C29" w:rsidRPr="008A516B" w:rsidRDefault="00145C29">
      <w:pPr>
        <w:rPr>
          <w:rStyle w:val="Heading1Char1"/>
          <w:rFonts w:cs="Times New Roman"/>
          <w:iCs w:val="0"/>
          <w:kern w:val="16"/>
          <w:lang w:val="vi-VN"/>
        </w:rPr>
      </w:pPr>
      <w:bookmarkStart w:id="930" w:name="0.1__Toc129683031"/>
      <w:bookmarkStart w:id="931" w:name="0.1__Toc130192840"/>
      <w:bookmarkStart w:id="932" w:name="0.1__Toc130193589"/>
      <w:bookmarkStart w:id="933" w:name="0.1__Toc130193926"/>
      <w:bookmarkStart w:id="934" w:name="0.1__Toc130195263"/>
      <w:bookmarkStart w:id="935" w:name="0.1__Toc130200075"/>
      <w:bookmarkStart w:id="936" w:name="0.1__Toc158455624"/>
      <w:bookmarkStart w:id="937" w:name="0.1__Toc158456397"/>
      <w:bookmarkStart w:id="938" w:name="0.1__Toc158456511"/>
      <w:bookmarkStart w:id="939" w:name="0.1__Toc158456603"/>
      <w:bookmarkStart w:id="940" w:name="0.1__Toc158536935"/>
      <w:bookmarkStart w:id="941" w:name="0.1__Toc158537027"/>
      <w:bookmarkStart w:id="942" w:name="0.1__Toc167004775"/>
      <w:bookmarkStart w:id="943" w:name="0.1__Toc167004867"/>
      <w:bookmarkStart w:id="944" w:name="0.1__Toc167585012"/>
      <w:bookmarkStart w:id="945" w:name="0.1__Toc167585138"/>
      <w:bookmarkStart w:id="946" w:name="0.1__Toc167585250"/>
      <w:bookmarkStart w:id="947" w:name="0.1__Toc174927795"/>
      <w:bookmarkStart w:id="948" w:name="0.1__Toc177358432"/>
      <w:bookmarkStart w:id="949" w:name="0.1__Toc177376595"/>
      <w:bookmarkStart w:id="950" w:name="0.1__Toc177870944"/>
      <w:bookmarkStart w:id="951" w:name="0.1__Toc177871167"/>
      <w:bookmarkStart w:id="952" w:name="0.1__Toc179106295"/>
      <w:bookmarkStart w:id="953" w:name="0.1__Toc196618430"/>
      <w:bookmarkStart w:id="954" w:name="0.1__Toc196618714"/>
      <w:bookmarkStart w:id="955" w:name="0.1__Toc196618946"/>
      <w:bookmarkStart w:id="956" w:name="0.1__Toc196619053"/>
      <w:bookmarkStart w:id="957" w:name="0.1__Toc196619160"/>
      <w:bookmarkStart w:id="958" w:name="0.1__Toc196619268"/>
      <w:bookmarkStart w:id="959" w:name="0.1__Toc219171225"/>
      <w:bookmarkStart w:id="960" w:name="0.1__Toc219171678"/>
      <w:bookmarkStart w:id="961" w:name="0.1__Toc221504372"/>
      <w:bookmarkStart w:id="962" w:name="0.1__Toc222103041"/>
      <w:bookmarkStart w:id="963" w:name="0.1__Toc222797360"/>
      <w:bookmarkStart w:id="964" w:name="0.1__Toc228696898"/>
      <w:bookmarkStart w:id="965" w:name="0.1__Toc232922596"/>
      <w:bookmarkStart w:id="966" w:name="0.1__Toc240960341"/>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r w:rsidRPr="008A516B">
        <w:rPr>
          <w:rStyle w:val="Heading1Char1"/>
          <w:rFonts w:cs="Times New Roman"/>
          <w:b w:val="0"/>
          <w:lang w:val="vi-VN"/>
        </w:rPr>
        <w:br w:type="page"/>
      </w:r>
    </w:p>
    <w:p w14:paraId="039B7853" w14:textId="2DDC4FFA" w:rsidR="00C97138" w:rsidRPr="008A516B" w:rsidRDefault="00C97138" w:rsidP="004A70F6">
      <w:pPr>
        <w:pStyle w:val="1CHUONG"/>
        <w:rPr>
          <w:rStyle w:val="Heading1Char1"/>
          <w:rFonts w:cs="Times New Roman"/>
          <w:b/>
          <w:lang w:val="vi-VN"/>
        </w:rPr>
      </w:pPr>
      <w:bookmarkStart w:id="967" w:name="_Toc106357629"/>
      <w:r w:rsidRPr="008A516B">
        <w:rPr>
          <w:rStyle w:val="Heading1Char1"/>
          <w:rFonts w:cs="Times New Roman"/>
          <w:b/>
          <w:lang w:val="vi-VN"/>
        </w:rPr>
        <w:lastRenderedPageBreak/>
        <w:t>C</w:t>
      </w:r>
      <w:r w:rsidRPr="008A516B">
        <w:rPr>
          <w:rStyle w:val="Heading1Char1"/>
          <w:rFonts w:cs="Times New Roman"/>
          <w:b/>
        </w:rPr>
        <w:t>hương</w:t>
      </w:r>
      <w:r w:rsidRPr="008A516B">
        <w:rPr>
          <w:rStyle w:val="Heading1Char1"/>
          <w:rFonts w:cs="Times New Roman"/>
          <w:b/>
          <w:lang w:val="vi-VN"/>
        </w:rPr>
        <w:t xml:space="preserve"> </w:t>
      </w:r>
      <w:bookmarkEnd w:id="809"/>
      <w:bookmarkEnd w:id="810"/>
      <w:bookmarkEnd w:id="811"/>
      <w:bookmarkEnd w:id="812"/>
      <w:bookmarkEnd w:id="813"/>
      <w:bookmarkEnd w:id="816"/>
      <w:r w:rsidR="00DC4BF9" w:rsidRPr="008A516B">
        <w:rPr>
          <w:rStyle w:val="Heading1Char1"/>
          <w:rFonts w:cs="Times New Roman"/>
          <w:b/>
        </w:rPr>
        <w:t>5</w:t>
      </w:r>
      <w:bookmarkEnd w:id="967"/>
    </w:p>
    <w:p w14:paraId="7E63B81A" w14:textId="0AFE2FE2" w:rsidR="00C97138" w:rsidRPr="008A516B" w:rsidRDefault="00C97138" w:rsidP="004A70F6">
      <w:pPr>
        <w:pStyle w:val="1CHUONG"/>
        <w:rPr>
          <w:rStyle w:val="Heading1Char1"/>
          <w:rFonts w:cs="Times New Roman"/>
          <w:b/>
        </w:rPr>
      </w:pPr>
      <w:bookmarkStart w:id="968" w:name="_Toc26436967"/>
      <w:bookmarkStart w:id="969" w:name="_Toc106357630"/>
      <w:bookmarkEnd w:id="814"/>
      <w:r w:rsidRPr="008A516B">
        <w:rPr>
          <w:rStyle w:val="Heading1Char1"/>
          <w:rFonts w:cs="Times New Roman"/>
          <w:b/>
        </w:rPr>
        <w:t>KẾT QUẢ THAM VẤN</w:t>
      </w:r>
      <w:bookmarkEnd w:id="968"/>
      <w:bookmarkEnd w:id="969"/>
    </w:p>
    <w:p w14:paraId="74EEFBE7" w14:textId="77777777" w:rsidR="00145C29" w:rsidRPr="008A516B" w:rsidRDefault="00145C29" w:rsidP="00145C29">
      <w:pPr>
        <w:pStyle w:val="2MUC1"/>
      </w:pPr>
      <w:bookmarkStart w:id="970" w:name="_Toc105512467"/>
      <w:bookmarkStart w:id="971" w:name="_Toc106357631"/>
      <w:bookmarkStart w:id="972" w:name="_Toc93931175"/>
      <w:r w:rsidRPr="008A516B">
        <w:t>I. THAM VẤN CỘNG ĐỒNG</w:t>
      </w:r>
      <w:bookmarkEnd w:id="970"/>
      <w:bookmarkEnd w:id="971"/>
    </w:p>
    <w:p w14:paraId="0F42BC31" w14:textId="77777777" w:rsidR="00145C29" w:rsidRPr="008A516B" w:rsidRDefault="00145C29" w:rsidP="00145C29">
      <w:pPr>
        <w:pStyle w:val="ACAP1"/>
      </w:pPr>
      <w:bookmarkStart w:id="973" w:name="_Toc105512468"/>
      <w:r w:rsidRPr="008A516B">
        <w:t>6.1. Qúa trình tổ chức thực hiện tham vấn cộng đồng</w:t>
      </w:r>
      <w:bookmarkEnd w:id="973"/>
    </w:p>
    <w:p w14:paraId="0E3A4D3D" w14:textId="77777777" w:rsidR="00145C29" w:rsidRPr="008A516B" w:rsidRDefault="00145C29" w:rsidP="00145C29">
      <w:pPr>
        <w:pStyle w:val="ACAP3"/>
      </w:pPr>
      <w:bookmarkStart w:id="974" w:name="_Toc105512469"/>
      <w:r w:rsidRPr="008A516B">
        <w:t>6.1.1. Tham vấn thông qua đăng tải trên trang thông tin điện tử:</w:t>
      </w:r>
      <w:bookmarkEnd w:id="974"/>
    </w:p>
    <w:p w14:paraId="6DB1E1CB" w14:textId="3434E3CF" w:rsidR="00145C29" w:rsidRPr="008A516B" w:rsidRDefault="00145C29" w:rsidP="006F7551">
      <w:pPr>
        <w:pStyle w:val="7NOIDUNG"/>
        <w:rPr>
          <w:color w:val="auto"/>
        </w:rPr>
      </w:pPr>
      <w:r w:rsidRPr="008A516B">
        <w:rPr>
          <w:color w:val="auto"/>
        </w:rPr>
        <w:t xml:space="preserve">Cơ quan quản lý Trang thông tin điện tử: </w:t>
      </w:r>
      <w:r w:rsidR="003B6592" w:rsidRPr="008A516B">
        <w:rPr>
          <w:color w:val="auto"/>
        </w:rPr>
        <w:t>Sở Tài nguyên Và</w:t>
      </w:r>
      <w:r w:rsidRPr="008A516B">
        <w:rPr>
          <w:color w:val="auto"/>
        </w:rPr>
        <w:t xml:space="preserve"> Tài nguyên và Môi trường</w:t>
      </w:r>
      <w:r w:rsidR="003B6592" w:rsidRPr="008A516B">
        <w:rPr>
          <w:color w:val="auto"/>
        </w:rPr>
        <w:t xml:space="preserve"> tỉnh Quảng Bình</w:t>
      </w:r>
    </w:p>
    <w:p w14:paraId="5C301145" w14:textId="77777777" w:rsidR="00145C29" w:rsidRPr="008A516B" w:rsidRDefault="00145C29" w:rsidP="00145C29">
      <w:pPr>
        <w:pStyle w:val="11NOIDUNG"/>
      </w:pPr>
      <w:r w:rsidRPr="008A516B">
        <w:t>Đường dẫn trên Internet tới nội dung được tham vấn</w:t>
      </w:r>
    </w:p>
    <w:p w14:paraId="3B136CE4" w14:textId="42CC3DD1" w:rsidR="00145C29" w:rsidRPr="008A516B" w:rsidRDefault="00145C29" w:rsidP="006F7551">
      <w:pPr>
        <w:pStyle w:val="7NOIDUNG"/>
        <w:rPr>
          <w:color w:val="auto"/>
        </w:rPr>
      </w:pPr>
      <w:r w:rsidRPr="008A516B">
        <w:rPr>
          <w:color w:val="auto"/>
        </w:rPr>
        <w:t>Thời điểm và thời gian đăng tải</w:t>
      </w:r>
      <w:r w:rsidR="003B6592" w:rsidRPr="008A516B">
        <w:rPr>
          <w:color w:val="auto"/>
        </w:rPr>
        <w:t>: từ ngày 25/</w:t>
      </w:r>
      <w:r w:rsidR="00074429" w:rsidRPr="008A516B">
        <w:rPr>
          <w:color w:val="auto"/>
        </w:rPr>
        <w:t>7</w:t>
      </w:r>
      <w:r w:rsidR="003B6592" w:rsidRPr="008A516B">
        <w:rPr>
          <w:color w:val="auto"/>
        </w:rPr>
        <w:t xml:space="preserve">/2022 đến hết ngày </w:t>
      </w:r>
      <w:r w:rsidR="00074429" w:rsidRPr="008A516B">
        <w:rPr>
          <w:color w:val="auto"/>
        </w:rPr>
        <w:t>10</w:t>
      </w:r>
      <w:r w:rsidR="003B6592" w:rsidRPr="008A516B">
        <w:rPr>
          <w:color w:val="auto"/>
        </w:rPr>
        <w:t>/</w:t>
      </w:r>
      <w:r w:rsidR="00074429" w:rsidRPr="008A516B">
        <w:rPr>
          <w:color w:val="auto"/>
        </w:rPr>
        <w:t>8</w:t>
      </w:r>
      <w:r w:rsidR="003B6592" w:rsidRPr="008A516B">
        <w:rPr>
          <w:color w:val="auto"/>
        </w:rPr>
        <w:t>/2022</w:t>
      </w:r>
    </w:p>
    <w:p w14:paraId="73454516" w14:textId="77777777" w:rsidR="00145C29" w:rsidRPr="008A516B" w:rsidRDefault="00145C29" w:rsidP="00145C29">
      <w:pPr>
        <w:pStyle w:val="ACAP3"/>
      </w:pPr>
      <w:bookmarkStart w:id="975" w:name="_Toc105512470"/>
      <w:r w:rsidRPr="008A516B">
        <w:t>6.1.2. Tham vấn bằng tổ chức họp lấy ý kiến</w:t>
      </w:r>
      <w:bookmarkEnd w:id="975"/>
    </w:p>
    <w:p w14:paraId="43784A2A" w14:textId="7592B35E" w:rsidR="00145C29" w:rsidRPr="008A516B" w:rsidRDefault="00145C29" w:rsidP="00145C29">
      <w:pPr>
        <w:pStyle w:val="6MUC5"/>
      </w:pPr>
      <w:r w:rsidRPr="008A516B">
        <w:t xml:space="preserve">a. </w:t>
      </w:r>
      <w:r w:rsidR="009A54FE" w:rsidRPr="008A516B">
        <w:t>Xã Ngư Thủy Bắc</w:t>
      </w:r>
      <w:r w:rsidRPr="008A516B">
        <w:t>:</w:t>
      </w:r>
    </w:p>
    <w:p w14:paraId="78C1F9C2" w14:textId="18E9C223" w:rsidR="00145C29" w:rsidRPr="008A516B" w:rsidRDefault="00145C29" w:rsidP="00145C29">
      <w:pPr>
        <w:pStyle w:val="7NOIDUNG"/>
        <w:rPr>
          <w:color w:val="auto"/>
        </w:rPr>
      </w:pPr>
      <w:r w:rsidRPr="008A516B">
        <w:rPr>
          <w:color w:val="auto"/>
        </w:rPr>
        <w:t xml:space="preserve">Thời điểm thời gian niêm yết báo cáo đánh giá tác động môi trường tại Trụ sở UBND </w:t>
      </w:r>
      <w:r w:rsidR="009A54FE" w:rsidRPr="008A516B">
        <w:rPr>
          <w:color w:val="auto"/>
        </w:rPr>
        <w:t>xã Ngư Thủy Bắc</w:t>
      </w:r>
      <w:r w:rsidRPr="008A516B">
        <w:rPr>
          <w:color w:val="auto"/>
        </w:rPr>
        <w:t>: Niêm yết ngày 11/</w:t>
      </w:r>
      <w:r w:rsidR="00074429" w:rsidRPr="008A516B">
        <w:rPr>
          <w:color w:val="auto"/>
        </w:rPr>
        <w:t>11</w:t>
      </w:r>
      <w:r w:rsidRPr="008A516B">
        <w:rPr>
          <w:color w:val="auto"/>
        </w:rPr>
        <w:t>/202</w:t>
      </w:r>
      <w:r w:rsidR="00074429" w:rsidRPr="008A516B">
        <w:rPr>
          <w:color w:val="auto"/>
        </w:rPr>
        <w:t>1</w:t>
      </w:r>
      <w:r w:rsidRPr="008A516B">
        <w:rPr>
          <w:color w:val="auto"/>
        </w:rPr>
        <w:t>.</w:t>
      </w:r>
    </w:p>
    <w:p w14:paraId="449772C6" w14:textId="30E53EE0" w:rsidR="00145C29" w:rsidRPr="008A516B" w:rsidRDefault="00145C29" w:rsidP="00145C29">
      <w:pPr>
        <w:pStyle w:val="7NOIDUNG"/>
        <w:rPr>
          <w:color w:val="auto"/>
        </w:rPr>
      </w:pPr>
      <w:r w:rsidRPr="008A516B">
        <w:rPr>
          <w:color w:val="auto"/>
        </w:rPr>
        <w:t xml:space="preserve">Thời điểm họp tham vấn: Ngày </w:t>
      </w:r>
      <w:r w:rsidR="00074429" w:rsidRPr="008A516B">
        <w:rPr>
          <w:color w:val="auto"/>
        </w:rPr>
        <w:t>11</w:t>
      </w:r>
      <w:r w:rsidRPr="008A516B">
        <w:rPr>
          <w:color w:val="auto"/>
        </w:rPr>
        <w:t>/</w:t>
      </w:r>
      <w:r w:rsidR="00074429" w:rsidRPr="008A516B">
        <w:rPr>
          <w:color w:val="auto"/>
        </w:rPr>
        <w:t>11</w:t>
      </w:r>
      <w:r w:rsidRPr="008A516B">
        <w:rPr>
          <w:color w:val="auto"/>
        </w:rPr>
        <w:t>/202</w:t>
      </w:r>
      <w:r w:rsidR="00074429" w:rsidRPr="008A516B">
        <w:rPr>
          <w:color w:val="auto"/>
        </w:rPr>
        <w:t>1</w:t>
      </w:r>
      <w:r w:rsidRPr="008A516B">
        <w:rPr>
          <w:color w:val="auto"/>
        </w:rPr>
        <w:t>.</w:t>
      </w:r>
    </w:p>
    <w:p w14:paraId="011AF3F8" w14:textId="64569612" w:rsidR="00145C29" w:rsidRPr="008A516B" w:rsidRDefault="00145C29" w:rsidP="00145C29">
      <w:pPr>
        <w:pStyle w:val="7NOIDUNG"/>
        <w:rPr>
          <w:color w:val="auto"/>
        </w:rPr>
      </w:pPr>
      <w:r w:rsidRPr="008A516B">
        <w:rPr>
          <w:color w:val="auto"/>
        </w:rPr>
        <w:t xml:space="preserve">Thành phần tham dự họp tham vấn: Đại diện lãnh đạo UBND, UBMTTQVN </w:t>
      </w:r>
      <w:r w:rsidR="009A54FE" w:rsidRPr="008A516B">
        <w:rPr>
          <w:color w:val="auto"/>
        </w:rPr>
        <w:t>xã Ngư Thủy Bắc</w:t>
      </w:r>
      <w:r w:rsidR="00203861" w:rsidRPr="008A516B">
        <w:rPr>
          <w:color w:val="auto"/>
        </w:rPr>
        <w:t xml:space="preserve"> </w:t>
      </w:r>
      <w:r w:rsidRPr="008A516B">
        <w:rPr>
          <w:color w:val="auto"/>
        </w:rPr>
        <w:t xml:space="preserve">và đại diện cộng đồng dân cư </w:t>
      </w:r>
      <w:r w:rsidR="009A54FE" w:rsidRPr="008A516B">
        <w:rPr>
          <w:color w:val="auto"/>
        </w:rPr>
        <w:t>xã Ngư Thủy Bắc</w:t>
      </w:r>
      <w:r w:rsidRPr="008A516B">
        <w:rPr>
          <w:color w:val="auto"/>
        </w:rPr>
        <w:t>.</w:t>
      </w:r>
    </w:p>
    <w:p w14:paraId="1A69D335" w14:textId="77777777" w:rsidR="00145C29" w:rsidRPr="008A516B" w:rsidRDefault="00145C29" w:rsidP="00145C29">
      <w:pPr>
        <w:pStyle w:val="ACAP3"/>
      </w:pPr>
      <w:bookmarkStart w:id="976" w:name="_Toc105512471"/>
      <w:r w:rsidRPr="008A516B">
        <w:t>6.1.3. Tham vấn bằng văn bản theo quy định</w:t>
      </w:r>
      <w:bookmarkEnd w:id="976"/>
    </w:p>
    <w:p w14:paraId="68D850BF" w14:textId="77777777" w:rsidR="00145C29" w:rsidRPr="008A516B" w:rsidRDefault="00145C29" w:rsidP="00145C29">
      <w:pPr>
        <w:pStyle w:val="6MUC5"/>
      </w:pPr>
      <w:r w:rsidRPr="008A516B">
        <w:t>a. Văn bản của Chủ đầu tư gửi đến các tổ chức, cơ quan để tham vấn</w:t>
      </w:r>
    </w:p>
    <w:p w14:paraId="4D9EADF1" w14:textId="5F66701A" w:rsidR="00145C29" w:rsidRPr="008A516B" w:rsidRDefault="00145C29" w:rsidP="00145C29">
      <w:pPr>
        <w:pStyle w:val="7NOIDUNG"/>
        <w:rPr>
          <w:color w:val="auto"/>
        </w:rPr>
      </w:pPr>
      <w:r w:rsidRPr="008A516B">
        <w:rPr>
          <w:color w:val="auto"/>
        </w:rPr>
        <w:t xml:space="preserve">- Công văn số </w:t>
      </w:r>
      <w:r w:rsidR="00203861" w:rsidRPr="008A516B">
        <w:rPr>
          <w:color w:val="auto"/>
        </w:rPr>
        <w:t>43</w:t>
      </w:r>
      <w:r w:rsidRPr="008A516B">
        <w:rPr>
          <w:color w:val="auto"/>
        </w:rPr>
        <w:t>/BQL</w:t>
      </w:r>
      <w:r w:rsidR="00203861" w:rsidRPr="008A516B">
        <w:rPr>
          <w:color w:val="auto"/>
        </w:rPr>
        <w:t>DA</w:t>
      </w:r>
      <w:r w:rsidRPr="008A516B">
        <w:rPr>
          <w:color w:val="auto"/>
        </w:rPr>
        <w:t xml:space="preserve"> ngày </w:t>
      </w:r>
      <w:r w:rsidR="00074429" w:rsidRPr="008A516B">
        <w:rPr>
          <w:color w:val="auto"/>
        </w:rPr>
        <w:t>8</w:t>
      </w:r>
      <w:r w:rsidRPr="008A516B">
        <w:rPr>
          <w:color w:val="auto"/>
        </w:rPr>
        <w:t xml:space="preserve"> tháng </w:t>
      </w:r>
      <w:r w:rsidR="00074429" w:rsidRPr="008A516B">
        <w:rPr>
          <w:color w:val="auto"/>
        </w:rPr>
        <w:t>11</w:t>
      </w:r>
      <w:r w:rsidRPr="008A516B">
        <w:rPr>
          <w:color w:val="auto"/>
        </w:rPr>
        <w:t xml:space="preserve"> năm 202</w:t>
      </w:r>
      <w:r w:rsidR="00074429" w:rsidRPr="008A516B">
        <w:rPr>
          <w:color w:val="auto"/>
        </w:rPr>
        <w:t>1</w:t>
      </w:r>
      <w:r w:rsidRPr="008A516B">
        <w:rPr>
          <w:color w:val="auto"/>
        </w:rPr>
        <w:t xml:space="preserve"> của </w:t>
      </w:r>
      <w:r w:rsidRPr="008A516B">
        <w:rPr>
          <w:color w:val="auto"/>
          <w:lang w:val="es-ES"/>
        </w:rPr>
        <w:t xml:space="preserve">Ban quản lý dự án đầu tư xây dựng và phát triển quỹ đất </w:t>
      </w:r>
      <w:r w:rsidR="00203861" w:rsidRPr="008A516B">
        <w:rPr>
          <w:color w:val="auto"/>
          <w:lang w:val="es-ES"/>
        </w:rPr>
        <w:t xml:space="preserve">huyện </w:t>
      </w:r>
      <w:r w:rsidR="009A54FE" w:rsidRPr="008A516B">
        <w:rPr>
          <w:color w:val="auto"/>
          <w:lang w:val="es-ES"/>
        </w:rPr>
        <w:t>Lệ Thủy</w:t>
      </w:r>
      <w:r w:rsidRPr="008A516B">
        <w:rPr>
          <w:color w:val="auto"/>
        </w:rPr>
        <w:t xml:space="preserve"> về việc lấy ý kiến tham vấn trong quá trình thực hiện đánh giá tác động môi trường của dự án.</w:t>
      </w:r>
    </w:p>
    <w:p w14:paraId="585ABD16" w14:textId="77777777" w:rsidR="00145C29" w:rsidRPr="008A516B" w:rsidRDefault="00145C29" w:rsidP="00145C29">
      <w:pPr>
        <w:pStyle w:val="6MUC5"/>
      </w:pPr>
      <w:r w:rsidRPr="008A516B">
        <w:t>b. Văn bản phản hồi của các tổ chức, cơ quan được tham vấn</w:t>
      </w:r>
    </w:p>
    <w:p w14:paraId="2C14E7DC" w14:textId="5DA2230C" w:rsidR="00145C29" w:rsidRPr="008A516B" w:rsidRDefault="00145C29" w:rsidP="00145C29">
      <w:pPr>
        <w:pStyle w:val="7NOIDUNG"/>
        <w:rPr>
          <w:color w:val="auto"/>
          <w:lang w:val="sv-SE"/>
        </w:rPr>
      </w:pPr>
      <w:r w:rsidRPr="008A516B">
        <w:rPr>
          <w:color w:val="auto"/>
        </w:rPr>
        <w:t xml:space="preserve">- Công văn số </w:t>
      </w:r>
      <w:r w:rsidR="00203861" w:rsidRPr="008A516B">
        <w:rPr>
          <w:color w:val="auto"/>
        </w:rPr>
        <w:t>54</w:t>
      </w:r>
      <w:r w:rsidRPr="008A516B">
        <w:rPr>
          <w:color w:val="auto"/>
        </w:rPr>
        <w:t xml:space="preserve">/UBND ngày </w:t>
      </w:r>
      <w:r w:rsidR="00074429" w:rsidRPr="008A516B">
        <w:rPr>
          <w:color w:val="auto"/>
        </w:rPr>
        <w:t>15</w:t>
      </w:r>
      <w:r w:rsidRPr="008A516B">
        <w:rPr>
          <w:color w:val="auto"/>
        </w:rPr>
        <w:t>/</w:t>
      </w:r>
      <w:r w:rsidR="00074429" w:rsidRPr="008A516B">
        <w:rPr>
          <w:color w:val="auto"/>
        </w:rPr>
        <w:t>11</w:t>
      </w:r>
      <w:r w:rsidRPr="008A516B">
        <w:rPr>
          <w:color w:val="auto"/>
        </w:rPr>
        <w:t>/202</w:t>
      </w:r>
      <w:r w:rsidR="00074429" w:rsidRPr="008A516B">
        <w:rPr>
          <w:color w:val="auto"/>
        </w:rPr>
        <w:t>1</w:t>
      </w:r>
      <w:r w:rsidRPr="008A516B">
        <w:rPr>
          <w:color w:val="auto"/>
        </w:rPr>
        <w:t xml:space="preserve"> của UBND </w:t>
      </w:r>
      <w:r w:rsidR="009A54FE" w:rsidRPr="008A516B">
        <w:rPr>
          <w:color w:val="auto"/>
        </w:rPr>
        <w:t>xã Ngư Thủy Bắc</w:t>
      </w:r>
      <w:r w:rsidR="00203861" w:rsidRPr="008A516B">
        <w:rPr>
          <w:color w:val="auto"/>
        </w:rPr>
        <w:t xml:space="preserve"> </w:t>
      </w:r>
      <w:r w:rsidRPr="008A516B">
        <w:rPr>
          <w:color w:val="auto"/>
        </w:rPr>
        <w:t xml:space="preserve">về việc </w:t>
      </w:r>
      <w:r w:rsidRPr="008A516B">
        <w:rPr>
          <w:color w:val="auto"/>
          <w:lang w:val="sv-SE"/>
        </w:rPr>
        <w:t>ý kiến tham vấn về quá trình thực hiện đánh giá tác động môi trường của Dự án;</w:t>
      </w:r>
    </w:p>
    <w:p w14:paraId="390FA7DB" w14:textId="44722B63" w:rsidR="00145C29" w:rsidRPr="008A516B" w:rsidRDefault="00145C29" w:rsidP="00145C29">
      <w:pPr>
        <w:pStyle w:val="7NOIDUNG"/>
        <w:rPr>
          <w:color w:val="auto"/>
          <w:lang w:val="sv-SE"/>
        </w:rPr>
      </w:pPr>
      <w:r w:rsidRPr="008A516B">
        <w:rPr>
          <w:color w:val="auto"/>
        </w:rPr>
        <w:t>- Công văn số 3</w:t>
      </w:r>
      <w:r w:rsidR="00203861" w:rsidRPr="008A516B">
        <w:rPr>
          <w:color w:val="auto"/>
        </w:rPr>
        <w:t>2</w:t>
      </w:r>
      <w:r w:rsidRPr="008A516B">
        <w:rPr>
          <w:color w:val="auto"/>
        </w:rPr>
        <w:t>/</w:t>
      </w:r>
      <w:r w:rsidR="00203861" w:rsidRPr="008A516B">
        <w:rPr>
          <w:color w:val="auto"/>
        </w:rPr>
        <w:t>UBMTTQVN</w:t>
      </w:r>
      <w:r w:rsidRPr="008A516B">
        <w:rPr>
          <w:color w:val="auto"/>
        </w:rPr>
        <w:t xml:space="preserve"> ngày </w:t>
      </w:r>
      <w:r w:rsidR="00074429" w:rsidRPr="008A516B">
        <w:rPr>
          <w:color w:val="auto"/>
        </w:rPr>
        <w:t>16</w:t>
      </w:r>
      <w:r w:rsidRPr="008A516B">
        <w:rPr>
          <w:color w:val="auto"/>
        </w:rPr>
        <w:t>/</w:t>
      </w:r>
      <w:r w:rsidR="00203861" w:rsidRPr="008A516B">
        <w:rPr>
          <w:color w:val="auto"/>
        </w:rPr>
        <w:t>6</w:t>
      </w:r>
      <w:r w:rsidRPr="008A516B">
        <w:rPr>
          <w:color w:val="auto"/>
        </w:rPr>
        <w:t>/202</w:t>
      </w:r>
      <w:r w:rsidR="00074429" w:rsidRPr="008A516B">
        <w:rPr>
          <w:color w:val="auto"/>
        </w:rPr>
        <w:t>1</w:t>
      </w:r>
      <w:r w:rsidRPr="008A516B">
        <w:rPr>
          <w:color w:val="auto"/>
        </w:rPr>
        <w:t xml:space="preserve"> của UBMTTQVN </w:t>
      </w:r>
      <w:r w:rsidR="009A54FE" w:rsidRPr="008A516B">
        <w:rPr>
          <w:color w:val="auto"/>
        </w:rPr>
        <w:t>xã Ngư Thủy Bắc</w:t>
      </w:r>
      <w:r w:rsidRPr="008A516B">
        <w:rPr>
          <w:color w:val="auto"/>
        </w:rPr>
        <w:t xml:space="preserve"> về việc </w:t>
      </w:r>
      <w:r w:rsidRPr="008A516B">
        <w:rPr>
          <w:color w:val="auto"/>
          <w:lang w:val="sv-SE"/>
        </w:rPr>
        <w:t>ý kiến tham vấn về quá trình thực hiện đánh giá tác động môi trường của Dự án;</w:t>
      </w:r>
    </w:p>
    <w:p w14:paraId="27A3FEA3" w14:textId="77777777" w:rsidR="00145C29" w:rsidRPr="008A516B" w:rsidRDefault="00145C29" w:rsidP="00145C29">
      <w:pPr>
        <w:pStyle w:val="ACAP1"/>
      </w:pPr>
      <w:bookmarkStart w:id="977" w:name="_Toc105512472"/>
      <w:r w:rsidRPr="008A516B">
        <w:t>6.2. Kết quả tham vấn cộng đồng</w:t>
      </w:r>
      <w:bookmarkEnd w:id="977"/>
    </w:p>
    <w:tbl>
      <w:tblPr>
        <w:tblStyle w:val="TableGrid"/>
        <w:tblW w:w="9464" w:type="dxa"/>
        <w:tblLook w:val="04A0" w:firstRow="1" w:lastRow="0" w:firstColumn="1" w:lastColumn="0" w:noHBand="0" w:noVBand="1"/>
      </w:tblPr>
      <w:tblGrid>
        <w:gridCol w:w="675"/>
        <w:gridCol w:w="2552"/>
        <w:gridCol w:w="2835"/>
        <w:gridCol w:w="3402"/>
      </w:tblGrid>
      <w:tr w:rsidR="00145C29" w:rsidRPr="008A516B" w14:paraId="7416CF1A" w14:textId="77777777" w:rsidTr="004650C9">
        <w:tc>
          <w:tcPr>
            <w:tcW w:w="675" w:type="dxa"/>
            <w:vAlign w:val="center"/>
          </w:tcPr>
          <w:p w14:paraId="596C7C32" w14:textId="77777777" w:rsidR="00145C29" w:rsidRPr="008A516B" w:rsidRDefault="00145C29" w:rsidP="004650C9">
            <w:pPr>
              <w:pStyle w:val="12NDKHUNG"/>
              <w:rPr>
                <w:b/>
              </w:rPr>
            </w:pPr>
            <w:r w:rsidRPr="008A516B">
              <w:rPr>
                <w:b/>
              </w:rPr>
              <w:t>TT</w:t>
            </w:r>
          </w:p>
        </w:tc>
        <w:tc>
          <w:tcPr>
            <w:tcW w:w="2552" w:type="dxa"/>
            <w:vAlign w:val="center"/>
          </w:tcPr>
          <w:p w14:paraId="31E560DB" w14:textId="77777777" w:rsidR="00145C29" w:rsidRPr="008A516B" w:rsidRDefault="00145C29" w:rsidP="004650C9">
            <w:pPr>
              <w:pStyle w:val="12NDKHUNG"/>
              <w:rPr>
                <w:b/>
              </w:rPr>
            </w:pPr>
            <w:r w:rsidRPr="008A516B">
              <w:rPr>
                <w:b/>
              </w:rPr>
              <w:t>Ý kiến góp ý</w:t>
            </w:r>
          </w:p>
        </w:tc>
        <w:tc>
          <w:tcPr>
            <w:tcW w:w="2835" w:type="dxa"/>
            <w:vAlign w:val="center"/>
          </w:tcPr>
          <w:p w14:paraId="47C19177" w14:textId="77777777" w:rsidR="00145C29" w:rsidRPr="008A516B" w:rsidRDefault="00145C29" w:rsidP="004650C9">
            <w:pPr>
              <w:pStyle w:val="12NDKHUNG"/>
              <w:rPr>
                <w:b/>
              </w:rPr>
            </w:pPr>
            <w:r w:rsidRPr="008A516B">
              <w:rPr>
                <w:b/>
              </w:rPr>
              <w:t>Nội dung tiếp thu hoàn thiện và giải trình</w:t>
            </w:r>
          </w:p>
        </w:tc>
        <w:tc>
          <w:tcPr>
            <w:tcW w:w="3402" w:type="dxa"/>
            <w:vAlign w:val="center"/>
          </w:tcPr>
          <w:p w14:paraId="67F66F40" w14:textId="77777777" w:rsidR="00145C29" w:rsidRPr="008A516B" w:rsidRDefault="00145C29" w:rsidP="004650C9">
            <w:pPr>
              <w:pStyle w:val="12NDKHUNG"/>
              <w:rPr>
                <w:b/>
              </w:rPr>
            </w:pPr>
            <w:r w:rsidRPr="008A516B">
              <w:rPr>
                <w:b/>
              </w:rPr>
              <w:t>Cơ quan tổ chức/cộng đồng dân cư/đối tương quan tâm</w:t>
            </w:r>
          </w:p>
        </w:tc>
      </w:tr>
      <w:tr w:rsidR="00145C29" w:rsidRPr="008A516B" w14:paraId="7B9AF5B9" w14:textId="77777777" w:rsidTr="004650C9">
        <w:tc>
          <w:tcPr>
            <w:tcW w:w="675" w:type="dxa"/>
            <w:vAlign w:val="center"/>
          </w:tcPr>
          <w:p w14:paraId="2A140505" w14:textId="77777777" w:rsidR="00145C29" w:rsidRPr="008A516B" w:rsidRDefault="00145C29" w:rsidP="004650C9">
            <w:pPr>
              <w:pStyle w:val="12NDKHUNG"/>
              <w:rPr>
                <w:b/>
                <w:i/>
              </w:rPr>
            </w:pPr>
            <w:r w:rsidRPr="008A516B">
              <w:rPr>
                <w:b/>
                <w:i/>
              </w:rPr>
              <w:t>I</w:t>
            </w:r>
          </w:p>
        </w:tc>
        <w:tc>
          <w:tcPr>
            <w:tcW w:w="8789" w:type="dxa"/>
            <w:gridSpan w:val="3"/>
            <w:vAlign w:val="center"/>
          </w:tcPr>
          <w:p w14:paraId="5D114BEF" w14:textId="77777777" w:rsidR="00145C29" w:rsidRPr="008A516B" w:rsidRDefault="00145C29" w:rsidP="004650C9">
            <w:pPr>
              <w:pStyle w:val="12NDKHUNG"/>
              <w:rPr>
                <w:b/>
                <w:i/>
              </w:rPr>
            </w:pPr>
            <w:r w:rsidRPr="008A516B">
              <w:rPr>
                <w:b/>
                <w:i/>
              </w:rPr>
              <w:t xml:space="preserve">Tham vấn thông qua đăng tải trên trang thông tin điện tử </w:t>
            </w:r>
          </w:p>
        </w:tc>
      </w:tr>
      <w:tr w:rsidR="006F7551" w:rsidRPr="008A516B" w14:paraId="19F9FBD4" w14:textId="77777777" w:rsidTr="004650C9">
        <w:tc>
          <w:tcPr>
            <w:tcW w:w="675" w:type="dxa"/>
            <w:vAlign w:val="center"/>
          </w:tcPr>
          <w:p w14:paraId="02D1BB9D" w14:textId="77777777" w:rsidR="006F7551" w:rsidRPr="008A516B" w:rsidRDefault="006F7551" w:rsidP="004650C9">
            <w:pPr>
              <w:pStyle w:val="12NDKHUNG"/>
            </w:pPr>
          </w:p>
        </w:tc>
        <w:tc>
          <w:tcPr>
            <w:tcW w:w="8789" w:type="dxa"/>
            <w:gridSpan w:val="3"/>
            <w:vAlign w:val="center"/>
          </w:tcPr>
          <w:p w14:paraId="717E6BC9" w14:textId="15CBBDF6" w:rsidR="006F7551" w:rsidRPr="008A516B" w:rsidRDefault="006F7551" w:rsidP="004650C9">
            <w:pPr>
              <w:pStyle w:val="12NDKHUNG"/>
            </w:pPr>
            <w:r w:rsidRPr="008A516B">
              <w:t>Không có ý kiến</w:t>
            </w:r>
          </w:p>
        </w:tc>
      </w:tr>
      <w:tr w:rsidR="00145C29" w:rsidRPr="008A516B" w14:paraId="60631E1D" w14:textId="77777777" w:rsidTr="004650C9">
        <w:tc>
          <w:tcPr>
            <w:tcW w:w="675" w:type="dxa"/>
            <w:vAlign w:val="center"/>
          </w:tcPr>
          <w:p w14:paraId="263EA698" w14:textId="77777777" w:rsidR="00145C29" w:rsidRPr="008A516B" w:rsidRDefault="00145C29" w:rsidP="004650C9">
            <w:pPr>
              <w:pStyle w:val="12NDKHUNG"/>
              <w:rPr>
                <w:b/>
                <w:i/>
              </w:rPr>
            </w:pPr>
            <w:r w:rsidRPr="008A516B">
              <w:rPr>
                <w:b/>
                <w:i/>
              </w:rPr>
              <w:t>II</w:t>
            </w:r>
          </w:p>
        </w:tc>
        <w:tc>
          <w:tcPr>
            <w:tcW w:w="8789" w:type="dxa"/>
            <w:gridSpan w:val="3"/>
            <w:vAlign w:val="center"/>
          </w:tcPr>
          <w:p w14:paraId="4C89DFFF" w14:textId="77777777" w:rsidR="00145C29" w:rsidRPr="008A516B" w:rsidRDefault="00145C29" w:rsidP="004650C9">
            <w:pPr>
              <w:pStyle w:val="12NDKHUNG"/>
              <w:rPr>
                <w:b/>
                <w:i/>
              </w:rPr>
            </w:pPr>
            <w:r w:rsidRPr="008A516B">
              <w:rPr>
                <w:b/>
                <w:i/>
              </w:rPr>
              <w:t>Tham vấn bằng hình thức tổ chức họp lấy ý kiến</w:t>
            </w:r>
          </w:p>
        </w:tc>
      </w:tr>
      <w:tr w:rsidR="006F7551" w:rsidRPr="008A516B" w14:paraId="3B07B1AA" w14:textId="77777777" w:rsidTr="004650C9">
        <w:tc>
          <w:tcPr>
            <w:tcW w:w="675" w:type="dxa"/>
            <w:vAlign w:val="center"/>
          </w:tcPr>
          <w:p w14:paraId="55872EA0" w14:textId="10520D96" w:rsidR="006F7551" w:rsidRPr="008A516B" w:rsidRDefault="006F7551" w:rsidP="004650C9">
            <w:pPr>
              <w:pStyle w:val="12NDKHUNG"/>
            </w:pPr>
            <w:r w:rsidRPr="008A516B">
              <w:t>-</w:t>
            </w:r>
          </w:p>
        </w:tc>
        <w:tc>
          <w:tcPr>
            <w:tcW w:w="8789" w:type="dxa"/>
            <w:gridSpan w:val="3"/>
            <w:vAlign w:val="center"/>
          </w:tcPr>
          <w:p w14:paraId="7784C1B2" w14:textId="1D4B0CC2" w:rsidR="006F7551" w:rsidRPr="008A516B" w:rsidRDefault="006F7551" w:rsidP="004650C9">
            <w:pPr>
              <w:pStyle w:val="12NDKHUNG"/>
              <w:jc w:val="both"/>
            </w:pPr>
            <w:r w:rsidRPr="008A516B">
              <w:t xml:space="preserve">Chủ dự án có phương án bảo vệ môi trường trong quá trình thi công, nếu không đảm bảo phải đền bù các thiệt hại xảy ra do ảnh hưởng của dự án (năng suất sản lượng và sức khỏe người dân). </w:t>
            </w:r>
          </w:p>
        </w:tc>
      </w:tr>
      <w:tr w:rsidR="006F7551" w:rsidRPr="008A516B" w14:paraId="06A2D877" w14:textId="77777777" w:rsidTr="004650C9">
        <w:tc>
          <w:tcPr>
            <w:tcW w:w="675" w:type="dxa"/>
            <w:vAlign w:val="center"/>
          </w:tcPr>
          <w:p w14:paraId="72B2A053" w14:textId="6E3EA015" w:rsidR="006F7551" w:rsidRPr="008A516B" w:rsidRDefault="004650C9" w:rsidP="004650C9">
            <w:pPr>
              <w:pStyle w:val="12NDKHUNG"/>
            </w:pPr>
            <w:r w:rsidRPr="008A516B">
              <w:t>-</w:t>
            </w:r>
          </w:p>
        </w:tc>
        <w:tc>
          <w:tcPr>
            <w:tcW w:w="8789" w:type="dxa"/>
            <w:gridSpan w:val="3"/>
            <w:vAlign w:val="center"/>
          </w:tcPr>
          <w:p w14:paraId="49BD84F7" w14:textId="511D08FD" w:rsidR="006F7551" w:rsidRPr="008A516B" w:rsidRDefault="006F7551" w:rsidP="004650C9">
            <w:pPr>
              <w:pStyle w:val="12NDKHUNG"/>
              <w:jc w:val="both"/>
              <w:rPr>
                <w:szCs w:val="24"/>
              </w:rPr>
            </w:pPr>
            <w:r w:rsidRPr="008A516B">
              <w:t xml:space="preserve">Tuyến đường vận chuyển phải thống nhất, đảm bảo không ảnh hưởng đến tuyến </w:t>
            </w:r>
            <w:r w:rsidRPr="008A516B">
              <w:lastRenderedPageBreak/>
              <w:t>đường của dân đầu tư đóng góp;</w:t>
            </w:r>
          </w:p>
        </w:tc>
      </w:tr>
      <w:tr w:rsidR="006F7551" w:rsidRPr="008A516B" w14:paraId="34AF9956" w14:textId="77777777" w:rsidTr="004650C9">
        <w:tc>
          <w:tcPr>
            <w:tcW w:w="675" w:type="dxa"/>
            <w:vAlign w:val="center"/>
          </w:tcPr>
          <w:p w14:paraId="2A1E4E37" w14:textId="73903126" w:rsidR="006F7551" w:rsidRPr="008A516B" w:rsidRDefault="004650C9" w:rsidP="004650C9">
            <w:pPr>
              <w:pStyle w:val="12NDKHUNG"/>
            </w:pPr>
            <w:r w:rsidRPr="008A516B">
              <w:lastRenderedPageBreak/>
              <w:t>-</w:t>
            </w:r>
          </w:p>
        </w:tc>
        <w:tc>
          <w:tcPr>
            <w:tcW w:w="8789" w:type="dxa"/>
            <w:gridSpan w:val="3"/>
            <w:vAlign w:val="center"/>
          </w:tcPr>
          <w:p w14:paraId="67AB60DB" w14:textId="1506EA4F" w:rsidR="006F7551" w:rsidRPr="008A516B" w:rsidRDefault="006F7551" w:rsidP="004650C9">
            <w:pPr>
              <w:pStyle w:val="12NDKHUNG"/>
              <w:jc w:val="both"/>
            </w:pPr>
            <w:r w:rsidRPr="008A516B">
              <w:t>Tưới nước, quét đường đảm bảo không ảnh hưởng bụi gây ô nhiễm môi trường;</w:t>
            </w:r>
          </w:p>
        </w:tc>
      </w:tr>
      <w:tr w:rsidR="006F7551" w:rsidRPr="008A516B" w14:paraId="320475F8" w14:textId="77777777" w:rsidTr="004650C9">
        <w:tc>
          <w:tcPr>
            <w:tcW w:w="675" w:type="dxa"/>
            <w:vAlign w:val="center"/>
          </w:tcPr>
          <w:p w14:paraId="134C21F0" w14:textId="7DBA71D1" w:rsidR="006F7551" w:rsidRPr="008A516B" w:rsidRDefault="004650C9" w:rsidP="004650C9">
            <w:pPr>
              <w:pStyle w:val="12NDKHUNG"/>
            </w:pPr>
            <w:r w:rsidRPr="008A516B">
              <w:t>-</w:t>
            </w:r>
          </w:p>
        </w:tc>
        <w:tc>
          <w:tcPr>
            <w:tcW w:w="8789" w:type="dxa"/>
            <w:gridSpan w:val="3"/>
            <w:vAlign w:val="center"/>
          </w:tcPr>
          <w:p w14:paraId="6ABEBA78" w14:textId="74F42A45" w:rsidR="006F7551" w:rsidRPr="008A516B" w:rsidRDefault="006F7551" w:rsidP="004650C9">
            <w:pPr>
              <w:pStyle w:val="12NDKHUNG"/>
              <w:jc w:val="both"/>
            </w:pPr>
            <w:r w:rsidRPr="008A516B">
              <w:t>Trọng tải của các loại xe được phép vận chuyển vật liệu vào thi công phải được quy định rõ, không ảnh hưởng đến các tuyến đường dân sinh và các hộ dân ở xung quanh gây sụt lún tài sản;</w:t>
            </w:r>
          </w:p>
        </w:tc>
      </w:tr>
      <w:tr w:rsidR="006F7551" w:rsidRPr="008A516B" w14:paraId="386CCC98" w14:textId="77777777" w:rsidTr="004650C9">
        <w:tc>
          <w:tcPr>
            <w:tcW w:w="675" w:type="dxa"/>
            <w:vAlign w:val="center"/>
          </w:tcPr>
          <w:p w14:paraId="758F98FB" w14:textId="74AD583B" w:rsidR="006F7551" w:rsidRPr="008A516B" w:rsidRDefault="004650C9" w:rsidP="004650C9">
            <w:pPr>
              <w:pStyle w:val="12NDKHUNG"/>
            </w:pPr>
            <w:r w:rsidRPr="008A516B">
              <w:t>-</w:t>
            </w:r>
          </w:p>
        </w:tc>
        <w:tc>
          <w:tcPr>
            <w:tcW w:w="8789" w:type="dxa"/>
            <w:gridSpan w:val="3"/>
            <w:vAlign w:val="center"/>
          </w:tcPr>
          <w:p w14:paraId="20ECD324" w14:textId="2194755A" w:rsidR="006F7551" w:rsidRPr="008A516B" w:rsidRDefault="006F7551" w:rsidP="004650C9">
            <w:pPr>
              <w:pStyle w:val="12NDKHUNG"/>
              <w:jc w:val="both"/>
            </w:pPr>
            <w:r w:rsidRPr="008A516B">
              <w:t>Xung quanh dự án cần phải tưới nước thường xuyên, che chắn phần phạm vi dự án thi công</w:t>
            </w:r>
          </w:p>
        </w:tc>
      </w:tr>
      <w:tr w:rsidR="004650C9" w:rsidRPr="008A516B" w14:paraId="10D11FA7" w14:textId="77777777" w:rsidTr="004650C9">
        <w:tc>
          <w:tcPr>
            <w:tcW w:w="675" w:type="dxa"/>
            <w:vAlign w:val="center"/>
          </w:tcPr>
          <w:p w14:paraId="2A12B73C" w14:textId="7A3F1056" w:rsidR="004650C9" w:rsidRPr="008A516B" w:rsidRDefault="004650C9" w:rsidP="004650C9">
            <w:pPr>
              <w:pStyle w:val="12NDKHUNG"/>
            </w:pPr>
            <w:r w:rsidRPr="008A516B">
              <w:t>-</w:t>
            </w:r>
          </w:p>
        </w:tc>
        <w:tc>
          <w:tcPr>
            <w:tcW w:w="8789" w:type="dxa"/>
            <w:gridSpan w:val="3"/>
            <w:vAlign w:val="center"/>
          </w:tcPr>
          <w:p w14:paraId="2B0C4573" w14:textId="1E0FAB05" w:rsidR="004650C9" w:rsidRPr="008A516B" w:rsidRDefault="004650C9" w:rsidP="004650C9">
            <w:pPr>
              <w:pStyle w:val="12NDKHUNG"/>
              <w:jc w:val="both"/>
            </w:pPr>
            <w:r w:rsidRPr="008A516B">
              <w:rPr>
                <w:bCs/>
                <w:lang w:val="nb-NO"/>
              </w:rPr>
              <w:t>Đảm bảo tuân thủ các quy định của pháp luật về bảo vệ môi trường và an ninh địa phương trong quá trình thực hiện dự án, phải đảm bảo an toàn giao thông trong quá trình thi công công trình. Giữ gìn vệ sinh chung trong khu vực thực hiện dự án.</w:t>
            </w:r>
            <w:r w:rsidRPr="008A516B">
              <w:t xml:space="preserve"> </w:t>
            </w:r>
          </w:p>
        </w:tc>
      </w:tr>
      <w:tr w:rsidR="004650C9" w:rsidRPr="008A516B" w14:paraId="19EF49D5" w14:textId="77777777" w:rsidTr="004650C9">
        <w:tc>
          <w:tcPr>
            <w:tcW w:w="675" w:type="dxa"/>
            <w:vAlign w:val="center"/>
          </w:tcPr>
          <w:p w14:paraId="41B7F919" w14:textId="60629E50" w:rsidR="004650C9" w:rsidRPr="008A516B" w:rsidRDefault="004650C9" w:rsidP="004650C9">
            <w:pPr>
              <w:pStyle w:val="12NDKHUNG"/>
            </w:pPr>
            <w:r w:rsidRPr="008A516B">
              <w:t>-</w:t>
            </w:r>
          </w:p>
        </w:tc>
        <w:tc>
          <w:tcPr>
            <w:tcW w:w="8789" w:type="dxa"/>
            <w:gridSpan w:val="3"/>
            <w:vAlign w:val="center"/>
          </w:tcPr>
          <w:p w14:paraId="49DC0D19" w14:textId="62B0EA3C" w:rsidR="004650C9" w:rsidRPr="008A516B" w:rsidRDefault="004650C9" w:rsidP="004650C9">
            <w:pPr>
              <w:pStyle w:val="12NDKHUNG"/>
              <w:jc w:val="both"/>
            </w:pPr>
            <w:r w:rsidRPr="008A516B">
              <w:rPr>
                <w:lang w:val="vi-VN"/>
              </w:rPr>
              <w:t>Giữ mối liên hệ tốt với chính quyền địa phương và dân cư trong vùng để được thông báo và kết hợp giải quyết các vấn đề phát sinh, xung đột trong quá trình thực hiện Dự án</w:t>
            </w:r>
            <w:r w:rsidRPr="008A516B">
              <w:rPr>
                <w:lang w:val="nb-NO"/>
              </w:rPr>
              <w:t>.</w:t>
            </w:r>
          </w:p>
        </w:tc>
      </w:tr>
      <w:tr w:rsidR="004650C9" w:rsidRPr="008A516B" w14:paraId="012C5F51" w14:textId="77777777" w:rsidTr="004650C9">
        <w:tc>
          <w:tcPr>
            <w:tcW w:w="675" w:type="dxa"/>
            <w:vAlign w:val="center"/>
          </w:tcPr>
          <w:p w14:paraId="0BF02A60" w14:textId="426052A2" w:rsidR="004650C9" w:rsidRPr="008A516B" w:rsidRDefault="004650C9" w:rsidP="004650C9">
            <w:pPr>
              <w:pStyle w:val="12NDKHUNG"/>
            </w:pPr>
            <w:r w:rsidRPr="008A516B">
              <w:t>-</w:t>
            </w:r>
          </w:p>
        </w:tc>
        <w:tc>
          <w:tcPr>
            <w:tcW w:w="8789" w:type="dxa"/>
            <w:gridSpan w:val="3"/>
            <w:vAlign w:val="center"/>
          </w:tcPr>
          <w:p w14:paraId="17966EFB" w14:textId="4FDE9BC0" w:rsidR="004650C9" w:rsidRPr="008A516B" w:rsidRDefault="004650C9" w:rsidP="004650C9">
            <w:pPr>
              <w:pStyle w:val="12NDKHUNG"/>
              <w:jc w:val="both"/>
            </w:pPr>
            <w:r w:rsidRPr="008A516B">
              <w:rPr>
                <w:lang w:val="nb-NO"/>
              </w:rPr>
              <w:t>Có phương án để hạn chế ảnh hưởng đến chất lượng không khí xung quanh đoạn thực hiện dự án nhằm giảm thiểu tác động đến môi trường xung quanh khu vực dự án.</w:t>
            </w:r>
          </w:p>
        </w:tc>
      </w:tr>
      <w:tr w:rsidR="004650C9" w:rsidRPr="008A516B" w14:paraId="599CC31C" w14:textId="77777777" w:rsidTr="004650C9">
        <w:tc>
          <w:tcPr>
            <w:tcW w:w="675" w:type="dxa"/>
            <w:vAlign w:val="center"/>
          </w:tcPr>
          <w:p w14:paraId="1E514885" w14:textId="0D07C5BB" w:rsidR="004650C9" w:rsidRPr="008A516B" w:rsidRDefault="004650C9" w:rsidP="004650C9">
            <w:pPr>
              <w:pStyle w:val="12NDKHUNG"/>
            </w:pPr>
            <w:r w:rsidRPr="008A516B">
              <w:t>-</w:t>
            </w:r>
          </w:p>
        </w:tc>
        <w:tc>
          <w:tcPr>
            <w:tcW w:w="8789" w:type="dxa"/>
            <w:gridSpan w:val="3"/>
            <w:vAlign w:val="center"/>
          </w:tcPr>
          <w:p w14:paraId="2F57E299" w14:textId="58636F77" w:rsidR="004650C9" w:rsidRPr="008A516B" w:rsidRDefault="004650C9" w:rsidP="004650C9">
            <w:pPr>
              <w:pStyle w:val="12NDKHUNG"/>
              <w:jc w:val="both"/>
              <w:rPr>
                <w:lang w:val="nb-NO"/>
              </w:rPr>
            </w:pPr>
            <w:r w:rsidRPr="008A516B">
              <w:rPr>
                <w:lang w:val="nb-NO"/>
              </w:rPr>
              <w:t>Đề nghị trong quá trình vận chuyển, chủ dự án phải có các biện pháp như che chắn, phun ẩm, tuân thủ đúng tốc độ,... để hạn chế bụi, tiếng ồn và sự cố giao thông ảnh hưởng đến người dân và giao thông trên tuyến. Thực hiện tu sửa tuyến đường vận chuyển bị hư hỏng do quá trình xây dựng dự án gây ra.</w:t>
            </w:r>
          </w:p>
        </w:tc>
      </w:tr>
      <w:tr w:rsidR="004650C9" w:rsidRPr="008A516B" w14:paraId="0C4AB8B4" w14:textId="77777777" w:rsidTr="004650C9">
        <w:tc>
          <w:tcPr>
            <w:tcW w:w="675" w:type="dxa"/>
            <w:vAlign w:val="center"/>
          </w:tcPr>
          <w:p w14:paraId="6DF60237" w14:textId="7E395798" w:rsidR="004650C9" w:rsidRPr="008A516B" w:rsidRDefault="004650C9" w:rsidP="004650C9">
            <w:pPr>
              <w:pStyle w:val="12NDKHUNG"/>
            </w:pPr>
            <w:r w:rsidRPr="008A516B">
              <w:t>-</w:t>
            </w:r>
          </w:p>
        </w:tc>
        <w:tc>
          <w:tcPr>
            <w:tcW w:w="8789" w:type="dxa"/>
            <w:gridSpan w:val="3"/>
            <w:vAlign w:val="center"/>
          </w:tcPr>
          <w:p w14:paraId="11BFF5F0" w14:textId="707B2324" w:rsidR="004650C9" w:rsidRPr="008A516B" w:rsidRDefault="004650C9" w:rsidP="004650C9">
            <w:pPr>
              <w:pStyle w:val="12NDKHUNG"/>
              <w:jc w:val="both"/>
            </w:pPr>
            <w:r w:rsidRPr="008A516B">
              <w:rPr>
                <w:lang w:val="nb-NO"/>
              </w:rPr>
              <w:t>Ưu tiên sử dụng lao động địa phương trong quá trình thi công và giai đoạn hoạt động của dự án.</w:t>
            </w:r>
          </w:p>
        </w:tc>
      </w:tr>
      <w:tr w:rsidR="004650C9" w:rsidRPr="008A516B" w14:paraId="65DBBE64" w14:textId="77777777" w:rsidTr="004650C9">
        <w:tc>
          <w:tcPr>
            <w:tcW w:w="675" w:type="dxa"/>
            <w:vAlign w:val="center"/>
          </w:tcPr>
          <w:p w14:paraId="308F7F0B" w14:textId="78E2590D" w:rsidR="004650C9" w:rsidRPr="008A516B" w:rsidRDefault="004650C9" w:rsidP="004650C9">
            <w:pPr>
              <w:pStyle w:val="12NDKHUNG"/>
            </w:pPr>
            <w:r w:rsidRPr="008A516B">
              <w:t>-</w:t>
            </w:r>
          </w:p>
        </w:tc>
        <w:tc>
          <w:tcPr>
            <w:tcW w:w="8789" w:type="dxa"/>
            <w:gridSpan w:val="3"/>
            <w:vAlign w:val="center"/>
          </w:tcPr>
          <w:p w14:paraId="0C098FBB" w14:textId="2E6A0EAB" w:rsidR="004650C9" w:rsidRPr="008A516B" w:rsidRDefault="004650C9" w:rsidP="004650C9">
            <w:pPr>
              <w:pStyle w:val="12NDKHUNG"/>
              <w:jc w:val="both"/>
            </w:pPr>
            <w:r w:rsidRPr="008A516B">
              <w:rPr>
                <w:lang w:val="sv-SE"/>
              </w:rPr>
              <w:t>Lưu ý đến vấn đề an toàn giao thông và an ninh trật tự trong quá trình thi công cũng như khi dự án đi vào hoạt động.</w:t>
            </w:r>
          </w:p>
        </w:tc>
      </w:tr>
      <w:tr w:rsidR="004650C9" w:rsidRPr="008A516B" w14:paraId="103FD251" w14:textId="77777777" w:rsidTr="004650C9">
        <w:tc>
          <w:tcPr>
            <w:tcW w:w="675" w:type="dxa"/>
            <w:vAlign w:val="center"/>
          </w:tcPr>
          <w:p w14:paraId="3A23EAC7" w14:textId="01FE07E4" w:rsidR="004650C9" w:rsidRPr="008A516B" w:rsidRDefault="004650C9" w:rsidP="004650C9">
            <w:pPr>
              <w:pStyle w:val="12NDKHUNG"/>
            </w:pPr>
            <w:r w:rsidRPr="008A516B">
              <w:t>-</w:t>
            </w:r>
          </w:p>
        </w:tc>
        <w:tc>
          <w:tcPr>
            <w:tcW w:w="8789" w:type="dxa"/>
            <w:gridSpan w:val="3"/>
            <w:vAlign w:val="center"/>
          </w:tcPr>
          <w:p w14:paraId="0EF2B614" w14:textId="3A11727C" w:rsidR="004650C9" w:rsidRPr="008A516B" w:rsidRDefault="004650C9" w:rsidP="004650C9">
            <w:pPr>
              <w:pStyle w:val="12NDKHUNG"/>
              <w:jc w:val="both"/>
            </w:pPr>
            <w:r w:rsidRPr="008A516B">
              <w:rPr>
                <w:lang w:val="sv-SE"/>
              </w:rPr>
              <w:t>Thực hiện thu gom và xử lý nước thải phát sinh trong quá trình hoạt động của dự án, đảm bảo đạt quy chuẩn hiện hành trước khi thoát ra môi trường.</w:t>
            </w:r>
          </w:p>
        </w:tc>
      </w:tr>
      <w:tr w:rsidR="004650C9" w:rsidRPr="008A516B" w14:paraId="3C5D5392" w14:textId="77777777" w:rsidTr="004650C9">
        <w:tc>
          <w:tcPr>
            <w:tcW w:w="675" w:type="dxa"/>
            <w:vAlign w:val="center"/>
          </w:tcPr>
          <w:p w14:paraId="7B7437FA" w14:textId="098168DC" w:rsidR="004650C9" w:rsidRPr="008A516B" w:rsidRDefault="004650C9" w:rsidP="004650C9">
            <w:pPr>
              <w:pStyle w:val="12NDKHUNG"/>
            </w:pPr>
            <w:r w:rsidRPr="008A516B">
              <w:t>-</w:t>
            </w:r>
          </w:p>
        </w:tc>
        <w:tc>
          <w:tcPr>
            <w:tcW w:w="8789" w:type="dxa"/>
            <w:gridSpan w:val="3"/>
            <w:vAlign w:val="center"/>
          </w:tcPr>
          <w:p w14:paraId="349467C2" w14:textId="788C2DF7" w:rsidR="004650C9" w:rsidRPr="008A516B" w:rsidRDefault="004650C9" w:rsidP="004650C9">
            <w:pPr>
              <w:pStyle w:val="12NDKHUNG"/>
              <w:jc w:val="both"/>
            </w:pPr>
            <w:r w:rsidRPr="008A516B">
              <w:rPr>
                <w:lang w:val="sv-SE"/>
              </w:rPr>
              <w:t>Trong quá trình hoạt động không để phát sinh bụi, mùi hôi gây ảnh hưởng đến đời sống sinh hoạt của người dân trong vùng.</w:t>
            </w:r>
          </w:p>
        </w:tc>
      </w:tr>
      <w:tr w:rsidR="004650C9" w:rsidRPr="008A516B" w14:paraId="0F128E0C" w14:textId="77777777" w:rsidTr="004650C9">
        <w:tc>
          <w:tcPr>
            <w:tcW w:w="675" w:type="dxa"/>
            <w:vAlign w:val="center"/>
          </w:tcPr>
          <w:p w14:paraId="635BD690" w14:textId="44A067C9" w:rsidR="004650C9" w:rsidRPr="008A516B" w:rsidRDefault="004650C9" w:rsidP="004650C9">
            <w:pPr>
              <w:pStyle w:val="12NDKHUNG"/>
            </w:pPr>
            <w:r w:rsidRPr="008A516B">
              <w:t>-</w:t>
            </w:r>
          </w:p>
        </w:tc>
        <w:tc>
          <w:tcPr>
            <w:tcW w:w="8789" w:type="dxa"/>
            <w:gridSpan w:val="3"/>
            <w:vAlign w:val="center"/>
          </w:tcPr>
          <w:p w14:paraId="554339F0" w14:textId="1E61F3D7" w:rsidR="004650C9" w:rsidRPr="008A516B" w:rsidRDefault="004650C9" w:rsidP="004650C9">
            <w:pPr>
              <w:pStyle w:val="12NDKHUNG"/>
              <w:jc w:val="both"/>
            </w:pPr>
            <w:r w:rsidRPr="008A516B">
              <w:rPr>
                <w:lang w:val="sv-SE"/>
              </w:rPr>
              <w:t>Chủ dự án cần phối hợp chặt chẽ với chính quyền địa phương để bảo đảm tuân thủ đầy đủ các quy định của pháp luật về bảo vệ môi trường và an ninh của địa phương trong quá trình thực hiện dự án.</w:t>
            </w:r>
          </w:p>
        </w:tc>
      </w:tr>
      <w:tr w:rsidR="004650C9" w:rsidRPr="008A516B" w14:paraId="33BA6B72" w14:textId="77777777" w:rsidTr="004650C9">
        <w:tc>
          <w:tcPr>
            <w:tcW w:w="675" w:type="dxa"/>
            <w:vAlign w:val="center"/>
          </w:tcPr>
          <w:p w14:paraId="3137A518" w14:textId="77777777" w:rsidR="004650C9" w:rsidRPr="008A516B" w:rsidRDefault="004650C9" w:rsidP="004650C9">
            <w:pPr>
              <w:pStyle w:val="12NDKHUNG"/>
              <w:rPr>
                <w:b/>
                <w:i/>
              </w:rPr>
            </w:pPr>
            <w:r w:rsidRPr="008A516B">
              <w:rPr>
                <w:b/>
                <w:i/>
              </w:rPr>
              <w:t>III</w:t>
            </w:r>
          </w:p>
        </w:tc>
        <w:tc>
          <w:tcPr>
            <w:tcW w:w="8789" w:type="dxa"/>
            <w:gridSpan w:val="3"/>
            <w:vAlign w:val="center"/>
          </w:tcPr>
          <w:p w14:paraId="3EC5577F" w14:textId="77777777" w:rsidR="004650C9" w:rsidRPr="008A516B" w:rsidRDefault="004650C9" w:rsidP="004650C9">
            <w:pPr>
              <w:pStyle w:val="12NDKHUNG"/>
              <w:rPr>
                <w:b/>
                <w:i/>
              </w:rPr>
            </w:pPr>
            <w:r w:rsidRPr="008A516B">
              <w:rPr>
                <w:b/>
                <w:i/>
              </w:rPr>
              <w:t>Tham vấn bằng văn bản</w:t>
            </w:r>
          </w:p>
        </w:tc>
      </w:tr>
      <w:tr w:rsidR="004650C9" w:rsidRPr="008A516B" w14:paraId="733C1857" w14:textId="77777777" w:rsidTr="00814175">
        <w:tc>
          <w:tcPr>
            <w:tcW w:w="675" w:type="dxa"/>
            <w:vAlign w:val="center"/>
          </w:tcPr>
          <w:p w14:paraId="11B8B2C2" w14:textId="58BA6CC4" w:rsidR="004650C9" w:rsidRPr="008A516B" w:rsidRDefault="004650C9" w:rsidP="004650C9">
            <w:pPr>
              <w:pStyle w:val="12NDKHUNG"/>
              <w:rPr>
                <w:i/>
              </w:rPr>
            </w:pPr>
            <w:r w:rsidRPr="008A516B">
              <w:rPr>
                <w:i/>
              </w:rPr>
              <w:t>1</w:t>
            </w:r>
          </w:p>
        </w:tc>
        <w:tc>
          <w:tcPr>
            <w:tcW w:w="8789" w:type="dxa"/>
            <w:gridSpan w:val="3"/>
            <w:vAlign w:val="center"/>
          </w:tcPr>
          <w:p w14:paraId="61181074" w14:textId="73BE6C04" w:rsidR="004650C9" w:rsidRPr="008A516B" w:rsidRDefault="004650C9" w:rsidP="004650C9">
            <w:pPr>
              <w:pStyle w:val="12NDKHUNG"/>
              <w:rPr>
                <w:i/>
              </w:rPr>
            </w:pPr>
            <w:r w:rsidRPr="008A516B">
              <w:rPr>
                <w:i/>
              </w:rPr>
              <w:t xml:space="preserve">UBND </w:t>
            </w:r>
            <w:r w:rsidR="009A54FE" w:rsidRPr="008A516B">
              <w:rPr>
                <w:i/>
              </w:rPr>
              <w:t>xã Ngư Thủy Bắc</w:t>
            </w:r>
          </w:p>
        </w:tc>
      </w:tr>
      <w:tr w:rsidR="004650C9" w:rsidRPr="008A516B" w14:paraId="318ED024" w14:textId="77777777" w:rsidTr="00814175">
        <w:tc>
          <w:tcPr>
            <w:tcW w:w="675" w:type="dxa"/>
            <w:vAlign w:val="center"/>
          </w:tcPr>
          <w:p w14:paraId="637EB884" w14:textId="530F0EC1" w:rsidR="004650C9" w:rsidRPr="008A516B" w:rsidRDefault="004650C9" w:rsidP="004650C9">
            <w:pPr>
              <w:pStyle w:val="12NDKHUNG"/>
            </w:pPr>
            <w:r w:rsidRPr="008A516B">
              <w:t>-</w:t>
            </w:r>
          </w:p>
        </w:tc>
        <w:tc>
          <w:tcPr>
            <w:tcW w:w="8789" w:type="dxa"/>
            <w:gridSpan w:val="3"/>
            <w:vAlign w:val="center"/>
          </w:tcPr>
          <w:p w14:paraId="15FD4D65" w14:textId="23A783AD" w:rsidR="004650C9" w:rsidRPr="008A516B" w:rsidRDefault="004650C9" w:rsidP="004650C9">
            <w:pPr>
              <w:pStyle w:val="12NDKHUNG"/>
              <w:jc w:val="both"/>
              <w:rPr>
                <w:lang w:val="sv-SE"/>
              </w:rPr>
            </w:pPr>
            <w:r w:rsidRPr="008A516B">
              <w:rPr>
                <w:lang w:val="sv-SE"/>
              </w:rPr>
              <w:t xml:space="preserve">Lưu ý đến vấn đề an ninh trật tự, tệ nạn xã hội, lưu trú của công nhân khi đến thi công công trình, tránh các xung đột giữa công nhân và nhân dân địa phương. </w:t>
            </w:r>
          </w:p>
        </w:tc>
      </w:tr>
      <w:tr w:rsidR="004650C9" w:rsidRPr="008A516B" w14:paraId="21603DC8" w14:textId="77777777" w:rsidTr="00814175">
        <w:tc>
          <w:tcPr>
            <w:tcW w:w="675" w:type="dxa"/>
            <w:vAlign w:val="center"/>
          </w:tcPr>
          <w:p w14:paraId="10345B9F" w14:textId="03B5E2B3" w:rsidR="004650C9" w:rsidRPr="008A516B" w:rsidRDefault="004650C9" w:rsidP="004650C9">
            <w:pPr>
              <w:pStyle w:val="12NDKHUNG"/>
            </w:pPr>
            <w:r w:rsidRPr="008A516B">
              <w:t>-</w:t>
            </w:r>
          </w:p>
        </w:tc>
        <w:tc>
          <w:tcPr>
            <w:tcW w:w="8789" w:type="dxa"/>
            <w:gridSpan w:val="3"/>
            <w:vAlign w:val="center"/>
          </w:tcPr>
          <w:p w14:paraId="404B3C97" w14:textId="622D740C" w:rsidR="004650C9" w:rsidRPr="008A516B" w:rsidRDefault="004650C9" w:rsidP="004650C9">
            <w:pPr>
              <w:pStyle w:val="12NDKHUNG"/>
              <w:jc w:val="both"/>
              <w:rPr>
                <w:lang w:val="sv-SE"/>
              </w:rPr>
            </w:pPr>
            <w:r w:rsidRPr="008A516B">
              <w:rPr>
                <w:lang w:val="sv-SE"/>
              </w:rPr>
              <w:t>Thực hiện tốt các quy định về an toàn giao thông và vệ sinh môi trường trong quá trình vận chuyển nguyên vật liệu.</w:t>
            </w:r>
          </w:p>
        </w:tc>
      </w:tr>
      <w:tr w:rsidR="004650C9" w:rsidRPr="008A516B" w14:paraId="2A147D05" w14:textId="77777777" w:rsidTr="00814175">
        <w:tc>
          <w:tcPr>
            <w:tcW w:w="675" w:type="dxa"/>
            <w:vAlign w:val="center"/>
          </w:tcPr>
          <w:p w14:paraId="0EDB05EE" w14:textId="73C6A5AC" w:rsidR="004650C9" w:rsidRPr="008A516B" w:rsidRDefault="004650C9" w:rsidP="004650C9">
            <w:pPr>
              <w:pStyle w:val="12NDKHUNG"/>
            </w:pPr>
            <w:r w:rsidRPr="008A516B">
              <w:t>-</w:t>
            </w:r>
          </w:p>
        </w:tc>
        <w:tc>
          <w:tcPr>
            <w:tcW w:w="8789" w:type="dxa"/>
            <w:gridSpan w:val="3"/>
            <w:vAlign w:val="center"/>
          </w:tcPr>
          <w:p w14:paraId="75F0986D" w14:textId="27016D96" w:rsidR="004650C9" w:rsidRPr="008A516B" w:rsidRDefault="004650C9" w:rsidP="004650C9">
            <w:pPr>
              <w:pStyle w:val="12NDKHUNG"/>
              <w:jc w:val="both"/>
              <w:rPr>
                <w:lang w:val="sv-SE"/>
              </w:rPr>
            </w:pPr>
            <w:r w:rsidRPr="008A516B">
              <w:rPr>
                <w:lang w:val="sv-SE"/>
              </w:rPr>
              <w:t>Hoàn trả lại mặt bằng các khu vực tập kết vật nguyên trạng ban đầu sau khi dự án hoàn thành.</w:t>
            </w:r>
          </w:p>
        </w:tc>
      </w:tr>
      <w:tr w:rsidR="004650C9" w:rsidRPr="008A516B" w14:paraId="35A1D663" w14:textId="77777777" w:rsidTr="00814175">
        <w:tc>
          <w:tcPr>
            <w:tcW w:w="675" w:type="dxa"/>
            <w:vAlign w:val="center"/>
          </w:tcPr>
          <w:p w14:paraId="1C1AF069" w14:textId="26CE9D9D" w:rsidR="004650C9" w:rsidRPr="008A516B" w:rsidRDefault="004650C9" w:rsidP="004650C9">
            <w:pPr>
              <w:pStyle w:val="12NDKHUNG"/>
            </w:pPr>
            <w:r w:rsidRPr="008A516B">
              <w:t>-</w:t>
            </w:r>
          </w:p>
        </w:tc>
        <w:tc>
          <w:tcPr>
            <w:tcW w:w="8789" w:type="dxa"/>
            <w:gridSpan w:val="3"/>
            <w:vAlign w:val="center"/>
          </w:tcPr>
          <w:p w14:paraId="5085BC9E" w14:textId="11AB2879" w:rsidR="004650C9" w:rsidRPr="008A516B" w:rsidRDefault="004650C9" w:rsidP="004650C9">
            <w:pPr>
              <w:pStyle w:val="12NDKHUNG"/>
              <w:jc w:val="both"/>
              <w:rPr>
                <w:lang w:val="sv-SE"/>
              </w:rPr>
            </w:pPr>
            <w:r w:rsidRPr="008A516B">
              <w:rPr>
                <w:lang w:val="sv-SE"/>
              </w:rPr>
              <w:t>Lưu ý đến vấn đề an toàn giao thông và an ninh trật tự trong quá trình hoạt động.</w:t>
            </w:r>
          </w:p>
        </w:tc>
      </w:tr>
      <w:tr w:rsidR="004650C9" w:rsidRPr="008A516B" w14:paraId="512A2C4F" w14:textId="77777777" w:rsidTr="00814175">
        <w:tc>
          <w:tcPr>
            <w:tcW w:w="675" w:type="dxa"/>
            <w:vAlign w:val="center"/>
          </w:tcPr>
          <w:p w14:paraId="1CAA5767" w14:textId="5F8159B0" w:rsidR="004650C9" w:rsidRPr="008A516B" w:rsidRDefault="004650C9" w:rsidP="004650C9">
            <w:pPr>
              <w:pStyle w:val="12NDKHUNG"/>
            </w:pPr>
            <w:r w:rsidRPr="008A516B">
              <w:t>-</w:t>
            </w:r>
          </w:p>
        </w:tc>
        <w:tc>
          <w:tcPr>
            <w:tcW w:w="8789" w:type="dxa"/>
            <w:gridSpan w:val="3"/>
            <w:vAlign w:val="center"/>
          </w:tcPr>
          <w:p w14:paraId="4DE7D02D" w14:textId="5F2C6DBC" w:rsidR="004650C9" w:rsidRPr="008A516B" w:rsidRDefault="004650C9" w:rsidP="004650C9">
            <w:pPr>
              <w:pStyle w:val="12NDKHUNG"/>
              <w:jc w:val="both"/>
              <w:rPr>
                <w:lang w:val="sv-SE"/>
              </w:rPr>
            </w:pPr>
            <w:r w:rsidRPr="008A516B">
              <w:rPr>
                <w:lang w:val="sv-SE"/>
              </w:rPr>
              <w:t>Trong quá trình thi công: Nếu gây hư hại đường giao thông phải bồi thường, sửa chữa, đảm bảo giao thông.</w:t>
            </w:r>
          </w:p>
        </w:tc>
      </w:tr>
      <w:tr w:rsidR="00A91096" w:rsidRPr="008A516B" w14:paraId="20474524" w14:textId="77777777" w:rsidTr="00814175">
        <w:tc>
          <w:tcPr>
            <w:tcW w:w="675" w:type="dxa"/>
            <w:vAlign w:val="center"/>
          </w:tcPr>
          <w:p w14:paraId="2FE34113" w14:textId="289A5D55" w:rsidR="00A91096" w:rsidRPr="008A516B" w:rsidRDefault="00A91096" w:rsidP="004650C9">
            <w:pPr>
              <w:pStyle w:val="12NDKHUNG"/>
            </w:pPr>
            <w:r w:rsidRPr="008A516B">
              <w:rPr>
                <w:i/>
              </w:rPr>
              <w:t>2</w:t>
            </w:r>
          </w:p>
        </w:tc>
        <w:tc>
          <w:tcPr>
            <w:tcW w:w="8789" w:type="dxa"/>
            <w:gridSpan w:val="3"/>
            <w:vAlign w:val="center"/>
          </w:tcPr>
          <w:p w14:paraId="3C4438E4" w14:textId="7C3F7478" w:rsidR="00A91096" w:rsidRPr="008A516B" w:rsidRDefault="00A91096" w:rsidP="00A91096">
            <w:pPr>
              <w:pStyle w:val="12NDKHUNG"/>
              <w:rPr>
                <w:lang w:val="sv-SE"/>
              </w:rPr>
            </w:pPr>
            <w:r w:rsidRPr="008A516B">
              <w:rPr>
                <w:i/>
              </w:rPr>
              <w:t xml:space="preserve">UBMTTQVN </w:t>
            </w:r>
            <w:r w:rsidR="009A54FE" w:rsidRPr="008A516B">
              <w:rPr>
                <w:i/>
              </w:rPr>
              <w:t>xã Ngư Thủy Bắc</w:t>
            </w:r>
          </w:p>
        </w:tc>
      </w:tr>
      <w:tr w:rsidR="00A91096" w:rsidRPr="008A516B" w14:paraId="114E4346" w14:textId="77777777" w:rsidTr="00814175">
        <w:tc>
          <w:tcPr>
            <w:tcW w:w="675" w:type="dxa"/>
            <w:vAlign w:val="center"/>
          </w:tcPr>
          <w:p w14:paraId="69344666" w14:textId="5F8CA2F4" w:rsidR="00A91096" w:rsidRPr="008A516B" w:rsidRDefault="00A91096" w:rsidP="004650C9">
            <w:pPr>
              <w:pStyle w:val="12NDKHUNG"/>
            </w:pPr>
            <w:r w:rsidRPr="008A516B">
              <w:t>-</w:t>
            </w:r>
          </w:p>
        </w:tc>
        <w:tc>
          <w:tcPr>
            <w:tcW w:w="8789" w:type="dxa"/>
            <w:gridSpan w:val="3"/>
            <w:vAlign w:val="center"/>
          </w:tcPr>
          <w:p w14:paraId="157DAC78" w14:textId="580962E3" w:rsidR="00A91096" w:rsidRPr="008A516B" w:rsidRDefault="00A91096" w:rsidP="00A91096">
            <w:pPr>
              <w:pStyle w:val="12NDKHUNG"/>
              <w:jc w:val="both"/>
              <w:rPr>
                <w:lang w:val="sv-SE"/>
              </w:rPr>
            </w:pPr>
            <w:r w:rsidRPr="008A516B">
              <w:rPr>
                <w:szCs w:val="28"/>
                <w:lang w:val="sv-SE"/>
              </w:rPr>
              <w:t>Lưu ý đến vấn đề an ninh trật tự, tệ nạn xã hội, lưu trú của công nhân khi đến thi công công trình, tránh các xung đột giữa công nhân và nhân dân địa phương.</w:t>
            </w:r>
            <w:r w:rsidRPr="008A516B">
              <w:rPr>
                <w:lang w:val="sv-SE"/>
              </w:rPr>
              <w:t xml:space="preserve"> </w:t>
            </w:r>
          </w:p>
        </w:tc>
      </w:tr>
      <w:tr w:rsidR="00A91096" w:rsidRPr="008A516B" w14:paraId="3F795473" w14:textId="77777777" w:rsidTr="00814175">
        <w:tc>
          <w:tcPr>
            <w:tcW w:w="675" w:type="dxa"/>
            <w:vAlign w:val="center"/>
          </w:tcPr>
          <w:p w14:paraId="02779971" w14:textId="31545916" w:rsidR="00A91096" w:rsidRPr="008A516B" w:rsidRDefault="00A91096" w:rsidP="004650C9">
            <w:pPr>
              <w:pStyle w:val="12NDKHUNG"/>
            </w:pPr>
            <w:r w:rsidRPr="008A516B">
              <w:t>-</w:t>
            </w:r>
          </w:p>
        </w:tc>
        <w:tc>
          <w:tcPr>
            <w:tcW w:w="8789" w:type="dxa"/>
            <w:gridSpan w:val="3"/>
            <w:vAlign w:val="center"/>
          </w:tcPr>
          <w:p w14:paraId="414642B1" w14:textId="6025134E" w:rsidR="00A91096" w:rsidRPr="008A516B" w:rsidRDefault="00A91096" w:rsidP="004650C9">
            <w:pPr>
              <w:pStyle w:val="12NDKHUNG"/>
              <w:jc w:val="both"/>
              <w:rPr>
                <w:lang w:val="sv-SE"/>
              </w:rPr>
            </w:pPr>
            <w:r w:rsidRPr="008A516B">
              <w:rPr>
                <w:szCs w:val="28"/>
                <w:lang w:val="sv-SE"/>
              </w:rPr>
              <w:t xml:space="preserve">Thực hiện tốt các quy định về an toàn giao thông và vệ sinh môi trường trong quá </w:t>
            </w:r>
            <w:r w:rsidRPr="008A516B">
              <w:rPr>
                <w:szCs w:val="28"/>
                <w:lang w:val="sv-SE"/>
              </w:rPr>
              <w:lastRenderedPageBreak/>
              <w:t>trình vận chuyển nguyên vật liệu.</w:t>
            </w:r>
          </w:p>
        </w:tc>
      </w:tr>
      <w:tr w:rsidR="00A91096" w:rsidRPr="008A516B" w14:paraId="216D4B54" w14:textId="77777777" w:rsidTr="00814175">
        <w:tc>
          <w:tcPr>
            <w:tcW w:w="675" w:type="dxa"/>
            <w:vAlign w:val="center"/>
          </w:tcPr>
          <w:p w14:paraId="2CA98995" w14:textId="0BEA70CB" w:rsidR="00A91096" w:rsidRPr="008A516B" w:rsidRDefault="00A91096" w:rsidP="004650C9">
            <w:pPr>
              <w:pStyle w:val="12NDKHUNG"/>
            </w:pPr>
            <w:r w:rsidRPr="008A516B">
              <w:lastRenderedPageBreak/>
              <w:t>-</w:t>
            </w:r>
          </w:p>
        </w:tc>
        <w:tc>
          <w:tcPr>
            <w:tcW w:w="8789" w:type="dxa"/>
            <w:gridSpan w:val="3"/>
            <w:vAlign w:val="center"/>
          </w:tcPr>
          <w:p w14:paraId="7F0FEFBE" w14:textId="5DD6310E" w:rsidR="00A91096" w:rsidRPr="008A516B" w:rsidRDefault="00A91096" w:rsidP="004650C9">
            <w:pPr>
              <w:pStyle w:val="12NDKHUNG"/>
              <w:jc w:val="both"/>
              <w:rPr>
                <w:lang w:val="sv-SE"/>
              </w:rPr>
            </w:pPr>
            <w:r w:rsidRPr="008A516B">
              <w:rPr>
                <w:bCs/>
                <w:szCs w:val="28"/>
                <w:lang w:val="nb-NO"/>
              </w:rPr>
              <w:t>Tiến hành đổ thải chất thải theo đúng vị trí đã được cơ quan chức năng chấp thuận.</w:t>
            </w:r>
          </w:p>
        </w:tc>
      </w:tr>
      <w:tr w:rsidR="00A91096" w:rsidRPr="008A516B" w14:paraId="335DB031" w14:textId="77777777" w:rsidTr="00814175">
        <w:tc>
          <w:tcPr>
            <w:tcW w:w="675" w:type="dxa"/>
            <w:vAlign w:val="center"/>
          </w:tcPr>
          <w:p w14:paraId="78EFA05E" w14:textId="3BF5E062" w:rsidR="00A91096" w:rsidRPr="008A516B" w:rsidRDefault="00A91096" w:rsidP="004650C9">
            <w:pPr>
              <w:pStyle w:val="12NDKHUNG"/>
            </w:pPr>
            <w:r w:rsidRPr="008A516B">
              <w:t>-</w:t>
            </w:r>
          </w:p>
        </w:tc>
        <w:tc>
          <w:tcPr>
            <w:tcW w:w="8789" w:type="dxa"/>
            <w:gridSpan w:val="3"/>
            <w:vAlign w:val="center"/>
          </w:tcPr>
          <w:p w14:paraId="1BE82199" w14:textId="4C10AAD3" w:rsidR="00A91096" w:rsidRPr="008A516B" w:rsidRDefault="00A91096" w:rsidP="004650C9">
            <w:pPr>
              <w:pStyle w:val="12NDKHUNG"/>
              <w:jc w:val="both"/>
              <w:rPr>
                <w:lang w:val="sv-SE"/>
              </w:rPr>
            </w:pPr>
            <w:r w:rsidRPr="008A516B">
              <w:rPr>
                <w:szCs w:val="28"/>
                <w:lang w:val="pt-BR"/>
              </w:rPr>
              <w:t>Đề nghị chủ đầu tư tuân theo các cam kết bảo vệ môi trường đã được trình bày trong Báo cáo.</w:t>
            </w:r>
          </w:p>
        </w:tc>
      </w:tr>
      <w:tr w:rsidR="00A91096" w:rsidRPr="008A516B" w14:paraId="12FDDAF7" w14:textId="77777777" w:rsidTr="00814175">
        <w:tc>
          <w:tcPr>
            <w:tcW w:w="675" w:type="dxa"/>
            <w:vAlign w:val="center"/>
          </w:tcPr>
          <w:p w14:paraId="2C3D17D3" w14:textId="62ADD1C3" w:rsidR="00A91096" w:rsidRPr="008A516B" w:rsidRDefault="00A91096" w:rsidP="004650C9">
            <w:pPr>
              <w:pStyle w:val="12NDKHUNG"/>
            </w:pPr>
            <w:r w:rsidRPr="008A516B">
              <w:t>-</w:t>
            </w:r>
          </w:p>
        </w:tc>
        <w:tc>
          <w:tcPr>
            <w:tcW w:w="8789" w:type="dxa"/>
            <w:gridSpan w:val="3"/>
            <w:vAlign w:val="center"/>
          </w:tcPr>
          <w:p w14:paraId="3EC7D331" w14:textId="773E59D4" w:rsidR="00A91096" w:rsidRPr="008A516B" w:rsidRDefault="00A91096" w:rsidP="004650C9">
            <w:pPr>
              <w:pStyle w:val="12NDKHUNG"/>
              <w:jc w:val="both"/>
              <w:rPr>
                <w:lang w:val="sv-SE"/>
              </w:rPr>
            </w:pPr>
            <w:r w:rsidRPr="008A516B">
              <w:rPr>
                <w:szCs w:val="28"/>
                <w:lang w:val="sv-SE"/>
              </w:rPr>
              <w:t>Trong quá trình thi công: Nếu gây hư hại đường giao thông phải bồi thường, sửa chữa, đảm bảo giao thông.</w:t>
            </w:r>
          </w:p>
        </w:tc>
      </w:tr>
      <w:bookmarkEnd w:id="972"/>
    </w:tbl>
    <w:p w14:paraId="7463D2A5" w14:textId="77777777" w:rsidR="00C97138" w:rsidRPr="008A516B" w:rsidRDefault="00C97138" w:rsidP="00C62857">
      <w:pPr>
        <w:pStyle w:val="1CHUONG"/>
        <w:rPr>
          <w:rStyle w:val="Heading1Char1"/>
          <w:b/>
          <w:bCs w:val="0"/>
          <w:iCs/>
          <w:sz w:val="28"/>
          <w:szCs w:val="28"/>
          <w:lang w:val="pt-BR"/>
        </w:rPr>
      </w:pPr>
      <w:r w:rsidRPr="008A516B">
        <w:br w:type="page"/>
      </w:r>
      <w:bookmarkStart w:id="978" w:name="_Toc409167033"/>
      <w:bookmarkStart w:id="979" w:name="_Toc464562043"/>
      <w:bookmarkStart w:id="980" w:name="_Toc20987966"/>
      <w:bookmarkStart w:id="981" w:name="_Toc26436973"/>
      <w:bookmarkStart w:id="982" w:name="_Toc106357632"/>
      <w:r w:rsidRPr="008A516B">
        <w:rPr>
          <w:rStyle w:val="Heading1Char1"/>
          <w:b/>
          <w:bCs w:val="0"/>
          <w:iCs/>
          <w:sz w:val="28"/>
          <w:szCs w:val="28"/>
          <w:lang w:val="pt-BR"/>
        </w:rPr>
        <w:lastRenderedPageBreak/>
        <w:t>KẾT LUẬN, KIẾN NGHỊ VÀ CAM KẾT</w:t>
      </w:r>
      <w:bookmarkEnd w:id="978"/>
      <w:bookmarkEnd w:id="979"/>
      <w:bookmarkEnd w:id="980"/>
      <w:bookmarkEnd w:id="981"/>
      <w:bookmarkEnd w:id="982"/>
    </w:p>
    <w:p w14:paraId="34950CFC" w14:textId="77777777" w:rsidR="00C97138" w:rsidRPr="008A516B" w:rsidRDefault="00C97138" w:rsidP="00C62857">
      <w:pPr>
        <w:pStyle w:val="2MUC1"/>
        <w:rPr>
          <w:rStyle w:val="Heading1Char1"/>
          <w:b/>
          <w:bCs w:val="0"/>
          <w:iCs w:val="0"/>
          <w:sz w:val="28"/>
          <w:szCs w:val="28"/>
          <w:lang w:val="sq-AL"/>
        </w:rPr>
      </w:pPr>
      <w:bookmarkStart w:id="983" w:name="_Toc464562044"/>
      <w:bookmarkStart w:id="984" w:name="_Toc20987967"/>
      <w:bookmarkStart w:id="985" w:name="_Toc26436974"/>
      <w:bookmarkStart w:id="986" w:name="_Toc106357633"/>
      <w:bookmarkStart w:id="987" w:name="_Toc171742137"/>
      <w:bookmarkStart w:id="988" w:name="_Toc202684509"/>
      <w:bookmarkStart w:id="989" w:name="_Toc202684633"/>
      <w:bookmarkStart w:id="990" w:name="_Toc202684719"/>
      <w:bookmarkStart w:id="991" w:name="_Toc202684881"/>
      <w:bookmarkStart w:id="992" w:name="_Toc203789255"/>
      <w:bookmarkStart w:id="993" w:name="_Toc205019891"/>
      <w:bookmarkStart w:id="994" w:name="_Toc205082948"/>
      <w:bookmarkStart w:id="995" w:name="_Toc205107628"/>
      <w:bookmarkStart w:id="996" w:name="_Toc205112957"/>
      <w:bookmarkStart w:id="997" w:name="_Toc206227210"/>
      <w:bookmarkStart w:id="998" w:name="_Toc207526835"/>
      <w:bookmarkStart w:id="999" w:name="_Toc238976898"/>
      <w:r w:rsidRPr="008A516B">
        <w:rPr>
          <w:rStyle w:val="Heading1Char1"/>
          <w:b/>
          <w:bCs w:val="0"/>
          <w:iCs w:val="0"/>
          <w:sz w:val="28"/>
          <w:szCs w:val="28"/>
          <w:lang w:val="sq-AL"/>
        </w:rPr>
        <w:t>1. Kết luận</w:t>
      </w:r>
      <w:bookmarkEnd w:id="983"/>
      <w:bookmarkEnd w:id="984"/>
      <w:bookmarkEnd w:id="985"/>
      <w:bookmarkEnd w:id="986"/>
    </w:p>
    <w:p w14:paraId="2795E4FF" w14:textId="77777777" w:rsidR="00FD45E4" w:rsidRPr="008A516B" w:rsidRDefault="00FD45E4" w:rsidP="004A70F6">
      <w:pPr>
        <w:pStyle w:val="11NOIDUNG"/>
      </w:pPr>
      <w:r w:rsidRPr="008A516B">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14:paraId="3C7EDE7B" w14:textId="77777777" w:rsidR="00FD45E4" w:rsidRPr="008A516B" w:rsidRDefault="00FD45E4" w:rsidP="004A70F6">
      <w:pPr>
        <w:pStyle w:val="11NOIDUNG"/>
      </w:pPr>
      <w:r w:rsidRPr="008A516B">
        <w:t>- Dự án nhằm đáp ứng nhu cầu về đất ở để hình thành nên một khu dân cư mới có không gian kiến trúc khang trang, hiện đại, mạng lưới hạ tầng kỹ thuật đồng bộ và hoàn chỉnh, góp phần tạo ra một môi trường sạch đẹp;</w:t>
      </w:r>
    </w:p>
    <w:p w14:paraId="6A29F856" w14:textId="5831BC25" w:rsidR="00FD45E4" w:rsidRPr="008A516B" w:rsidRDefault="00FD45E4" w:rsidP="004A70F6">
      <w:pPr>
        <w:pStyle w:val="11NOIDUNG"/>
      </w:pPr>
      <w:r w:rsidRPr="008A516B">
        <w:t xml:space="preserve">- Dự án có một số tác động đến môi trường và xã hội ở khu vực mà nó đi qua, ở các khu vực lân cận và các tuyến đường vận chuyển. Các tác động bao gồm các tác động tạm thời (bụi, tiếng ồn,...) và vĩnh viễn mất đi (như mất đất trồng lúa nước, ao hồ nuôi trồng thủy sản tại khu vực dự án); </w:t>
      </w:r>
    </w:p>
    <w:p w14:paraId="6728EB68" w14:textId="77777777" w:rsidR="00FD45E4" w:rsidRPr="008A516B" w:rsidRDefault="00FD45E4" w:rsidP="004A70F6">
      <w:pPr>
        <w:pStyle w:val="11NOIDUNG"/>
      </w:pPr>
      <w:r w:rsidRPr="008A516B">
        <w:t xml:space="preserve">- Trừ tác động vĩnh viễn là không thể tránh khỏi thì việc thực hiện các biện pháp giảm thiểu tác động như đã đề cập ở Báo cáo ĐTM có thể giúp tránh hoặc làm giảm nhẹ các tác động môi trường và xã hội;  </w:t>
      </w:r>
    </w:p>
    <w:p w14:paraId="3A3F6486" w14:textId="257ABF1D" w:rsidR="00C97138" w:rsidRPr="008A516B" w:rsidRDefault="00FD45E4" w:rsidP="004A70F6">
      <w:pPr>
        <w:pStyle w:val="11NOIDUNG"/>
      </w:pPr>
      <w:r w:rsidRPr="008A516B">
        <w:t xml:space="preserve">- Việc đầu tư xây dựng dự án là cần thiết, nhằm mục đích phục vụ tốt hơn các yêu cầu về phát triển kinh tế, tạo quỹ đất khu dân cư, công trình công cộng cho </w:t>
      </w:r>
      <w:r w:rsidR="009A54FE" w:rsidRPr="008A516B">
        <w:t>xã Ngư Thủy Bắc</w:t>
      </w:r>
      <w:r w:rsidRPr="008A516B">
        <w:t xml:space="preserve"> nói riêng và </w:t>
      </w:r>
      <w:r w:rsidR="003F7E0F" w:rsidRPr="008A516B">
        <w:t xml:space="preserve">huyện </w:t>
      </w:r>
      <w:r w:rsidR="009A54FE" w:rsidRPr="008A516B">
        <w:t>Lệ Thủy</w:t>
      </w:r>
      <w:r w:rsidR="003F7E0F" w:rsidRPr="008A516B">
        <w:t xml:space="preserve"> </w:t>
      </w:r>
      <w:r w:rsidRPr="008A516B">
        <w:t>nói chung.</w:t>
      </w:r>
    </w:p>
    <w:p w14:paraId="2D0030C3" w14:textId="77777777" w:rsidR="00C97138" w:rsidRPr="008A516B" w:rsidRDefault="00C97138" w:rsidP="00C62857">
      <w:pPr>
        <w:pStyle w:val="2MUC1"/>
        <w:rPr>
          <w:rStyle w:val="Heading1Char1"/>
          <w:b/>
          <w:bCs w:val="0"/>
          <w:iCs w:val="0"/>
          <w:sz w:val="28"/>
          <w:szCs w:val="28"/>
          <w:lang w:val="sq-AL"/>
        </w:rPr>
      </w:pPr>
      <w:bookmarkStart w:id="1000" w:name="_Toc464562045"/>
      <w:bookmarkStart w:id="1001" w:name="_Toc20987968"/>
      <w:bookmarkStart w:id="1002" w:name="_Toc26436975"/>
      <w:bookmarkStart w:id="1003" w:name="_Toc106357634"/>
      <w:bookmarkStart w:id="1004" w:name="_Toc238976899"/>
      <w:bookmarkEnd w:id="987"/>
      <w:bookmarkEnd w:id="988"/>
      <w:bookmarkEnd w:id="989"/>
      <w:bookmarkEnd w:id="990"/>
      <w:bookmarkEnd w:id="991"/>
      <w:bookmarkEnd w:id="992"/>
      <w:bookmarkEnd w:id="993"/>
      <w:bookmarkEnd w:id="994"/>
      <w:bookmarkEnd w:id="995"/>
      <w:bookmarkEnd w:id="996"/>
      <w:bookmarkEnd w:id="997"/>
      <w:bookmarkEnd w:id="998"/>
      <w:bookmarkEnd w:id="999"/>
      <w:r w:rsidRPr="008A516B">
        <w:rPr>
          <w:rStyle w:val="Heading1Char1"/>
          <w:b/>
          <w:bCs w:val="0"/>
          <w:iCs w:val="0"/>
          <w:sz w:val="28"/>
          <w:szCs w:val="28"/>
          <w:lang w:val="sq-AL"/>
        </w:rPr>
        <w:t>2. Kiến nghị</w:t>
      </w:r>
      <w:bookmarkEnd w:id="1000"/>
      <w:bookmarkEnd w:id="1001"/>
      <w:bookmarkEnd w:id="1002"/>
      <w:bookmarkEnd w:id="1003"/>
    </w:p>
    <w:p w14:paraId="2790B694" w14:textId="6A185E83" w:rsidR="00A25205" w:rsidRPr="008A516B" w:rsidRDefault="00284DDF" w:rsidP="004A70F6">
      <w:pPr>
        <w:pStyle w:val="11NOIDUNG"/>
        <w:rPr>
          <w:kern w:val="32"/>
          <w:lang w:val="vi-VN"/>
        </w:rPr>
      </w:pPr>
      <w:bookmarkStart w:id="1005" w:name="_Toc464562046"/>
      <w:bookmarkStart w:id="1006" w:name="_Toc20987969"/>
      <w:bookmarkStart w:id="1007" w:name="_Toc26436976"/>
      <w:bookmarkEnd w:id="1004"/>
      <w:r w:rsidRPr="008A516B">
        <w:t xml:space="preserve">Ban Quản lý dự án ĐTXD&amp;PTQĐ </w:t>
      </w:r>
      <w:r w:rsidR="003F7E0F" w:rsidRPr="008A516B">
        <w:t xml:space="preserve">huyện </w:t>
      </w:r>
      <w:r w:rsidR="009A54FE" w:rsidRPr="008A516B">
        <w:t>Lệ Thủy</w:t>
      </w:r>
      <w:r w:rsidR="003F7E0F" w:rsidRPr="008A516B">
        <w:t xml:space="preserve"> </w:t>
      </w:r>
      <w:r w:rsidR="00A25205" w:rsidRPr="008A516B">
        <w:t>kính đề nghị Sở Tài nguyên và Môi trường sớm thẩm định Báo cáo đánh g</w:t>
      </w:r>
      <w:r w:rsidR="005940DC" w:rsidRPr="008A516B">
        <w:t>iá tác động môi trường dự án: “</w:t>
      </w:r>
      <w:r w:rsidR="006A0C27" w:rsidRPr="008A516B">
        <w:rPr>
          <w:i/>
          <w:lang w:val="nl-NL"/>
        </w:rPr>
        <w:t>Dự án xây dựng hạ tầng kỹ thuật khu đất ở lô (XII-OM-5, XII-OM-6) xã Ngư Thủy Bắc, huyện Lệ Thủy</w:t>
      </w:r>
      <w:r w:rsidR="00A25205" w:rsidRPr="008A516B">
        <w:t>” để trình UBND</w:t>
      </w:r>
      <w:r w:rsidR="00A25205" w:rsidRPr="008A516B">
        <w:rPr>
          <w:kern w:val="32"/>
          <w:lang w:val="vi-VN"/>
        </w:rPr>
        <w:t xml:space="preserve"> tỉnh phê duyệt nhằm tạo điều kiện cho Dự án triển khai, mang lại lợi ích kinh tế - xã hội to lớn cho người dân địa phương nói riêng và tỉnh Quảng Bình nói chung.</w:t>
      </w:r>
    </w:p>
    <w:p w14:paraId="7F2FF035" w14:textId="7F5F1139" w:rsidR="00C97138" w:rsidRPr="008A516B" w:rsidRDefault="00C97138" w:rsidP="00C62857">
      <w:pPr>
        <w:pStyle w:val="2MUC1"/>
        <w:rPr>
          <w:rStyle w:val="Heading1Char1"/>
          <w:b/>
          <w:bCs w:val="0"/>
          <w:iCs w:val="0"/>
          <w:sz w:val="28"/>
          <w:szCs w:val="28"/>
          <w:lang w:val="sq-AL"/>
        </w:rPr>
      </w:pPr>
      <w:bookmarkStart w:id="1008" w:name="_Toc106357635"/>
      <w:r w:rsidRPr="008A516B">
        <w:rPr>
          <w:rStyle w:val="Heading1Char1"/>
          <w:b/>
          <w:bCs w:val="0"/>
          <w:iCs w:val="0"/>
          <w:sz w:val="28"/>
          <w:szCs w:val="28"/>
          <w:lang w:val="sq-AL"/>
        </w:rPr>
        <w:t>3. Cam kết</w:t>
      </w:r>
      <w:bookmarkEnd w:id="1005"/>
      <w:bookmarkEnd w:id="1006"/>
      <w:bookmarkEnd w:id="1007"/>
      <w:bookmarkEnd w:id="1008"/>
    </w:p>
    <w:p w14:paraId="2AABE0DD" w14:textId="377D17D7" w:rsidR="00FD45E4" w:rsidRPr="008A516B" w:rsidRDefault="00FD45E4" w:rsidP="004A70F6">
      <w:pPr>
        <w:pStyle w:val="11NOIDUNG"/>
      </w:pPr>
      <w:r w:rsidRPr="008A516B">
        <w:t xml:space="preserve">- </w:t>
      </w:r>
      <w:r w:rsidR="00284DDF" w:rsidRPr="008A516B">
        <w:t xml:space="preserve">Ban Quản lý dự án ĐTXD&amp;PTQĐ </w:t>
      </w:r>
      <w:r w:rsidR="003F7E0F" w:rsidRPr="008A516B">
        <w:t xml:space="preserve">huyện </w:t>
      </w:r>
      <w:r w:rsidR="009A54FE" w:rsidRPr="008A516B">
        <w:t>Lệ Thủy</w:t>
      </w:r>
      <w:r w:rsidR="003F7E0F" w:rsidRPr="008A516B">
        <w:t xml:space="preserve"> </w:t>
      </w:r>
      <w:r w:rsidRPr="008A516B">
        <w:t xml:space="preserve">sẽ yêu cầu nhà thầu cam kết rõ trong hợp đồng thuê đơn vị thực hiện thi công dự án là sẽ thực hiện tốt các biện pháp bảo vệ môi trường trong quá trình thi công dự án.  </w:t>
      </w:r>
    </w:p>
    <w:p w14:paraId="1EDE4458" w14:textId="77777777" w:rsidR="00FD45E4" w:rsidRPr="008A516B" w:rsidRDefault="00FD45E4" w:rsidP="004A70F6">
      <w:pPr>
        <w:pStyle w:val="11NOIDUNG"/>
      </w:pPr>
      <w:r w:rsidRPr="008A516B">
        <w:t>- Chịu trách nhiệm trước pháp luật nếu vi phạm các công ước Quốc tế, các Tiêu chuẩn, quy chuẩn của Việt Nam về môi trường.</w:t>
      </w:r>
    </w:p>
    <w:p w14:paraId="4FF0B770" w14:textId="77777777" w:rsidR="00FD45E4" w:rsidRPr="008A516B" w:rsidRDefault="00FD45E4" w:rsidP="004A70F6">
      <w:pPr>
        <w:pStyle w:val="11NOIDUNG"/>
      </w:pPr>
      <w:r w:rsidRPr="008A516B">
        <w:t>- Cam kết về các giải pháp, biện pháp bảo vệ môi trường sẽ thực hiện và hoàn thành trong các giai đoạn chuẩn bị, xây dựng, cũng như khi dự án đi vào vận hành chính thức như đã nêu trong báo cáo.</w:t>
      </w:r>
    </w:p>
    <w:p w14:paraId="60BA2ADD" w14:textId="77777777" w:rsidR="00FD45E4" w:rsidRPr="008A516B" w:rsidRDefault="00FD45E4" w:rsidP="004A70F6">
      <w:pPr>
        <w:pStyle w:val="11NOIDUNG"/>
      </w:pPr>
      <w:r w:rsidRPr="008A516B">
        <w:t>- Bồi thường và khắc phục ô nhiễm môi trường trong trường hợp các sự cố, rủi ro môi trường xảy ra do triển khai dự án.</w:t>
      </w:r>
    </w:p>
    <w:p w14:paraId="610B3EB1" w14:textId="41AD949E" w:rsidR="00FD45E4" w:rsidRPr="008A516B" w:rsidRDefault="00FD45E4" w:rsidP="004A70F6">
      <w:pPr>
        <w:pStyle w:val="11NOIDUNG"/>
      </w:pPr>
      <w:r w:rsidRPr="008A516B">
        <w:t>- Cam kết trong quá trình thi công, nếu xảy ra sự cố hư hỏng các công trình do quá trình thi công gây nên, Chủ đầu tư sẽ bồi thường theo quy định của pháp luật.</w:t>
      </w:r>
    </w:p>
    <w:p w14:paraId="07710769" w14:textId="77777777" w:rsidR="00FD45E4" w:rsidRPr="008A516B" w:rsidRDefault="00FD45E4" w:rsidP="004A70F6">
      <w:pPr>
        <w:pStyle w:val="11NOIDUNG"/>
      </w:pPr>
      <w:r w:rsidRPr="008A516B">
        <w:lastRenderedPageBreak/>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14:paraId="16360B55" w14:textId="77777777" w:rsidR="00FD45E4" w:rsidRPr="008A516B" w:rsidRDefault="00FD45E4" w:rsidP="004A70F6">
      <w:pPr>
        <w:pStyle w:val="11NOIDUNG"/>
      </w:pPr>
      <w:r w:rsidRPr="008A516B">
        <w:t xml:space="preserve">- Cam kết đổ thải theo đúng vị trí đã được quy định trong thống nhất của các phòng, ban, đơn vị liên quan. Nếu đổ không đúng vị trí thì chủ dự án sẽ chịu trách nhiệm theo đúng quy định. </w:t>
      </w:r>
    </w:p>
    <w:p w14:paraId="686B6FED" w14:textId="1036C1B7" w:rsidR="00AD5D72" w:rsidRPr="008A516B" w:rsidRDefault="00FD45E4" w:rsidP="004A70F6">
      <w:pPr>
        <w:pStyle w:val="11NOIDUNG"/>
      </w:pPr>
      <w:r w:rsidRPr="008A516B">
        <w:t xml:space="preserve">- Thực hiện chế độ thông tin, báo cáo theo quy định tại </w:t>
      </w:r>
      <w:r w:rsidR="00B776E7" w:rsidRPr="008A516B">
        <w:t>Nghị định 08/2022/NĐ-CP ngày 10/01/2022 của Chính phủ về Quy định chi tiết một số điều của Luật Bảo vệ môi trường và Thông tư số 02/2022/TT-BTNMT ngày 10/01/2022 của Bộ Tài nguyên và Môi trường quy định chi tiết thi hành một số điều của Luật Bảo vệ môi trường</w:t>
      </w:r>
      <w:r w:rsidR="00144BC9" w:rsidRPr="008A516B">
        <w:t>.</w:t>
      </w:r>
    </w:p>
    <w:p w14:paraId="328C588D" w14:textId="77777777" w:rsidR="00B776E7" w:rsidRPr="008A516B" w:rsidRDefault="00B776E7" w:rsidP="004A70F6">
      <w:pPr>
        <w:pStyle w:val="11NOIDUNG"/>
      </w:pPr>
    </w:p>
    <w:p w14:paraId="7CB1BCEC" w14:textId="77777777" w:rsidR="00AD5D72" w:rsidRPr="008A516B" w:rsidRDefault="00AD5D72" w:rsidP="000E361E">
      <w:pPr>
        <w:spacing w:before="120" w:after="120"/>
        <w:ind w:firstLine="562"/>
        <w:jc w:val="both"/>
        <w:rPr>
          <w:rFonts w:cs="Times New Roman"/>
          <w:spacing w:val="8"/>
          <w:sz w:val="26"/>
          <w:szCs w:val="26"/>
        </w:rPr>
      </w:pPr>
    </w:p>
    <w:p w14:paraId="49A9A42B" w14:textId="77777777" w:rsidR="00C97138" w:rsidRPr="008A516B" w:rsidRDefault="00C97138" w:rsidP="000E361E">
      <w:pPr>
        <w:pStyle w:val="ACHNG"/>
        <w:spacing w:before="120"/>
        <w:rPr>
          <w:color w:val="auto"/>
          <w:lang w:bidi="ar-SA"/>
        </w:rPr>
      </w:pPr>
      <w:r w:rsidRPr="008A516B">
        <w:rPr>
          <w:color w:val="auto"/>
        </w:rPr>
        <w:br w:type="page"/>
      </w:r>
      <w:bookmarkStart w:id="1009" w:name="_Toc313016445"/>
      <w:bookmarkStart w:id="1010" w:name="_Toc98004097"/>
      <w:bookmarkStart w:id="1011" w:name="_Toc106357636"/>
      <w:bookmarkStart w:id="1012" w:name="_Toc213667484"/>
      <w:bookmarkStart w:id="1013" w:name="_Toc214155001"/>
      <w:bookmarkStart w:id="1014" w:name="_Toc214155206"/>
      <w:bookmarkStart w:id="1015" w:name="_Toc214156910"/>
      <w:bookmarkStart w:id="1016" w:name="_Toc220072816"/>
      <w:r w:rsidRPr="008A516B">
        <w:rPr>
          <w:color w:val="auto"/>
          <w:lang w:bidi="ar-SA"/>
        </w:rPr>
        <w:lastRenderedPageBreak/>
        <w:t>CÁC TÀI LIỆU, DỮ LIỆU THAM KHẢO</w:t>
      </w:r>
      <w:bookmarkEnd w:id="1009"/>
      <w:bookmarkEnd w:id="1010"/>
      <w:bookmarkEnd w:id="1011"/>
    </w:p>
    <w:bookmarkEnd w:id="1012"/>
    <w:bookmarkEnd w:id="1013"/>
    <w:bookmarkEnd w:id="1014"/>
    <w:bookmarkEnd w:id="1015"/>
    <w:bookmarkEnd w:id="1016"/>
    <w:p w14:paraId="0C0BD7F9" w14:textId="77777777" w:rsidR="00C97138" w:rsidRPr="008A516B" w:rsidRDefault="00C97138" w:rsidP="000E361E">
      <w:pPr>
        <w:tabs>
          <w:tab w:val="left" w:pos="540"/>
        </w:tabs>
        <w:spacing w:before="120" w:after="120"/>
        <w:ind w:firstLine="562"/>
        <w:jc w:val="both"/>
        <w:rPr>
          <w:rFonts w:cs="Times New Roman"/>
          <w:bCs/>
          <w:sz w:val="26"/>
          <w:szCs w:val="26"/>
          <w:lang w:val="vi-VN"/>
        </w:rPr>
      </w:pPr>
      <w:r w:rsidRPr="008A516B">
        <w:rPr>
          <w:rFonts w:cs="Times New Roman"/>
          <w:bCs/>
          <w:sz w:val="26"/>
          <w:szCs w:val="26"/>
          <w:lang w:val="vi-VN"/>
        </w:rPr>
        <w:t xml:space="preserve">(1). </w:t>
      </w:r>
      <w:r w:rsidRPr="008A516B">
        <w:rPr>
          <w:rFonts w:eastAsia=".VnTime" w:cs="Times New Roman"/>
          <w:sz w:val="26"/>
          <w:szCs w:val="26"/>
          <w:lang w:val="vi-VN"/>
        </w:rPr>
        <w:t>TS. Nguyễn Đức Lý, KS Ngô Hải Dương, KS Nguyễn Đại (đồng chủ biên)</w:t>
      </w:r>
      <w:r w:rsidRPr="008A516B">
        <w:rPr>
          <w:rFonts w:cs="Times New Roman"/>
          <w:bCs/>
          <w:sz w:val="26"/>
          <w:szCs w:val="26"/>
          <w:lang w:val="vi-VN"/>
        </w:rPr>
        <w:t xml:space="preserve">. </w:t>
      </w:r>
      <w:r w:rsidRPr="008A516B">
        <w:rPr>
          <w:rFonts w:cs="Times New Roman"/>
          <w:bCs/>
          <w:i/>
          <w:sz w:val="26"/>
          <w:szCs w:val="26"/>
          <w:lang w:val="vi-VN"/>
        </w:rPr>
        <w:t>Khí hậu và Thủy văn tỉnh Quảng Bình (2013)</w:t>
      </w:r>
      <w:r w:rsidRPr="008A516B">
        <w:rPr>
          <w:rFonts w:cs="Times New Roman"/>
          <w:bCs/>
          <w:sz w:val="26"/>
          <w:szCs w:val="26"/>
          <w:lang w:val="vi-VN"/>
        </w:rPr>
        <w:t xml:space="preserve">. NXB KHKT. </w:t>
      </w:r>
    </w:p>
    <w:p w14:paraId="3D691079" w14:textId="77777777" w:rsidR="00C97138" w:rsidRPr="008A516B" w:rsidRDefault="00C97138" w:rsidP="000E361E">
      <w:pPr>
        <w:tabs>
          <w:tab w:val="left" w:pos="900"/>
        </w:tabs>
        <w:spacing w:before="120" w:after="120"/>
        <w:ind w:firstLine="562"/>
        <w:jc w:val="both"/>
        <w:rPr>
          <w:rFonts w:cs="Times New Roman"/>
          <w:spacing w:val="-8"/>
          <w:sz w:val="26"/>
          <w:szCs w:val="26"/>
          <w:lang w:val="vi-VN"/>
        </w:rPr>
      </w:pPr>
      <w:r w:rsidRPr="008A516B">
        <w:rPr>
          <w:rFonts w:cs="Times New Roman"/>
          <w:bCs/>
          <w:sz w:val="26"/>
          <w:szCs w:val="26"/>
          <w:lang w:val="vi-VN"/>
        </w:rPr>
        <w:t>(</w:t>
      </w:r>
      <w:bookmarkStart w:id="1017" w:name="_TOC219171150"/>
      <w:bookmarkStart w:id="1018" w:name="_TOC219171613"/>
      <w:bookmarkStart w:id="1019" w:name="_TOC221504307"/>
      <w:bookmarkStart w:id="1020" w:name="_TOC222102976"/>
      <w:bookmarkStart w:id="1021" w:name="_TOC222797295"/>
      <w:r w:rsidRPr="008A516B">
        <w:rPr>
          <w:rFonts w:cs="Times New Roman"/>
          <w:bCs/>
          <w:sz w:val="26"/>
          <w:szCs w:val="26"/>
          <w:lang w:val="vi-VN"/>
        </w:rPr>
        <w:t>2)</w:t>
      </w:r>
      <w:r w:rsidRPr="008A516B">
        <w:rPr>
          <w:rFonts w:cs="Times New Roman"/>
          <w:spacing w:val="-8"/>
          <w:sz w:val="26"/>
          <w:szCs w:val="26"/>
          <w:lang w:val="vi-VN"/>
        </w:rPr>
        <w:t>. Số liệu về điều kiện tự nhiên, địa hình, địa chất, khí hậu, thủy văn của khu vực thực hiện dự án;</w:t>
      </w:r>
    </w:p>
    <w:p w14:paraId="02A9C176" w14:textId="77777777" w:rsidR="00C97138" w:rsidRPr="008A516B" w:rsidRDefault="00C97138" w:rsidP="000E361E">
      <w:pPr>
        <w:tabs>
          <w:tab w:val="num" w:pos="1083"/>
        </w:tabs>
        <w:spacing w:before="120" w:after="120"/>
        <w:ind w:firstLine="562"/>
        <w:jc w:val="both"/>
        <w:rPr>
          <w:rFonts w:cs="Times New Roman"/>
          <w:bCs/>
          <w:sz w:val="26"/>
          <w:szCs w:val="26"/>
          <w:lang w:val="vi-VN"/>
        </w:rPr>
      </w:pPr>
      <w:r w:rsidRPr="008A516B">
        <w:rPr>
          <w:rFonts w:cs="Times New Roman"/>
          <w:bCs/>
          <w:sz w:val="26"/>
          <w:szCs w:val="26"/>
          <w:lang w:val="vi-VN"/>
        </w:rPr>
        <w:t xml:space="preserve">(3). Phạm Ngọc Đăng. </w:t>
      </w:r>
      <w:r w:rsidRPr="008A516B">
        <w:rPr>
          <w:rFonts w:cs="Times New Roman"/>
          <w:bCs/>
          <w:i/>
          <w:sz w:val="26"/>
          <w:szCs w:val="26"/>
          <w:lang w:val="vi-VN"/>
        </w:rPr>
        <w:t>Môi trường không khí</w:t>
      </w:r>
      <w:r w:rsidRPr="008A516B">
        <w:rPr>
          <w:rFonts w:cs="Times New Roman"/>
          <w:bCs/>
          <w:sz w:val="26"/>
          <w:szCs w:val="26"/>
          <w:lang w:val="vi-VN"/>
        </w:rPr>
        <w:t xml:space="preserve"> </w:t>
      </w:r>
      <w:r w:rsidRPr="008A516B">
        <w:rPr>
          <w:rFonts w:cs="Times New Roman"/>
          <w:bCs/>
          <w:i/>
          <w:sz w:val="26"/>
          <w:szCs w:val="26"/>
          <w:lang w:val="vi-VN"/>
        </w:rPr>
        <w:t>(2003)</w:t>
      </w:r>
      <w:r w:rsidRPr="008A516B">
        <w:rPr>
          <w:rFonts w:cs="Times New Roman"/>
          <w:bCs/>
          <w:sz w:val="26"/>
          <w:szCs w:val="26"/>
          <w:lang w:val="vi-VN"/>
        </w:rPr>
        <w:t>. NXB KHKT.</w:t>
      </w:r>
    </w:p>
    <w:p w14:paraId="456F74A1" w14:textId="73B5A361" w:rsidR="00C97138" w:rsidRPr="008A516B" w:rsidRDefault="00C97138" w:rsidP="000E361E">
      <w:pPr>
        <w:tabs>
          <w:tab w:val="num" w:pos="540"/>
        </w:tabs>
        <w:spacing w:before="120" w:after="120"/>
        <w:ind w:firstLine="562"/>
        <w:jc w:val="both"/>
        <w:rPr>
          <w:rFonts w:cs="Times New Roman"/>
          <w:sz w:val="26"/>
          <w:szCs w:val="26"/>
          <w:lang w:val="vi-VN"/>
        </w:rPr>
      </w:pPr>
      <w:r w:rsidRPr="008A516B">
        <w:rPr>
          <w:rFonts w:cs="Times New Roman"/>
          <w:sz w:val="26"/>
          <w:szCs w:val="26"/>
          <w:lang w:val="vi-VN"/>
        </w:rPr>
        <w:t>(4). Một số báo cáo ĐTM của các dự án đầu tư tương tự đã được thực hiện trên địa bàn tỉnh để tham khảo.</w:t>
      </w:r>
    </w:p>
    <w:p w14:paraId="5FDA1723" w14:textId="77777777" w:rsidR="00C97138" w:rsidRPr="008A516B" w:rsidRDefault="00C97138" w:rsidP="000E361E">
      <w:pPr>
        <w:tabs>
          <w:tab w:val="num" w:pos="1083"/>
        </w:tabs>
        <w:spacing w:before="120" w:after="120"/>
        <w:ind w:firstLine="562"/>
        <w:jc w:val="both"/>
        <w:rPr>
          <w:rFonts w:cs="Times New Roman"/>
          <w:bCs/>
          <w:sz w:val="26"/>
          <w:szCs w:val="26"/>
          <w:lang w:val="vi-VN"/>
        </w:rPr>
      </w:pPr>
      <w:r w:rsidRPr="008A516B">
        <w:rPr>
          <w:rFonts w:cs="Times New Roman"/>
          <w:bCs/>
          <w:sz w:val="26"/>
          <w:szCs w:val="26"/>
          <w:lang w:val="vi-VN"/>
        </w:rPr>
        <w:t xml:space="preserve">(5). TS. Lê Đình Thành. </w:t>
      </w:r>
      <w:r w:rsidRPr="008A516B">
        <w:rPr>
          <w:rFonts w:cs="Times New Roman"/>
          <w:bCs/>
          <w:i/>
          <w:sz w:val="26"/>
          <w:szCs w:val="26"/>
          <w:lang w:val="vi-VN"/>
        </w:rPr>
        <w:t>Kiến thức cơ bản về đánh giá tác động môi trường các Dự án phát triển</w:t>
      </w:r>
      <w:r w:rsidRPr="008A516B">
        <w:rPr>
          <w:rFonts w:cs="Times New Roman"/>
          <w:bCs/>
          <w:sz w:val="26"/>
          <w:szCs w:val="26"/>
          <w:lang w:val="vi-VN"/>
        </w:rPr>
        <w:t>, Hà Nội 2/2000.</w:t>
      </w:r>
    </w:p>
    <w:p w14:paraId="4CB6719B" w14:textId="5A2A0645" w:rsidR="00C97138" w:rsidRPr="008A516B" w:rsidRDefault="00C97138" w:rsidP="000E361E">
      <w:pPr>
        <w:tabs>
          <w:tab w:val="num" w:pos="1083"/>
        </w:tabs>
        <w:spacing w:before="120" w:after="120"/>
        <w:ind w:firstLine="562"/>
        <w:jc w:val="both"/>
        <w:rPr>
          <w:rFonts w:cs="Times New Roman"/>
          <w:bCs/>
          <w:sz w:val="26"/>
          <w:szCs w:val="26"/>
          <w:lang w:val="vi-VN"/>
        </w:rPr>
      </w:pPr>
      <w:r w:rsidRPr="008A516B">
        <w:rPr>
          <w:rFonts w:cs="Times New Roman"/>
          <w:bCs/>
          <w:sz w:val="26"/>
          <w:szCs w:val="26"/>
          <w:lang w:val="vi-VN"/>
        </w:rPr>
        <w:t xml:space="preserve">(6). Lê Thạc Cán và cộng sự. </w:t>
      </w:r>
      <w:r w:rsidRPr="008A516B">
        <w:rPr>
          <w:rFonts w:cs="Times New Roman"/>
          <w:bCs/>
          <w:i/>
          <w:sz w:val="26"/>
          <w:szCs w:val="26"/>
          <w:lang w:val="vi-VN"/>
        </w:rPr>
        <w:t>Đánh giá tác động môi trường. Phương pháp luận và kinh nghiệm thực tiễn (1993)</w:t>
      </w:r>
      <w:r w:rsidRPr="008A516B">
        <w:rPr>
          <w:rFonts w:cs="Times New Roman"/>
          <w:bCs/>
          <w:sz w:val="26"/>
          <w:szCs w:val="26"/>
          <w:lang w:val="vi-VN"/>
        </w:rPr>
        <w:t>. NXB KHKT.</w:t>
      </w:r>
    </w:p>
    <w:p w14:paraId="4166C707" w14:textId="61433F94" w:rsidR="005E7CBA" w:rsidRPr="00BC0B25" w:rsidRDefault="00F2720E" w:rsidP="000E361E">
      <w:pPr>
        <w:tabs>
          <w:tab w:val="num" w:pos="1083"/>
        </w:tabs>
        <w:spacing w:before="120" w:after="120"/>
        <w:ind w:firstLine="562"/>
        <w:jc w:val="both"/>
        <w:rPr>
          <w:rFonts w:cs="Times New Roman"/>
          <w:bCs/>
          <w:sz w:val="26"/>
          <w:szCs w:val="26"/>
          <w:lang w:val="en-GB"/>
        </w:rPr>
      </w:pPr>
      <w:r w:rsidRPr="008A516B">
        <w:rPr>
          <w:rFonts w:cs="Times New Roman"/>
          <w:bCs/>
          <w:sz w:val="26"/>
          <w:szCs w:val="26"/>
          <w:lang w:val="en-GB"/>
        </w:rPr>
        <w:t xml:space="preserve">(7). GS.TS. Trần Ngọc Chấn. </w:t>
      </w:r>
      <w:r w:rsidRPr="008A516B">
        <w:rPr>
          <w:rFonts w:cs="Times New Roman"/>
          <w:bCs/>
          <w:i/>
          <w:sz w:val="26"/>
          <w:szCs w:val="26"/>
          <w:lang w:val="en-GB"/>
        </w:rPr>
        <w:t>Ô nh</w:t>
      </w:r>
      <w:r w:rsidR="005E7CBA" w:rsidRPr="008A516B">
        <w:rPr>
          <w:rFonts w:cs="Times New Roman"/>
          <w:bCs/>
          <w:i/>
          <w:sz w:val="26"/>
          <w:szCs w:val="26"/>
          <w:lang w:val="en-GB"/>
        </w:rPr>
        <w:t>iễm không khí và xử lý khí thải</w:t>
      </w:r>
      <w:r w:rsidR="005E7CBA" w:rsidRPr="008A516B">
        <w:rPr>
          <w:rFonts w:cs="Times New Roman"/>
          <w:bCs/>
          <w:sz w:val="26"/>
          <w:szCs w:val="26"/>
          <w:lang w:val="en-GB"/>
        </w:rPr>
        <w:t>. NXB Khoa học và Kỹ thuật Hà Nội.</w:t>
      </w:r>
    </w:p>
    <w:bookmarkEnd w:id="1017"/>
    <w:bookmarkEnd w:id="1018"/>
    <w:bookmarkEnd w:id="1019"/>
    <w:bookmarkEnd w:id="1020"/>
    <w:bookmarkEnd w:id="1021"/>
    <w:p w14:paraId="0E3123A0" w14:textId="77777777" w:rsidR="00C97138" w:rsidRPr="00BC0B25" w:rsidRDefault="00C97138" w:rsidP="000E361E">
      <w:pPr>
        <w:tabs>
          <w:tab w:val="num" w:pos="540"/>
        </w:tabs>
        <w:spacing w:before="120" w:after="120"/>
        <w:ind w:firstLine="562"/>
        <w:jc w:val="both"/>
        <w:rPr>
          <w:rFonts w:cs="Times New Roman"/>
          <w:sz w:val="26"/>
          <w:szCs w:val="26"/>
          <w:lang w:val="vi-VN"/>
        </w:rPr>
      </w:pPr>
    </w:p>
    <w:p w14:paraId="0E305C36" w14:textId="77777777" w:rsidR="00902E98" w:rsidRPr="00BC0B25" w:rsidRDefault="00902E98" w:rsidP="000E361E">
      <w:pPr>
        <w:widowControl w:val="0"/>
        <w:spacing w:before="120" w:after="120"/>
        <w:jc w:val="both"/>
        <w:rPr>
          <w:rFonts w:cs="Times New Roman"/>
          <w:sz w:val="26"/>
          <w:szCs w:val="26"/>
          <w:lang w:val="vi-VN"/>
        </w:rPr>
      </w:pPr>
    </w:p>
    <w:sectPr w:rsidR="00902E98" w:rsidRPr="00BC0B25" w:rsidSect="00E90646">
      <w:footerReference w:type="default" r:id="rId67"/>
      <w:pgSz w:w="11907" w:h="16840" w:code="9"/>
      <w:pgMar w:top="1134" w:right="851" w:bottom="1134" w:left="1701" w:header="397"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946A34" w14:textId="77777777" w:rsidR="00DF3C16" w:rsidRDefault="00DF3C16">
      <w:r>
        <w:separator/>
      </w:r>
    </w:p>
  </w:endnote>
  <w:endnote w:type="continuationSeparator" w:id="0">
    <w:p w14:paraId="5FE04D8D" w14:textId="77777777" w:rsidR="00DF3C16" w:rsidRDefault="00DF3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VnArialH">
    <w:altName w:val="Courier New"/>
    <w:charset w:val="00"/>
    <w:family w:val="swiss"/>
    <w:pitch w:val="variable"/>
    <w:sig w:usb0="00000007" w:usb1="00000000" w:usb2="00000000" w:usb3="00000000" w:csb0="00000003" w:csb1="00000000"/>
  </w:font>
  <w:font w:name="Cordia New">
    <w:panose1 w:val="020B03040202020202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VnArial NarrowH">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altName w:val="Courier New"/>
    <w:charset w:val="00"/>
    <w:family w:val="swiss"/>
    <w:pitch w:val="variable"/>
    <w:sig w:usb0="00000001" w:usb1="00000000" w:usb2="00000000" w:usb3="00000000" w:csb0="00000013" w:csb1="00000000"/>
  </w:font>
  <w:font w:name="CG Times">
    <w:altName w:val="Times New Roman"/>
    <w:panose1 w:val="00000000000000000000"/>
    <w:charset w:val="00"/>
    <w:family w:val="roman"/>
    <w:notTrueType/>
    <w:pitch w:val="variable"/>
    <w:sig w:usb0="00000003" w:usb1="00000000" w:usb2="00000000" w:usb3="00000000" w:csb0="00000001" w:csb1="00000000"/>
  </w:font>
  <w:font w:name=".VnVogue">
    <w:charset w:val="00"/>
    <w:family w:val="swiss"/>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NI-Avo">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VNtimes new roman">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Angsana New">
    <w:panose1 w:val="02020603050405020304"/>
    <w:charset w:val="DE"/>
    <w:family w:val="roman"/>
    <w:notTrueType/>
    <w:pitch w:val="variable"/>
    <w:sig w:usb0="01000001"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632D2" w14:textId="77777777" w:rsidR="001D2CB4" w:rsidRDefault="001D2CB4"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888904" w14:textId="77777777" w:rsidR="001D2CB4" w:rsidRDefault="001D2CB4"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364DA" w14:textId="16F13B07" w:rsidR="001D2CB4" w:rsidRDefault="001D2CB4"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Đại diện chủ đầu tư:</w:t>
    </w:r>
    <w:r w:rsidRPr="00422078">
      <w:rPr>
        <w:i/>
        <w:szCs w:val="24"/>
        <w:lang w:val="en-GB"/>
      </w:rPr>
      <w:t xml:space="preserve"> </w:t>
    </w:r>
    <w:r>
      <w:rPr>
        <w:i/>
        <w:szCs w:val="24"/>
        <w:lang w:val="en-GB"/>
      </w:rPr>
      <w:t>Ban Quản lý dự án ĐTXD&amp;PTQĐ huyện Lệ Thủy</w:t>
    </w:r>
    <w:r>
      <w:rPr>
        <w:rStyle w:val="PageNumber"/>
        <w:szCs w:val="24"/>
        <w:lang w:val="en-US"/>
      </w:rPr>
      <w:t xml:space="preserve">                                                                  </w:t>
    </w:r>
  </w:p>
  <w:p w14:paraId="6A90BD03" w14:textId="6BD94CAE" w:rsidR="001D2CB4" w:rsidRPr="00E52BA0" w:rsidRDefault="001D2CB4" w:rsidP="009A73B3">
    <w:pPr>
      <w:pStyle w:val="Footer"/>
      <w:pBdr>
        <w:top w:val="single" w:sz="12" w:space="1" w:color="auto"/>
      </w:pBdr>
      <w:tabs>
        <w:tab w:val="clear" w:pos="8640"/>
        <w:tab w:val="right" w:pos="14040"/>
      </w:tabs>
      <w:ind w:right="360"/>
      <w:rPr>
        <w:i/>
        <w:szCs w:val="24"/>
      </w:rPr>
    </w:pPr>
    <w:r w:rsidRPr="001D2CB4">
      <w:rPr>
        <w:i/>
        <w:color w:val="FFFFFF" w:themeColor="background1"/>
        <w:szCs w:val="24"/>
      </w:rPr>
      <w:t xml:space="preserve">Đơn vị tư vấn: </w:t>
    </w:r>
    <w:r w:rsidRPr="001D2CB4">
      <w:rPr>
        <w:rStyle w:val="PageNumber"/>
        <w:i/>
        <w:color w:val="FFFFFF" w:themeColor="background1"/>
        <w:szCs w:val="24"/>
      </w:rPr>
      <w:t xml:space="preserve">Công ty TNHH </w:t>
    </w:r>
    <w:r w:rsidRPr="001D2CB4">
      <w:rPr>
        <w:rStyle w:val="PageNumber"/>
        <w:i/>
        <w:color w:val="FFFFFF" w:themeColor="background1"/>
        <w:szCs w:val="24"/>
        <w:lang w:val="en-US"/>
      </w:rPr>
      <w:t>thương mại và xây dựng tổng hợp Kim Ngân</w:t>
    </w:r>
    <w:r w:rsidRPr="001D2CB4">
      <w:rPr>
        <w:rStyle w:val="PageNumber"/>
        <w:i/>
        <w:color w:val="FFFFFF" w:themeColor="background1"/>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694729">
      <w:rPr>
        <w:rStyle w:val="PageNumber"/>
        <w:i/>
        <w:noProof/>
      </w:rPr>
      <w:t>13</w:t>
    </w:r>
    <w:r w:rsidRPr="00AF5FA0">
      <w:rPr>
        <w:rStyle w:val="PageNumbe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8AD34" w14:textId="4F447215" w:rsidR="001D2CB4" w:rsidRDefault="001D2CB4"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Đại diện chủ đầu tư:</w:t>
    </w:r>
    <w:r w:rsidRPr="00422078">
      <w:rPr>
        <w:i/>
        <w:szCs w:val="24"/>
        <w:lang w:val="en-GB"/>
      </w:rPr>
      <w:t xml:space="preserve"> </w:t>
    </w:r>
    <w:r>
      <w:rPr>
        <w:i/>
        <w:szCs w:val="24"/>
        <w:lang w:val="en-GB"/>
      </w:rPr>
      <w:t>Ban Quản lý dự án ĐTXD&amp;PTQĐ huyện Lệ Thủy</w:t>
    </w:r>
    <w:r>
      <w:rPr>
        <w:rStyle w:val="PageNumber"/>
        <w:szCs w:val="24"/>
        <w:lang w:val="en-US"/>
      </w:rPr>
      <w:t xml:space="preserve">                                                                 </w:t>
    </w:r>
  </w:p>
  <w:p w14:paraId="736945FB" w14:textId="77F357FA" w:rsidR="001D2CB4" w:rsidRPr="00E52BA0" w:rsidRDefault="001D2CB4" w:rsidP="009A73B3">
    <w:pPr>
      <w:pStyle w:val="Footer"/>
      <w:pBdr>
        <w:top w:val="single" w:sz="12" w:space="1" w:color="auto"/>
      </w:pBdr>
      <w:tabs>
        <w:tab w:val="clear" w:pos="8640"/>
        <w:tab w:val="right" w:pos="14040"/>
      </w:tabs>
      <w:ind w:right="360"/>
      <w:rPr>
        <w:i/>
        <w:szCs w:val="24"/>
      </w:rPr>
    </w:pPr>
    <w:r w:rsidRPr="009754B0">
      <w:rPr>
        <w:i/>
        <w:color w:val="FFFFFF" w:themeColor="background1"/>
        <w:szCs w:val="24"/>
      </w:rPr>
      <w:t xml:space="preserve">Đơn vị tư vấn: </w:t>
    </w:r>
    <w:r w:rsidRPr="009754B0">
      <w:rPr>
        <w:rStyle w:val="PageNumber"/>
        <w:i/>
        <w:color w:val="FFFFFF" w:themeColor="background1"/>
        <w:szCs w:val="24"/>
      </w:rPr>
      <w:t xml:space="preserve">Công ty TNHH </w:t>
    </w:r>
    <w:r w:rsidRPr="009754B0">
      <w:rPr>
        <w:rStyle w:val="PageNumber"/>
        <w:i/>
        <w:color w:val="FFFFFF" w:themeColor="background1"/>
        <w:szCs w:val="24"/>
        <w:lang w:val="en-US"/>
      </w:rPr>
      <w:t xml:space="preserve">thương mại và xây dựng tổng hợp Kim Ngân     </w:t>
    </w:r>
    <w:r w:rsidRPr="009754B0">
      <w:rPr>
        <w:rStyle w:val="PageNumber"/>
        <w:i/>
        <w:color w:val="FFFFFF" w:themeColor="background1"/>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694729">
      <w:rPr>
        <w:rStyle w:val="PageNumber"/>
        <w:i/>
        <w:noProof/>
      </w:rPr>
      <w:t>15</w:t>
    </w:r>
    <w:r w:rsidRPr="00AF5FA0">
      <w:rPr>
        <w:rStyle w:val="PageNumber"/>
        <w: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C22F1" w14:textId="6C143D80" w:rsidR="001D2CB4" w:rsidRDefault="001D2CB4" w:rsidP="00CF35C8">
    <w:pPr>
      <w:pStyle w:val="Footer"/>
      <w:pBdr>
        <w:top w:val="single" w:sz="12" w:space="4" w:color="auto"/>
      </w:pBdr>
      <w:tabs>
        <w:tab w:val="clear" w:pos="8640"/>
        <w:tab w:val="right" w:pos="14040"/>
      </w:tabs>
      <w:rPr>
        <w:rStyle w:val="PageNumber"/>
        <w:i/>
        <w:lang w:val="en-US"/>
      </w:rPr>
    </w:pPr>
    <w:r>
      <w:rPr>
        <w:i/>
        <w:szCs w:val="24"/>
        <w:lang w:val="en-GB"/>
      </w:rPr>
      <w:t>Đại diện chủ đầu tư:</w:t>
    </w:r>
    <w:r w:rsidRPr="00422078">
      <w:rPr>
        <w:i/>
        <w:szCs w:val="24"/>
        <w:lang w:val="en-GB"/>
      </w:rPr>
      <w:t xml:space="preserve"> </w:t>
    </w:r>
    <w:r>
      <w:rPr>
        <w:i/>
        <w:szCs w:val="24"/>
        <w:lang w:val="en-GB"/>
      </w:rPr>
      <w:t>Ban Quản lý dự án ĐTXD&amp;PTQĐ huyện Lệ Thủy</w:t>
    </w:r>
    <w:r>
      <w:rPr>
        <w:rStyle w:val="PageNumber"/>
        <w:szCs w:val="24"/>
        <w:lang w:val="en-US"/>
      </w:rPr>
      <w:t xml:space="preserve">      </w:t>
    </w:r>
  </w:p>
  <w:p w14:paraId="30B56339" w14:textId="457FFA83" w:rsidR="001D2CB4" w:rsidRPr="00DA4B22" w:rsidRDefault="001D2CB4" w:rsidP="00CF35C8">
    <w:pPr>
      <w:pStyle w:val="Footer"/>
      <w:pBdr>
        <w:top w:val="single" w:sz="12" w:space="4" w:color="auto"/>
      </w:pBdr>
      <w:tabs>
        <w:tab w:val="clear" w:pos="8640"/>
        <w:tab w:val="right" w:pos="14040"/>
      </w:tabs>
      <w:rPr>
        <w:i/>
        <w:szCs w:val="24"/>
        <w:lang w:val="en-GB"/>
      </w:rPr>
    </w:pPr>
    <w:r w:rsidRPr="008A516B">
      <w:rPr>
        <w:i/>
        <w:color w:val="FFFFFF" w:themeColor="background1"/>
        <w:szCs w:val="24"/>
      </w:rPr>
      <w:t xml:space="preserve">Đơn vị tư vấn: </w:t>
    </w:r>
    <w:r w:rsidRPr="008A516B">
      <w:rPr>
        <w:rStyle w:val="PageNumber"/>
        <w:i/>
        <w:color w:val="FFFFFF" w:themeColor="background1"/>
        <w:szCs w:val="24"/>
      </w:rPr>
      <w:t xml:space="preserve">Công ty TNHH </w:t>
    </w:r>
    <w:r w:rsidRPr="008A516B">
      <w:rPr>
        <w:rStyle w:val="PageNumber"/>
        <w:i/>
        <w:color w:val="FFFFFF" w:themeColor="background1"/>
        <w:szCs w:val="24"/>
        <w:lang w:val="en-US"/>
      </w:rPr>
      <w:t xml:space="preserve">thương mại và xây dựng tổng hợp Kim Ngân       </w:t>
    </w:r>
    <w:r w:rsidRPr="008A516B">
      <w:rPr>
        <w:rStyle w:val="PageNumber"/>
        <w:i/>
        <w:color w:val="FFFFFF" w:themeColor="background1"/>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564CAC">
      <w:rPr>
        <w:rStyle w:val="PageNumber"/>
        <w:i/>
        <w:noProof/>
      </w:rPr>
      <w:t>20</w:t>
    </w:r>
    <w:r w:rsidRPr="00AF5FA0">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6F008" w14:textId="191D09EA" w:rsidR="001D2CB4" w:rsidRDefault="001D2CB4" w:rsidP="00CB2C76">
    <w:pPr>
      <w:pStyle w:val="Footer"/>
      <w:pBdr>
        <w:top w:val="single" w:sz="12" w:space="4" w:color="auto"/>
      </w:pBdr>
      <w:tabs>
        <w:tab w:val="clear" w:pos="8640"/>
        <w:tab w:val="right" w:pos="14040"/>
      </w:tabs>
      <w:rPr>
        <w:rStyle w:val="PageNumber"/>
        <w:i/>
        <w:lang w:val="en-US"/>
      </w:rPr>
    </w:pPr>
    <w:r>
      <w:rPr>
        <w:i/>
        <w:szCs w:val="24"/>
        <w:lang w:val="en-GB"/>
      </w:rPr>
      <w:t>Đại diện chủ đầu tư:</w:t>
    </w:r>
    <w:r w:rsidRPr="00422078">
      <w:rPr>
        <w:i/>
        <w:szCs w:val="24"/>
        <w:lang w:val="en-GB"/>
      </w:rPr>
      <w:t xml:space="preserve"> </w:t>
    </w:r>
    <w:r>
      <w:rPr>
        <w:i/>
        <w:szCs w:val="24"/>
        <w:lang w:val="en-GB"/>
      </w:rPr>
      <w:t>Ban Quản lý dự án ĐTXD&amp;PTQĐ huyện Lệ Thủy</w:t>
    </w:r>
    <w:r>
      <w:rPr>
        <w:rStyle w:val="PageNumber"/>
        <w:szCs w:val="24"/>
        <w:lang w:val="en-US"/>
      </w:rPr>
      <w:t xml:space="preserve">      </w:t>
    </w:r>
  </w:p>
  <w:p w14:paraId="272327FE" w14:textId="1B448544" w:rsidR="001D2CB4" w:rsidRPr="00DA4B22" w:rsidRDefault="001D2CB4" w:rsidP="00CB2C76">
    <w:pPr>
      <w:pStyle w:val="Footer"/>
      <w:pBdr>
        <w:top w:val="single" w:sz="12" w:space="4" w:color="auto"/>
      </w:pBdr>
      <w:tabs>
        <w:tab w:val="clear" w:pos="8640"/>
        <w:tab w:val="right" w:pos="14040"/>
      </w:tabs>
      <w:rPr>
        <w:i/>
        <w:szCs w:val="24"/>
        <w:lang w:val="en-GB"/>
      </w:rPr>
    </w:pPr>
    <w:r w:rsidRPr="008A516B">
      <w:rPr>
        <w:i/>
        <w:color w:val="FFFFFF" w:themeColor="background1"/>
        <w:szCs w:val="24"/>
      </w:rPr>
      <w:t xml:space="preserve">Đơn vị tư vấn: </w:t>
    </w:r>
    <w:r w:rsidRPr="008A516B">
      <w:rPr>
        <w:rStyle w:val="PageNumber"/>
        <w:i/>
        <w:color w:val="FFFFFF" w:themeColor="background1"/>
        <w:szCs w:val="24"/>
      </w:rPr>
      <w:t xml:space="preserve">Công ty TNHH </w:t>
    </w:r>
    <w:r w:rsidRPr="008A516B">
      <w:rPr>
        <w:rStyle w:val="PageNumber"/>
        <w:i/>
        <w:color w:val="FFFFFF" w:themeColor="background1"/>
        <w:szCs w:val="24"/>
        <w:lang w:val="en-US"/>
      </w:rPr>
      <w:t xml:space="preserve">thương mại và xây dựng tổng hợp Kim Ngân     </w:t>
    </w:r>
    <w:r w:rsidRPr="008A516B">
      <w:rPr>
        <w:rStyle w:val="PageNumber"/>
        <w:i/>
        <w:color w:val="FFFFFF" w:themeColor="background1"/>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564CAC">
      <w:rPr>
        <w:rStyle w:val="PageNumber"/>
        <w:i/>
        <w:noProof/>
      </w:rPr>
      <w:t>123</w:t>
    </w:r>
    <w:r w:rsidRPr="00AF5FA0">
      <w:rPr>
        <w:rStyle w:val="PageNumber"/>
        <w:i/>
      </w:rPr>
      <w:fldChar w:fldCharType="end"/>
    </w:r>
  </w:p>
  <w:p w14:paraId="0FBBEB47" w14:textId="408C9708" w:rsidR="001D2CB4" w:rsidRPr="00CB2C76" w:rsidRDefault="001D2CB4" w:rsidP="00CB2C76">
    <w:pPr>
      <w:pStyle w:val="Header"/>
      <w:tabs>
        <w:tab w:val="clear" w:pos="8640"/>
        <w:tab w:val="left" w:pos="300"/>
        <w:tab w:val="right" w:pos="9072"/>
      </w:tabs>
      <w:rPr>
        <w:b/>
        <w:i/>
        <w:sz w:val="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80151" w14:textId="32941736" w:rsidR="001D2CB4" w:rsidRDefault="001D2CB4" w:rsidP="00CB2C76">
    <w:pPr>
      <w:pStyle w:val="Footer"/>
      <w:pBdr>
        <w:top w:val="single" w:sz="12" w:space="4" w:color="auto"/>
      </w:pBdr>
      <w:tabs>
        <w:tab w:val="clear" w:pos="8640"/>
        <w:tab w:val="right" w:pos="14040"/>
      </w:tabs>
      <w:rPr>
        <w:rStyle w:val="PageNumber"/>
        <w:i/>
        <w:lang w:val="en-US"/>
      </w:rPr>
    </w:pPr>
    <w:r>
      <w:rPr>
        <w:i/>
        <w:szCs w:val="24"/>
        <w:lang w:val="en-GB"/>
      </w:rPr>
      <w:t>Đại diện chủ đầu tư:</w:t>
    </w:r>
    <w:r w:rsidRPr="00422078">
      <w:rPr>
        <w:i/>
        <w:szCs w:val="24"/>
        <w:lang w:val="en-GB"/>
      </w:rPr>
      <w:t xml:space="preserve"> </w:t>
    </w:r>
    <w:r>
      <w:rPr>
        <w:i/>
        <w:szCs w:val="24"/>
        <w:lang w:val="en-GB"/>
      </w:rPr>
      <w:t>Ban Quản lý dự án ĐTXD&amp;PTQĐ huyện Lệ Thủy</w:t>
    </w:r>
    <w:r>
      <w:rPr>
        <w:rStyle w:val="PageNumber"/>
        <w:szCs w:val="24"/>
        <w:lang w:val="en-US"/>
      </w:rPr>
      <w:t xml:space="preserve">      </w:t>
    </w:r>
  </w:p>
  <w:p w14:paraId="1A0786DA" w14:textId="749A8255" w:rsidR="001D2CB4" w:rsidRPr="00DA4B22" w:rsidRDefault="001D2CB4" w:rsidP="00CB2C76">
    <w:pPr>
      <w:pStyle w:val="Footer"/>
      <w:pBdr>
        <w:top w:val="single" w:sz="12" w:space="4" w:color="auto"/>
      </w:pBdr>
      <w:tabs>
        <w:tab w:val="clear" w:pos="8640"/>
        <w:tab w:val="right" w:pos="14040"/>
      </w:tabs>
      <w:rPr>
        <w:i/>
        <w:szCs w:val="24"/>
        <w:lang w:val="en-GB"/>
      </w:rPr>
    </w:pPr>
    <w:r w:rsidRPr="008A516B">
      <w:rPr>
        <w:i/>
        <w:color w:val="FFFFFF" w:themeColor="background1"/>
        <w:szCs w:val="24"/>
      </w:rPr>
      <w:t xml:space="preserve">Đơn vị tư vấn: </w:t>
    </w:r>
    <w:r w:rsidRPr="008A516B">
      <w:rPr>
        <w:rStyle w:val="PageNumber"/>
        <w:i/>
        <w:color w:val="FFFFFF" w:themeColor="background1"/>
        <w:szCs w:val="24"/>
      </w:rPr>
      <w:t xml:space="preserve">Công ty TNHH </w:t>
    </w:r>
    <w:r w:rsidRPr="008A516B">
      <w:rPr>
        <w:rStyle w:val="PageNumber"/>
        <w:i/>
        <w:color w:val="FFFFFF" w:themeColor="background1"/>
        <w:szCs w:val="24"/>
        <w:lang w:val="en-US"/>
      </w:rPr>
      <w:t>thương mại và xây dựng tổng hợp Kim Ngân</w:t>
    </w:r>
    <w:r w:rsidRPr="008A516B">
      <w:rPr>
        <w:rStyle w:val="PageNumber"/>
        <w:i/>
        <w:color w:val="FFFFFF" w:themeColor="background1"/>
        <w:szCs w:val="24"/>
        <w:lang w:val="en-GB"/>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564CAC">
      <w:rPr>
        <w:rStyle w:val="PageNumber"/>
        <w:i/>
        <w:noProof/>
      </w:rPr>
      <w:t>129</w:t>
    </w:r>
    <w:r w:rsidRPr="00AF5FA0">
      <w:rPr>
        <w:rStyle w:val="PageNumber"/>
        <w:i/>
      </w:rPr>
      <w:fldChar w:fldCharType="end"/>
    </w:r>
  </w:p>
  <w:p w14:paraId="2DCD0794" w14:textId="77777777" w:rsidR="001D2CB4" w:rsidRPr="00CB2C76" w:rsidRDefault="001D2CB4" w:rsidP="00CB2C76">
    <w:pPr>
      <w:pStyle w:val="Header"/>
      <w:tabs>
        <w:tab w:val="clear" w:pos="8640"/>
        <w:tab w:val="left" w:pos="300"/>
        <w:tab w:val="right" w:pos="9072"/>
      </w:tabs>
      <w:rPr>
        <w:b/>
        <w:i/>
        <w:sz w:val="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BC88B" w14:textId="23416924" w:rsidR="001D2CB4" w:rsidRDefault="001D2CB4" w:rsidP="00CB2C76">
    <w:pPr>
      <w:pStyle w:val="Footer"/>
      <w:pBdr>
        <w:top w:val="single" w:sz="12" w:space="4" w:color="auto"/>
      </w:pBdr>
      <w:tabs>
        <w:tab w:val="clear" w:pos="8640"/>
        <w:tab w:val="right" w:pos="14040"/>
      </w:tabs>
      <w:rPr>
        <w:rStyle w:val="PageNumber"/>
        <w:i/>
        <w:lang w:val="en-US"/>
      </w:rPr>
    </w:pPr>
    <w:r>
      <w:rPr>
        <w:i/>
        <w:szCs w:val="24"/>
        <w:lang w:val="en-GB"/>
      </w:rPr>
      <w:t>Đại diện chủ đầu tư:</w:t>
    </w:r>
    <w:r w:rsidRPr="00422078">
      <w:rPr>
        <w:i/>
        <w:szCs w:val="24"/>
        <w:lang w:val="en-GB"/>
      </w:rPr>
      <w:t xml:space="preserve"> </w:t>
    </w:r>
    <w:r>
      <w:rPr>
        <w:i/>
        <w:szCs w:val="24"/>
        <w:lang w:val="en-GB"/>
      </w:rPr>
      <w:t>Ban Quản lý dự án ĐTXD&amp;PTQĐ huyện Lệ Thủy</w:t>
    </w:r>
    <w:r>
      <w:rPr>
        <w:rStyle w:val="PageNumber"/>
        <w:szCs w:val="24"/>
        <w:lang w:val="en-US"/>
      </w:rPr>
      <w:t xml:space="preserve">      </w:t>
    </w:r>
  </w:p>
  <w:p w14:paraId="40D95656" w14:textId="507CC852" w:rsidR="001D2CB4" w:rsidRPr="00DA4B22" w:rsidRDefault="001D2CB4" w:rsidP="00CB2C76">
    <w:pPr>
      <w:pStyle w:val="Footer"/>
      <w:pBdr>
        <w:top w:val="single" w:sz="12" w:space="4" w:color="auto"/>
      </w:pBdr>
      <w:tabs>
        <w:tab w:val="clear" w:pos="8640"/>
        <w:tab w:val="right" w:pos="14040"/>
      </w:tabs>
      <w:rPr>
        <w:i/>
        <w:szCs w:val="24"/>
        <w:lang w:val="en-GB"/>
      </w:rPr>
    </w:pPr>
    <w:r w:rsidRPr="008A516B">
      <w:rPr>
        <w:i/>
        <w:color w:val="FFFFFF" w:themeColor="background1"/>
        <w:szCs w:val="24"/>
      </w:rPr>
      <w:t xml:space="preserve">Đơn vị tư vấn: </w:t>
    </w:r>
    <w:r w:rsidRPr="008A516B">
      <w:rPr>
        <w:rStyle w:val="PageNumber"/>
        <w:i/>
        <w:color w:val="FFFFFF" w:themeColor="background1"/>
        <w:szCs w:val="24"/>
      </w:rPr>
      <w:t xml:space="preserve">Công ty TNHH </w:t>
    </w:r>
    <w:r w:rsidRPr="008A516B">
      <w:rPr>
        <w:rStyle w:val="PageNumber"/>
        <w:i/>
        <w:color w:val="FFFFFF" w:themeColor="background1"/>
        <w:szCs w:val="24"/>
        <w:lang w:val="en-US"/>
      </w:rPr>
      <w:t>thương mại và xây dựng tổng hợp Kim Ngân</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564CAC">
      <w:rPr>
        <w:rStyle w:val="PageNumber"/>
        <w:i/>
        <w:noProof/>
      </w:rPr>
      <w:t>136</w:t>
    </w:r>
    <w:r w:rsidRPr="00AF5FA0">
      <w:rPr>
        <w:rStyle w:val="PageNumber"/>
        <w:i/>
      </w:rPr>
      <w:fldChar w:fldCharType="end"/>
    </w:r>
  </w:p>
  <w:p w14:paraId="6CD1F2E9" w14:textId="77777777" w:rsidR="001D2CB4" w:rsidRPr="00CB2C76" w:rsidRDefault="001D2CB4"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B7FC05" w14:textId="77777777" w:rsidR="00DF3C16" w:rsidRDefault="00DF3C16">
      <w:r>
        <w:separator/>
      </w:r>
    </w:p>
  </w:footnote>
  <w:footnote w:type="continuationSeparator" w:id="0">
    <w:p w14:paraId="66DC7B32" w14:textId="77777777" w:rsidR="00DF3C16" w:rsidRDefault="00DF3C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CABF3" w14:textId="6C4463C0" w:rsidR="001D2CB4" w:rsidRPr="005C02D3" w:rsidRDefault="001D2CB4" w:rsidP="00AF5FA0">
    <w:pPr>
      <w:pStyle w:val="Header"/>
      <w:pBdr>
        <w:bottom w:val="single" w:sz="4" w:space="4" w:color="auto"/>
      </w:pBdr>
      <w:tabs>
        <w:tab w:val="clear" w:pos="8640"/>
        <w:tab w:val="right" w:pos="9180"/>
      </w:tabs>
      <w:ind w:right="6"/>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ĐTM </w:t>
    </w:r>
    <w:r w:rsidRPr="005C02D3">
      <w:rPr>
        <w:rFonts w:cs="Times New Roman"/>
        <w:i/>
        <w:spacing w:val="4"/>
        <w:szCs w:val="26"/>
        <w:lang w:val="en-GB"/>
      </w:rPr>
      <w:t>d</w:t>
    </w:r>
    <w:r w:rsidRPr="005C02D3">
      <w:rPr>
        <w:rFonts w:cs="Times New Roman"/>
        <w:i/>
        <w:spacing w:val="4"/>
        <w:szCs w:val="26"/>
      </w:rPr>
      <w:t>ự án:</w:t>
    </w:r>
    <w:r>
      <w:rPr>
        <w:rFonts w:cs="Times New Roman"/>
        <w:i/>
        <w:spacing w:val="4"/>
        <w:szCs w:val="26"/>
      </w:rPr>
      <w:t xml:space="preserve"> </w:t>
    </w:r>
    <w:r w:rsidRPr="009A54FE">
      <w:rPr>
        <w:i/>
        <w:szCs w:val="24"/>
        <w:lang w:val="nl-NL"/>
      </w:rPr>
      <w:t>Dự án xây dựng hạ tầng kỹ thuật khu đất ở lô (XII-OM-5, XII-OM-6) xã Ngư Thủy Bắc, huyện Lệ Thủy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F5FB0" w14:textId="77777777" w:rsidR="001D2CB4" w:rsidRDefault="001D2CB4"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14:paraId="44D69357" w14:textId="77777777" w:rsidR="001D2CB4" w:rsidRDefault="001D2CB4"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14:paraId="76DF577B" w14:textId="77777777" w:rsidR="001D2CB4" w:rsidRDefault="001D2CB4"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14:paraId="4643EDBA" w14:textId="0A6126E6" w:rsidR="001D2CB4" w:rsidRPr="005C02D3" w:rsidRDefault="001D2CB4" w:rsidP="00AF5FA0">
    <w:pPr>
      <w:pStyle w:val="Header"/>
      <w:pBdr>
        <w:bottom w:val="single" w:sz="4" w:space="4" w:color="auto"/>
      </w:pBdr>
      <w:tabs>
        <w:tab w:val="clear" w:pos="8640"/>
        <w:tab w:val="right" w:pos="9180"/>
      </w:tabs>
      <w:ind w:right="6"/>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ĐTM </w:t>
    </w:r>
    <w:r w:rsidRPr="005C02D3">
      <w:rPr>
        <w:rFonts w:cs="Times New Roman"/>
        <w:i/>
        <w:spacing w:val="4"/>
        <w:szCs w:val="26"/>
        <w:lang w:val="en-GB"/>
      </w:rPr>
      <w:t>d</w:t>
    </w:r>
    <w:r w:rsidRPr="005C02D3">
      <w:rPr>
        <w:rFonts w:cs="Times New Roman"/>
        <w:i/>
        <w:spacing w:val="4"/>
        <w:szCs w:val="26"/>
      </w:rPr>
      <w:t>ự án</w:t>
    </w:r>
    <w:r w:rsidRPr="003F7E0F">
      <w:rPr>
        <w:rFonts w:cs="Times New Roman"/>
        <w:i/>
        <w:spacing w:val="4"/>
        <w:szCs w:val="26"/>
      </w:rPr>
      <w:t xml:space="preserve">: </w:t>
    </w:r>
    <w:r w:rsidRPr="009A54FE">
      <w:rPr>
        <w:i/>
        <w:szCs w:val="24"/>
        <w:lang w:val="nl-NL"/>
      </w:rPr>
      <w:t>Dự án xây dựng hạ tầng kỹ thuật khu đất ở lô (XII-OM-5, XII-OM-6) xã Ngư Thủy Bắc, huyện Lệ Thủy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C0AFD" w14:textId="11A43F79" w:rsidR="001D2CB4" w:rsidRPr="00814175" w:rsidRDefault="001D2CB4" w:rsidP="00AF5FA0">
    <w:pPr>
      <w:pStyle w:val="Header"/>
      <w:pBdr>
        <w:bottom w:val="single" w:sz="4" w:space="4" w:color="auto"/>
      </w:pBdr>
      <w:tabs>
        <w:tab w:val="clear" w:pos="8640"/>
        <w:tab w:val="right" w:pos="9180"/>
      </w:tabs>
      <w:ind w:right="6"/>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ĐTM </w:t>
    </w:r>
    <w:r w:rsidRPr="005C02D3">
      <w:rPr>
        <w:rFonts w:cs="Times New Roman"/>
        <w:i/>
        <w:spacing w:val="4"/>
        <w:szCs w:val="26"/>
        <w:lang w:val="en-GB"/>
      </w:rPr>
      <w:t>d</w:t>
    </w:r>
    <w:r w:rsidRPr="005C02D3">
      <w:rPr>
        <w:rFonts w:cs="Times New Roman"/>
        <w:i/>
        <w:spacing w:val="4"/>
        <w:szCs w:val="26"/>
      </w:rPr>
      <w:t>ự án:</w:t>
    </w:r>
    <w:r>
      <w:rPr>
        <w:rFonts w:cs="Times New Roman"/>
        <w:i/>
        <w:spacing w:val="4"/>
        <w:szCs w:val="26"/>
      </w:rPr>
      <w:t xml:space="preserve"> </w:t>
    </w:r>
    <w:r w:rsidRPr="009A54FE">
      <w:rPr>
        <w:i/>
        <w:szCs w:val="24"/>
        <w:lang w:val="nl-NL"/>
      </w:rPr>
      <w:t>Dự án xây dựng hạ tầng kỹ thuật khu đất ở lô (XII-OM-5, XII-OM-6) xã Ngư Thủy Bắc, huyện Lệ Thủy</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1F5D4" w14:textId="56E50754" w:rsidR="001D2CB4" w:rsidRPr="00396F8B" w:rsidRDefault="001D2CB4" w:rsidP="00396F8B">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Pr="009A54FE">
      <w:rPr>
        <w:i/>
        <w:szCs w:val="24"/>
        <w:lang w:val="nl-NL"/>
      </w:rPr>
      <w:t>Dự án xây dựng hạ tầng kỹ thuật khu đất ở lô (XII-OM-5, XII-OM-6) xã Ngư Thủy Bắc, huyện Lệ Thủy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4B77E" w14:textId="20237481" w:rsidR="001D2CB4" w:rsidRPr="00D17F22" w:rsidRDefault="001D2CB4" w:rsidP="00D17F22">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Pr="009A54FE">
      <w:rPr>
        <w:i/>
        <w:szCs w:val="24"/>
        <w:lang w:val="nl-NL"/>
      </w:rPr>
      <w:t>Dự án xây dựng hạ tầng kỹ thuật khu đất ở lô (XII-OM-5, XII-OM-6) xã Ngư Thủy Bắc, huyện Lệ Thủy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7A02B05"/>
    <w:multiLevelType w:val="hybridMultilevel"/>
    <w:tmpl w:val="1326022A"/>
    <w:lvl w:ilvl="0" w:tplc="D5E2F060">
      <w:start w:val="1"/>
      <w:numFmt w:val="bullet"/>
      <w:lvlText w:val="-"/>
      <w:lvlJc w:val="left"/>
      <w:pPr>
        <w:tabs>
          <w:tab w:val="num" w:pos="567"/>
        </w:tabs>
        <w:ind w:left="567" w:hanging="567"/>
      </w:pPr>
      <w:rPr>
        <w:rFonts w:ascii="Arial"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2">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5">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6">
    <w:nsid w:val="19BE4A6E"/>
    <w:multiLevelType w:val="hybridMultilevel"/>
    <w:tmpl w:val="25A20EC6"/>
    <w:lvl w:ilvl="0" w:tplc="FFFFFFFF">
      <w:start w:val="2"/>
      <w:numFmt w:val="bullet"/>
      <w:lvlText w:val="+"/>
      <w:lvlJc w:val="left"/>
      <w:pPr>
        <w:ind w:left="8361" w:hanging="360"/>
      </w:pPr>
      <w:rPr>
        <w:rFonts w:ascii="Times New Roman" w:hAnsi="Times New Roman" w:hint="default"/>
      </w:rPr>
    </w:lvl>
    <w:lvl w:ilvl="1" w:tplc="FFFFFFFF">
      <w:start w:val="1"/>
      <w:numFmt w:val="bullet"/>
      <w:lvlText w:val="o"/>
      <w:lvlJc w:val="left"/>
      <w:pPr>
        <w:ind w:left="-1075" w:hanging="360"/>
      </w:pPr>
      <w:rPr>
        <w:rFonts w:ascii="Courier New" w:hAnsi="Courier New" w:cs="Courier New" w:hint="default"/>
      </w:rPr>
    </w:lvl>
    <w:lvl w:ilvl="2" w:tplc="FFFFFFFF" w:tentative="1">
      <w:start w:val="1"/>
      <w:numFmt w:val="bullet"/>
      <w:lvlText w:val=""/>
      <w:lvlJc w:val="left"/>
      <w:pPr>
        <w:ind w:left="-355" w:hanging="360"/>
      </w:pPr>
      <w:rPr>
        <w:rFonts w:ascii="Wingdings" w:hAnsi="Wingdings" w:hint="default"/>
      </w:rPr>
    </w:lvl>
    <w:lvl w:ilvl="3" w:tplc="FFFFFFFF" w:tentative="1">
      <w:start w:val="1"/>
      <w:numFmt w:val="bullet"/>
      <w:lvlText w:val=""/>
      <w:lvlJc w:val="left"/>
      <w:pPr>
        <w:ind w:left="365" w:hanging="360"/>
      </w:pPr>
      <w:rPr>
        <w:rFonts w:ascii="Symbol" w:hAnsi="Symbol" w:hint="default"/>
      </w:rPr>
    </w:lvl>
    <w:lvl w:ilvl="4" w:tplc="FFFFFFFF" w:tentative="1">
      <w:start w:val="1"/>
      <w:numFmt w:val="bullet"/>
      <w:lvlText w:val="o"/>
      <w:lvlJc w:val="left"/>
      <w:pPr>
        <w:ind w:left="1085" w:hanging="360"/>
      </w:pPr>
      <w:rPr>
        <w:rFonts w:ascii="Courier New" w:hAnsi="Courier New" w:cs="Courier New" w:hint="default"/>
      </w:rPr>
    </w:lvl>
    <w:lvl w:ilvl="5" w:tplc="FFFFFFFF" w:tentative="1">
      <w:start w:val="1"/>
      <w:numFmt w:val="bullet"/>
      <w:lvlText w:val=""/>
      <w:lvlJc w:val="left"/>
      <w:pPr>
        <w:ind w:left="1805" w:hanging="360"/>
      </w:pPr>
      <w:rPr>
        <w:rFonts w:ascii="Wingdings" w:hAnsi="Wingdings" w:hint="default"/>
      </w:rPr>
    </w:lvl>
    <w:lvl w:ilvl="6" w:tplc="FFFFFFFF" w:tentative="1">
      <w:start w:val="1"/>
      <w:numFmt w:val="bullet"/>
      <w:lvlText w:val=""/>
      <w:lvlJc w:val="left"/>
      <w:pPr>
        <w:ind w:left="2525" w:hanging="360"/>
      </w:pPr>
      <w:rPr>
        <w:rFonts w:ascii="Symbol" w:hAnsi="Symbol" w:hint="default"/>
      </w:rPr>
    </w:lvl>
    <w:lvl w:ilvl="7" w:tplc="FFFFFFFF" w:tentative="1">
      <w:start w:val="1"/>
      <w:numFmt w:val="bullet"/>
      <w:lvlText w:val="o"/>
      <w:lvlJc w:val="left"/>
      <w:pPr>
        <w:ind w:left="3245" w:hanging="360"/>
      </w:pPr>
      <w:rPr>
        <w:rFonts w:ascii="Courier New" w:hAnsi="Courier New" w:cs="Courier New" w:hint="default"/>
      </w:rPr>
    </w:lvl>
    <w:lvl w:ilvl="8" w:tplc="FFFFFFFF" w:tentative="1">
      <w:start w:val="1"/>
      <w:numFmt w:val="bullet"/>
      <w:lvlText w:val=""/>
      <w:lvlJc w:val="left"/>
      <w:pPr>
        <w:ind w:left="3965" w:hanging="360"/>
      </w:pPr>
      <w:rPr>
        <w:rFonts w:ascii="Wingdings" w:hAnsi="Wingdings" w:hint="default"/>
      </w:rPr>
    </w:lvl>
  </w:abstractNum>
  <w:abstractNum w:abstractNumId="7">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38F4C68"/>
    <w:multiLevelType w:val="hybridMultilevel"/>
    <w:tmpl w:val="A3068D1E"/>
    <w:lvl w:ilvl="0" w:tplc="FFFFFFFF">
      <w:start w:val="1"/>
      <w:numFmt w:val="bullet"/>
      <w:suff w:val="space"/>
      <w:lvlText w:val="-"/>
      <w:lvlJc w:val="left"/>
      <w:pPr>
        <w:ind w:left="2149"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10">
    <w:nsid w:val="27896C81"/>
    <w:multiLevelType w:val="multilevel"/>
    <w:tmpl w:val="D96A6106"/>
    <w:lvl w:ilvl="0">
      <w:start w:val="2"/>
      <w:numFmt w:val="decimal"/>
      <w:lvlText w:val="%1."/>
      <w:lvlJc w:val="left"/>
      <w:pPr>
        <w:ind w:left="675" w:hanging="675"/>
      </w:pPr>
      <w:rPr>
        <w:rFonts w:hint="default"/>
      </w:rPr>
    </w:lvl>
    <w:lvl w:ilvl="1">
      <w:start w:val="1"/>
      <w:numFmt w:val="decimal"/>
      <w:lvlText w:val="%1.%2."/>
      <w:lvlJc w:val="left"/>
      <w:pPr>
        <w:ind w:left="5580" w:hanging="720"/>
      </w:pPr>
      <w:rPr>
        <w:rFonts w:hint="default"/>
      </w:rPr>
    </w:lvl>
    <w:lvl w:ilvl="2">
      <w:start w:val="1"/>
      <w:numFmt w:val="decimal"/>
      <w:lvlText w:val="%1.%2.%3."/>
      <w:lvlJc w:val="left"/>
      <w:pPr>
        <w:ind w:left="6391"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7335"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8985" w:hanging="1800"/>
      </w:pPr>
      <w:rPr>
        <w:rFonts w:hint="default"/>
      </w:rPr>
    </w:lvl>
    <w:lvl w:ilvl="7">
      <w:start w:val="1"/>
      <w:numFmt w:val="decimal"/>
      <w:lvlText w:val="%1.%2.%3.%4.%5.%6.%7.%8."/>
      <w:lvlJc w:val="left"/>
      <w:pPr>
        <w:ind w:left="9450" w:hanging="1800"/>
      </w:pPr>
      <w:rPr>
        <w:rFonts w:hint="default"/>
      </w:rPr>
    </w:lvl>
    <w:lvl w:ilvl="8">
      <w:start w:val="1"/>
      <w:numFmt w:val="decimal"/>
      <w:lvlText w:val="%1.%2.%3.%4.%5.%6.%7.%8.%9."/>
      <w:lvlJc w:val="left"/>
      <w:pPr>
        <w:ind w:left="10275" w:hanging="2160"/>
      </w:pPr>
      <w:rPr>
        <w:rFonts w:hint="default"/>
      </w:rPr>
    </w:lvl>
  </w:abstractNum>
  <w:abstractNum w:abstractNumId="11">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2D9A23AE"/>
    <w:multiLevelType w:val="hybridMultilevel"/>
    <w:tmpl w:val="F5A2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790BE6"/>
    <w:multiLevelType w:val="hybridMultilevel"/>
    <w:tmpl w:val="2264C3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5">
    <w:nsid w:val="33D477E1"/>
    <w:multiLevelType w:val="hybridMultilevel"/>
    <w:tmpl w:val="AFA0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207D3E"/>
    <w:multiLevelType w:val="hybridMultilevel"/>
    <w:tmpl w:val="104EFA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nsid w:val="38EF55FF"/>
    <w:multiLevelType w:val="hybridMultilevel"/>
    <w:tmpl w:val="D1DEDD1E"/>
    <w:lvl w:ilvl="0" w:tplc="0409000B">
      <w:start w:val="1"/>
      <w:numFmt w:val="bullet"/>
      <w:lvlText w:val=""/>
      <w:lvlJc w:val="left"/>
      <w:pPr>
        <w:ind w:left="927" w:hanging="360"/>
      </w:pPr>
      <w:rPr>
        <w:rFonts w:ascii="Wingdings" w:hAnsi="Wingdings"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18">
    <w:nsid w:val="3A13291F"/>
    <w:multiLevelType w:val="hybridMultilevel"/>
    <w:tmpl w:val="833AD852"/>
    <w:lvl w:ilvl="0" w:tplc="A01E1C4A">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3E227127"/>
    <w:multiLevelType w:val="hybridMultilevel"/>
    <w:tmpl w:val="84264B3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22">
    <w:nsid w:val="42AA4250"/>
    <w:multiLevelType w:val="singleLevel"/>
    <w:tmpl w:val="8BBC122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nsid w:val="4A600687"/>
    <w:multiLevelType w:val="hybridMultilevel"/>
    <w:tmpl w:val="513CDEF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nsid w:val="4F4E3C19"/>
    <w:multiLevelType w:val="hybridMultilevel"/>
    <w:tmpl w:val="A71456F6"/>
    <w:lvl w:ilvl="0" w:tplc="68A64A38">
      <w:start w:val="1"/>
      <w:numFmt w:val="decimal"/>
      <w:lvlText w:val="%1."/>
      <w:lvlJc w:val="center"/>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5">
    <w:nsid w:val="511B41CA"/>
    <w:multiLevelType w:val="hybridMultilevel"/>
    <w:tmpl w:val="BEB4A684"/>
    <w:lvl w:ilvl="0" w:tplc="E028DD4E">
      <w:start w:val="1"/>
      <w:numFmt w:val="bullet"/>
      <w:suff w:val="space"/>
      <w:lvlText w:val="-"/>
      <w:lvlJc w:val="left"/>
      <w:pPr>
        <w:ind w:left="880" w:hanging="170"/>
      </w:pPr>
      <w:rPr>
        <w:rFonts w:ascii="Times New Roman" w:hAnsi="Times New Roman" w:cs="Times New Roman" w:hint="default"/>
      </w:rPr>
    </w:lvl>
    <w:lvl w:ilvl="1" w:tplc="1A34BB8E">
      <w:start w:val="1"/>
      <w:numFmt w:val="bullet"/>
      <w:lvlText w:val="+"/>
      <w:lvlJc w:val="left"/>
      <w:pPr>
        <w:ind w:left="944" w:hanging="234"/>
      </w:pPr>
      <w:rPr>
        <w:rFonts w:ascii="Times New Roman" w:hAnsi="Times New Roman" w:cs="Times New Roman" w:hint="default"/>
      </w:rPr>
    </w:lvl>
    <w:lvl w:ilvl="2" w:tplc="935480FC">
      <w:start w:val="1"/>
      <w:numFmt w:val="bullet"/>
      <w:suff w:val="space"/>
      <w:lvlText w:val=""/>
      <w:lvlJc w:val="left"/>
      <w:pPr>
        <w:ind w:left="1181" w:hanging="188"/>
      </w:pPr>
      <w:rPr>
        <w:rFonts w:ascii="Wingdings" w:hAnsi="Wingdings" w:hint="default"/>
      </w:rPr>
    </w:lvl>
    <w:lvl w:ilvl="3" w:tplc="04090003">
      <w:start w:val="1"/>
      <w:numFmt w:val="bullet"/>
      <w:lvlText w:val="o"/>
      <w:lvlJc w:val="left"/>
      <w:pPr>
        <w:ind w:left="1070" w:hanging="360"/>
      </w:pPr>
      <w:rPr>
        <w:rFonts w:ascii="Courier New" w:hAnsi="Courier New" w:cs="Courier New"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26">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27">
    <w:nsid w:val="53A64F88"/>
    <w:multiLevelType w:val="hybridMultilevel"/>
    <w:tmpl w:val="C7D028BA"/>
    <w:lvl w:ilvl="0" w:tplc="88AE0DD0">
      <w:numFmt w:val="bullet"/>
      <w:lvlText w:val="-"/>
      <w:lvlJc w:val="left"/>
      <w:pPr>
        <w:tabs>
          <w:tab w:val="num" w:pos="644"/>
        </w:tabs>
        <w:ind w:left="644" w:hanging="360"/>
      </w:pPr>
      <w:rPr>
        <w:rFonts w:ascii="Times New Roman" w:eastAsia="Times New Roman" w:hAnsi="Times New Roman" w:cs="Times New Roman" w:hint="default"/>
      </w:rPr>
    </w:lvl>
    <w:lvl w:ilvl="1" w:tplc="0409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bullet"/>
      <w:lvlText w:val=""/>
      <w:lvlJc w:val="left"/>
      <w:pPr>
        <w:tabs>
          <w:tab w:val="num" w:pos="1060"/>
        </w:tabs>
        <w:ind w:left="10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nsid w:val="558754A9"/>
    <w:multiLevelType w:val="hybridMultilevel"/>
    <w:tmpl w:val="4FAE4E8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30">
    <w:nsid w:val="60503038"/>
    <w:multiLevelType w:val="hybridMultilevel"/>
    <w:tmpl w:val="D7F0B894"/>
    <w:lvl w:ilvl="0" w:tplc="BA84EADA">
      <w:start w:val="1"/>
      <w:numFmt w:val="bullet"/>
      <w:suff w:val="space"/>
      <w:lvlText w:val="-"/>
      <w:lvlJc w:val="left"/>
      <w:pPr>
        <w:ind w:left="170" w:hanging="170"/>
      </w:pPr>
      <w:rPr>
        <w:rFonts w:ascii="Times New Roman" w:hAnsi="Times New Roman" w:cs="Times New Roman" w:hint="default"/>
      </w:rPr>
    </w:lvl>
    <w:lvl w:ilvl="1" w:tplc="3C74AD32">
      <w:start w:val="1"/>
      <w:numFmt w:val="bullet"/>
      <w:suff w:val="space"/>
      <w:lvlText w:val="+"/>
      <w:lvlJc w:val="left"/>
      <w:pPr>
        <w:ind w:left="0" w:firstLine="0"/>
      </w:pPr>
      <w:rPr>
        <w:rFonts w:ascii="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155521B"/>
    <w:multiLevelType w:val="hybridMultilevel"/>
    <w:tmpl w:val="4DE2295C"/>
    <w:lvl w:ilvl="0" w:tplc="FFFFFFFF">
      <w:numFmt w:val="bullet"/>
      <w:lvlText w:val=""/>
      <w:lvlJc w:val="left"/>
      <w:pPr>
        <w:ind w:left="860" w:hanging="360"/>
      </w:pPr>
      <w:rPr>
        <w:rFonts w:ascii="Symbol" w:eastAsia="Symbol" w:hAnsi="Symbol" w:cs="Symbol" w:hint="default"/>
        <w:w w:val="99"/>
        <w:sz w:val="20"/>
        <w:szCs w:val="20"/>
        <w:lang w:eastAsia="en-US" w:bidi="ar-SA"/>
      </w:rPr>
    </w:lvl>
    <w:lvl w:ilvl="1" w:tplc="FFFFFFFF">
      <w:numFmt w:val="bullet"/>
      <w:lvlText w:val="•"/>
      <w:lvlJc w:val="left"/>
      <w:pPr>
        <w:ind w:left="1776" w:hanging="360"/>
      </w:pPr>
      <w:rPr>
        <w:rFonts w:hint="default"/>
        <w:lang w:eastAsia="en-US" w:bidi="ar-SA"/>
      </w:rPr>
    </w:lvl>
    <w:lvl w:ilvl="2" w:tplc="FFFFFFFF">
      <w:numFmt w:val="bullet"/>
      <w:lvlText w:val="•"/>
      <w:lvlJc w:val="left"/>
      <w:pPr>
        <w:ind w:left="2693" w:hanging="360"/>
      </w:pPr>
      <w:rPr>
        <w:rFonts w:hint="default"/>
        <w:lang w:eastAsia="en-US" w:bidi="ar-SA"/>
      </w:rPr>
    </w:lvl>
    <w:lvl w:ilvl="3" w:tplc="FFFFFFFF">
      <w:numFmt w:val="bullet"/>
      <w:lvlText w:val="•"/>
      <w:lvlJc w:val="left"/>
      <w:pPr>
        <w:ind w:left="3610" w:hanging="360"/>
      </w:pPr>
      <w:rPr>
        <w:rFonts w:hint="default"/>
        <w:lang w:eastAsia="en-US" w:bidi="ar-SA"/>
      </w:rPr>
    </w:lvl>
    <w:lvl w:ilvl="4" w:tplc="FFFFFFFF">
      <w:numFmt w:val="bullet"/>
      <w:lvlText w:val="•"/>
      <w:lvlJc w:val="left"/>
      <w:pPr>
        <w:ind w:left="4527" w:hanging="360"/>
      </w:pPr>
      <w:rPr>
        <w:rFonts w:hint="default"/>
        <w:lang w:eastAsia="en-US" w:bidi="ar-SA"/>
      </w:rPr>
    </w:lvl>
    <w:lvl w:ilvl="5" w:tplc="FFFFFFFF">
      <w:numFmt w:val="bullet"/>
      <w:lvlText w:val="•"/>
      <w:lvlJc w:val="left"/>
      <w:pPr>
        <w:ind w:left="5444" w:hanging="360"/>
      </w:pPr>
      <w:rPr>
        <w:rFonts w:hint="default"/>
        <w:lang w:eastAsia="en-US" w:bidi="ar-SA"/>
      </w:rPr>
    </w:lvl>
    <w:lvl w:ilvl="6" w:tplc="FFFFFFFF">
      <w:numFmt w:val="bullet"/>
      <w:lvlText w:val="•"/>
      <w:lvlJc w:val="left"/>
      <w:pPr>
        <w:ind w:left="6361" w:hanging="360"/>
      </w:pPr>
      <w:rPr>
        <w:rFonts w:hint="default"/>
        <w:lang w:eastAsia="en-US" w:bidi="ar-SA"/>
      </w:rPr>
    </w:lvl>
    <w:lvl w:ilvl="7" w:tplc="FFFFFFFF">
      <w:numFmt w:val="bullet"/>
      <w:lvlText w:val="•"/>
      <w:lvlJc w:val="left"/>
      <w:pPr>
        <w:ind w:left="7278" w:hanging="360"/>
      </w:pPr>
      <w:rPr>
        <w:rFonts w:hint="default"/>
        <w:lang w:eastAsia="en-US" w:bidi="ar-SA"/>
      </w:rPr>
    </w:lvl>
    <w:lvl w:ilvl="8" w:tplc="FFFFFFFF">
      <w:numFmt w:val="bullet"/>
      <w:lvlText w:val="•"/>
      <w:lvlJc w:val="left"/>
      <w:pPr>
        <w:ind w:left="8195" w:hanging="360"/>
      </w:pPr>
      <w:rPr>
        <w:rFonts w:hint="default"/>
        <w:lang w:eastAsia="en-US" w:bidi="ar-SA"/>
      </w:rPr>
    </w:lvl>
  </w:abstractNum>
  <w:abstractNum w:abstractNumId="32">
    <w:nsid w:val="647D5FCC"/>
    <w:multiLevelType w:val="hybridMultilevel"/>
    <w:tmpl w:val="48A204EC"/>
    <w:lvl w:ilvl="0" w:tplc="2108BB8C">
      <w:start w:val="1"/>
      <w:numFmt w:val="bullet"/>
      <w:suff w:val="space"/>
      <w:lvlText w:val="-"/>
      <w:lvlJc w:val="left"/>
      <w:pPr>
        <w:ind w:left="5983" w:hanging="170"/>
      </w:pPr>
      <w:rPr>
        <w:rFonts w:ascii="Times New Roman" w:hAnsi="Times New Roman" w:cs="Times New Roman" w:hint="default"/>
      </w:rPr>
    </w:lvl>
    <w:lvl w:ilvl="1" w:tplc="79923A62">
      <w:start w:val="1"/>
      <w:numFmt w:val="bullet"/>
      <w:lvlText w:val="+"/>
      <w:lvlJc w:val="left"/>
      <w:pPr>
        <w:ind w:left="510" w:hanging="226"/>
      </w:pPr>
      <w:rPr>
        <w:rFonts w:ascii="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4BE1850"/>
    <w:multiLevelType w:val="hybridMultilevel"/>
    <w:tmpl w:val="DE1C5D4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nsid w:val="67851826"/>
    <w:multiLevelType w:val="hybridMultilevel"/>
    <w:tmpl w:val="37A4FB56"/>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67D81304"/>
    <w:multiLevelType w:val="hybridMultilevel"/>
    <w:tmpl w:val="50E85DF8"/>
    <w:lvl w:ilvl="0" w:tplc="FFFFFFFF">
      <w:start w:val="1"/>
      <w:numFmt w:val="decimal"/>
      <w:pStyle w:val="TableofAuthorities"/>
      <w:lvlText w:val="Phô lôc %1."/>
      <w:lvlJc w:val="left"/>
      <w:pPr>
        <w:tabs>
          <w:tab w:val="num" w:pos="1080"/>
        </w:tabs>
        <w:ind w:left="567" w:hanging="567"/>
      </w:pPr>
      <w:rPr>
        <w:rFonts w:ascii=".VnTime" w:hAnsi=".VnTime" w:hint="default"/>
        <w:b w:val="0"/>
        <w:i w:val="0"/>
        <w:sz w:val="26"/>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684C7F72"/>
    <w:multiLevelType w:val="hybridMultilevel"/>
    <w:tmpl w:val="25A81E6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6C24688B"/>
    <w:multiLevelType w:val="hybridMultilevel"/>
    <w:tmpl w:val="C3C61C8A"/>
    <w:lvl w:ilvl="0" w:tplc="66A8A822">
      <w:start w:val="1"/>
      <w:numFmt w:val="bullet"/>
      <w:lvlText w:val="-"/>
      <w:lvlJc w:val="left"/>
      <w:pPr>
        <w:tabs>
          <w:tab w:val="num" w:pos="720"/>
        </w:tabs>
        <w:ind w:left="720" w:hanging="360"/>
      </w:pPr>
      <w:rPr>
        <w:rFonts w:ascii="Times New Roman" w:hAnsi="Times New Roman" w:cs="Times New Roman" w:hint="default"/>
      </w:rPr>
    </w:lvl>
    <w:lvl w:ilvl="1" w:tplc="C53AEA62" w:tentative="1">
      <w:start w:val="1"/>
      <w:numFmt w:val="lowerLetter"/>
      <w:lvlText w:val="%2."/>
      <w:lvlJc w:val="left"/>
      <w:pPr>
        <w:tabs>
          <w:tab w:val="num" w:pos="1440"/>
        </w:tabs>
        <w:ind w:left="1440" w:hanging="360"/>
      </w:pPr>
    </w:lvl>
    <w:lvl w:ilvl="2" w:tplc="66BEE7A8" w:tentative="1">
      <w:start w:val="1"/>
      <w:numFmt w:val="lowerRoman"/>
      <w:lvlText w:val="%3."/>
      <w:lvlJc w:val="right"/>
      <w:pPr>
        <w:tabs>
          <w:tab w:val="num" w:pos="2160"/>
        </w:tabs>
        <w:ind w:left="2160" w:hanging="180"/>
      </w:pPr>
    </w:lvl>
    <w:lvl w:ilvl="3" w:tplc="C0EE10B6" w:tentative="1">
      <w:start w:val="1"/>
      <w:numFmt w:val="decimal"/>
      <w:lvlText w:val="%4."/>
      <w:lvlJc w:val="left"/>
      <w:pPr>
        <w:tabs>
          <w:tab w:val="num" w:pos="2880"/>
        </w:tabs>
        <w:ind w:left="2880" w:hanging="360"/>
      </w:pPr>
    </w:lvl>
    <w:lvl w:ilvl="4" w:tplc="81228C16" w:tentative="1">
      <w:start w:val="1"/>
      <w:numFmt w:val="lowerLetter"/>
      <w:lvlText w:val="%5."/>
      <w:lvlJc w:val="left"/>
      <w:pPr>
        <w:tabs>
          <w:tab w:val="num" w:pos="3600"/>
        </w:tabs>
        <w:ind w:left="3600" w:hanging="360"/>
      </w:pPr>
    </w:lvl>
    <w:lvl w:ilvl="5" w:tplc="C950B40A" w:tentative="1">
      <w:start w:val="1"/>
      <w:numFmt w:val="lowerRoman"/>
      <w:lvlText w:val="%6."/>
      <w:lvlJc w:val="right"/>
      <w:pPr>
        <w:tabs>
          <w:tab w:val="num" w:pos="4320"/>
        </w:tabs>
        <w:ind w:left="4320" w:hanging="180"/>
      </w:pPr>
    </w:lvl>
    <w:lvl w:ilvl="6" w:tplc="714C077A" w:tentative="1">
      <w:start w:val="1"/>
      <w:numFmt w:val="decimal"/>
      <w:lvlText w:val="%7."/>
      <w:lvlJc w:val="left"/>
      <w:pPr>
        <w:tabs>
          <w:tab w:val="num" w:pos="5040"/>
        </w:tabs>
        <w:ind w:left="5040" w:hanging="360"/>
      </w:pPr>
    </w:lvl>
    <w:lvl w:ilvl="7" w:tplc="118477FA" w:tentative="1">
      <w:start w:val="1"/>
      <w:numFmt w:val="lowerLetter"/>
      <w:lvlText w:val="%8."/>
      <w:lvlJc w:val="left"/>
      <w:pPr>
        <w:tabs>
          <w:tab w:val="num" w:pos="5760"/>
        </w:tabs>
        <w:ind w:left="5760" w:hanging="360"/>
      </w:pPr>
    </w:lvl>
    <w:lvl w:ilvl="8" w:tplc="3E525416" w:tentative="1">
      <w:start w:val="1"/>
      <w:numFmt w:val="lowerRoman"/>
      <w:lvlText w:val="%9."/>
      <w:lvlJc w:val="right"/>
      <w:pPr>
        <w:tabs>
          <w:tab w:val="num" w:pos="6480"/>
        </w:tabs>
        <w:ind w:left="6480" w:hanging="180"/>
      </w:pPr>
    </w:lvl>
  </w:abstractNum>
  <w:abstractNum w:abstractNumId="38">
    <w:nsid w:val="6D441BF8"/>
    <w:multiLevelType w:val="hybridMultilevel"/>
    <w:tmpl w:val="46A4669E"/>
    <w:lvl w:ilvl="0" w:tplc="66A8A822">
      <w:start w:val="2"/>
      <w:numFmt w:val="bullet"/>
      <w:lvlText w:val="-"/>
      <w:lvlJc w:val="left"/>
      <w:pPr>
        <w:ind w:left="927" w:hanging="360"/>
      </w:pPr>
      <w:rPr>
        <w:rFonts w:ascii="Times New Roman" w:eastAsia="Times New Roman" w:hAnsi="Times New Roman" w:cs="Times New Roman"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39">
    <w:nsid w:val="71047C6E"/>
    <w:multiLevelType w:val="hybridMultilevel"/>
    <w:tmpl w:val="B29A5FE6"/>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41">
    <w:nsid w:val="7A7F2E4B"/>
    <w:multiLevelType w:val="hybridMultilevel"/>
    <w:tmpl w:val="8974A570"/>
    <w:lvl w:ilvl="0" w:tplc="B5C8347E">
      <w:start w:val="1"/>
      <w:numFmt w:val="bullet"/>
      <w:lvlText w:val=""/>
      <w:lvlJc w:val="left"/>
      <w:pPr>
        <w:tabs>
          <w:tab w:val="num" w:pos="425"/>
        </w:tabs>
        <w:ind w:left="0" w:firstLine="0"/>
      </w:pPr>
      <w:rPr>
        <w:rFonts w:ascii="Symbol" w:eastAsia="Times New Roman" w:hAnsi="Symbol" w:cs="Times New Roman" w:hint="default"/>
      </w:rPr>
    </w:lvl>
    <w:lvl w:ilvl="1" w:tplc="04090003">
      <w:numFmt w:val="bullet"/>
      <w:lvlText w:val="-"/>
      <w:lvlJc w:val="left"/>
      <w:pPr>
        <w:tabs>
          <w:tab w:val="num" w:pos="928"/>
        </w:tabs>
        <w:ind w:left="928" w:hanging="360"/>
      </w:pPr>
      <w:rPr>
        <w:rFonts w:ascii="VNI-Times" w:eastAsia="Times New Roman" w:hAnsi="VNI-Times" w:cs="VNI-Time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7ECD57E4"/>
    <w:multiLevelType w:val="hybridMultilevel"/>
    <w:tmpl w:val="FC3087C4"/>
    <w:lvl w:ilvl="0" w:tplc="0409000F">
      <w:start w:val="1"/>
      <w:numFmt w:val="bullet"/>
      <w:lvlText w:val="+"/>
      <w:lvlJc w:val="left"/>
      <w:pPr>
        <w:tabs>
          <w:tab w:val="num" w:pos="360"/>
        </w:tabs>
        <w:ind w:left="587" w:hanging="227"/>
      </w:pPr>
      <w:rPr>
        <w:rFonts w:ascii="Arial" w:hAnsi="Arial" w:hint="default"/>
        <w:b w:val="0"/>
        <w:i w:val="0"/>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8"/>
  </w:num>
  <w:num w:numId="3">
    <w:abstractNumId w:val="29"/>
  </w:num>
  <w:num w:numId="4">
    <w:abstractNumId w:val="2"/>
  </w:num>
  <w:num w:numId="5">
    <w:abstractNumId w:val="0"/>
  </w:num>
  <w:num w:numId="6">
    <w:abstractNumId w:val="37"/>
  </w:num>
  <w:num w:numId="7">
    <w:abstractNumId w:val="4"/>
  </w:num>
  <w:num w:numId="8">
    <w:abstractNumId w:val="42"/>
  </w:num>
  <w:num w:numId="9">
    <w:abstractNumId w:val="7"/>
  </w:num>
  <w:num w:numId="10">
    <w:abstractNumId w:val="21"/>
  </w:num>
  <w:num w:numId="11">
    <w:abstractNumId w:val="40"/>
  </w:num>
  <w:num w:numId="12">
    <w:abstractNumId w:val="38"/>
  </w:num>
  <w:num w:numId="13">
    <w:abstractNumId w:val="34"/>
  </w:num>
  <w:num w:numId="14">
    <w:abstractNumId w:val="31"/>
  </w:num>
  <w:num w:numId="15">
    <w:abstractNumId w:val="20"/>
  </w:num>
  <w:num w:numId="1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3"/>
  </w:num>
  <w:num w:numId="20">
    <w:abstractNumId w:val="12"/>
  </w:num>
  <w:num w:numId="21">
    <w:abstractNumId w:val="24"/>
  </w:num>
  <w:num w:numId="22">
    <w:abstractNumId w:val="17"/>
  </w:num>
  <w:num w:numId="23">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1"/>
  </w:num>
  <w:num w:numId="26">
    <w:abstractNumId w:val="11"/>
  </w:num>
  <w:num w:numId="27">
    <w:abstractNumId w:val="14"/>
  </w:num>
  <w:num w:numId="28">
    <w:abstractNumId w:val="15"/>
  </w:num>
  <w:num w:numId="29">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30">
    <w:abstractNumId w:val="1"/>
  </w:num>
  <w:num w:numId="31">
    <w:abstractNumId w:val="13"/>
  </w:num>
  <w:num w:numId="32">
    <w:abstractNumId w:val="26"/>
  </w:num>
  <w:num w:numId="33">
    <w:abstractNumId w:val="6"/>
  </w:num>
  <w:num w:numId="34">
    <w:abstractNumId w:val="27"/>
  </w:num>
  <w:num w:numId="35">
    <w:abstractNumId w:val="14"/>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33"/>
  </w:num>
  <w:num w:numId="38">
    <w:abstractNumId w:val="16"/>
  </w:num>
  <w:num w:numId="39">
    <w:abstractNumId w:val="23"/>
  </w:num>
  <w:num w:numId="40">
    <w:abstractNumId w:val="32"/>
  </w:num>
  <w:num w:numId="41">
    <w:abstractNumId w:val="30"/>
  </w:num>
  <w:num w:numId="42">
    <w:abstractNumId w:val="28"/>
  </w:num>
  <w:num w:numId="43">
    <w:abstractNumId w:val="25"/>
  </w:num>
  <w:num w:numId="44">
    <w:abstractNumId w:val="5"/>
  </w:num>
  <w:num w:numId="45">
    <w:abstractNumId w:val="18"/>
  </w:num>
  <w:num w:numId="46">
    <w:abstractNumId w:val="35"/>
  </w:num>
  <w:num w:numId="47">
    <w:abstractNumId w:val="39"/>
  </w:num>
  <w:num w:numId="48">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B77"/>
    <w:rsid w:val="00000D22"/>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841"/>
    <w:rsid w:val="00002E46"/>
    <w:rsid w:val="00002EB6"/>
    <w:rsid w:val="000030AD"/>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0AA"/>
    <w:rsid w:val="000132F0"/>
    <w:rsid w:val="000134FE"/>
    <w:rsid w:val="0001363C"/>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7019"/>
    <w:rsid w:val="000173FC"/>
    <w:rsid w:val="00017566"/>
    <w:rsid w:val="00017657"/>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C73"/>
    <w:rsid w:val="00021D47"/>
    <w:rsid w:val="00021E74"/>
    <w:rsid w:val="00022122"/>
    <w:rsid w:val="00022388"/>
    <w:rsid w:val="000224F5"/>
    <w:rsid w:val="00022562"/>
    <w:rsid w:val="00022660"/>
    <w:rsid w:val="00022EED"/>
    <w:rsid w:val="00022FB6"/>
    <w:rsid w:val="00022FDD"/>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18A"/>
    <w:rsid w:val="000303A3"/>
    <w:rsid w:val="000307AC"/>
    <w:rsid w:val="00030DD7"/>
    <w:rsid w:val="00030F53"/>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8A9"/>
    <w:rsid w:val="000369D1"/>
    <w:rsid w:val="00036E6B"/>
    <w:rsid w:val="00037032"/>
    <w:rsid w:val="000375EB"/>
    <w:rsid w:val="00037905"/>
    <w:rsid w:val="00037A8B"/>
    <w:rsid w:val="00037CE3"/>
    <w:rsid w:val="0004013A"/>
    <w:rsid w:val="000401C6"/>
    <w:rsid w:val="00040203"/>
    <w:rsid w:val="000402F3"/>
    <w:rsid w:val="00040704"/>
    <w:rsid w:val="00040B3B"/>
    <w:rsid w:val="00040C35"/>
    <w:rsid w:val="00040EB9"/>
    <w:rsid w:val="00041006"/>
    <w:rsid w:val="00041293"/>
    <w:rsid w:val="000412A8"/>
    <w:rsid w:val="000414E3"/>
    <w:rsid w:val="000415B8"/>
    <w:rsid w:val="000415BE"/>
    <w:rsid w:val="0004177A"/>
    <w:rsid w:val="00041A9D"/>
    <w:rsid w:val="00041B1A"/>
    <w:rsid w:val="00041B4C"/>
    <w:rsid w:val="00041BBD"/>
    <w:rsid w:val="00041C04"/>
    <w:rsid w:val="00041F9E"/>
    <w:rsid w:val="00042081"/>
    <w:rsid w:val="000421FD"/>
    <w:rsid w:val="00042476"/>
    <w:rsid w:val="00042934"/>
    <w:rsid w:val="0004293C"/>
    <w:rsid w:val="00042BDE"/>
    <w:rsid w:val="00042D6B"/>
    <w:rsid w:val="000430A4"/>
    <w:rsid w:val="00043591"/>
    <w:rsid w:val="000435EB"/>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4A9"/>
    <w:rsid w:val="000454DD"/>
    <w:rsid w:val="0004585E"/>
    <w:rsid w:val="00045C6A"/>
    <w:rsid w:val="00045D1D"/>
    <w:rsid w:val="000460F8"/>
    <w:rsid w:val="00046230"/>
    <w:rsid w:val="00046863"/>
    <w:rsid w:val="00046CE7"/>
    <w:rsid w:val="00046D56"/>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ACC"/>
    <w:rsid w:val="00051C2F"/>
    <w:rsid w:val="00051D3B"/>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C95"/>
    <w:rsid w:val="00053FF6"/>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8A3"/>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E"/>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C74"/>
    <w:rsid w:val="00065D04"/>
    <w:rsid w:val="00065FA4"/>
    <w:rsid w:val="00066141"/>
    <w:rsid w:val="00066155"/>
    <w:rsid w:val="00066987"/>
    <w:rsid w:val="000669FA"/>
    <w:rsid w:val="00066A0A"/>
    <w:rsid w:val="00066C4E"/>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802"/>
    <w:rsid w:val="00070A65"/>
    <w:rsid w:val="00070B9A"/>
    <w:rsid w:val="00070C35"/>
    <w:rsid w:val="00070F73"/>
    <w:rsid w:val="00071631"/>
    <w:rsid w:val="000719D4"/>
    <w:rsid w:val="00071C28"/>
    <w:rsid w:val="00071DB4"/>
    <w:rsid w:val="00071E77"/>
    <w:rsid w:val="000722D9"/>
    <w:rsid w:val="00072373"/>
    <w:rsid w:val="00072443"/>
    <w:rsid w:val="00072619"/>
    <w:rsid w:val="000727A3"/>
    <w:rsid w:val="000727CA"/>
    <w:rsid w:val="00072ABB"/>
    <w:rsid w:val="00072CF0"/>
    <w:rsid w:val="00073101"/>
    <w:rsid w:val="00073106"/>
    <w:rsid w:val="00073168"/>
    <w:rsid w:val="00073306"/>
    <w:rsid w:val="0007359D"/>
    <w:rsid w:val="000736EB"/>
    <w:rsid w:val="00073858"/>
    <w:rsid w:val="00073BA6"/>
    <w:rsid w:val="00073BB0"/>
    <w:rsid w:val="00073EF5"/>
    <w:rsid w:val="00074070"/>
    <w:rsid w:val="00074429"/>
    <w:rsid w:val="00074581"/>
    <w:rsid w:val="000746B3"/>
    <w:rsid w:val="0007503F"/>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EF9"/>
    <w:rsid w:val="00076F4F"/>
    <w:rsid w:val="00076FB7"/>
    <w:rsid w:val="00076FBA"/>
    <w:rsid w:val="00077032"/>
    <w:rsid w:val="00077219"/>
    <w:rsid w:val="00077BD4"/>
    <w:rsid w:val="00077C88"/>
    <w:rsid w:val="00077F26"/>
    <w:rsid w:val="00080112"/>
    <w:rsid w:val="00080A62"/>
    <w:rsid w:val="00080A97"/>
    <w:rsid w:val="00080B81"/>
    <w:rsid w:val="00080CB8"/>
    <w:rsid w:val="00080E0F"/>
    <w:rsid w:val="00080F3D"/>
    <w:rsid w:val="00080FBC"/>
    <w:rsid w:val="00080FFF"/>
    <w:rsid w:val="0008135A"/>
    <w:rsid w:val="0008146B"/>
    <w:rsid w:val="000814CE"/>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E3D"/>
    <w:rsid w:val="00083F4D"/>
    <w:rsid w:val="00083FD1"/>
    <w:rsid w:val="00084130"/>
    <w:rsid w:val="0008436F"/>
    <w:rsid w:val="0008444D"/>
    <w:rsid w:val="00084636"/>
    <w:rsid w:val="00084E23"/>
    <w:rsid w:val="00084FD4"/>
    <w:rsid w:val="00085279"/>
    <w:rsid w:val="000855DF"/>
    <w:rsid w:val="000858DD"/>
    <w:rsid w:val="00085B00"/>
    <w:rsid w:val="000864B1"/>
    <w:rsid w:val="000866B7"/>
    <w:rsid w:val="00086959"/>
    <w:rsid w:val="000871A2"/>
    <w:rsid w:val="000871BD"/>
    <w:rsid w:val="000873A9"/>
    <w:rsid w:val="0008742A"/>
    <w:rsid w:val="00087713"/>
    <w:rsid w:val="00087943"/>
    <w:rsid w:val="00087A66"/>
    <w:rsid w:val="00087A6D"/>
    <w:rsid w:val="00087C97"/>
    <w:rsid w:val="00090096"/>
    <w:rsid w:val="000900ED"/>
    <w:rsid w:val="000905EC"/>
    <w:rsid w:val="000906DE"/>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E5"/>
    <w:rsid w:val="0009429A"/>
    <w:rsid w:val="00094680"/>
    <w:rsid w:val="00094729"/>
    <w:rsid w:val="000949BB"/>
    <w:rsid w:val="00094A9D"/>
    <w:rsid w:val="00094AC9"/>
    <w:rsid w:val="00094DFB"/>
    <w:rsid w:val="0009537C"/>
    <w:rsid w:val="000959B9"/>
    <w:rsid w:val="00095AA7"/>
    <w:rsid w:val="00095BB9"/>
    <w:rsid w:val="00095BC9"/>
    <w:rsid w:val="00095FB9"/>
    <w:rsid w:val="0009607F"/>
    <w:rsid w:val="0009611D"/>
    <w:rsid w:val="00096126"/>
    <w:rsid w:val="00096686"/>
    <w:rsid w:val="00096B9B"/>
    <w:rsid w:val="00096C1B"/>
    <w:rsid w:val="00096D22"/>
    <w:rsid w:val="00097290"/>
    <w:rsid w:val="00097824"/>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516"/>
    <w:rsid w:val="000A165A"/>
    <w:rsid w:val="000A191E"/>
    <w:rsid w:val="000A19D3"/>
    <w:rsid w:val="000A1A6E"/>
    <w:rsid w:val="000A1A9F"/>
    <w:rsid w:val="000A1B5F"/>
    <w:rsid w:val="000A1D17"/>
    <w:rsid w:val="000A1D3D"/>
    <w:rsid w:val="000A211D"/>
    <w:rsid w:val="000A2268"/>
    <w:rsid w:val="000A2375"/>
    <w:rsid w:val="000A23C8"/>
    <w:rsid w:val="000A2744"/>
    <w:rsid w:val="000A28FC"/>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837"/>
    <w:rsid w:val="000A78E0"/>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9C"/>
    <w:rsid w:val="000B2BBA"/>
    <w:rsid w:val="000B2C60"/>
    <w:rsid w:val="000B30D0"/>
    <w:rsid w:val="000B30EF"/>
    <w:rsid w:val="000B3D3A"/>
    <w:rsid w:val="000B3D7C"/>
    <w:rsid w:val="000B3E2E"/>
    <w:rsid w:val="000B3E91"/>
    <w:rsid w:val="000B41EE"/>
    <w:rsid w:val="000B43E0"/>
    <w:rsid w:val="000B46D3"/>
    <w:rsid w:val="000B4749"/>
    <w:rsid w:val="000B49CB"/>
    <w:rsid w:val="000B4D25"/>
    <w:rsid w:val="000B4E7B"/>
    <w:rsid w:val="000B538D"/>
    <w:rsid w:val="000B5513"/>
    <w:rsid w:val="000B5590"/>
    <w:rsid w:val="000B5839"/>
    <w:rsid w:val="000B5A32"/>
    <w:rsid w:val="000B5AA0"/>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6EF"/>
    <w:rsid w:val="000B77B9"/>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E0"/>
    <w:rsid w:val="000C1B18"/>
    <w:rsid w:val="000C1B4A"/>
    <w:rsid w:val="000C1B5C"/>
    <w:rsid w:val="000C1E22"/>
    <w:rsid w:val="000C1EFB"/>
    <w:rsid w:val="000C264E"/>
    <w:rsid w:val="000C29A7"/>
    <w:rsid w:val="000C2A2D"/>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4D7"/>
    <w:rsid w:val="000D2661"/>
    <w:rsid w:val="000D2778"/>
    <w:rsid w:val="000D2E09"/>
    <w:rsid w:val="000D2E34"/>
    <w:rsid w:val="000D2E70"/>
    <w:rsid w:val="000D2F33"/>
    <w:rsid w:val="000D30F2"/>
    <w:rsid w:val="000D31EB"/>
    <w:rsid w:val="000D32EC"/>
    <w:rsid w:val="000D369D"/>
    <w:rsid w:val="000D3AA4"/>
    <w:rsid w:val="000D3B7B"/>
    <w:rsid w:val="000D3C5F"/>
    <w:rsid w:val="000D3D24"/>
    <w:rsid w:val="000D3DBC"/>
    <w:rsid w:val="000D3E1D"/>
    <w:rsid w:val="000D4318"/>
    <w:rsid w:val="000D45C6"/>
    <w:rsid w:val="000D4CF1"/>
    <w:rsid w:val="000D4E42"/>
    <w:rsid w:val="000D4F33"/>
    <w:rsid w:val="000D573E"/>
    <w:rsid w:val="000D57F4"/>
    <w:rsid w:val="000D58FB"/>
    <w:rsid w:val="000D5A81"/>
    <w:rsid w:val="000D5C92"/>
    <w:rsid w:val="000D5E12"/>
    <w:rsid w:val="000D5ECA"/>
    <w:rsid w:val="000D5F4C"/>
    <w:rsid w:val="000D5F98"/>
    <w:rsid w:val="000D6208"/>
    <w:rsid w:val="000D6314"/>
    <w:rsid w:val="000D655B"/>
    <w:rsid w:val="000D6570"/>
    <w:rsid w:val="000D663C"/>
    <w:rsid w:val="000D67A3"/>
    <w:rsid w:val="000D6879"/>
    <w:rsid w:val="000D6917"/>
    <w:rsid w:val="000D6961"/>
    <w:rsid w:val="000D6B6A"/>
    <w:rsid w:val="000D6C07"/>
    <w:rsid w:val="000D6E82"/>
    <w:rsid w:val="000D71C1"/>
    <w:rsid w:val="000D71DC"/>
    <w:rsid w:val="000D7294"/>
    <w:rsid w:val="000D72D7"/>
    <w:rsid w:val="000D730B"/>
    <w:rsid w:val="000D73B0"/>
    <w:rsid w:val="000D76DF"/>
    <w:rsid w:val="000D772A"/>
    <w:rsid w:val="000D791F"/>
    <w:rsid w:val="000D797F"/>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1E1"/>
    <w:rsid w:val="000E64D8"/>
    <w:rsid w:val="000E67A4"/>
    <w:rsid w:val="000E689D"/>
    <w:rsid w:val="000E6B4D"/>
    <w:rsid w:val="000E6D9D"/>
    <w:rsid w:val="000E7017"/>
    <w:rsid w:val="000E70FF"/>
    <w:rsid w:val="000E7355"/>
    <w:rsid w:val="000E7937"/>
    <w:rsid w:val="000E7AEF"/>
    <w:rsid w:val="000E7D3F"/>
    <w:rsid w:val="000E7F81"/>
    <w:rsid w:val="000F0036"/>
    <w:rsid w:val="000F0358"/>
    <w:rsid w:val="000F0501"/>
    <w:rsid w:val="000F0BA2"/>
    <w:rsid w:val="000F0BAC"/>
    <w:rsid w:val="000F0C25"/>
    <w:rsid w:val="000F0DFC"/>
    <w:rsid w:val="000F0E30"/>
    <w:rsid w:val="000F103E"/>
    <w:rsid w:val="000F10AA"/>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5A"/>
    <w:rsid w:val="000F3E86"/>
    <w:rsid w:val="000F407A"/>
    <w:rsid w:val="000F4522"/>
    <w:rsid w:val="000F46BF"/>
    <w:rsid w:val="000F49C6"/>
    <w:rsid w:val="000F4A64"/>
    <w:rsid w:val="000F4DCB"/>
    <w:rsid w:val="000F4E92"/>
    <w:rsid w:val="000F4EC3"/>
    <w:rsid w:val="000F4FBB"/>
    <w:rsid w:val="000F504C"/>
    <w:rsid w:val="000F5113"/>
    <w:rsid w:val="000F555C"/>
    <w:rsid w:val="000F5696"/>
    <w:rsid w:val="000F5D23"/>
    <w:rsid w:val="000F5DA7"/>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0F79E7"/>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0C7"/>
    <w:rsid w:val="001044EE"/>
    <w:rsid w:val="00104664"/>
    <w:rsid w:val="00104898"/>
    <w:rsid w:val="00104D2C"/>
    <w:rsid w:val="00104DD2"/>
    <w:rsid w:val="00104ED5"/>
    <w:rsid w:val="001050A8"/>
    <w:rsid w:val="0010521D"/>
    <w:rsid w:val="00105226"/>
    <w:rsid w:val="0010546E"/>
    <w:rsid w:val="00105470"/>
    <w:rsid w:val="00105539"/>
    <w:rsid w:val="0010561A"/>
    <w:rsid w:val="001056B3"/>
    <w:rsid w:val="00105764"/>
    <w:rsid w:val="0010581C"/>
    <w:rsid w:val="00105A1F"/>
    <w:rsid w:val="00105B43"/>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D8C"/>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A1F"/>
    <w:rsid w:val="00112C3C"/>
    <w:rsid w:val="00112DE3"/>
    <w:rsid w:val="00112FAD"/>
    <w:rsid w:val="001133FB"/>
    <w:rsid w:val="0011360A"/>
    <w:rsid w:val="001137C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92"/>
    <w:rsid w:val="00117258"/>
    <w:rsid w:val="001172C6"/>
    <w:rsid w:val="001173CE"/>
    <w:rsid w:val="001173D0"/>
    <w:rsid w:val="001174FA"/>
    <w:rsid w:val="0011758C"/>
    <w:rsid w:val="00120357"/>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A"/>
    <w:rsid w:val="001378DF"/>
    <w:rsid w:val="001378E9"/>
    <w:rsid w:val="00137AEF"/>
    <w:rsid w:val="00137E9B"/>
    <w:rsid w:val="00140014"/>
    <w:rsid w:val="0014012E"/>
    <w:rsid w:val="00140457"/>
    <w:rsid w:val="00140590"/>
    <w:rsid w:val="00140753"/>
    <w:rsid w:val="001409DD"/>
    <w:rsid w:val="00140BA1"/>
    <w:rsid w:val="0014147D"/>
    <w:rsid w:val="0014189A"/>
    <w:rsid w:val="00141C8C"/>
    <w:rsid w:val="00142312"/>
    <w:rsid w:val="0014256F"/>
    <w:rsid w:val="001425DA"/>
    <w:rsid w:val="001427D9"/>
    <w:rsid w:val="001429B8"/>
    <w:rsid w:val="00142B1C"/>
    <w:rsid w:val="00142CAA"/>
    <w:rsid w:val="00142CF4"/>
    <w:rsid w:val="0014330C"/>
    <w:rsid w:val="00143574"/>
    <w:rsid w:val="0014359D"/>
    <w:rsid w:val="00143603"/>
    <w:rsid w:val="001438C7"/>
    <w:rsid w:val="00143A21"/>
    <w:rsid w:val="00143A83"/>
    <w:rsid w:val="00143B7F"/>
    <w:rsid w:val="00143D27"/>
    <w:rsid w:val="00143D76"/>
    <w:rsid w:val="00143FFB"/>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5C29"/>
    <w:rsid w:val="0014608D"/>
    <w:rsid w:val="001460FD"/>
    <w:rsid w:val="001461EE"/>
    <w:rsid w:val="00146843"/>
    <w:rsid w:val="00146AA7"/>
    <w:rsid w:val="00146D7B"/>
    <w:rsid w:val="001471C8"/>
    <w:rsid w:val="001472BB"/>
    <w:rsid w:val="00147416"/>
    <w:rsid w:val="001475DD"/>
    <w:rsid w:val="00147A3E"/>
    <w:rsid w:val="00147AB4"/>
    <w:rsid w:val="00147ECF"/>
    <w:rsid w:val="00147EDD"/>
    <w:rsid w:val="00147EE2"/>
    <w:rsid w:val="00147F29"/>
    <w:rsid w:val="00147F77"/>
    <w:rsid w:val="00150684"/>
    <w:rsid w:val="00150958"/>
    <w:rsid w:val="00150B78"/>
    <w:rsid w:val="00150ED0"/>
    <w:rsid w:val="00151357"/>
    <w:rsid w:val="001518EA"/>
    <w:rsid w:val="00151A44"/>
    <w:rsid w:val="00151DD7"/>
    <w:rsid w:val="0015256A"/>
    <w:rsid w:val="001529DD"/>
    <w:rsid w:val="00152A54"/>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C63"/>
    <w:rsid w:val="0016029A"/>
    <w:rsid w:val="001602F7"/>
    <w:rsid w:val="00160761"/>
    <w:rsid w:val="001608C6"/>
    <w:rsid w:val="00160B7F"/>
    <w:rsid w:val="00160C67"/>
    <w:rsid w:val="00161015"/>
    <w:rsid w:val="001610C1"/>
    <w:rsid w:val="001610EE"/>
    <w:rsid w:val="00161598"/>
    <w:rsid w:val="00161836"/>
    <w:rsid w:val="00161851"/>
    <w:rsid w:val="00161886"/>
    <w:rsid w:val="00161B34"/>
    <w:rsid w:val="00161CAC"/>
    <w:rsid w:val="00161FA4"/>
    <w:rsid w:val="001621E9"/>
    <w:rsid w:val="0016223F"/>
    <w:rsid w:val="001622CD"/>
    <w:rsid w:val="00162539"/>
    <w:rsid w:val="00162B71"/>
    <w:rsid w:val="00162D4C"/>
    <w:rsid w:val="00162D57"/>
    <w:rsid w:val="00162DBF"/>
    <w:rsid w:val="00162FC9"/>
    <w:rsid w:val="00163100"/>
    <w:rsid w:val="00163143"/>
    <w:rsid w:val="00163202"/>
    <w:rsid w:val="00163606"/>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E32"/>
    <w:rsid w:val="0016604C"/>
    <w:rsid w:val="00166593"/>
    <w:rsid w:val="00166A5A"/>
    <w:rsid w:val="00166DA2"/>
    <w:rsid w:val="00166DF5"/>
    <w:rsid w:val="00166E18"/>
    <w:rsid w:val="00166F6D"/>
    <w:rsid w:val="00166FEF"/>
    <w:rsid w:val="00167043"/>
    <w:rsid w:val="00167088"/>
    <w:rsid w:val="00167112"/>
    <w:rsid w:val="0016758A"/>
    <w:rsid w:val="001675EE"/>
    <w:rsid w:val="00167655"/>
    <w:rsid w:val="0016797D"/>
    <w:rsid w:val="001679B3"/>
    <w:rsid w:val="00167A96"/>
    <w:rsid w:val="00167B79"/>
    <w:rsid w:val="00167BCF"/>
    <w:rsid w:val="00167D1F"/>
    <w:rsid w:val="00167D21"/>
    <w:rsid w:val="00167D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56"/>
    <w:rsid w:val="00172999"/>
    <w:rsid w:val="00172D48"/>
    <w:rsid w:val="0017300C"/>
    <w:rsid w:val="0017301E"/>
    <w:rsid w:val="00173476"/>
    <w:rsid w:val="0017359C"/>
    <w:rsid w:val="001737AA"/>
    <w:rsid w:val="00173B28"/>
    <w:rsid w:val="00173D6C"/>
    <w:rsid w:val="001741D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9C0"/>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6DD"/>
    <w:rsid w:val="00196B4E"/>
    <w:rsid w:val="00196D05"/>
    <w:rsid w:val="00196FC9"/>
    <w:rsid w:val="00197569"/>
    <w:rsid w:val="00197743"/>
    <w:rsid w:val="001978C0"/>
    <w:rsid w:val="001978C1"/>
    <w:rsid w:val="00197A46"/>
    <w:rsid w:val="00197CF0"/>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4FA"/>
    <w:rsid w:val="001A2560"/>
    <w:rsid w:val="001A26E5"/>
    <w:rsid w:val="001A26FF"/>
    <w:rsid w:val="001A2756"/>
    <w:rsid w:val="001A2B0B"/>
    <w:rsid w:val="001A2C0A"/>
    <w:rsid w:val="001A3055"/>
    <w:rsid w:val="001A320E"/>
    <w:rsid w:val="001A33B3"/>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2A"/>
    <w:rsid w:val="001A6988"/>
    <w:rsid w:val="001A6ECB"/>
    <w:rsid w:val="001A6F7D"/>
    <w:rsid w:val="001A7045"/>
    <w:rsid w:val="001A728D"/>
    <w:rsid w:val="001A73B1"/>
    <w:rsid w:val="001A74B2"/>
    <w:rsid w:val="001A7975"/>
    <w:rsid w:val="001A7ACB"/>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294"/>
    <w:rsid w:val="001B3572"/>
    <w:rsid w:val="001B361B"/>
    <w:rsid w:val="001B362D"/>
    <w:rsid w:val="001B388D"/>
    <w:rsid w:val="001B3BE9"/>
    <w:rsid w:val="001B3C34"/>
    <w:rsid w:val="001B3CE4"/>
    <w:rsid w:val="001B3E7D"/>
    <w:rsid w:val="001B3F3C"/>
    <w:rsid w:val="001B3FBE"/>
    <w:rsid w:val="001B416C"/>
    <w:rsid w:val="001B4779"/>
    <w:rsid w:val="001B492B"/>
    <w:rsid w:val="001B4B14"/>
    <w:rsid w:val="001B4C05"/>
    <w:rsid w:val="001B4C9B"/>
    <w:rsid w:val="001B4F6C"/>
    <w:rsid w:val="001B5170"/>
    <w:rsid w:val="001B53A6"/>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59"/>
    <w:rsid w:val="001C44D5"/>
    <w:rsid w:val="001C4546"/>
    <w:rsid w:val="001C4B26"/>
    <w:rsid w:val="001C4C36"/>
    <w:rsid w:val="001C5247"/>
    <w:rsid w:val="001C5491"/>
    <w:rsid w:val="001C5736"/>
    <w:rsid w:val="001C579B"/>
    <w:rsid w:val="001C5B23"/>
    <w:rsid w:val="001C5C1B"/>
    <w:rsid w:val="001C5D4F"/>
    <w:rsid w:val="001C663F"/>
    <w:rsid w:val="001C684D"/>
    <w:rsid w:val="001C6B1B"/>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CB4"/>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5F29"/>
    <w:rsid w:val="001D605C"/>
    <w:rsid w:val="001D630B"/>
    <w:rsid w:val="001D64B0"/>
    <w:rsid w:val="001D6645"/>
    <w:rsid w:val="001D685B"/>
    <w:rsid w:val="001D6AD1"/>
    <w:rsid w:val="001D6AE7"/>
    <w:rsid w:val="001D6BDF"/>
    <w:rsid w:val="001D6DC4"/>
    <w:rsid w:val="001D6DDD"/>
    <w:rsid w:val="001D6FDB"/>
    <w:rsid w:val="001D72C9"/>
    <w:rsid w:val="001D7325"/>
    <w:rsid w:val="001D7701"/>
    <w:rsid w:val="001D799B"/>
    <w:rsid w:val="001D79DE"/>
    <w:rsid w:val="001D7B2E"/>
    <w:rsid w:val="001D7C53"/>
    <w:rsid w:val="001D7DF3"/>
    <w:rsid w:val="001E04B6"/>
    <w:rsid w:val="001E05B2"/>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C74"/>
    <w:rsid w:val="001E5DBF"/>
    <w:rsid w:val="001E5DC9"/>
    <w:rsid w:val="001E64EC"/>
    <w:rsid w:val="001E6933"/>
    <w:rsid w:val="001E6A2D"/>
    <w:rsid w:val="001E6AA3"/>
    <w:rsid w:val="001E6BCA"/>
    <w:rsid w:val="001E6D03"/>
    <w:rsid w:val="001E6D63"/>
    <w:rsid w:val="001E6EFD"/>
    <w:rsid w:val="001E6F65"/>
    <w:rsid w:val="001E7272"/>
    <w:rsid w:val="001E7342"/>
    <w:rsid w:val="001E7348"/>
    <w:rsid w:val="001E7BC4"/>
    <w:rsid w:val="001E7E9D"/>
    <w:rsid w:val="001E7F98"/>
    <w:rsid w:val="001F04A8"/>
    <w:rsid w:val="001F0627"/>
    <w:rsid w:val="001F0731"/>
    <w:rsid w:val="001F092A"/>
    <w:rsid w:val="001F0AA8"/>
    <w:rsid w:val="001F0BBA"/>
    <w:rsid w:val="001F0F1A"/>
    <w:rsid w:val="001F0FD5"/>
    <w:rsid w:val="001F1226"/>
    <w:rsid w:val="001F12A9"/>
    <w:rsid w:val="001F13F1"/>
    <w:rsid w:val="001F1689"/>
    <w:rsid w:val="001F1CAF"/>
    <w:rsid w:val="001F1D6C"/>
    <w:rsid w:val="001F2031"/>
    <w:rsid w:val="001F2164"/>
    <w:rsid w:val="001F22F0"/>
    <w:rsid w:val="001F2370"/>
    <w:rsid w:val="001F25A4"/>
    <w:rsid w:val="001F281C"/>
    <w:rsid w:val="001F28AD"/>
    <w:rsid w:val="001F28F1"/>
    <w:rsid w:val="001F28F2"/>
    <w:rsid w:val="001F298D"/>
    <w:rsid w:val="001F2B38"/>
    <w:rsid w:val="001F2D1F"/>
    <w:rsid w:val="001F310B"/>
    <w:rsid w:val="001F3113"/>
    <w:rsid w:val="001F32C6"/>
    <w:rsid w:val="001F3335"/>
    <w:rsid w:val="001F38FC"/>
    <w:rsid w:val="001F3927"/>
    <w:rsid w:val="001F3AE1"/>
    <w:rsid w:val="001F3B27"/>
    <w:rsid w:val="001F3E6B"/>
    <w:rsid w:val="001F3F6C"/>
    <w:rsid w:val="001F3F9C"/>
    <w:rsid w:val="001F408B"/>
    <w:rsid w:val="001F40F0"/>
    <w:rsid w:val="001F42AC"/>
    <w:rsid w:val="001F42DC"/>
    <w:rsid w:val="001F4309"/>
    <w:rsid w:val="001F45BF"/>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A00"/>
    <w:rsid w:val="001F6BE2"/>
    <w:rsid w:val="001F6F00"/>
    <w:rsid w:val="001F6F51"/>
    <w:rsid w:val="001F7285"/>
    <w:rsid w:val="001F736A"/>
    <w:rsid w:val="001F758A"/>
    <w:rsid w:val="001F7634"/>
    <w:rsid w:val="001F7636"/>
    <w:rsid w:val="001F790D"/>
    <w:rsid w:val="001F7A21"/>
    <w:rsid w:val="001F7C7F"/>
    <w:rsid w:val="001F7D06"/>
    <w:rsid w:val="001F7D65"/>
    <w:rsid w:val="001F7E22"/>
    <w:rsid w:val="001F7F37"/>
    <w:rsid w:val="00200052"/>
    <w:rsid w:val="002003F5"/>
    <w:rsid w:val="00200677"/>
    <w:rsid w:val="00200F2D"/>
    <w:rsid w:val="00200F33"/>
    <w:rsid w:val="00201240"/>
    <w:rsid w:val="002013F8"/>
    <w:rsid w:val="0020163D"/>
    <w:rsid w:val="0020164D"/>
    <w:rsid w:val="00201808"/>
    <w:rsid w:val="0020185F"/>
    <w:rsid w:val="00201911"/>
    <w:rsid w:val="00201948"/>
    <w:rsid w:val="00201A5D"/>
    <w:rsid w:val="00201C48"/>
    <w:rsid w:val="00201E4A"/>
    <w:rsid w:val="00201E9E"/>
    <w:rsid w:val="00201F15"/>
    <w:rsid w:val="00202280"/>
    <w:rsid w:val="00202339"/>
    <w:rsid w:val="00202448"/>
    <w:rsid w:val="00202777"/>
    <w:rsid w:val="0020291C"/>
    <w:rsid w:val="00202FB7"/>
    <w:rsid w:val="0020301F"/>
    <w:rsid w:val="002030A3"/>
    <w:rsid w:val="002033B4"/>
    <w:rsid w:val="002033F2"/>
    <w:rsid w:val="0020358F"/>
    <w:rsid w:val="002035E3"/>
    <w:rsid w:val="00203666"/>
    <w:rsid w:val="0020376C"/>
    <w:rsid w:val="00203861"/>
    <w:rsid w:val="002039CD"/>
    <w:rsid w:val="00203EA2"/>
    <w:rsid w:val="0020406E"/>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FA"/>
    <w:rsid w:val="00210DE4"/>
    <w:rsid w:val="002114A6"/>
    <w:rsid w:val="002118D5"/>
    <w:rsid w:val="00211A1B"/>
    <w:rsid w:val="00211B0D"/>
    <w:rsid w:val="00211EA9"/>
    <w:rsid w:val="00211EFB"/>
    <w:rsid w:val="00211F37"/>
    <w:rsid w:val="0021201C"/>
    <w:rsid w:val="002121F6"/>
    <w:rsid w:val="002121FC"/>
    <w:rsid w:val="00212498"/>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A38"/>
    <w:rsid w:val="00215BE6"/>
    <w:rsid w:val="00215FC0"/>
    <w:rsid w:val="00215FF5"/>
    <w:rsid w:val="00216000"/>
    <w:rsid w:val="0021610A"/>
    <w:rsid w:val="002164B9"/>
    <w:rsid w:val="002166F1"/>
    <w:rsid w:val="0021678D"/>
    <w:rsid w:val="00216CB7"/>
    <w:rsid w:val="00216D8B"/>
    <w:rsid w:val="002171E3"/>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C5"/>
    <w:rsid w:val="00224920"/>
    <w:rsid w:val="00224C85"/>
    <w:rsid w:val="00224DD8"/>
    <w:rsid w:val="002251BC"/>
    <w:rsid w:val="00225650"/>
    <w:rsid w:val="002256EB"/>
    <w:rsid w:val="002257E1"/>
    <w:rsid w:val="002259E1"/>
    <w:rsid w:val="00225A74"/>
    <w:rsid w:val="00225C96"/>
    <w:rsid w:val="00225C98"/>
    <w:rsid w:val="00225D19"/>
    <w:rsid w:val="00225FE0"/>
    <w:rsid w:val="002261FB"/>
    <w:rsid w:val="002263D0"/>
    <w:rsid w:val="00226476"/>
    <w:rsid w:val="0022647F"/>
    <w:rsid w:val="002264E4"/>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0C9"/>
    <w:rsid w:val="00232175"/>
    <w:rsid w:val="002321FE"/>
    <w:rsid w:val="00232429"/>
    <w:rsid w:val="00232709"/>
    <w:rsid w:val="00232A68"/>
    <w:rsid w:val="00232B66"/>
    <w:rsid w:val="00232B72"/>
    <w:rsid w:val="00232CED"/>
    <w:rsid w:val="00232EA1"/>
    <w:rsid w:val="00232F81"/>
    <w:rsid w:val="00232FF3"/>
    <w:rsid w:val="0023319D"/>
    <w:rsid w:val="00233573"/>
    <w:rsid w:val="0023363C"/>
    <w:rsid w:val="0023378D"/>
    <w:rsid w:val="00233919"/>
    <w:rsid w:val="00233C7C"/>
    <w:rsid w:val="00233CAC"/>
    <w:rsid w:val="00233DFF"/>
    <w:rsid w:val="00233E6B"/>
    <w:rsid w:val="00233E79"/>
    <w:rsid w:val="0023418D"/>
    <w:rsid w:val="00234502"/>
    <w:rsid w:val="00234572"/>
    <w:rsid w:val="002346A1"/>
    <w:rsid w:val="002347B7"/>
    <w:rsid w:val="00234CB9"/>
    <w:rsid w:val="002356B5"/>
    <w:rsid w:val="00235752"/>
    <w:rsid w:val="002358C2"/>
    <w:rsid w:val="00235AFA"/>
    <w:rsid w:val="00235D18"/>
    <w:rsid w:val="00235DD7"/>
    <w:rsid w:val="00235DF8"/>
    <w:rsid w:val="0023647A"/>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46"/>
    <w:rsid w:val="0024599D"/>
    <w:rsid w:val="002459A4"/>
    <w:rsid w:val="00245EC9"/>
    <w:rsid w:val="002460AE"/>
    <w:rsid w:val="002462DE"/>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122"/>
    <w:rsid w:val="002553F7"/>
    <w:rsid w:val="0025582B"/>
    <w:rsid w:val="00255907"/>
    <w:rsid w:val="00255A34"/>
    <w:rsid w:val="002560E1"/>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B91"/>
    <w:rsid w:val="00261C5B"/>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5062"/>
    <w:rsid w:val="002650F3"/>
    <w:rsid w:val="00265195"/>
    <w:rsid w:val="0026521E"/>
    <w:rsid w:val="00265388"/>
    <w:rsid w:val="0026560F"/>
    <w:rsid w:val="002658D6"/>
    <w:rsid w:val="00265993"/>
    <w:rsid w:val="00265B8E"/>
    <w:rsid w:val="00265CEB"/>
    <w:rsid w:val="00265D19"/>
    <w:rsid w:val="00265D75"/>
    <w:rsid w:val="00265EC4"/>
    <w:rsid w:val="00265F97"/>
    <w:rsid w:val="002661B1"/>
    <w:rsid w:val="0026632B"/>
    <w:rsid w:val="00266680"/>
    <w:rsid w:val="00266C9C"/>
    <w:rsid w:val="00266CFA"/>
    <w:rsid w:val="00266D80"/>
    <w:rsid w:val="002670C8"/>
    <w:rsid w:val="00267766"/>
    <w:rsid w:val="00267C3C"/>
    <w:rsid w:val="00270025"/>
    <w:rsid w:val="00270137"/>
    <w:rsid w:val="00270208"/>
    <w:rsid w:val="00270255"/>
    <w:rsid w:val="002709C9"/>
    <w:rsid w:val="00270D0A"/>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170"/>
    <w:rsid w:val="002725AF"/>
    <w:rsid w:val="00272600"/>
    <w:rsid w:val="002728FF"/>
    <w:rsid w:val="00272913"/>
    <w:rsid w:val="00272BD1"/>
    <w:rsid w:val="00272C7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A4"/>
    <w:rsid w:val="00274998"/>
    <w:rsid w:val="002749F7"/>
    <w:rsid w:val="00274A1A"/>
    <w:rsid w:val="00274C19"/>
    <w:rsid w:val="00274C25"/>
    <w:rsid w:val="00274D7A"/>
    <w:rsid w:val="00274E21"/>
    <w:rsid w:val="00274EB2"/>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363"/>
    <w:rsid w:val="00280464"/>
    <w:rsid w:val="00280671"/>
    <w:rsid w:val="002806A7"/>
    <w:rsid w:val="00280BED"/>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97"/>
    <w:rsid w:val="002846DD"/>
    <w:rsid w:val="0028494A"/>
    <w:rsid w:val="002849D1"/>
    <w:rsid w:val="00284AEA"/>
    <w:rsid w:val="00284DDF"/>
    <w:rsid w:val="00284F4E"/>
    <w:rsid w:val="00285002"/>
    <w:rsid w:val="002852C3"/>
    <w:rsid w:val="0028537E"/>
    <w:rsid w:val="00285473"/>
    <w:rsid w:val="002854CF"/>
    <w:rsid w:val="0028556D"/>
    <w:rsid w:val="002858E7"/>
    <w:rsid w:val="00285A6B"/>
    <w:rsid w:val="00285D6D"/>
    <w:rsid w:val="00285E0E"/>
    <w:rsid w:val="00285E9C"/>
    <w:rsid w:val="00285FFC"/>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C7B"/>
    <w:rsid w:val="00295D0A"/>
    <w:rsid w:val="00295D98"/>
    <w:rsid w:val="0029602A"/>
    <w:rsid w:val="002960C4"/>
    <w:rsid w:val="0029663A"/>
    <w:rsid w:val="00296996"/>
    <w:rsid w:val="002969B4"/>
    <w:rsid w:val="00296E0E"/>
    <w:rsid w:val="00296E4D"/>
    <w:rsid w:val="00296E90"/>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CD9"/>
    <w:rsid w:val="002A4CF9"/>
    <w:rsid w:val="002A4E94"/>
    <w:rsid w:val="002A508B"/>
    <w:rsid w:val="002A5427"/>
    <w:rsid w:val="002A58A7"/>
    <w:rsid w:val="002A59EF"/>
    <w:rsid w:val="002A64CD"/>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B6D"/>
    <w:rsid w:val="002C0195"/>
    <w:rsid w:val="002C023A"/>
    <w:rsid w:val="002C024B"/>
    <w:rsid w:val="002C07FE"/>
    <w:rsid w:val="002C0CD4"/>
    <w:rsid w:val="002C0EFD"/>
    <w:rsid w:val="002C0F10"/>
    <w:rsid w:val="002C11B3"/>
    <w:rsid w:val="002C142E"/>
    <w:rsid w:val="002C15B9"/>
    <w:rsid w:val="002C182A"/>
    <w:rsid w:val="002C1BBC"/>
    <w:rsid w:val="002C1D47"/>
    <w:rsid w:val="002C1D67"/>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87C"/>
    <w:rsid w:val="002C796C"/>
    <w:rsid w:val="002C7C3C"/>
    <w:rsid w:val="002C7CB6"/>
    <w:rsid w:val="002C7CBE"/>
    <w:rsid w:val="002C7E04"/>
    <w:rsid w:val="002D0087"/>
    <w:rsid w:val="002D037B"/>
    <w:rsid w:val="002D040C"/>
    <w:rsid w:val="002D0BF8"/>
    <w:rsid w:val="002D0C69"/>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400D"/>
    <w:rsid w:val="002E4107"/>
    <w:rsid w:val="002E41D2"/>
    <w:rsid w:val="002E42FE"/>
    <w:rsid w:val="002E4588"/>
    <w:rsid w:val="002E4721"/>
    <w:rsid w:val="002E4B65"/>
    <w:rsid w:val="002E4BAD"/>
    <w:rsid w:val="002E4C14"/>
    <w:rsid w:val="002E4CB6"/>
    <w:rsid w:val="002E4F5A"/>
    <w:rsid w:val="002E5818"/>
    <w:rsid w:val="002E5910"/>
    <w:rsid w:val="002E5C9E"/>
    <w:rsid w:val="002E5CE4"/>
    <w:rsid w:val="002E6183"/>
    <w:rsid w:val="002E62B5"/>
    <w:rsid w:val="002E63DB"/>
    <w:rsid w:val="002E691A"/>
    <w:rsid w:val="002E6A39"/>
    <w:rsid w:val="002E6B71"/>
    <w:rsid w:val="002E6FA1"/>
    <w:rsid w:val="002E7100"/>
    <w:rsid w:val="002E719E"/>
    <w:rsid w:val="002E71CB"/>
    <w:rsid w:val="002E73A9"/>
    <w:rsid w:val="002E7449"/>
    <w:rsid w:val="002E76D8"/>
    <w:rsid w:val="002E7754"/>
    <w:rsid w:val="002E783E"/>
    <w:rsid w:val="002E7A6F"/>
    <w:rsid w:val="002E7BC7"/>
    <w:rsid w:val="002E7C3F"/>
    <w:rsid w:val="002E7DA7"/>
    <w:rsid w:val="002F003C"/>
    <w:rsid w:val="002F0B1C"/>
    <w:rsid w:val="002F0D08"/>
    <w:rsid w:val="002F0D81"/>
    <w:rsid w:val="002F0DE6"/>
    <w:rsid w:val="002F0E83"/>
    <w:rsid w:val="002F0F92"/>
    <w:rsid w:val="002F1281"/>
    <w:rsid w:val="002F158C"/>
    <w:rsid w:val="002F1710"/>
    <w:rsid w:val="002F171D"/>
    <w:rsid w:val="002F189D"/>
    <w:rsid w:val="002F20E3"/>
    <w:rsid w:val="002F2BAD"/>
    <w:rsid w:val="002F2C94"/>
    <w:rsid w:val="002F2CDB"/>
    <w:rsid w:val="002F2D8B"/>
    <w:rsid w:val="002F2F26"/>
    <w:rsid w:val="002F3191"/>
    <w:rsid w:val="002F31F5"/>
    <w:rsid w:val="002F31F6"/>
    <w:rsid w:val="002F33AE"/>
    <w:rsid w:val="002F3408"/>
    <w:rsid w:val="002F36E5"/>
    <w:rsid w:val="002F37CB"/>
    <w:rsid w:val="002F3CB8"/>
    <w:rsid w:val="002F3D25"/>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0"/>
    <w:rsid w:val="00305DB2"/>
    <w:rsid w:val="00305F5D"/>
    <w:rsid w:val="00305FD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1FEE"/>
    <w:rsid w:val="0031217C"/>
    <w:rsid w:val="0031252E"/>
    <w:rsid w:val="003129DF"/>
    <w:rsid w:val="00312B17"/>
    <w:rsid w:val="00312E5A"/>
    <w:rsid w:val="00312EEA"/>
    <w:rsid w:val="00313142"/>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4BB4"/>
    <w:rsid w:val="0031501B"/>
    <w:rsid w:val="00315222"/>
    <w:rsid w:val="003154CE"/>
    <w:rsid w:val="00315691"/>
    <w:rsid w:val="00315B28"/>
    <w:rsid w:val="00315CAC"/>
    <w:rsid w:val="00315DD2"/>
    <w:rsid w:val="003162FB"/>
    <w:rsid w:val="003164B1"/>
    <w:rsid w:val="003168A8"/>
    <w:rsid w:val="00316E05"/>
    <w:rsid w:val="00316E4C"/>
    <w:rsid w:val="00316EEC"/>
    <w:rsid w:val="0031709C"/>
    <w:rsid w:val="00317495"/>
    <w:rsid w:val="0031775D"/>
    <w:rsid w:val="00317863"/>
    <w:rsid w:val="00317B93"/>
    <w:rsid w:val="00317CF7"/>
    <w:rsid w:val="00317D20"/>
    <w:rsid w:val="00317D44"/>
    <w:rsid w:val="00317EE5"/>
    <w:rsid w:val="0032004D"/>
    <w:rsid w:val="00320936"/>
    <w:rsid w:val="00320AE0"/>
    <w:rsid w:val="003210CC"/>
    <w:rsid w:val="003210E8"/>
    <w:rsid w:val="00321326"/>
    <w:rsid w:val="00321337"/>
    <w:rsid w:val="003215B6"/>
    <w:rsid w:val="00321836"/>
    <w:rsid w:val="003218F4"/>
    <w:rsid w:val="003219FD"/>
    <w:rsid w:val="00322267"/>
    <w:rsid w:val="003222FB"/>
    <w:rsid w:val="003223CF"/>
    <w:rsid w:val="00322409"/>
    <w:rsid w:val="00322887"/>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8DB"/>
    <w:rsid w:val="00326BED"/>
    <w:rsid w:val="00326DA2"/>
    <w:rsid w:val="00326F13"/>
    <w:rsid w:val="00326F83"/>
    <w:rsid w:val="003272BA"/>
    <w:rsid w:val="003272C7"/>
    <w:rsid w:val="003272EA"/>
    <w:rsid w:val="00327861"/>
    <w:rsid w:val="0032793A"/>
    <w:rsid w:val="00327AA6"/>
    <w:rsid w:val="00330302"/>
    <w:rsid w:val="00330495"/>
    <w:rsid w:val="00330710"/>
    <w:rsid w:val="003311DE"/>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668"/>
    <w:rsid w:val="00337740"/>
    <w:rsid w:val="00337A02"/>
    <w:rsid w:val="00337AF1"/>
    <w:rsid w:val="00337C13"/>
    <w:rsid w:val="00337C46"/>
    <w:rsid w:val="00337D96"/>
    <w:rsid w:val="00337DDE"/>
    <w:rsid w:val="00340194"/>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50"/>
    <w:rsid w:val="003457CB"/>
    <w:rsid w:val="00345ABC"/>
    <w:rsid w:val="00345D7D"/>
    <w:rsid w:val="00345DE2"/>
    <w:rsid w:val="00345E06"/>
    <w:rsid w:val="00345E30"/>
    <w:rsid w:val="0034623E"/>
    <w:rsid w:val="003462E3"/>
    <w:rsid w:val="0034653C"/>
    <w:rsid w:val="003465EC"/>
    <w:rsid w:val="00346709"/>
    <w:rsid w:val="00346B36"/>
    <w:rsid w:val="00347338"/>
    <w:rsid w:val="00347406"/>
    <w:rsid w:val="00347864"/>
    <w:rsid w:val="00347CB7"/>
    <w:rsid w:val="00350246"/>
    <w:rsid w:val="0035042E"/>
    <w:rsid w:val="0035053D"/>
    <w:rsid w:val="0035063B"/>
    <w:rsid w:val="00350774"/>
    <w:rsid w:val="003509DB"/>
    <w:rsid w:val="003509F7"/>
    <w:rsid w:val="00350A24"/>
    <w:rsid w:val="00350ABB"/>
    <w:rsid w:val="00350DE0"/>
    <w:rsid w:val="00350F65"/>
    <w:rsid w:val="0035117F"/>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4D7"/>
    <w:rsid w:val="00357616"/>
    <w:rsid w:val="00357694"/>
    <w:rsid w:val="0035781B"/>
    <w:rsid w:val="00357928"/>
    <w:rsid w:val="0035796E"/>
    <w:rsid w:val="00357A18"/>
    <w:rsid w:val="00357AA5"/>
    <w:rsid w:val="00357BDC"/>
    <w:rsid w:val="00357CD1"/>
    <w:rsid w:val="00357D09"/>
    <w:rsid w:val="00360108"/>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FE2"/>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07"/>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8CA"/>
    <w:rsid w:val="00376B4B"/>
    <w:rsid w:val="00376C5B"/>
    <w:rsid w:val="00376EF9"/>
    <w:rsid w:val="0037725B"/>
    <w:rsid w:val="0037726E"/>
    <w:rsid w:val="003772B8"/>
    <w:rsid w:val="0037769F"/>
    <w:rsid w:val="0037781A"/>
    <w:rsid w:val="00377CC1"/>
    <w:rsid w:val="00380263"/>
    <w:rsid w:val="00380417"/>
    <w:rsid w:val="0038069D"/>
    <w:rsid w:val="003806D3"/>
    <w:rsid w:val="003806DF"/>
    <w:rsid w:val="003806F3"/>
    <w:rsid w:val="003807B5"/>
    <w:rsid w:val="003808BE"/>
    <w:rsid w:val="003809C1"/>
    <w:rsid w:val="00380A0B"/>
    <w:rsid w:val="00380E54"/>
    <w:rsid w:val="0038103F"/>
    <w:rsid w:val="0038108D"/>
    <w:rsid w:val="003810EE"/>
    <w:rsid w:val="00381691"/>
    <w:rsid w:val="00381A0C"/>
    <w:rsid w:val="00381C3B"/>
    <w:rsid w:val="00381CCA"/>
    <w:rsid w:val="00381CFD"/>
    <w:rsid w:val="00381DB6"/>
    <w:rsid w:val="00382144"/>
    <w:rsid w:val="0038227E"/>
    <w:rsid w:val="003823CA"/>
    <w:rsid w:val="0038288D"/>
    <w:rsid w:val="00382E3B"/>
    <w:rsid w:val="00383192"/>
    <w:rsid w:val="00383317"/>
    <w:rsid w:val="003833D1"/>
    <w:rsid w:val="0038375B"/>
    <w:rsid w:val="00383B90"/>
    <w:rsid w:val="00383C66"/>
    <w:rsid w:val="00383CA0"/>
    <w:rsid w:val="00384127"/>
    <w:rsid w:val="003842D2"/>
    <w:rsid w:val="00384342"/>
    <w:rsid w:val="003843A9"/>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AAD"/>
    <w:rsid w:val="00391B33"/>
    <w:rsid w:val="00391E61"/>
    <w:rsid w:val="003920CA"/>
    <w:rsid w:val="00392163"/>
    <w:rsid w:val="00392210"/>
    <w:rsid w:val="00392451"/>
    <w:rsid w:val="003925C9"/>
    <w:rsid w:val="00392B00"/>
    <w:rsid w:val="00392B45"/>
    <w:rsid w:val="00392DB8"/>
    <w:rsid w:val="00393162"/>
    <w:rsid w:val="0039322C"/>
    <w:rsid w:val="0039338D"/>
    <w:rsid w:val="003933E1"/>
    <w:rsid w:val="0039347C"/>
    <w:rsid w:val="0039366E"/>
    <w:rsid w:val="00393875"/>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8B6"/>
    <w:rsid w:val="00396918"/>
    <w:rsid w:val="00396B4F"/>
    <w:rsid w:val="00396D93"/>
    <w:rsid w:val="00396F8B"/>
    <w:rsid w:val="00397980"/>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EC5"/>
    <w:rsid w:val="003A1F51"/>
    <w:rsid w:val="003A20B2"/>
    <w:rsid w:val="003A214A"/>
    <w:rsid w:val="003A26DB"/>
    <w:rsid w:val="003A2704"/>
    <w:rsid w:val="003A27CB"/>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4BC"/>
    <w:rsid w:val="003A497B"/>
    <w:rsid w:val="003A4A71"/>
    <w:rsid w:val="003A4B10"/>
    <w:rsid w:val="003A4B41"/>
    <w:rsid w:val="003A4BE3"/>
    <w:rsid w:val="003A4DC1"/>
    <w:rsid w:val="003A4E11"/>
    <w:rsid w:val="003A4F41"/>
    <w:rsid w:val="003A4F4E"/>
    <w:rsid w:val="003A5799"/>
    <w:rsid w:val="003A586D"/>
    <w:rsid w:val="003A5A7F"/>
    <w:rsid w:val="003A5C2E"/>
    <w:rsid w:val="003A5CB4"/>
    <w:rsid w:val="003A6117"/>
    <w:rsid w:val="003A6321"/>
    <w:rsid w:val="003A6390"/>
    <w:rsid w:val="003A645F"/>
    <w:rsid w:val="003A64D1"/>
    <w:rsid w:val="003A6687"/>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504"/>
    <w:rsid w:val="003B2977"/>
    <w:rsid w:val="003B2C98"/>
    <w:rsid w:val="003B3727"/>
    <w:rsid w:val="003B3AF2"/>
    <w:rsid w:val="003B3B66"/>
    <w:rsid w:val="003B3D6A"/>
    <w:rsid w:val="003B3E8D"/>
    <w:rsid w:val="003B3F62"/>
    <w:rsid w:val="003B3FBA"/>
    <w:rsid w:val="003B4655"/>
    <w:rsid w:val="003B46D4"/>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592"/>
    <w:rsid w:val="003B6824"/>
    <w:rsid w:val="003B6A26"/>
    <w:rsid w:val="003B6A3B"/>
    <w:rsid w:val="003B6A52"/>
    <w:rsid w:val="003B6C34"/>
    <w:rsid w:val="003B6DAE"/>
    <w:rsid w:val="003B70A4"/>
    <w:rsid w:val="003B73E3"/>
    <w:rsid w:val="003B74EE"/>
    <w:rsid w:val="003B77B2"/>
    <w:rsid w:val="003C0172"/>
    <w:rsid w:val="003C04A0"/>
    <w:rsid w:val="003C054A"/>
    <w:rsid w:val="003C078B"/>
    <w:rsid w:val="003C07F4"/>
    <w:rsid w:val="003C097C"/>
    <w:rsid w:val="003C0B91"/>
    <w:rsid w:val="003C0B93"/>
    <w:rsid w:val="003C0C72"/>
    <w:rsid w:val="003C0FA0"/>
    <w:rsid w:val="003C11BB"/>
    <w:rsid w:val="003C11C2"/>
    <w:rsid w:val="003C141F"/>
    <w:rsid w:val="003C142C"/>
    <w:rsid w:val="003C15AD"/>
    <w:rsid w:val="003C163F"/>
    <w:rsid w:val="003C17D4"/>
    <w:rsid w:val="003C1843"/>
    <w:rsid w:val="003C18C2"/>
    <w:rsid w:val="003C190F"/>
    <w:rsid w:val="003C1B7F"/>
    <w:rsid w:val="003C1C0E"/>
    <w:rsid w:val="003C1C8F"/>
    <w:rsid w:val="003C1D46"/>
    <w:rsid w:val="003C1DA2"/>
    <w:rsid w:val="003C2665"/>
    <w:rsid w:val="003C2777"/>
    <w:rsid w:val="003C2DD9"/>
    <w:rsid w:val="003C2E02"/>
    <w:rsid w:val="003C31D0"/>
    <w:rsid w:val="003C32BC"/>
    <w:rsid w:val="003C3504"/>
    <w:rsid w:val="003C35D0"/>
    <w:rsid w:val="003C35F9"/>
    <w:rsid w:val="003C366C"/>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240"/>
    <w:rsid w:val="003C65B9"/>
    <w:rsid w:val="003C674C"/>
    <w:rsid w:val="003C679C"/>
    <w:rsid w:val="003C6BA8"/>
    <w:rsid w:val="003C7096"/>
    <w:rsid w:val="003C70FD"/>
    <w:rsid w:val="003C7210"/>
    <w:rsid w:val="003C73B1"/>
    <w:rsid w:val="003C750E"/>
    <w:rsid w:val="003C7BE2"/>
    <w:rsid w:val="003C7CBC"/>
    <w:rsid w:val="003C7D95"/>
    <w:rsid w:val="003C7E48"/>
    <w:rsid w:val="003D0072"/>
    <w:rsid w:val="003D03E2"/>
    <w:rsid w:val="003D04D8"/>
    <w:rsid w:val="003D0510"/>
    <w:rsid w:val="003D05A6"/>
    <w:rsid w:val="003D08EE"/>
    <w:rsid w:val="003D0944"/>
    <w:rsid w:val="003D0EEF"/>
    <w:rsid w:val="003D0F0C"/>
    <w:rsid w:val="003D0F85"/>
    <w:rsid w:val="003D12D3"/>
    <w:rsid w:val="003D137D"/>
    <w:rsid w:val="003D1406"/>
    <w:rsid w:val="003D15AA"/>
    <w:rsid w:val="003D1812"/>
    <w:rsid w:val="003D181C"/>
    <w:rsid w:val="003D1864"/>
    <w:rsid w:val="003D1A81"/>
    <w:rsid w:val="003D1C6A"/>
    <w:rsid w:val="003D1E49"/>
    <w:rsid w:val="003D209E"/>
    <w:rsid w:val="003D2172"/>
    <w:rsid w:val="003D2281"/>
    <w:rsid w:val="003D2330"/>
    <w:rsid w:val="003D2450"/>
    <w:rsid w:val="003D27AA"/>
    <w:rsid w:val="003D28CA"/>
    <w:rsid w:val="003D296B"/>
    <w:rsid w:val="003D2CAB"/>
    <w:rsid w:val="003D2D67"/>
    <w:rsid w:val="003D2F62"/>
    <w:rsid w:val="003D2FDA"/>
    <w:rsid w:val="003D3039"/>
    <w:rsid w:val="003D30BE"/>
    <w:rsid w:val="003D31E0"/>
    <w:rsid w:val="003D3692"/>
    <w:rsid w:val="003D369E"/>
    <w:rsid w:val="003D3979"/>
    <w:rsid w:val="003D39A4"/>
    <w:rsid w:val="003D3BAA"/>
    <w:rsid w:val="003D3BC2"/>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D1B"/>
    <w:rsid w:val="003D60A6"/>
    <w:rsid w:val="003D62A4"/>
    <w:rsid w:val="003D66A0"/>
    <w:rsid w:val="003D66BC"/>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B79"/>
    <w:rsid w:val="003E1BF0"/>
    <w:rsid w:val="003E1CB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0C0"/>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744"/>
    <w:rsid w:val="003F087C"/>
    <w:rsid w:val="003F0A2F"/>
    <w:rsid w:val="003F0B58"/>
    <w:rsid w:val="003F0D71"/>
    <w:rsid w:val="003F107B"/>
    <w:rsid w:val="003F13FF"/>
    <w:rsid w:val="003F147A"/>
    <w:rsid w:val="003F17CD"/>
    <w:rsid w:val="003F1A17"/>
    <w:rsid w:val="003F1A2E"/>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75A"/>
    <w:rsid w:val="003F49D2"/>
    <w:rsid w:val="003F4B45"/>
    <w:rsid w:val="003F4BF9"/>
    <w:rsid w:val="003F4C27"/>
    <w:rsid w:val="003F4D99"/>
    <w:rsid w:val="003F4DB1"/>
    <w:rsid w:val="003F522D"/>
    <w:rsid w:val="003F5260"/>
    <w:rsid w:val="003F53E9"/>
    <w:rsid w:val="003F5448"/>
    <w:rsid w:val="003F5C3A"/>
    <w:rsid w:val="003F5C68"/>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0F"/>
    <w:rsid w:val="003F7E1F"/>
    <w:rsid w:val="003F7EBC"/>
    <w:rsid w:val="004002B4"/>
    <w:rsid w:val="004003BA"/>
    <w:rsid w:val="00400419"/>
    <w:rsid w:val="0040062A"/>
    <w:rsid w:val="00400CD3"/>
    <w:rsid w:val="00400D5D"/>
    <w:rsid w:val="0040121E"/>
    <w:rsid w:val="00401342"/>
    <w:rsid w:val="00401465"/>
    <w:rsid w:val="00401695"/>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71"/>
    <w:rsid w:val="00403AF6"/>
    <w:rsid w:val="00403C44"/>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611A"/>
    <w:rsid w:val="0040611C"/>
    <w:rsid w:val="00406715"/>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391"/>
    <w:rsid w:val="004103BB"/>
    <w:rsid w:val="0041079C"/>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57C"/>
    <w:rsid w:val="0041792B"/>
    <w:rsid w:val="00417A17"/>
    <w:rsid w:val="00417AA0"/>
    <w:rsid w:val="00417B30"/>
    <w:rsid w:val="00417B4C"/>
    <w:rsid w:val="00417C36"/>
    <w:rsid w:val="00417C40"/>
    <w:rsid w:val="00417FC4"/>
    <w:rsid w:val="004200B8"/>
    <w:rsid w:val="004200EA"/>
    <w:rsid w:val="00420133"/>
    <w:rsid w:val="0042020B"/>
    <w:rsid w:val="0042036A"/>
    <w:rsid w:val="0042039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4065"/>
    <w:rsid w:val="004241FB"/>
    <w:rsid w:val="00424276"/>
    <w:rsid w:val="00424372"/>
    <w:rsid w:val="004243B5"/>
    <w:rsid w:val="00424904"/>
    <w:rsid w:val="00424BDD"/>
    <w:rsid w:val="00424BFA"/>
    <w:rsid w:val="00424CB2"/>
    <w:rsid w:val="00424D74"/>
    <w:rsid w:val="00424E17"/>
    <w:rsid w:val="00425245"/>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8B9"/>
    <w:rsid w:val="00431E51"/>
    <w:rsid w:val="004323C8"/>
    <w:rsid w:val="00432744"/>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94D"/>
    <w:rsid w:val="004349F2"/>
    <w:rsid w:val="00434BF7"/>
    <w:rsid w:val="00434D25"/>
    <w:rsid w:val="00434E1F"/>
    <w:rsid w:val="00434F15"/>
    <w:rsid w:val="00434F91"/>
    <w:rsid w:val="00435149"/>
    <w:rsid w:val="00435234"/>
    <w:rsid w:val="004359DD"/>
    <w:rsid w:val="00435A58"/>
    <w:rsid w:val="00435B32"/>
    <w:rsid w:val="00435CDB"/>
    <w:rsid w:val="00436185"/>
    <w:rsid w:val="004364E5"/>
    <w:rsid w:val="0043651A"/>
    <w:rsid w:val="00436579"/>
    <w:rsid w:val="004365B1"/>
    <w:rsid w:val="00436682"/>
    <w:rsid w:val="00436851"/>
    <w:rsid w:val="00436B35"/>
    <w:rsid w:val="00436C18"/>
    <w:rsid w:val="00436FB9"/>
    <w:rsid w:val="0043720E"/>
    <w:rsid w:val="004373BC"/>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97D"/>
    <w:rsid w:val="00442A54"/>
    <w:rsid w:val="00442AC4"/>
    <w:rsid w:val="00442C6F"/>
    <w:rsid w:val="00443051"/>
    <w:rsid w:val="004430C6"/>
    <w:rsid w:val="00443140"/>
    <w:rsid w:val="004433C2"/>
    <w:rsid w:val="00443550"/>
    <w:rsid w:val="004435C1"/>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5080"/>
    <w:rsid w:val="00445460"/>
    <w:rsid w:val="0044559B"/>
    <w:rsid w:val="004455B5"/>
    <w:rsid w:val="00445673"/>
    <w:rsid w:val="004456BA"/>
    <w:rsid w:val="00445757"/>
    <w:rsid w:val="0044575F"/>
    <w:rsid w:val="00445B62"/>
    <w:rsid w:val="00445EB2"/>
    <w:rsid w:val="0044602D"/>
    <w:rsid w:val="0044603D"/>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5E2"/>
    <w:rsid w:val="0045761C"/>
    <w:rsid w:val="00457881"/>
    <w:rsid w:val="004578DA"/>
    <w:rsid w:val="0045792F"/>
    <w:rsid w:val="00457AB2"/>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247"/>
    <w:rsid w:val="00462309"/>
    <w:rsid w:val="00462345"/>
    <w:rsid w:val="004624CF"/>
    <w:rsid w:val="0046257B"/>
    <w:rsid w:val="00462626"/>
    <w:rsid w:val="004626C3"/>
    <w:rsid w:val="00462855"/>
    <w:rsid w:val="00462BF8"/>
    <w:rsid w:val="00462C84"/>
    <w:rsid w:val="00463190"/>
    <w:rsid w:val="004631CE"/>
    <w:rsid w:val="0046343F"/>
    <w:rsid w:val="004637D3"/>
    <w:rsid w:val="00463BAD"/>
    <w:rsid w:val="00464425"/>
    <w:rsid w:val="004645AB"/>
    <w:rsid w:val="00464720"/>
    <w:rsid w:val="00464918"/>
    <w:rsid w:val="00464983"/>
    <w:rsid w:val="004650C9"/>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AF8"/>
    <w:rsid w:val="00467BB8"/>
    <w:rsid w:val="00467D7D"/>
    <w:rsid w:val="00467EA7"/>
    <w:rsid w:val="00467FF9"/>
    <w:rsid w:val="004701D1"/>
    <w:rsid w:val="00470446"/>
    <w:rsid w:val="0047079B"/>
    <w:rsid w:val="0047087E"/>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B9F"/>
    <w:rsid w:val="00477F77"/>
    <w:rsid w:val="00480000"/>
    <w:rsid w:val="00480105"/>
    <w:rsid w:val="00480149"/>
    <w:rsid w:val="004805C2"/>
    <w:rsid w:val="00480906"/>
    <w:rsid w:val="004809FD"/>
    <w:rsid w:val="00480CCC"/>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7F"/>
    <w:rsid w:val="00493A8E"/>
    <w:rsid w:val="00493E27"/>
    <w:rsid w:val="00493EB9"/>
    <w:rsid w:val="00493F6F"/>
    <w:rsid w:val="0049405D"/>
    <w:rsid w:val="0049461B"/>
    <w:rsid w:val="0049465B"/>
    <w:rsid w:val="004946E5"/>
    <w:rsid w:val="0049486E"/>
    <w:rsid w:val="00494BB6"/>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EB1"/>
    <w:rsid w:val="00497FC9"/>
    <w:rsid w:val="004A0001"/>
    <w:rsid w:val="004A01F5"/>
    <w:rsid w:val="004A0A7F"/>
    <w:rsid w:val="004A0D76"/>
    <w:rsid w:val="004A1082"/>
    <w:rsid w:val="004A112B"/>
    <w:rsid w:val="004A135D"/>
    <w:rsid w:val="004A13F5"/>
    <w:rsid w:val="004A147C"/>
    <w:rsid w:val="004A15CC"/>
    <w:rsid w:val="004A17FC"/>
    <w:rsid w:val="004A18DB"/>
    <w:rsid w:val="004A1C08"/>
    <w:rsid w:val="004A1D1A"/>
    <w:rsid w:val="004A1F69"/>
    <w:rsid w:val="004A211C"/>
    <w:rsid w:val="004A237D"/>
    <w:rsid w:val="004A26DD"/>
    <w:rsid w:val="004A26FB"/>
    <w:rsid w:val="004A276A"/>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70F6"/>
    <w:rsid w:val="004A716A"/>
    <w:rsid w:val="004A72B4"/>
    <w:rsid w:val="004A78C6"/>
    <w:rsid w:val="004A7CB6"/>
    <w:rsid w:val="004B0062"/>
    <w:rsid w:val="004B0332"/>
    <w:rsid w:val="004B0A05"/>
    <w:rsid w:val="004B0BB9"/>
    <w:rsid w:val="004B0D9F"/>
    <w:rsid w:val="004B0E67"/>
    <w:rsid w:val="004B0EE4"/>
    <w:rsid w:val="004B0F12"/>
    <w:rsid w:val="004B101A"/>
    <w:rsid w:val="004B1072"/>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87"/>
    <w:rsid w:val="004B6684"/>
    <w:rsid w:val="004B6CD1"/>
    <w:rsid w:val="004B6DEC"/>
    <w:rsid w:val="004B70ED"/>
    <w:rsid w:val="004B7228"/>
    <w:rsid w:val="004B74BD"/>
    <w:rsid w:val="004B7538"/>
    <w:rsid w:val="004B77F3"/>
    <w:rsid w:val="004B79A4"/>
    <w:rsid w:val="004C00D9"/>
    <w:rsid w:val="004C0209"/>
    <w:rsid w:val="004C020D"/>
    <w:rsid w:val="004C02FF"/>
    <w:rsid w:val="004C0628"/>
    <w:rsid w:val="004C06F4"/>
    <w:rsid w:val="004C0882"/>
    <w:rsid w:val="004C0A1A"/>
    <w:rsid w:val="004C14AF"/>
    <w:rsid w:val="004C15C5"/>
    <w:rsid w:val="004C1A51"/>
    <w:rsid w:val="004C1AD8"/>
    <w:rsid w:val="004C1D57"/>
    <w:rsid w:val="004C1E4E"/>
    <w:rsid w:val="004C215C"/>
    <w:rsid w:val="004C23BB"/>
    <w:rsid w:val="004C24C0"/>
    <w:rsid w:val="004C269B"/>
    <w:rsid w:val="004C2827"/>
    <w:rsid w:val="004C2C84"/>
    <w:rsid w:val="004C2F37"/>
    <w:rsid w:val="004C2FB3"/>
    <w:rsid w:val="004C2FBA"/>
    <w:rsid w:val="004C3020"/>
    <w:rsid w:val="004C3024"/>
    <w:rsid w:val="004C3042"/>
    <w:rsid w:val="004C3274"/>
    <w:rsid w:val="004C3484"/>
    <w:rsid w:val="004C38E3"/>
    <w:rsid w:val="004C38E6"/>
    <w:rsid w:val="004C39B0"/>
    <w:rsid w:val="004C3BCF"/>
    <w:rsid w:val="004C3F6B"/>
    <w:rsid w:val="004C41E8"/>
    <w:rsid w:val="004C43F4"/>
    <w:rsid w:val="004C44AC"/>
    <w:rsid w:val="004C4763"/>
    <w:rsid w:val="004C4A44"/>
    <w:rsid w:val="004C4C00"/>
    <w:rsid w:val="004C4D16"/>
    <w:rsid w:val="004C4D78"/>
    <w:rsid w:val="004C4E11"/>
    <w:rsid w:val="004C523A"/>
    <w:rsid w:val="004C535D"/>
    <w:rsid w:val="004C548D"/>
    <w:rsid w:val="004C558C"/>
    <w:rsid w:val="004C57C3"/>
    <w:rsid w:val="004C592C"/>
    <w:rsid w:val="004C59B6"/>
    <w:rsid w:val="004C5A0C"/>
    <w:rsid w:val="004C643A"/>
    <w:rsid w:val="004C68E9"/>
    <w:rsid w:val="004C69F6"/>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175"/>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879"/>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A76"/>
    <w:rsid w:val="004E0C3B"/>
    <w:rsid w:val="004E0D17"/>
    <w:rsid w:val="004E0D1D"/>
    <w:rsid w:val="004E107A"/>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9EC"/>
    <w:rsid w:val="004E2B9A"/>
    <w:rsid w:val="004E2BC7"/>
    <w:rsid w:val="004E2C20"/>
    <w:rsid w:val="004E2C2F"/>
    <w:rsid w:val="004E2EF5"/>
    <w:rsid w:val="004E34B6"/>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7EA"/>
    <w:rsid w:val="004E4A51"/>
    <w:rsid w:val="004E51C2"/>
    <w:rsid w:val="004E51F7"/>
    <w:rsid w:val="004E55CB"/>
    <w:rsid w:val="004E5673"/>
    <w:rsid w:val="004E5683"/>
    <w:rsid w:val="004E56FC"/>
    <w:rsid w:val="004E58A3"/>
    <w:rsid w:val="004E5929"/>
    <w:rsid w:val="004E595B"/>
    <w:rsid w:val="004E5D79"/>
    <w:rsid w:val="004E5E8E"/>
    <w:rsid w:val="004E5EB0"/>
    <w:rsid w:val="004E5EC2"/>
    <w:rsid w:val="004E60B6"/>
    <w:rsid w:val="004E629E"/>
    <w:rsid w:val="004E653A"/>
    <w:rsid w:val="004E65AC"/>
    <w:rsid w:val="004E65F3"/>
    <w:rsid w:val="004E67DC"/>
    <w:rsid w:val="004E69FF"/>
    <w:rsid w:val="004E6A7D"/>
    <w:rsid w:val="004E6CD3"/>
    <w:rsid w:val="004E6E82"/>
    <w:rsid w:val="004E71AD"/>
    <w:rsid w:val="004E72CD"/>
    <w:rsid w:val="004E75A4"/>
    <w:rsid w:val="004E7A76"/>
    <w:rsid w:val="004E7D7C"/>
    <w:rsid w:val="004E7EA2"/>
    <w:rsid w:val="004E7EE2"/>
    <w:rsid w:val="004F0006"/>
    <w:rsid w:val="004F00E3"/>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D92"/>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A37"/>
    <w:rsid w:val="004F4B55"/>
    <w:rsid w:val="004F4B95"/>
    <w:rsid w:val="004F4DDB"/>
    <w:rsid w:val="004F5219"/>
    <w:rsid w:val="004F52EE"/>
    <w:rsid w:val="004F5556"/>
    <w:rsid w:val="004F561E"/>
    <w:rsid w:val="004F57BF"/>
    <w:rsid w:val="004F58B1"/>
    <w:rsid w:val="004F5D35"/>
    <w:rsid w:val="004F62B1"/>
    <w:rsid w:val="004F6414"/>
    <w:rsid w:val="004F65DB"/>
    <w:rsid w:val="004F6669"/>
    <w:rsid w:val="004F682F"/>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72A"/>
    <w:rsid w:val="00500CE1"/>
    <w:rsid w:val="00500F6B"/>
    <w:rsid w:val="00501071"/>
    <w:rsid w:val="005010F5"/>
    <w:rsid w:val="00501DCF"/>
    <w:rsid w:val="00501DE5"/>
    <w:rsid w:val="00502198"/>
    <w:rsid w:val="00502643"/>
    <w:rsid w:val="00502968"/>
    <w:rsid w:val="005029A2"/>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6012"/>
    <w:rsid w:val="00506175"/>
    <w:rsid w:val="00506636"/>
    <w:rsid w:val="00506718"/>
    <w:rsid w:val="00506A16"/>
    <w:rsid w:val="00506A8A"/>
    <w:rsid w:val="00506CB3"/>
    <w:rsid w:val="00506F42"/>
    <w:rsid w:val="00507408"/>
    <w:rsid w:val="0050744A"/>
    <w:rsid w:val="00507594"/>
    <w:rsid w:val="005075AA"/>
    <w:rsid w:val="0050771E"/>
    <w:rsid w:val="00507999"/>
    <w:rsid w:val="005079AA"/>
    <w:rsid w:val="00507B09"/>
    <w:rsid w:val="00507BBA"/>
    <w:rsid w:val="00507C11"/>
    <w:rsid w:val="00507DE7"/>
    <w:rsid w:val="00507F8F"/>
    <w:rsid w:val="00510020"/>
    <w:rsid w:val="00510271"/>
    <w:rsid w:val="005104F7"/>
    <w:rsid w:val="00510BA8"/>
    <w:rsid w:val="00510C31"/>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1FA"/>
    <w:rsid w:val="005134EF"/>
    <w:rsid w:val="005135D9"/>
    <w:rsid w:val="00513738"/>
    <w:rsid w:val="00513DA1"/>
    <w:rsid w:val="00513EEC"/>
    <w:rsid w:val="005140A2"/>
    <w:rsid w:val="00514361"/>
    <w:rsid w:val="00514619"/>
    <w:rsid w:val="005147B9"/>
    <w:rsid w:val="00514BE4"/>
    <w:rsid w:val="00514C85"/>
    <w:rsid w:val="00514E67"/>
    <w:rsid w:val="00515077"/>
    <w:rsid w:val="0051511F"/>
    <w:rsid w:val="005151D1"/>
    <w:rsid w:val="005151E1"/>
    <w:rsid w:val="0051524D"/>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35"/>
    <w:rsid w:val="00517E45"/>
    <w:rsid w:val="00517EBC"/>
    <w:rsid w:val="00520486"/>
    <w:rsid w:val="00520922"/>
    <w:rsid w:val="00520B99"/>
    <w:rsid w:val="00520E90"/>
    <w:rsid w:val="0052130D"/>
    <w:rsid w:val="0052137E"/>
    <w:rsid w:val="00521390"/>
    <w:rsid w:val="0052168B"/>
    <w:rsid w:val="005216B8"/>
    <w:rsid w:val="005216D2"/>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090"/>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37FE6"/>
    <w:rsid w:val="00540056"/>
    <w:rsid w:val="0054038A"/>
    <w:rsid w:val="005405DD"/>
    <w:rsid w:val="00540704"/>
    <w:rsid w:val="005407CB"/>
    <w:rsid w:val="00540961"/>
    <w:rsid w:val="005409CC"/>
    <w:rsid w:val="005410CE"/>
    <w:rsid w:val="00541197"/>
    <w:rsid w:val="0054134F"/>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47D"/>
    <w:rsid w:val="005544AE"/>
    <w:rsid w:val="005544FD"/>
    <w:rsid w:val="005547D9"/>
    <w:rsid w:val="00554AC2"/>
    <w:rsid w:val="00554AE3"/>
    <w:rsid w:val="00554B82"/>
    <w:rsid w:val="005550B3"/>
    <w:rsid w:val="005554AC"/>
    <w:rsid w:val="00555590"/>
    <w:rsid w:val="005556B5"/>
    <w:rsid w:val="0055586C"/>
    <w:rsid w:val="00555A0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2FD"/>
    <w:rsid w:val="005603EE"/>
    <w:rsid w:val="005603F6"/>
    <w:rsid w:val="0056059D"/>
    <w:rsid w:val="0056067E"/>
    <w:rsid w:val="005607CD"/>
    <w:rsid w:val="00560842"/>
    <w:rsid w:val="00560A8F"/>
    <w:rsid w:val="00560C22"/>
    <w:rsid w:val="005616CA"/>
    <w:rsid w:val="00561733"/>
    <w:rsid w:val="00561DDF"/>
    <w:rsid w:val="00562095"/>
    <w:rsid w:val="0056212A"/>
    <w:rsid w:val="005621D9"/>
    <w:rsid w:val="00562499"/>
    <w:rsid w:val="00562522"/>
    <w:rsid w:val="00562CAD"/>
    <w:rsid w:val="00562CE5"/>
    <w:rsid w:val="00562F71"/>
    <w:rsid w:val="005630AB"/>
    <w:rsid w:val="00563102"/>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4CAC"/>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729"/>
    <w:rsid w:val="005718AC"/>
    <w:rsid w:val="00571C44"/>
    <w:rsid w:val="00571EDB"/>
    <w:rsid w:val="00571EEB"/>
    <w:rsid w:val="00571FB4"/>
    <w:rsid w:val="005725B9"/>
    <w:rsid w:val="00572726"/>
    <w:rsid w:val="005727E2"/>
    <w:rsid w:val="00572819"/>
    <w:rsid w:val="00572834"/>
    <w:rsid w:val="00572896"/>
    <w:rsid w:val="005728DA"/>
    <w:rsid w:val="00572948"/>
    <w:rsid w:val="005729BE"/>
    <w:rsid w:val="00572B31"/>
    <w:rsid w:val="00572CF2"/>
    <w:rsid w:val="00572E38"/>
    <w:rsid w:val="00572EE2"/>
    <w:rsid w:val="00572EEA"/>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1DB2"/>
    <w:rsid w:val="00582008"/>
    <w:rsid w:val="005821E2"/>
    <w:rsid w:val="005823EA"/>
    <w:rsid w:val="00582792"/>
    <w:rsid w:val="00582896"/>
    <w:rsid w:val="00582A49"/>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58"/>
    <w:rsid w:val="00584C60"/>
    <w:rsid w:val="00584D49"/>
    <w:rsid w:val="00584D50"/>
    <w:rsid w:val="00584E22"/>
    <w:rsid w:val="00584FC5"/>
    <w:rsid w:val="00585012"/>
    <w:rsid w:val="00585192"/>
    <w:rsid w:val="0058527E"/>
    <w:rsid w:val="0058542F"/>
    <w:rsid w:val="005854FB"/>
    <w:rsid w:val="00585541"/>
    <w:rsid w:val="00585547"/>
    <w:rsid w:val="005856D8"/>
    <w:rsid w:val="0058570F"/>
    <w:rsid w:val="005857F3"/>
    <w:rsid w:val="00585AA8"/>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AF6"/>
    <w:rsid w:val="00587B59"/>
    <w:rsid w:val="00587E72"/>
    <w:rsid w:val="00587F37"/>
    <w:rsid w:val="0059035F"/>
    <w:rsid w:val="00590457"/>
    <w:rsid w:val="00590777"/>
    <w:rsid w:val="00590E0F"/>
    <w:rsid w:val="00590E90"/>
    <w:rsid w:val="005913D4"/>
    <w:rsid w:val="005916AB"/>
    <w:rsid w:val="00591AA4"/>
    <w:rsid w:val="00591B02"/>
    <w:rsid w:val="00591D2B"/>
    <w:rsid w:val="00591D4D"/>
    <w:rsid w:val="00592017"/>
    <w:rsid w:val="005920BF"/>
    <w:rsid w:val="00592191"/>
    <w:rsid w:val="0059222D"/>
    <w:rsid w:val="005925C4"/>
    <w:rsid w:val="00592708"/>
    <w:rsid w:val="00592B00"/>
    <w:rsid w:val="00592F88"/>
    <w:rsid w:val="0059301C"/>
    <w:rsid w:val="005930B0"/>
    <w:rsid w:val="005931C6"/>
    <w:rsid w:val="005932F9"/>
    <w:rsid w:val="005934C8"/>
    <w:rsid w:val="00593532"/>
    <w:rsid w:val="00593756"/>
    <w:rsid w:val="00593864"/>
    <w:rsid w:val="00593A44"/>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0B7"/>
    <w:rsid w:val="0059670A"/>
    <w:rsid w:val="0059671A"/>
    <w:rsid w:val="005968AB"/>
    <w:rsid w:val="00596BDD"/>
    <w:rsid w:val="00596C2F"/>
    <w:rsid w:val="00596D5E"/>
    <w:rsid w:val="00596DF3"/>
    <w:rsid w:val="00596F09"/>
    <w:rsid w:val="005970D1"/>
    <w:rsid w:val="00597193"/>
    <w:rsid w:val="00597830"/>
    <w:rsid w:val="005978DD"/>
    <w:rsid w:val="00597B8A"/>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EF4"/>
    <w:rsid w:val="005A1F3A"/>
    <w:rsid w:val="005A1F47"/>
    <w:rsid w:val="005A21D1"/>
    <w:rsid w:val="005A2312"/>
    <w:rsid w:val="005A2535"/>
    <w:rsid w:val="005A253C"/>
    <w:rsid w:val="005A27D0"/>
    <w:rsid w:val="005A2C3C"/>
    <w:rsid w:val="005A2CEB"/>
    <w:rsid w:val="005A2E28"/>
    <w:rsid w:val="005A34A6"/>
    <w:rsid w:val="005A3B2E"/>
    <w:rsid w:val="005A3C4E"/>
    <w:rsid w:val="005A402F"/>
    <w:rsid w:val="005A42BA"/>
    <w:rsid w:val="005A4760"/>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A27"/>
    <w:rsid w:val="005A7AE7"/>
    <w:rsid w:val="005B024B"/>
    <w:rsid w:val="005B0572"/>
    <w:rsid w:val="005B06D0"/>
    <w:rsid w:val="005B0995"/>
    <w:rsid w:val="005B0BBF"/>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788"/>
    <w:rsid w:val="005B28AA"/>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519E"/>
    <w:rsid w:val="005B5476"/>
    <w:rsid w:val="005B54EC"/>
    <w:rsid w:val="005B574B"/>
    <w:rsid w:val="005B5A48"/>
    <w:rsid w:val="005B5B3B"/>
    <w:rsid w:val="005B5DDE"/>
    <w:rsid w:val="005B5E5E"/>
    <w:rsid w:val="005B5EEF"/>
    <w:rsid w:val="005B60B9"/>
    <w:rsid w:val="005B61EB"/>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ED7"/>
    <w:rsid w:val="005C0F8F"/>
    <w:rsid w:val="005C0FA9"/>
    <w:rsid w:val="005C11DD"/>
    <w:rsid w:val="005C13A0"/>
    <w:rsid w:val="005C153E"/>
    <w:rsid w:val="005C194C"/>
    <w:rsid w:val="005C1D50"/>
    <w:rsid w:val="005C1DF9"/>
    <w:rsid w:val="005C21EC"/>
    <w:rsid w:val="005C2571"/>
    <w:rsid w:val="005C281C"/>
    <w:rsid w:val="005C2AF8"/>
    <w:rsid w:val="005C2DF8"/>
    <w:rsid w:val="005C2E62"/>
    <w:rsid w:val="005C2FEB"/>
    <w:rsid w:val="005C3045"/>
    <w:rsid w:val="005C33FD"/>
    <w:rsid w:val="005C3608"/>
    <w:rsid w:val="005C38AB"/>
    <w:rsid w:val="005C398C"/>
    <w:rsid w:val="005C4862"/>
    <w:rsid w:val="005C4881"/>
    <w:rsid w:val="005C4A21"/>
    <w:rsid w:val="005C4A26"/>
    <w:rsid w:val="005C4B02"/>
    <w:rsid w:val="005C4CD7"/>
    <w:rsid w:val="005C52AF"/>
    <w:rsid w:val="005C54D1"/>
    <w:rsid w:val="005C5609"/>
    <w:rsid w:val="005C5671"/>
    <w:rsid w:val="005C577C"/>
    <w:rsid w:val="005C589B"/>
    <w:rsid w:val="005C58B4"/>
    <w:rsid w:val="005C5D0F"/>
    <w:rsid w:val="005C5D93"/>
    <w:rsid w:val="005C5FF7"/>
    <w:rsid w:val="005C61F9"/>
    <w:rsid w:val="005C646F"/>
    <w:rsid w:val="005C6470"/>
    <w:rsid w:val="005C67DC"/>
    <w:rsid w:val="005C698D"/>
    <w:rsid w:val="005C6A4E"/>
    <w:rsid w:val="005C6AD8"/>
    <w:rsid w:val="005C6C43"/>
    <w:rsid w:val="005C6C92"/>
    <w:rsid w:val="005C6D55"/>
    <w:rsid w:val="005C6DE6"/>
    <w:rsid w:val="005C6E70"/>
    <w:rsid w:val="005C717A"/>
    <w:rsid w:val="005C724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DB2"/>
    <w:rsid w:val="005D1E58"/>
    <w:rsid w:val="005D1ED7"/>
    <w:rsid w:val="005D1FBE"/>
    <w:rsid w:val="005D2084"/>
    <w:rsid w:val="005D2231"/>
    <w:rsid w:val="005D2A6A"/>
    <w:rsid w:val="005D2D4B"/>
    <w:rsid w:val="005D2F91"/>
    <w:rsid w:val="005D34A7"/>
    <w:rsid w:val="005D3688"/>
    <w:rsid w:val="005D37BD"/>
    <w:rsid w:val="005D3AE7"/>
    <w:rsid w:val="005D3BD7"/>
    <w:rsid w:val="005D413C"/>
    <w:rsid w:val="005D430A"/>
    <w:rsid w:val="005D4543"/>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733"/>
    <w:rsid w:val="005D6829"/>
    <w:rsid w:val="005D6888"/>
    <w:rsid w:val="005D6957"/>
    <w:rsid w:val="005D6AEA"/>
    <w:rsid w:val="005D6DC0"/>
    <w:rsid w:val="005D6FB2"/>
    <w:rsid w:val="005D6FD9"/>
    <w:rsid w:val="005D713C"/>
    <w:rsid w:val="005D730E"/>
    <w:rsid w:val="005D76DB"/>
    <w:rsid w:val="005D7A65"/>
    <w:rsid w:val="005D7B25"/>
    <w:rsid w:val="005D7B31"/>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942"/>
    <w:rsid w:val="005E1B5F"/>
    <w:rsid w:val="005E2132"/>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22"/>
    <w:rsid w:val="005E57A8"/>
    <w:rsid w:val="005E583B"/>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4E"/>
    <w:rsid w:val="005F06F3"/>
    <w:rsid w:val="005F0759"/>
    <w:rsid w:val="005F0B77"/>
    <w:rsid w:val="005F0F29"/>
    <w:rsid w:val="005F105E"/>
    <w:rsid w:val="005F13A8"/>
    <w:rsid w:val="005F1860"/>
    <w:rsid w:val="005F19FA"/>
    <w:rsid w:val="005F1D39"/>
    <w:rsid w:val="005F1E56"/>
    <w:rsid w:val="005F1F4D"/>
    <w:rsid w:val="005F212A"/>
    <w:rsid w:val="005F2281"/>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CF"/>
    <w:rsid w:val="005F59D9"/>
    <w:rsid w:val="005F5B4C"/>
    <w:rsid w:val="005F5B60"/>
    <w:rsid w:val="005F5BAF"/>
    <w:rsid w:val="005F5DE1"/>
    <w:rsid w:val="005F5F03"/>
    <w:rsid w:val="005F5F50"/>
    <w:rsid w:val="005F6006"/>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D5"/>
    <w:rsid w:val="00603BF5"/>
    <w:rsid w:val="00603C64"/>
    <w:rsid w:val="00603FFC"/>
    <w:rsid w:val="00604195"/>
    <w:rsid w:val="00604297"/>
    <w:rsid w:val="0060433D"/>
    <w:rsid w:val="006045E4"/>
    <w:rsid w:val="00604A41"/>
    <w:rsid w:val="00604B31"/>
    <w:rsid w:val="00604B7B"/>
    <w:rsid w:val="00604E40"/>
    <w:rsid w:val="00604FF6"/>
    <w:rsid w:val="00605073"/>
    <w:rsid w:val="00605176"/>
    <w:rsid w:val="006052FC"/>
    <w:rsid w:val="006053B0"/>
    <w:rsid w:val="006053FC"/>
    <w:rsid w:val="00605495"/>
    <w:rsid w:val="00605ACE"/>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3F9"/>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D7"/>
    <w:rsid w:val="00615EF9"/>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8C8"/>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598C"/>
    <w:rsid w:val="00635A6F"/>
    <w:rsid w:val="00635CB6"/>
    <w:rsid w:val="00636007"/>
    <w:rsid w:val="00636127"/>
    <w:rsid w:val="00636416"/>
    <w:rsid w:val="0063663B"/>
    <w:rsid w:val="0063687C"/>
    <w:rsid w:val="0063697B"/>
    <w:rsid w:val="00636DDD"/>
    <w:rsid w:val="00636FC3"/>
    <w:rsid w:val="00637012"/>
    <w:rsid w:val="006372D0"/>
    <w:rsid w:val="00637332"/>
    <w:rsid w:val="006376B5"/>
    <w:rsid w:val="00637AD8"/>
    <w:rsid w:val="00637B68"/>
    <w:rsid w:val="00637DE0"/>
    <w:rsid w:val="006402FD"/>
    <w:rsid w:val="0064075D"/>
    <w:rsid w:val="006409ED"/>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FC5"/>
    <w:rsid w:val="006420E8"/>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DE"/>
    <w:rsid w:val="00650BC0"/>
    <w:rsid w:val="00650E89"/>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40F4"/>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B51"/>
    <w:rsid w:val="00657BB2"/>
    <w:rsid w:val="00657E0A"/>
    <w:rsid w:val="00657E17"/>
    <w:rsid w:val="00660483"/>
    <w:rsid w:val="006606AE"/>
    <w:rsid w:val="00660770"/>
    <w:rsid w:val="00660A8F"/>
    <w:rsid w:val="00660AA6"/>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FC8"/>
    <w:rsid w:val="00663084"/>
    <w:rsid w:val="00663262"/>
    <w:rsid w:val="006634F3"/>
    <w:rsid w:val="0066353C"/>
    <w:rsid w:val="0066380B"/>
    <w:rsid w:val="006639F3"/>
    <w:rsid w:val="00663A4E"/>
    <w:rsid w:val="00663A59"/>
    <w:rsid w:val="00663C0F"/>
    <w:rsid w:val="00663C7F"/>
    <w:rsid w:val="00663D3E"/>
    <w:rsid w:val="00663F52"/>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528"/>
    <w:rsid w:val="006665D4"/>
    <w:rsid w:val="00666719"/>
    <w:rsid w:val="0066672D"/>
    <w:rsid w:val="006667D7"/>
    <w:rsid w:val="00666B5C"/>
    <w:rsid w:val="00666B79"/>
    <w:rsid w:val="00666C41"/>
    <w:rsid w:val="00666CF7"/>
    <w:rsid w:val="00666EC3"/>
    <w:rsid w:val="0066709A"/>
    <w:rsid w:val="0066712A"/>
    <w:rsid w:val="00667136"/>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687"/>
    <w:rsid w:val="006756D4"/>
    <w:rsid w:val="00675ACF"/>
    <w:rsid w:val="00675ADD"/>
    <w:rsid w:val="00675C1C"/>
    <w:rsid w:val="00675D6F"/>
    <w:rsid w:val="00676048"/>
    <w:rsid w:val="00676446"/>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94"/>
    <w:rsid w:val="006818E8"/>
    <w:rsid w:val="006818FA"/>
    <w:rsid w:val="00681B2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29"/>
    <w:rsid w:val="00694754"/>
    <w:rsid w:val="0069493E"/>
    <w:rsid w:val="00694B7A"/>
    <w:rsid w:val="00695116"/>
    <w:rsid w:val="00695368"/>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EC"/>
    <w:rsid w:val="00697EF0"/>
    <w:rsid w:val="006A02B6"/>
    <w:rsid w:val="006A040D"/>
    <w:rsid w:val="006A0726"/>
    <w:rsid w:val="006A0A57"/>
    <w:rsid w:val="006A0C27"/>
    <w:rsid w:val="006A0C28"/>
    <w:rsid w:val="006A0EF5"/>
    <w:rsid w:val="006A0F0C"/>
    <w:rsid w:val="006A102B"/>
    <w:rsid w:val="006A10E9"/>
    <w:rsid w:val="006A1101"/>
    <w:rsid w:val="006A1210"/>
    <w:rsid w:val="006A1376"/>
    <w:rsid w:val="006A1390"/>
    <w:rsid w:val="006A1396"/>
    <w:rsid w:val="006A1887"/>
    <w:rsid w:val="006A1991"/>
    <w:rsid w:val="006A1B48"/>
    <w:rsid w:val="006A1C2B"/>
    <w:rsid w:val="006A1C97"/>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5FDB"/>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5D2"/>
    <w:rsid w:val="006B2665"/>
    <w:rsid w:val="006B2678"/>
    <w:rsid w:val="006B26DC"/>
    <w:rsid w:val="006B27DE"/>
    <w:rsid w:val="006B2864"/>
    <w:rsid w:val="006B2E0A"/>
    <w:rsid w:val="006B2FC8"/>
    <w:rsid w:val="006B2FCA"/>
    <w:rsid w:val="006B3341"/>
    <w:rsid w:val="006B34F5"/>
    <w:rsid w:val="006B3AE5"/>
    <w:rsid w:val="006B3B69"/>
    <w:rsid w:val="006B3B7A"/>
    <w:rsid w:val="006B3D50"/>
    <w:rsid w:val="006B3E18"/>
    <w:rsid w:val="006B3E60"/>
    <w:rsid w:val="006B3EF7"/>
    <w:rsid w:val="006B3F51"/>
    <w:rsid w:val="006B4008"/>
    <w:rsid w:val="006B40FA"/>
    <w:rsid w:val="006B4408"/>
    <w:rsid w:val="006B4514"/>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69D"/>
    <w:rsid w:val="006B775F"/>
    <w:rsid w:val="006B7B1C"/>
    <w:rsid w:val="006B7E1C"/>
    <w:rsid w:val="006B7E94"/>
    <w:rsid w:val="006C0146"/>
    <w:rsid w:val="006C0631"/>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47F"/>
    <w:rsid w:val="006C46BF"/>
    <w:rsid w:val="006C46E9"/>
    <w:rsid w:val="006C4984"/>
    <w:rsid w:val="006C4B81"/>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72E"/>
    <w:rsid w:val="006C7C21"/>
    <w:rsid w:val="006C7EC5"/>
    <w:rsid w:val="006C7EFB"/>
    <w:rsid w:val="006C7F51"/>
    <w:rsid w:val="006D007C"/>
    <w:rsid w:val="006D00A3"/>
    <w:rsid w:val="006D02FC"/>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585"/>
    <w:rsid w:val="006D46BD"/>
    <w:rsid w:val="006D46EC"/>
    <w:rsid w:val="006D4703"/>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E0040"/>
    <w:rsid w:val="006E0093"/>
    <w:rsid w:val="006E018C"/>
    <w:rsid w:val="006E023A"/>
    <w:rsid w:val="006E0292"/>
    <w:rsid w:val="006E0642"/>
    <w:rsid w:val="006E06BA"/>
    <w:rsid w:val="006E0833"/>
    <w:rsid w:val="006E086A"/>
    <w:rsid w:val="006E0AD4"/>
    <w:rsid w:val="006E0C21"/>
    <w:rsid w:val="006E0EEE"/>
    <w:rsid w:val="006E144C"/>
    <w:rsid w:val="006E15CC"/>
    <w:rsid w:val="006E17E5"/>
    <w:rsid w:val="006E1B7F"/>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5E"/>
    <w:rsid w:val="006F319C"/>
    <w:rsid w:val="006F3333"/>
    <w:rsid w:val="006F3613"/>
    <w:rsid w:val="006F3C05"/>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C90"/>
    <w:rsid w:val="006F6ECC"/>
    <w:rsid w:val="006F715B"/>
    <w:rsid w:val="006F7197"/>
    <w:rsid w:val="006F73AA"/>
    <w:rsid w:val="006F7551"/>
    <w:rsid w:val="006F75B0"/>
    <w:rsid w:val="006F7682"/>
    <w:rsid w:val="006F7707"/>
    <w:rsid w:val="006F77AC"/>
    <w:rsid w:val="006F7BC4"/>
    <w:rsid w:val="006F7C22"/>
    <w:rsid w:val="006F7DF6"/>
    <w:rsid w:val="0070024D"/>
    <w:rsid w:val="007004AC"/>
    <w:rsid w:val="007004FB"/>
    <w:rsid w:val="0070055B"/>
    <w:rsid w:val="0070058B"/>
    <w:rsid w:val="00700808"/>
    <w:rsid w:val="00700CD0"/>
    <w:rsid w:val="00700E82"/>
    <w:rsid w:val="00701474"/>
    <w:rsid w:val="007014AA"/>
    <w:rsid w:val="007018E5"/>
    <w:rsid w:val="00701AAA"/>
    <w:rsid w:val="00701E16"/>
    <w:rsid w:val="007020FE"/>
    <w:rsid w:val="0070212E"/>
    <w:rsid w:val="007023A4"/>
    <w:rsid w:val="0070250B"/>
    <w:rsid w:val="007027E6"/>
    <w:rsid w:val="00702B43"/>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BA"/>
    <w:rsid w:val="00704A26"/>
    <w:rsid w:val="00704A44"/>
    <w:rsid w:val="00704C1C"/>
    <w:rsid w:val="00704C8A"/>
    <w:rsid w:val="00704D50"/>
    <w:rsid w:val="007050D8"/>
    <w:rsid w:val="007051C6"/>
    <w:rsid w:val="007052B7"/>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ACA"/>
    <w:rsid w:val="00712DC9"/>
    <w:rsid w:val="00712EDC"/>
    <w:rsid w:val="00712F25"/>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60F"/>
    <w:rsid w:val="00717654"/>
    <w:rsid w:val="00717854"/>
    <w:rsid w:val="007178E4"/>
    <w:rsid w:val="00717AD4"/>
    <w:rsid w:val="00717D1E"/>
    <w:rsid w:val="00720067"/>
    <w:rsid w:val="00720187"/>
    <w:rsid w:val="007201B6"/>
    <w:rsid w:val="00720244"/>
    <w:rsid w:val="007202A3"/>
    <w:rsid w:val="00720327"/>
    <w:rsid w:val="00720754"/>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68F"/>
    <w:rsid w:val="00724984"/>
    <w:rsid w:val="00724C13"/>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939"/>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49B"/>
    <w:rsid w:val="007346DB"/>
    <w:rsid w:val="00734804"/>
    <w:rsid w:val="007348DF"/>
    <w:rsid w:val="007349AE"/>
    <w:rsid w:val="00734A98"/>
    <w:rsid w:val="00734DA3"/>
    <w:rsid w:val="00735053"/>
    <w:rsid w:val="007352C9"/>
    <w:rsid w:val="0073548B"/>
    <w:rsid w:val="0073564D"/>
    <w:rsid w:val="00735D82"/>
    <w:rsid w:val="00735F20"/>
    <w:rsid w:val="00736313"/>
    <w:rsid w:val="00736345"/>
    <w:rsid w:val="007363C7"/>
    <w:rsid w:val="0073685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40002"/>
    <w:rsid w:val="0074002A"/>
    <w:rsid w:val="0074076A"/>
    <w:rsid w:val="0074080D"/>
    <w:rsid w:val="00740A17"/>
    <w:rsid w:val="00740B09"/>
    <w:rsid w:val="00740B22"/>
    <w:rsid w:val="00740C15"/>
    <w:rsid w:val="00740C34"/>
    <w:rsid w:val="00740DF1"/>
    <w:rsid w:val="00740E43"/>
    <w:rsid w:val="0074117A"/>
    <w:rsid w:val="00741586"/>
    <w:rsid w:val="007418A5"/>
    <w:rsid w:val="007419BF"/>
    <w:rsid w:val="00741D45"/>
    <w:rsid w:val="00741F40"/>
    <w:rsid w:val="0074240C"/>
    <w:rsid w:val="00742442"/>
    <w:rsid w:val="0074298B"/>
    <w:rsid w:val="00742AAC"/>
    <w:rsid w:val="00742B98"/>
    <w:rsid w:val="00742BBD"/>
    <w:rsid w:val="00742E04"/>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136"/>
    <w:rsid w:val="007454B6"/>
    <w:rsid w:val="0074568A"/>
    <w:rsid w:val="007459B5"/>
    <w:rsid w:val="00745C98"/>
    <w:rsid w:val="007460B8"/>
    <w:rsid w:val="0074625C"/>
    <w:rsid w:val="00746269"/>
    <w:rsid w:val="00746321"/>
    <w:rsid w:val="007463DB"/>
    <w:rsid w:val="0074650F"/>
    <w:rsid w:val="00746580"/>
    <w:rsid w:val="00746807"/>
    <w:rsid w:val="00746892"/>
    <w:rsid w:val="00746F4D"/>
    <w:rsid w:val="00746F6C"/>
    <w:rsid w:val="00746FA1"/>
    <w:rsid w:val="00747186"/>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2EB"/>
    <w:rsid w:val="007513FF"/>
    <w:rsid w:val="0075154D"/>
    <w:rsid w:val="00751706"/>
    <w:rsid w:val="007518C7"/>
    <w:rsid w:val="007518E5"/>
    <w:rsid w:val="00751A36"/>
    <w:rsid w:val="00751B2E"/>
    <w:rsid w:val="00751BA7"/>
    <w:rsid w:val="00751DBF"/>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306"/>
    <w:rsid w:val="00755464"/>
    <w:rsid w:val="00755675"/>
    <w:rsid w:val="007556FF"/>
    <w:rsid w:val="0075584F"/>
    <w:rsid w:val="007559F9"/>
    <w:rsid w:val="00755AD2"/>
    <w:rsid w:val="00755D0D"/>
    <w:rsid w:val="00755D95"/>
    <w:rsid w:val="00755DB0"/>
    <w:rsid w:val="00755F39"/>
    <w:rsid w:val="00755F46"/>
    <w:rsid w:val="007562D7"/>
    <w:rsid w:val="00756875"/>
    <w:rsid w:val="00756C0C"/>
    <w:rsid w:val="00756EE6"/>
    <w:rsid w:val="0075743A"/>
    <w:rsid w:val="00757540"/>
    <w:rsid w:val="007575EC"/>
    <w:rsid w:val="00757A99"/>
    <w:rsid w:val="00757AA6"/>
    <w:rsid w:val="00757B22"/>
    <w:rsid w:val="00757B41"/>
    <w:rsid w:val="00757D02"/>
    <w:rsid w:val="00757E25"/>
    <w:rsid w:val="0076041F"/>
    <w:rsid w:val="0076066C"/>
    <w:rsid w:val="00760759"/>
    <w:rsid w:val="00760B9F"/>
    <w:rsid w:val="00760F7C"/>
    <w:rsid w:val="007611DD"/>
    <w:rsid w:val="00761569"/>
    <w:rsid w:val="00761F00"/>
    <w:rsid w:val="007622F6"/>
    <w:rsid w:val="0076242B"/>
    <w:rsid w:val="00762442"/>
    <w:rsid w:val="00762664"/>
    <w:rsid w:val="0076274D"/>
    <w:rsid w:val="00763024"/>
    <w:rsid w:val="007630E2"/>
    <w:rsid w:val="00763178"/>
    <w:rsid w:val="0076329C"/>
    <w:rsid w:val="007633D3"/>
    <w:rsid w:val="007638C8"/>
    <w:rsid w:val="007638F8"/>
    <w:rsid w:val="00763C76"/>
    <w:rsid w:val="00763E95"/>
    <w:rsid w:val="0076414D"/>
    <w:rsid w:val="007642B4"/>
    <w:rsid w:val="007646DB"/>
    <w:rsid w:val="0076486E"/>
    <w:rsid w:val="00764A49"/>
    <w:rsid w:val="00764B53"/>
    <w:rsid w:val="00764C0D"/>
    <w:rsid w:val="00764DBD"/>
    <w:rsid w:val="00764DEA"/>
    <w:rsid w:val="00764F70"/>
    <w:rsid w:val="007651C2"/>
    <w:rsid w:val="007653AD"/>
    <w:rsid w:val="0076540E"/>
    <w:rsid w:val="00765456"/>
    <w:rsid w:val="00765D4F"/>
    <w:rsid w:val="00765EC3"/>
    <w:rsid w:val="00765FC3"/>
    <w:rsid w:val="0076659F"/>
    <w:rsid w:val="007665BA"/>
    <w:rsid w:val="0076661B"/>
    <w:rsid w:val="007667C9"/>
    <w:rsid w:val="00766B03"/>
    <w:rsid w:val="00766BB9"/>
    <w:rsid w:val="0076733D"/>
    <w:rsid w:val="00767885"/>
    <w:rsid w:val="00767937"/>
    <w:rsid w:val="00767AFB"/>
    <w:rsid w:val="00770208"/>
    <w:rsid w:val="0077086C"/>
    <w:rsid w:val="0077093C"/>
    <w:rsid w:val="00770A7F"/>
    <w:rsid w:val="00770ADD"/>
    <w:rsid w:val="00770F91"/>
    <w:rsid w:val="00770FAC"/>
    <w:rsid w:val="00771078"/>
    <w:rsid w:val="007712FB"/>
    <w:rsid w:val="0077144D"/>
    <w:rsid w:val="007714FD"/>
    <w:rsid w:val="00771655"/>
    <w:rsid w:val="00771C53"/>
    <w:rsid w:val="00771CB1"/>
    <w:rsid w:val="0077207F"/>
    <w:rsid w:val="007722A6"/>
    <w:rsid w:val="00772429"/>
    <w:rsid w:val="00772648"/>
    <w:rsid w:val="007726C5"/>
    <w:rsid w:val="007726C6"/>
    <w:rsid w:val="007727EE"/>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57C"/>
    <w:rsid w:val="0077680D"/>
    <w:rsid w:val="007768A0"/>
    <w:rsid w:val="0077691C"/>
    <w:rsid w:val="00776CE5"/>
    <w:rsid w:val="0077749D"/>
    <w:rsid w:val="00777581"/>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C73"/>
    <w:rsid w:val="00781CEA"/>
    <w:rsid w:val="00781F48"/>
    <w:rsid w:val="0078206F"/>
    <w:rsid w:val="0078245B"/>
    <w:rsid w:val="007828B5"/>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EDD"/>
    <w:rsid w:val="00784EE9"/>
    <w:rsid w:val="00784EFF"/>
    <w:rsid w:val="007850CE"/>
    <w:rsid w:val="00785496"/>
    <w:rsid w:val="007855CE"/>
    <w:rsid w:val="0078568D"/>
    <w:rsid w:val="00785B71"/>
    <w:rsid w:val="00785BF7"/>
    <w:rsid w:val="00785D96"/>
    <w:rsid w:val="00785E96"/>
    <w:rsid w:val="00785EFC"/>
    <w:rsid w:val="00785F03"/>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6DC"/>
    <w:rsid w:val="0078780E"/>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1150"/>
    <w:rsid w:val="00791385"/>
    <w:rsid w:val="0079165B"/>
    <w:rsid w:val="007916DD"/>
    <w:rsid w:val="007917BA"/>
    <w:rsid w:val="00791E09"/>
    <w:rsid w:val="00791EA5"/>
    <w:rsid w:val="00791FDB"/>
    <w:rsid w:val="007920DE"/>
    <w:rsid w:val="007923CF"/>
    <w:rsid w:val="007924A8"/>
    <w:rsid w:val="00792541"/>
    <w:rsid w:val="00792632"/>
    <w:rsid w:val="0079290D"/>
    <w:rsid w:val="007929A4"/>
    <w:rsid w:val="00792AD5"/>
    <w:rsid w:val="00792ED6"/>
    <w:rsid w:val="0079318D"/>
    <w:rsid w:val="0079360C"/>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F54"/>
    <w:rsid w:val="007973CF"/>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4AF"/>
    <w:rsid w:val="007A769A"/>
    <w:rsid w:val="007A7C2C"/>
    <w:rsid w:val="007A7EE3"/>
    <w:rsid w:val="007B0189"/>
    <w:rsid w:val="007B01E6"/>
    <w:rsid w:val="007B0224"/>
    <w:rsid w:val="007B02BD"/>
    <w:rsid w:val="007B02D2"/>
    <w:rsid w:val="007B02F8"/>
    <w:rsid w:val="007B02FD"/>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9D6"/>
    <w:rsid w:val="007B2A6A"/>
    <w:rsid w:val="007B2B32"/>
    <w:rsid w:val="007B2B38"/>
    <w:rsid w:val="007B2B3E"/>
    <w:rsid w:val="007B2B6B"/>
    <w:rsid w:val="007B2C0C"/>
    <w:rsid w:val="007B2E8F"/>
    <w:rsid w:val="007B30BA"/>
    <w:rsid w:val="007B349B"/>
    <w:rsid w:val="007B3B28"/>
    <w:rsid w:val="007B3E0A"/>
    <w:rsid w:val="007B423C"/>
    <w:rsid w:val="007B4286"/>
    <w:rsid w:val="007B4318"/>
    <w:rsid w:val="007B4C0F"/>
    <w:rsid w:val="007B5285"/>
    <w:rsid w:val="007B52B2"/>
    <w:rsid w:val="007B5897"/>
    <w:rsid w:val="007B5A14"/>
    <w:rsid w:val="007B5BA5"/>
    <w:rsid w:val="007B5BF6"/>
    <w:rsid w:val="007B5C65"/>
    <w:rsid w:val="007B6147"/>
    <w:rsid w:val="007B6374"/>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710"/>
    <w:rsid w:val="007C0AE9"/>
    <w:rsid w:val="007C0E34"/>
    <w:rsid w:val="007C108E"/>
    <w:rsid w:val="007C1149"/>
    <w:rsid w:val="007C1448"/>
    <w:rsid w:val="007C157E"/>
    <w:rsid w:val="007C1593"/>
    <w:rsid w:val="007C1728"/>
    <w:rsid w:val="007C1801"/>
    <w:rsid w:val="007C1BA2"/>
    <w:rsid w:val="007C1C08"/>
    <w:rsid w:val="007C1FB7"/>
    <w:rsid w:val="007C21B9"/>
    <w:rsid w:val="007C22FB"/>
    <w:rsid w:val="007C285F"/>
    <w:rsid w:val="007C2CE7"/>
    <w:rsid w:val="007C3037"/>
    <w:rsid w:val="007C304A"/>
    <w:rsid w:val="007C33AE"/>
    <w:rsid w:val="007C3826"/>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B30"/>
    <w:rsid w:val="007D2CAE"/>
    <w:rsid w:val="007D2CD8"/>
    <w:rsid w:val="007D2DF7"/>
    <w:rsid w:val="007D2DFB"/>
    <w:rsid w:val="007D2ED1"/>
    <w:rsid w:val="007D2F4F"/>
    <w:rsid w:val="007D313E"/>
    <w:rsid w:val="007D34CE"/>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BEB"/>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32E"/>
    <w:rsid w:val="007E03E1"/>
    <w:rsid w:val="007E0655"/>
    <w:rsid w:val="007E083E"/>
    <w:rsid w:val="007E09DB"/>
    <w:rsid w:val="007E09F3"/>
    <w:rsid w:val="007E0A3D"/>
    <w:rsid w:val="007E0D77"/>
    <w:rsid w:val="007E0DEA"/>
    <w:rsid w:val="007E0FD5"/>
    <w:rsid w:val="007E10AA"/>
    <w:rsid w:val="007E10CB"/>
    <w:rsid w:val="007E11A9"/>
    <w:rsid w:val="007E12B4"/>
    <w:rsid w:val="007E164D"/>
    <w:rsid w:val="007E16B1"/>
    <w:rsid w:val="007E1765"/>
    <w:rsid w:val="007E194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78A"/>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9B5"/>
    <w:rsid w:val="007F5AAE"/>
    <w:rsid w:val="007F5BC7"/>
    <w:rsid w:val="007F5C32"/>
    <w:rsid w:val="007F5E16"/>
    <w:rsid w:val="007F5EA9"/>
    <w:rsid w:val="007F5F51"/>
    <w:rsid w:val="007F6478"/>
    <w:rsid w:val="007F652C"/>
    <w:rsid w:val="007F6806"/>
    <w:rsid w:val="007F689F"/>
    <w:rsid w:val="007F6990"/>
    <w:rsid w:val="007F69E4"/>
    <w:rsid w:val="007F6A2E"/>
    <w:rsid w:val="007F6B65"/>
    <w:rsid w:val="007F6CC2"/>
    <w:rsid w:val="007F6D79"/>
    <w:rsid w:val="007F6F1A"/>
    <w:rsid w:val="007F6F1F"/>
    <w:rsid w:val="007F72B1"/>
    <w:rsid w:val="007F74BE"/>
    <w:rsid w:val="007F78E8"/>
    <w:rsid w:val="007F7D4B"/>
    <w:rsid w:val="007F7F0F"/>
    <w:rsid w:val="00800168"/>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31CE"/>
    <w:rsid w:val="008032DD"/>
    <w:rsid w:val="008034E7"/>
    <w:rsid w:val="00803537"/>
    <w:rsid w:val="00804028"/>
    <w:rsid w:val="008041D9"/>
    <w:rsid w:val="00804753"/>
    <w:rsid w:val="008048BA"/>
    <w:rsid w:val="00804CD2"/>
    <w:rsid w:val="00804DAD"/>
    <w:rsid w:val="00804EBA"/>
    <w:rsid w:val="00804F63"/>
    <w:rsid w:val="008053AA"/>
    <w:rsid w:val="0080547C"/>
    <w:rsid w:val="008056D4"/>
    <w:rsid w:val="00805A3C"/>
    <w:rsid w:val="00805A42"/>
    <w:rsid w:val="00805AF0"/>
    <w:rsid w:val="00805CC3"/>
    <w:rsid w:val="00805D07"/>
    <w:rsid w:val="00806076"/>
    <w:rsid w:val="008060BA"/>
    <w:rsid w:val="0080631C"/>
    <w:rsid w:val="00806337"/>
    <w:rsid w:val="00806AA2"/>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D84"/>
    <w:rsid w:val="00813003"/>
    <w:rsid w:val="008130DB"/>
    <w:rsid w:val="008131FA"/>
    <w:rsid w:val="00813424"/>
    <w:rsid w:val="00813429"/>
    <w:rsid w:val="00813653"/>
    <w:rsid w:val="008136C3"/>
    <w:rsid w:val="008138ED"/>
    <w:rsid w:val="00813C98"/>
    <w:rsid w:val="00813CA2"/>
    <w:rsid w:val="00813F74"/>
    <w:rsid w:val="00813FFD"/>
    <w:rsid w:val="00814164"/>
    <w:rsid w:val="00814175"/>
    <w:rsid w:val="0081429D"/>
    <w:rsid w:val="008144DF"/>
    <w:rsid w:val="008145BE"/>
    <w:rsid w:val="00814626"/>
    <w:rsid w:val="00814748"/>
    <w:rsid w:val="00814769"/>
    <w:rsid w:val="00814978"/>
    <w:rsid w:val="00814A83"/>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323"/>
    <w:rsid w:val="00830771"/>
    <w:rsid w:val="0083083E"/>
    <w:rsid w:val="008308DD"/>
    <w:rsid w:val="008309E1"/>
    <w:rsid w:val="00830DD7"/>
    <w:rsid w:val="0083111A"/>
    <w:rsid w:val="00831318"/>
    <w:rsid w:val="00831529"/>
    <w:rsid w:val="0083180F"/>
    <w:rsid w:val="00831982"/>
    <w:rsid w:val="00831AFB"/>
    <w:rsid w:val="00831E86"/>
    <w:rsid w:val="00832631"/>
    <w:rsid w:val="008329CB"/>
    <w:rsid w:val="00833125"/>
    <w:rsid w:val="0083326D"/>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A9"/>
    <w:rsid w:val="008352EA"/>
    <w:rsid w:val="008355B7"/>
    <w:rsid w:val="0083560F"/>
    <w:rsid w:val="008357FB"/>
    <w:rsid w:val="008358C5"/>
    <w:rsid w:val="00835974"/>
    <w:rsid w:val="00835A04"/>
    <w:rsid w:val="00835C66"/>
    <w:rsid w:val="00835ED9"/>
    <w:rsid w:val="00835F20"/>
    <w:rsid w:val="00836547"/>
    <w:rsid w:val="00836794"/>
    <w:rsid w:val="008367BC"/>
    <w:rsid w:val="00836803"/>
    <w:rsid w:val="00836854"/>
    <w:rsid w:val="0083694F"/>
    <w:rsid w:val="00836BD1"/>
    <w:rsid w:val="00837048"/>
    <w:rsid w:val="00837489"/>
    <w:rsid w:val="008375E6"/>
    <w:rsid w:val="00837917"/>
    <w:rsid w:val="00837E3D"/>
    <w:rsid w:val="00837EFE"/>
    <w:rsid w:val="0084005B"/>
    <w:rsid w:val="008402E4"/>
    <w:rsid w:val="008407EF"/>
    <w:rsid w:val="00840A84"/>
    <w:rsid w:val="00840AF0"/>
    <w:rsid w:val="00840CAE"/>
    <w:rsid w:val="00840F1E"/>
    <w:rsid w:val="00841076"/>
    <w:rsid w:val="008414A3"/>
    <w:rsid w:val="00841545"/>
    <w:rsid w:val="008417E2"/>
    <w:rsid w:val="00841C8B"/>
    <w:rsid w:val="00841D75"/>
    <w:rsid w:val="00841EE4"/>
    <w:rsid w:val="00841F78"/>
    <w:rsid w:val="00841F93"/>
    <w:rsid w:val="00842160"/>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501CA"/>
    <w:rsid w:val="008503E6"/>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F4"/>
    <w:rsid w:val="0085609A"/>
    <w:rsid w:val="008562E2"/>
    <w:rsid w:val="008564B3"/>
    <w:rsid w:val="008564FA"/>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927"/>
    <w:rsid w:val="00874E2E"/>
    <w:rsid w:val="00875477"/>
    <w:rsid w:val="008754AF"/>
    <w:rsid w:val="00875ABD"/>
    <w:rsid w:val="00875C07"/>
    <w:rsid w:val="00875DE9"/>
    <w:rsid w:val="0087607E"/>
    <w:rsid w:val="00876348"/>
    <w:rsid w:val="008764BE"/>
    <w:rsid w:val="008766D6"/>
    <w:rsid w:val="00876A9A"/>
    <w:rsid w:val="00876B81"/>
    <w:rsid w:val="00876B9B"/>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B2A"/>
    <w:rsid w:val="00877C0B"/>
    <w:rsid w:val="00877E22"/>
    <w:rsid w:val="00877E2B"/>
    <w:rsid w:val="00877E32"/>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5E8"/>
    <w:rsid w:val="00883956"/>
    <w:rsid w:val="00883989"/>
    <w:rsid w:val="00883A08"/>
    <w:rsid w:val="00883B19"/>
    <w:rsid w:val="00883CDA"/>
    <w:rsid w:val="00883D96"/>
    <w:rsid w:val="00883FC2"/>
    <w:rsid w:val="008840CD"/>
    <w:rsid w:val="00884200"/>
    <w:rsid w:val="00884780"/>
    <w:rsid w:val="00884845"/>
    <w:rsid w:val="0088492F"/>
    <w:rsid w:val="00884A1C"/>
    <w:rsid w:val="00884C3C"/>
    <w:rsid w:val="00884D13"/>
    <w:rsid w:val="00885066"/>
    <w:rsid w:val="00885357"/>
    <w:rsid w:val="008855B0"/>
    <w:rsid w:val="008859E5"/>
    <w:rsid w:val="00885A36"/>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9005F"/>
    <w:rsid w:val="00890249"/>
    <w:rsid w:val="00890266"/>
    <w:rsid w:val="0089071A"/>
    <w:rsid w:val="00890B49"/>
    <w:rsid w:val="00890C71"/>
    <w:rsid w:val="00890E96"/>
    <w:rsid w:val="00890F54"/>
    <w:rsid w:val="008910F9"/>
    <w:rsid w:val="008910FD"/>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6A8"/>
    <w:rsid w:val="00893910"/>
    <w:rsid w:val="00893A5D"/>
    <w:rsid w:val="00893A73"/>
    <w:rsid w:val="00893CF1"/>
    <w:rsid w:val="00893E06"/>
    <w:rsid w:val="00893F84"/>
    <w:rsid w:val="0089409D"/>
    <w:rsid w:val="008943AA"/>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699"/>
    <w:rsid w:val="00896967"/>
    <w:rsid w:val="00896CE6"/>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40"/>
    <w:rsid w:val="008A24A4"/>
    <w:rsid w:val="008A254C"/>
    <w:rsid w:val="008A26F1"/>
    <w:rsid w:val="008A27CD"/>
    <w:rsid w:val="008A28DB"/>
    <w:rsid w:val="008A29E6"/>
    <w:rsid w:val="008A2AFD"/>
    <w:rsid w:val="008A2BF9"/>
    <w:rsid w:val="008A2C2D"/>
    <w:rsid w:val="008A2DDF"/>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23"/>
    <w:rsid w:val="008A4C95"/>
    <w:rsid w:val="008A4DE6"/>
    <w:rsid w:val="008A4EBB"/>
    <w:rsid w:val="008A5074"/>
    <w:rsid w:val="008A5093"/>
    <w:rsid w:val="008A516B"/>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E3E"/>
    <w:rsid w:val="008A6FCD"/>
    <w:rsid w:val="008A711A"/>
    <w:rsid w:val="008A73F9"/>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CEE"/>
    <w:rsid w:val="008B2E34"/>
    <w:rsid w:val="008B2E96"/>
    <w:rsid w:val="008B386E"/>
    <w:rsid w:val="008B3BD7"/>
    <w:rsid w:val="008B3DE4"/>
    <w:rsid w:val="008B3F4E"/>
    <w:rsid w:val="008B42CF"/>
    <w:rsid w:val="008B4341"/>
    <w:rsid w:val="008B44EC"/>
    <w:rsid w:val="008B4654"/>
    <w:rsid w:val="008B46A2"/>
    <w:rsid w:val="008B4755"/>
    <w:rsid w:val="008B47B8"/>
    <w:rsid w:val="008B4989"/>
    <w:rsid w:val="008B49A9"/>
    <w:rsid w:val="008B4CDF"/>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71C"/>
    <w:rsid w:val="008B7A48"/>
    <w:rsid w:val="008B7A64"/>
    <w:rsid w:val="008B7E6E"/>
    <w:rsid w:val="008C0109"/>
    <w:rsid w:val="008C059D"/>
    <w:rsid w:val="008C0691"/>
    <w:rsid w:val="008C09BF"/>
    <w:rsid w:val="008C0BC7"/>
    <w:rsid w:val="008C10A1"/>
    <w:rsid w:val="008C1172"/>
    <w:rsid w:val="008C127D"/>
    <w:rsid w:val="008C1591"/>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3F3"/>
    <w:rsid w:val="008C5405"/>
    <w:rsid w:val="008C5527"/>
    <w:rsid w:val="008C5615"/>
    <w:rsid w:val="008C59E5"/>
    <w:rsid w:val="008C5DCD"/>
    <w:rsid w:val="008C6144"/>
    <w:rsid w:val="008C6403"/>
    <w:rsid w:val="008C64C1"/>
    <w:rsid w:val="008C658F"/>
    <w:rsid w:val="008C67D8"/>
    <w:rsid w:val="008C68F3"/>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3885"/>
    <w:rsid w:val="008D39CC"/>
    <w:rsid w:val="008D3E78"/>
    <w:rsid w:val="008D4211"/>
    <w:rsid w:val="008D43D4"/>
    <w:rsid w:val="008D47C9"/>
    <w:rsid w:val="008D48FE"/>
    <w:rsid w:val="008D498A"/>
    <w:rsid w:val="008D4B46"/>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FB"/>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83D"/>
    <w:rsid w:val="008E7B48"/>
    <w:rsid w:val="008E7CE8"/>
    <w:rsid w:val="008E7D7B"/>
    <w:rsid w:val="008F007B"/>
    <w:rsid w:val="008F0230"/>
    <w:rsid w:val="008F04D7"/>
    <w:rsid w:val="008F0B79"/>
    <w:rsid w:val="008F0CF0"/>
    <w:rsid w:val="008F0EF7"/>
    <w:rsid w:val="008F1096"/>
    <w:rsid w:val="008F1412"/>
    <w:rsid w:val="008F1816"/>
    <w:rsid w:val="008F1820"/>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EF0"/>
    <w:rsid w:val="008F3489"/>
    <w:rsid w:val="008F39B9"/>
    <w:rsid w:val="008F3BA5"/>
    <w:rsid w:val="008F3C0F"/>
    <w:rsid w:val="008F3E7B"/>
    <w:rsid w:val="008F4193"/>
    <w:rsid w:val="008F4469"/>
    <w:rsid w:val="008F4792"/>
    <w:rsid w:val="008F4AF7"/>
    <w:rsid w:val="008F4DE3"/>
    <w:rsid w:val="008F4FDD"/>
    <w:rsid w:val="008F4FFB"/>
    <w:rsid w:val="008F5234"/>
    <w:rsid w:val="008F52B0"/>
    <w:rsid w:val="008F5410"/>
    <w:rsid w:val="008F5BE7"/>
    <w:rsid w:val="008F5DF9"/>
    <w:rsid w:val="008F6545"/>
    <w:rsid w:val="008F6574"/>
    <w:rsid w:val="008F65CB"/>
    <w:rsid w:val="008F69F4"/>
    <w:rsid w:val="008F69F5"/>
    <w:rsid w:val="008F6A3F"/>
    <w:rsid w:val="008F6AE3"/>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10BA"/>
    <w:rsid w:val="00901349"/>
    <w:rsid w:val="009015CD"/>
    <w:rsid w:val="00901A2F"/>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3FED"/>
    <w:rsid w:val="009042F1"/>
    <w:rsid w:val="00904435"/>
    <w:rsid w:val="009045F7"/>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A"/>
    <w:rsid w:val="0090787F"/>
    <w:rsid w:val="00907A99"/>
    <w:rsid w:val="00907C5D"/>
    <w:rsid w:val="00907CC2"/>
    <w:rsid w:val="00907F42"/>
    <w:rsid w:val="00907FD2"/>
    <w:rsid w:val="00910072"/>
    <w:rsid w:val="009102CE"/>
    <w:rsid w:val="00910338"/>
    <w:rsid w:val="00910340"/>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20F"/>
    <w:rsid w:val="0091343B"/>
    <w:rsid w:val="0091373E"/>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44C"/>
    <w:rsid w:val="0091654A"/>
    <w:rsid w:val="00916617"/>
    <w:rsid w:val="00916A51"/>
    <w:rsid w:val="00916CA5"/>
    <w:rsid w:val="00916D42"/>
    <w:rsid w:val="00916DF3"/>
    <w:rsid w:val="00916ECB"/>
    <w:rsid w:val="00916FC8"/>
    <w:rsid w:val="009170D0"/>
    <w:rsid w:val="0091728D"/>
    <w:rsid w:val="00917360"/>
    <w:rsid w:val="009173C3"/>
    <w:rsid w:val="009177D1"/>
    <w:rsid w:val="009177DA"/>
    <w:rsid w:val="00917847"/>
    <w:rsid w:val="00920133"/>
    <w:rsid w:val="0092053C"/>
    <w:rsid w:val="0092059C"/>
    <w:rsid w:val="009205BF"/>
    <w:rsid w:val="0092082A"/>
    <w:rsid w:val="0092083C"/>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CE2"/>
    <w:rsid w:val="00923D3E"/>
    <w:rsid w:val="00923EEE"/>
    <w:rsid w:val="00924A68"/>
    <w:rsid w:val="00924EAC"/>
    <w:rsid w:val="00925170"/>
    <w:rsid w:val="009252B6"/>
    <w:rsid w:val="009253B5"/>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068"/>
    <w:rsid w:val="009302CD"/>
    <w:rsid w:val="00930358"/>
    <w:rsid w:val="00930921"/>
    <w:rsid w:val="00930A1F"/>
    <w:rsid w:val="00930B01"/>
    <w:rsid w:val="00930B56"/>
    <w:rsid w:val="00930C46"/>
    <w:rsid w:val="00930CD2"/>
    <w:rsid w:val="00930FA0"/>
    <w:rsid w:val="0093106E"/>
    <w:rsid w:val="009311B6"/>
    <w:rsid w:val="00931530"/>
    <w:rsid w:val="00931E33"/>
    <w:rsid w:val="00932266"/>
    <w:rsid w:val="009322C3"/>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8EE"/>
    <w:rsid w:val="00936D4B"/>
    <w:rsid w:val="009371DB"/>
    <w:rsid w:val="009373C7"/>
    <w:rsid w:val="009374DF"/>
    <w:rsid w:val="009374FA"/>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771"/>
    <w:rsid w:val="0094483A"/>
    <w:rsid w:val="0094484A"/>
    <w:rsid w:val="0094492F"/>
    <w:rsid w:val="00944B52"/>
    <w:rsid w:val="00944C90"/>
    <w:rsid w:val="00945184"/>
    <w:rsid w:val="00945226"/>
    <w:rsid w:val="00945341"/>
    <w:rsid w:val="00945694"/>
    <w:rsid w:val="0094575B"/>
    <w:rsid w:val="00945C9E"/>
    <w:rsid w:val="00945E23"/>
    <w:rsid w:val="0094607A"/>
    <w:rsid w:val="009461C9"/>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B10"/>
    <w:rsid w:val="00953D07"/>
    <w:rsid w:val="00953EBC"/>
    <w:rsid w:val="00953F8B"/>
    <w:rsid w:val="00954026"/>
    <w:rsid w:val="009541FD"/>
    <w:rsid w:val="009544EE"/>
    <w:rsid w:val="00954504"/>
    <w:rsid w:val="009545E6"/>
    <w:rsid w:val="009546C3"/>
    <w:rsid w:val="00954975"/>
    <w:rsid w:val="00954A55"/>
    <w:rsid w:val="00954B02"/>
    <w:rsid w:val="009551C5"/>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9C8"/>
    <w:rsid w:val="00964013"/>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5CA"/>
    <w:rsid w:val="009666DA"/>
    <w:rsid w:val="009667EC"/>
    <w:rsid w:val="00966C3A"/>
    <w:rsid w:val="00966E93"/>
    <w:rsid w:val="00966F5B"/>
    <w:rsid w:val="00966FE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692"/>
    <w:rsid w:val="009709F6"/>
    <w:rsid w:val="00970F1F"/>
    <w:rsid w:val="00970F51"/>
    <w:rsid w:val="00970F58"/>
    <w:rsid w:val="00970FF9"/>
    <w:rsid w:val="00971032"/>
    <w:rsid w:val="0097124B"/>
    <w:rsid w:val="0097155B"/>
    <w:rsid w:val="00971761"/>
    <w:rsid w:val="00971950"/>
    <w:rsid w:val="00971BCE"/>
    <w:rsid w:val="00971BE8"/>
    <w:rsid w:val="009720D4"/>
    <w:rsid w:val="00972232"/>
    <w:rsid w:val="00972358"/>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4B0"/>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4086"/>
    <w:rsid w:val="009842D5"/>
    <w:rsid w:val="00984678"/>
    <w:rsid w:val="009846B5"/>
    <w:rsid w:val="009847C0"/>
    <w:rsid w:val="00984AAD"/>
    <w:rsid w:val="00984CEC"/>
    <w:rsid w:val="00984F6E"/>
    <w:rsid w:val="00985007"/>
    <w:rsid w:val="00985135"/>
    <w:rsid w:val="0098550D"/>
    <w:rsid w:val="00985904"/>
    <w:rsid w:val="00985985"/>
    <w:rsid w:val="009859BB"/>
    <w:rsid w:val="00985BBD"/>
    <w:rsid w:val="00985D04"/>
    <w:rsid w:val="00985EF3"/>
    <w:rsid w:val="00985F37"/>
    <w:rsid w:val="009860F8"/>
    <w:rsid w:val="0098610D"/>
    <w:rsid w:val="009862FE"/>
    <w:rsid w:val="009864AB"/>
    <w:rsid w:val="00986520"/>
    <w:rsid w:val="0098668F"/>
    <w:rsid w:val="0098671B"/>
    <w:rsid w:val="009867BA"/>
    <w:rsid w:val="00986E61"/>
    <w:rsid w:val="00986FE6"/>
    <w:rsid w:val="009871D9"/>
    <w:rsid w:val="00987219"/>
    <w:rsid w:val="009873FB"/>
    <w:rsid w:val="00987617"/>
    <w:rsid w:val="009876A7"/>
    <w:rsid w:val="00987772"/>
    <w:rsid w:val="0098781F"/>
    <w:rsid w:val="00987842"/>
    <w:rsid w:val="00987A6D"/>
    <w:rsid w:val="00987A87"/>
    <w:rsid w:val="00987ABE"/>
    <w:rsid w:val="00987B65"/>
    <w:rsid w:val="00987CB2"/>
    <w:rsid w:val="0099003E"/>
    <w:rsid w:val="009901D9"/>
    <w:rsid w:val="009905F3"/>
    <w:rsid w:val="0099068D"/>
    <w:rsid w:val="00990C2E"/>
    <w:rsid w:val="00990EB5"/>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621"/>
    <w:rsid w:val="009A2913"/>
    <w:rsid w:val="009A2B99"/>
    <w:rsid w:val="009A2F26"/>
    <w:rsid w:val="009A31D5"/>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F63"/>
    <w:rsid w:val="009A54FE"/>
    <w:rsid w:val="009A578F"/>
    <w:rsid w:val="009A5960"/>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77C"/>
    <w:rsid w:val="009A7826"/>
    <w:rsid w:val="009A7911"/>
    <w:rsid w:val="009A7BC9"/>
    <w:rsid w:val="009B04CA"/>
    <w:rsid w:val="009B05EF"/>
    <w:rsid w:val="009B0639"/>
    <w:rsid w:val="009B0776"/>
    <w:rsid w:val="009B090A"/>
    <w:rsid w:val="009B093E"/>
    <w:rsid w:val="009B0ADD"/>
    <w:rsid w:val="009B0BA6"/>
    <w:rsid w:val="009B0C6C"/>
    <w:rsid w:val="009B0D82"/>
    <w:rsid w:val="009B0E0F"/>
    <w:rsid w:val="009B17AB"/>
    <w:rsid w:val="009B1812"/>
    <w:rsid w:val="009B1965"/>
    <w:rsid w:val="009B1C67"/>
    <w:rsid w:val="009B1F6A"/>
    <w:rsid w:val="009B21D2"/>
    <w:rsid w:val="009B21E1"/>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DA2"/>
    <w:rsid w:val="009B5E9C"/>
    <w:rsid w:val="009B6262"/>
    <w:rsid w:val="009B65F8"/>
    <w:rsid w:val="009B67E0"/>
    <w:rsid w:val="009B681F"/>
    <w:rsid w:val="009B7099"/>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AB8"/>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AB9"/>
    <w:rsid w:val="009C7EF4"/>
    <w:rsid w:val="009C7FF4"/>
    <w:rsid w:val="009D0081"/>
    <w:rsid w:val="009D023A"/>
    <w:rsid w:val="009D0315"/>
    <w:rsid w:val="009D052D"/>
    <w:rsid w:val="009D0549"/>
    <w:rsid w:val="009D0BF3"/>
    <w:rsid w:val="009D0C62"/>
    <w:rsid w:val="009D1459"/>
    <w:rsid w:val="009D14CE"/>
    <w:rsid w:val="009D15A0"/>
    <w:rsid w:val="009D16A7"/>
    <w:rsid w:val="009D18DB"/>
    <w:rsid w:val="009D1C13"/>
    <w:rsid w:val="009D1C84"/>
    <w:rsid w:val="009D20AF"/>
    <w:rsid w:val="009D23AE"/>
    <w:rsid w:val="009D2635"/>
    <w:rsid w:val="009D28C2"/>
    <w:rsid w:val="009D29CF"/>
    <w:rsid w:val="009D2CFA"/>
    <w:rsid w:val="009D3177"/>
    <w:rsid w:val="009D31E6"/>
    <w:rsid w:val="009D3538"/>
    <w:rsid w:val="009D3630"/>
    <w:rsid w:val="009D36F7"/>
    <w:rsid w:val="009D3A57"/>
    <w:rsid w:val="009D3A84"/>
    <w:rsid w:val="009D3B16"/>
    <w:rsid w:val="009D3E1D"/>
    <w:rsid w:val="009D3E33"/>
    <w:rsid w:val="009D44B2"/>
    <w:rsid w:val="009D44C1"/>
    <w:rsid w:val="009D450C"/>
    <w:rsid w:val="009D4624"/>
    <w:rsid w:val="009D49A6"/>
    <w:rsid w:val="009D4A59"/>
    <w:rsid w:val="009D4BF1"/>
    <w:rsid w:val="009D4C7F"/>
    <w:rsid w:val="009D4E53"/>
    <w:rsid w:val="009D4E7D"/>
    <w:rsid w:val="009D50CB"/>
    <w:rsid w:val="009D5213"/>
    <w:rsid w:val="009D5271"/>
    <w:rsid w:val="009D54B3"/>
    <w:rsid w:val="009D5780"/>
    <w:rsid w:val="009D57B4"/>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71"/>
    <w:rsid w:val="009D7380"/>
    <w:rsid w:val="009D7455"/>
    <w:rsid w:val="009D759E"/>
    <w:rsid w:val="009D75A7"/>
    <w:rsid w:val="009D785C"/>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D27"/>
    <w:rsid w:val="009E0D99"/>
    <w:rsid w:val="009E0E13"/>
    <w:rsid w:val="009E0E28"/>
    <w:rsid w:val="009E0FD4"/>
    <w:rsid w:val="009E1492"/>
    <w:rsid w:val="009E1562"/>
    <w:rsid w:val="009E16C7"/>
    <w:rsid w:val="009E191C"/>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E7DC8"/>
    <w:rsid w:val="009F0061"/>
    <w:rsid w:val="009F01F8"/>
    <w:rsid w:val="009F0475"/>
    <w:rsid w:val="009F04CD"/>
    <w:rsid w:val="009F0619"/>
    <w:rsid w:val="009F06E2"/>
    <w:rsid w:val="009F08FA"/>
    <w:rsid w:val="009F0DFE"/>
    <w:rsid w:val="009F0E5F"/>
    <w:rsid w:val="009F0FC8"/>
    <w:rsid w:val="009F11B8"/>
    <w:rsid w:val="009F16B3"/>
    <w:rsid w:val="009F187A"/>
    <w:rsid w:val="009F1A45"/>
    <w:rsid w:val="009F1A7C"/>
    <w:rsid w:val="009F1AF6"/>
    <w:rsid w:val="009F1BF4"/>
    <w:rsid w:val="009F1C0D"/>
    <w:rsid w:val="009F1C50"/>
    <w:rsid w:val="009F1D45"/>
    <w:rsid w:val="009F1E6C"/>
    <w:rsid w:val="009F1E74"/>
    <w:rsid w:val="009F1FFE"/>
    <w:rsid w:val="009F2082"/>
    <w:rsid w:val="009F2182"/>
    <w:rsid w:val="009F2501"/>
    <w:rsid w:val="009F27B8"/>
    <w:rsid w:val="009F2AB1"/>
    <w:rsid w:val="009F2F98"/>
    <w:rsid w:val="009F35A2"/>
    <w:rsid w:val="009F36D8"/>
    <w:rsid w:val="009F3876"/>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376"/>
    <w:rsid w:val="00A023F9"/>
    <w:rsid w:val="00A02402"/>
    <w:rsid w:val="00A02477"/>
    <w:rsid w:val="00A025E4"/>
    <w:rsid w:val="00A026AE"/>
    <w:rsid w:val="00A02716"/>
    <w:rsid w:val="00A029FC"/>
    <w:rsid w:val="00A02A72"/>
    <w:rsid w:val="00A02B0D"/>
    <w:rsid w:val="00A02E72"/>
    <w:rsid w:val="00A02FD1"/>
    <w:rsid w:val="00A03005"/>
    <w:rsid w:val="00A03080"/>
    <w:rsid w:val="00A034B1"/>
    <w:rsid w:val="00A0353D"/>
    <w:rsid w:val="00A03B4F"/>
    <w:rsid w:val="00A03E27"/>
    <w:rsid w:val="00A040F5"/>
    <w:rsid w:val="00A04253"/>
    <w:rsid w:val="00A042A2"/>
    <w:rsid w:val="00A04320"/>
    <w:rsid w:val="00A043C5"/>
    <w:rsid w:val="00A0449F"/>
    <w:rsid w:val="00A04854"/>
    <w:rsid w:val="00A04974"/>
    <w:rsid w:val="00A04CB3"/>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623"/>
    <w:rsid w:val="00A068C6"/>
    <w:rsid w:val="00A06947"/>
    <w:rsid w:val="00A06AF4"/>
    <w:rsid w:val="00A06B7A"/>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E86"/>
    <w:rsid w:val="00A12F4C"/>
    <w:rsid w:val="00A12F78"/>
    <w:rsid w:val="00A133C6"/>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5083"/>
    <w:rsid w:val="00A250DE"/>
    <w:rsid w:val="00A25205"/>
    <w:rsid w:val="00A252C2"/>
    <w:rsid w:val="00A252ED"/>
    <w:rsid w:val="00A254D6"/>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F23"/>
    <w:rsid w:val="00A26FE4"/>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42E"/>
    <w:rsid w:val="00A3454B"/>
    <w:rsid w:val="00A34985"/>
    <w:rsid w:val="00A34BBD"/>
    <w:rsid w:val="00A34C86"/>
    <w:rsid w:val="00A34E24"/>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34"/>
    <w:rsid w:val="00A4015C"/>
    <w:rsid w:val="00A402B3"/>
    <w:rsid w:val="00A405B4"/>
    <w:rsid w:val="00A40658"/>
    <w:rsid w:val="00A40981"/>
    <w:rsid w:val="00A40A52"/>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F4"/>
    <w:rsid w:val="00A46888"/>
    <w:rsid w:val="00A468C3"/>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96"/>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F23"/>
    <w:rsid w:val="00A561CF"/>
    <w:rsid w:val="00A56273"/>
    <w:rsid w:val="00A56413"/>
    <w:rsid w:val="00A56898"/>
    <w:rsid w:val="00A56F6C"/>
    <w:rsid w:val="00A56FB0"/>
    <w:rsid w:val="00A57073"/>
    <w:rsid w:val="00A57131"/>
    <w:rsid w:val="00A572DB"/>
    <w:rsid w:val="00A573B9"/>
    <w:rsid w:val="00A5768C"/>
    <w:rsid w:val="00A577EB"/>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23"/>
    <w:rsid w:val="00A6491C"/>
    <w:rsid w:val="00A649D1"/>
    <w:rsid w:val="00A64F6D"/>
    <w:rsid w:val="00A64FFC"/>
    <w:rsid w:val="00A650C9"/>
    <w:rsid w:val="00A654F1"/>
    <w:rsid w:val="00A6561E"/>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D02"/>
    <w:rsid w:val="00A701A3"/>
    <w:rsid w:val="00A701AD"/>
    <w:rsid w:val="00A70467"/>
    <w:rsid w:val="00A704E2"/>
    <w:rsid w:val="00A70BE1"/>
    <w:rsid w:val="00A70DEC"/>
    <w:rsid w:val="00A70E03"/>
    <w:rsid w:val="00A71853"/>
    <w:rsid w:val="00A71A51"/>
    <w:rsid w:val="00A71B47"/>
    <w:rsid w:val="00A72329"/>
    <w:rsid w:val="00A7240A"/>
    <w:rsid w:val="00A72468"/>
    <w:rsid w:val="00A72504"/>
    <w:rsid w:val="00A72946"/>
    <w:rsid w:val="00A72A83"/>
    <w:rsid w:val="00A72EB0"/>
    <w:rsid w:val="00A733CA"/>
    <w:rsid w:val="00A73D36"/>
    <w:rsid w:val="00A73FEB"/>
    <w:rsid w:val="00A7414B"/>
    <w:rsid w:val="00A74191"/>
    <w:rsid w:val="00A743A7"/>
    <w:rsid w:val="00A7483C"/>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138"/>
    <w:rsid w:val="00A7657F"/>
    <w:rsid w:val="00A76771"/>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6A"/>
    <w:rsid w:val="00A815B9"/>
    <w:rsid w:val="00A81764"/>
    <w:rsid w:val="00A817CD"/>
    <w:rsid w:val="00A81A38"/>
    <w:rsid w:val="00A81B23"/>
    <w:rsid w:val="00A81BDF"/>
    <w:rsid w:val="00A81C03"/>
    <w:rsid w:val="00A81CBD"/>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8B7"/>
    <w:rsid w:val="00A8795A"/>
    <w:rsid w:val="00A87C21"/>
    <w:rsid w:val="00A87CD1"/>
    <w:rsid w:val="00A87E54"/>
    <w:rsid w:val="00A87FC7"/>
    <w:rsid w:val="00A901CA"/>
    <w:rsid w:val="00A9022E"/>
    <w:rsid w:val="00A90586"/>
    <w:rsid w:val="00A90902"/>
    <w:rsid w:val="00A90ABA"/>
    <w:rsid w:val="00A90C16"/>
    <w:rsid w:val="00A90CCD"/>
    <w:rsid w:val="00A90D75"/>
    <w:rsid w:val="00A91096"/>
    <w:rsid w:val="00A91113"/>
    <w:rsid w:val="00A91171"/>
    <w:rsid w:val="00A91185"/>
    <w:rsid w:val="00A911FD"/>
    <w:rsid w:val="00A91236"/>
    <w:rsid w:val="00A9124D"/>
    <w:rsid w:val="00A913D2"/>
    <w:rsid w:val="00A913E6"/>
    <w:rsid w:val="00A91407"/>
    <w:rsid w:val="00A915BC"/>
    <w:rsid w:val="00A91738"/>
    <w:rsid w:val="00A91802"/>
    <w:rsid w:val="00A91937"/>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11"/>
    <w:rsid w:val="00A9488E"/>
    <w:rsid w:val="00A9499A"/>
    <w:rsid w:val="00A94B5E"/>
    <w:rsid w:val="00A94BB9"/>
    <w:rsid w:val="00A94C46"/>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44"/>
    <w:rsid w:val="00AA0680"/>
    <w:rsid w:val="00AA0827"/>
    <w:rsid w:val="00AA0A32"/>
    <w:rsid w:val="00AA0A92"/>
    <w:rsid w:val="00AA0CB4"/>
    <w:rsid w:val="00AA0EF8"/>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1A9"/>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F8B"/>
    <w:rsid w:val="00AB0FBF"/>
    <w:rsid w:val="00AB1057"/>
    <w:rsid w:val="00AB116B"/>
    <w:rsid w:val="00AB1375"/>
    <w:rsid w:val="00AB1522"/>
    <w:rsid w:val="00AB165F"/>
    <w:rsid w:val="00AB1876"/>
    <w:rsid w:val="00AB197D"/>
    <w:rsid w:val="00AB19B1"/>
    <w:rsid w:val="00AB19E6"/>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D5D"/>
    <w:rsid w:val="00AB7DC6"/>
    <w:rsid w:val="00AB7FC7"/>
    <w:rsid w:val="00AB7FF6"/>
    <w:rsid w:val="00AC005E"/>
    <w:rsid w:val="00AC02A2"/>
    <w:rsid w:val="00AC04B4"/>
    <w:rsid w:val="00AC099B"/>
    <w:rsid w:val="00AC0F43"/>
    <w:rsid w:val="00AC111E"/>
    <w:rsid w:val="00AC1199"/>
    <w:rsid w:val="00AC1371"/>
    <w:rsid w:val="00AC13DE"/>
    <w:rsid w:val="00AC1788"/>
    <w:rsid w:val="00AC1E37"/>
    <w:rsid w:val="00AC1FA4"/>
    <w:rsid w:val="00AC21CA"/>
    <w:rsid w:val="00AC24D5"/>
    <w:rsid w:val="00AC25F6"/>
    <w:rsid w:val="00AC267F"/>
    <w:rsid w:val="00AC2717"/>
    <w:rsid w:val="00AC27C7"/>
    <w:rsid w:val="00AC29B5"/>
    <w:rsid w:val="00AC2A15"/>
    <w:rsid w:val="00AC2B99"/>
    <w:rsid w:val="00AC2BF1"/>
    <w:rsid w:val="00AC2C2E"/>
    <w:rsid w:val="00AC2E0B"/>
    <w:rsid w:val="00AC3337"/>
    <w:rsid w:val="00AC339E"/>
    <w:rsid w:val="00AC3621"/>
    <w:rsid w:val="00AC3635"/>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73E"/>
    <w:rsid w:val="00AD391B"/>
    <w:rsid w:val="00AD3B59"/>
    <w:rsid w:val="00AD3EA6"/>
    <w:rsid w:val="00AD3F66"/>
    <w:rsid w:val="00AD405F"/>
    <w:rsid w:val="00AD4483"/>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6B9"/>
    <w:rsid w:val="00AE06EC"/>
    <w:rsid w:val="00AE07D9"/>
    <w:rsid w:val="00AE08E2"/>
    <w:rsid w:val="00AE0A43"/>
    <w:rsid w:val="00AE0CAD"/>
    <w:rsid w:val="00AE0ED7"/>
    <w:rsid w:val="00AE1557"/>
    <w:rsid w:val="00AE1586"/>
    <w:rsid w:val="00AE1EAA"/>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B99"/>
    <w:rsid w:val="00AE3E29"/>
    <w:rsid w:val="00AE3E80"/>
    <w:rsid w:val="00AE3ED4"/>
    <w:rsid w:val="00AE406C"/>
    <w:rsid w:val="00AE41ED"/>
    <w:rsid w:val="00AE4798"/>
    <w:rsid w:val="00AE4824"/>
    <w:rsid w:val="00AE4A3A"/>
    <w:rsid w:val="00AE4A41"/>
    <w:rsid w:val="00AE4D02"/>
    <w:rsid w:val="00AE4DD3"/>
    <w:rsid w:val="00AE50AB"/>
    <w:rsid w:val="00AE5194"/>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DB4"/>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3C58"/>
    <w:rsid w:val="00B04036"/>
    <w:rsid w:val="00B0406F"/>
    <w:rsid w:val="00B04198"/>
    <w:rsid w:val="00B045F6"/>
    <w:rsid w:val="00B04DAA"/>
    <w:rsid w:val="00B0504D"/>
    <w:rsid w:val="00B0519D"/>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796"/>
    <w:rsid w:val="00B127EA"/>
    <w:rsid w:val="00B129C5"/>
    <w:rsid w:val="00B12C53"/>
    <w:rsid w:val="00B12CE8"/>
    <w:rsid w:val="00B12EF8"/>
    <w:rsid w:val="00B1314E"/>
    <w:rsid w:val="00B132F7"/>
    <w:rsid w:val="00B13441"/>
    <w:rsid w:val="00B1344E"/>
    <w:rsid w:val="00B135A1"/>
    <w:rsid w:val="00B1390C"/>
    <w:rsid w:val="00B139F1"/>
    <w:rsid w:val="00B13B94"/>
    <w:rsid w:val="00B13DD7"/>
    <w:rsid w:val="00B13E2E"/>
    <w:rsid w:val="00B13EB4"/>
    <w:rsid w:val="00B13F1C"/>
    <w:rsid w:val="00B145A4"/>
    <w:rsid w:val="00B145AD"/>
    <w:rsid w:val="00B14785"/>
    <w:rsid w:val="00B14945"/>
    <w:rsid w:val="00B14F38"/>
    <w:rsid w:val="00B15036"/>
    <w:rsid w:val="00B15170"/>
    <w:rsid w:val="00B153D4"/>
    <w:rsid w:val="00B15684"/>
    <w:rsid w:val="00B15713"/>
    <w:rsid w:val="00B15CE1"/>
    <w:rsid w:val="00B15F2F"/>
    <w:rsid w:val="00B160F5"/>
    <w:rsid w:val="00B165E9"/>
    <w:rsid w:val="00B16759"/>
    <w:rsid w:val="00B16B9C"/>
    <w:rsid w:val="00B16C69"/>
    <w:rsid w:val="00B16C83"/>
    <w:rsid w:val="00B16CA6"/>
    <w:rsid w:val="00B16D32"/>
    <w:rsid w:val="00B16D64"/>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8FF"/>
    <w:rsid w:val="00B20962"/>
    <w:rsid w:val="00B20A64"/>
    <w:rsid w:val="00B20E57"/>
    <w:rsid w:val="00B21038"/>
    <w:rsid w:val="00B212BD"/>
    <w:rsid w:val="00B212E6"/>
    <w:rsid w:val="00B21311"/>
    <w:rsid w:val="00B215B4"/>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F6"/>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0"/>
    <w:rsid w:val="00B41C42"/>
    <w:rsid w:val="00B41D25"/>
    <w:rsid w:val="00B41F5B"/>
    <w:rsid w:val="00B4225C"/>
    <w:rsid w:val="00B425AA"/>
    <w:rsid w:val="00B427D0"/>
    <w:rsid w:val="00B428CB"/>
    <w:rsid w:val="00B42996"/>
    <w:rsid w:val="00B42CF4"/>
    <w:rsid w:val="00B4329E"/>
    <w:rsid w:val="00B43322"/>
    <w:rsid w:val="00B43463"/>
    <w:rsid w:val="00B437B6"/>
    <w:rsid w:val="00B43829"/>
    <w:rsid w:val="00B439D3"/>
    <w:rsid w:val="00B43A42"/>
    <w:rsid w:val="00B43DFD"/>
    <w:rsid w:val="00B441F4"/>
    <w:rsid w:val="00B442CE"/>
    <w:rsid w:val="00B444ED"/>
    <w:rsid w:val="00B44511"/>
    <w:rsid w:val="00B45001"/>
    <w:rsid w:val="00B451E5"/>
    <w:rsid w:val="00B45472"/>
    <w:rsid w:val="00B4557B"/>
    <w:rsid w:val="00B456F4"/>
    <w:rsid w:val="00B45CF0"/>
    <w:rsid w:val="00B45F08"/>
    <w:rsid w:val="00B45F8B"/>
    <w:rsid w:val="00B46074"/>
    <w:rsid w:val="00B461E9"/>
    <w:rsid w:val="00B46205"/>
    <w:rsid w:val="00B463A6"/>
    <w:rsid w:val="00B46696"/>
    <w:rsid w:val="00B466FE"/>
    <w:rsid w:val="00B46B95"/>
    <w:rsid w:val="00B46E49"/>
    <w:rsid w:val="00B46F86"/>
    <w:rsid w:val="00B47036"/>
    <w:rsid w:val="00B4705E"/>
    <w:rsid w:val="00B47513"/>
    <w:rsid w:val="00B4777A"/>
    <w:rsid w:val="00B477BB"/>
    <w:rsid w:val="00B477C8"/>
    <w:rsid w:val="00B47974"/>
    <w:rsid w:val="00B4798B"/>
    <w:rsid w:val="00B479B5"/>
    <w:rsid w:val="00B47C88"/>
    <w:rsid w:val="00B47CC5"/>
    <w:rsid w:val="00B501CE"/>
    <w:rsid w:val="00B5029C"/>
    <w:rsid w:val="00B5033D"/>
    <w:rsid w:val="00B5055C"/>
    <w:rsid w:val="00B50688"/>
    <w:rsid w:val="00B506F1"/>
    <w:rsid w:val="00B507BC"/>
    <w:rsid w:val="00B508AF"/>
    <w:rsid w:val="00B5098C"/>
    <w:rsid w:val="00B50A42"/>
    <w:rsid w:val="00B50AE6"/>
    <w:rsid w:val="00B50B25"/>
    <w:rsid w:val="00B50D68"/>
    <w:rsid w:val="00B50EEA"/>
    <w:rsid w:val="00B50F15"/>
    <w:rsid w:val="00B512AD"/>
    <w:rsid w:val="00B515F2"/>
    <w:rsid w:val="00B516AA"/>
    <w:rsid w:val="00B51759"/>
    <w:rsid w:val="00B5191C"/>
    <w:rsid w:val="00B51CA5"/>
    <w:rsid w:val="00B51DBF"/>
    <w:rsid w:val="00B5208D"/>
    <w:rsid w:val="00B5211F"/>
    <w:rsid w:val="00B522F9"/>
    <w:rsid w:val="00B525AD"/>
    <w:rsid w:val="00B52873"/>
    <w:rsid w:val="00B5290D"/>
    <w:rsid w:val="00B52C28"/>
    <w:rsid w:val="00B52D72"/>
    <w:rsid w:val="00B52F29"/>
    <w:rsid w:val="00B53021"/>
    <w:rsid w:val="00B530FD"/>
    <w:rsid w:val="00B533C1"/>
    <w:rsid w:val="00B536D1"/>
    <w:rsid w:val="00B53731"/>
    <w:rsid w:val="00B5395C"/>
    <w:rsid w:val="00B53D62"/>
    <w:rsid w:val="00B53E81"/>
    <w:rsid w:val="00B53FC3"/>
    <w:rsid w:val="00B5428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D8C"/>
    <w:rsid w:val="00B57E04"/>
    <w:rsid w:val="00B57F67"/>
    <w:rsid w:val="00B60042"/>
    <w:rsid w:val="00B600B3"/>
    <w:rsid w:val="00B600F2"/>
    <w:rsid w:val="00B60191"/>
    <w:rsid w:val="00B608DD"/>
    <w:rsid w:val="00B60A63"/>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51FE"/>
    <w:rsid w:val="00B653B6"/>
    <w:rsid w:val="00B6569C"/>
    <w:rsid w:val="00B658BB"/>
    <w:rsid w:val="00B65943"/>
    <w:rsid w:val="00B65CE4"/>
    <w:rsid w:val="00B65DC4"/>
    <w:rsid w:val="00B65E4F"/>
    <w:rsid w:val="00B6637D"/>
    <w:rsid w:val="00B66384"/>
    <w:rsid w:val="00B666BE"/>
    <w:rsid w:val="00B6690C"/>
    <w:rsid w:val="00B66DC0"/>
    <w:rsid w:val="00B67063"/>
    <w:rsid w:val="00B673DC"/>
    <w:rsid w:val="00B67586"/>
    <w:rsid w:val="00B67693"/>
    <w:rsid w:val="00B67813"/>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E28"/>
    <w:rsid w:val="00B72EC8"/>
    <w:rsid w:val="00B72FC3"/>
    <w:rsid w:val="00B73151"/>
    <w:rsid w:val="00B731A6"/>
    <w:rsid w:val="00B731F9"/>
    <w:rsid w:val="00B7335D"/>
    <w:rsid w:val="00B734C3"/>
    <w:rsid w:val="00B736AA"/>
    <w:rsid w:val="00B739A6"/>
    <w:rsid w:val="00B739B0"/>
    <w:rsid w:val="00B73A01"/>
    <w:rsid w:val="00B73E7F"/>
    <w:rsid w:val="00B740CF"/>
    <w:rsid w:val="00B74107"/>
    <w:rsid w:val="00B74331"/>
    <w:rsid w:val="00B74360"/>
    <w:rsid w:val="00B74681"/>
    <w:rsid w:val="00B746C0"/>
    <w:rsid w:val="00B74A9E"/>
    <w:rsid w:val="00B74C62"/>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6E7"/>
    <w:rsid w:val="00B7771B"/>
    <w:rsid w:val="00B779E9"/>
    <w:rsid w:val="00B80435"/>
    <w:rsid w:val="00B804A7"/>
    <w:rsid w:val="00B804DE"/>
    <w:rsid w:val="00B807D2"/>
    <w:rsid w:val="00B808DE"/>
    <w:rsid w:val="00B80952"/>
    <w:rsid w:val="00B811DF"/>
    <w:rsid w:val="00B81396"/>
    <w:rsid w:val="00B8147D"/>
    <w:rsid w:val="00B815B7"/>
    <w:rsid w:val="00B816A9"/>
    <w:rsid w:val="00B817D6"/>
    <w:rsid w:val="00B81816"/>
    <w:rsid w:val="00B818FE"/>
    <w:rsid w:val="00B8198B"/>
    <w:rsid w:val="00B81BC2"/>
    <w:rsid w:val="00B81DFC"/>
    <w:rsid w:val="00B81E36"/>
    <w:rsid w:val="00B81E7B"/>
    <w:rsid w:val="00B821F0"/>
    <w:rsid w:val="00B82389"/>
    <w:rsid w:val="00B82664"/>
    <w:rsid w:val="00B829DD"/>
    <w:rsid w:val="00B82A52"/>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54F"/>
    <w:rsid w:val="00B91BFC"/>
    <w:rsid w:val="00B91D7A"/>
    <w:rsid w:val="00B91F9E"/>
    <w:rsid w:val="00B91FC5"/>
    <w:rsid w:val="00B921F0"/>
    <w:rsid w:val="00B92234"/>
    <w:rsid w:val="00B925B4"/>
    <w:rsid w:val="00B92F0B"/>
    <w:rsid w:val="00B930C0"/>
    <w:rsid w:val="00B93667"/>
    <w:rsid w:val="00B9379C"/>
    <w:rsid w:val="00B939F9"/>
    <w:rsid w:val="00B93A73"/>
    <w:rsid w:val="00B93AF4"/>
    <w:rsid w:val="00B93E5D"/>
    <w:rsid w:val="00B93ECD"/>
    <w:rsid w:val="00B940BC"/>
    <w:rsid w:val="00B942A9"/>
    <w:rsid w:val="00B945A1"/>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B5E"/>
    <w:rsid w:val="00B95B85"/>
    <w:rsid w:val="00B9601C"/>
    <w:rsid w:val="00B9605B"/>
    <w:rsid w:val="00B963F5"/>
    <w:rsid w:val="00B96CF8"/>
    <w:rsid w:val="00B96EB9"/>
    <w:rsid w:val="00B973C4"/>
    <w:rsid w:val="00B977A0"/>
    <w:rsid w:val="00B97BC7"/>
    <w:rsid w:val="00B97E3A"/>
    <w:rsid w:val="00B97ECD"/>
    <w:rsid w:val="00BA01B6"/>
    <w:rsid w:val="00BA0442"/>
    <w:rsid w:val="00BA067E"/>
    <w:rsid w:val="00BA0772"/>
    <w:rsid w:val="00BA0923"/>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64"/>
    <w:rsid w:val="00BA1EB9"/>
    <w:rsid w:val="00BA224A"/>
    <w:rsid w:val="00BA2297"/>
    <w:rsid w:val="00BA2520"/>
    <w:rsid w:val="00BA25B7"/>
    <w:rsid w:val="00BA2619"/>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9D"/>
    <w:rsid w:val="00BB2263"/>
    <w:rsid w:val="00BB231C"/>
    <w:rsid w:val="00BB252C"/>
    <w:rsid w:val="00BB2652"/>
    <w:rsid w:val="00BB281B"/>
    <w:rsid w:val="00BB2A5F"/>
    <w:rsid w:val="00BB2BE0"/>
    <w:rsid w:val="00BB2BEC"/>
    <w:rsid w:val="00BB2C3B"/>
    <w:rsid w:val="00BB2FCB"/>
    <w:rsid w:val="00BB3AA6"/>
    <w:rsid w:val="00BB3AFD"/>
    <w:rsid w:val="00BB3DA8"/>
    <w:rsid w:val="00BB3DD5"/>
    <w:rsid w:val="00BB40D6"/>
    <w:rsid w:val="00BB4108"/>
    <w:rsid w:val="00BB421C"/>
    <w:rsid w:val="00BB4557"/>
    <w:rsid w:val="00BB45A7"/>
    <w:rsid w:val="00BB4731"/>
    <w:rsid w:val="00BB4905"/>
    <w:rsid w:val="00BB4DB8"/>
    <w:rsid w:val="00BB4DE4"/>
    <w:rsid w:val="00BB4E90"/>
    <w:rsid w:val="00BB50F9"/>
    <w:rsid w:val="00BB53C6"/>
    <w:rsid w:val="00BB54A2"/>
    <w:rsid w:val="00BB55F7"/>
    <w:rsid w:val="00BB5655"/>
    <w:rsid w:val="00BB59CE"/>
    <w:rsid w:val="00BB5A0C"/>
    <w:rsid w:val="00BB601B"/>
    <w:rsid w:val="00BB63AC"/>
    <w:rsid w:val="00BB64D5"/>
    <w:rsid w:val="00BB6520"/>
    <w:rsid w:val="00BB67B1"/>
    <w:rsid w:val="00BB697F"/>
    <w:rsid w:val="00BB6992"/>
    <w:rsid w:val="00BB6A57"/>
    <w:rsid w:val="00BB6A7D"/>
    <w:rsid w:val="00BB7177"/>
    <w:rsid w:val="00BB7317"/>
    <w:rsid w:val="00BB741E"/>
    <w:rsid w:val="00BB7574"/>
    <w:rsid w:val="00BB77A0"/>
    <w:rsid w:val="00BB780E"/>
    <w:rsid w:val="00BB79F3"/>
    <w:rsid w:val="00BB7C2C"/>
    <w:rsid w:val="00BB7C43"/>
    <w:rsid w:val="00BB7E90"/>
    <w:rsid w:val="00BC00A0"/>
    <w:rsid w:val="00BC0141"/>
    <w:rsid w:val="00BC0419"/>
    <w:rsid w:val="00BC0465"/>
    <w:rsid w:val="00BC049A"/>
    <w:rsid w:val="00BC04BC"/>
    <w:rsid w:val="00BC0788"/>
    <w:rsid w:val="00BC0863"/>
    <w:rsid w:val="00BC0A99"/>
    <w:rsid w:val="00BC0B25"/>
    <w:rsid w:val="00BC0B28"/>
    <w:rsid w:val="00BC0C1C"/>
    <w:rsid w:val="00BC0DB0"/>
    <w:rsid w:val="00BC1006"/>
    <w:rsid w:val="00BC1154"/>
    <w:rsid w:val="00BC1360"/>
    <w:rsid w:val="00BC13A4"/>
    <w:rsid w:val="00BC14D0"/>
    <w:rsid w:val="00BC168E"/>
    <w:rsid w:val="00BC16BD"/>
    <w:rsid w:val="00BC181F"/>
    <w:rsid w:val="00BC193F"/>
    <w:rsid w:val="00BC1B50"/>
    <w:rsid w:val="00BC1C0C"/>
    <w:rsid w:val="00BC1C9F"/>
    <w:rsid w:val="00BC1D8B"/>
    <w:rsid w:val="00BC1DED"/>
    <w:rsid w:val="00BC1F64"/>
    <w:rsid w:val="00BC20F9"/>
    <w:rsid w:val="00BC2201"/>
    <w:rsid w:val="00BC240C"/>
    <w:rsid w:val="00BC241E"/>
    <w:rsid w:val="00BC25A7"/>
    <w:rsid w:val="00BC277B"/>
    <w:rsid w:val="00BC28CF"/>
    <w:rsid w:val="00BC2900"/>
    <w:rsid w:val="00BC2A72"/>
    <w:rsid w:val="00BC2D86"/>
    <w:rsid w:val="00BC2F56"/>
    <w:rsid w:val="00BC2FB4"/>
    <w:rsid w:val="00BC3000"/>
    <w:rsid w:val="00BC320B"/>
    <w:rsid w:val="00BC37A2"/>
    <w:rsid w:val="00BC3934"/>
    <w:rsid w:val="00BC3CB9"/>
    <w:rsid w:val="00BC3DCC"/>
    <w:rsid w:val="00BC3E1F"/>
    <w:rsid w:val="00BC3F84"/>
    <w:rsid w:val="00BC3FE4"/>
    <w:rsid w:val="00BC4298"/>
    <w:rsid w:val="00BC4312"/>
    <w:rsid w:val="00BC4326"/>
    <w:rsid w:val="00BC4429"/>
    <w:rsid w:val="00BC4818"/>
    <w:rsid w:val="00BC4831"/>
    <w:rsid w:val="00BC4CD7"/>
    <w:rsid w:val="00BC4F2A"/>
    <w:rsid w:val="00BC55B5"/>
    <w:rsid w:val="00BC56D1"/>
    <w:rsid w:val="00BC58B2"/>
    <w:rsid w:val="00BC5F3F"/>
    <w:rsid w:val="00BC6073"/>
    <w:rsid w:val="00BC60E9"/>
    <w:rsid w:val="00BC630D"/>
    <w:rsid w:val="00BC6443"/>
    <w:rsid w:val="00BC64B6"/>
    <w:rsid w:val="00BC651D"/>
    <w:rsid w:val="00BC667A"/>
    <w:rsid w:val="00BC66B0"/>
    <w:rsid w:val="00BC6834"/>
    <w:rsid w:val="00BC6864"/>
    <w:rsid w:val="00BC6B1E"/>
    <w:rsid w:val="00BC6ED5"/>
    <w:rsid w:val="00BC703D"/>
    <w:rsid w:val="00BC76DB"/>
    <w:rsid w:val="00BC7766"/>
    <w:rsid w:val="00BC7837"/>
    <w:rsid w:val="00BC7FD2"/>
    <w:rsid w:val="00BD00B7"/>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2B8"/>
    <w:rsid w:val="00BD482A"/>
    <w:rsid w:val="00BD4D63"/>
    <w:rsid w:val="00BD4FBC"/>
    <w:rsid w:val="00BD51B4"/>
    <w:rsid w:val="00BD5213"/>
    <w:rsid w:val="00BD5270"/>
    <w:rsid w:val="00BD54B3"/>
    <w:rsid w:val="00BD556B"/>
    <w:rsid w:val="00BD55AF"/>
    <w:rsid w:val="00BD5990"/>
    <w:rsid w:val="00BD59E9"/>
    <w:rsid w:val="00BD5C61"/>
    <w:rsid w:val="00BD5C6C"/>
    <w:rsid w:val="00BD5E22"/>
    <w:rsid w:val="00BD607E"/>
    <w:rsid w:val="00BD638D"/>
    <w:rsid w:val="00BD6533"/>
    <w:rsid w:val="00BD66A0"/>
    <w:rsid w:val="00BD6723"/>
    <w:rsid w:val="00BD683E"/>
    <w:rsid w:val="00BD691D"/>
    <w:rsid w:val="00BD6AF3"/>
    <w:rsid w:val="00BD6B97"/>
    <w:rsid w:val="00BD6BCA"/>
    <w:rsid w:val="00BD6F91"/>
    <w:rsid w:val="00BD727C"/>
    <w:rsid w:val="00BD72E3"/>
    <w:rsid w:val="00BD7323"/>
    <w:rsid w:val="00BD7563"/>
    <w:rsid w:val="00BD7687"/>
    <w:rsid w:val="00BD7723"/>
    <w:rsid w:val="00BD7984"/>
    <w:rsid w:val="00BD79F5"/>
    <w:rsid w:val="00BD7CD1"/>
    <w:rsid w:val="00BE00B8"/>
    <w:rsid w:val="00BE01B6"/>
    <w:rsid w:val="00BE06BA"/>
    <w:rsid w:val="00BE080C"/>
    <w:rsid w:val="00BE0A22"/>
    <w:rsid w:val="00BE0EA2"/>
    <w:rsid w:val="00BE112A"/>
    <w:rsid w:val="00BE11A4"/>
    <w:rsid w:val="00BE137B"/>
    <w:rsid w:val="00BE13B0"/>
    <w:rsid w:val="00BE1409"/>
    <w:rsid w:val="00BE1508"/>
    <w:rsid w:val="00BE1961"/>
    <w:rsid w:val="00BE1AE9"/>
    <w:rsid w:val="00BE1C71"/>
    <w:rsid w:val="00BE1E1E"/>
    <w:rsid w:val="00BE1EC4"/>
    <w:rsid w:val="00BE1F4D"/>
    <w:rsid w:val="00BE2263"/>
    <w:rsid w:val="00BE24BC"/>
    <w:rsid w:val="00BE2744"/>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996"/>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EDC"/>
    <w:rsid w:val="00BF4214"/>
    <w:rsid w:val="00BF4486"/>
    <w:rsid w:val="00BF4614"/>
    <w:rsid w:val="00BF4637"/>
    <w:rsid w:val="00BF4649"/>
    <w:rsid w:val="00BF46BE"/>
    <w:rsid w:val="00BF4ABD"/>
    <w:rsid w:val="00BF4AF1"/>
    <w:rsid w:val="00BF4B16"/>
    <w:rsid w:val="00BF4B27"/>
    <w:rsid w:val="00BF4CDD"/>
    <w:rsid w:val="00BF4D68"/>
    <w:rsid w:val="00BF4F12"/>
    <w:rsid w:val="00BF4F34"/>
    <w:rsid w:val="00BF4F72"/>
    <w:rsid w:val="00BF57B4"/>
    <w:rsid w:val="00BF5B59"/>
    <w:rsid w:val="00BF5B89"/>
    <w:rsid w:val="00BF5CB5"/>
    <w:rsid w:val="00BF5D19"/>
    <w:rsid w:val="00BF5E3C"/>
    <w:rsid w:val="00BF6415"/>
    <w:rsid w:val="00BF68D2"/>
    <w:rsid w:val="00BF6901"/>
    <w:rsid w:val="00BF6984"/>
    <w:rsid w:val="00BF6C93"/>
    <w:rsid w:val="00BF6CC9"/>
    <w:rsid w:val="00BF6F31"/>
    <w:rsid w:val="00BF7188"/>
    <w:rsid w:val="00BF722B"/>
    <w:rsid w:val="00BF7DD6"/>
    <w:rsid w:val="00BF7FED"/>
    <w:rsid w:val="00C00195"/>
    <w:rsid w:val="00C00250"/>
    <w:rsid w:val="00C00283"/>
    <w:rsid w:val="00C0099D"/>
    <w:rsid w:val="00C00C04"/>
    <w:rsid w:val="00C00CB6"/>
    <w:rsid w:val="00C0107D"/>
    <w:rsid w:val="00C010C8"/>
    <w:rsid w:val="00C015C6"/>
    <w:rsid w:val="00C01C59"/>
    <w:rsid w:val="00C01FC7"/>
    <w:rsid w:val="00C02015"/>
    <w:rsid w:val="00C0205B"/>
    <w:rsid w:val="00C0210A"/>
    <w:rsid w:val="00C02334"/>
    <w:rsid w:val="00C02827"/>
    <w:rsid w:val="00C02A02"/>
    <w:rsid w:val="00C02BD1"/>
    <w:rsid w:val="00C02C4D"/>
    <w:rsid w:val="00C02C54"/>
    <w:rsid w:val="00C02CE1"/>
    <w:rsid w:val="00C02DFB"/>
    <w:rsid w:val="00C02F80"/>
    <w:rsid w:val="00C03005"/>
    <w:rsid w:val="00C03137"/>
    <w:rsid w:val="00C0335F"/>
    <w:rsid w:val="00C03366"/>
    <w:rsid w:val="00C0343B"/>
    <w:rsid w:val="00C03A79"/>
    <w:rsid w:val="00C04279"/>
    <w:rsid w:val="00C0430B"/>
    <w:rsid w:val="00C0432C"/>
    <w:rsid w:val="00C04884"/>
    <w:rsid w:val="00C04CCF"/>
    <w:rsid w:val="00C050FD"/>
    <w:rsid w:val="00C0520E"/>
    <w:rsid w:val="00C05492"/>
    <w:rsid w:val="00C056A3"/>
    <w:rsid w:val="00C056C7"/>
    <w:rsid w:val="00C056DC"/>
    <w:rsid w:val="00C0577D"/>
    <w:rsid w:val="00C0590D"/>
    <w:rsid w:val="00C059AB"/>
    <w:rsid w:val="00C05A9C"/>
    <w:rsid w:val="00C05B8E"/>
    <w:rsid w:val="00C05CBB"/>
    <w:rsid w:val="00C06098"/>
    <w:rsid w:val="00C06394"/>
    <w:rsid w:val="00C06468"/>
    <w:rsid w:val="00C06498"/>
    <w:rsid w:val="00C06503"/>
    <w:rsid w:val="00C06646"/>
    <w:rsid w:val="00C0693A"/>
    <w:rsid w:val="00C069F8"/>
    <w:rsid w:val="00C06C1D"/>
    <w:rsid w:val="00C06E70"/>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0D0"/>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641"/>
    <w:rsid w:val="00C1775E"/>
    <w:rsid w:val="00C1792C"/>
    <w:rsid w:val="00C17989"/>
    <w:rsid w:val="00C17AE0"/>
    <w:rsid w:val="00C17E3F"/>
    <w:rsid w:val="00C17E86"/>
    <w:rsid w:val="00C17FDA"/>
    <w:rsid w:val="00C20065"/>
    <w:rsid w:val="00C2015D"/>
    <w:rsid w:val="00C204F7"/>
    <w:rsid w:val="00C2058C"/>
    <w:rsid w:val="00C20A46"/>
    <w:rsid w:val="00C20AEC"/>
    <w:rsid w:val="00C20B12"/>
    <w:rsid w:val="00C20E01"/>
    <w:rsid w:val="00C20E40"/>
    <w:rsid w:val="00C21296"/>
    <w:rsid w:val="00C212FC"/>
    <w:rsid w:val="00C2151D"/>
    <w:rsid w:val="00C21A34"/>
    <w:rsid w:val="00C21D85"/>
    <w:rsid w:val="00C21E9E"/>
    <w:rsid w:val="00C21EB0"/>
    <w:rsid w:val="00C2204A"/>
    <w:rsid w:val="00C220FC"/>
    <w:rsid w:val="00C2219A"/>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7F"/>
    <w:rsid w:val="00C3166E"/>
    <w:rsid w:val="00C316B2"/>
    <w:rsid w:val="00C3183E"/>
    <w:rsid w:val="00C318F2"/>
    <w:rsid w:val="00C319B9"/>
    <w:rsid w:val="00C31DB3"/>
    <w:rsid w:val="00C31F6E"/>
    <w:rsid w:val="00C3217B"/>
    <w:rsid w:val="00C32185"/>
    <w:rsid w:val="00C32197"/>
    <w:rsid w:val="00C3231E"/>
    <w:rsid w:val="00C327D0"/>
    <w:rsid w:val="00C33026"/>
    <w:rsid w:val="00C332B5"/>
    <w:rsid w:val="00C334BD"/>
    <w:rsid w:val="00C33548"/>
    <w:rsid w:val="00C337BF"/>
    <w:rsid w:val="00C337F4"/>
    <w:rsid w:val="00C33924"/>
    <w:rsid w:val="00C33957"/>
    <w:rsid w:val="00C3403E"/>
    <w:rsid w:val="00C341B4"/>
    <w:rsid w:val="00C345AA"/>
    <w:rsid w:val="00C34603"/>
    <w:rsid w:val="00C349D4"/>
    <w:rsid w:val="00C34B94"/>
    <w:rsid w:val="00C34E26"/>
    <w:rsid w:val="00C35854"/>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BDA"/>
    <w:rsid w:val="00C37C88"/>
    <w:rsid w:val="00C37D23"/>
    <w:rsid w:val="00C37D99"/>
    <w:rsid w:val="00C37F49"/>
    <w:rsid w:val="00C40137"/>
    <w:rsid w:val="00C40308"/>
    <w:rsid w:val="00C40533"/>
    <w:rsid w:val="00C407C8"/>
    <w:rsid w:val="00C40DCA"/>
    <w:rsid w:val="00C41189"/>
    <w:rsid w:val="00C413A1"/>
    <w:rsid w:val="00C4145A"/>
    <w:rsid w:val="00C41B4E"/>
    <w:rsid w:val="00C41BCC"/>
    <w:rsid w:val="00C41C12"/>
    <w:rsid w:val="00C41D46"/>
    <w:rsid w:val="00C41EB1"/>
    <w:rsid w:val="00C42098"/>
    <w:rsid w:val="00C421FA"/>
    <w:rsid w:val="00C4226E"/>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478AF"/>
    <w:rsid w:val="00C50184"/>
    <w:rsid w:val="00C50221"/>
    <w:rsid w:val="00C5023B"/>
    <w:rsid w:val="00C50284"/>
    <w:rsid w:val="00C50377"/>
    <w:rsid w:val="00C5038F"/>
    <w:rsid w:val="00C503D4"/>
    <w:rsid w:val="00C5058E"/>
    <w:rsid w:val="00C507DE"/>
    <w:rsid w:val="00C50828"/>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64B4"/>
    <w:rsid w:val="00C56707"/>
    <w:rsid w:val="00C56F24"/>
    <w:rsid w:val="00C56F5D"/>
    <w:rsid w:val="00C573B4"/>
    <w:rsid w:val="00C573D6"/>
    <w:rsid w:val="00C574F5"/>
    <w:rsid w:val="00C57781"/>
    <w:rsid w:val="00C57DD0"/>
    <w:rsid w:val="00C60114"/>
    <w:rsid w:val="00C60149"/>
    <w:rsid w:val="00C60443"/>
    <w:rsid w:val="00C604E7"/>
    <w:rsid w:val="00C60751"/>
    <w:rsid w:val="00C609B7"/>
    <w:rsid w:val="00C60AED"/>
    <w:rsid w:val="00C60C79"/>
    <w:rsid w:val="00C60E0D"/>
    <w:rsid w:val="00C60FC1"/>
    <w:rsid w:val="00C610CF"/>
    <w:rsid w:val="00C610FE"/>
    <w:rsid w:val="00C6122A"/>
    <w:rsid w:val="00C612B4"/>
    <w:rsid w:val="00C612BC"/>
    <w:rsid w:val="00C614D3"/>
    <w:rsid w:val="00C6179B"/>
    <w:rsid w:val="00C618A7"/>
    <w:rsid w:val="00C61A94"/>
    <w:rsid w:val="00C61D3B"/>
    <w:rsid w:val="00C61EF0"/>
    <w:rsid w:val="00C61F57"/>
    <w:rsid w:val="00C622A6"/>
    <w:rsid w:val="00C623B3"/>
    <w:rsid w:val="00C62466"/>
    <w:rsid w:val="00C62857"/>
    <w:rsid w:val="00C628B6"/>
    <w:rsid w:val="00C629A8"/>
    <w:rsid w:val="00C629CD"/>
    <w:rsid w:val="00C62BDB"/>
    <w:rsid w:val="00C63238"/>
    <w:rsid w:val="00C635A3"/>
    <w:rsid w:val="00C63605"/>
    <w:rsid w:val="00C6399C"/>
    <w:rsid w:val="00C63E3D"/>
    <w:rsid w:val="00C63FB7"/>
    <w:rsid w:val="00C64278"/>
    <w:rsid w:val="00C64429"/>
    <w:rsid w:val="00C64ABB"/>
    <w:rsid w:val="00C64CF5"/>
    <w:rsid w:val="00C64F1C"/>
    <w:rsid w:val="00C64F35"/>
    <w:rsid w:val="00C65123"/>
    <w:rsid w:val="00C651E4"/>
    <w:rsid w:val="00C658A8"/>
    <w:rsid w:val="00C65A7A"/>
    <w:rsid w:val="00C65CE5"/>
    <w:rsid w:val="00C660A7"/>
    <w:rsid w:val="00C667A8"/>
    <w:rsid w:val="00C67010"/>
    <w:rsid w:val="00C67236"/>
    <w:rsid w:val="00C6744A"/>
    <w:rsid w:val="00C6754D"/>
    <w:rsid w:val="00C679FC"/>
    <w:rsid w:val="00C67F36"/>
    <w:rsid w:val="00C7034E"/>
    <w:rsid w:val="00C7049C"/>
    <w:rsid w:val="00C70637"/>
    <w:rsid w:val="00C70662"/>
    <w:rsid w:val="00C707A4"/>
    <w:rsid w:val="00C707ED"/>
    <w:rsid w:val="00C708A0"/>
    <w:rsid w:val="00C70AC9"/>
    <w:rsid w:val="00C70ACE"/>
    <w:rsid w:val="00C70CBB"/>
    <w:rsid w:val="00C70EB0"/>
    <w:rsid w:val="00C71027"/>
    <w:rsid w:val="00C71688"/>
    <w:rsid w:val="00C718D2"/>
    <w:rsid w:val="00C718E5"/>
    <w:rsid w:val="00C71B8E"/>
    <w:rsid w:val="00C71F22"/>
    <w:rsid w:val="00C72288"/>
    <w:rsid w:val="00C722F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53B5"/>
    <w:rsid w:val="00C754B5"/>
    <w:rsid w:val="00C75538"/>
    <w:rsid w:val="00C75859"/>
    <w:rsid w:val="00C75894"/>
    <w:rsid w:val="00C758E8"/>
    <w:rsid w:val="00C758EB"/>
    <w:rsid w:val="00C75A8D"/>
    <w:rsid w:val="00C75F07"/>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4A"/>
    <w:rsid w:val="00C8006D"/>
    <w:rsid w:val="00C80241"/>
    <w:rsid w:val="00C8053E"/>
    <w:rsid w:val="00C8067B"/>
    <w:rsid w:val="00C807B3"/>
    <w:rsid w:val="00C80D29"/>
    <w:rsid w:val="00C81140"/>
    <w:rsid w:val="00C812C9"/>
    <w:rsid w:val="00C813C2"/>
    <w:rsid w:val="00C81405"/>
    <w:rsid w:val="00C81522"/>
    <w:rsid w:val="00C8161D"/>
    <w:rsid w:val="00C8168F"/>
    <w:rsid w:val="00C819E0"/>
    <w:rsid w:val="00C81AD5"/>
    <w:rsid w:val="00C81E59"/>
    <w:rsid w:val="00C82069"/>
    <w:rsid w:val="00C8206F"/>
    <w:rsid w:val="00C820C1"/>
    <w:rsid w:val="00C827A3"/>
    <w:rsid w:val="00C82C01"/>
    <w:rsid w:val="00C82CFD"/>
    <w:rsid w:val="00C82D29"/>
    <w:rsid w:val="00C82D40"/>
    <w:rsid w:val="00C82E7B"/>
    <w:rsid w:val="00C830FD"/>
    <w:rsid w:val="00C833EE"/>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9A"/>
    <w:rsid w:val="00C850AB"/>
    <w:rsid w:val="00C850B9"/>
    <w:rsid w:val="00C85286"/>
    <w:rsid w:val="00C85412"/>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9B3"/>
    <w:rsid w:val="00C92CF9"/>
    <w:rsid w:val="00C92D35"/>
    <w:rsid w:val="00C92F96"/>
    <w:rsid w:val="00C92FA7"/>
    <w:rsid w:val="00C93060"/>
    <w:rsid w:val="00C93D2A"/>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44D"/>
    <w:rsid w:val="00C97928"/>
    <w:rsid w:val="00C97938"/>
    <w:rsid w:val="00C97EA1"/>
    <w:rsid w:val="00CA00DA"/>
    <w:rsid w:val="00CA00E3"/>
    <w:rsid w:val="00CA0651"/>
    <w:rsid w:val="00CA06ED"/>
    <w:rsid w:val="00CA0AE4"/>
    <w:rsid w:val="00CA0DAE"/>
    <w:rsid w:val="00CA0F1D"/>
    <w:rsid w:val="00CA0FA0"/>
    <w:rsid w:val="00CA14BA"/>
    <w:rsid w:val="00CA1FDA"/>
    <w:rsid w:val="00CA2084"/>
    <w:rsid w:val="00CA21B5"/>
    <w:rsid w:val="00CA222B"/>
    <w:rsid w:val="00CA22EB"/>
    <w:rsid w:val="00CA25B9"/>
    <w:rsid w:val="00CA26B7"/>
    <w:rsid w:val="00CA26DC"/>
    <w:rsid w:val="00CA29B9"/>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505B"/>
    <w:rsid w:val="00CA5116"/>
    <w:rsid w:val="00CA519B"/>
    <w:rsid w:val="00CA5341"/>
    <w:rsid w:val="00CA56BB"/>
    <w:rsid w:val="00CA574D"/>
    <w:rsid w:val="00CA5829"/>
    <w:rsid w:val="00CA5A2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51"/>
    <w:rsid w:val="00CB2172"/>
    <w:rsid w:val="00CB225F"/>
    <w:rsid w:val="00CB2426"/>
    <w:rsid w:val="00CB2572"/>
    <w:rsid w:val="00CB2740"/>
    <w:rsid w:val="00CB2BEE"/>
    <w:rsid w:val="00CB2C76"/>
    <w:rsid w:val="00CB2E60"/>
    <w:rsid w:val="00CB2F2B"/>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B37"/>
    <w:rsid w:val="00CB5C00"/>
    <w:rsid w:val="00CB5E2B"/>
    <w:rsid w:val="00CB5F61"/>
    <w:rsid w:val="00CB61EE"/>
    <w:rsid w:val="00CB63DA"/>
    <w:rsid w:val="00CB6425"/>
    <w:rsid w:val="00CB64D7"/>
    <w:rsid w:val="00CB64E9"/>
    <w:rsid w:val="00CB677E"/>
    <w:rsid w:val="00CB6797"/>
    <w:rsid w:val="00CB67BF"/>
    <w:rsid w:val="00CB6A5F"/>
    <w:rsid w:val="00CB7110"/>
    <w:rsid w:val="00CB711A"/>
    <w:rsid w:val="00CB71D1"/>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C26"/>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B31"/>
    <w:rsid w:val="00CC4139"/>
    <w:rsid w:val="00CC4177"/>
    <w:rsid w:val="00CC4182"/>
    <w:rsid w:val="00CC4257"/>
    <w:rsid w:val="00CC4432"/>
    <w:rsid w:val="00CC4445"/>
    <w:rsid w:val="00CC451E"/>
    <w:rsid w:val="00CC46A7"/>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28"/>
    <w:rsid w:val="00CC7EBB"/>
    <w:rsid w:val="00CC7F06"/>
    <w:rsid w:val="00CD0173"/>
    <w:rsid w:val="00CD046E"/>
    <w:rsid w:val="00CD047E"/>
    <w:rsid w:val="00CD058E"/>
    <w:rsid w:val="00CD08E2"/>
    <w:rsid w:val="00CD095E"/>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913"/>
    <w:rsid w:val="00CD3A25"/>
    <w:rsid w:val="00CD3C37"/>
    <w:rsid w:val="00CD3FB4"/>
    <w:rsid w:val="00CD3FFB"/>
    <w:rsid w:val="00CD4961"/>
    <w:rsid w:val="00CD49AC"/>
    <w:rsid w:val="00CD4B38"/>
    <w:rsid w:val="00CD5741"/>
    <w:rsid w:val="00CD5862"/>
    <w:rsid w:val="00CD5B43"/>
    <w:rsid w:val="00CD5B7A"/>
    <w:rsid w:val="00CD5FA7"/>
    <w:rsid w:val="00CD6540"/>
    <w:rsid w:val="00CD657D"/>
    <w:rsid w:val="00CD685F"/>
    <w:rsid w:val="00CD69B4"/>
    <w:rsid w:val="00CD6C09"/>
    <w:rsid w:val="00CD6D96"/>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64"/>
    <w:rsid w:val="00CF0418"/>
    <w:rsid w:val="00CF04AD"/>
    <w:rsid w:val="00CF0691"/>
    <w:rsid w:val="00CF0694"/>
    <w:rsid w:val="00CF0A8C"/>
    <w:rsid w:val="00CF0B5D"/>
    <w:rsid w:val="00CF0CBE"/>
    <w:rsid w:val="00CF0D28"/>
    <w:rsid w:val="00CF0E81"/>
    <w:rsid w:val="00CF1021"/>
    <w:rsid w:val="00CF112F"/>
    <w:rsid w:val="00CF113C"/>
    <w:rsid w:val="00CF13F0"/>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946"/>
    <w:rsid w:val="00CF3A4D"/>
    <w:rsid w:val="00CF3C90"/>
    <w:rsid w:val="00CF4037"/>
    <w:rsid w:val="00CF42D5"/>
    <w:rsid w:val="00CF4520"/>
    <w:rsid w:val="00CF48D1"/>
    <w:rsid w:val="00CF4946"/>
    <w:rsid w:val="00CF4970"/>
    <w:rsid w:val="00CF498D"/>
    <w:rsid w:val="00CF4D03"/>
    <w:rsid w:val="00CF4D17"/>
    <w:rsid w:val="00CF4DB3"/>
    <w:rsid w:val="00CF5372"/>
    <w:rsid w:val="00CF54BE"/>
    <w:rsid w:val="00CF567E"/>
    <w:rsid w:val="00CF59F4"/>
    <w:rsid w:val="00CF5E7B"/>
    <w:rsid w:val="00CF5F45"/>
    <w:rsid w:val="00CF609C"/>
    <w:rsid w:val="00CF60F9"/>
    <w:rsid w:val="00CF61E9"/>
    <w:rsid w:val="00CF6A02"/>
    <w:rsid w:val="00CF6C83"/>
    <w:rsid w:val="00CF6EEB"/>
    <w:rsid w:val="00CF70C9"/>
    <w:rsid w:val="00CF7344"/>
    <w:rsid w:val="00CF74D5"/>
    <w:rsid w:val="00CF7680"/>
    <w:rsid w:val="00CF783A"/>
    <w:rsid w:val="00CF7A1F"/>
    <w:rsid w:val="00CF7BF7"/>
    <w:rsid w:val="00CF7DA2"/>
    <w:rsid w:val="00D00009"/>
    <w:rsid w:val="00D00026"/>
    <w:rsid w:val="00D00034"/>
    <w:rsid w:val="00D00213"/>
    <w:rsid w:val="00D002B0"/>
    <w:rsid w:val="00D00401"/>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A6E"/>
    <w:rsid w:val="00D035D9"/>
    <w:rsid w:val="00D0360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16F"/>
    <w:rsid w:val="00D14467"/>
    <w:rsid w:val="00D144F8"/>
    <w:rsid w:val="00D1473D"/>
    <w:rsid w:val="00D1475C"/>
    <w:rsid w:val="00D149A6"/>
    <w:rsid w:val="00D14CE6"/>
    <w:rsid w:val="00D14D87"/>
    <w:rsid w:val="00D14DF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17F22"/>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35DE"/>
    <w:rsid w:val="00D23670"/>
    <w:rsid w:val="00D237CF"/>
    <w:rsid w:val="00D238A5"/>
    <w:rsid w:val="00D23C14"/>
    <w:rsid w:val="00D241D8"/>
    <w:rsid w:val="00D24423"/>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126"/>
    <w:rsid w:val="00D272DD"/>
    <w:rsid w:val="00D2795E"/>
    <w:rsid w:val="00D27C04"/>
    <w:rsid w:val="00D27D0B"/>
    <w:rsid w:val="00D27E01"/>
    <w:rsid w:val="00D30566"/>
    <w:rsid w:val="00D30616"/>
    <w:rsid w:val="00D30663"/>
    <w:rsid w:val="00D30897"/>
    <w:rsid w:val="00D309C3"/>
    <w:rsid w:val="00D30E43"/>
    <w:rsid w:val="00D30FF9"/>
    <w:rsid w:val="00D31139"/>
    <w:rsid w:val="00D311F1"/>
    <w:rsid w:val="00D3143B"/>
    <w:rsid w:val="00D31471"/>
    <w:rsid w:val="00D31544"/>
    <w:rsid w:val="00D3170C"/>
    <w:rsid w:val="00D31968"/>
    <w:rsid w:val="00D31A29"/>
    <w:rsid w:val="00D31A89"/>
    <w:rsid w:val="00D31B3F"/>
    <w:rsid w:val="00D31F6B"/>
    <w:rsid w:val="00D32057"/>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BC"/>
    <w:rsid w:val="00D3420D"/>
    <w:rsid w:val="00D3443A"/>
    <w:rsid w:val="00D34552"/>
    <w:rsid w:val="00D34599"/>
    <w:rsid w:val="00D348AE"/>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C"/>
    <w:rsid w:val="00D374AB"/>
    <w:rsid w:val="00D376FA"/>
    <w:rsid w:val="00D378B3"/>
    <w:rsid w:val="00D37ABF"/>
    <w:rsid w:val="00D37E85"/>
    <w:rsid w:val="00D37EA9"/>
    <w:rsid w:val="00D401E6"/>
    <w:rsid w:val="00D403A8"/>
    <w:rsid w:val="00D404C8"/>
    <w:rsid w:val="00D40610"/>
    <w:rsid w:val="00D40692"/>
    <w:rsid w:val="00D407ED"/>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618"/>
    <w:rsid w:val="00D44936"/>
    <w:rsid w:val="00D44B6B"/>
    <w:rsid w:val="00D452F7"/>
    <w:rsid w:val="00D454B1"/>
    <w:rsid w:val="00D455EE"/>
    <w:rsid w:val="00D45791"/>
    <w:rsid w:val="00D457DC"/>
    <w:rsid w:val="00D45E1B"/>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F1A"/>
    <w:rsid w:val="00D540BF"/>
    <w:rsid w:val="00D545D4"/>
    <w:rsid w:val="00D5460D"/>
    <w:rsid w:val="00D547F0"/>
    <w:rsid w:val="00D5481A"/>
    <w:rsid w:val="00D54B82"/>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7966"/>
    <w:rsid w:val="00D57F6A"/>
    <w:rsid w:val="00D57F70"/>
    <w:rsid w:val="00D60128"/>
    <w:rsid w:val="00D6022E"/>
    <w:rsid w:val="00D6083A"/>
    <w:rsid w:val="00D60895"/>
    <w:rsid w:val="00D608BF"/>
    <w:rsid w:val="00D60AAB"/>
    <w:rsid w:val="00D61187"/>
    <w:rsid w:val="00D61246"/>
    <w:rsid w:val="00D6167B"/>
    <w:rsid w:val="00D6180E"/>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24E"/>
    <w:rsid w:val="00D673E2"/>
    <w:rsid w:val="00D676F3"/>
    <w:rsid w:val="00D67949"/>
    <w:rsid w:val="00D6797F"/>
    <w:rsid w:val="00D67B1B"/>
    <w:rsid w:val="00D67BBF"/>
    <w:rsid w:val="00D70467"/>
    <w:rsid w:val="00D70600"/>
    <w:rsid w:val="00D70649"/>
    <w:rsid w:val="00D706DF"/>
    <w:rsid w:val="00D70A8F"/>
    <w:rsid w:val="00D70BE6"/>
    <w:rsid w:val="00D70C94"/>
    <w:rsid w:val="00D70EDB"/>
    <w:rsid w:val="00D71058"/>
    <w:rsid w:val="00D7132A"/>
    <w:rsid w:val="00D713AF"/>
    <w:rsid w:val="00D713F8"/>
    <w:rsid w:val="00D716B4"/>
    <w:rsid w:val="00D71861"/>
    <w:rsid w:val="00D7188A"/>
    <w:rsid w:val="00D718C2"/>
    <w:rsid w:val="00D71DB7"/>
    <w:rsid w:val="00D71DB8"/>
    <w:rsid w:val="00D72065"/>
    <w:rsid w:val="00D721FA"/>
    <w:rsid w:val="00D72983"/>
    <w:rsid w:val="00D72C4F"/>
    <w:rsid w:val="00D72EAD"/>
    <w:rsid w:val="00D72F05"/>
    <w:rsid w:val="00D7303B"/>
    <w:rsid w:val="00D731BD"/>
    <w:rsid w:val="00D733A4"/>
    <w:rsid w:val="00D73941"/>
    <w:rsid w:val="00D73AD9"/>
    <w:rsid w:val="00D73B8D"/>
    <w:rsid w:val="00D73CA9"/>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32B"/>
    <w:rsid w:val="00D7641A"/>
    <w:rsid w:val="00D76531"/>
    <w:rsid w:val="00D76637"/>
    <w:rsid w:val="00D767B9"/>
    <w:rsid w:val="00D767E1"/>
    <w:rsid w:val="00D76A17"/>
    <w:rsid w:val="00D76A38"/>
    <w:rsid w:val="00D76BEA"/>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BD"/>
    <w:rsid w:val="00D876B7"/>
    <w:rsid w:val="00D876C8"/>
    <w:rsid w:val="00D87A5F"/>
    <w:rsid w:val="00D87C43"/>
    <w:rsid w:val="00D87CDD"/>
    <w:rsid w:val="00D87CF2"/>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69"/>
    <w:rsid w:val="00D943DD"/>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A74"/>
    <w:rsid w:val="00DA3C45"/>
    <w:rsid w:val="00DA3C71"/>
    <w:rsid w:val="00DA4359"/>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AAC"/>
    <w:rsid w:val="00DC3EF1"/>
    <w:rsid w:val="00DC3FB6"/>
    <w:rsid w:val="00DC4150"/>
    <w:rsid w:val="00DC41A1"/>
    <w:rsid w:val="00DC4254"/>
    <w:rsid w:val="00DC42DB"/>
    <w:rsid w:val="00DC432B"/>
    <w:rsid w:val="00DC45AB"/>
    <w:rsid w:val="00DC4A67"/>
    <w:rsid w:val="00DC4B10"/>
    <w:rsid w:val="00DC4BF9"/>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6DAC"/>
    <w:rsid w:val="00DC741A"/>
    <w:rsid w:val="00DC7459"/>
    <w:rsid w:val="00DC74BE"/>
    <w:rsid w:val="00DC759A"/>
    <w:rsid w:val="00DC768D"/>
    <w:rsid w:val="00DC7B85"/>
    <w:rsid w:val="00DC7EBC"/>
    <w:rsid w:val="00DD0176"/>
    <w:rsid w:val="00DD01FA"/>
    <w:rsid w:val="00DD0397"/>
    <w:rsid w:val="00DD03F8"/>
    <w:rsid w:val="00DD085B"/>
    <w:rsid w:val="00DD0B7C"/>
    <w:rsid w:val="00DD0DBC"/>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A3"/>
    <w:rsid w:val="00DD78D1"/>
    <w:rsid w:val="00DD7BEF"/>
    <w:rsid w:val="00DD7C23"/>
    <w:rsid w:val="00DD7FA3"/>
    <w:rsid w:val="00DE00D3"/>
    <w:rsid w:val="00DE011C"/>
    <w:rsid w:val="00DE06AD"/>
    <w:rsid w:val="00DE0ACD"/>
    <w:rsid w:val="00DE0DD1"/>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436"/>
    <w:rsid w:val="00DE6C63"/>
    <w:rsid w:val="00DE6D8B"/>
    <w:rsid w:val="00DE6D9F"/>
    <w:rsid w:val="00DE6E19"/>
    <w:rsid w:val="00DE6E8B"/>
    <w:rsid w:val="00DE6EDD"/>
    <w:rsid w:val="00DE7001"/>
    <w:rsid w:val="00DE713E"/>
    <w:rsid w:val="00DE713F"/>
    <w:rsid w:val="00DE720E"/>
    <w:rsid w:val="00DE72B3"/>
    <w:rsid w:val="00DE75E5"/>
    <w:rsid w:val="00DE7AD6"/>
    <w:rsid w:val="00DE7AF9"/>
    <w:rsid w:val="00DE7E51"/>
    <w:rsid w:val="00DE7E78"/>
    <w:rsid w:val="00DE7F4E"/>
    <w:rsid w:val="00DE7FD3"/>
    <w:rsid w:val="00DF0031"/>
    <w:rsid w:val="00DF004B"/>
    <w:rsid w:val="00DF0545"/>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2CCD"/>
    <w:rsid w:val="00DF3615"/>
    <w:rsid w:val="00DF3A06"/>
    <w:rsid w:val="00DF3A55"/>
    <w:rsid w:val="00DF3C16"/>
    <w:rsid w:val="00DF3DD8"/>
    <w:rsid w:val="00DF401B"/>
    <w:rsid w:val="00DF40FA"/>
    <w:rsid w:val="00DF434C"/>
    <w:rsid w:val="00DF44A6"/>
    <w:rsid w:val="00DF4A4C"/>
    <w:rsid w:val="00DF4DE1"/>
    <w:rsid w:val="00DF4E26"/>
    <w:rsid w:val="00DF4F5A"/>
    <w:rsid w:val="00DF50FD"/>
    <w:rsid w:val="00DF5291"/>
    <w:rsid w:val="00DF5314"/>
    <w:rsid w:val="00DF53A3"/>
    <w:rsid w:val="00DF55FD"/>
    <w:rsid w:val="00DF5677"/>
    <w:rsid w:val="00DF569C"/>
    <w:rsid w:val="00DF5810"/>
    <w:rsid w:val="00DF5A0B"/>
    <w:rsid w:val="00DF5AB0"/>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C0"/>
    <w:rsid w:val="00E007A2"/>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AE"/>
    <w:rsid w:val="00E16EC3"/>
    <w:rsid w:val="00E171A7"/>
    <w:rsid w:val="00E17207"/>
    <w:rsid w:val="00E17213"/>
    <w:rsid w:val="00E17258"/>
    <w:rsid w:val="00E175EE"/>
    <w:rsid w:val="00E1772D"/>
    <w:rsid w:val="00E17811"/>
    <w:rsid w:val="00E17939"/>
    <w:rsid w:val="00E17AEE"/>
    <w:rsid w:val="00E17C9A"/>
    <w:rsid w:val="00E17ECA"/>
    <w:rsid w:val="00E17FA4"/>
    <w:rsid w:val="00E20062"/>
    <w:rsid w:val="00E200E2"/>
    <w:rsid w:val="00E201A8"/>
    <w:rsid w:val="00E20497"/>
    <w:rsid w:val="00E208D8"/>
    <w:rsid w:val="00E211CB"/>
    <w:rsid w:val="00E212F2"/>
    <w:rsid w:val="00E214FC"/>
    <w:rsid w:val="00E21695"/>
    <w:rsid w:val="00E21EAC"/>
    <w:rsid w:val="00E2233A"/>
    <w:rsid w:val="00E226E0"/>
    <w:rsid w:val="00E2273F"/>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E88"/>
    <w:rsid w:val="00E25F85"/>
    <w:rsid w:val="00E25F91"/>
    <w:rsid w:val="00E264FB"/>
    <w:rsid w:val="00E26B3A"/>
    <w:rsid w:val="00E26B62"/>
    <w:rsid w:val="00E26D66"/>
    <w:rsid w:val="00E26D7A"/>
    <w:rsid w:val="00E270BD"/>
    <w:rsid w:val="00E2719C"/>
    <w:rsid w:val="00E27625"/>
    <w:rsid w:val="00E27673"/>
    <w:rsid w:val="00E27EF0"/>
    <w:rsid w:val="00E303B1"/>
    <w:rsid w:val="00E30421"/>
    <w:rsid w:val="00E30794"/>
    <w:rsid w:val="00E30C09"/>
    <w:rsid w:val="00E30C1D"/>
    <w:rsid w:val="00E30E28"/>
    <w:rsid w:val="00E3114E"/>
    <w:rsid w:val="00E31286"/>
    <w:rsid w:val="00E312A2"/>
    <w:rsid w:val="00E312BC"/>
    <w:rsid w:val="00E31367"/>
    <w:rsid w:val="00E31ABC"/>
    <w:rsid w:val="00E31C59"/>
    <w:rsid w:val="00E31DCC"/>
    <w:rsid w:val="00E31E54"/>
    <w:rsid w:val="00E31F08"/>
    <w:rsid w:val="00E32037"/>
    <w:rsid w:val="00E323F9"/>
    <w:rsid w:val="00E32823"/>
    <w:rsid w:val="00E32A09"/>
    <w:rsid w:val="00E32B14"/>
    <w:rsid w:val="00E32C73"/>
    <w:rsid w:val="00E32D81"/>
    <w:rsid w:val="00E32DC5"/>
    <w:rsid w:val="00E33150"/>
    <w:rsid w:val="00E33221"/>
    <w:rsid w:val="00E3349F"/>
    <w:rsid w:val="00E33811"/>
    <w:rsid w:val="00E33BD9"/>
    <w:rsid w:val="00E33BEC"/>
    <w:rsid w:val="00E345A5"/>
    <w:rsid w:val="00E3466B"/>
    <w:rsid w:val="00E34712"/>
    <w:rsid w:val="00E34813"/>
    <w:rsid w:val="00E348DE"/>
    <w:rsid w:val="00E348E1"/>
    <w:rsid w:val="00E34C77"/>
    <w:rsid w:val="00E34E25"/>
    <w:rsid w:val="00E34F7E"/>
    <w:rsid w:val="00E35025"/>
    <w:rsid w:val="00E35537"/>
    <w:rsid w:val="00E35630"/>
    <w:rsid w:val="00E35731"/>
    <w:rsid w:val="00E3579E"/>
    <w:rsid w:val="00E3581E"/>
    <w:rsid w:val="00E35BF7"/>
    <w:rsid w:val="00E35D31"/>
    <w:rsid w:val="00E362C6"/>
    <w:rsid w:val="00E364B9"/>
    <w:rsid w:val="00E36584"/>
    <w:rsid w:val="00E367FE"/>
    <w:rsid w:val="00E36C25"/>
    <w:rsid w:val="00E36FA2"/>
    <w:rsid w:val="00E371B7"/>
    <w:rsid w:val="00E37379"/>
    <w:rsid w:val="00E37466"/>
    <w:rsid w:val="00E37DD2"/>
    <w:rsid w:val="00E37DF8"/>
    <w:rsid w:val="00E37EFB"/>
    <w:rsid w:val="00E37FC3"/>
    <w:rsid w:val="00E403AF"/>
    <w:rsid w:val="00E403ED"/>
    <w:rsid w:val="00E404F8"/>
    <w:rsid w:val="00E40803"/>
    <w:rsid w:val="00E40860"/>
    <w:rsid w:val="00E40894"/>
    <w:rsid w:val="00E40E3A"/>
    <w:rsid w:val="00E40F60"/>
    <w:rsid w:val="00E41075"/>
    <w:rsid w:val="00E411C0"/>
    <w:rsid w:val="00E4120B"/>
    <w:rsid w:val="00E413B7"/>
    <w:rsid w:val="00E41531"/>
    <w:rsid w:val="00E416E9"/>
    <w:rsid w:val="00E41723"/>
    <w:rsid w:val="00E417EC"/>
    <w:rsid w:val="00E41921"/>
    <w:rsid w:val="00E41CF5"/>
    <w:rsid w:val="00E41E57"/>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D1D"/>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280"/>
    <w:rsid w:val="00E4559A"/>
    <w:rsid w:val="00E45627"/>
    <w:rsid w:val="00E456BA"/>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8E0"/>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33"/>
    <w:rsid w:val="00E50EEE"/>
    <w:rsid w:val="00E51030"/>
    <w:rsid w:val="00E510DA"/>
    <w:rsid w:val="00E5131A"/>
    <w:rsid w:val="00E515D0"/>
    <w:rsid w:val="00E51743"/>
    <w:rsid w:val="00E51804"/>
    <w:rsid w:val="00E51C6C"/>
    <w:rsid w:val="00E51F21"/>
    <w:rsid w:val="00E522DA"/>
    <w:rsid w:val="00E5265E"/>
    <w:rsid w:val="00E527D7"/>
    <w:rsid w:val="00E52BA0"/>
    <w:rsid w:val="00E53066"/>
    <w:rsid w:val="00E53090"/>
    <w:rsid w:val="00E532F2"/>
    <w:rsid w:val="00E5357D"/>
    <w:rsid w:val="00E5361A"/>
    <w:rsid w:val="00E53A2B"/>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DE0"/>
    <w:rsid w:val="00E56E81"/>
    <w:rsid w:val="00E570B6"/>
    <w:rsid w:val="00E57153"/>
    <w:rsid w:val="00E57876"/>
    <w:rsid w:val="00E57C4A"/>
    <w:rsid w:val="00E57EFE"/>
    <w:rsid w:val="00E57F82"/>
    <w:rsid w:val="00E6008B"/>
    <w:rsid w:val="00E601E9"/>
    <w:rsid w:val="00E60250"/>
    <w:rsid w:val="00E60291"/>
    <w:rsid w:val="00E60347"/>
    <w:rsid w:val="00E603A2"/>
    <w:rsid w:val="00E604A1"/>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2408"/>
    <w:rsid w:val="00E625EB"/>
    <w:rsid w:val="00E626FA"/>
    <w:rsid w:val="00E62E33"/>
    <w:rsid w:val="00E62EC9"/>
    <w:rsid w:val="00E633F4"/>
    <w:rsid w:val="00E6354C"/>
    <w:rsid w:val="00E6361F"/>
    <w:rsid w:val="00E63671"/>
    <w:rsid w:val="00E63844"/>
    <w:rsid w:val="00E6385A"/>
    <w:rsid w:val="00E63AE9"/>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3C4"/>
    <w:rsid w:val="00E663C6"/>
    <w:rsid w:val="00E66560"/>
    <w:rsid w:val="00E66A1B"/>
    <w:rsid w:val="00E66E32"/>
    <w:rsid w:val="00E66E37"/>
    <w:rsid w:val="00E66F47"/>
    <w:rsid w:val="00E66F7E"/>
    <w:rsid w:val="00E674A2"/>
    <w:rsid w:val="00E67870"/>
    <w:rsid w:val="00E67E73"/>
    <w:rsid w:val="00E70445"/>
    <w:rsid w:val="00E70614"/>
    <w:rsid w:val="00E70779"/>
    <w:rsid w:val="00E708BD"/>
    <w:rsid w:val="00E70987"/>
    <w:rsid w:val="00E70A16"/>
    <w:rsid w:val="00E70F49"/>
    <w:rsid w:val="00E710F7"/>
    <w:rsid w:val="00E7138F"/>
    <w:rsid w:val="00E7150E"/>
    <w:rsid w:val="00E71547"/>
    <w:rsid w:val="00E716C4"/>
    <w:rsid w:val="00E71724"/>
    <w:rsid w:val="00E7199D"/>
    <w:rsid w:val="00E71A75"/>
    <w:rsid w:val="00E71C4F"/>
    <w:rsid w:val="00E71D3C"/>
    <w:rsid w:val="00E71E68"/>
    <w:rsid w:val="00E71EA5"/>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1F2D"/>
    <w:rsid w:val="00E821A3"/>
    <w:rsid w:val="00E82BB2"/>
    <w:rsid w:val="00E82DE4"/>
    <w:rsid w:val="00E83094"/>
    <w:rsid w:val="00E831AA"/>
    <w:rsid w:val="00E8337B"/>
    <w:rsid w:val="00E8367C"/>
    <w:rsid w:val="00E83684"/>
    <w:rsid w:val="00E83BBE"/>
    <w:rsid w:val="00E83C49"/>
    <w:rsid w:val="00E84147"/>
    <w:rsid w:val="00E841A4"/>
    <w:rsid w:val="00E841CC"/>
    <w:rsid w:val="00E84333"/>
    <w:rsid w:val="00E84BA2"/>
    <w:rsid w:val="00E84CED"/>
    <w:rsid w:val="00E84CF7"/>
    <w:rsid w:val="00E84F19"/>
    <w:rsid w:val="00E84F1B"/>
    <w:rsid w:val="00E851CE"/>
    <w:rsid w:val="00E85266"/>
    <w:rsid w:val="00E85298"/>
    <w:rsid w:val="00E85357"/>
    <w:rsid w:val="00E85419"/>
    <w:rsid w:val="00E85510"/>
    <w:rsid w:val="00E85639"/>
    <w:rsid w:val="00E85AA9"/>
    <w:rsid w:val="00E85C19"/>
    <w:rsid w:val="00E85D78"/>
    <w:rsid w:val="00E861C3"/>
    <w:rsid w:val="00E86480"/>
    <w:rsid w:val="00E86545"/>
    <w:rsid w:val="00E866C7"/>
    <w:rsid w:val="00E866E7"/>
    <w:rsid w:val="00E86B08"/>
    <w:rsid w:val="00E86C4B"/>
    <w:rsid w:val="00E86E5E"/>
    <w:rsid w:val="00E86E92"/>
    <w:rsid w:val="00E87340"/>
    <w:rsid w:val="00E873A5"/>
    <w:rsid w:val="00E87548"/>
    <w:rsid w:val="00E87683"/>
    <w:rsid w:val="00E87A90"/>
    <w:rsid w:val="00E87D3B"/>
    <w:rsid w:val="00E87D9D"/>
    <w:rsid w:val="00E87F16"/>
    <w:rsid w:val="00E87F3A"/>
    <w:rsid w:val="00E90216"/>
    <w:rsid w:val="00E90582"/>
    <w:rsid w:val="00E90628"/>
    <w:rsid w:val="00E90646"/>
    <w:rsid w:val="00E90832"/>
    <w:rsid w:val="00E90845"/>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543"/>
    <w:rsid w:val="00E947FB"/>
    <w:rsid w:val="00E94909"/>
    <w:rsid w:val="00E94956"/>
    <w:rsid w:val="00E949B4"/>
    <w:rsid w:val="00E949D6"/>
    <w:rsid w:val="00E94C8F"/>
    <w:rsid w:val="00E94D7C"/>
    <w:rsid w:val="00E9504E"/>
    <w:rsid w:val="00E9551A"/>
    <w:rsid w:val="00E955C7"/>
    <w:rsid w:val="00E956C9"/>
    <w:rsid w:val="00E95802"/>
    <w:rsid w:val="00E959B4"/>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3C5"/>
    <w:rsid w:val="00EA58D0"/>
    <w:rsid w:val="00EA5B98"/>
    <w:rsid w:val="00EA5BBC"/>
    <w:rsid w:val="00EA5BE2"/>
    <w:rsid w:val="00EA5DAA"/>
    <w:rsid w:val="00EA5E95"/>
    <w:rsid w:val="00EA5EF4"/>
    <w:rsid w:val="00EA5F99"/>
    <w:rsid w:val="00EA638A"/>
    <w:rsid w:val="00EA645B"/>
    <w:rsid w:val="00EA69C6"/>
    <w:rsid w:val="00EA6AEF"/>
    <w:rsid w:val="00EA6B0C"/>
    <w:rsid w:val="00EA6C4E"/>
    <w:rsid w:val="00EA6E19"/>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0ECD"/>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644"/>
    <w:rsid w:val="00EC08B4"/>
    <w:rsid w:val="00EC0A13"/>
    <w:rsid w:val="00EC0C87"/>
    <w:rsid w:val="00EC0D31"/>
    <w:rsid w:val="00EC0F39"/>
    <w:rsid w:val="00EC1105"/>
    <w:rsid w:val="00EC11C7"/>
    <w:rsid w:val="00EC11DA"/>
    <w:rsid w:val="00EC12A8"/>
    <w:rsid w:val="00EC131C"/>
    <w:rsid w:val="00EC14EA"/>
    <w:rsid w:val="00EC17CD"/>
    <w:rsid w:val="00EC1AAF"/>
    <w:rsid w:val="00EC1ABC"/>
    <w:rsid w:val="00EC1EFF"/>
    <w:rsid w:val="00EC20C4"/>
    <w:rsid w:val="00EC2121"/>
    <w:rsid w:val="00EC2316"/>
    <w:rsid w:val="00EC293D"/>
    <w:rsid w:val="00EC2BB1"/>
    <w:rsid w:val="00EC2F14"/>
    <w:rsid w:val="00EC34F9"/>
    <w:rsid w:val="00EC3560"/>
    <w:rsid w:val="00EC3837"/>
    <w:rsid w:val="00EC3A44"/>
    <w:rsid w:val="00EC3A9F"/>
    <w:rsid w:val="00EC3BA0"/>
    <w:rsid w:val="00EC3C5B"/>
    <w:rsid w:val="00EC3DE5"/>
    <w:rsid w:val="00EC3EC3"/>
    <w:rsid w:val="00EC3EFB"/>
    <w:rsid w:val="00EC499C"/>
    <w:rsid w:val="00EC4A05"/>
    <w:rsid w:val="00EC4F77"/>
    <w:rsid w:val="00EC5032"/>
    <w:rsid w:val="00EC50A1"/>
    <w:rsid w:val="00EC50B4"/>
    <w:rsid w:val="00EC5191"/>
    <w:rsid w:val="00EC52AC"/>
    <w:rsid w:val="00EC52C7"/>
    <w:rsid w:val="00EC5423"/>
    <w:rsid w:val="00EC5468"/>
    <w:rsid w:val="00EC5750"/>
    <w:rsid w:val="00EC5880"/>
    <w:rsid w:val="00EC599D"/>
    <w:rsid w:val="00EC5A57"/>
    <w:rsid w:val="00EC5BCE"/>
    <w:rsid w:val="00EC5C59"/>
    <w:rsid w:val="00EC5E5B"/>
    <w:rsid w:val="00EC62CB"/>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CC1"/>
    <w:rsid w:val="00ED0D1C"/>
    <w:rsid w:val="00ED0E05"/>
    <w:rsid w:val="00ED0EAA"/>
    <w:rsid w:val="00ED0F3C"/>
    <w:rsid w:val="00ED0F72"/>
    <w:rsid w:val="00ED0FD6"/>
    <w:rsid w:val="00ED10A3"/>
    <w:rsid w:val="00ED11B7"/>
    <w:rsid w:val="00ED1372"/>
    <w:rsid w:val="00ED1771"/>
    <w:rsid w:val="00ED1AC8"/>
    <w:rsid w:val="00ED1B06"/>
    <w:rsid w:val="00ED1C38"/>
    <w:rsid w:val="00ED1C52"/>
    <w:rsid w:val="00ED1CF3"/>
    <w:rsid w:val="00ED210C"/>
    <w:rsid w:val="00ED223E"/>
    <w:rsid w:val="00ED241B"/>
    <w:rsid w:val="00ED272F"/>
    <w:rsid w:val="00ED27CD"/>
    <w:rsid w:val="00ED2875"/>
    <w:rsid w:val="00ED2AC6"/>
    <w:rsid w:val="00ED2B3A"/>
    <w:rsid w:val="00ED2B46"/>
    <w:rsid w:val="00ED2C5A"/>
    <w:rsid w:val="00ED2F12"/>
    <w:rsid w:val="00ED30D6"/>
    <w:rsid w:val="00ED3218"/>
    <w:rsid w:val="00ED322A"/>
    <w:rsid w:val="00ED3469"/>
    <w:rsid w:val="00ED357F"/>
    <w:rsid w:val="00ED3790"/>
    <w:rsid w:val="00ED37EA"/>
    <w:rsid w:val="00ED3816"/>
    <w:rsid w:val="00ED3AE2"/>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B43"/>
    <w:rsid w:val="00ED5C98"/>
    <w:rsid w:val="00ED5C9A"/>
    <w:rsid w:val="00ED6148"/>
    <w:rsid w:val="00ED6162"/>
    <w:rsid w:val="00ED61A4"/>
    <w:rsid w:val="00ED62B7"/>
    <w:rsid w:val="00ED6552"/>
    <w:rsid w:val="00ED6680"/>
    <w:rsid w:val="00ED69F0"/>
    <w:rsid w:val="00ED6A10"/>
    <w:rsid w:val="00ED6A4C"/>
    <w:rsid w:val="00ED6A94"/>
    <w:rsid w:val="00ED6B8A"/>
    <w:rsid w:val="00ED6CB7"/>
    <w:rsid w:val="00ED74B6"/>
    <w:rsid w:val="00ED75A2"/>
    <w:rsid w:val="00ED75E7"/>
    <w:rsid w:val="00ED76A0"/>
    <w:rsid w:val="00ED7771"/>
    <w:rsid w:val="00ED7794"/>
    <w:rsid w:val="00ED77E7"/>
    <w:rsid w:val="00ED7870"/>
    <w:rsid w:val="00ED7B29"/>
    <w:rsid w:val="00ED7DA6"/>
    <w:rsid w:val="00EE01FF"/>
    <w:rsid w:val="00EE024B"/>
    <w:rsid w:val="00EE0494"/>
    <w:rsid w:val="00EE05C7"/>
    <w:rsid w:val="00EE06C8"/>
    <w:rsid w:val="00EE0744"/>
    <w:rsid w:val="00EE07E6"/>
    <w:rsid w:val="00EE090F"/>
    <w:rsid w:val="00EE0F4E"/>
    <w:rsid w:val="00EE10E3"/>
    <w:rsid w:val="00EE131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88"/>
    <w:rsid w:val="00EE37FB"/>
    <w:rsid w:val="00EE39DC"/>
    <w:rsid w:val="00EE3B0E"/>
    <w:rsid w:val="00EE3B9A"/>
    <w:rsid w:val="00EE3E9A"/>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35A"/>
    <w:rsid w:val="00EE6383"/>
    <w:rsid w:val="00EE6AB3"/>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11F5"/>
    <w:rsid w:val="00EF1238"/>
    <w:rsid w:val="00EF158B"/>
    <w:rsid w:val="00EF16FC"/>
    <w:rsid w:val="00EF17C8"/>
    <w:rsid w:val="00EF1B74"/>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868"/>
    <w:rsid w:val="00EF5ADF"/>
    <w:rsid w:val="00EF5C4F"/>
    <w:rsid w:val="00EF5C7E"/>
    <w:rsid w:val="00EF5C91"/>
    <w:rsid w:val="00EF5FF7"/>
    <w:rsid w:val="00EF614C"/>
    <w:rsid w:val="00EF6305"/>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2D6"/>
    <w:rsid w:val="00F03524"/>
    <w:rsid w:val="00F03662"/>
    <w:rsid w:val="00F0384E"/>
    <w:rsid w:val="00F03A95"/>
    <w:rsid w:val="00F03D0D"/>
    <w:rsid w:val="00F03F44"/>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904"/>
    <w:rsid w:val="00F07A28"/>
    <w:rsid w:val="00F07B1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879"/>
    <w:rsid w:val="00F119CE"/>
    <w:rsid w:val="00F11A4E"/>
    <w:rsid w:val="00F11DDD"/>
    <w:rsid w:val="00F11DDE"/>
    <w:rsid w:val="00F11E15"/>
    <w:rsid w:val="00F11EED"/>
    <w:rsid w:val="00F12030"/>
    <w:rsid w:val="00F1214C"/>
    <w:rsid w:val="00F1236E"/>
    <w:rsid w:val="00F12658"/>
    <w:rsid w:val="00F1266E"/>
    <w:rsid w:val="00F12676"/>
    <w:rsid w:val="00F1298C"/>
    <w:rsid w:val="00F12BFE"/>
    <w:rsid w:val="00F12C7A"/>
    <w:rsid w:val="00F12E60"/>
    <w:rsid w:val="00F13167"/>
    <w:rsid w:val="00F13191"/>
    <w:rsid w:val="00F131DB"/>
    <w:rsid w:val="00F13494"/>
    <w:rsid w:val="00F134B2"/>
    <w:rsid w:val="00F13778"/>
    <w:rsid w:val="00F13801"/>
    <w:rsid w:val="00F13B62"/>
    <w:rsid w:val="00F13CF4"/>
    <w:rsid w:val="00F145E4"/>
    <w:rsid w:val="00F14B12"/>
    <w:rsid w:val="00F14C4E"/>
    <w:rsid w:val="00F14CB4"/>
    <w:rsid w:val="00F14E9D"/>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935"/>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4A"/>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31"/>
    <w:rsid w:val="00F227A3"/>
    <w:rsid w:val="00F22CA0"/>
    <w:rsid w:val="00F22D89"/>
    <w:rsid w:val="00F23072"/>
    <w:rsid w:val="00F23117"/>
    <w:rsid w:val="00F2329F"/>
    <w:rsid w:val="00F23590"/>
    <w:rsid w:val="00F23794"/>
    <w:rsid w:val="00F23827"/>
    <w:rsid w:val="00F23AB0"/>
    <w:rsid w:val="00F23C87"/>
    <w:rsid w:val="00F23CDB"/>
    <w:rsid w:val="00F23E3A"/>
    <w:rsid w:val="00F23F75"/>
    <w:rsid w:val="00F2451D"/>
    <w:rsid w:val="00F2475D"/>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AA"/>
    <w:rsid w:val="00F26E10"/>
    <w:rsid w:val="00F2720E"/>
    <w:rsid w:val="00F27271"/>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4294"/>
    <w:rsid w:val="00F342DB"/>
    <w:rsid w:val="00F344F4"/>
    <w:rsid w:val="00F34AE3"/>
    <w:rsid w:val="00F34CAC"/>
    <w:rsid w:val="00F34EF8"/>
    <w:rsid w:val="00F34F29"/>
    <w:rsid w:val="00F350F6"/>
    <w:rsid w:val="00F35282"/>
    <w:rsid w:val="00F35432"/>
    <w:rsid w:val="00F358D4"/>
    <w:rsid w:val="00F35E37"/>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5FD"/>
    <w:rsid w:val="00F37630"/>
    <w:rsid w:val="00F37739"/>
    <w:rsid w:val="00F37ADE"/>
    <w:rsid w:val="00F37B02"/>
    <w:rsid w:val="00F37B37"/>
    <w:rsid w:val="00F40194"/>
    <w:rsid w:val="00F409D5"/>
    <w:rsid w:val="00F40ABD"/>
    <w:rsid w:val="00F40BA1"/>
    <w:rsid w:val="00F40E3F"/>
    <w:rsid w:val="00F40E4D"/>
    <w:rsid w:val="00F40E55"/>
    <w:rsid w:val="00F40F38"/>
    <w:rsid w:val="00F41204"/>
    <w:rsid w:val="00F41365"/>
    <w:rsid w:val="00F41410"/>
    <w:rsid w:val="00F41637"/>
    <w:rsid w:val="00F41652"/>
    <w:rsid w:val="00F41EFE"/>
    <w:rsid w:val="00F41F0E"/>
    <w:rsid w:val="00F42017"/>
    <w:rsid w:val="00F4224A"/>
    <w:rsid w:val="00F425CF"/>
    <w:rsid w:val="00F42D63"/>
    <w:rsid w:val="00F42D6E"/>
    <w:rsid w:val="00F42FA2"/>
    <w:rsid w:val="00F43097"/>
    <w:rsid w:val="00F43125"/>
    <w:rsid w:val="00F4339E"/>
    <w:rsid w:val="00F433AF"/>
    <w:rsid w:val="00F433B2"/>
    <w:rsid w:val="00F433E0"/>
    <w:rsid w:val="00F434BC"/>
    <w:rsid w:val="00F435C8"/>
    <w:rsid w:val="00F43647"/>
    <w:rsid w:val="00F43789"/>
    <w:rsid w:val="00F43926"/>
    <w:rsid w:val="00F43AB4"/>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C39"/>
    <w:rsid w:val="00F60E8D"/>
    <w:rsid w:val="00F60FC4"/>
    <w:rsid w:val="00F6149C"/>
    <w:rsid w:val="00F618F1"/>
    <w:rsid w:val="00F61AF4"/>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5340"/>
    <w:rsid w:val="00F65345"/>
    <w:rsid w:val="00F65423"/>
    <w:rsid w:val="00F65584"/>
    <w:rsid w:val="00F65AC9"/>
    <w:rsid w:val="00F65FC8"/>
    <w:rsid w:val="00F6601C"/>
    <w:rsid w:val="00F66074"/>
    <w:rsid w:val="00F66626"/>
    <w:rsid w:val="00F66660"/>
    <w:rsid w:val="00F66780"/>
    <w:rsid w:val="00F66A12"/>
    <w:rsid w:val="00F66A58"/>
    <w:rsid w:val="00F66B4C"/>
    <w:rsid w:val="00F66DF4"/>
    <w:rsid w:val="00F670BD"/>
    <w:rsid w:val="00F671B0"/>
    <w:rsid w:val="00F6733E"/>
    <w:rsid w:val="00F676DA"/>
    <w:rsid w:val="00F6783B"/>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3B3"/>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A91"/>
    <w:rsid w:val="00F75D73"/>
    <w:rsid w:val="00F75D8F"/>
    <w:rsid w:val="00F75E9C"/>
    <w:rsid w:val="00F76025"/>
    <w:rsid w:val="00F762A8"/>
    <w:rsid w:val="00F764F0"/>
    <w:rsid w:val="00F76717"/>
    <w:rsid w:val="00F76AFF"/>
    <w:rsid w:val="00F76D16"/>
    <w:rsid w:val="00F76FF3"/>
    <w:rsid w:val="00F77148"/>
    <w:rsid w:val="00F77346"/>
    <w:rsid w:val="00F778C0"/>
    <w:rsid w:val="00F77A11"/>
    <w:rsid w:val="00F77C62"/>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A1E"/>
    <w:rsid w:val="00F87AD8"/>
    <w:rsid w:val="00F87C7F"/>
    <w:rsid w:val="00F87E0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7DF"/>
    <w:rsid w:val="00F92944"/>
    <w:rsid w:val="00F9298F"/>
    <w:rsid w:val="00F92A2B"/>
    <w:rsid w:val="00F92FE1"/>
    <w:rsid w:val="00F93093"/>
    <w:rsid w:val="00F93214"/>
    <w:rsid w:val="00F932E1"/>
    <w:rsid w:val="00F934FA"/>
    <w:rsid w:val="00F9352E"/>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81"/>
    <w:rsid w:val="00F96D79"/>
    <w:rsid w:val="00F96D8E"/>
    <w:rsid w:val="00F97016"/>
    <w:rsid w:val="00F970AD"/>
    <w:rsid w:val="00F9734C"/>
    <w:rsid w:val="00F973C2"/>
    <w:rsid w:val="00F97571"/>
    <w:rsid w:val="00F976DB"/>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539E"/>
    <w:rsid w:val="00FA5656"/>
    <w:rsid w:val="00FA5AB9"/>
    <w:rsid w:val="00FA5D97"/>
    <w:rsid w:val="00FA5EBF"/>
    <w:rsid w:val="00FA5EF9"/>
    <w:rsid w:val="00FA609A"/>
    <w:rsid w:val="00FA6143"/>
    <w:rsid w:val="00FA6176"/>
    <w:rsid w:val="00FA61FB"/>
    <w:rsid w:val="00FA6274"/>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81F"/>
    <w:rsid w:val="00FB1863"/>
    <w:rsid w:val="00FB18F5"/>
    <w:rsid w:val="00FB19AE"/>
    <w:rsid w:val="00FB1D47"/>
    <w:rsid w:val="00FB1D54"/>
    <w:rsid w:val="00FB1EE6"/>
    <w:rsid w:val="00FB1F12"/>
    <w:rsid w:val="00FB2260"/>
    <w:rsid w:val="00FB22C7"/>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ADF"/>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341"/>
    <w:rsid w:val="00FD0553"/>
    <w:rsid w:val="00FD05D9"/>
    <w:rsid w:val="00FD065E"/>
    <w:rsid w:val="00FD071C"/>
    <w:rsid w:val="00FD079D"/>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718"/>
    <w:rsid w:val="00FD273A"/>
    <w:rsid w:val="00FD28EA"/>
    <w:rsid w:val="00FD2966"/>
    <w:rsid w:val="00FD2A24"/>
    <w:rsid w:val="00FD2D19"/>
    <w:rsid w:val="00FD2D28"/>
    <w:rsid w:val="00FD31CE"/>
    <w:rsid w:val="00FD3318"/>
    <w:rsid w:val="00FD3356"/>
    <w:rsid w:val="00FD3496"/>
    <w:rsid w:val="00FD354B"/>
    <w:rsid w:val="00FD360E"/>
    <w:rsid w:val="00FD364D"/>
    <w:rsid w:val="00FD3655"/>
    <w:rsid w:val="00FD3738"/>
    <w:rsid w:val="00FD38EE"/>
    <w:rsid w:val="00FD3A21"/>
    <w:rsid w:val="00FD3E7F"/>
    <w:rsid w:val="00FD43BA"/>
    <w:rsid w:val="00FD44B7"/>
    <w:rsid w:val="00FD45E4"/>
    <w:rsid w:val="00FD468B"/>
    <w:rsid w:val="00FD4791"/>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8EE"/>
    <w:rsid w:val="00FD7C13"/>
    <w:rsid w:val="00FE03DF"/>
    <w:rsid w:val="00FE056A"/>
    <w:rsid w:val="00FE05BE"/>
    <w:rsid w:val="00FE05FC"/>
    <w:rsid w:val="00FE06CE"/>
    <w:rsid w:val="00FE0759"/>
    <w:rsid w:val="00FE0D60"/>
    <w:rsid w:val="00FE0D81"/>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C57"/>
    <w:rsid w:val="00FE6F18"/>
    <w:rsid w:val="00FE713E"/>
    <w:rsid w:val="00FE7391"/>
    <w:rsid w:val="00FE753F"/>
    <w:rsid w:val="00FE75B4"/>
    <w:rsid w:val="00FE75CB"/>
    <w:rsid w:val="00FE7819"/>
    <w:rsid w:val="00FE7947"/>
    <w:rsid w:val="00FE7978"/>
    <w:rsid w:val="00FE7A8B"/>
    <w:rsid w:val="00FE7C70"/>
    <w:rsid w:val="00FE7FEB"/>
    <w:rsid w:val="00FF0004"/>
    <w:rsid w:val="00FF02AF"/>
    <w:rsid w:val="00FF02EC"/>
    <w:rsid w:val="00FF0354"/>
    <w:rsid w:val="00FF03AA"/>
    <w:rsid w:val="00FF07EC"/>
    <w:rsid w:val="00FF0B92"/>
    <w:rsid w:val="00FF0E39"/>
    <w:rsid w:val="00FF0E8F"/>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7EC"/>
    <w:rsid w:val="00FF4C9B"/>
    <w:rsid w:val="00FF4EE0"/>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6BF7"/>
    <w:rsid w:val="00FF7023"/>
    <w:rsid w:val="00FF7221"/>
    <w:rsid w:val="00FF760A"/>
    <w:rsid w:val="00FF76B9"/>
    <w:rsid w:val="00FF77DE"/>
    <w:rsid w:val="00FF783C"/>
    <w:rsid w:val="00FF7C0A"/>
    <w:rsid w:val="00FF7D4E"/>
    <w:rsid w:val="00FF7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8BE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72468"/>
    <w:pPr>
      <w:tabs>
        <w:tab w:val="left" w:leader="dot" w:pos="567"/>
        <w:tab w:val="right" w:leader="dot" w:pos="9355"/>
      </w:tabs>
      <w:spacing w:before="60" w:after="60"/>
      <w:jc w:val="both"/>
    </w:pPr>
    <w:rPr>
      <w:rFonts w:cs="Times New Roman"/>
      <w:b/>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uiPriority w:val="99"/>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rPr>
  </w:style>
  <w:style w:type="paragraph" w:customStyle="1" w:styleId="gchudng">
    <w:name w:val="gạchđầudòng"/>
    <w:basedOn w:val="Normal"/>
    <w:link w:val="gchudngChar"/>
    <w:rsid w:val="005B6E69"/>
    <w:pPr>
      <w:numPr>
        <w:numId w:val="25"/>
      </w:numPr>
      <w:spacing w:before="120"/>
      <w:ind w:right="-1"/>
      <w:jc w:val="both"/>
    </w:pPr>
    <w:rPr>
      <w:rFonts w:cs="Times New Roman"/>
      <w:sz w:val="20"/>
      <w:lang w:bidi="ar-SA"/>
    </w:rPr>
  </w:style>
  <w:style w:type="paragraph" w:styleId="Revision">
    <w:name w:val="Revision"/>
    <w:hidden/>
    <w:uiPriority w:val="71"/>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2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32"/>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32"/>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32"/>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32"/>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32"/>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32"/>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32"/>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bidi="ar-SA"/>
    </w:rPr>
  </w:style>
  <w:style w:type="character" w:customStyle="1" w:styleId="-Char">
    <w:name w:val="- Char"/>
    <w:link w:val="-"/>
    <w:rsid w:val="009E3D83"/>
    <w:rPr>
      <w:sz w:val="24"/>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9E3D83"/>
    <w:rPr>
      <w:sz w:val="24"/>
      <w:szCs w:val="24"/>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rPr>
  </w:style>
  <w:style w:type="character" w:customStyle="1" w:styleId="DOANVANChar">
    <w:name w:val="DOAN VAN Char"/>
    <w:link w:val="DOANVAN"/>
    <w:rsid w:val="009E3D83"/>
    <w:rPr>
      <w:bCs/>
      <w:color w:val="FF0000"/>
      <w:spacing w:val="1"/>
      <w:sz w:val="28"/>
      <w:szCs w:val="28"/>
      <w:lang w:val="de-D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11NOIDUNG">
    <w:name w:val="11 NOI DUNG"/>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qFormat/>
    <w:rsid w:val="00284DDF"/>
    <w:pPr>
      <w:jc w:val="center"/>
    </w:pPr>
    <w:rPr>
      <w:rFonts w:eastAsia="Calibri" w:cs="Times New Roman"/>
      <w:sz w:val="26"/>
      <w:szCs w:val="22"/>
      <w:lang w:bidi="ar-SA"/>
    </w:rPr>
  </w:style>
  <w:style w:type="paragraph" w:customStyle="1" w:styleId="1CHUONG">
    <w:name w:val="1 CHUONG"/>
    <w:basedOn w:val="Normal"/>
    <w:qFormat/>
    <w:rsid w:val="00751DBF"/>
    <w:pPr>
      <w:spacing w:before="120"/>
      <w:jc w:val="center"/>
      <w:outlineLvl w:val="0"/>
    </w:pPr>
    <w:rPr>
      <w:b/>
      <w:iCs/>
      <w:kern w:val="16"/>
      <w:sz w:val="28"/>
      <w:lang w:val="pt-BR"/>
    </w:rPr>
  </w:style>
  <w:style w:type="paragraph" w:customStyle="1" w:styleId="2MUC1">
    <w:name w:val="2 MUC 1"/>
    <w:basedOn w:val="Normal"/>
    <w:qFormat/>
    <w:rsid w:val="00751DBF"/>
    <w:pPr>
      <w:spacing w:before="120"/>
      <w:jc w:val="both"/>
      <w:outlineLvl w:val="0"/>
    </w:pPr>
    <w:rPr>
      <w:b/>
      <w:sz w:val="28"/>
      <w:lang w:val="sq-AL"/>
    </w:rPr>
  </w:style>
  <w:style w:type="paragraph" w:customStyle="1" w:styleId="3MUC2">
    <w:name w:val="3 MUC 2"/>
    <w:basedOn w:val="2MUC1"/>
    <w:qFormat/>
    <w:rsid w:val="007E09DB"/>
    <w:pPr>
      <w:ind w:firstLine="567"/>
    </w:pPr>
  </w:style>
  <w:style w:type="paragraph" w:customStyle="1" w:styleId="5MUC4">
    <w:name w:val="5 MUC 4"/>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4MUC3">
    <w:name w:val="4 MUC 3"/>
    <w:basedOn w:val="Normal"/>
    <w:qFormat/>
    <w:rsid w:val="00751DBF"/>
    <w:pPr>
      <w:spacing w:before="120"/>
      <w:ind w:firstLine="567"/>
      <w:jc w:val="both"/>
    </w:pPr>
    <w:rPr>
      <w:rFonts w:eastAsia="Arial"/>
      <w:b/>
      <w:sz w:val="28"/>
    </w:rPr>
  </w:style>
  <w:style w:type="paragraph" w:customStyle="1" w:styleId="9HINH">
    <w:name w:val="9 HINH"/>
    <w:basedOn w:val="Normal"/>
    <w:qFormat/>
    <w:rsid w:val="007E09DB"/>
    <w:pPr>
      <w:spacing w:before="120"/>
      <w:jc w:val="center"/>
    </w:pPr>
    <w:rPr>
      <w:b/>
      <w:sz w:val="26"/>
    </w:rPr>
  </w:style>
  <w:style w:type="paragraph" w:customStyle="1" w:styleId="8BANG">
    <w:name w:val="8 BANG"/>
    <w:basedOn w:val="Normal"/>
    <w:qFormat/>
    <w:rsid w:val="007E09DB"/>
    <w:pPr>
      <w:spacing w:before="120"/>
      <w:jc w:val="center"/>
    </w:pPr>
    <w:rPr>
      <w:b/>
      <w:sz w:val="26"/>
      <w:lang w:val="nb-NO"/>
    </w:rPr>
  </w:style>
  <w:style w:type="paragraph" w:customStyle="1" w:styleId="12NDKHUNG">
    <w:name w:val="12 ND KHUNG"/>
    <w:basedOn w:val="Normal"/>
    <w:qFormat/>
    <w:rsid w:val="007E09DB"/>
    <w:pPr>
      <w:jc w:val="center"/>
    </w:pPr>
    <w:rPr>
      <w:sz w:val="26"/>
      <w:szCs w:val="26"/>
    </w:rPr>
  </w:style>
  <w:style w:type="paragraph" w:customStyle="1" w:styleId="7NOIDUNG">
    <w:name w:val="7 NOI DUNG"/>
    <w:basedOn w:val="Normal"/>
    <w:qFormat/>
    <w:rsid w:val="007E09DB"/>
    <w:pPr>
      <w:spacing w:before="120"/>
      <w:ind w:firstLine="567"/>
      <w:jc w:val="both"/>
    </w:pPr>
    <w:rPr>
      <w:rFonts w:cs="Times New Roman"/>
      <w:bCs/>
      <w:color w:val="000000"/>
      <w:sz w:val="28"/>
    </w:rPr>
  </w:style>
  <w:style w:type="paragraph" w:customStyle="1" w:styleId="6MUC5">
    <w:name w:val="6 MUC 5"/>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st2,No Spacing11,No Spacing111,No Spacing21,Không Dãn cách,Khụng Dón cỏch,No Spacing2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ANOIDUNG">
    <w:name w:val="A.NOI DUNG"/>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10NDBANG">
    <w:name w:val="10 ND BANG"/>
    <w:basedOn w:val="Normal"/>
    <w:qFormat/>
    <w:rsid w:val="00814175"/>
    <w:pPr>
      <w:jc w:val="both"/>
    </w:pPr>
    <w:rPr>
      <w:sz w:val="26"/>
      <w:lang w:val="cs-CZ"/>
    </w:rPr>
  </w:style>
  <w:style w:type="paragraph" w:styleId="TableofAuthorities">
    <w:name w:val="table of authorities"/>
    <w:basedOn w:val="Normal"/>
    <w:next w:val="Normal"/>
    <w:autoRedefine/>
    <w:semiHidden/>
    <w:rsid w:val="00555A0C"/>
    <w:pPr>
      <w:numPr>
        <w:numId w:val="46"/>
      </w:numPr>
      <w:spacing w:before="120" w:after="120" w:line="360" w:lineRule="auto"/>
      <w:jc w:val="both"/>
    </w:pPr>
    <w:rPr>
      <w:rFonts w:cs="Times New Roman"/>
      <w:sz w:val="28"/>
      <w:lang w:bidi="ar-SA"/>
    </w:rPr>
  </w:style>
  <w:style w:type="paragraph" w:customStyle="1" w:styleId="xl168">
    <w:name w:val="xl168"/>
    <w:basedOn w:val="Normal"/>
    <w:rsid w:val="00EF5C91"/>
    <w:pPr>
      <w:pBdr>
        <w:top w:val="single" w:sz="4" w:space="0" w:color="auto"/>
        <w:bottom w:val="single" w:sz="4" w:space="0" w:color="auto"/>
      </w:pBdr>
      <w:spacing w:before="100" w:beforeAutospacing="1" w:after="100" w:afterAutospacing="1"/>
      <w:jc w:val="right"/>
    </w:pPr>
    <w:rPr>
      <w:rFonts w:cs="Times New Roman"/>
      <w:szCs w:val="24"/>
      <w:lang w:bidi="ar-SA"/>
    </w:rPr>
  </w:style>
  <w:style w:type="paragraph" w:customStyle="1" w:styleId="Heading41">
    <w:name w:val="Heading 41"/>
    <w:basedOn w:val="Normal"/>
    <w:autoRedefine/>
    <w:qFormat/>
    <w:rsid w:val="00A53496"/>
    <w:pPr>
      <w:spacing w:before="120"/>
      <w:jc w:val="both"/>
      <w:outlineLvl w:val="3"/>
    </w:pPr>
    <w:rPr>
      <w:rFonts w:cs="Times New Roman"/>
      <w:i/>
      <w:sz w:val="28"/>
      <w:lang w:val="gsw-F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72468"/>
    <w:pPr>
      <w:tabs>
        <w:tab w:val="left" w:leader="dot" w:pos="567"/>
        <w:tab w:val="right" w:leader="dot" w:pos="9355"/>
      </w:tabs>
      <w:spacing w:before="60" w:after="60"/>
      <w:jc w:val="both"/>
    </w:pPr>
    <w:rPr>
      <w:rFonts w:cs="Times New Roman"/>
      <w:b/>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uiPriority w:val="99"/>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rPr>
  </w:style>
  <w:style w:type="paragraph" w:customStyle="1" w:styleId="gchudng">
    <w:name w:val="gạchđầudòng"/>
    <w:basedOn w:val="Normal"/>
    <w:link w:val="gchudngChar"/>
    <w:rsid w:val="005B6E69"/>
    <w:pPr>
      <w:numPr>
        <w:numId w:val="25"/>
      </w:numPr>
      <w:spacing w:before="120"/>
      <w:ind w:right="-1"/>
      <w:jc w:val="both"/>
    </w:pPr>
    <w:rPr>
      <w:rFonts w:cs="Times New Roman"/>
      <w:sz w:val="20"/>
      <w:lang w:bidi="ar-SA"/>
    </w:rPr>
  </w:style>
  <w:style w:type="paragraph" w:styleId="Revision">
    <w:name w:val="Revision"/>
    <w:hidden/>
    <w:uiPriority w:val="71"/>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2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32"/>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32"/>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32"/>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32"/>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32"/>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32"/>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32"/>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bidi="ar-SA"/>
    </w:rPr>
  </w:style>
  <w:style w:type="character" w:customStyle="1" w:styleId="-Char">
    <w:name w:val="- Char"/>
    <w:link w:val="-"/>
    <w:rsid w:val="009E3D83"/>
    <w:rPr>
      <w:sz w:val="24"/>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9E3D83"/>
    <w:rPr>
      <w:sz w:val="24"/>
      <w:szCs w:val="24"/>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rPr>
  </w:style>
  <w:style w:type="character" w:customStyle="1" w:styleId="DOANVANChar">
    <w:name w:val="DOAN VAN Char"/>
    <w:link w:val="DOANVAN"/>
    <w:rsid w:val="009E3D83"/>
    <w:rPr>
      <w:bCs/>
      <w:color w:val="FF0000"/>
      <w:spacing w:val="1"/>
      <w:sz w:val="28"/>
      <w:szCs w:val="28"/>
      <w:lang w:val="de-D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11NOIDUNG">
    <w:name w:val="11 NOI DUNG"/>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qFormat/>
    <w:rsid w:val="00284DDF"/>
    <w:pPr>
      <w:jc w:val="center"/>
    </w:pPr>
    <w:rPr>
      <w:rFonts w:eastAsia="Calibri" w:cs="Times New Roman"/>
      <w:sz w:val="26"/>
      <w:szCs w:val="22"/>
      <w:lang w:bidi="ar-SA"/>
    </w:rPr>
  </w:style>
  <w:style w:type="paragraph" w:customStyle="1" w:styleId="1CHUONG">
    <w:name w:val="1 CHUONG"/>
    <w:basedOn w:val="Normal"/>
    <w:qFormat/>
    <w:rsid w:val="00751DBF"/>
    <w:pPr>
      <w:spacing w:before="120"/>
      <w:jc w:val="center"/>
      <w:outlineLvl w:val="0"/>
    </w:pPr>
    <w:rPr>
      <w:b/>
      <w:iCs/>
      <w:kern w:val="16"/>
      <w:sz w:val="28"/>
      <w:lang w:val="pt-BR"/>
    </w:rPr>
  </w:style>
  <w:style w:type="paragraph" w:customStyle="1" w:styleId="2MUC1">
    <w:name w:val="2 MUC 1"/>
    <w:basedOn w:val="Normal"/>
    <w:qFormat/>
    <w:rsid w:val="00751DBF"/>
    <w:pPr>
      <w:spacing w:before="120"/>
      <w:jc w:val="both"/>
      <w:outlineLvl w:val="0"/>
    </w:pPr>
    <w:rPr>
      <w:b/>
      <w:sz w:val="28"/>
      <w:lang w:val="sq-AL"/>
    </w:rPr>
  </w:style>
  <w:style w:type="paragraph" w:customStyle="1" w:styleId="3MUC2">
    <w:name w:val="3 MUC 2"/>
    <w:basedOn w:val="2MUC1"/>
    <w:qFormat/>
    <w:rsid w:val="007E09DB"/>
    <w:pPr>
      <w:ind w:firstLine="567"/>
    </w:pPr>
  </w:style>
  <w:style w:type="paragraph" w:customStyle="1" w:styleId="5MUC4">
    <w:name w:val="5 MUC 4"/>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4MUC3">
    <w:name w:val="4 MUC 3"/>
    <w:basedOn w:val="Normal"/>
    <w:qFormat/>
    <w:rsid w:val="00751DBF"/>
    <w:pPr>
      <w:spacing w:before="120"/>
      <w:ind w:firstLine="567"/>
      <w:jc w:val="both"/>
    </w:pPr>
    <w:rPr>
      <w:rFonts w:eastAsia="Arial"/>
      <w:b/>
      <w:sz w:val="28"/>
    </w:rPr>
  </w:style>
  <w:style w:type="paragraph" w:customStyle="1" w:styleId="9HINH">
    <w:name w:val="9 HINH"/>
    <w:basedOn w:val="Normal"/>
    <w:qFormat/>
    <w:rsid w:val="007E09DB"/>
    <w:pPr>
      <w:spacing w:before="120"/>
      <w:jc w:val="center"/>
    </w:pPr>
    <w:rPr>
      <w:b/>
      <w:sz w:val="26"/>
    </w:rPr>
  </w:style>
  <w:style w:type="paragraph" w:customStyle="1" w:styleId="8BANG">
    <w:name w:val="8 BANG"/>
    <w:basedOn w:val="Normal"/>
    <w:qFormat/>
    <w:rsid w:val="007E09DB"/>
    <w:pPr>
      <w:spacing w:before="120"/>
      <w:jc w:val="center"/>
    </w:pPr>
    <w:rPr>
      <w:b/>
      <w:sz w:val="26"/>
      <w:lang w:val="nb-NO"/>
    </w:rPr>
  </w:style>
  <w:style w:type="paragraph" w:customStyle="1" w:styleId="12NDKHUNG">
    <w:name w:val="12 ND KHUNG"/>
    <w:basedOn w:val="Normal"/>
    <w:qFormat/>
    <w:rsid w:val="007E09DB"/>
    <w:pPr>
      <w:jc w:val="center"/>
    </w:pPr>
    <w:rPr>
      <w:sz w:val="26"/>
      <w:szCs w:val="26"/>
    </w:rPr>
  </w:style>
  <w:style w:type="paragraph" w:customStyle="1" w:styleId="7NOIDUNG">
    <w:name w:val="7 NOI DUNG"/>
    <w:basedOn w:val="Normal"/>
    <w:qFormat/>
    <w:rsid w:val="007E09DB"/>
    <w:pPr>
      <w:spacing w:before="120"/>
      <w:ind w:firstLine="567"/>
      <w:jc w:val="both"/>
    </w:pPr>
    <w:rPr>
      <w:rFonts w:cs="Times New Roman"/>
      <w:bCs/>
      <w:color w:val="000000"/>
      <w:sz w:val="28"/>
    </w:rPr>
  </w:style>
  <w:style w:type="paragraph" w:customStyle="1" w:styleId="6MUC5">
    <w:name w:val="6 MUC 5"/>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st2,No Spacing11,No Spacing111,No Spacing21,Không Dãn cách,Khụng Dón cỏch,No Spacing2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ANOIDUNG">
    <w:name w:val="A.NOI DUNG"/>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10NDBANG">
    <w:name w:val="10 ND BANG"/>
    <w:basedOn w:val="Normal"/>
    <w:qFormat/>
    <w:rsid w:val="00814175"/>
    <w:pPr>
      <w:jc w:val="both"/>
    </w:pPr>
    <w:rPr>
      <w:sz w:val="26"/>
      <w:lang w:val="cs-CZ"/>
    </w:rPr>
  </w:style>
  <w:style w:type="paragraph" w:styleId="TableofAuthorities">
    <w:name w:val="table of authorities"/>
    <w:basedOn w:val="Normal"/>
    <w:next w:val="Normal"/>
    <w:autoRedefine/>
    <w:semiHidden/>
    <w:rsid w:val="00555A0C"/>
    <w:pPr>
      <w:numPr>
        <w:numId w:val="46"/>
      </w:numPr>
      <w:spacing w:before="120" w:after="120" w:line="360" w:lineRule="auto"/>
      <w:jc w:val="both"/>
    </w:pPr>
    <w:rPr>
      <w:rFonts w:cs="Times New Roman"/>
      <w:sz w:val="28"/>
      <w:lang w:bidi="ar-SA"/>
    </w:rPr>
  </w:style>
  <w:style w:type="paragraph" w:customStyle="1" w:styleId="xl168">
    <w:name w:val="xl168"/>
    <w:basedOn w:val="Normal"/>
    <w:rsid w:val="00EF5C91"/>
    <w:pPr>
      <w:pBdr>
        <w:top w:val="single" w:sz="4" w:space="0" w:color="auto"/>
        <w:bottom w:val="single" w:sz="4" w:space="0" w:color="auto"/>
      </w:pBdr>
      <w:spacing w:before="100" w:beforeAutospacing="1" w:after="100" w:afterAutospacing="1"/>
      <w:jc w:val="right"/>
    </w:pPr>
    <w:rPr>
      <w:rFonts w:cs="Times New Roman"/>
      <w:szCs w:val="24"/>
      <w:lang w:bidi="ar-SA"/>
    </w:rPr>
  </w:style>
  <w:style w:type="paragraph" w:customStyle="1" w:styleId="Heading41">
    <w:name w:val="Heading 41"/>
    <w:basedOn w:val="Normal"/>
    <w:autoRedefine/>
    <w:qFormat/>
    <w:rsid w:val="00A53496"/>
    <w:pPr>
      <w:spacing w:before="120"/>
      <w:jc w:val="both"/>
      <w:outlineLvl w:val="3"/>
    </w:pPr>
    <w:rPr>
      <w:rFonts w:cs="Times New Roman"/>
      <w:i/>
      <w:sz w:val="28"/>
      <w:lang w:val="gsw-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4973">
      <w:bodyDiv w:val="1"/>
      <w:marLeft w:val="0"/>
      <w:marRight w:val="0"/>
      <w:marTop w:val="0"/>
      <w:marBottom w:val="0"/>
      <w:divBdr>
        <w:top w:val="none" w:sz="0" w:space="0" w:color="auto"/>
        <w:left w:val="none" w:sz="0" w:space="0" w:color="auto"/>
        <w:bottom w:val="none" w:sz="0" w:space="0" w:color="auto"/>
        <w:right w:val="none" w:sz="0" w:space="0" w:color="auto"/>
      </w:divBdr>
    </w:div>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83571628">
      <w:bodyDiv w:val="1"/>
      <w:marLeft w:val="0"/>
      <w:marRight w:val="0"/>
      <w:marTop w:val="0"/>
      <w:marBottom w:val="0"/>
      <w:divBdr>
        <w:top w:val="none" w:sz="0" w:space="0" w:color="auto"/>
        <w:left w:val="none" w:sz="0" w:space="0" w:color="auto"/>
        <w:bottom w:val="none" w:sz="0" w:space="0" w:color="auto"/>
        <w:right w:val="none" w:sz="0" w:space="0" w:color="auto"/>
      </w:divBdr>
    </w:div>
    <w:div w:id="90049726">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225772375">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387847259">
      <w:bodyDiv w:val="1"/>
      <w:marLeft w:val="0"/>
      <w:marRight w:val="0"/>
      <w:marTop w:val="0"/>
      <w:marBottom w:val="0"/>
      <w:divBdr>
        <w:top w:val="none" w:sz="0" w:space="0" w:color="auto"/>
        <w:left w:val="none" w:sz="0" w:space="0" w:color="auto"/>
        <w:bottom w:val="none" w:sz="0" w:space="0" w:color="auto"/>
        <w:right w:val="none" w:sz="0" w:space="0" w:color="auto"/>
      </w:divBdr>
    </w:div>
    <w:div w:id="4022600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92671303">
      <w:bodyDiv w:val="1"/>
      <w:marLeft w:val="0"/>
      <w:marRight w:val="0"/>
      <w:marTop w:val="0"/>
      <w:marBottom w:val="0"/>
      <w:divBdr>
        <w:top w:val="none" w:sz="0" w:space="0" w:color="auto"/>
        <w:left w:val="none" w:sz="0" w:space="0" w:color="auto"/>
        <w:bottom w:val="none" w:sz="0" w:space="0" w:color="auto"/>
        <w:right w:val="none" w:sz="0" w:space="0" w:color="auto"/>
      </w:divBdr>
    </w:div>
    <w:div w:id="594703632">
      <w:bodyDiv w:val="1"/>
      <w:marLeft w:val="0"/>
      <w:marRight w:val="0"/>
      <w:marTop w:val="0"/>
      <w:marBottom w:val="0"/>
      <w:divBdr>
        <w:top w:val="none" w:sz="0" w:space="0" w:color="auto"/>
        <w:left w:val="none" w:sz="0" w:space="0" w:color="auto"/>
        <w:bottom w:val="none" w:sz="0" w:space="0" w:color="auto"/>
        <w:right w:val="none" w:sz="0" w:space="0" w:color="auto"/>
      </w:divBdr>
    </w:div>
    <w:div w:id="623851689">
      <w:bodyDiv w:val="1"/>
      <w:marLeft w:val="0"/>
      <w:marRight w:val="0"/>
      <w:marTop w:val="0"/>
      <w:marBottom w:val="0"/>
      <w:divBdr>
        <w:top w:val="none" w:sz="0" w:space="0" w:color="auto"/>
        <w:left w:val="none" w:sz="0" w:space="0" w:color="auto"/>
        <w:bottom w:val="none" w:sz="0" w:space="0" w:color="auto"/>
        <w:right w:val="none" w:sz="0" w:space="0" w:color="auto"/>
      </w:divBdr>
    </w:div>
    <w:div w:id="710614327">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1845648">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866915721">
      <w:bodyDiv w:val="1"/>
      <w:marLeft w:val="0"/>
      <w:marRight w:val="0"/>
      <w:marTop w:val="0"/>
      <w:marBottom w:val="0"/>
      <w:divBdr>
        <w:top w:val="none" w:sz="0" w:space="0" w:color="auto"/>
        <w:left w:val="none" w:sz="0" w:space="0" w:color="auto"/>
        <w:bottom w:val="none" w:sz="0" w:space="0" w:color="auto"/>
        <w:right w:val="none" w:sz="0" w:space="0" w:color="auto"/>
      </w:divBdr>
    </w:div>
    <w:div w:id="880940814">
      <w:bodyDiv w:val="1"/>
      <w:marLeft w:val="0"/>
      <w:marRight w:val="0"/>
      <w:marTop w:val="0"/>
      <w:marBottom w:val="0"/>
      <w:divBdr>
        <w:top w:val="none" w:sz="0" w:space="0" w:color="auto"/>
        <w:left w:val="none" w:sz="0" w:space="0" w:color="auto"/>
        <w:bottom w:val="none" w:sz="0" w:space="0" w:color="auto"/>
        <w:right w:val="none" w:sz="0" w:space="0" w:color="auto"/>
      </w:divBdr>
    </w:div>
    <w:div w:id="881601088">
      <w:bodyDiv w:val="1"/>
      <w:marLeft w:val="0"/>
      <w:marRight w:val="0"/>
      <w:marTop w:val="0"/>
      <w:marBottom w:val="0"/>
      <w:divBdr>
        <w:top w:val="none" w:sz="0" w:space="0" w:color="auto"/>
        <w:left w:val="none" w:sz="0" w:space="0" w:color="auto"/>
        <w:bottom w:val="none" w:sz="0" w:space="0" w:color="auto"/>
        <w:right w:val="none" w:sz="0" w:space="0" w:color="auto"/>
      </w:divBdr>
    </w:div>
    <w:div w:id="884296384">
      <w:bodyDiv w:val="1"/>
      <w:marLeft w:val="0"/>
      <w:marRight w:val="0"/>
      <w:marTop w:val="0"/>
      <w:marBottom w:val="0"/>
      <w:divBdr>
        <w:top w:val="none" w:sz="0" w:space="0" w:color="auto"/>
        <w:left w:val="none" w:sz="0" w:space="0" w:color="auto"/>
        <w:bottom w:val="none" w:sz="0" w:space="0" w:color="auto"/>
        <w:right w:val="none" w:sz="0" w:space="0" w:color="auto"/>
      </w:divBdr>
    </w:div>
    <w:div w:id="943532445">
      <w:bodyDiv w:val="1"/>
      <w:marLeft w:val="0"/>
      <w:marRight w:val="0"/>
      <w:marTop w:val="0"/>
      <w:marBottom w:val="0"/>
      <w:divBdr>
        <w:top w:val="none" w:sz="0" w:space="0" w:color="auto"/>
        <w:left w:val="none" w:sz="0" w:space="0" w:color="auto"/>
        <w:bottom w:val="none" w:sz="0" w:space="0" w:color="auto"/>
        <w:right w:val="none" w:sz="0" w:space="0" w:color="auto"/>
      </w:divBdr>
    </w:div>
    <w:div w:id="1097016521">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16556769">
      <w:bodyDiv w:val="1"/>
      <w:marLeft w:val="0"/>
      <w:marRight w:val="0"/>
      <w:marTop w:val="0"/>
      <w:marBottom w:val="0"/>
      <w:divBdr>
        <w:top w:val="none" w:sz="0" w:space="0" w:color="auto"/>
        <w:left w:val="none" w:sz="0" w:space="0" w:color="auto"/>
        <w:bottom w:val="none" w:sz="0" w:space="0" w:color="auto"/>
        <w:right w:val="none" w:sz="0" w:space="0" w:color="auto"/>
      </w:divBdr>
    </w:div>
    <w:div w:id="1129395983">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64660636">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40380099">
      <w:bodyDiv w:val="1"/>
      <w:marLeft w:val="0"/>
      <w:marRight w:val="0"/>
      <w:marTop w:val="0"/>
      <w:marBottom w:val="0"/>
      <w:divBdr>
        <w:top w:val="none" w:sz="0" w:space="0" w:color="auto"/>
        <w:left w:val="none" w:sz="0" w:space="0" w:color="auto"/>
        <w:bottom w:val="none" w:sz="0" w:space="0" w:color="auto"/>
        <w:right w:val="none" w:sz="0" w:space="0" w:color="auto"/>
      </w:divBdr>
    </w:div>
    <w:div w:id="1648314716">
      <w:bodyDiv w:val="1"/>
      <w:marLeft w:val="0"/>
      <w:marRight w:val="0"/>
      <w:marTop w:val="0"/>
      <w:marBottom w:val="0"/>
      <w:divBdr>
        <w:top w:val="none" w:sz="0" w:space="0" w:color="auto"/>
        <w:left w:val="none" w:sz="0" w:space="0" w:color="auto"/>
        <w:bottom w:val="none" w:sz="0" w:space="0" w:color="auto"/>
        <w:right w:val="none" w:sz="0" w:space="0" w:color="auto"/>
      </w:divBdr>
    </w:div>
    <w:div w:id="1710035703">
      <w:bodyDiv w:val="1"/>
      <w:marLeft w:val="0"/>
      <w:marRight w:val="0"/>
      <w:marTop w:val="0"/>
      <w:marBottom w:val="0"/>
      <w:divBdr>
        <w:top w:val="none" w:sz="0" w:space="0" w:color="auto"/>
        <w:left w:val="none" w:sz="0" w:space="0" w:color="auto"/>
        <w:bottom w:val="none" w:sz="0" w:space="0" w:color="auto"/>
        <w:right w:val="none" w:sz="0" w:space="0" w:color="auto"/>
      </w:divBdr>
    </w:div>
    <w:div w:id="1810516333">
      <w:bodyDiv w:val="1"/>
      <w:marLeft w:val="0"/>
      <w:marRight w:val="0"/>
      <w:marTop w:val="0"/>
      <w:marBottom w:val="0"/>
      <w:divBdr>
        <w:top w:val="none" w:sz="0" w:space="0" w:color="auto"/>
        <w:left w:val="none" w:sz="0" w:space="0" w:color="auto"/>
        <w:bottom w:val="none" w:sz="0" w:space="0" w:color="auto"/>
        <w:right w:val="none" w:sz="0" w:space="0" w:color="auto"/>
      </w:divBdr>
    </w:div>
    <w:div w:id="1812282685">
      <w:bodyDiv w:val="1"/>
      <w:marLeft w:val="0"/>
      <w:marRight w:val="0"/>
      <w:marTop w:val="0"/>
      <w:marBottom w:val="0"/>
      <w:divBdr>
        <w:top w:val="none" w:sz="0" w:space="0" w:color="auto"/>
        <w:left w:val="none" w:sz="0" w:space="0" w:color="auto"/>
        <w:bottom w:val="none" w:sz="0" w:space="0" w:color="auto"/>
        <w:right w:val="none" w:sz="0" w:space="0" w:color="auto"/>
      </w:divBdr>
    </w:div>
    <w:div w:id="1863124878">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898778233">
      <w:bodyDiv w:val="1"/>
      <w:marLeft w:val="0"/>
      <w:marRight w:val="0"/>
      <w:marTop w:val="0"/>
      <w:marBottom w:val="0"/>
      <w:divBdr>
        <w:top w:val="none" w:sz="0" w:space="0" w:color="auto"/>
        <w:left w:val="none" w:sz="0" w:space="0" w:color="auto"/>
        <w:bottom w:val="none" w:sz="0" w:space="0" w:color="auto"/>
        <w:right w:val="none" w:sz="0" w:space="0" w:color="auto"/>
      </w:divBdr>
    </w:div>
    <w:div w:id="1903906581">
      <w:bodyDiv w:val="1"/>
      <w:marLeft w:val="0"/>
      <w:marRight w:val="0"/>
      <w:marTop w:val="0"/>
      <w:marBottom w:val="0"/>
      <w:divBdr>
        <w:top w:val="none" w:sz="0" w:space="0" w:color="auto"/>
        <w:left w:val="none" w:sz="0" w:space="0" w:color="auto"/>
        <w:bottom w:val="none" w:sz="0" w:space="0" w:color="auto"/>
        <w:right w:val="none" w:sz="0" w:space="0" w:color="auto"/>
      </w:divBdr>
    </w:div>
    <w:div w:id="1926449968">
      <w:bodyDiv w:val="1"/>
      <w:marLeft w:val="0"/>
      <w:marRight w:val="0"/>
      <w:marTop w:val="0"/>
      <w:marBottom w:val="0"/>
      <w:divBdr>
        <w:top w:val="none" w:sz="0" w:space="0" w:color="auto"/>
        <w:left w:val="none" w:sz="0" w:space="0" w:color="auto"/>
        <w:bottom w:val="none" w:sz="0" w:space="0" w:color="auto"/>
        <w:right w:val="none" w:sz="0" w:space="0" w:color="auto"/>
      </w:divBdr>
    </w:div>
    <w:div w:id="1965385534">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048294453">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18330489">
      <w:bodyDiv w:val="1"/>
      <w:marLeft w:val="0"/>
      <w:marRight w:val="0"/>
      <w:marTop w:val="0"/>
      <w:marBottom w:val="0"/>
      <w:divBdr>
        <w:top w:val="none" w:sz="0" w:space="0" w:color="auto"/>
        <w:left w:val="none" w:sz="0" w:space="0" w:color="auto"/>
        <w:bottom w:val="none" w:sz="0" w:space="0" w:color="auto"/>
        <w:right w:val="none" w:sz="0" w:space="0" w:color="auto"/>
      </w:divBdr>
    </w:div>
    <w:div w:id="2120908512">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lao-dong-tien-luong/nghi-dinh-44-2016-nd-cp-ky-thuat-an-toan-lao-dong-huan-luyen-an-toan-ve-sinh-moi-truong-lao-dong-299837.aspx" TargetMode="External"/><Relationship Id="rId18" Type="http://schemas.openxmlformats.org/officeDocument/2006/relationships/footer" Target="footer2.xml"/><Relationship Id="rId26" Type="http://schemas.openxmlformats.org/officeDocument/2006/relationships/image" Target="media/image5.wmf"/><Relationship Id="rId39" Type="http://schemas.openxmlformats.org/officeDocument/2006/relationships/image" Target="media/image12.wmf"/><Relationship Id="rId21" Type="http://schemas.openxmlformats.org/officeDocument/2006/relationships/image" Target="media/image1.png"/><Relationship Id="rId34" Type="http://schemas.openxmlformats.org/officeDocument/2006/relationships/image" Target="media/image9.wmf"/><Relationship Id="rId42" Type="http://schemas.openxmlformats.org/officeDocument/2006/relationships/oleObject" Target="embeddings/oleObject9.bin"/><Relationship Id="rId47" Type="http://schemas.openxmlformats.org/officeDocument/2006/relationships/image" Target="media/image16.wmf"/><Relationship Id="rId50" Type="http://schemas.openxmlformats.org/officeDocument/2006/relationships/oleObject" Target="embeddings/oleObject13.bin"/><Relationship Id="rId55" Type="http://schemas.openxmlformats.org/officeDocument/2006/relationships/hyperlink" Target="http://vi.wikipedia.org/wiki/Hi%C4%91r%C3%B4" TargetMode="External"/><Relationship Id="rId63" Type="http://schemas.openxmlformats.org/officeDocument/2006/relationships/header" Target="header4.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huvienphapluat.vn/van-ban/Xay-dung-Do-thi/Thong-tu-11-2021-TT-BXD-huong-dan-noi-dung-xac-dinh-va-quan-ly-chi-phi-dau-tu-xay-dung-427310.aspx" TargetMode="External"/><Relationship Id="rId24" Type="http://schemas.openxmlformats.org/officeDocument/2006/relationships/image" Target="media/image4.wmf"/><Relationship Id="rId32" Type="http://schemas.openxmlformats.org/officeDocument/2006/relationships/image" Target="media/image8.wmf"/><Relationship Id="rId37" Type="http://schemas.openxmlformats.org/officeDocument/2006/relationships/image" Target="media/image11.wmf"/><Relationship Id="rId40" Type="http://schemas.openxmlformats.org/officeDocument/2006/relationships/oleObject" Target="embeddings/oleObject8.bin"/><Relationship Id="rId45" Type="http://schemas.openxmlformats.org/officeDocument/2006/relationships/image" Target="media/image15.wmf"/><Relationship Id="rId53" Type="http://schemas.openxmlformats.org/officeDocument/2006/relationships/hyperlink" Target="http://vi.wikipedia.org/wiki/Nh%C3%B3m_sulfhydryl" TargetMode="External"/><Relationship Id="rId58" Type="http://schemas.openxmlformats.org/officeDocument/2006/relationships/image" Target="media/image19.png"/><Relationship Id="rId66"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s://thuvienphapluat.vn/van-ban/Xay-dung-Do-thi/Thong-tu-13-2021-TT-BXD-xac-dinh-cac-chi-tieu-kinh-te-ky-thuat-va-do-boc-khoi-luong-cong-trinh-487048.aspx" TargetMode="External"/><Relationship Id="rId23" Type="http://schemas.openxmlformats.org/officeDocument/2006/relationships/image" Target="media/image3.png"/><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image" Target="media/image17.wmf"/><Relationship Id="rId57" Type="http://schemas.openxmlformats.org/officeDocument/2006/relationships/image" Target="media/image18.jpeg"/><Relationship Id="rId61" Type="http://schemas.openxmlformats.org/officeDocument/2006/relationships/header" Target="header3.xml"/><Relationship Id="rId10" Type="http://schemas.openxmlformats.org/officeDocument/2006/relationships/hyperlink" Target="https://thuvienphapluat.vn/van-ban/Xay-dung-Do-thi/Thong-tu-11-2021-TT-BXD-huong-dan-noi-dung-xac-dinh-va-quan-ly-chi-phi-dau-tu-xay-dung-427310.aspx" TargetMode="External"/><Relationship Id="rId19" Type="http://schemas.openxmlformats.org/officeDocument/2006/relationships/header" Target="header2.xml"/><Relationship Id="rId31" Type="http://schemas.openxmlformats.org/officeDocument/2006/relationships/oleObject" Target="embeddings/oleObject4.bin"/><Relationship Id="rId44" Type="http://schemas.openxmlformats.org/officeDocument/2006/relationships/oleObject" Target="embeddings/oleObject10.bin"/><Relationship Id="rId52" Type="http://schemas.openxmlformats.org/officeDocument/2006/relationships/hyperlink" Target="http://vi.wikipedia.org/wiki/H%E1%BB%A3p_ch%E1%BA%A5t_h%E1%BB%AFu_c%C6%A1" TargetMode="External"/><Relationship Id="rId60" Type="http://schemas.openxmlformats.org/officeDocument/2006/relationships/image" Target="media/image21.png"/><Relationship Id="rId65"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s://thuvienphapluat.vn/van-ban/Xay-dung-Do-thi/Thong-tu-22-2019-TT-BXD-Quy-chuan-ky-thuat-quoc-gia-ve-Quy-hoach-xay-dung-434735.aspx" TargetMode="External"/><Relationship Id="rId14" Type="http://schemas.openxmlformats.org/officeDocument/2006/relationships/hyperlink" Target="https://thuvienphapluat.vn/van-ban/Xay-dung-Do-thi/Thong-tu-11-2021-TT-BXD-huong-dan-noi-dung-xac-dinh-va-quan-ly-chi-phi-dau-tu-xay-dung-427310.aspx" TargetMode="External"/><Relationship Id="rId22" Type="http://schemas.openxmlformats.org/officeDocument/2006/relationships/image" Target="media/image2.png"/><Relationship Id="rId27" Type="http://schemas.openxmlformats.org/officeDocument/2006/relationships/oleObject" Target="embeddings/oleObject2.bin"/><Relationship Id="rId30" Type="http://schemas.openxmlformats.org/officeDocument/2006/relationships/image" Target="media/image7.wmf"/><Relationship Id="rId35" Type="http://schemas.openxmlformats.org/officeDocument/2006/relationships/oleObject" Target="embeddings/oleObject6.bin"/><Relationship Id="rId43" Type="http://schemas.openxmlformats.org/officeDocument/2006/relationships/image" Target="media/image14.wmf"/><Relationship Id="rId48" Type="http://schemas.openxmlformats.org/officeDocument/2006/relationships/oleObject" Target="embeddings/oleObject12.bin"/><Relationship Id="rId56" Type="http://schemas.openxmlformats.org/officeDocument/2006/relationships/hyperlink" Target="http://vi.wikipedia.org/wiki/Cacbon" TargetMode="External"/><Relationship Id="rId64" Type="http://schemas.openxmlformats.org/officeDocument/2006/relationships/footer" Target="footer5.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14.bin"/><Relationship Id="rId3" Type="http://schemas.openxmlformats.org/officeDocument/2006/relationships/styles" Target="styles.xml"/><Relationship Id="rId12" Type="http://schemas.openxmlformats.org/officeDocument/2006/relationships/hyperlink" Target="https://thuvienphapluat.vn/van-ban/xay-dung-do-thi/nghi-dinh-06-2021-nd-cp-huong-dan-quan-ly-chat-luong-thi-cong-xay-dung-va-bao-tri-cong-trinh-xay-dung-463904.aspx" TargetMode="External"/><Relationship Id="rId17" Type="http://schemas.openxmlformats.org/officeDocument/2006/relationships/footer" Target="footer1.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20.png"/><Relationship Id="rId67" Type="http://schemas.openxmlformats.org/officeDocument/2006/relationships/footer" Target="footer7.xml"/><Relationship Id="rId20" Type="http://schemas.openxmlformats.org/officeDocument/2006/relationships/footer" Target="footer3.xml"/><Relationship Id="rId41" Type="http://schemas.openxmlformats.org/officeDocument/2006/relationships/image" Target="media/image13.wmf"/><Relationship Id="rId54" Type="http://schemas.openxmlformats.org/officeDocument/2006/relationships/hyperlink" Target="http://vi.wikipedia.org/wiki/L%C6%B0u_hu%E1%BB%B3nh" TargetMode="External"/><Relationship Id="rId6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CBF77-79D6-48E2-9B35-75372F070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136</Pages>
  <Words>39535</Words>
  <Characters>225350</Characters>
  <Application>Microsoft Office Word</Application>
  <DocSecurity>0</DocSecurity>
  <Lines>1877</Lines>
  <Paragraphs>528</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264357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HP</cp:lastModifiedBy>
  <cp:revision>5</cp:revision>
  <cp:lastPrinted>2022-07-29T05:11:00Z</cp:lastPrinted>
  <dcterms:created xsi:type="dcterms:W3CDTF">2022-07-29T05:18:00Z</dcterms:created>
  <dcterms:modified xsi:type="dcterms:W3CDTF">2022-07-29T05:22:00Z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