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750591" w14:textId="77777777" w:rsidR="0067313C" w:rsidRPr="00180DDC" w:rsidRDefault="0067313C" w:rsidP="00D50726">
      <w:pPr>
        <w:pStyle w:val="TOC1"/>
        <w:spacing w:after="120"/>
        <w:jc w:val="center"/>
        <w:rPr>
          <w:b w:val="0"/>
          <w:color w:val="auto"/>
          <w:sz w:val="26"/>
          <w:szCs w:val="26"/>
        </w:rPr>
      </w:pPr>
      <w:bookmarkStart w:id="0" w:name="_Toc313015814"/>
      <w:bookmarkStart w:id="1" w:name="_Toc313016252"/>
      <w:bookmarkStart w:id="2" w:name="_Toc313523709"/>
      <w:bookmarkStart w:id="3" w:name="_Toc313600380"/>
      <w:bookmarkStart w:id="4" w:name="_Toc409166912"/>
      <w:bookmarkStart w:id="5" w:name="_Toc434907833"/>
      <w:bookmarkStart w:id="6" w:name="_Toc435621191"/>
      <w:bookmarkStart w:id="7" w:name="_Toc464561896"/>
      <w:bookmarkStart w:id="8" w:name="_Toc20987854"/>
      <w:bookmarkStart w:id="9" w:name="_Toc26436895"/>
      <w:bookmarkStart w:id="10" w:name="_Toc182742579"/>
      <w:bookmarkStart w:id="11" w:name="_Toc191788659"/>
      <w:bookmarkStart w:id="12" w:name="_Toc206422272"/>
      <w:bookmarkStart w:id="13" w:name="_Toc278959495"/>
      <w:r w:rsidRPr="00180DDC">
        <w:rPr>
          <w:color w:val="auto"/>
          <w:sz w:val="26"/>
          <w:szCs w:val="26"/>
          <w:lang w:val="en-US"/>
        </w:rPr>
        <w:t>MỤC LỤC</w:t>
      </w:r>
    </w:p>
    <w:p w14:paraId="23AF7E6E" w14:textId="74E1FFD9" w:rsidR="00004845" w:rsidRDefault="0067313C">
      <w:pPr>
        <w:pStyle w:val="TOC1"/>
        <w:rPr>
          <w:rFonts w:asciiTheme="minorHAnsi" w:eastAsiaTheme="minorEastAsia" w:hAnsiTheme="minorHAnsi" w:cstheme="minorBidi"/>
          <w:b w:val="0"/>
          <w:color w:val="auto"/>
          <w:sz w:val="22"/>
          <w:szCs w:val="22"/>
          <w:lang w:val="en-GB" w:eastAsia="en-GB" w:bidi="ar-SA"/>
        </w:rPr>
      </w:pPr>
      <w:r w:rsidRPr="00180DDC">
        <w:rPr>
          <w:b w:val="0"/>
          <w:color w:val="auto"/>
          <w:sz w:val="26"/>
          <w:szCs w:val="26"/>
        </w:rPr>
        <w:fldChar w:fldCharType="begin"/>
      </w:r>
      <w:r w:rsidRPr="00180DDC">
        <w:rPr>
          <w:b w:val="0"/>
          <w:color w:val="auto"/>
          <w:sz w:val="26"/>
          <w:szCs w:val="26"/>
        </w:rPr>
        <w:instrText xml:space="preserve"> TOC \h \z \t "A CHƯƠNG,1,A 1,2,A 1.1,3,A 1.1.1,4" </w:instrText>
      </w:r>
      <w:r w:rsidRPr="00180DDC">
        <w:rPr>
          <w:b w:val="0"/>
          <w:color w:val="auto"/>
          <w:sz w:val="26"/>
          <w:szCs w:val="26"/>
        </w:rPr>
        <w:fldChar w:fldCharType="separate"/>
      </w:r>
      <w:hyperlink w:anchor="_Toc118918254" w:history="1">
        <w:r w:rsidR="00004845" w:rsidRPr="00C254A8">
          <w:rPr>
            <w:rStyle w:val="Hyperlink"/>
            <w:lang w:val="en-GB" w:bidi="th-TH"/>
          </w:rPr>
          <w:t>I. THÔNG TIN VỀ DỰ ÁN ĐẦU TƯ</w:t>
        </w:r>
        <w:r w:rsidR="00004845">
          <w:rPr>
            <w:webHidden/>
          </w:rPr>
          <w:tab/>
        </w:r>
        <w:r w:rsidR="00004845">
          <w:rPr>
            <w:webHidden/>
          </w:rPr>
          <w:fldChar w:fldCharType="begin"/>
        </w:r>
        <w:r w:rsidR="00004845">
          <w:rPr>
            <w:webHidden/>
          </w:rPr>
          <w:instrText xml:space="preserve"> PAGEREF _Toc118918254 \h </w:instrText>
        </w:r>
        <w:r w:rsidR="00004845">
          <w:rPr>
            <w:webHidden/>
          </w:rPr>
        </w:r>
        <w:r w:rsidR="00004845">
          <w:rPr>
            <w:webHidden/>
          </w:rPr>
          <w:fldChar w:fldCharType="separate"/>
        </w:r>
        <w:r w:rsidR="00004845">
          <w:rPr>
            <w:webHidden/>
          </w:rPr>
          <w:t>2</w:t>
        </w:r>
        <w:r w:rsidR="00004845">
          <w:rPr>
            <w:webHidden/>
          </w:rPr>
          <w:fldChar w:fldCharType="end"/>
        </w:r>
      </w:hyperlink>
    </w:p>
    <w:p w14:paraId="1E9214C2" w14:textId="1B62FA85" w:rsidR="00004845" w:rsidRDefault="000234AB">
      <w:pPr>
        <w:pStyle w:val="TOC2"/>
        <w:rPr>
          <w:rFonts w:asciiTheme="minorHAnsi" w:eastAsiaTheme="minorEastAsia" w:hAnsiTheme="minorHAnsi" w:cstheme="minorBidi"/>
          <w:sz w:val="22"/>
          <w:szCs w:val="22"/>
          <w:lang w:val="en-GB" w:eastAsia="en-GB" w:bidi="ar-SA"/>
        </w:rPr>
      </w:pPr>
      <w:hyperlink w:anchor="_Toc118918255" w:history="1">
        <w:r w:rsidR="00004845" w:rsidRPr="00C254A8">
          <w:rPr>
            <w:rStyle w:val="Hyperlink"/>
            <w:lang w:val="en-GB" w:bidi="th-TH"/>
          </w:rPr>
          <w:t>1</w:t>
        </w:r>
        <w:r w:rsidR="00004845" w:rsidRPr="00C254A8">
          <w:rPr>
            <w:rStyle w:val="Hyperlink"/>
            <w:lang w:bidi="th-TH"/>
          </w:rPr>
          <w:t>.</w:t>
        </w:r>
        <w:r w:rsidR="00004845" w:rsidRPr="00C254A8">
          <w:rPr>
            <w:rStyle w:val="Hyperlink"/>
            <w:lang w:val="en-GB" w:bidi="th-TH"/>
          </w:rPr>
          <w:t>1.</w:t>
        </w:r>
        <w:r w:rsidR="00004845" w:rsidRPr="00C254A8">
          <w:rPr>
            <w:rStyle w:val="Hyperlink"/>
            <w:lang w:bidi="th-TH"/>
          </w:rPr>
          <w:t xml:space="preserve"> Tên dự án</w:t>
        </w:r>
        <w:r w:rsidR="00004845">
          <w:rPr>
            <w:webHidden/>
          </w:rPr>
          <w:tab/>
        </w:r>
        <w:r w:rsidR="00004845">
          <w:rPr>
            <w:webHidden/>
          </w:rPr>
          <w:fldChar w:fldCharType="begin"/>
        </w:r>
        <w:r w:rsidR="00004845">
          <w:rPr>
            <w:webHidden/>
          </w:rPr>
          <w:instrText xml:space="preserve"> PAGEREF _Toc118918255 \h </w:instrText>
        </w:r>
        <w:r w:rsidR="00004845">
          <w:rPr>
            <w:webHidden/>
          </w:rPr>
        </w:r>
        <w:r w:rsidR="00004845">
          <w:rPr>
            <w:webHidden/>
          </w:rPr>
          <w:fldChar w:fldCharType="separate"/>
        </w:r>
        <w:r w:rsidR="00004845">
          <w:rPr>
            <w:webHidden/>
          </w:rPr>
          <w:t>2</w:t>
        </w:r>
        <w:r w:rsidR="00004845">
          <w:rPr>
            <w:webHidden/>
          </w:rPr>
          <w:fldChar w:fldCharType="end"/>
        </w:r>
      </w:hyperlink>
    </w:p>
    <w:p w14:paraId="6533254D" w14:textId="698149E7" w:rsidR="00004845" w:rsidRDefault="000234AB">
      <w:pPr>
        <w:pStyle w:val="TOC2"/>
        <w:rPr>
          <w:rFonts w:asciiTheme="minorHAnsi" w:eastAsiaTheme="minorEastAsia" w:hAnsiTheme="minorHAnsi" w:cstheme="minorBidi"/>
          <w:sz w:val="22"/>
          <w:szCs w:val="22"/>
          <w:lang w:val="en-GB" w:eastAsia="en-GB" w:bidi="ar-SA"/>
        </w:rPr>
      </w:pPr>
      <w:hyperlink w:anchor="_Toc118918256" w:history="1">
        <w:r w:rsidR="00004845" w:rsidRPr="00C254A8">
          <w:rPr>
            <w:rStyle w:val="Hyperlink"/>
            <w:lang w:val="en-GB" w:bidi="th-TH"/>
          </w:rPr>
          <w:t>1</w:t>
        </w:r>
        <w:r w:rsidR="00004845" w:rsidRPr="00C254A8">
          <w:rPr>
            <w:rStyle w:val="Hyperlink"/>
            <w:lang w:bidi="th-TH"/>
          </w:rPr>
          <w:t>.2. Chủ Dự án</w:t>
        </w:r>
        <w:r w:rsidR="00004845">
          <w:rPr>
            <w:webHidden/>
          </w:rPr>
          <w:tab/>
        </w:r>
        <w:r w:rsidR="00004845">
          <w:rPr>
            <w:webHidden/>
          </w:rPr>
          <w:fldChar w:fldCharType="begin"/>
        </w:r>
        <w:r w:rsidR="00004845">
          <w:rPr>
            <w:webHidden/>
          </w:rPr>
          <w:instrText xml:space="preserve"> PAGEREF _Toc118918256 \h </w:instrText>
        </w:r>
        <w:r w:rsidR="00004845">
          <w:rPr>
            <w:webHidden/>
          </w:rPr>
        </w:r>
        <w:r w:rsidR="00004845">
          <w:rPr>
            <w:webHidden/>
          </w:rPr>
          <w:fldChar w:fldCharType="separate"/>
        </w:r>
        <w:r w:rsidR="00004845">
          <w:rPr>
            <w:webHidden/>
          </w:rPr>
          <w:t>2</w:t>
        </w:r>
        <w:r w:rsidR="00004845">
          <w:rPr>
            <w:webHidden/>
          </w:rPr>
          <w:fldChar w:fldCharType="end"/>
        </w:r>
      </w:hyperlink>
    </w:p>
    <w:p w14:paraId="762AD81B" w14:textId="4D085022" w:rsidR="00004845" w:rsidRDefault="000234AB">
      <w:pPr>
        <w:pStyle w:val="TOC2"/>
        <w:rPr>
          <w:rFonts w:asciiTheme="minorHAnsi" w:eastAsiaTheme="minorEastAsia" w:hAnsiTheme="minorHAnsi" w:cstheme="minorBidi"/>
          <w:sz w:val="22"/>
          <w:szCs w:val="22"/>
          <w:lang w:val="en-GB" w:eastAsia="en-GB" w:bidi="ar-SA"/>
        </w:rPr>
      </w:pPr>
      <w:hyperlink w:anchor="_Toc118918257" w:history="1">
        <w:r w:rsidR="00004845" w:rsidRPr="00C254A8">
          <w:rPr>
            <w:rStyle w:val="Hyperlink"/>
            <w:lang w:val="en-GB" w:bidi="th-TH"/>
          </w:rPr>
          <w:t>1.3</w:t>
        </w:r>
        <w:r w:rsidR="00004845" w:rsidRPr="00C254A8">
          <w:rPr>
            <w:rStyle w:val="Hyperlink"/>
            <w:lang w:bidi="th-TH"/>
          </w:rPr>
          <w:t>. Vị trí địa lý</w:t>
        </w:r>
        <w:r w:rsidR="00004845">
          <w:rPr>
            <w:webHidden/>
          </w:rPr>
          <w:tab/>
        </w:r>
        <w:r w:rsidR="00004845">
          <w:rPr>
            <w:webHidden/>
          </w:rPr>
          <w:fldChar w:fldCharType="begin"/>
        </w:r>
        <w:r w:rsidR="00004845">
          <w:rPr>
            <w:webHidden/>
          </w:rPr>
          <w:instrText xml:space="preserve"> PAGEREF _Toc118918257 \h </w:instrText>
        </w:r>
        <w:r w:rsidR="00004845">
          <w:rPr>
            <w:webHidden/>
          </w:rPr>
        </w:r>
        <w:r w:rsidR="00004845">
          <w:rPr>
            <w:webHidden/>
          </w:rPr>
          <w:fldChar w:fldCharType="separate"/>
        </w:r>
        <w:r w:rsidR="00004845">
          <w:rPr>
            <w:webHidden/>
          </w:rPr>
          <w:t>2</w:t>
        </w:r>
        <w:r w:rsidR="00004845">
          <w:rPr>
            <w:webHidden/>
          </w:rPr>
          <w:fldChar w:fldCharType="end"/>
        </w:r>
      </w:hyperlink>
    </w:p>
    <w:p w14:paraId="64B17B8B" w14:textId="680ACFC2" w:rsidR="00004845" w:rsidRDefault="000234AB">
      <w:pPr>
        <w:pStyle w:val="TOC2"/>
        <w:rPr>
          <w:rFonts w:asciiTheme="minorHAnsi" w:eastAsiaTheme="minorEastAsia" w:hAnsiTheme="minorHAnsi" w:cstheme="minorBidi"/>
          <w:sz w:val="22"/>
          <w:szCs w:val="22"/>
          <w:lang w:val="en-GB" w:eastAsia="en-GB" w:bidi="ar-SA"/>
        </w:rPr>
      </w:pPr>
      <w:hyperlink w:anchor="_Toc118918258" w:history="1">
        <w:r w:rsidR="00004845" w:rsidRPr="00C254A8">
          <w:rPr>
            <w:rStyle w:val="Hyperlink"/>
            <w:lang w:val="en-GB" w:bidi="th-TH"/>
          </w:rPr>
          <w:t>1</w:t>
        </w:r>
        <w:r w:rsidR="00004845" w:rsidRPr="00C254A8">
          <w:rPr>
            <w:rStyle w:val="Hyperlink"/>
            <w:lang w:bidi="th-TH"/>
          </w:rPr>
          <w:t>.</w:t>
        </w:r>
        <w:r w:rsidR="00004845" w:rsidRPr="00C254A8">
          <w:rPr>
            <w:rStyle w:val="Hyperlink"/>
            <w:lang w:val="en-GB" w:bidi="th-TH"/>
          </w:rPr>
          <w:t>4</w:t>
        </w:r>
        <w:r w:rsidR="00004845" w:rsidRPr="00C254A8">
          <w:rPr>
            <w:rStyle w:val="Hyperlink"/>
            <w:lang w:bidi="th-TH"/>
          </w:rPr>
          <w:t xml:space="preserve"> Quy mô, công suất Dự án</w:t>
        </w:r>
        <w:r w:rsidR="00004845">
          <w:rPr>
            <w:webHidden/>
          </w:rPr>
          <w:tab/>
        </w:r>
        <w:r w:rsidR="00004845">
          <w:rPr>
            <w:webHidden/>
          </w:rPr>
          <w:fldChar w:fldCharType="begin"/>
        </w:r>
        <w:r w:rsidR="00004845">
          <w:rPr>
            <w:webHidden/>
          </w:rPr>
          <w:instrText xml:space="preserve"> PAGEREF _Toc118918258 \h </w:instrText>
        </w:r>
        <w:r w:rsidR="00004845">
          <w:rPr>
            <w:webHidden/>
          </w:rPr>
        </w:r>
        <w:r w:rsidR="00004845">
          <w:rPr>
            <w:webHidden/>
          </w:rPr>
          <w:fldChar w:fldCharType="separate"/>
        </w:r>
        <w:r w:rsidR="00004845">
          <w:rPr>
            <w:webHidden/>
          </w:rPr>
          <w:t>6</w:t>
        </w:r>
        <w:r w:rsidR="00004845">
          <w:rPr>
            <w:webHidden/>
          </w:rPr>
          <w:fldChar w:fldCharType="end"/>
        </w:r>
      </w:hyperlink>
    </w:p>
    <w:p w14:paraId="07DD6787" w14:textId="4FC7CB4B" w:rsidR="00004845" w:rsidRDefault="000234AB">
      <w:pPr>
        <w:pStyle w:val="TOC2"/>
        <w:rPr>
          <w:rFonts w:asciiTheme="minorHAnsi" w:eastAsiaTheme="minorEastAsia" w:hAnsiTheme="minorHAnsi" w:cstheme="minorBidi"/>
          <w:sz w:val="22"/>
          <w:szCs w:val="22"/>
          <w:lang w:val="en-GB" w:eastAsia="en-GB" w:bidi="ar-SA"/>
        </w:rPr>
      </w:pPr>
      <w:hyperlink w:anchor="_Toc118918259" w:history="1">
        <w:r w:rsidR="00004845" w:rsidRPr="00C254A8">
          <w:rPr>
            <w:rStyle w:val="Hyperlink"/>
            <w:bCs/>
            <w:lang w:val="sq-AL" w:bidi="th-TH"/>
          </w:rPr>
          <w:t>1.5. Tiến độ, vốn đầu tư, tổ chức quản lý và thực hiện dự án</w:t>
        </w:r>
        <w:r w:rsidR="00004845">
          <w:rPr>
            <w:webHidden/>
          </w:rPr>
          <w:tab/>
        </w:r>
        <w:r w:rsidR="00004845">
          <w:rPr>
            <w:webHidden/>
          </w:rPr>
          <w:fldChar w:fldCharType="begin"/>
        </w:r>
        <w:r w:rsidR="00004845">
          <w:rPr>
            <w:webHidden/>
          </w:rPr>
          <w:instrText xml:space="preserve"> PAGEREF _Toc118918259 \h </w:instrText>
        </w:r>
        <w:r w:rsidR="00004845">
          <w:rPr>
            <w:webHidden/>
          </w:rPr>
        </w:r>
        <w:r w:rsidR="00004845">
          <w:rPr>
            <w:webHidden/>
          </w:rPr>
          <w:fldChar w:fldCharType="separate"/>
        </w:r>
        <w:r w:rsidR="00004845">
          <w:rPr>
            <w:webHidden/>
          </w:rPr>
          <w:t>6</w:t>
        </w:r>
        <w:r w:rsidR="00004845">
          <w:rPr>
            <w:webHidden/>
          </w:rPr>
          <w:fldChar w:fldCharType="end"/>
        </w:r>
      </w:hyperlink>
    </w:p>
    <w:p w14:paraId="53D96C53" w14:textId="22003B43" w:rsidR="00004845" w:rsidRDefault="000234AB">
      <w:pPr>
        <w:pStyle w:val="TOC1"/>
        <w:rPr>
          <w:rFonts w:asciiTheme="minorHAnsi" w:eastAsiaTheme="minorEastAsia" w:hAnsiTheme="minorHAnsi" w:cstheme="minorBidi"/>
          <w:b w:val="0"/>
          <w:color w:val="auto"/>
          <w:sz w:val="22"/>
          <w:szCs w:val="22"/>
          <w:lang w:val="en-GB" w:eastAsia="en-GB" w:bidi="ar-SA"/>
        </w:rPr>
      </w:pPr>
      <w:hyperlink w:anchor="_Toc118918260" w:history="1">
        <w:r w:rsidR="00004845" w:rsidRPr="00C254A8">
          <w:rPr>
            <w:rStyle w:val="Hyperlink"/>
            <w:lang w:bidi="th-TH"/>
          </w:rPr>
          <w:t>II. TÁC ĐỘNG MÔI TRƯỜNG CHÍNH CỦA DỰ ÁN</w:t>
        </w:r>
        <w:r w:rsidR="00004845">
          <w:rPr>
            <w:webHidden/>
          </w:rPr>
          <w:tab/>
        </w:r>
        <w:r w:rsidR="00004845">
          <w:rPr>
            <w:webHidden/>
          </w:rPr>
          <w:fldChar w:fldCharType="begin"/>
        </w:r>
        <w:r w:rsidR="00004845">
          <w:rPr>
            <w:webHidden/>
          </w:rPr>
          <w:instrText xml:space="preserve"> PAGEREF _Toc118918260 \h </w:instrText>
        </w:r>
        <w:r w:rsidR="00004845">
          <w:rPr>
            <w:webHidden/>
          </w:rPr>
        </w:r>
        <w:r w:rsidR="00004845">
          <w:rPr>
            <w:webHidden/>
          </w:rPr>
          <w:fldChar w:fldCharType="separate"/>
        </w:r>
        <w:r w:rsidR="00004845">
          <w:rPr>
            <w:webHidden/>
          </w:rPr>
          <w:t>8</w:t>
        </w:r>
        <w:r w:rsidR="00004845">
          <w:rPr>
            <w:webHidden/>
          </w:rPr>
          <w:fldChar w:fldCharType="end"/>
        </w:r>
      </w:hyperlink>
    </w:p>
    <w:p w14:paraId="571D9487" w14:textId="37004B2A" w:rsidR="00004845" w:rsidRDefault="000234AB">
      <w:pPr>
        <w:pStyle w:val="TOC3"/>
        <w:rPr>
          <w:rFonts w:asciiTheme="minorHAnsi" w:eastAsiaTheme="minorEastAsia" w:hAnsiTheme="minorHAnsi" w:cstheme="minorBidi"/>
          <w:sz w:val="22"/>
          <w:szCs w:val="22"/>
          <w:lang w:val="en-GB" w:eastAsia="en-GB" w:bidi="ar-SA"/>
        </w:rPr>
      </w:pPr>
      <w:hyperlink w:anchor="_Toc118918261" w:history="1">
        <w:r w:rsidR="00004845" w:rsidRPr="00C254A8">
          <w:rPr>
            <w:rStyle w:val="Hyperlink"/>
            <w:lang w:bidi="th-TH"/>
          </w:rPr>
          <w:t>2.2.1. Quy mô, tính chất của bụi, khí thải</w:t>
        </w:r>
        <w:r w:rsidR="00004845">
          <w:rPr>
            <w:webHidden/>
          </w:rPr>
          <w:tab/>
        </w:r>
        <w:r w:rsidR="00004845">
          <w:rPr>
            <w:webHidden/>
          </w:rPr>
          <w:fldChar w:fldCharType="begin"/>
        </w:r>
        <w:r w:rsidR="00004845">
          <w:rPr>
            <w:webHidden/>
          </w:rPr>
          <w:instrText xml:space="preserve"> PAGEREF _Toc118918261 \h </w:instrText>
        </w:r>
        <w:r w:rsidR="00004845">
          <w:rPr>
            <w:webHidden/>
          </w:rPr>
        </w:r>
        <w:r w:rsidR="00004845">
          <w:rPr>
            <w:webHidden/>
          </w:rPr>
          <w:fldChar w:fldCharType="separate"/>
        </w:r>
        <w:r w:rsidR="00004845">
          <w:rPr>
            <w:webHidden/>
          </w:rPr>
          <w:t>8</w:t>
        </w:r>
        <w:r w:rsidR="00004845">
          <w:rPr>
            <w:webHidden/>
          </w:rPr>
          <w:fldChar w:fldCharType="end"/>
        </w:r>
      </w:hyperlink>
    </w:p>
    <w:p w14:paraId="24D7D9DC" w14:textId="2433E3B9" w:rsidR="00004845" w:rsidRDefault="000234AB">
      <w:pPr>
        <w:pStyle w:val="TOC3"/>
        <w:rPr>
          <w:rFonts w:asciiTheme="minorHAnsi" w:eastAsiaTheme="minorEastAsia" w:hAnsiTheme="minorHAnsi" w:cstheme="minorBidi"/>
          <w:sz w:val="22"/>
          <w:szCs w:val="22"/>
          <w:lang w:val="en-GB" w:eastAsia="en-GB" w:bidi="ar-SA"/>
        </w:rPr>
      </w:pPr>
      <w:hyperlink w:anchor="_Toc118918262" w:history="1">
        <w:r w:rsidR="00004845" w:rsidRPr="00C254A8">
          <w:rPr>
            <w:rStyle w:val="Hyperlink"/>
            <w:lang w:bidi="th-TH"/>
          </w:rPr>
          <w:t>2.2.2. Quy mô, tính chất của nước thải sinh hoạt</w:t>
        </w:r>
        <w:r w:rsidR="00004845">
          <w:rPr>
            <w:webHidden/>
          </w:rPr>
          <w:tab/>
        </w:r>
        <w:r w:rsidR="00004845">
          <w:rPr>
            <w:webHidden/>
          </w:rPr>
          <w:fldChar w:fldCharType="begin"/>
        </w:r>
        <w:r w:rsidR="00004845">
          <w:rPr>
            <w:webHidden/>
          </w:rPr>
          <w:instrText xml:space="preserve"> PAGEREF _Toc118918262 \h </w:instrText>
        </w:r>
        <w:r w:rsidR="00004845">
          <w:rPr>
            <w:webHidden/>
          </w:rPr>
        </w:r>
        <w:r w:rsidR="00004845">
          <w:rPr>
            <w:webHidden/>
          </w:rPr>
          <w:fldChar w:fldCharType="separate"/>
        </w:r>
        <w:r w:rsidR="00004845">
          <w:rPr>
            <w:webHidden/>
          </w:rPr>
          <w:t>8</w:t>
        </w:r>
        <w:r w:rsidR="00004845">
          <w:rPr>
            <w:webHidden/>
          </w:rPr>
          <w:fldChar w:fldCharType="end"/>
        </w:r>
      </w:hyperlink>
    </w:p>
    <w:p w14:paraId="07CD8619" w14:textId="11F039B7" w:rsidR="00004845" w:rsidRDefault="000234AB">
      <w:pPr>
        <w:pStyle w:val="TOC3"/>
        <w:rPr>
          <w:rFonts w:asciiTheme="minorHAnsi" w:eastAsiaTheme="minorEastAsia" w:hAnsiTheme="minorHAnsi" w:cstheme="minorBidi"/>
          <w:sz w:val="22"/>
          <w:szCs w:val="22"/>
          <w:lang w:val="en-GB" w:eastAsia="en-GB" w:bidi="ar-SA"/>
        </w:rPr>
      </w:pPr>
      <w:hyperlink w:anchor="_Toc118918263" w:history="1">
        <w:r w:rsidR="00004845" w:rsidRPr="00C254A8">
          <w:rPr>
            <w:rStyle w:val="Hyperlink"/>
            <w:lang w:bidi="th-TH"/>
          </w:rPr>
          <w:t>2.2.3. Quy mô, tính chất của nước mưa chảy tràn</w:t>
        </w:r>
        <w:r w:rsidR="00004845">
          <w:rPr>
            <w:webHidden/>
          </w:rPr>
          <w:tab/>
        </w:r>
        <w:r w:rsidR="00004845">
          <w:rPr>
            <w:webHidden/>
          </w:rPr>
          <w:fldChar w:fldCharType="begin"/>
        </w:r>
        <w:r w:rsidR="00004845">
          <w:rPr>
            <w:webHidden/>
          </w:rPr>
          <w:instrText xml:space="preserve"> PAGEREF _Toc118918263 \h </w:instrText>
        </w:r>
        <w:r w:rsidR="00004845">
          <w:rPr>
            <w:webHidden/>
          </w:rPr>
        </w:r>
        <w:r w:rsidR="00004845">
          <w:rPr>
            <w:webHidden/>
          </w:rPr>
          <w:fldChar w:fldCharType="separate"/>
        </w:r>
        <w:r w:rsidR="00004845">
          <w:rPr>
            <w:webHidden/>
          </w:rPr>
          <w:t>8</w:t>
        </w:r>
        <w:r w:rsidR="00004845">
          <w:rPr>
            <w:webHidden/>
          </w:rPr>
          <w:fldChar w:fldCharType="end"/>
        </w:r>
      </w:hyperlink>
    </w:p>
    <w:p w14:paraId="729E10E5" w14:textId="637B1366" w:rsidR="00004845" w:rsidRDefault="000234AB">
      <w:pPr>
        <w:pStyle w:val="TOC3"/>
        <w:rPr>
          <w:rFonts w:asciiTheme="minorHAnsi" w:eastAsiaTheme="minorEastAsia" w:hAnsiTheme="minorHAnsi" w:cstheme="minorBidi"/>
          <w:sz w:val="22"/>
          <w:szCs w:val="22"/>
          <w:lang w:val="en-GB" w:eastAsia="en-GB" w:bidi="ar-SA"/>
        </w:rPr>
      </w:pPr>
      <w:hyperlink w:anchor="_Toc118918264" w:history="1">
        <w:r w:rsidR="00004845" w:rsidRPr="00C254A8">
          <w:rPr>
            <w:rStyle w:val="Hyperlink"/>
            <w:lang w:bidi="th-TH"/>
          </w:rPr>
          <w:t>2.2.4. Quy mô, tính chất của chất thải rắn thông thường</w:t>
        </w:r>
        <w:r w:rsidR="00004845">
          <w:rPr>
            <w:webHidden/>
          </w:rPr>
          <w:tab/>
        </w:r>
        <w:r w:rsidR="00004845">
          <w:rPr>
            <w:webHidden/>
          </w:rPr>
          <w:fldChar w:fldCharType="begin"/>
        </w:r>
        <w:r w:rsidR="00004845">
          <w:rPr>
            <w:webHidden/>
          </w:rPr>
          <w:instrText xml:space="preserve"> PAGEREF _Toc118918264 \h </w:instrText>
        </w:r>
        <w:r w:rsidR="00004845">
          <w:rPr>
            <w:webHidden/>
          </w:rPr>
        </w:r>
        <w:r w:rsidR="00004845">
          <w:rPr>
            <w:webHidden/>
          </w:rPr>
          <w:fldChar w:fldCharType="separate"/>
        </w:r>
        <w:r w:rsidR="00004845">
          <w:rPr>
            <w:webHidden/>
          </w:rPr>
          <w:t>8</w:t>
        </w:r>
        <w:r w:rsidR="00004845">
          <w:rPr>
            <w:webHidden/>
          </w:rPr>
          <w:fldChar w:fldCharType="end"/>
        </w:r>
      </w:hyperlink>
    </w:p>
    <w:p w14:paraId="34FB1AA7" w14:textId="4A6981D7" w:rsidR="00004845" w:rsidRDefault="000234AB">
      <w:pPr>
        <w:pStyle w:val="TOC3"/>
        <w:rPr>
          <w:rFonts w:asciiTheme="minorHAnsi" w:eastAsiaTheme="minorEastAsia" w:hAnsiTheme="minorHAnsi" w:cstheme="minorBidi"/>
          <w:sz w:val="22"/>
          <w:szCs w:val="22"/>
          <w:lang w:val="en-GB" w:eastAsia="en-GB" w:bidi="ar-SA"/>
        </w:rPr>
      </w:pPr>
      <w:hyperlink w:anchor="_Toc118918265" w:history="1">
        <w:r w:rsidR="00004845" w:rsidRPr="00C254A8">
          <w:rPr>
            <w:rStyle w:val="Hyperlink"/>
            <w:lang w:bidi="th-TH"/>
          </w:rPr>
          <w:t>2.2.5. Quy mô, tính chất của chất thải nguy hại</w:t>
        </w:r>
        <w:r w:rsidR="00004845">
          <w:rPr>
            <w:webHidden/>
          </w:rPr>
          <w:tab/>
        </w:r>
        <w:r w:rsidR="00004845">
          <w:rPr>
            <w:webHidden/>
          </w:rPr>
          <w:fldChar w:fldCharType="begin"/>
        </w:r>
        <w:r w:rsidR="00004845">
          <w:rPr>
            <w:webHidden/>
          </w:rPr>
          <w:instrText xml:space="preserve"> PAGEREF _Toc118918265 \h </w:instrText>
        </w:r>
        <w:r w:rsidR="00004845">
          <w:rPr>
            <w:webHidden/>
          </w:rPr>
        </w:r>
        <w:r w:rsidR="00004845">
          <w:rPr>
            <w:webHidden/>
          </w:rPr>
          <w:fldChar w:fldCharType="separate"/>
        </w:r>
        <w:r w:rsidR="00004845">
          <w:rPr>
            <w:webHidden/>
          </w:rPr>
          <w:t>9</w:t>
        </w:r>
        <w:r w:rsidR="00004845">
          <w:rPr>
            <w:webHidden/>
          </w:rPr>
          <w:fldChar w:fldCharType="end"/>
        </w:r>
      </w:hyperlink>
    </w:p>
    <w:p w14:paraId="203A3D14" w14:textId="3D7F70B0" w:rsidR="00004845" w:rsidRDefault="000234AB">
      <w:pPr>
        <w:pStyle w:val="TOC1"/>
        <w:rPr>
          <w:rFonts w:asciiTheme="minorHAnsi" w:eastAsiaTheme="minorEastAsia" w:hAnsiTheme="minorHAnsi" w:cstheme="minorBidi"/>
          <w:b w:val="0"/>
          <w:color w:val="auto"/>
          <w:sz w:val="22"/>
          <w:szCs w:val="22"/>
          <w:lang w:val="en-GB" w:eastAsia="en-GB" w:bidi="ar-SA"/>
        </w:rPr>
      </w:pPr>
      <w:hyperlink w:anchor="_Toc118918266" w:history="1">
        <w:r w:rsidR="00004845" w:rsidRPr="00C254A8">
          <w:rPr>
            <w:rStyle w:val="Hyperlink"/>
            <w:lang w:bidi="th-TH"/>
          </w:rPr>
          <w:t>III. CÁC BIỆN PHÁP GIẢM THIỂU TÁC ĐỘNG ĐẾN MÔI TRƯỜNG</w:t>
        </w:r>
        <w:r w:rsidR="00004845">
          <w:rPr>
            <w:webHidden/>
          </w:rPr>
          <w:tab/>
        </w:r>
        <w:r w:rsidR="00004845">
          <w:rPr>
            <w:webHidden/>
          </w:rPr>
          <w:fldChar w:fldCharType="begin"/>
        </w:r>
        <w:r w:rsidR="00004845">
          <w:rPr>
            <w:webHidden/>
          </w:rPr>
          <w:instrText xml:space="preserve"> PAGEREF _Toc118918266 \h </w:instrText>
        </w:r>
        <w:r w:rsidR="00004845">
          <w:rPr>
            <w:webHidden/>
          </w:rPr>
        </w:r>
        <w:r w:rsidR="00004845">
          <w:rPr>
            <w:webHidden/>
          </w:rPr>
          <w:fldChar w:fldCharType="separate"/>
        </w:r>
        <w:r w:rsidR="00004845">
          <w:rPr>
            <w:webHidden/>
          </w:rPr>
          <w:t>9</w:t>
        </w:r>
        <w:r w:rsidR="00004845">
          <w:rPr>
            <w:webHidden/>
          </w:rPr>
          <w:fldChar w:fldCharType="end"/>
        </w:r>
      </w:hyperlink>
    </w:p>
    <w:p w14:paraId="7545FBE2" w14:textId="37942081" w:rsidR="00004845" w:rsidRDefault="000234AB">
      <w:pPr>
        <w:pStyle w:val="TOC2"/>
        <w:rPr>
          <w:rFonts w:asciiTheme="minorHAnsi" w:eastAsiaTheme="minorEastAsia" w:hAnsiTheme="minorHAnsi" w:cstheme="minorBidi"/>
          <w:sz w:val="22"/>
          <w:szCs w:val="22"/>
          <w:lang w:val="en-GB" w:eastAsia="en-GB" w:bidi="ar-SA"/>
        </w:rPr>
      </w:pPr>
      <w:hyperlink w:anchor="_Toc118918267" w:history="1">
        <w:r w:rsidR="00004845" w:rsidRPr="00C254A8">
          <w:rPr>
            <w:rStyle w:val="Hyperlink"/>
            <w:bCs/>
            <w:lang w:val="en-US" w:bidi="th-TH"/>
          </w:rPr>
          <w:t>3.1</w:t>
        </w:r>
        <w:r w:rsidR="00004845" w:rsidRPr="00C254A8">
          <w:rPr>
            <w:rStyle w:val="Hyperlink"/>
            <w:bCs/>
            <w:lang w:bidi="th-TH"/>
          </w:rPr>
          <w:t xml:space="preserve">. </w:t>
        </w:r>
        <w:r w:rsidR="00004845" w:rsidRPr="00C254A8">
          <w:rPr>
            <w:rStyle w:val="Hyperlink"/>
            <w:bCs/>
            <w:lang w:val="en-US" w:bidi="th-TH"/>
          </w:rPr>
          <w:t>Về thu gom và xử lý bụi, khí thải</w:t>
        </w:r>
        <w:r w:rsidR="00004845">
          <w:rPr>
            <w:webHidden/>
          </w:rPr>
          <w:tab/>
        </w:r>
        <w:r w:rsidR="00004845">
          <w:rPr>
            <w:webHidden/>
          </w:rPr>
          <w:fldChar w:fldCharType="begin"/>
        </w:r>
        <w:r w:rsidR="00004845">
          <w:rPr>
            <w:webHidden/>
          </w:rPr>
          <w:instrText xml:space="preserve"> PAGEREF _Toc118918267 \h </w:instrText>
        </w:r>
        <w:r w:rsidR="00004845">
          <w:rPr>
            <w:webHidden/>
          </w:rPr>
        </w:r>
        <w:r w:rsidR="00004845">
          <w:rPr>
            <w:webHidden/>
          </w:rPr>
          <w:fldChar w:fldCharType="separate"/>
        </w:r>
        <w:r w:rsidR="00004845">
          <w:rPr>
            <w:webHidden/>
          </w:rPr>
          <w:t>9</w:t>
        </w:r>
        <w:r w:rsidR="00004845">
          <w:rPr>
            <w:webHidden/>
          </w:rPr>
          <w:fldChar w:fldCharType="end"/>
        </w:r>
      </w:hyperlink>
    </w:p>
    <w:p w14:paraId="18DD0238" w14:textId="18F33F96" w:rsidR="00004845" w:rsidRDefault="000234AB">
      <w:pPr>
        <w:pStyle w:val="TOC2"/>
        <w:rPr>
          <w:rFonts w:asciiTheme="minorHAnsi" w:eastAsiaTheme="minorEastAsia" w:hAnsiTheme="minorHAnsi" w:cstheme="minorBidi"/>
          <w:sz w:val="22"/>
          <w:szCs w:val="22"/>
          <w:lang w:val="en-GB" w:eastAsia="en-GB" w:bidi="ar-SA"/>
        </w:rPr>
      </w:pPr>
      <w:hyperlink w:anchor="_Toc118918268" w:history="1">
        <w:r w:rsidR="00004845" w:rsidRPr="00C254A8">
          <w:rPr>
            <w:rStyle w:val="Hyperlink"/>
            <w:lang w:bidi="th-TH"/>
          </w:rPr>
          <w:t>3.2. Về công trình xử lý nước thải</w:t>
        </w:r>
        <w:r w:rsidR="00004845">
          <w:rPr>
            <w:webHidden/>
          </w:rPr>
          <w:tab/>
        </w:r>
        <w:r w:rsidR="00004845">
          <w:rPr>
            <w:webHidden/>
          </w:rPr>
          <w:fldChar w:fldCharType="begin"/>
        </w:r>
        <w:r w:rsidR="00004845">
          <w:rPr>
            <w:webHidden/>
          </w:rPr>
          <w:instrText xml:space="preserve"> PAGEREF _Toc118918268 \h </w:instrText>
        </w:r>
        <w:r w:rsidR="00004845">
          <w:rPr>
            <w:webHidden/>
          </w:rPr>
        </w:r>
        <w:r w:rsidR="00004845">
          <w:rPr>
            <w:webHidden/>
          </w:rPr>
          <w:fldChar w:fldCharType="separate"/>
        </w:r>
        <w:r w:rsidR="00004845">
          <w:rPr>
            <w:webHidden/>
          </w:rPr>
          <w:t>11</w:t>
        </w:r>
        <w:r w:rsidR="00004845">
          <w:rPr>
            <w:webHidden/>
          </w:rPr>
          <w:fldChar w:fldCharType="end"/>
        </w:r>
      </w:hyperlink>
    </w:p>
    <w:p w14:paraId="71AACE38" w14:textId="5F1AF543" w:rsidR="00004845" w:rsidRDefault="000234AB">
      <w:pPr>
        <w:pStyle w:val="TOC2"/>
        <w:rPr>
          <w:rFonts w:asciiTheme="minorHAnsi" w:eastAsiaTheme="minorEastAsia" w:hAnsiTheme="minorHAnsi" w:cstheme="minorBidi"/>
          <w:sz w:val="22"/>
          <w:szCs w:val="22"/>
          <w:lang w:val="en-GB" w:eastAsia="en-GB" w:bidi="ar-SA"/>
        </w:rPr>
      </w:pPr>
      <w:hyperlink w:anchor="_Toc118918269" w:history="1">
        <w:r w:rsidR="00004845" w:rsidRPr="00C254A8">
          <w:rPr>
            <w:rStyle w:val="Hyperlink"/>
            <w:lang w:bidi="th-TH"/>
          </w:rPr>
          <w:t>3.3. Về công trình lưu giữ, xử lý chất thải rắn thông thường</w:t>
        </w:r>
        <w:r w:rsidR="00004845">
          <w:rPr>
            <w:webHidden/>
          </w:rPr>
          <w:tab/>
        </w:r>
        <w:r w:rsidR="00004845">
          <w:rPr>
            <w:webHidden/>
          </w:rPr>
          <w:fldChar w:fldCharType="begin"/>
        </w:r>
        <w:r w:rsidR="00004845">
          <w:rPr>
            <w:webHidden/>
          </w:rPr>
          <w:instrText xml:space="preserve"> PAGEREF _Toc118918269 \h </w:instrText>
        </w:r>
        <w:r w:rsidR="00004845">
          <w:rPr>
            <w:webHidden/>
          </w:rPr>
        </w:r>
        <w:r w:rsidR="00004845">
          <w:rPr>
            <w:webHidden/>
          </w:rPr>
          <w:fldChar w:fldCharType="separate"/>
        </w:r>
        <w:r w:rsidR="00004845">
          <w:rPr>
            <w:webHidden/>
          </w:rPr>
          <w:t>12</w:t>
        </w:r>
        <w:r w:rsidR="00004845">
          <w:rPr>
            <w:webHidden/>
          </w:rPr>
          <w:fldChar w:fldCharType="end"/>
        </w:r>
      </w:hyperlink>
    </w:p>
    <w:p w14:paraId="40B63D2B" w14:textId="37FCD3BA" w:rsidR="00004845" w:rsidRDefault="000234AB">
      <w:pPr>
        <w:pStyle w:val="TOC2"/>
        <w:rPr>
          <w:rFonts w:asciiTheme="minorHAnsi" w:eastAsiaTheme="minorEastAsia" w:hAnsiTheme="minorHAnsi" w:cstheme="minorBidi"/>
          <w:sz w:val="22"/>
          <w:szCs w:val="22"/>
          <w:lang w:val="en-GB" w:eastAsia="en-GB" w:bidi="ar-SA"/>
        </w:rPr>
      </w:pPr>
      <w:hyperlink w:anchor="_Toc118918270" w:history="1">
        <w:r w:rsidR="00004845" w:rsidRPr="00C254A8">
          <w:rPr>
            <w:rStyle w:val="Hyperlink"/>
            <w:lang w:bidi="th-TH"/>
          </w:rPr>
          <w:t>3.4. Về công trình lưu giữ, xử lý chất thải nguy hại</w:t>
        </w:r>
        <w:r w:rsidR="00004845">
          <w:rPr>
            <w:webHidden/>
          </w:rPr>
          <w:tab/>
        </w:r>
        <w:r w:rsidR="00004845">
          <w:rPr>
            <w:webHidden/>
          </w:rPr>
          <w:fldChar w:fldCharType="begin"/>
        </w:r>
        <w:r w:rsidR="00004845">
          <w:rPr>
            <w:webHidden/>
          </w:rPr>
          <w:instrText xml:space="preserve"> PAGEREF _Toc118918270 \h </w:instrText>
        </w:r>
        <w:r w:rsidR="00004845">
          <w:rPr>
            <w:webHidden/>
          </w:rPr>
        </w:r>
        <w:r w:rsidR="00004845">
          <w:rPr>
            <w:webHidden/>
          </w:rPr>
          <w:fldChar w:fldCharType="separate"/>
        </w:r>
        <w:r w:rsidR="00004845">
          <w:rPr>
            <w:webHidden/>
          </w:rPr>
          <w:t>13</w:t>
        </w:r>
        <w:r w:rsidR="00004845">
          <w:rPr>
            <w:webHidden/>
          </w:rPr>
          <w:fldChar w:fldCharType="end"/>
        </w:r>
      </w:hyperlink>
    </w:p>
    <w:p w14:paraId="2A557A28" w14:textId="0CB24453" w:rsidR="00004845" w:rsidRDefault="000234AB">
      <w:pPr>
        <w:pStyle w:val="TOC2"/>
        <w:rPr>
          <w:rFonts w:asciiTheme="minorHAnsi" w:eastAsiaTheme="minorEastAsia" w:hAnsiTheme="minorHAnsi" w:cstheme="minorBidi"/>
          <w:sz w:val="22"/>
          <w:szCs w:val="22"/>
          <w:lang w:val="en-GB" w:eastAsia="en-GB" w:bidi="ar-SA"/>
        </w:rPr>
      </w:pPr>
      <w:hyperlink w:anchor="_Toc118918271" w:history="1">
        <w:r w:rsidR="00004845" w:rsidRPr="00C254A8">
          <w:rPr>
            <w:rStyle w:val="Hyperlink"/>
            <w:lang w:bidi="th-TH"/>
          </w:rPr>
          <w:t>3.5. Danh mục công trình bảo vệ môi trường chính của dự án:</w:t>
        </w:r>
        <w:r w:rsidR="00004845">
          <w:rPr>
            <w:webHidden/>
          </w:rPr>
          <w:tab/>
        </w:r>
        <w:r w:rsidR="00004845">
          <w:rPr>
            <w:webHidden/>
          </w:rPr>
          <w:fldChar w:fldCharType="begin"/>
        </w:r>
        <w:r w:rsidR="00004845">
          <w:rPr>
            <w:webHidden/>
          </w:rPr>
          <w:instrText xml:space="preserve"> PAGEREF _Toc118918271 \h </w:instrText>
        </w:r>
        <w:r w:rsidR="00004845">
          <w:rPr>
            <w:webHidden/>
          </w:rPr>
        </w:r>
        <w:r w:rsidR="00004845">
          <w:rPr>
            <w:webHidden/>
          </w:rPr>
          <w:fldChar w:fldCharType="separate"/>
        </w:r>
        <w:r w:rsidR="00004845">
          <w:rPr>
            <w:webHidden/>
          </w:rPr>
          <w:t>13</w:t>
        </w:r>
        <w:r w:rsidR="00004845">
          <w:rPr>
            <w:webHidden/>
          </w:rPr>
          <w:fldChar w:fldCharType="end"/>
        </w:r>
      </w:hyperlink>
    </w:p>
    <w:p w14:paraId="2C3C1AB6" w14:textId="7CCCA25E" w:rsidR="00004845" w:rsidRDefault="000234AB">
      <w:pPr>
        <w:pStyle w:val="TOC1"/>
        <w:rPr>
          <w:rFonts w:asciiTheme="minorHAnsi" w:eastAsiaTheme="minorEastAsia" w:hAnsiTheme="minorHAnsi" w:cstheme="minorBidi"/>
          <w:b w:val="0"/>
          <w:color w:val="auto"/>
          <w:sz w:val="22"/>
          <w:szCs w:val="22"/>
          <w:lang w:val="en-GB" w:eastAsia="en-GB" w:bidi="ar-SA"/>
        </w:rPr>
      </w:pPr>
      <w:hyperlink w:anchor="_Toc118918272" w:history="1">
        <w:r w:rsidR="00004845" w:rsidRPr="00C254A8">
          <w:rPr>
            <w:rStyle w:val="Hyperlink"/>
            <w:lang w:bidi="th-TH"/>
          </w:rPr>
          <w:t>IV. CHƯƠNG TRÌNH QUẢN LÝ GIÁM SÁT MÔI TRƯỜNG</w:t>
        </w:r>
        <w:r w:rsidR="00004845">
          <w:rPr>
            <w:webHidden/>
          </w:rPr>
          <w:tab/>
        </w:r>
        <w:r w:rsidR="00004845">
          <w:rPr>
            <w:webHidden/>
          </w:rPr>
          <w:fldChar w:fldCharType="begin"/>
        </w:r>
        <w:r w:rsidR="00004845">
          <w:rPr>
            <w:webHidden/>
          </w:rPr>
          <w:instrText xml:space="preserve"> PAGEREF _Toc118918272 \h </w:instrText>
        </w:r>
        <w:r w:rsidR="00004845">
          <w:rPr>
            <w:webHidden/>
          </w:rPr>
        </w:r>
        <w:r w:rsidR="00004845">
          <w:rPr>
            <w:webHidden/>
          </w:rPr>
          <w:fldChar w:fldCharType="separate"/>
        </w:r>
        <w:r w:rsidR="00004845">
          <w:rPr>
            <w:webHidden/>
          </w:rPr>
          <w:t>13</w:t>
        </w:r>
        <w:r w:rsidR="00004845">
          <w:rPr>
            <w:webHidden/>
          </w:rPr>
          <w:fldChar w:fldCharType="end"/>
        </w:r>
      </w:hyperlink>
    </w:p>
    <w:p w14:paraId="18D98B37" w14:textId="6535D890" w:rsidR="00004845" w:rsidRPr="00004845" w:rsidRDefault="000234AB">
      <w:pPr>
        <w:pStyle w:val="TOC2"/>
        <w:rPr>
          <w:rStyle w:val="Hyperlink"/>
          <w:lang w:bidi="th-TH"/>
        </w:rPr>
      </w:pPr>
      <w:hyperlink w:anchor="_Toc118918273" w:history="1">
        <w:r w:rsidR="00004845" w:rsidRPr="00004845">
          <w:rPr>
            <w:rStyle w:val="Hyperlink"/>
            <w:lang w:bidi="th-TH"/>
          </w:rPr>
          <w:t>4</w:t>
        </w:r>
        <w:r w:rsidR="00004845" w:rsidRPr="00C254A8">
          <w:rPr>
            <w:rStyle w:val="Hyperlink"/>
            <w:lang w:bidi="th-TH"/>
          </w:rPr>
          <w:t>.1. Giám sát chất lượng không khí</w:t>
        </w:r>
        <w:r w:rsidR="00004845" w:rsidRPr="00004845">
          <w:rPr>
            <w:rStyle w:val="Hyperlink"/>
            <w:webHidden/>
            <w:lang w:bidi="th-TH"/>
          </w:rPr>
          <w:tab/>
        </w:r>
        <w:r w:rsidR="00004845" w:rsidRPr="00004845">
          <w:rPr>
            <w:rStyle w:val="Hyperlink"/>
            <w:webHidden/>
            <w:lang w:bidi="th-TH"/>
          </w:rPr>
          <w:fldChar w:fldCharType="begin"/>
        </w:r>
        <w:r w:rsidR="00004845" w:rsidRPr="00004845">
          <w:rPr>
            <w:rStyle w:val="Hyperlink"/>
            <w:webHidden/>
            <w:lang w:bidi="th-TH"/>
          </w:rPr>
          <w:instrText xml:space="preserve"> PAGEREF _Toc118918273 \h </w:instrText>
        </w:r>
        <w:r w:rsidR="00004845" w:rsidRPr="00004845">
          <w:rPr>
            <w:rStyle w:val="Hyperlink"/>
            <w:webHidden/>
            <w:lang w:bidi="th-TH"/>
          </w:rPr>
        </w:r>
        <w:r w:rsidR="00004845" w:rsidRPr="00004845">
          <w:rPr>
            <w:rStyle w:val="Hyperlink"/>
            <w:webHidden/>
            <w:lang w:bidi="th-TH"/>
          </w:rPr>
          <w:fldChar w:fldCharType="separate"/>
        </w:r>
        <w:r w:rsidR="00004845">
          <w:rPr>
            <w:rStyle w:val="Hyperlink"/>
            <w:webHidden/>
            <w:lang w:bidi="th-TH"/>
          </w:rPr>
          <w:t>13</w:t>
        </w:r>
        <w:r w:rsidR="00004845" w:rsidRPr="00004845">
          <w:rPr>
            <w:rStyle w:val="Hyperlink"/>
            <w:webHidden/>
            <w:lang w:bidi="th-TH"/>
          </w:rPr>
          <w:fldChar w:fldCharType="end"/>
        </w:r>
      </w:hyperlink>
    </w:p>
    <w:p w14:paraId="6CBE8150" w14:textId="77A65E49" w:rsidR="00004845" w:rsidRPr="00004845" w:rsidRDefault="000234AB">
      <w:pPr>
        <w:pStyle w:val="TOC2"/>
        <w:rPr>
          <w:rStyle w:val="Hyperlink"/>
          <w:lang w:bidi="th-TH"/>
        </w:rPr>
      </w:pPr>
      <w:hyperlink w:anchor="_Toc118918274" w:history="1">
        <w:r w:rsidR="00004845" w:rsidRPr="00C254A8">
          <w:rPr>
            <w:rStyle w:val="Hyperlink"/>
            <w:lang w:bidi="th-TH"/>
          </w:rPr>
          <w:t>4.2. Giám sát đối với chất thải rắn sinh hoạt, chất thải rắn thông thường, chất thả</w:t>
        </w:r>
        <w:r w:rsidR="00004845">
          <w:rPr>
            <w:rStyle w:val="Hyperlink"/>
            <w:lang w:bidi="th-TH"/>
          </w:rPr>
          <w:t>i nguy</w:t>
        </w:r>
        <w:r w:rsidR="00004845" w:rsidRPr="00C254A8">
          <w:rPr>
            <w:rStyle w:val="Hyperlink"/>
            <w:lang w:bidi="th-TH"/>
          </w:rPr>
          <w:t>hại</w:t>
        </w:r>
        <w:r w:rsidR="00004845" w:rsidRPr="00004845">
          <w:rPr>
            <w:rStyle w:val="Hyperlink"/>
            <w:webHidden/>
            <w:lang w:bidi="th-TH"/>
          </w:rPr>
          <w:tab/>
        </w:r>
        <w:r w:rsidR="00004845">
          <w:rPr>
            <w:rStyle w:val="Hyperlink"/>
            <w:webHidden/>
            <w:lang w:bidi="th-TH"/>
          </w:rPr>
          <w:tab/>
        </w:r>
        <w:r w:rsidR="00004845" w:rsidRPr="00004845">
          <w:rPr>
            <w:rStyle w:val="Hyperlink"/>
            <w:webHidden/>
            <w:lang w:bidi="th-TH"/>
          </w:rPr>
          <w:fldChar w:fldCharType="begin"/>
        </w:r>
        <w:r w:rsidR="00004845" w:rsidRPr="00004845">
          <w:rPr>
            <w:rStyle w:val="Hyperlink"/>
            <w:webHidden/>
            <w:lang w:bidi="th-TH"/>
          </w:rPr>
          <w:instrText xml:space="preserve"> PAGEREF _Toc118918274 \h </w:instrText>
        </w:r>
        <w:r w:rsidR="00004845" w:rsidRPr="00004845">
          <w:rPr>
            <w:rStyle w:val="Hyperlink"/>
            <w:webHidden/>
            <w:lang w:bidi="th-TH"/>
          </w:rPr>
        </w:r>
        <w:r w:rsidR="00004845" w:rsidRPr="00004845">
          <w:rPr>
            <w:rStyle w:val="Hyperlink"/>
            <w:webHidden/>
            <w:lang w:bidi="th-TH"/>
          </w:rPr>
          <w:fldChar w:fldCharType="separate"/>
        </w:r>
        <w:r w:rsidR="00004845">
          <w:rPr>
            <w:rStyle w:val="Hyperlink"/>
            <w:webHidden/>
            <w:lang w:bidi="th-TH"/>
          </w:rPr>
          <w:t>14</w:t>
        </w:r>
        <w:r w:rsidR="00004845" w:rsidRPr="00004845">
          <w:rPr>
            <w:rStyle w:val="Hyperlink"/>
            <w:webHidden/>
            <w:lang w:bidi="th-TH"/>
          </w:rPr>
          <w:fldChar w:fldCharType="end"/>
        </w:r>
      </w:hyperlink>
    </w:p>
    <w:p w14:paraId="6373CD13" w14:textId="68919CBE" w:rsidR="00004845" w:rsidRDefault="000234AB">
      <w:pPr>
        <w:pStyle w:val="TOC2"/>
        <w:rPr>
          <w:rFonts w:asciiTheme="minorHAnsi" w:eastAsiaTheme="minorEastAsia" w:hAnsiTheme="minorHAnsi" w:cstheme="minorBidi"/>
          <w:sz w:val="22"/>
          <w:szCs w:val="22"/>
          <w:lang w:val="en-GB" w:eastAsia="en-GB" w:bidi="ar-SA"/>
        </w:rPr>
      </w:pPr>
      <w:hyperlink w:anchor="_Toc118918275" w:history="1">
        <w:r w:rsidR="00004845" w:rsidRPr="00C254A8">
          <w:rPr>
            <w:rStyle w:val="Hyperlink"/>
            <w:lang w:val="en-GB" w:bidi="th-TH"/>
          </w:rPr>
          <w:t>4</w:t>
        </w:r>
        <w:r w:rsidR="00004845" w:rsidRPr="00C254A8">
          <w:rPr>
            <w:rStyle w:val="Hyperlink"/>
            <w:lang w:bidi="th-TH"/>
          </w:rPr>
          <w:t>.3. Giám sát các vấn đề môi trường khác</w:t>
        </w:r>
        <w:r w:rsidR="00004845">
          <w:rPr>
            <w:webHidden/>
          </w:rPr>
          <w:tab/>
        </w:r>
        <w:r w:rsidR="00004845">
          <w:rPr>
            <w:webHidden/>
          </w:rPr>
          <w:fldChar w:fldCharType="begin"/>
        </w:r>
        <w:r w:rsidR="00004845">
          <w:rPr>
            <w:webHidden/>
          </w:rPr>
          <w:instrText xml:space="preserve"> PAGEREF _Toc118918275 \h </w:instrText>
        </w:r>
        <w:r w:rsidR="00004845">
          <w:rPr>
            <w:webHidden/>
          </w:rPr>
        </w:r>
        <w:r w:rsidR="00004845">
          <w:rPr>
            <w:webHidden/>
          </w:rPr>
          <w:fldChar w:fldCharType="separate"/>
        </w:r>
        <w:r w:rsidR="00004845">
          <w:rPr>
            <w:webHidden/>
          </w:rPr>
          <w:t>14</w:t>
        </w:r>
        <w:r w:rsidR="00004845">
          <w:rPr>
            <w:webHidden/>
          </w:rPr>
          <w:fldChar w:fldCharType="end"/>
        </w:r>
      </w:hyperlink>
    </w:p>
    <w:p w14:paraId="6C8F4B35" w14:textId="1AB3CC43" w:rsidR="00004845" w:rsidRDefault="000234AB">
      <w:pPr>
        <w:pStyle w:val="TOC1"/>
        <w:rPr>
          <w:rFonts w:asciiTheme="minorHAnsi" w:eastAsiaTheme="minorEastAsia" w:hAnsiTheme="minorHAnsi" w:cstheme="minorBidi"/>
          <w:b w:val="0"/>
          <w:color w:val="auto"/>
          <w:sz w:val="22"/>
          <w:szCs w:val="22"/>
          <w:lang w:val="en-GB" w:eastAsia="en-GB" w:bidi="ar-SA"/>
        </w:rPr>
      </w:pPr>
      <w:hyperlink w:anchor="_Toc118918276" w:history="1">
        <w:r w:rsidR="00004845" w:rsidRPr="00C254A8">
          <w:rPr>
            <w:rStyle w:val="Hyperlink"/>
            <w:lang w:bidi="th-TH"/>
          </w:rPr>
          <w:t>V. PHÒNG NGỪA ỨNG PHÓ SỰ CỐ MÔI TRƯỜNG</w:t>
        </w:r>
        <w:r w:rsidR="00004845">
          <w:rPr>
            <w:webHidden/>
          </w:rPr>
          <w:tab/>
        </w:r>
        <w:r w:rsidR="00004845">
          <w:rPr>
            <w:webHidden/>
          </w:rPr>
          <w:fldChar w:fldCharType="begin"/>
        </w:r>
        <w:r w:rsidR="00004845">
          <w:rPr>
            <w:webHidden/>
          </w:rPr>
          <w:instrText xml:space="preserve"> PAGEREF _Toc118918276 \h </w:instrText>
        </w:r>
        <w:r w:rsidR="00004845">
          <w:rPr>
            <w:webHidden/>
          </w:rPr>
        </w:r>
        <w:r w:rsidR="00004845">
          <w:rPr>
            <w:webHidden/>
          </w:rPr>
          <w:fldChar w:fldCharType="separate"/>
        </w:r>
        <w:r w:rsidR="00004845">
          <w:rPr>
            <w:webHidden/>
          </w:rPr>
          <w:t>14</w:t>
        </w:r>
        <w:r w:rsidR="00004845">
          <w:rPr>
            <w:webHidden/>
          </w:rPr>
          <w:fldChar w:fldCharType="end"/>
        </w:r>
      </w:hyperlink>
    </w:p>
    <w:p w14:paraId="50453361" w14:textId="3ADF5D20" w:rsidR="00004845" w:rsidRDefault="000234AB">
      <w:pPr>
        <w:pStyle w:val="TOC2"/>
        <w:rPr>
          <w:rFonts w:asciiTheme="minorHAnsi" w:eastAsiaTheme="minorEastAsia" w:hAnsiTheme="minorHAnsi" w:cstheme="minorBidi"/>
          <w:sz w:val="22"/>
          <w:szCs w:val="22"/>
          <w:lang w:val="en-GB" w:eastAsia="en-GB" w:bidi="ar-SA"/>
        </w:rPr>
      </w:pPr>
      <w:hyperlink w:anchor="_Toc118918277" w:history="1">
        <w:r w:rsidR="00004845" w:rsidRPr="00C254A8">
          <w:rPr>
            <w:rStyle w:val="Hyperlink"/>
            <w:lang w:bidi="th-TH"/>
          </w:rPr>
          <w:t>5.1. Trong giai đoạn cải tạo</w:t>
        </w:r>
        <w:r w:rsidR="00004845">
          <w:rPr>
            <w:webHidden/>
          </w:rPr>
          <w:tab/>
        </w:r>
        <w:r w:rsidR="00004845">
          <w:rPr>
            <w:webHidden/>
          </w:rPr>
          <w:fldChar w:fldCharType="begin"/>
        </w:r>
        <w:r w:rsidR="00004845">
          <w:rPr>
            <w:webHidden/>
          </w:rPr>
          <w:instrText xml:space="preserve"> PAGEREF _Toc118918277 \h </w:instrText>
        </w:r>
        <w:r w:rsidR="00004845">
          <w:rPr>
            <w:webHidden/>
          </w:rPr>
        </w:r>
        <w:r w:rsidR="00004845">
          <w:rPr>
            <w:webHidden/>
          </w:rPr>
          <w:fldChar w:fldCharType="separate"/>
        </w:r>
        <w:r w:rsidR="00004845">
          <w:rPr>
            <w:webHidden/>
          </w:rPr>
          <w:t>14</w:t>
        </w:r>
        <w:r w:rsidR="00004845">
          <w:rPr>
            <w:webHidden/>
          </w:rPr>
          <w:fldChar w:fldCharType="end"/>
        </w:r>
      </w:hyperlink>
    </w:p>
    <w:p w14:paraId="09D0E549" w14:textId="119EAD76" w:rsidR="00004845" w:rsidRDefault="000234AB">
      <w:pPr>
        <w:pStyle w:val="TOC2"/>
        <w:rPr>
          <w:rFonts w:asciiTheme="minorHAnsi" w:eastAsiaTheme="minorEastAsia" w:hAnsiTheme="minorHAnsi" w:cstheme="minorBidi"/>
          <w:sz w:val="22"/>
          <w:szCs w:val="22"/>
          <w:lang w:val="en-GB" w:eastAsia="en-GB" w:bidi="ar-SA"/>
        </w:rPr>
      </w:pPr>
      <w:hyperlink w:anchor="_Toc118918278" w:history="1">
        <w:r w:rsidR="00004845" w:rsidRPr="00C254A8">
          <w:rPr>
            <w:rStyle w:val="Hyperlink"/>
            <w:rFonts w:eastAsia="MS Mincho"/>
          </w:rPr>
          <w:t>5.2. Trong giai đoạn hoạt động</w:t>
        </w:r>
        <w:r w:rsidR="00004845">
          <w:rPr>
            <w:webHidden/>
          </w:rPr>
          <w:tab/>
        </w:r>
        <w:r w:rsidR="00004845">
          <w:rPr>
            <w:webHidden/>
          </w:rPr>
          <w:fldChar w:fldCharType="begin"/>
        </w:r>
        <w:r w:rsidR="00004845">
          <w:rPr>
            <w:webHidden/>
          </w:rPr>
          <w:instrText xml:space="preserve"> PAGEREF _Toc118918278 \h </w:instrText>
        </w:r>
        <w:r w:rsidR="00004845">
          <w:rPr>
            <w:webHidden/>
          </w:rPr>
        </w:r>
        <w:r w:rsidR="00004845">
          <w:rPr>
            <w:webHidden/>
          </w:rPr>
          <w:fldChar w:fldCharType="separate"/>
        </w:r>
        <w:r w:rsidR="00004845">
          <w:rPr>
            <w:webHidden/>
          </w:rPr>
          <w:t>18</w:t>
        </w:r>
        <w:r w:rsidR="00004845">
          <w:rPr>
            <w:webHidden/>
          </w:rPr>
          <w:fldChar w:fldCharType="end"/>
        </w:r>
      </w:hyperlink>
    </w:p>
    <w:p w14:paraId="2DF8DB37" w14:textId="047D41F9" w:rsidR="00004845" w:rsidRDefault="000234AB">
      <w:pPr>
        <w:pStyle w:val="TOC1"/>
        <w:rPr>
          <w:rFonts w:asciiTheme="minorHAnsi" w:eastAsiaTheme="minorEastAsia" w:hAnsiTheme="minorHAnsi" w:cstheme="minorBidi"/>
          <w:b w:val="0"/>
          <w:color w:val="auto"/>
          <w:sz w:val="22"/>
          <w:szCs w:val="22"/>
          <w:lang w:val="en-GB" w:eastAsia="en-GB" w:bidi="ar-SA"/>
        </w:rPr>
      </w:pPr>
      <w:hyperlink w:anchor="_Toc118918279" w:history="1">
        <w:r w:rsidR="00004845" w:rsidRPr="00C254A8">
          <w:rPr>
            <w:rStyle w:val="Hyperlink"/>
            <w:lang w:bidi="th-TH"/>
          </w:rPr>
          <w:t>V. CAM KẾT</w:t>
        </w:r>
        <w:r w:rsidR="00004845">
          <w:rPr>
            <w:webHidden/>
          </w:rPr>
          <w:tab/>
        </w:r>
        <w:r w:rsidR="00004845">
          <w:rPr>
            <w:webHidden/>
          </w:rPr>
          <w:fldChar w:fldCharType="begin"/>
        </w:r>
        <w:r w:rsidR="00004845">
          <w:rPr>
            <w:webHidden/>
          </w:rPr>
          <w:instrText xml:space="preserve"> PAGEREF _Toc118918279 \h </w:instrText>
        </w:r>
        <w:r w:rsidR="00004845">
          <w:rPr>
            <w:webHidden/>
          </w:rPr>
        </w:r>
        <w:r w:rsidR="00004845">
          <w:rPr>
            <w:webHidden/>
          </w:rPr>
          <w:fldChar w:fldCharType="separate"/>
        </w:r>
        <w:r w:rsidR="00004845">
          <w:rPr>
            <w:webHidden/>
          </w:rPr>
          <w:t>19</w:t>
        </w:r>
        <w:r w:rsidR="00004845">
          <w:rPr>
            <w:webHidden/>
          </w:rPr>
          <w:fldChar w:fldCharType="end"/>
        </w:r>
      </w:hyperlink>
    </w:p>
    <w:p w14:paraId="49B240BC" w14:textId="58E9FD83" w:rsidR="004F2C4A" w:rsidRPr="00180DDC" w:rsidRDefault="0067313C" w:rsidP="00683D4D">
      <w:pPr>
        <w:pStyle w:val="Heading1"/>
        <w:numPr>
          <w:ilvl w:val="0"/>
          <w:numId w:val="0"/>
        </w:numPr>
        <w:tabs>
          <w:tab w:val="left" w:pos="567"/>
        </w:tabs>
        <w:spacing w:before="120" w:after="120"/>
        <w:jc w:val="center"/>
        <w:rPr>
          <w:rFonts w:ascii="Times New Roman" w:hAnsi="Times New Roman" w:cs="Times New Roman"/>
          <w:b w:val="0"/>
          <w:sz w:val="26"/>
          <w:szCs w:val="26"/>
          <w:lang w:val="vi-VN"/>
        </w:rPr>
      </w:pPr>
      <w:r w:rsidRPr="00180DDC">
        <w:rPr>
          <w:rFonts w:ascii="Times New Roman" w:hAnsi="Times New Roman" w:cs="Times New Roman"/>
          <w:b w:val="0"/>
          <w:sz w:val="26"/>
          <w:szCs w:val="26"/>
          <w:lang w:val="vi-VN"/>
        </w:rPr>
        <w:fldChar w:fldCharType="end"/>
      </w:r>
      <w:r w:rsidR="004F2C4A" w:rsidRPr="00180DDC">
        <w:rPr>
          <w:rFonts w:ascii="Times New Roman" w:hAnsi="Times New Roman" w:cs="Times New Roman"/>
          <w:b w:val="0"/>
          <w:sz w:val="26"/>
          <w:szCs w:val="26"/>
          <w:lang w:val="vi-VN"/>
        </w:rPr>
        <w:br w:type="page"/>
      </w:r>
    </w:p>
    <w:p w14:paraId="113209AD" w14:textId="77777777" w:rsidR="00EB0C0E" w:rsidRPr="00180DDC" w:rsidRDefault="00EB0C0E" w:rsidP="00C01A10">
      <w:pPr>
        <w:pStyle w:val="A1111"/>
        <w:sectPr w:rsidR="00EB0C0E" w:rsidRPr="00180DDC" w:rsidSect="004E2B9A">
          <w:headerReference w:type="even" r:id="rId8"/>
          <w:headerReference w:type="default" r:id="rId9"/>
          <w:footerReference w:type="even" r:id="rId10"/>
          <w:footerReference w:type="default" r:id="rId11"/>
          <w:pgSz w:w="11907" w:h="16840" w:code="9"/>
          <w:pgMar w:top="1134" w:right="851" w:bottom="1134" w:left="1701" w:header="397" w:footer="397" w:gutter="0"/>
          <w:pgNumType w:start="1"/>
          <w:cols w:space="720"/>
          <w:docGrid w:linePitch="360"/>
        </w:sectPr>
      </w:pPr>
      <w:bookmarkStart w:id="14" w:name="_Toc409166942"/>
      <w:bookmarkEnd w:id="0"/>
      <w:bookmarkEnd w:id="1"/>
      <w:bookmarkEnd w:id="2"/>
      <w:bookmarkEnd w:id="3"/>
      <w:bookmarkEnd w:id="4"/>
      <w:bookmarkEnd w:id="5"/>
      <w:bookmarkEnd w:id="6"/>
      <w:bookmarkEnd w:id="7"/>
      <w:bookmarkEnd w:id="8"/>
      <w:bookmarkEnd w:id="9"/>
    </w:p>
    <w:p w14:paraId="11B8C862" w14:textId="201473AB" w:rsidR="00291895" w:rsidRPr="006605EF" w:rsidRDefault="006605EF" w:rsidP="003F2442">
      <w:pPr>
        <w:pStyle w:val="ACHNG"/>
        <w:jc w:val="left"/>
        <w:rPr>
          <w:lang w:val="en-GB"/>
        </w:rPr>
      </w:pPr>
      <w:bookmarkStart w:id="15" w:name="_Toc118918254"/>
      <w:bookmarkEnd w:id="10"/>
      <w:bookmarkEnd w:id="11"/>
      <w:bookmarkEnd w:id="12"/>
      <w:bookmarkEnd w:id="13"/>
      <w:bookmarkEnd w:id="14"/>
      <w:r>
        <w:rPr>
          <w:lang w:val="en-GB"/>
        </w:rPr>
        <w:lastRenderedPageBreak/>
        <w:t>I. THÔNG TIN VỀ DỰ ÁN ĐẦU TƯ</w:t>
      </w:r>
      <w:bookmarkEnd w:id="15"/>
    </w:p>
    <w:p w14:paraId="44BE5F8C" w14:textId="13CE71DC" w:rsidR="004E2B9A" w:rsidRPr="003F2442" w:rsidRDefault="00004845" w:rsidP="003F2442">
      <w:pPr>
        <w:pStyle w:val="A1"/>
        <w:rPr>
          <w:lang w:val="en-GB"/>
        </w:rPr>
      </w:pPr>
      <w:bookmarkStart w:id="16" w:name="_Toc118918255"/>
      <w:bookmarkStart w:id="17" w:name="_Toc464561906"/>
      <w:bookmarkStart w:id="18" w:name="_Toc278959503"/>
      <w:r>
        <w:rPr>
          <w:lang w:val="en-GB"/>
        </w:rPr>
        <w:t>1</w:t>
      </w:r>
      <w:r w:rsidR="006D46BD" w:rsidRPr="00180DDC">
        <w:t>.</w:t>
      </w:r>
      <w:r w:rsidR="003F2442">
        <w:rPr>
          <w:lang w:val="en-GB"/>
        </w:rPr>
        <w:t>1.</w:t>
      </w:r>
      <w:r w:rsidR="006D46BD" w:rsidRPr="00180DDC">
        <w:t xml:space="preserve"> Tên dự án</w:t>
      </w:r>
      <w:bookmarkEnd w:id="16"/>
    </w:p>
    <w:p w14:paraId="56645D04" w14:textId="1D32B971" w:rsidR="006D46BD" w:rsidRPr="00180DDC" w:rsidRDefault="002630EB" w:rsidP="00D50726">
      <w:pPr>
        <w:spacing w:before="120" w:after="120"/>
        <w:ind w:firstLine="567"/>
        <w:jc w:val="both"/>
        <w:rPr>
          <w:rFonts w:cs="Times New Roman"/>
          <w:b/>
          <w:sz w:val="26"/>
          <w:szCs w:val="26"/>
        </w:rPr>
      </w:pPr>
      <w:r w:rsidRPr="002630EB">
        <w:rPr>
          <w:rFonts w:cs="Times New Roman"/>
          <w:sz w:val="26"/>
          <w:szCs w:val="26"/>
        </w:rPr>
        <w:t>Cải tạo mặt bằng đất nông nghiệp đã giao cho hộ gia đình, kết hợp khai thác tận thu đất san lấp tại thửa đất số 43 – tờ bản đồ số 10, thửa đất số 266 – tờ bản đồ số 10 thuộc thị trấn Nông Trường Việt Trung, huyện Bố Trạch, tỉnh Quảng Bình</w:t>
      </w:r>
      <w:r w:rsidR="003E5400" w:rsidRPr="00180DDC">
        <w:rPr>
          <w:rFonts w:cs="Times New Roman"/>
          <w:sz w:val="26"/>
          <w:szCs w:val="26"/>
        </w:rPr>
        <w:t>.</w:t>
      </w:r>
    </w:p>
    <w:p w14:paraId="63515684" w14:textId="672F60E0" w:rsidR="006D46BD" w:rsidRPr="00180DDC" w:rsidRDefault="00004845" w:rsidP="003F2442">
      <w:pPr>
        <w:pStyle w:val="A1"/>
      </w:pPr>
      <w:bookmarkStart w:id="19" w:name="_Toc357609777"/>
      <w:bookmarkStart w:id="20" w:name="_Toc409166946"/>
      <w:bookmarkStart w:id="21" w:name="_Toc498505846"/>
      <w:bookmarkStart w:id="22" w:name="_Toc23153986"/>
      <w:bookmarkStart w:id="23" w:name="_Toc26436905"/>
      <w:bookmarkStart w:id="24" w:name="_Toc118918256"/>
      <w:r>
        <w:rPr>
          <w:lang w:val="en-GB"/>
        </w:rPr>
        <w:t>1</w:t>
      </w:r>
      <w:r w:rsidR="006D46BD" w:rsidRPr="00180DDC">
        <w:t>.2. Chủ Dự án</w:t>
      </w:r>
      <w:bookmarkEnd w:id="19"/>
      <w:bookmarkEnd w:id="20"/>
      <w:bookmarkEnd w:id="21"/>
      <w:bookmarkEnd w:id="22"/>
      <w:bookmarkEnd w:id="23"/>
      <w:bookmarkEnd w:id="24"/>
    </w:p>
    <w:p w14:paraId="4270EDA7" w14:textId="1286FDE6" w:rsidR="002E1D98" w:rsidRPr="00180DDC" w:rsidRDefault="00FE6300" w:rsidP="00D50726">
      <w:pPr>
        <w:spacing w:before="120" w:after="120"/>
        <w:ind w:firstLine="562"/>
        <w:jc w:val="both"/>
        <w:rPr>
          <w:rFonts w:cs="Times New Roman"/>
          <w:sz w:val="26"/>
          <w:szCs w:val="26"/>
        </w:rPr>
      </w:pPr>
      <w:r w:rsidRPr="00180DDC">
        <w:rPr>
          <w:rFonts w:cs="Times New Roman"/>
          <w:bCs/>
          <w:iCs/>
          <w:sz w:val="26"/>
          <w:szCs w:val="26"/>
        </w:rPr>
        <w:t xml:space="preserve">- </w:t>
      </w:r>
      <w:r w:rsidR="002E1D98" w:rsidRPr="00180DDC">
        <w:rPr>
          <w:rFonts w:cs="Times New Roman"/>
          <w:bCs/>
          <w:iCs/>
          <w:sz w:val="26"/>
          <w:szCs w:val="26"/>
          <w:lang w:val="vi-VN"/>
        </w:rPr>
        <w:t>Chủ Dự án:</w:t>
      </w:r>
      <w:r w:rsidR="002E1D98" w:rsidRPr="00180DDC">
        <w:rPr>
          <w:rFonts w:cs="Times New Roman"/>
          <w:sz w:val="26"/>
          <w:szCs w:val="26"/>
          <w:lang w:val="vi-VN"/>
        </w:rPr>
        <w:t xml:space="preserve"> </w:t>
      </w:r>
      <w:r w:rsidR="00A16944" w:rsidRPr="00180DDC">
        <w:rPr>
          <w:rFonts w:cs="Times New Roman"/>
          <w:b/>
          <w:sz w:val="26"/>
          <w:szCs w:val="26"/>
        </w:rPr>
        <w:t>Hộ gia đình ông Lê Minh Thái</w:t>
      </w:r>
      <w:r w:rsidR="002630EB">
        <w:rPr>
          <w:rFonts w:cs="Times New Roman"/>
          <w:b/>
          <w:sz w:val="26"/>
          <w:szCs w:val="26"/>
        </w:rPr>
        <w:t xml:space="preserve"> và Hộ gia đình ông Phan Đình Sử</w:t>
      </w:r>
    </w:p>
    <w:p w14:paraId="015A087F" w14:textId="77777777" w:rsidR="002E1D98" w:rsidRPr="00180DDC" w:rsidRDefault="00FE6300" w:rsidP="00D50726">
      <w:pPr>
        <w:spacing w:before="120" w:after="120"/>
        <w:ind w:firstLine="562"/>
        <w:jc w:val="both"/>
        <w:rPr>
          <w:rFonts w:cs="Times New Roman"/>
          <w:spacing w:val="-6"/>
          <w:sz w:val="26"/>
          <w:szCs w:val="26"/>
        </w:rPr>
      </w:pPr>
      <w:r w:rsidRPr="00180DDC">
        <w:rPr>
          <w:rFonts w:cs="Times New Roman"/>
          <w:spacing w:val="-6"/>
          <w:sz w:val="26"/>
          <w:szCs w:val="26"/>
        </w:rPr>
        <w:t xml:space="preserve">- </w:t>
      </w:r>
      <w:r w:rsidR="002E1D98" w:rsidRPr="00180DDC">
        <w:rPr>
          <w:rFonts w:cs="Times New Roman"/>
          <w:spacing w:val="-6"/>
          <w:sz w:val="26"/>
          <w:szCs w:val="26"/>
        </w:rPr>
        <w:t xml:space="preserve">Địa chỉ liên hệ: </w:t>
      </w:r>
      <w:r w:rsidR="00A16944" w:rsidRPr="00180DDC">
        <w:rPr>
          <w:rFonts w:cs="Times New Roman"/>
          <w:spacing w:val="-6"/>
          <w:sz w:val="26"/>
          <w:szCs w:val="26"/>
        </w:rPr>
        <w:t>phường Đồng Sơn, thành phố Đồng Hới, tỉnh Quảng Bình</w:t>
      </w:r>
      <w:r w:rsidR="002F5EA2" w:rsidRPr="00180DDC">
        <w:rPr>
          <w:rFonts w:cs="Times New Roman"/>
          <w:spacing w:val="-6"/>
          <w:sz w:val="26"/>
          <w:szCs w:val="26"/>
        </w:rPr>
        <w:t>.</w:t>
      </w:r>
    </w:p>
    <w:p w14:paraId="7604A808" w14:textId="77777777" w:rsidR="002E1D98" w:rsidRPr="00180DDC" w:rsidRDefault="00FE6300" w:rsidP="00D50726">
      <w:pPr>
        <w:spacing w:before="120" w:after="120"/>
        <w:ind w:firstLine="562"/>
        <w:jc w:val="both"/>
        <w:rPr>
          <w:rFonts w:cs="Times New Roman"/>
          <w:spacing w:val="-6"/>
          <w:sz w:val="26"/>
          <w:szCs w:val="26"/>
          <w:lang w:val="vi-VN"/>
        </w:rPr>
      </w:pPr>
      <w:r w:rsidRPr="00180DDC">
        <w:rPr>
          <w:rFonts w:cs="Times New Roman"/>
          <w:spacing w:val="-6"/>
          <w:sz w:val="26"/>
          <w:szCs w:val="26"/>
        </w:rPr>
        <w:t xml:space="preserve">- </w:t>
      </w:r>
      <w:r w:rsidR="002E1D98" w:rsidRPr="00180DDC">
        <w:rPr>
          <w:rFonts w:cs="Times New Roman"/>
          <w:spacing w:val="-6"/>
          <w:sz w:val="26"/>
          <w:szCs w:val="26"/>
          <w:lang w:val="vi-VN"/>
        </w:rPr>
        <w:t xml:space="preserve">Người đại diện: </w:t>
      </w:r>
      <w:r w:rsidR="00A16944" w:rsidRPr="00180DDC">
        <w:rPr>
          <w:rFonts w:cs="Times New Roman"/>
          <w:spacing w:val="-6"/>
          <w:sz w:val="26"/>
          <w:szCs w:val="26"/>
        </w:rPr>
        <w:t>ông Lê Minh Thái</w:t>
      </w:r>
      <w:r w:rsidR="002E1D98" w:rsidRPr="00180DDC">
        <w:rPr>
          <w:rFonts w:cs="Times New Roman"/>
          <w:sz w:val="26"/>
          <w:szCs w:val="26"/>
          <w:lang w:val="vi-VN"/>
        </w:rPr>
        <w:t xml:space="preserve">                   </w:t>
      </w:r>
      <w:r w:rsidR="002E1D98" w:rsidRPr="00180DDC">
        <w:rPr>
          <w:rFonts w:cs="Times New Roman"/>
          <w:spacing w:val="-6"/>
          <w:sz w:val="26"/>
          <w:szCs w:val="26"/>
          <w:lang w:val="vi-VN"/>
        </w:rPr>
        <w:t xml:space="preserve">Chức vụ: </w:t>
      </w:r>
      <w:r w:rsidR="002E1D98" w:rsidRPr="00180DDC">
        <w:rPr>
          <w:rFonts w:cs="Times New Roman"/>
          <w:spacing w:val="-6"/>
          <w:sz w:val="26"/>
          <w:szCs w:val="26"/>
        </w:rPr>
        <w:t>Chủ hộ</w:t>
      </w:r>
    </w:p>
    <w:p w14:paraId="2BAF2814" w14:textId="77777777" w:rsidR="002E1D98" w:rsidRPr="00180DDC" w:rsidRDefault="00FE6300" w:rsidP="00D50726">
      <w:pPr>
        <w:spacing w:before="120" w:after="120"/>
        <w:ind w:firstLine="562"/>
        <w:jc w:val="both"/>
        <w:rPr>
          <w:rFonts w:cs="Times New Roman"/>
          <w:iCs/>
          <w:sz w:val="26"/>
          <w:szCs w:val="26"/>
        </w:rPr>
      </w:pPr>
      <w:r w:rsidRPr="00180DDC">
        <w:rPr>
          <w:rFonts w:cs="Times New Roman"/>
          <w:iCs/>
          <w:sz w:val="26"/>
          <w:szCs w:val="26"/>
        </w:rPr>
        <w:t xml:space="preserve">- </w:t>
      </w:r>
      <w:r w:rsidR="002E1D98" w:rsidRPr="00180DDC">
        <w:rPr>
          <w:rFonts w:cs="Times New Roman"/>
          <w:iCs/>
          <w:sz w:val="26"/>
          <w:szCs w:val="26"/>
          <w:lang w:val="vi-VN"/>
        </w:rPr>
        <w:t>Điện thoại:</w:t>
      </w:r>
      <w:r w:rsidR="002E1D98" w:rsidRPr="00180DDC">
        <w:rPr>
          <w:rFonts w:cs="Times New Roman"/>
          <w:i/>
          <w:iCs/>
          <w:sz w:val="26"/>
          <w:szCs w:val="26"/>
          <w:lang w:val="vi-VN"/>
        </w:rPr>
        <w:t xml:space="preserve"> </w:t>
      </w:r>
      <w:r w:rsidR="00A16944" w:rsidRPr="00180DDC">
        <w:rPr>
          <w:rFonts w:cs="Times New Roman"/>
          <w:iCs/>
          <w:sz w:val="26"/>
          <w:szCs w:val="26"/>
        </w:rPr>
        <w:t>0846539999</w:t>
      </w:r>
    </w:p>
    <w:p w14:paraId="136F09A8" w14:textId="033355BD" w:rsidR="007F2062" w:rsidRPr="00180DDC" w:rsidRDefault="00004845" w:rsidP="00004845">
      <w:pPr>
        <w:pStyle w:val="A1"/>
      </w:pPr>
      <w:bookmarkStart w:id="25" w:name="_Toc23153989"/>
      <w:bookmarkStart w:id="26" w:name="_Toc26436908"/>
      <w:bookmarkStart w:id="27" w:name="_Toc118918257"/>
      <w:r>
        <w:rPr>
          <w:lang w:val="en-GB"/>
        </w:rPr>
        <w:t>1.3</w:t>
      </w:r>
      <w:r w:rsidR="006964AA" w:rsidRPr="00180DDC">
        <w:t>.</w:t>
      </w:r>
      <w:r w:rsidR="007F0D3B" w:rsidRPr="00180DDC">
        <w:t xml:space="preserve"> Vị trí địa lý</w:t>
      </w:r>
      <w:bookmarkStart w:id="28" w:name="_Toc464561907"/>
      <w:bookmarkStart w:id="29" w:name="_Toc23153990"/>
      <w:bookmarkStart w:id="30" w:name="_Toc26436909"/>
      <w:bookmarkEnd w:id="17"/>
      <w:bookmarkEnd w:id="25"/>
      <w:bookmarkEnd w:id="26"/>
      <w:bookmarkEnd w:id="27"/>
    </w:p>
    <w:p w14:paraId="25D21EEA" w14:textId="6F039CD4" w:rsidR="007F0D3B" w:rsidRPr="00180DDC" w:rsidRDefault="00304688" w:rsidP="00C01A10">
      <w:pPr>
        <w:pStyle w:val="A1111"/>
      </w:pPr>
      <w:r w:rsidRPr="00180DDC">
        <w:t xml:space="preserve">Vị trí địa lý của </w:t>
      </w:r>
      <w:r w:rsidR="00153195" w:rsidRPr="00180DDC">
        <w:t>dự án</w:t>
      </w:r>
      <w:bookmarkEnd w:id="28"/>
      <w:bookmarkEnd w:id="29"/>
      <w:bookmarkEnd w:id="30"/>
      <w:r w:rsidR="003344C5" w:rsidRPr="00180DDC">
        <w:tab/>
      </w:r>
    </w:p>
    <w:p w14:paraId="7C89FDC6" w14:textId="5A48D3FC" w:rsidR="002630EB" w:rsidRPr="00510839" w:rsidRDefault="002630EB" w:rsidP="00510839">
      <w:pPr>
        <w:spacing w:before="120" w:after="120"/>
        <w:ind w:firstLine="562"/>
        <w:jc w:val="both"/>
        <w:rPr>
          <w:rFonts w:cs="Times New Roman"/>
          <w:spacing w:val="4"/>
          <w:sz w:val="26"/>
          <w:szCs w:val="26"/>
        </w:rPr>
      </w:pPr>
      <w:bookmarkStart w:id="31" w:name="_Toc413055146"/>
      <w:bookmarkStart w:id="32" w:name="_Toc477508221"/>
      <w:r>
        <w:rPr>
          <w:rFonts w:cs="Times New Roman"/>
          <w:spacing w:val="4"/>
          <w:sz w:val="26"/>
          <w:szCs w:val="26"/>
        </w:rPr>
        <w:t>Vị trí thực hiện dự án thuộc thửa đất số 43</w:t>
      </w:r>
      <w:r w:rsidR="00510839">
        <w:rPr>
          <w:rFonts w:cs="Times New Roman"/>
          <w:spacing w:val="4"/>
          <w:sz w:val="26"/>
          <w:szCs w:val="26"/>
        </w:rPr>
        <w:t xml:space="preserve"> và thửa đất số 266 </w:t>
      </w:r>
      <w:r w:rsidR="00510839" w:rsidRPr="00510839">
        <w:rPr>
          <w:rFonts w:cs="Times New Roman"/>
          <w:spacing w:val="4"/>
          <w:sz w:val="26"/>
          <w:szCs w:val="26"/>
        </w:rPr>
        <w:t>tờ bản đồ số 10 tại TDP Quyết Tiến, thị trấn Nông Trường Việt Trung, huyện Bố Trạch, tỉnh Quảng Bình</w:t>
      </w:r>
      <w:r w:rsidR="00510839">
        <w:rPr>
          <w:rFonts w:cs="Times New Roman"/>
          <w:spacing w:val="4"/>
          <w:sz w:val="26"/>
          <w:szCs w:val="26"/>
        </w:rPr>
        <w:t xml:space="preserve"> có tổng diện tích 38.980,10m</w:t>
      </w:r>
      <w:r w:rsidR="00510839">
        <w:rPr>
          <w:rFonts w:cs="Times New Roman"/>
          <w:spacing w:val="4"/>
          <w:sz w:val="26"/>
          <w:szCs w:val="26"/>
          <w:vertAlign w:val="superscript"/>
        </w:rPr>
        <w:t>2</w:t>
      </w:r>
      <w:r w:rsidR="00510839">
        <w:rPr>
          <w:rFonts w:cs="Times New Roman"/>
          <w:spacing w:val="4"/>
          <w:sz w:val="26"/>
          <w:szCs w:val="26"/>
        </w:rPr>
        <w:t>.</w:t>
      </w:r>
    </w:p>
    <w:p w14:paraId="613A4459" w14:textId="04F15F3D" w:rsidR="00F8333C" w:rsidRPr="00180DDC" w:rsidRDefault="00C334BD" w:rsidP="00D50726">
      <w:pPr>
        <w:spacing w:before="120" w:after="120"/>
        <w:ind w:firstLine="562"/>
        <w:jc w:val="both"/>
        <w:rPr>
          <w:rFonts w:cs="Times New Roman"/>
          <w:spacing w:val="4"/>
          <w:sz w:val="26"/>
          <w:szCs w:val="26"/>
        </w:rPr>
      </w:pPr>
      <w:r w:rsidRPr="00180DDC">
        <w:rPr>
          <w:rFonts w:cs="Times New Roman"/>
          <w:spacing w:val="4"/>
          <w:sz w:val="26"/>
          <w:szCs w:val="26"/>
        </w:rPr>
        <w:t xml:space="preserve">Ranh giới khu vực cải tạo </w:t>
      </w:r>
      <w:r w:rsidR="00510839">
        <w:rPr>
          <w:rFonts w:cs="Times New Roman"/>
          <w:spacing w:val="4"/>
          <w:sz w:val="26"/>
          <w:szCs w:val="26"/>
        </w:rPr>
        <w:t>có tổng diện tích 23.518,80m</w:t>
      </w:r>
      <w:r w:rsidR="00510839">
        <w:rPr>
          <w:rFonts w:cs="Times New Roman"/>
          <w:spacing w:val="4"/>
          <w:sz w:val="26"/>
          <w:szCs w:val="26"/>
          <w:vertAlign w:val="superscript"/>
        </w:rPr>
        <w:t>2</w:t>
      </w:r>
      <w:r w:rsidRPr="00180DDC">
        <w:rPr>
          <w:rFonts w:cs="Times New Roman"/>
          <w:spacing w:val="4"/>
          <w:sz w:val="26"/>
          <w:szCs w:val="26"/>
        </w:rPr>
        <w:t xml:space="preserve"> được giới hạn bởi </w:t>
      </w:r>
      <w:r w:rsidR="00510839">
        <w:rPr>
          <w:rFonts w:cs="Times New Roman"/>
          <w:spacing w:val="4"/>
          <w:sz w:val="26"/>
          <w:szCs w:val="26"/>
        </w:rPr>
        <w:t>10</w:t>
      </w:r>
      <w:r w:rsidRPr="00180DDC">
        <w:rPr>
          <w:rFonts w:cs="Times New Roman"/>
          <w:spacing w:val="4"/>
          <w:sz w:val="26"/>
          <w:szCs w:val="26"/>
        </w:rPr>
        <w:t xml:space="preserve"> điểm mốc từ 1 đến </w:t>
      </w:r>
      <w:r w:rsidR="00510839">
        <w:rPr>
          <w:rFonts w:cs="Times New Roman"/>
          <w:spacing w:val="4"/>
          <w:sz w:val="26"/>
          <w:szCs w:val="26"/>
        </w:rPr>
        <w:t>10</w:t>
      </w:r>
      <w:r w:rsidR="00F8333C" w:rsidRPr="00180DDC">
        <w:rPr>
          <w:rFonts w:cs="Times New Roman"/>
          <w:spacing w:val="4"/>
          <w:sz w:val="26"/>
          <w:szCs w:val="26"/>
        </w:rPr>
        <w:t xml:space="preserve"> có tọa độ VN2000 kinh tuyến trục 106°, múi chiếu 3</w:t>
      </w:r>
      <w:r w:rsidR="00F8333C" w:rsidRPr="00180DDC">
        <w:rPr>
          <w:rFonts w:cs="Times New Roman"/>
          <w:spacing w:val="4"/>
          <w:sz w:val="26"/>
          <w:szCs w:val="26"/>
          <w:vertAlign w:val="superscript"/>
        </w:rPr>
        <w:t>0</w:t>
      </w:r>
      <w:r w:rsidR="00F8333C" w:rsidRPr="00180DDC">
        <w:rPr>
          <w:rFonts w:cs="Times New Roman"/>
          <w:spacing w:val="4"/>
          <w:sz w:val="26"/>
          <w:szCs w:val="26"/>
        </w:rPr>
        <w:t xml:space="preserve"> như sau:</w:t>
      </w:r>
    </w:p>
    <w:p w14:paraId="135CEDD7" w14:textId="6ED2FA50" w:rsidR="00B94DFA" w:rsidRPr="00180DDC" w:rsidRDefault="00B94DFA" w:rsidP="00D50726">
      <w:pPr>
        <w:pStyle w:val="ABANG"/>
        <w:spacing w:before="120" w:after="120" w:line="240" w:lineRule="auto"/>
      </w:pPr>
      <w:bookmarkStart w:id="33" w:name="_Toc118918295"/>
      <w:r w:rsidRPr="00180DDC">
        <w:rPr>
          <w:lang w:val="vi-VN"/>
        </w:rPr>
        <w:t xml:space="preserve">Bảng </w:t>
      </w:r>
      <w:r w:rsidRPr="00180DDC">
        <w:t xml:space="preserve">1.1. </w:t>
      </w:r>
      <w:r w:rsidRPr="00180DDC">
        <w:rPr>
          <w:lang w:val="vi-VN"/>
        </w:rPr>
        <w:t xml:space="preserve">Bảng thống kê tọa độ khu vực </w:t>
      </w:r>
      <w:r w:rsidRPr="00180DDC">
        <w:t>khai thác</w:t>
      </w:r>
      <w:bookmarkEnd w:id="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3769"/>
        <w:gridCol w:w="3991"/>
      </w:tblGrid>
      <w:tr w:rsidR="00C334BD" w:rsidRPr="00180DDC" w14:paraId="618A90F6" w14:textId="77777777" w:rsidTr="00FC19E6">
        <w:trPr>
          <w:trHeight w:val="425"/>
          <w:tblHeader/>
          <w:jc w:val="center"/>
        </w:trPr>
        <w:tc>
          <w:tcPr>
            <w:tcW w:w="946" w:type="pct"/>
            <w:shd w:val="clear" w:color="auto" w:fill="auto"/>
            <w:vAlign w:val="center"/>
          </w:tcPr>
          <w:p w14:paraId="6F1D0CF8" w14:textId="77777777" w:rsidR="00C334BD" w:rsidRPr="00180DDC" w:rsidRDefault="00C334BD" w:rsidP="006E79A4">
            <w:pPr>
              <w:jc w:val="center"/>
              <w:rPr>
                <w:b/>
                <w:sz w:val="26"/>
                <w:szCs w:val="26"/>
              </w:rPr>
            </w:pPr>
            <w:r w:rsidRPr="00180DDC">
              <w:rPr>
                <w:b/>
                <w:sz w:val="26"/>
                <w:szCs w:val="26"/>
              </w:rPr>
              <w:t>Mốc</w:t>
            </w:r>
          </w:p>
        </w:tc>
        <w:tc>
          <w:tcPr>
            <w:tcW w:w="1969" w:type="pct"/>
            <w:shd w:val="clear" w:color="auto" w:fill="auto"/>
            <w:vAlign w:val="center"/>
          </w:tcPr>
          <w:p w14:paraId="48878B51" w14:textId="77777777" w:rsidR="00C334BD" w:rsidRPr="00180DDC" w:rsidRDefault="00C334BD" w:rsidP="006E79A4">
            <w:pPr>
              <w:jc w:val="center"/>
              <w:rPr>
                <w:b/>
                <w:sz w:val="26"/>
                <w:szCs w:val="26"/>
              </w:rPr>
            </w:pPr>
            <w:r w:rsidRPr="00180DDC">
              <w:rPr>
                <w:b/>
                <w:sz w:val="26"/>
                <w:szCs w:val="26"/>
              </w:rPr>
              <w:t>X(m)</w:t>
            </w:r>
          </w:p>
        </w:tc>
        <w:tc>
          <w:tcPr>
            <w:tcW w:w="2085" w:type="pct"/>
            <w:shd w:val="clear" w:color="auto" w:fill="auto"/>
            <w:vAlign w:val="center"/>
          </w:tcPr>
          <w:p w14:paraId="12F87AC5" w14:textId="77777777" w:rsidR="00C334BD" w:rsidRPr="00180DDC" w:rsidRDefault="00C334BD" w:rsidP="006E79A4">
            <w:pPr>
              <w:jc w:val="center"/>
              <w:rPr>
                <w:b/>
                <w:sz w:val="26"/>
                <w:szCs w:val="26"/>
              </w:rPr>
            </w:pPr>
            <w:r w:rsidRPr="00180DDC">
              <w:rPr>
                <w:b/>
                <w:sz w:val="26"/>
                <w:szCs w:val="26"/>
              </w:rPr>
              <w:t>Y(m)</w:t>
            </w:r>
          </w:p>
        </w:tc>
      </w:tr>
      <w:tr w:rsidR="00C334BD" w:rsidRPr="00180DDC" w14:paraId="7AE3B5D3" w14:textId="77777777" w:rsidTr="00FC19E6">
        <w:trPr>
          <w:trHeight w:val="425"/>
          <w:jc w:val="center"/>
        </w:trPr>
        <w:tc>
          <w:tcPr>
            <w:tcW w:w="946" w:type="pct"/>
            <w:shd w:val="clear" w:color="auto" w:fill="auto"/>
            <w:vAlign w:val="center"/>
          </w:tcPr>
          <w:p w14:paraId="1BE80C74" w14:textId="77777777" w:rsidR="00C334BD" w:rsidRPr="00180DDC" w:rsidRDefault="00C334BD" w:rsidP="006E79A4">
            <w:pPr>
              <w:jc w:val="center"/>
              <w:rPr>
                <w:sz w:val="26"/>
                <w:szCs w:val="26"/>
              </w:rPr>
            </w:pPr>
            <w:r w:rsidRPr="00180DDC">
              <w:rPr>
                <w:sz w:val="26"/>
                <w:szCs w:val="26"/>
              </w:rPr>
              <w:t>1</w:t>
            </w:r>
          </w:p>
        </w:tc>
        <w:tc>
          <w:tcPr>
            <w:tcW w:w="1969" w:type="pct"/>
            <w:shd w:val="clear" w:color="auto" w:fill="auto"/>
            <w:vAlign w:val="center"/>
          </w:tcPr>
          <w:p w14:paraId="303284E0" w14:textId="77777777" w:rsidR="00C334BD" w:rsidRPr="00180DDC" w:rsidRDefault="00C334BD" w:rsidP="006E79A4">
            <w:pPr>
              <w:jc w:val="center"/>
              <w:rPr>
                <w:sz w:val="26"/>
                <w:szCs w:val="26"/>
              </w:rPr>
            </w:pPr>
            <w:r w:rsidRPr="00180DDC">
              <w:rPr>
                <w:sz w:val="26"/>
                <w:szCs w:val="26"/>
              </w:rPr>
              <w:t>1932703.90</w:t>
            </w:r>
          </w:p>
        </w:tc>
        <w:tc>
          <w:tcPr>
            <w:tcW w:w="2085" w:type="pct"/>
            <w:shd w:val="clear" w:color="auto" w:fill="auto"/>
            <w:vAlign w:val="center"/>
          </w:tcPr>
          <w:p w14:paraId="1D204AD6" w14:textId="77777777" w:rsidR="00C334BD" w:rsidRPr="00180DDC" w:rsidRDefault="00C334BD" w:rsidP="006E79A4">
            <w:pPr>
              <w:jc w:val="center"/>
              <w:rPr>
                <w:sz w:val="26"/>
                <w:szCs w:val="26"/>
              </w:rPr>
            </w:pPr>
            <w:r w:rsidRPr="00180DDC">
              <w:rPr>
                <w:sz w:val="26"/>
                <w:szCs w:val="26"/>
              </w:rPr>
              <w:t>555372.99</w:t>
            </w:r>
          </w:p>
        </w:tc>
      </w:tr>
      <w:tr w:rsidR="00C334BD" w:rsidRPr="00180DDC" w14:paraId="4A41D243" w14:textId="77777777" w:rsidTr="00FC19E6">
        <w:trPr>
          <w:trHeight w:val="425"/>
          <w:jc w:val="center"/>
        </w:trPr>
        <w:tc>
          <w:tcPr>
            <w:tcW w:w="946" w:type="pct"/>
            <w:shd w:val="clear" w:color="auto" w:fill="auto"/>
            <w:vAlign w:val="center"/>
          </w:tcPr>
          <w:p w14:paraId="0CC367CD" w14:textId="77777777" w:rsidR="00C334BD" w:rsidRPr="00180DDC" w:rsidRDefault="00C334BD" w:rsidP="006E79A4">
            <w:pPr>
              <w:jc w:val="center"/>
              <w:rPr>
                <w:sz w:val="26"/>
                <w:szCs w:val="26"/>
              </w:rPr>
            </w:pPr>
            <w:r w:rsidRPr="00180DDC">
              <w:rPr>
                <w:sz w:val="26"/>
                <w:szCs w:val="26"/>
              </w:rPr>
              <w:t>2</w:t>
            </w:r>
          </w:p>
        </w:tc>
        <w:tc>
          <w:tcPr>
            <w:tcW w:w="1969" w:type="pct"/>
            <w:shd w:val="clear" w:color="auto" w:fill="auto"/>
            <w:vAlign w:val="center"/>
          </w:tcPr>
          <w:p w14:paraId="3F71D899" w14:textId="77777777" w:rsidR="00C334BD" w:rsidRPr="00180DDC" w:rsidRDefault="00C334BD" w:rsidP="006E79A4">
            <w:pPr>
              <w:jc w:val="center"/>
              <w:rPr>
                <w:sz w:val="26"/>
                <w:szCs w:val="26"/>
              </w:rPr>
            </w:pPr>
            <w:r w:rsidRPr="00180DDC">
              <w:rPr>
                <w:sz w:val="26"/>
                <w:szCs w:val="26"/>
              </w:rPr>
              <w:t>1932758.76</w:t>
            </w:r>
          </w:p>
        </w:tc>
        <w:tc>
          <w:tcPr>
            <w:tcW w:w="2085" w:type="pct"/>
            <w:shd w:val="clear" w:color="auto" w:fill="auto"/>
            <w:vAlign w:val="center"/>
          </w:tcPr>
          <w:p w14:paraId="0D8F371B" w14:textId="77777777" w:rsidR="00C334BD" w:rsidRPr="00180DDC" w:rsidRDefault="00C334BD" w:rsidP="006E79A4">
            <w:pPr>
              <w:jc w:val="center"/>
              <w:rPr>
                <w:sz w:val="26"/>
                <w:szCs w:val="26"/>
              </w:rPr>
            </w:pPr>
            <w:r w:rsidRPr="00180DDC">
              <w:rPr>
                <w:sz w:val="26"/>
                <w:szCs w:val="26"/>
              </w:rPr>
              <w:t>555464.88</w:t>
            </w:r>
          </w:p>
        </w:tc>
      </w:tr>
      <w:tr w:rsidR="00C334BD" w:rsidRPr="00180DDC" w14:paraId="409DF960" w14:textId="77777777" w:rsidTr="00FC19E6">
        <w:trPr>
          <w:trHeight w:val="425"/>
          <w:jc w:val="center"/>
        </w:trPr>
        <w:tc>
          <w:tcPr>
            <w:tcW w:w="946" w:type="pct"/>
            <w:shd w:val="clear" w:color="auto" w:fill="auto"/>
            <w:vAlign w:val="center"/>
          </w:tcPr>
          <w:p w14:paraId="5A2C2ACE" w14:textId="77777777" w:rsidR="00C334BD" w:rsidRPr="00180DDC" w:rsidRDefault="00C334BD" w:rsidP="006E79A4">
            <w:pPr>
              <w:jc w:val="center"/>
              <w:rPr>
                <w:sz w:val="26"/>
                <w:szCs w:val="26"/>
              </w:rPr>
            </w:pPr>
            <w:r w:rsidRPr="00180DDC">
              <w:rPr>
                <w:sz w:val="26"/>
                <w:szCs w:val="26"/>
              </w:rPr>
              <w:t>3</w:t>
            </w:r>
          </w:p>
        </w:tc>
        <w:tc>
          <w:tcPr>
            <w:tcW w:w="1969" w:type="pct"/>
            <w:shd w:val="clear" w:color="auto" w:fill="auto"/>
            <w:vAlign w:val="center"/>
          </w:tcPr>
          <w:p w14:paraId="6B731233" w14:textId="77777777" w:rsidR="00C334BD" w:rsidRPr="00180DDC" w:rsidRDefault="00C334BD" w:rsidP="006E79A4">
            <w:pPr>
              <w:jc w:val="center"/>
              <w:rPr>
                <w:sz w:val="26"/>
                <w:szCs w:val="26"/>
              </w:rPr>
            </w:pPr>
            <w:r w:rsidRPr="00180DDC">
              <w:rPr>
                <w:sz w:val="26"/>
                <w:szCs w:val="26"/>
              </w:rPr>
              <w:t>1932750.89</w:t>
            </w:r>
          </w:p>
        </w:tc>
        <w:tc>
          <w:tcPr>
            <w:tcW w:w="2085" w:type="pct"/>
            <w:shd w:val="clear" w:color="auto" w:fill="auto"/>
            <w:vAlign w:val="center"/>
          </w:tcPr>
          <w:p w14:paraId="388E27E9" w14:textId="77777777" w:rsidR="00C334BD" w:rsidRPr="00180DDC" w:rsidRDefault="00C334BD" w:rsidP="006E79A4">
            <w:pPr>
              <w:jc w:val="center"/>
              <w:rPr>
                <w:sz w:val="26"/>
                <w:szCs w:val="26"/>
              </w:rPr>
            </w:pPr>
            <w:r w:rsidRPr="00180DDC">
              <w:rPr>
                <w:sz w:val="26"/>
                <w:szCs w:val="26"/>
              </w:rPr>
              <w:t>555523.03</w:t>
            </w:r>
          </w:p>
        </w:tc>
      </w:tr>
      <w:tr w:rsidR="00C334BD" w:rsidRPr="00180DDC" w14:paraId="250EC3A4" w14:textId="77777777" w:rsidTr="00FC19E6">
        <w:trPr>
          <w:trHeight w:val="425"/>
          <w:jc w:val="center"/>
        </w:trPr>
        <w:tc>
          <w:tcPr>
            <w:tcW w:w="946" w:type="pct"/>
            <w:shd w:val="clear" w:color="auto" w:fill="auto"/>
            <w:vAlign w:val="center"/>
          </w:tcPr>
          <w:p w14:paraId="0774A8A7" w14:textId="77777777" w:rsidR="00C334BD" w:rsidRPr="00180DDC" w:rsidRDefault="00C334BD" w:rsidP="006E79A4">
            <w:pPr>
              <w:jc w:val="center"/>
              <w:rPr>
                <w:sz w:val="26"/>
                <w:szCs w:val="26"/>
              </w:rPr>
            </w:pPr>
            <w:r w:rsidRPr="00180DDC">
              <w:rPr>
                <w:sz w:val="26"/>
                <w:szCs w:val="26"/>
              </w:rPr>
              <w:t>4</w:t>
            </w:r>
          </w:p>
        </w:tc>
        <w:tc>
          <w:tcPr>
            <w:tcW w:w="1969" w:type="pct"/>
            <w:shd w:val="clear" w:color="auto" w:fill="auto"/>
            <w:vAlign w:val="center"/>
          </w:tcPr>
          <w:p w14:paraId="2176BACE" w14:textId="77777777" w:rsidR="00C334BD" w:rsidRPr="00180DDC" w:rsidRDefault="00C334BD" w:rsidP="006E79A4">
            <w:pPr>
              <w:jc w:val="center"/>
              <w:rPr>
                <w:sz w:val="26"/>
                <w:szCs w:val="26"/>
              </w:rPr>
            </w:pPr>
            <w:r w:rsidRPr="00180DDC">
              <w:rPr>
                <w:sz w:val="26"/>
                <w:szCs w:val="26"/>
              </w:rPr>
              <w:t>1932766.83</w:t>
            </w:r>
          </w:p>
        </w:tc>
        <w:tc>
          <w:tcPr>
            <w:tcW w:w="2085" w:type="pct"/>
            <w:shd w:val="clear" w:color="auto" w:fill="auto"/>
            <w:vAlign w:val="center"/>
          </w:tcPr>
          <w:p w14:paraId="62E923C9" w14:textId="77777777" w:rsidR="00C334BD" w:rsidRPr="00180DDC" w:rsidRDefault="00C334BD" w:rsidP="006E79A4">
            <w:pPr>
              <w:jc w:val="center"/>
              <w:rPr>
                <w:sz w:val="26"/>
                <w:szCs w:val="26"/>
              </w:rPr>
            </w:pPr>
            <w:r w:rsidRPr="00180DDC">
              <w:rPr>
                <w:sz w:val="26"/>
                <w:szCs w:val="26"/>
              </w:rPr>
              <w:t>555554.30</w:t>
            </w:r>
          </w:p>
        </w:tc>
      </w:tr>
      <w:tr w:rsidR="00C334BD" w:rsidRPr="00180DDC" w14:paraId="29717EB9" w14:textId="77777777" w:rsidTr="00FC19E6">
        <w:trPr>
          <w:trHeight w:val="425"/>
          <w:jc w:val="center"/>
        </w:trPr>
        <w:tc>
          <w:tcPr>
            <w:tcW w:w="946" w:type="pct"/>
            <w:shd w:val="clear" w:color="auto" w:fill="auto"/>
            <w:vAlign w:val="center"/>
          </w:tcPr>
          <w:p w14:paraId="42743A74" w14:textId="77777777" w:rsidR="00C334BD" w:rsidRPr="00180DDC" w:rsidRDefault="00C334BD" w:rsidP="006E79A4">
            <w:pPr>
              <w:jc w:val="center"/>
              <w:rPr>
                <w:sz w:val="26"/>
                <w:szCs w:val="26"/>
              </w:rPr>
            </w:pPr>
            <w:r w:rsidRPr="00180DDC">
              <w:rPr>
                <w:sz w:val="26"/>
                <w:szCs w:val="26"/>
              </w:rPr>
              <w:t>5</w:t>
            </w:r>
          </w:p>
        </w:tc>
        <w:tc>
          <w:tcPr>
            <w:tcW w:w="1969" w:type="pct"/>
            <w:shd w:val="clear" w:color="auto" w:fill="auto"/>
            <w:vAlign w:val="center"/>
          </w:tcPr>
          <w:p w14:paraId="7FF33FBD" w14:textId="77777777" w:rsidR="00C334BD" w:rsidRPr="00180DDC" w:rsidRDefault="00C334BD" w:rsidP="006E79A4">
            <w:pPr>
              <w:jc w:val="center"/>
              <w:rPr>
                <w:sz w:val="26"/>
                <w:szCs w:val="26"/>
              </w:rPr>
            </w:pPr>
            <w:r w:rsidRPr="00180DDC">
              <w:rPr>
                <w:sz w:val="26"/>
                <w:szCs w:val="26"/>
              </w:rPr>
              <w:t>1932662.56</w:t>
            </w:r>
          </w:p>
        </w:tc>
        <w:tc>
          <w:tcPr>
            <w:tcW w:w="2085" w:type="pct"/>
            <w:shd w:val="clear" w:color="auto" w:fill="auto"/>
            <w:vAlign w:val="center"/>
          </w:tcPr>
          <w:p w14:paraId="31E1406E" w14:textId="77777777" w:rsidR="00C334BD" w:rsidRPr="00180DDC" w:rsidRDefault="00C334BD" w:rsidP="006E79A4">
            <w:pPr>
              <w:jc w:val="center"/>
              <w:rPr>
                <w:sz w:val="26"/>
                <w:szCs w:val="26"/>
              </w:rPr>
            </w:pPr>
            <w:r w:rsidRPr="00180DDC">
              <w:rPr>
                <w:sz w:val="26"/>
                <w:szCs w:val="26"/>
              </w:rPr>
              <w:t>555588.41</w:t>
            </w:r>
          </w:p>
        </w:tc>
      </w:tr>
      <w:tr w:rsidR="00C334BD" w:rsidRPr="00180DDC" w14:paraId="07F20F6B" w14:textId="77777777" w:rsidTr="00FC19E6">
        <w:trPr>
          <w:trHeight w:val="425"/>
          <w:jc w:val="center"/>
        </w:trPr>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021752FB" w14:textId="77777777" w:rsidR="00C334BD" w:rsidRPr="00180DDC" w:rsidRDefault="00C334BD" w:rsidP="006E79A4">
            <w:pPr>
              <w:jc w:val="center"/>
              <w:rPr>
                <w:sz w:val="26"/>
                <w:szCs w:val="26"/>
              </w:rPr>
            </w:pPr>
            <w:r w:rsidRPr="00180DDC">
              <w:rPr>
                <w:sz w:val="26"/>
                <w:szCs w:val="26"/>
              </w:rPr>
              <w:t>6</w:t>
            </w:r>
          </w:p>
        </w:tc>
        <w:tc>
          <w:tcPr>
            <w:tcW w:w="1969" w:type="pct"/>
            <w:tcBorders>
              <w:top w:val="single" w:sz="4" w:space="0" w:color="auto"/>
              <w:left w:val="single" w:sz="4" w:space="0" w:color="auto"/>
              <w:bottom w:val="single" w:sz="4" w:space="0" w:color="auto"/>
              <w:right w:val="single" w:sz="4" w:space="0" w:color="auto"/>
            </w:tcBorders>
            <w:shd w:val="clear" w:color="auto" w:fill="auto"/>
            <w:vAlign w:val="center"/>
          </w:tcPr>
          <w:p w14:paraId="53D71D81" w14:textId="77777777" w:rsidR="00C334BD" w:rsidRPr="00180DDC" w:rsidRDefault="00C334BD" w:rsidP="006E79A4">
            <w:pPr>
              <w:jc w:val="center"/>
              <w:rPr>
                <w:sz w:val="26"/>
                <w:szCs w:val="26"/>
              </w:rPr>
            </w:pPr>
            <w:r w:rsidRPr="00180DDC">
              <w:rPr>
                <w:sz w:val="26"/>
                <w:szCs w:val="26"/>
              </w:rPr>
              <w:t>1932619.42</w:t>
            </w:r>
          </w:p>
        </w:tc>
        <w:tc>
          <w:tcPr>
            <w:tcW w:w="2085" w:type="pct"/>
            <w:tcBorders>
              <w:top w:val="single" w:sz="4" w:space="0" w:color="auto"/>
              <w:left w:val="single" w:sz="4" w:space="0" w:color="auto"/>
              <w:bottom w:val="single" w:sz="4" w:space="0" w:color="auto"/>
              <w:right w:val="single" w:sz="4" w:space="0" w:color="auto"/>
            </w:tcBorders>
            <w:shd w:val="clear" w:color="auto" w:fill="auto"/>
            <w:vAlign w:val="center"/>
          </w:tcPr>
          <w:p w14:paraId="7E93D227" w14:textId="77777777" w:rsidR="00C334BD" w:rsidRPr="00180DDC" w:rsidRDefault="00C334BD" w:rsidP="006E79A4">
            <w:pPr>
              <w:jc w:val="center"/>
              <w:rPr>
                <w:sz w:val="26"/>
                <w:szCs w:val="26"/>
              </w:rPr>
            </w:pPr>
            <w:r w:rsidRPr="00180DDC">
              <w:rPr>
                <w:sz w:val="26"/>
                <w:szCs w:val="26"/>
              </w:rPr>
              <w:t>555497.32</w:t>
            </w:r>
          </w:p>
        </w:tc>
      </w:tr>
      <w:tr w:rsidR="00C334BD" w:rsidRPr="00180DDC" w14:paraId="65E01F0C" w14:textId="77777777" w:rsidTr="00FC19E6">
        <w:trPr>
          <w:trHeight w:val="425"/>
          <w:jc w:val="center"/>
        </w:trPr>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6C46290D" w14:textId="77777777" w:rsidR="00C334BD" w:rsidRPr="00180DDC" w:rsidRDefault="00C334BD" w:rsidP="006E79A4">
            <w:pPr>
              <w:jc w:val="center"/>
              <w:rPr>
                <w:sz w:val="26"/>
                <w:szCs w:val="26"/>
              </w:rPr>
            </w:pPr>
            <w:r w:rsidRPr="00180DDC">
              <w:rPr>
                <w:sz w:val="26"/>
                <w:szCs w:val="26"/>
              </w:rPr>
              <w:t>7</w:t>
            </w:r>
          </w:p>
        </w:tc>
        <w:tc>
          <w:tcPr>
            <w:tcW w:w="1969" w:type="pct"/>
            <w:tcBorders>
              <w:top w:val="single" w:sz="4" w:space="0" w:color="auto"/>
              <w:left w:val="single" w:sz="4" w:space="0" w:color="auto"/>
              <w:bottom w:val="single" w:sz="4" w:space="0" w:color="auto"/>
              <w:right w:val="single" w:sz="4" w:space="0" w:color="auto"/>
            </w:tcBorders>
            <w:shd w:val="clear" w:color="auto" w:fill="auto"/>
            <w:vAlign w:val="center"/>
          </w:tcPr>
          <w:p w14:paraId="5AA1C5DE" w14:textId="77777777" w:rsidR="00C334BD" w:rsidRPr="00180DDC" w:rsidRDefault="00C334BD" w:rsidP="006E79A4">
            <w:pPr>
              <w:jc w:val="center"/>
              <w:rPr>
                <w:sz w:val="26"/>
                <w:szCs w:val="26"/>
              </w:rPr>
            </w:pPr>
            <w:r w:rsidRPr="00180DDC">
              <w:rPr>
                <w:sz w:val="26"/>
                <w:szCs w:val="26"/>
              </w:rPr>
              <w:t>1932650.35</w:t>
            </w:r>
          </w:p>
        </w:tc>
        <w:tc>
          <w:tcPr>
            <w:tcW w:w="2085" w:type="pct"/>
            <w:tcBorders>
              <w:top w:val="single" w:sz="4" w:space="0" w:color="auto"/>
              <w:left w:val="single" w:sz="4" w:space="0" w:color="auto"/>
              <w:bottom w:val="single" w:sz="4" w:space="0" w:color="auto"/>
              <w:right w:val="single" w:sz="4" w:space="0" w:color="auto"/>
            </w:tcBorders>
            <w:shd w:val="clear" w:color="auto" w:fill="auto"/>
            <w:vAlign w:val="center"/>
          </w:tcPr>
          <w:p w14:paraId="0B30B017" w14:textId="77777777" w:rsidR="00C334BD" w:rsidRPr="00180DDC" w:rsidRDefault="00C334BD" w:rsidP="006E79A4">
            <w:pPr>
              <w:jc w:val="center"/>
              <w:rPr>
                <w:sz w:val="26"/>
                <w:szCs w:val="26"/>
              </w:rPr>
            </w:pPr>
            <w:r w:rsidRPr="00180DDC">
              <w:rPr>
                <w:sz w:val="26"/>
                <w:szCs w:val="26"/>
              </w:rPr>
              <w:t>555479.86</w:t>
            </w:r>
          </w:p>
        </w:tc>
      </w:tr>
      <w:tr w:rsidR="00C334BD" w:rsidRPr="00180DDC" w14:paraId="41764EFB" w14:textId="77777777" w:rsidTr="00FC19E6">
        <w:trPr>
          <w:trHeight w:val="425"/>
          <w:jc w:val="center"/>
        </w:trPr>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6213EE24" w14:textId="77777777" w:rsidR="00C334BD" w:rsidRPr="00180DDC" w:rsidRDefault="00C334BD" w:rsidP="006E79A4">
            <w:pPr>
              <w:jc w:val="center"/>
              <w:rPr>
                <w:sz w:val="26"/>
                <w:szCs w:val="26"/>
              </w:rPr>
            </w:pPr>
            <w:r w:rsidRPr="00180DDC">
              <w:rPr>
                <w:sz w:val="26"/>
                <w:szCs w:val="26"/>
              </w:rPr>
              <w:t>8</w:t>
            </w:r>
          </w:p>
        </w:tc>
        <w:tc>
          <w:tcPr>
            <w:tcW w:w="1969" w:type="pct"/>
            <w:tcBorders>
              <w:top w:val="single" w:sz="4" w:space="0" w:color="auto"/>
              <w:left w:val="single" w:sz="4" w:space="0" w:color="auto"/>
              <w:bottom w:val="single" w:sz="4" w:space="0" w:color="auto"/>
              <w:right w:val="single" w:sz="4" w:space="0" w:color="auto"/>
            </w:tcBorders>
            <w:shd w:val="clear" w:color="auto" w:fill="auto"/>
            <w:vAlign w:val="center"/>
          </w:tcPr>
          <w:p w14:paraId="31A3D2AA" w14:textId="77777777" w:rsidR="00C334BD" w:rsidRPr="00180DDC" w:rsidRDefault="00C334BD" w:rsidP="006E79A4">
            <w:pPr>
              <w:jc w:val="center"/>
              <w:rPr>
                <w:sz w:val="26"/>
                <w:szCs w:val="26"/>
              </w:rPr>
            </w:pPr>
            <w:r w:rsidRPr="00180DDC">
              <w:rPr>
                <w:sz w:val="26"/>
                <w:szCs w:val="26"/>
              </w:rPr>
              <w:t>1932626.24</w:t>
            </w:r>
          </w:p>
        </w:tc>
        <w:tc>
          <w:tcPr>
            <w:tcW w:w="2085" w:type="pct"/>
            <w:tcBorders>
              <w:top w:val="single" w:sz="4" w:space="0" w:color="auto"/>
              <w:left w:val="single" w:sz="4" w:space="0" w:color="auto"/>
              <w:bottom w:val="single" w:sz="4" w:space="0" w:color="auto"/>
              <w:right w:val="single" w:sz="4" w:space="0" w:color="auto"/>
            </w:tcBorders>
            <w:shd w:val="clear" w:color="auto" w:fill="auto"/>
            <w:vAlign w:val="center"/>
          </w:tcPr>
          <w:p w14:paraId="74D599B3" w14:textId="77777777" w:rsidR="00C334BD" w:rsidRPr="00180DDC" w:rsidRDefault="00C334BD" w:rsidP="006E79A4">
            <w:pPr>
              <w:jc w:val="center"/>
              <w:rPr>
                <w:sz w:val="26"/>
                <w:szCs w:val="26"/>
              </w:rPr>
            </w:pPr>
            <w:r w:rsidRPr="00180DDC">
              <w:rPr>
                <w:sz w:val="26"/>
                <w:szCs w:val="26"/>
              </w:rPr>
              <w:t>555413.83</w:t>
            </w:r>
          </w:p>
        </w:tc>
      </w:tr>
      <w:tr w:rsidR="00510839" w:rsidRPr="00180DDC" w14:paraId="40C33DCC" w14:textId="77777777" w:rsidTr="00FC19E6">
        <w:trPr>
          <w:trHeight w:val="425"/>
          <w:jc w:val="center"/>
        </w:trPr>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01C0B3DF" w14:textId="44428552" w:rsidR="00510839" w:rsidRPr="00180DDC" w:rsidRDefault="00510839" w:rsidP="006E79A4">
            <w:pPr>
              <w:jc w:val="center"/>
              <w:rPr>
                <w:sz w:val="26"/>
                <w:szCs w:val="26"/>
              </w:rPr>
            </w:pPr>
            <w:r>
              <w:rPr>
                <w:sz w:val="26"/>
                <w:szCs w:val="26"/>
              </w:rPr>
              <w:t>9</w:t>
            </w:r>
          </w:p>
        </w:tc>
        <w:tc>
          <w:tcPr>
            <w:tcW w:w="1969" w:type="pct"/>
            <w:tcBorders>
              <w:top w:val="single" w:sz="4" w:space="0" w:color="auto"/>
              <w:left w:val="single" w:sz="4" w:space="0" w:color="auto"/>
              <w:bottom w:val="single" w:sz="4" w:space="0" w:color="auto"/>
              <w:right w:val="single" w:sz="4" w:space="0" w:color="auto"/>
            </w:tcBorders>
            <w:shd w:val="clear" w:color="auto" w:fill="auto"/>
            <w:vAlign w:val="center"/>
          </w:tcPr>
          <w:p w14:paraId="58C11C0C" w14:textId="43F5DE6D" w:rsidR="00510839" w:rsidRPr="00180DDC" w:rsidRDefault="00510839" w:rsidP="006E79A4">
            <w:pPr>
              <w:jc w:val="center"/>
              <w:rPr>
                <w:sz w:val="26"/>
                <w:szCs w:val="26"/>
              </w:rPr>
            </w:pPr>
            <w:r>
              <w:rPr>
                <w:sz w:val="26"/>
                <w:szCs w:val="26"/>
              </w:rPr>
              <w:t>1932660.07</w:t>
            </w:r>
          </w:p>
        </w:tc>
        <w:tc>
          <w:tcPr>
            <w:tcW w:w="2085" w:type="pct"/>
            <w:tcBorders>
              <w:top w:val="single" w:sz="4" w:space="0" w:color="auto"/>
              <w:left w:val="single" w:sz="4" w:space="0" w:color="auto"/>
              <w:bottom w:val="single" w:sz="4" w:space="0" w:color="auto"/>
              <w:right w:val="single" w:sz="4" w:space="0" w:color="auto"/>
            </w:tcBorders>
            <w:shd w:val="clear" w:color="auto" w:fill="auto"/>
            <w:vAlign w:val="center"/>
          </w:tcPr>
          <w:p w14:paraId="035DCE62" w14:textId="03F68676" w:rsidR="00510839" w:rsidRPr="00180DDC" w:rsidRDefault="00510839" w:rsidP="006E79A4">
            <w:pPr>
              <w:jc w:val="center"/>
              <w:rPr>
                <w:sz w:val="26"/>
                <w:szCs w:val="26"/>
              </w:rPr>
            </w:pPr>
            <w:r>
              <w:rPr>
                <w:sz w:val="26"/>
                <w:szCs w:val="26"/>
              </w:rPr>
              <w:t>555387.97</w:t>
            </w:r>
          </w:p>
        </w:tc>
      </w:tr>
      <w:tr w:rsidR="00510839" w:rsidRPr="00180DDC" w14:paraId="1C0AF584" w14:textId="77777777" w:rsidTr="00FC19E6">
        <w:trPr>
          <w:trHeight w:val="425"/>
          <w:jc w:val="center"/>
        </w:trPr>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14:paraId="4D903E7E" w14:textId="1B95A27C" w:rsidR="00510839" w:rsidRPr="00180DDC" w:rsidRDefault="00510839" w:rsidP="006E79A4">
            <w:pPr>
              <w:jc w:val="center"/>
              <w:rPr>
                <w:sz w:val="26"/>
                <w:szCs w:val="26"/>
              </w:rPr>
            </w:pPr>
            <w:r>
              <w:rPr>
                <w:sz w:val="26"/>
                <w:szCs w:val="26"/>
              </w:rPr>
              <w:t>10</w:t>
            </w:r>
          </w:p>
        </w:tc>
        <w:tc>
          <w:tcPr>
            <w:tcW w:w="1969" w:type="pct"/>
            <w:tcBorders>
              <w:top w:val="single" w:sz="4" w:space="0" w:color="auto"/>
              <w:left w:val="single" w:sz="4" w:space="0" w:color="auto"/>
              <w:bottom w:val="single" w:sz="4" w:space="0" w:color="auto"/>
              <w:right w:val="single" w:sz="4" w:space="0" w:color="auto"/>
            </w:tcBorders>
            <w:shd w:val="clear" w:color="auto" w:fill="auto"/>
            <w:vAlign w:val="center"/>
          </w:tcPr>
          <w:p w14:paraId="31BA39D2" w14:textId="6538DD14" w:rsidR="00510839" w:rsidRPr="00180DDC" w:rsidRDefault="00510839" w:rsidP="006E79A4">
            <w:pPr>
              <w:jc w:val="center"/>
              <w:rPr>
                <w:sz w:val="26"/>
                <w:szCs w:val="26"/>
              </w:rPr>
            </w:pPr>
            <w:r>
              <w:rPr>
                <w:sz w:val="26"/>
                <w:szCs w:val="26"/>
              </w:rPr>
              <w:t>1932648.16</w:t>
            </w:r>
          </w:p>
        </w:tc>
        <w:tc>
          <w:tcPr>
            <w:tcW w:w="2085" w:type="pct"/>
            <w:tcBorders>
              <w:top w:val="single" w:sz="4" w:space="0" w:color="auto"/>
              <w:left w:val="single" w:sz="4" w:space="0" w:color="auto"/>
              <w:bottom w:val="single" w:sz="4" w:space="0" w:color="auto"/>
              <w:right w:val="single" w:sz="4" w:space="0" w:color="auto"/>
            </w:tcBorders>
            <w:shd w:val="clear" w:color="auto" w:fill="auto"/>
            <w:vAlign w:val="center"/>
          </w:tcPr>
          <w:p w14:paraId="50490328" w14:textId="3C583B8F" w:rsidR="00510839" w:rsidRPr="00180DDC" w:rsidRDefault="00510839" w:rsidP="006E79A4">
            <w:pPr>
              <w:jc w:val="center"/>
              <w:rPr>
                <w:sz w:val="26"/>
                <w:szCs w:val="26"/>
              </w:rPr>
            </w:pPr>
            <w:r>
              <w:rPr>
                <w:sz w:val="26"/>
                <w:szCs w:val="26"/>
              </w:rPr>
              <w:t>555337.82</w:t>
            </w:r>
          </w:p>
        </w:tc>
      </w:tr>
      <w:tr w:rsidR="00C334BD" w:rsidRPr="00180DDC" w14:paraId="67194CC9" w14:textId="77777777" w:rsidTr="00FC19E6">
        <w:trPr>
          <w:trHeight w:val="42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C0BCD6" w14:textId="326AD32C" w:rsidR="00C334BD" w:rsidRPr="00180DDC" w:rsidRDefault="00974476" w:rsidP="006E79A4">
            <w:pPr>
              <w:jc w:val="center"/>
              <w:rPr>
                <w:b/>
                <w:sz w:val="26"/>
                <w:szCs w:val="26"/>
              </w:rPr>
            </w:pPr>
            <w:r w:rsidRPr="00180DDC">
              <w:rPr>
                <w:b/>
                <w:sz w:val="26"/>
                <w:szCs w:val="26"/>
              </w:rPr>
              <w:t xml:space="preserve">Diện tích: </w:t>
            </w:r>
            <w:r w:rsidR="00191F7B" w:rsidRPr="00191F7B">
              <w:rPr>
                <w:b/>
                <w:sz w:val="26"/>
                <w:szCs w:val="26"/>
              </w:rPr>
              <w:t>23.518,80</w:t>
            </w:r>
            <w:r w:rsidR="00C334BD" w:rsidRPr="00180DDC">
              <w:rPr>
                <w:b/>
                <w:sz w:val="26"/>
                <w:szCs w:val="26"/>
                <w:lang w:val="fr-FR"/>
              </w:rPr>
              <w:t>m</w:t>
            </w:r>
            <w:r w:rsidR="00C334BD" w:rsidRPr="00180DDC">
              <w:rPr>
                <w:b/>
                <w:sz w:val="26"/>
                <w:szCs w:val="26"/>
                <w:vertAlign w:val="superscript"/>
                <w:lang w:val="fr-FR"/>
              </w:rPr>
              <w:t>2</w:t>
            </w:r>
            <w:r w:rsidR="00C334BD" w:rsidRPr="00180DDC">
              <w:rPr>
                <w:b/>
                <w:sz w:val="26"/>
                <w:szCs w:val="26"/>
              </w:rPr>
              <w:t xml:space="preserve"> </w:t>
            </w:r>
          </w:p>
        </w:tc>
      </w:tr>
    </w:tbl>
    <w:p w14:paraId="613E4F00" w14:textId="7666DB8B" w:rsidR="00510839" w:rsidRDefault="00F464BD" w:rsidP="00510839">
      <w:pPr>
        <w:spacing w:before="120" w:after="120"/>
        <w:jc w:val="both"/>
        <w:rPr>
          <w:rFonts w:cs="Times New Roman"/>
          <w:sz w:val="26"/>
          <w:szCs w:val="26"/>
        </w:rPr>
      </w:pPr>
      <w:r w:rsidRPr="00180DDC">
        <w:rPr>
          <w:rFonts w:cs="Times New Roman"/>
          <w:noProof/>
          <w:sz w:val="26"/>
          <w:szCs w:val="26"/>
          <w:lang w:val="en-GB" w:eastAsia="en-GB" w:bidi="ar-SA"/>
        </w:rPr>
        <w:lastRenderedPageBreak/>
        <mc:AlternateContent>
          <mc:Choice Requires="wps">
            <w:drawing>
              <wp:anchor distT="0" distB="0" distL="114300" distR="114300" simplePos="0" relativeHeight="251886080" behindDoc="0" locked="0" layoutInCell="1" allowOverlap="1" wp14:anchorId="50F5FF80" wp14:editId="38FFA848">
                <wp:simplePos x="0" y="0"/>
                <wp:positionH relativeFrom="column">
                  <wp:posOffset>192710</wp:posOffset>
                </wp:positionH>
                <wp:positionV relativeFrom="paragraph">
                  <wp:posOffset>1179068</wp:posOffset>
                </wp:positionV>
                <wp:extent cx="1115060" cy="457200"/>
                <wp:effectExtent l="0" t="0" r="408940" b="19050"/>
                <wp:wrapNone/>
                <wp:docPr id="1320" name="Line Callout 1 1320"/>
                <wp:cNvGraphicFramePr/>
                <a:graphic xmlns:a="http://schemas.openxmlformats.org/drawingml/2006/main">
                  <a:graphicData uri="http://schemas.microsoft.com/office/word/2010/wordprocessingShape">
                    <wps:wsp>
                      <wps:cNvSpPr/>
                      <wps:spPr>
                        <a:xfrm>
                          <a:off x="0" y="0"/>
                          <a:ext cx="1115060" cy="457200"/>
                        </a:xfrm>
                        <a:prstGeom prst="borderCallout1">
                          <a:avLst>
                            <a:gd name="adj1" fmla="val 54820"/>
                            <a:gd name="adj2" fmla="val 100150"/>
                            <a:gd name="adj3" fmla="val 20895"/>
                            <a:gd name="adj4" fmla="val 132608"/>
                          </a:avLst>
                        </a:prstGeom>
                        <a:ln w="12700">
                          <a:solidFill>
                            <a:srgbClr val="FFFF00"/>
                          </a:solidFill>
                        </a:ln>
                      </wps:spPr>
                      <wps:style>
                        <a:lnRef idx="2">
                          <a:schemeClr val="accent3"/>
                        </a:lnRef>
                        <a:fillRef idx="1">
                          <a:schemeClr val="lt1"/>
                        </a:fillRef>
                        <a:effectRef idx="0">
                          <a:schemeClr val="accent3"/>
                        </a:effectRef>
                        <a:fontRef idx="minor">
                          <a:schemeClr val="dk1"/>
                        </a:fontRef>
                      </wps:style>
                      <wps:txbx>
                        <w:txbxContent>
                          <w:p w14:paraId="0A92C091" w14:textId="33AA1DE5" w:rsidR="006605EF" w:rsidRDefault="006605EF" w:rsidP="00F464BD">
                            <w:pPr>
                              <w:jc w:val="center"/>
                            </w:pPr>
                            <w:r>
                              <w:t xml:space="preserve">Ranh giới thửa đất 266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F5FF8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320" o:spid="_x0000_s1026" type="#_x0000_t47" style="position:absolute;left:0;text-align:left;margin-left:15.15pt;margin-top:92.85pt;width:87.8pt;height:36pt;z-index:25188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9qywIAABgGAAAOAAAAZHJzL2Uyb0RvYy54bWysVFtv0zAYfUfiP1h+Z0m6dnTV0qnqVIRU&#10;bRMb2rPrOG3AsY3t3vj1HDtpGtjEA6IPrp3ves53ubk91JLshHWVVjnNLlJKhOK6qNQ6p1+fFx/G&#10;lDjPVMGkViKnR+Ho7fT9u5u9mYiB3mhZCEvgRLnJ3uR0472ZJInjG1Ezd6GNUBCW2tbM42nXSWHZ&#10;Ht5rmQzS9CrZa1sYq7lwDl/vGiGdRv9lKbh/KEsnPJE5RW4+njaeq3Am0xs2WVtmNhVv02D/kEXN&#10;KoWgnas75hnZ2uqVq7riVjtd+guu60SXZcVFxAA0WfoHmqcNMyJiATnOdDS5/+eW3+8eLakK1O5y&#10;AIIUq1GlZaUEmTMp9daTjEQRmNobN4HBk3m07cvhGmAfSluHfwAih8jusWNXHDzh+Jhl2Si9QgwO&#10;2XD0EeUL9Cdna2Od/yR0TcIlpyuUVtg2jSzSy3ZL5yPPRZsqK75llJS1RNl2TJLRcAwcTVl7OoO+&#10;TpamSOW10mVfaZCOr0evdYZ9HRBzlY5bFG1uwHPCERKViuyBffARaMPbaVkVi0rK+LDr1VxagsRz&#10;usCvo6SnBodSgafAfsN3vPmjFE2AL6JEBcHwoIkQZkd0bhnnQvnLNkmpoB3MSqTQGTbkxqE7G0qf&#10;tUatbjATcaY6wxbT3yJ2FjGqVr4zriul7VspF9+7yI3+CX2DOcD3h9Wh7cGVLo7oYaub4XaGLyr0&#10;z5I5/8gs2gIthw3lH3CUUqMaur1RstH251vfgz6GDFJK9tgOOXU/tswKSuRnhfG7zobDsE7iI/Yy&#10;JbYvWfUlalvPNSqMRkV28Qpj6+XpWlpdv6DbZyEqRExxxM4p9/b0mPtma2EVcjGbRTWsEMP8Uj0Z&#10;HpwHgkPrPR9emDXtEHmM370+bRI2iV3ajN1ZN1gqPdt6XVY+CAPFDa/tA+sHt9/2W/8dtc4LffoL&#10;AAD//wMAUEsDBBQABgAIAAAAIQBxMcG/3QAAAAoBAAAPAAAAZHJzL2Rvd25yZXYueG1sTI9NTsMw&#10;EEb3SNzBGiQ2FbWJFZKGOBVC6oYdpQdw4yGJGo9D7Lbh9gwr2M3P0zdv6u3iR3HBOQ6BDDyuFQik&#10;NriBOgOHj91DCSImS86OgdDAN0bYNrc3ta1cuNI7XvapExxCsbIG+pSmSsrY9uhtXIcJiXefYfY2&#10;cTt30s32yuF+lJlST9LbgfhCbyd87bE97c/eQPa2G0qlv2KSetWOh0UHtdLG3N8tL88gEi7pD4Zf&#10;fVaHhp2O4UwuitGAVppJnpd5AYKBTOUbEEcu8qIA2dTy/wvNDwAAAP//AwBQSwECLQAUAAYACAAA&#10;ACEAtoM4kv4AAADhAQAAEwAAAAAAAAAAAAAAAAAAAAAAW0NvbnRlbnRfVHlwZXNdLnhtbFBLAQIt&#10;ABQABgAIAAAAIQA4/SH/1gAAAJQBAAALAAAAAAAAAAAAAAAAAC8BAABfcmVscy8ucmVsc1BLAQIt&#10;ABQABgAIAAAAIQDzNM9qywIAABgGAAAOAAAAAAAAAAAAAAAAAC4CAABkcnMvZTJvRG9jLnhtbFBL&#10;AQItABQABgAIAAAAIQBxMcG/3QAAAAoBAAAPAAAAAAAAAAAAAAAAACUFAABkcnMvZG93bnJldi54&#10;bWxQSwUGAAAAAAQABADzAAAALwYAAAAA&#10;" adj="28643,4513,21632,11841" fillcolor="white [3201]" strokecolor="yellow" strokeweight="1pt">
                <v:textbox>
                  <w:txbxContent>
                    <w:p w14:paraId="0A92C091" w14:textId="33AA1DE5" w:rsidR="006605EF" w:rsidRDefault="006605EF" w:rsidP="00F464BD">
                      <w:pPr>
                        <w:jc w:val="center"/>
                      </w:pPr>
                      <w:r>
                        <w:t xml:space="preserve">Ranh giới thửa đất 266 </w:t>
                      </w:r>
                    </w:p>
                  </w:txbxContent>
                </v:textbox>
                <o:callout v:ext="edit" minusx="t"/>
              </v:shape>
            </w:pict>
          </mc:Fallback>
        </mc:AlternateContent>
      </w:r>
      <w:r w:rsidRPr="00180DDC">
        <w:rPr>
          <w:rFonts w:cs="Times New Roman"/>
          <w:noProof/>
          <w:sz w:val="26"/>
          <w:szCs w:val="26"/>
          <w:lang w:val="en-GB" w:eastAsia="en-GB" w:bidi="ar-SA"/>
        </w:rPr>
        <mc:AlternateContent>
          <mc:Choice Requires="wps">
            <w:drawing>
              <wp:anchor distT="0" distB="0" distL="114300" distR="114300" simplePos="0" relativeHeight="251876864" behindDoc="0" locked="0" layoutInCell="1" allowOverlap="1" wp14:anchorId="0CE42FEA" wp14:editId="42E7AB65">
                <wp:simplePos x="0" y="0"/>
                <wp:positionH relativeFrom="column">
                  <wp:posOffset>1107110</wp:posOffset>
                </wp:positionH>
                <wp:positionV relativeFrom="paragraph">
                  <wp:posOffset>2364130</wp:posOffset>
                </wp:positionV>
                <wp:extent cx="1356360" cy="457200"/>
                <wp:effectExtent l="0" t="0" r="434340" b="19050"/>
                <wp:wrapNone/>
                <wp:docPr id="1319" name="Line Callout 1 1319"/>
                <wp:cNvGraphicFramePr/>
                <a:graphic xmlns:a="http://schemas.openxmlformats.org/drawingml/2006/main">
                  <a:graphicData uri="http://schemas.microsoft.com/office/word/2010/wordprocessingShape">
                    <wps:wsp>
                      <wps:cNvSpPr/>
                      <wps:spPr>
                        <a:xfrm>
                          <a:off x="0" y="0"/>
                          <a:ext cx="1356360" cy="457200"/>
                        </a:xfrm>
                        <a:prstGeom prst="borderCallout1">
                          <a:avLst>
                            <a:gd name="adj1" fmla="val 46820"/>
                            <a:gd name="adj2" fmla="val 100151"/>
                            <a:gd name="adj3" fmla="val 95"/>
                            <a:gd name="adj4" fmla="val 129999"/>
                          </a:avLst>
                        </a:prstGeom>
                        <a:ln w="1270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76A28551" w14:textId="5EF733B3" w:rsidR="006605EF" w:rsidRDefault="006605EF" w:rsidP="00F464BD">
                            <w:pPr>
                              <w:jc w:val="center"/>
                            </w:pPr>
                            <w:r>
                              <w:t xml:space="preserve">Ranh giới đất ông Lê Phú Hùng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E42FEA" id="Line Callout 1 1319" o:spid="_x0000_s1027" type="#_x0000_t47" style="position:absolute;left:0;text-align:left;margin-left:87.15pt;margin-top:186.15pt;width:106.8pt;height:36pt;z-index:25187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mHo0AIAABwGAAAOAAAAZHJzL2Uyb0RvYy54bWysVElvGyEUvlfqf0Dcm1m8JLYyjlxHripZ&#10;idWkyhkzYE/LAAXsGffX98EsnjZRD1V9wDBv/b633N7VpUAnZmyhZIaTqxgjJqnKC7nP8Nfn9Ycb&#10;jKwjMidCSZbhM7P4bvH+3W2l5yxVByVyZhA4kXZe6QwfnNPzKLL0wEpir5RmEoRcmZI4eJp9lBtS&#10;gfdSRGkcT6NKmVwbRZm18PW+EeJF8M85o+6Rc8scEhmG3Fw4TTh3/owWt2S+N0QfCtqmQf4hi5IU&#10;EoL2ru6JI+hoileuyoIaZRV3V1SVkeK8oCxgADRJ/AeapwPRLGABcqzuabL/zy19OG0NKnKo3SiZ&#10;YSRJCVXaFJKhFRFCHR1KUBABU5W2czB40lvTvixcPeyam9L/AyBUB3bPPbusdojCx2Q0mY6mUAQK&#10;svHkGsrn6Y8u1tpY94mpEvlLhndQWmbaNJJALzltrAs8522qJP+WYMRLAWU7EYHG05u0K+tAJx3q&#10;JHGcTJK29gOl0VBpNnmtMB4qJOkMfi2ENjEA04HwWQqJKgCeXgNU/7ZKFPm6ECI8zH63EgZB1sBV&#10;/DFed3wM1MChkECSp74hO9zcWbAmwBfGoXxAb9pE8IPDereEUibdqE1SSND2ZhxS6A0bZsPEXQyF&#10;C/xA+FbXm7EwUL1hi+lvEXuLEFVJ1xuXhVTmrZTz733kRr9D32D28F29q5ue9cD8l53Kz9DHRjUD&#10;bjVdF9BDG2LdlhhoDWg72FLuEQ4uFBRFtTeMDsr8fOu714dBAylGFWyIDNsfR2IYRuKzhBGcJeOx&#10;XynhEfoZIzOU7IYSeSxXCgoNzQrZhSsYGye6KzeqfIGOX/qoICKSQuwMU2e6x8o1mwvWIWXLZVCD&#10;NaKJ28gnTb1zz7PvwOf6hRjdDpKDEXxQ3TYh89CszehddL2lVMujU7xwXnjhtX3ACoLbbztu+A5a&#10;l6W++AUAAP//AwBQSwMEFAAGAAgAAAAhAPtpHqHiAAAACwEAAA8AAABkcnMvZG93bnJldi54bWxM&#10;j81OwzAQhO9IvIO1SFwq6tBGTQlxKkBCSCAQFCSum9j5gXgdbLcNb89ygtuO5tPsTLGZ7CD2xofe&#10;kYLzeQLCUO10T62Ct9fbszWIEJE0Do6Mgm8TYFMeHxWYa3egF7PfxlZwCIUcFXQxjrmUoe6MxTB3&#10;oyH2GuctRpa+ldrjgcPtIBdJspIWe+IPHY7mpjP153ZnFTzOVteZnz01/fvHQ+Mr/fV8f4dKnZ5M&#10;V5cgopniHwy/9bk6lNypcjvSQQyss3TJqIJltuCDieU6uwBRKUhTtmRZyP8byh8AAAD//wMAUEsB&#10;Ai0AFAAGAAgAAAAhALaDOJL+AAAA4QEAABMAAAAAAAAAAAAAAAAAAAAAAFtDb250ZW50X1R5cGVz&#10;XS54bWxQSwECLQAUAAYACAAAACEAOP0h/9YAAACUAQAACwAAAAAAAAAAAAAAAAAvAQAAX3JlbHMv&#10;LnJlbHNQSwECLQAUAAYACAAAACEA8WJh6NACAAAcBgAADgAAAAAAAAAAAAAAAAAuAgAAZHJzL2Uy&#10;b0RvYy54bWxQSwECLQAUAAYACAAAACEA+2keoeIAAAALAQAADwAAAAAAAAAAAAAAAAAqBQAAZHJz&#10;L2Rvd25yZXYueG1sUEsFBgAAAAAEAAQA8wAAADkGAAAAAA==&#10;" adj="28080,21,21633,10113" fillcolor="white [3201]" strokecolor="#00b0f0" strokeweight="1pt">
                <v:textbox>
                  <w:txbxContent>
                    <w:p w14:paraId="76A28551" w14:textId="5EF733B3" w:rsidR="006605EF" w:rsidRDefault="006605EF" w:rsidP="00F464BD">
                      <w:pPr>
                        <w:jc w:val="center"/>
                      </w:pPr>
                      <w:r>
                        <w:t xml:space="preserve">Ranh giới đất ông Lê Phú Hùng </w:t>
                      </w:r>
                    </w:p>
                  </w:txbxContent>
                </v:textbox>
                <o:callout v:ext="edit" minusx="t"/>
              </v:shape>
            </w:pict>
          </mc:Fallback>
        </mc:AlternateContent>
      </w:r>
      <w:r w:rsidRPr="00180DDC">
        <w:rPr>
          <w:rFonts w:cs="Times New Roman"/>
          <w:noProof/>
          <w:sz w:val="26"/>
          <w:szCs w:val="26"/>
          <w:lang w:val="en-GB" w:eastAsia="en-GB" w:bidi="ar-SA"/>
        </w:rPr>
        <mc:AlternateContent>
          <mc:Choice Requires="wps">
            <w:drawing>
              <wp:anchor distT="0" distB="0" distL="114300" distR="114300" simplePos="0" relativeHeight="251867648" behindDoc="0" locked="0" layoutInCell="1" allowOverlap="1" wp14:anchorId="0F3A5B79" wp14:editId="4CA72858">
                <wp:simplePos x="0" y="0"/>
                <wp:positionH relativeFrom="column">
                  <wp:posOffset>4427601</wp:posOffset>
                </wp:positionH>
                <wp:positionV relativeFrom="paragraph">
                  <wp:posOffset>469316</wp:posOffset>
                </wp:positionV>
                <wp:extent cx="1115060" cy="457200"/>
                <wp:effectExtent l="457200" t="0" r="27940" b="114300"/>
                <wp:wrapNone/>
                <wp:docPr id="1318" name="Line Callout 1 1318"/>
                <wp:cNvGraphicFramePr/>
                <a:graphic xmlns:a="http://schemas.openxmlformats.org/drawingml/2006/main">
                  <a:graphicData uri="http://schemas.microsoft.com/office/word/2010/wordprocessingShape">
                    <wps:wsp>
                      <wps:cNvSpPr/>
                      <wps:spPr>
                        <a:xfrm>
                          <a:off x="0" y="0"/>
                          <a:ext cx="1115060" cy="457200"/>
                        </a:xfrm>
                        <a:prstGeom prst="borderCallout1">
                          <a:avLst>
                            <a:gd name="adj1" fmla="val 48420"/>
                            <a:gd name="adj2" fmla="val -223"/>
                            <a:gd name="adj3" fmla="val 116895"/>
                            <a:gd name="adj4" fmla="val -40586"/>
                          </a:avLst>
                        </a:prstGeom>
                        <a:ln w="12700">
                          <a:solidFill>
                            <a:schemeClr val="accent2">
                              <a:lumMod val="20000"/>
                              <a:lumOff val="80000"/>
                            </a:schemeClr>
                          </a:solidFill>
                        </a:ln>
                      </wps:spPr>
                      <wps:style>
                        <a:lnRef idx="2">
                          <a:schemeClr val="accent3"/>
                        </a:lnRef>
                        <a:fillRef idx="1">
                          <a:schemeClr val="lt1"/>
                        </a:fillRef>
                        <a:effectRef idx="0">
                          <a:schemeClr val="accent3"/>
                        </a:effectRef>
                        <a:fontRef idx="minor">
                          <a:schemeClr val="dk1"/>
                        </a:fontRef>
                      </wps:style>
                      <wps:txbx>
                        <w:txbxContent>
                          <w:p w14:paraId="317CA8D0" w14:textId="77777777" w:rsidR="006605EF" w:rsidRDefault="006605EF" w:rsidP="00F464BD">
                            <w:pPr>
                              <w:jc w:val="center"/>
                            </w:pPr>
                            <w:r>
                              <w:t xml:space="preserve">Ranh giới thửa đất 43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3A5B79" id="Line Callout 1 1318" o:spid="_x0000_s1028" type="#_x0000_t47" style="position:absolute;left:0;text-align:left;margin-left:348.65pt;margin-top:36.95pt;width:87.8pt;height:36pt;z-index:25186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b6P6gIAAFwGAAAOAAAAZHJzL2Uyb0RvYy54bWysVclu2zAQvRfoPxC8J7IU2XGMyIHhIEUB&#10;NzGaFDnTFBmr5VaS8tKv75BarCynoheZs8+8WXx9c5AC7Zh1lVYFTs9HGDFFdVmplwL/eLo7m2Lk&#10;PFElEVqxAh+Zwzfzz5+u92bGMr3VomQWgRPlZntT4K33ZpYkjm6ZJO5cG6ZAyLWVxANpX5LSkj14&#10;lyLJRqNJste2NFZT5hxwbxshnkf/nDPqHzh3zCNRYMjNx6+N3034JvNrMnuxxGwr2qZB/iELSSoF&#10;QXtXt8QTVNvqnStZUaud5v6caplozivKYg1QTTp6U83jlhgWawFwnOlhcv/PLb3frS2qSujdRQq9&#10;UkRCl1aVYmhJhNC1RymKIkBqb9wMDB7N2raUg2co+8CtDL9QEDpEdI89uuzgEQVmmqbj0QSaQEGW&#10;jy+hfQH+5GRtrPNfmJYoPAq8gdYy26aRRnjJbuV8xLlsUyXlzxQjLgW0bUcEyqd51rV1oJMNdc6y&#10;7KLt/EDlYqiSppPp1fi9Uj5UOstH4+mkLaJNDcrpygh5CoX2UHp2CcUG2mlRlXeVEJEIU86WwiLI&#10;vMCEUqZ8FvVELb/psuEDUA1U4K6WMM8Ne9qxIWTcl+Ap4jkIAjKhgBla1zQrvvxRsCa974xD+6E9&#10;Tdze0TClCFb0BNrBjEMBvWHTmTeGwqctLq1uMGNxIXvDFpGPQOgi9hYxqla+N5aV0raB9LWD8lcf&#10;udHvqm9qDuX7w+YQZz4LOQbORpdH2AOrmwPhDL2rYAZXxPk1sTBaMLZw5fwDfLjQ0FLdvjDaavvn&#10;I37Qh0UFKUZ7uDAFdr9rYhlG4quCFb5K8zycpEjEfcDIDiWboUTVcqlhSGDYIbv4BGPrRffkVstn&#10;2JhFiAoioijELjD1tiOWvrl8cE4pWyyiGpwhQ/xKPRoanAecw/w+HZ6JNe0ieljhe91dIzKLo96s&#10;7kk3WCq9qL3mlQ/CE64tAScMXq9u5JCOWqc/hflfAAAA//8DAFBLAwQUAAYACAAAACEAfRH4RN8A&#10;AAAKAQAADwAAAGRycy9kb3ducmV2LnhtbEyPwU6DQBCG7ya+w2ZMvNlFKqUgS2M1HOrN6sXbwk6B&#10;yM4SdtvSt3d60ttM5ss/319sZjuIE06+d6TgcRGBQGqc6alV8PVZPaxB+KDJ6MERKrigh015e1Po&#10;3LgzfeBpH1rBIeRzraALYcyl9E2HVvuFG5H4dnCT1YHXqZVm0mcOt4OMo2glre6JP3R6xNcOm5/9&#10;0SpIGju/vde7Md66qg/by/fBVYlS93fzyzOIgHP4g+Gqz+pQslPtjmS8GBSssnTJqIJ0mYFgYJ3G&#10;PNRMPiUZyLKQ/yuUvwAAAP//AwBQSwECLQAUAAYACAAAACEAtoM4kv4AAADhAQAAEwAAAAAAAAAA&#10;AAAAAAAAAAAAW0NvbnRlbnRfVHlwZXNdLnhtbFBLAQItABQABgAIAAAAIQA4/SH/1gAAAJQBAAAL&#10;AAAAAAAAAAAAAAAAAC8BAABfcmVscy8ucmVsc1BLAQItABQABgAIAAAAIQBU2b6P6gIAAFwGAAAO&#10;AAAAAAAAAAAAAAAAAC4CAABkcnMvZTJvRG9jLnhtbFBLAQItABQABgAIAAAAIQB9EfhE3wAAAAoB&#10;AAAPAAAAAAAAAAAAAAAAAEQFAABkcnMvZG93bnJldi54bWxQSwUGAAAAAAQABADzAAAAUAYAAAAA&#10;" adj="-8767,25249,-48,10459" fillcolor="white [3201]" strokecolor="#f2dbdb [661]" strokeweight="1pt">
                <v:textbox>
                  <w:txbxContent>
                    <w:p w14:paraId="317CA8D0" w14:textId="77777777" w:rsidR="006605EF" w:rsidRDefault="006605EF" w:rsidP="00F464BD">
                      <w:pPr>
                        <w:jc w:val="center"/>
                      </w:pPr>
                      <w:r>
                        <w:t xml:space="preserve">Ranh giới thửa đất 43 </w:t>
                      </w:r>
                    </w:p>
                  </w:txbxContent>
                </v:textbox>
                <o:callout v:ext="edit" minusy="t"/>
              </v:shape>
            </w:pict>
          </mc:Fallback>
        </mc:AlternateContent>
      </w:r>
      <w:r>
        <w:rPr>
          <w:noProof/>
          <w:lang w:val="en-GB" w:eastAsia="en-GB" w:bidi="ar-SA"/>
        </w:rPr>
        <mc:AlternateContent>
          <mc:Choice Requires="wps">
            <w:drawing>
              <wp:anchor distT="0" distB="0" distL="114300" distR="114300" simplePos="0" relativeHeight="251858432" behindDoc="0" locked="0" layoutInCell="1" allowOverlap="1" wp14:anchorId="302D9DF4" wp14:editId="43C38BF7">
                <wp:simplePos x="0" y="0"/>
                <wp:positionH relativeFrom="column">
                  <wp:posOffset>2711624</wp:posOffset>
                </wp:positionH>
                <wp:positionV relativeFrom="paragraph">
                  <wp:posOffset>1781089</wp:posOffset>
                </wp:positionV>
                <wp:extent cx="497801" cy="208300"/>
                <wp:effectExtent l="0" t="0" r="17145" b="20320"/>
                <wp:wrapNone/>
                <wp:docPr id="1317" name="Straight Connector 1317"/>
                <wp:cNvGraphicFramePr/>
                <a:graphic xmlns:a="http://schemas.openxmlformats.org/drawingml/2006/main">
                  <a:graphicData uri="http://schemas.microsoft.com/office/word/2010/wordprocessingShape">
                    <wps:wsp>
                      <wps:cNvCnPr/>
                      <wps:spPr>
                        <a:xfrm flipH="1">
                          <a:off x="0" y="0"/>
                          <a:ext cx="497801" cy="208300"/>
                        </a:xfrm>
                        <a:prstGeom prst="line">
                          <a:avLst/>
                        </a:prstGeom>
                        <a:ln w="19050">
                          <a:solidFill>
                            <a:schemeClr val="accent2">
                              <a:lumMod val="20000"/>
                              <a:lumOff val="8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867BBB" id="Straight Connector 1317" o:spid="_x0000_s1026" style="position:absolute;flip:x;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5pt,140.25pt" to="252.7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WzaBwIAAGAEAAAOAAAAZHJzL2Uyb0RvYy54bWysVE1z2yAQvXem/4HhXkt22sbRWM7BmbSH&#10;fnia9gcQBBYzwDKALfnfdwFZSZpTO70wYj/e7nvsanM7Gk1OwgcFtqXLRU2JsBw6ZQ8t/fXz/t2a&#10;khCZ7ZgGK1p6FoHebt++2QyuESvoQXfCEwSxoRlcS/sYXVNVgffCsLAAJyw6JXjDIl79oeo8GxDd&#10;6GpV1x+rAXznPHARAlrvipNuM76UgsfvUgYRiW4p9hbz6fP5mM5qu2HNwTPXKz61wf6hC8OUxaIz&#10;1B2LjBy9egVlFPcQQMYFB1OBlIqLzAHZLOs/2Dz0zInMBcUJbpYp/D9Y/u2090R1+HZXy2tKLDP4&#10;Sg/RM3XoI9mBtagheJLdqNbgQoNJO7v30y24vU/UR+kNkVq5zwiWxUB6ZMxan2etxRgJR+P7m+t1&#10;vaSEo2tVr6/q/BZVgUlwzof4SYAh6aOlWtkkBWvY6UuIWBpDLyHJrC0ZsO5N/aHOYQG06u6V1smZ&#10;x0nstCcnhoPAOBc2rnKcPpqv0BU7DlRpA+GOBgenmNcXM5ackXIDz4qgT1s0Jn2KIvkrnrUo7f0Q&#10;EnVG5kWbGehlS4WYthid0iQSmBMnYmk1XnMpiVN8ShV5+v8mec7IlcHGOdkoC77I+rJ6HJdphZC8&#10;LPEXBQrvJMEjdOc8K1kaHOMcPq1c2pPn95z+9GPY/gYAAP//AwBQSwMEFAAGAAgAAAAhAJhvpFni&#10;AAAACwEAAA8AAABkcnMvZG93bnJldi54bWxMjzFPwzAUhHck/oP1kNio3aRpqxCnqqgYgKGiVAI2&#10;N34kgfjZip00/HvMBOPpTnffFZvJdGzE3reWJMxnAhhSZXVLtYTjy/3NGpgPirTqLKGEb/SwKS8v&#10;CpVre6ZnHA+hZrGEfK4kNCG4nHNfNWiUn1mHFL0P2xsVouxrrnt1juWm44kQS25US3GhUQ7vGqy+&#10;DoOR8Ol2rw/76p3eht021U/j0rj6Ucrrq2l7CyzgFP7C8Isf0aGMTCc7kPask7BIVvFLkJCsRQYs&#10;JjKRLYCdJKTzNAVeFvz/h/IHAAD//wMAUEsBAi0AFAAGAAgAAAAhALaDOJL+AAAA4QEAABMAAAAA&#10;AAAAAAAAAAAAAAAAAFtDb250ZW50X1R5cGVzXS54bWxQSwECLQAUAAYACAAAACEAOP0h/9YAAACU&#10;AQAACwAAAAAAAAAAAAAAAAAvAQAAX3JlbHMvLnJlbHNQSwECLQAUAAYACAAAACEA9K1s2gcCAABg&#10;BAAADgAAAAAAAAAAAAAAAAAuAgAAZHJzL2Uyb0RvYy54bWxQSwECLQAUAAYACAAAACEAmG+kWeIA&#10;AAALAQAADwAAAAAAAAAAAAAAAABhBAAAZHJzL2Rvd25yZXYueG1sUEsFBgAAAAAEAAQA8wAAAHAF&#10;AAAAAA==&#10;" strokecolor="#f2dbdb [661]" strokeweight="1.5pt"/>
            </w:pict>
          </mc:Fallback>
        </mc:AlternateContent>
      </w:r>
      <w:r>
        <w:rPr>
          <w:noProof/>
          <w:lang w:val="en-GB" w:eastAsia="en-GB" w:bidi="ar-SA"/>
        </w:rPr>
        <mc:AlternateContent>
          <mc:Choice Requires="wps">
            <w:drawing>
              <wp:anchor distT="0" distB="0" distL="114300" distR="114300" simplePos="0" relativeHeight="251849216" behindDoc="0" locked="0" layoutInCell="1" allowOverlap="1" wp14:anchorId="4212567C" wp14:editId="3FDD4DF5">
                <wp:simplePos x="0" y="0"/>
                <wp:positionH relativeFrom="column">
                  <wp:posOffset>3209425</wp:posOffset>
                </wp:positionH>
                <wp:positionV relativeFrom="paragraph">
                  <wp:posOffset>1769989</wp:posOffset>
                </wp:positionV>
                <wp:extent cx="218891" cy="264749"/>
                <wp:effectExtent l="0" t="0" r="29210" b="21590"/>
                <wp:wrapNone/>
                <wp:docPr id="1316" name="Straight Connector 1316"/>
                <wp:cNvGraphicFramePr/>
                <a:graphic xmlns:a="http://schemas.openxmlformats.org/drawingml/2006/main">
                  <a:graphicData uri="http://schemas.microsoft.com/office/word/2010/wordprocessingShape">
                    <wps:wsp>
                      <wps:cNvCnPr/>
                      <wps:spPr>
                        <a:xfrm>
                          <a:off x="0" y="0"/>
                          <a:ext cx="218891" cy="264749"/>
                        </a:xfrm>
                        <a:prstGeom prst="line">
                          <a:avLst/>
                        </a:prstGeom>
                        <a:ln w="19050">
                          <a:solidFill>
                            <a:schemeClr val="accent2">
                              <a:lumMod val="20000"/>
                              <a:lumOff val="8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DFA3AA" id="Straight Connector 1316" o:spid="_x0000_s1026" style="position:absolute;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7pt,139.35pt" to="269.95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F9+gEAAFYEAAAOAAAAZHJzL2Uyb0RvYy54bWysVMtu2zAQvBfoPxC815Lc1LUFyzk4SC99&#10;GEn7AQxFWgRILkEylvz3XVKyEjRFgQS9UOLuznJmuNL2ejCanIQPCmxDq0VJibAcWmWPDf318/bD&#10;mpIQmW2ZBisaehaBXu/ev9v2rhZL6EC3whNsYkPdu4Z2Mbq6KALvhGFhAU5YTErwhkXc+mPRetZj&#10;d6OLZVmuih586zxwEQJGb8Yk3eX+Ugoef0gZRCS6ocgt5tXn9SGtxW7L6qNnrlN8osHewMIwZfHQ&#10;udUNi4w8evWilVHcQwAZFxxMAVIqLrIGVFOVf6i575gTWQuaE9xsU/h/bfn308ET1eLdfaxWlFhm&#10;8Jbuo2fq2EWyB2vRQ/Akp9Gt3oUaQXt78NMuuINP0gfpTXqiKDJkh8+zw2KIhGNwWa3Xm4oSjqnl&#10;6urz1SbdQPEEdj7ELwIMSS8N1comA1jNTl9DHEsvJSmsLemR+qb8VOayAFq1t0rrlMxDJPbakxPD&#10;62ecCxuXuU4/mm/QjnEco3IaBAzjuIzh9SWM7OZOmeuzQzCnLQaTK6MP+S2etRjp3QmJ7qLyauSX&#10;5volpVGYtlidYBIFzMBJ2L+AU32CijzzrwHPiHwy2DiDjbLg/0Y7DtV0bXKsvzgw6k4WPEB7zhOS&#10;rcHhzc5NH1r6Op7vM/zpd7D7DQAA//8DAFBLAwQUAAYACAAAACEAcVUgpOIAAAALAQAADwAAAGRy&#10;cy9kb3ducmV2LnhtbEyPQU+EMBCF7yb+h2ZMvLkt7AILMmyMiRejibsao7dCRyDSltAui/5660mP&#10;k/flvW/K3aIHNtPkemsQopUARqaxqjctwsvz3dUWmPPSKDlYQwhf5GBXnZ+VslD2ZPY0H3zLQolx&#10;hUTovB8Lzl3TkZZuZUcyIfuwk5Y+nFPL1SRPoVwPPBYi5Vr2Jix0cqTbjprPw1Ej+O/cPaX0+BDd&#10;R/v3N5++zlmtES8vlptrYJ4W/wfDr35Qhyo41fZolGMDQiKSTUAR4mybAQtEss5zYDXCOhYb4FXJ&#10;//9Q/QAAAP//AwBQSwECLQAUAAYACAAAACEAtoM4kv4AAADhAQAAEwAAAAAAAAAAAAAAAAAAAAAA&#10;W0NvbnRlbnRfVHlwZXNdLnhtbFBLAQItABQABgAIAAAAIQA4/SH/1gAAAJQBAAALAAAAAAAAAAAA&#10;AAAAAC8BAABfcmVscy8ucmVsc1BLAQItABQABgAIAAAAIQAfBsF9+gEAAFYEAAAOAAAAAAAAAAAA&#10;AAAAAC4CAABkcnMvZTJvRG9jLnhtbFBLAQItABQABgAIAAAAIQBxVSCk4gAAAAsBAAAPAAAAAAAA&#10;AAAAAAAAAFQEAABkcnMvZG93bnJldi54bWxQSwUGAAAAAAQABADzAAAAYwUAAAAA&#10;" strokecolor="#f2dbdb [661]" strokeweight="1.5pt"/>
            </w:pict>
          </mc:Fallback>
        </mc:AlternateContent>
      </w:r>
      <w:r>
        <w:rPr>
          <w:noProof/>
          <w:lang w:val="en-GB" w:eastAsia="en-GB" w:bidi="ar-SA"/>
        </w:rPr>
        <mc:AlternateContent>
          <mc:Choice Requires="wps">
            <w:drawing>
              <wp:anchor distT="0" distB="0" distL="114300" distR="114300" simplePos="0" relativeHeight="251840000" behindDoc="0" locked="0" layoutInCell="1" allowOverlap="1" wp14:anchorId="2641C4E8" wp14:editId="280497EE">
                <wp:simplePos x="0" y="0"/>
                <wp:positionH relativeFrom="column">
                  <wp:posOffset>3428316</wp:posOffset>
                </wp:positionH>
                <wp:positionV relativeFrom="paragraph">
                  <wp:posOffset>1601034</wp:posOffset>
                </wp:positionV>
                <wp:extent cx="755373" cy="434251"/>
                <wp:effectExtent l="0" t="0" r="26035" b="23495"/>
                <wp:wrapNone/>
                <wp:docPr id="1315" name="Straight Connector 1315"/>
                <wp:cNvGraphicFramePr/>
                <a:graphic xmlns:a="http://schemas.openxmlformats.org/drawingml/2006/main">
                  <a:graphicData uri="http://schemas.microsoft.com/office/word/2010/wordprocessingShape">
                    <wps:wsp>
                      <wps:cNvCnPr/>
                      <wps:spPr>
                        <a:xfrm flipV="1">
                          <a:off x="0" y="0"/>
                          <a:ext cx="755373" cy="434251"/>
                        </a:xfrm>
                        <a:prstGeom prst="line">
                          <a:avLst/>
                        </a:prstGeom>
                        <a:ln w="19050">
                          <a:solidFill>
                            <a:schemeClr val="accent2">
                              <a:lumMod val="20000"/>
                              <a:lumOff val="8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9EE96B" id="Straight Connector 1315" o:spid="_x0000_s1026" style="position:absolute;flip:y;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95pt,126.05pt" to="329.45pt,1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PBAIAAGAEAAAOAAAAZHJzL2Uyb0RvYy54bWysVE1z2yAQvXem/4HhXku2oybVWM7BmfTS&#10;D0/T9k4QWMwAywCx7H/fBWQ1aU7t9MKI/Xi77+2ize3JaHIUPiiwHV0uakqE5dAre+joj+/3724o&#10;CZHZnmmwoqNnEejt9u2bzehasYIBdC88QRAb2tF1dIjRtVUV+CAMCwtwwqJTgjcs4tUfqt6zEdGN&#10;rlZ1/b4awffOAxchoPWuOOk240spePwqZRCR6I5ibzGfPp+P6ay2G9YePHOD4lMb7B+6MExZLDpD&#10;3bHIyJNXr6CM4h4CyLjgYCqQUnGROSCbZf0Hm4eBOZG5oDjBzTKF/wfLvxz3nqgeZ7deNpRYZnBK&#10;D9EzdRgi2YG1qCF4kt2o1uhCi0k7u/fTLbi9T9RP0hsitXI/ESyLgfTIKWt9nrUWp0g4Gq+bZn29&#10;poSj62p9tWqWaRZVgUlwzof4UYAh6aOjWtkkBWvZ8VOIJfQSkszakhHrfqibOocF0Kq/V1onZ14n&#10;sdOeHBkuAuNc2LjKcfrJfIa+2HGh6mkl0IyLU8w3FzN2NyPlXp8VQZ+2aEz6FEXyVzxrUdr7JiTq&#10;jMyLNjPQy5YKMW0xOqVJJDAnTsTS03jNpSRO8SlV5O3/m+Q5I1cGG+dkoyz4IuvL6vF0GZss8RcF&#10;Cu8kwSP057wrWRpc46zc9OTSO3l+z+m/fwzbXwAAAP//AwBQSwMEFAAGAAgAAAAhACFfi5LiAAAA&#10;CwEAAA8AAABkcnMvZG93bnJldi54bWxMj8FOg0AQhu8mvsNmTLzZpRBIiyxNY+NBPRirie1ty46A&#10;srOEXSi+veNJjzPz5Z/vLzaz7cSEg28dKVguIhBIlTMt1QreXu9vViB80GR05wgVfKOHTXl5Uejc&#10;uDO94LQPteAQ8rlW0ITQ51L6qkGr/cL1SHz7cIPVgcehlmbQZw63nYyjKJNWt8QfGt3jXYPV1360&#10;Cj773fvDc3Wkw7jbJuZpymxfPyp1fTVvb0EEnMMfDL/6rA4lO53cSMaLTkGarNeMKojTeAmCiSxd&#10;8eakIImjFGRZyP8dyh8AAAD//wMAUEsBAi0AFAAGAAgAAAAhALaDOJL+AAAA4QEAABMAAAAAAAAA&#10;AAAAAAAAAAAAAFtDb250ZW50X1R5cGVzXS54bWxQSwECLQAUAAYACAAAACEAOP0h/9YAAACUAQAA&#10;CwAAAAAAAAAAAAAAAAAvAQAAX3JlbHMvLnJlbHNQSwECLQAUAAYACAAAACEAVv8JDwQCAABgBAAA&#10;DgAAAAAAAAAAAAAAAAAuAgAAZHJzL2Uyb0RvYy54bWxQSwECLQAUAAYACAAAACEAIV+LkuIAAAAL&#10;AQAADwAAAAAAAAAAAAAAAABeBAAAZHJzL2Rvd25yZXYueG1sUEsFBgAAAAAEAAQA8wAAAG0FAAAA&#10;AA==&#10;" strokecolor="#f2dbdb [661]" strokeweight="1.5pt"/>
            </w:pict>
          </mc:Fallback>
        </mc:AlternateContent>
      </w:r>
      <w:r>
        <w:rPr>
          <w:noProof/>
          <w:lang w:val="en-GB" w:eastAsia="en-GB" w:bidi="ar-SA"/>
        </w:rPr>
        <mc:AlternateContent>
          <mc:Choice Requires="wps">
            <w:drawing>
              <wp:anchor distT="0" distB="0" distL="114300" distR="114300" simplePos="0" relativeHeight="251830784" behindDoc="0" locked="0" layoutInCell="1" allowOverlap="1" wp14:anchorId="586616FE" wp14:editId="53455CD4">
                <wp:simplePos x="0" y="0"/>
                <wp:positionH relativeFrom="column">
                  <wp:posOffset>3848445</wp:posOffset>
                </wp:positionH>
                <wp:positionV relativeFrom="paragraph">
                  <wp:posOffset>612493</wp:posOffset>
                </wp:positionV>
                <wp:extent cx="335397" cy="1013254"/>
                <wp:effectExtent l="0" t="0" r="26670" b="15875"/>
                <wp:wrapNone/>
                <wp:docPr id="1314" name="Straight Connector 1314"/>
                <wp:cNvGraphicFramePr/>
                <a:graphic xmlns:a="http://schemas.openxmlformats.org/drawingml/2006/main">
                  <a:graphicData uri="http://schemas.microsoft.com/office/word/2010/wordprocessingShape">
                    <wps:wsp>
                      <wps:cNvCnPr/>
                      <wps:spPr>
                        <a:xfrm flipH="1" flipV="1">
                          <a:off x="0" y="0"/>
                          <a:ext cx="335397" cy="1013254"/>
                        </a:xfrm>
                        <a:prstGeom prst="line">
                          <a:avLst/>
                        </a:prstGeom>
                        <a:ln w="19050">
                          <a:solidFill>
                            <a:schemeClr val="accent2">
                              <a:lumMod val="20000"/>
                              <a:lumOff val="8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E36784" id="Straight Connector 1314" o:spid="_x0000_s1026" style="position:absolute;flip:x y;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05pt,48.25pt" to="329.45pt,1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JzCgIAAGsEAAAOAAAAZHJzL2Uyb0RvYy54bWysVE1z2yAQvXem/4HhXkuykzbRWM7BmbSH&#10;fniStneCwGIGWAaIZf/7LiCrSXNqpxcG7e577HssWt8cjSYH4YMC29FmUVMiLIde2X1Hf3y/e3dF&#10;SYjM9kyDFR09iUBvNm/frEfXiiUMoHvhCZLY0I6uo0OMrq2qwAdhWFiAExaTErxhET/9vuo9G5Hd&#10;6GpZ1++rEXzvPHARAkZvS5JuMr+UgsdvUgYRie4o9hbz6vP6mNZqs2bt3jM3KD61wf6hC8OUxUNn&#10;qlsWGXny6hWVUdxDABkXHEwFUiousgZU09R/qHkYmBNZC5oT3GxT+H+0/Oth54nq8e5WzQUllhm8&#10;pYfomdoPkWzBWvQQPMlpdGt0oUXQ1u789BXczifpR+kNkVq5T0hG8+5n2qUcCiXH7Pppdl0cI+EY&#10;XK0uV9cfKOGYaupmtby8SNdSFcaEdj7EjwIMSZuOamWTK6xlh88hltJzSQprS0akuq4v61wWQKv+&#10;TmmdknmyxFZ7cmA4E4xzYeMy1+kn8wX6EsfZqqfpwDDOUAlfncPY3cyUe312COa0xWCyqpiTd/Gk&#10;RWnvXki0HKUXc2aily0VYdpidYJJFDADJ2HplbzWUoBTfYKK/BD+Bjwj8slg4ww2yoIvtr48PR6b&#10;6dpkqT87UHQnCx6hP+WxydbgRGfnpteXnszz7wz//Y/Y/AIAAP//AwBQSwMEFAAGAAgAAAAhAEBG&#10;BkffAAAACgEAAA8AAABkcnMvZG93bnJldi54bWxMj8tOwzAQRfdI/IM1SOyo04iYNmRSoVawBcJD&#10;sHNik0SNx1HstuHvGVawHN2je88Um9kN4min0HtCWC4SEJYab3pqEV5f7q9WIELUZPTgySJ82wCb&#10;8vys0LnxJ3q2xyq2gkso5Bqhi3HMpQxNZ50OCz9a4uzLT05HPqdWmkmfuNwNMk0SJZ3uiRc6Pdpt&#10;Z5t9dXAIu/Tz+iYb3/f+TX08VPVOPpntI+LlxXx3CyLaOf7B8KvP6lCyU+0PZIIYEFSilowirFUG&#10;ggGVrdYgaoQ040SWhfz/QvkDAAD//wMAUEsBAi0AFAAGAAgAAAAhALaDOJL+AAAA4QEAABMAAAAA&#10;AAAAAAAAAAAAAAAAAFtDb250ZW50X1R5cGVzXS54bWxQSwECLQAUAAYACAAAACEAOP0h/9YAAACU&#10;AQAACwAAAAAAAAAAAAAAAAAvAQAAX3JlbHMvLnJlbHNQSwECLQAUAAYACAAAACEAU0RycwoCAABr&#10;BAAADgAAAAAAAAAAAAAAAAAuAgAAZHJzL2Uyb0RvYy54bWxQSwECLQAUAAYACAAAACEAQEYGR98A&#10;AAAKAQAADwAAAAAAAAAAAAAAAABkBAAAZHJzL2Rvd25yZXYueG1sUEsFBgAAAAAEAAQA8wAAAHAF&#10;AAAAAA==&#10;" strokecolor="#f2dbdb [661]" strokeweight="1.5pt"/>
            </w:pict>
          </mc:Fallback>
        </mc:AlternateContent>
      </w:r>
      <w:r>
        <w:rPr>
          <w:noProof/>
          <w:lang w:val="en-GB" w:eastAsia="en-GB" w:bidi="ar-SA"/>
        </w:rPr>
        <mc:AlternateContent>
          <mc:Choice Requires="wps">
            <w:drawing>
              <wp:anchor distT="0" distB="0" distL="114300" distR="114300" simplePos="0" relativeHeight="251821568" behindDoc="0" locked="0" layoutInCell="1" allowOverlap="1" wp14:anchorId="1F49ACC7" wp14:editId="270702EA">
                <wp:simplePos x="0" y="0"/>
                <wp:positionH relativeFrom="column">
                  <wp:posOffset>3520108</wp:posOffset>
                </wp:positionH>
                <wp:positionV relativeFrom="paragraph">
                  <wp:posOffset>601901</wp:posOffset>
                </wp:positionV>
                <wp:extent cx="328337" cy="180055"/>
                <wp:effectExtent l="0" t="0" r="14605" b="29845"/>
                <wp:wrapNone/>
                <wp:docPr id="1313" name="Straight Connector 1313"/>
                <wp:cNvGraphicFramePr/>
                <a:graphic xmlns:a="http://schemas.openxmlformats.org/drawingml/2006/main">
                  <a:graphicData uri="http://schemas.microsoft.com/office/word/2010/wordprocessingShape">
                    <wps:wsp>
                      <wps:cNvCnPr/>
                      <wps:spPr>
                        <a:xfrm flipH="1">
                          <a:off x="0" y="0"/>
                          <a:ext cx="328337" cy="180055"/>
                        </a:xfrm>
                        <a:prstGeom prst="line">
                          <a:avLst/>
                        </a:prstGeom>
                        <a:ln w="19050">
                          <a:solidFill>
                            <a:schemeClr val="accent2">
                              <a:lumMod val="20000"/>
                              <a:lumOff val="8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D1606A" id="Straight Connector 1313" o:spid="_x0000_s1026" style="position:absolute;flip:x;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15pt,47.4pt" to="303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jBQIAAGAEAAAOAAAAZHJzL2Uyb0RvYy54bWysVE1z2yAQvXem/4HhXku2xq2rsZyDM2kP&#10;/fAk6Q8gCCxmgGWAWPa/7wKKmjSndHphxO6+x77Hou3V2WhyEj4osB1dLmpKhOXQK3vs6K/7mw8b&#10;SkJktmcarOjoRQR6tXv/bju6VqxgAN0LT5DEhnZ0HR1idG1VBT4Iw8ICnLCYlOANi7j1x6r3bER2&#10;o6tVXX+sRvC988BFCBi9Lkm6y/xSCh5/ShlEJLqj2FvMq8/rQ1qr3Za1R8/coPjUBvuHLgxTFg+d&#10;qa5ZZOTRq1dURnEPAWRccDAVSKm4yBpQzbL+S83dwJzIWtCc4Gabwv+j5T9OB09Uj3fXLBtKLDN4&#10;S3fRM3UcItmDtegheJLT6NboQougvT34aRfcwSfpZ+kNkVq5r0iWzUB55Jy9vsxei3MkHIPNatM0&#10;nyjhmFpu6nq9TndRFZpE53yIXwQYkj46qpVNVrCWnb6FWEqfSlJYWzIi0+d6XeeyAFr1N0rrlMzj&#10;JPbakxPDQWCcCxtXuU4/mu/QlzgOVD2NBIZxcEoYuyth7G5myr0+OwRz2mIw+VMcyV/xokVp71ZI&#10;9BmVF29mopctFWHaYnWCSRQwAydh6Wm81lKAU32Cijz9bwHPiHwy2DiDjbLgi60vT4/n5XRtstQ/&#10;OVB0JwseoL/kWcnW4Bhn56Ynl97J832G//kx7H4DAAD//wMAUEsDBBQABgAIAAAAIQBCGxRd4AAA&#10;AAoBAAAPAAAAZHJzL2Rvd25yZXYueG1sTI/BTsMwEETvSPyDtUjcqEPSRhDiVBUVB+BQUZCAmxsv&#10;SSBeW7GThr9nOcFxtU8zb8r1bHsx4RA6RwouFwkIpNqZjhoFL893F1cgQtRkdO8IFXxjgHV1elLq&#10;wrgjPeG0j43gEAqFVtDG6AspQ92i1WHhPBL/PtxgdeRzaKQZ9JHDbS/TJMml1R1xQ6s93rZYf+1H&#10;q+DTb1/vd/U7vY3bTWYep9z65kGp87N5cwMi4hz/YPjVZ3Wo2OngRjJB9ApWq2XGqILrJU9gIE9y&#10;HndgMs1SkFUp/0+ofgAAAP//AwBQSwECLQAUAAYACAAAACEAtoM4kv4AAADhAQAAEwAAAAAAAAAA&#10;AAAAAAAAAAAAW0NvbnRlbnRfVHlwZXNdLnhtbFBLAQItABQABgAIAAAAIQA4/SH/1gAAAJQBAAAL&#10;AAAAAAAAAAAAAAAAAC8BAABfcmVscy8ucmVsc1BLAQItABQABgAIAAAAIQBwYg/jBQIAAGAEAAAO&#10;AAAAAAAAAAAAAAAAAC4CAABkcnMvZTJvRG9jLnhtbFBLAQItABQABgAIAAAAIQBCGxRd4AAAAAoB&#10;AAAPAAAAAAAAAAAAAAAAAF8EAABkcnMvZG93bnJldi54bWxQSwUGAAAAAAQABADzAAAAbAUAAAAA&#10;" strokecolor="#f2dbdb [661]" strokeweight="1.5pt"/>
            </w:pict>
          </mc:Fallback>
        </mc:AlternateContent>
      </w:r>
      <w:r>
        <w:rPr>
          <w:noProof/>
          <w:lang w:val="en-GB" w:eastAsia="en-GB" w:bidi="ar-SA"/>
        </w:rPr>
        <mc:AlternateContent>
          <mc:Choice Requires="wps">
            <w:drawing>
              <wp:anchor distT="0" distB="0" distL="114300" distR="114300" simplePos="0" relativeHeight="251812352" behindDoc="0" locked="0" layoutInCell="1" allowOverlap="1" wp14:anchorId="702F1674" wp14:editId="530792F0">
                <wp:simplePos x="0" y="0"/>
                <wp:positionH relativeFrom="column">
                  <wp:posOffset>3159997</wp:posOffset>
                </wp:positionH>
                <wp:positionV relativeFrom="paragraph">
                  <wp:posOffset>697225</wp:posOffset>
                </wp:positionV>
                <wp:extent cx="356581" cy="84732"/>
                <wp:effectExtent l="0" t="0" r="24765" b="29845"/>
                <wp:wrapNone/>
                <wp:docPr id="1312" name="Straight Connector 1312"/>
                <wp:cNvGraphicFramePr/>
                <a:graphic xmlns:a="http://schemas.openxmlformats.org/drawingml/2006/main">
                  <a:graphicData uri="http://schemas.microsoft.com/office/word/2010/wordprocessingShape">
                    <wps:wsp>
                      <wps:cNvCnPr/>
                      <wps:spPr>
                        <a:xfrm flipH="1" flipV="1">
                          <a:off x="0" y="0"/>
                          <a:ext cx="356581" cy="84732"/>
                        </a:xfrm>
                        <a:prstGeom prst="line">
                          <a:avLst/>
                        </a:prstGeom>
                        <a:ln w="19050">
                          <a:solidFill>
                            <a:schemeClr val="accent2">
                              <a:lumMod val="20000"/>
                              <a:lumOff val="8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6C464E" id="Straight Connector 1312" o:spid="_x0000_s1026" style="position:absolute;flip:x y;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8pt,54.9pt" to="276.9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wCAIAAGkEAAAOAAAAZHJzL2Uyb0RvYy54bWysVE1z2yAQvXem/4HhXku269TRWM7BmbSH&#10;fniapneCwGIGWAaIZf/7LiCrSXNqpxcG7e577Hss2tycjCZH4YMC29L5rKZEWA6dsoeWPvy4e7em&#10;JERmO6bBipaeRaA327dvNoNrxAJ60J3wBElsaAbX0j5G11RV4L0wLMzACYtJCd6wiJ/+UHWeDchu&#10;dLWo66tqAN85D1yEgNHbkqTbzC+l4PGblEFEoluKvcW8+rw+prXablhz8Mz1io9tsH/owjBl8dCJ&#10;6pZFRp68ekVlFPcQQMYZB1OBlIqLrAHVzOs/1Nz3zImsBc0JbrIp/D9a/vW490R1eHfL+YISywze&#10;0n30TB36SHZgLXoInuQ0ujW40CBoZ/d+/Apu75P0k/SGSK3cJySjefcz7VIOhZJTdv08uS5OkXAM&#10;LldXqzUCOKbW7z8sF+lSqsKXsM6H+FGAIWnTUq1s8oQ17Pg5xFJ6KUlhbcmAx17XqzqXBdCqu1Na&#10;p2SeK7HTnhwZTgTjXNi4yHX6yXyBrsRxsupxNjCME1TC60sYu5uYcq/PDsGcthhMRhVr8i6etSjt&#10;fRcSDUfhxZqJ6GVLRZi2WJ1gEgVMwFFYeiOvtRTgWJ+gIj+DvwFPiHwy2DiBjbLgi60vT4+n+Xht&#10;stRfHCi6kwWP0J3z0GRrcJ6zc+PbSw/m+XeG//5DbH8BAAD//wMAUEsDBBQABgAIAAAAIQD43jd5&#10;4QAAAAsBAAAPAAAAZHJzL2Rvd25yZXYueG1sTI/NTsMwEITvSLyDtUjcqNO0SWmIU6FWcKWEH8HN&#10;iZckaryOYrcNb89ygtvuzmj2m3wz2V6ccPSdIwXzWQQCqXamo0bB68vDzS0IHzQZ3TtCBd/oYVNc&#10;XuQ6M+5Mz3gqQyM4hHymFbQhDJmUvm7Raj9zAxJrX260OvA6NtKM+szhtpdxFKXS6o74Q6sH3LZY&#10;H8qjVbCLP5erZHg/uLf047GsdnJvtk9KXV9N93cgAk7hzwy/+IwOBTNV7kjGi17Bcr1K2cpCtOYO&#10;7EiSBQ8VX+LFHGSRy/8dih8AAAD//wMAUEsBAi0AFAAGAAgAAAAhALaDOJL+AAAA4QEAABMAAAAA&#10;AAAAAAAAAAAAAAAAAFtDb250ZW50X1R5cGVzXS54bWxQSwECLQAUAAYACAAAACEAOP0h/9YAAACU&#10;AQAACwAAAAAAAAAAAAAAAAAvAQAAX3JlbHMvLnJlbHNQSwECLQAUAAYACAAAACEADh2f8AgCAABp&#10;BAAADgAAAAAAAAAAAAAAAAAuAgAAZHJzL2Uyb0RvYy54bWxQSwECLQAUAAYACAAAACEA+N43eeEA&#10;AAALAQAADwAAAAAAAAAAAAAAAABiBAAAZHJzL2Rvd25yZXYueG1sUEsFBgAAAAAEAAQA8wAAAHAF&#10;AAAAAA==&#10;" strokecolor="#f2dbdb [661]" strokeweight="1.5pt"/>
            </w:pict>
          </mc:Fallback>
        </mc:AlternateContent>
      </w:r>
      <w:r>
        <w:rPr>
          <w:noProof/>
          <w:lang w:val="en-GB" w:eastAsia="en-GB" w:bidi="ar-SA"/>
        </w:rPr>
        <mc:AlternateContent>
          <mc:Choice Requires="wps">
            <w:drawing>
              <wp:anchor distT="0" distB="0" distL="114300" distR="114300" simplePos="0" relativeHeight="251793920" behindDoc="0" locked="0" layoutInCell="1" allowOverlap="1" wp14:anchorId="303F31B3" wp14:editId="649CE969">
                <wp:simplePos x="0" y="0"/>
                <wp:positionH relativeFrom="column">
                  <wp:posOffset>2016115</wp:posOffset>
                </wp:positionH>
                <wp:positionV relativeFrom="paragraph">
                  <wp:posOffset>1551607</wp:posOffset>
                </wp:positionV>
                <wp:extent cx="478511" cy="112976"/>
                <wp:effectExtent l="0" t="0" r="36195" b="20955"/>
                <wp:wrapNone/>
                <wp:docPr id="1310" name="Straight Connector 1310"/>
                <wp:cNvGraphicFramePr/>
                <a:graphic xmlns:a="http://schemas.openxmlformats.org/drawingml/2006/main">
                  <a:graphicData uri="http://schemas.microsoft.com/office/word/2010/wordprocessingShape">
                    <wps:wsp>
                      <wps:cNvCnPr/>
                      <wps:spPr>
                        <a:xfrm flipV="1">
                          <a:off x="0" y="0"/>
                          <a:ext cx="478511" cy="112976"/>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089A3F" id="Straight Connector 1310" o:spid="_x0000_s1026" style="position:absolute;flip:y;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75pt,122.15pt" to="196.45pt,1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6J7QEAACIEAAAOAAAAZHJzL2Uyb0RvYy54bWysU02P0zAQvSPxHyzfaZIC292o6R66KhcE&#10;FQvcXcdOLPlLY9Ok/56xk2YXEIdF5GDFnnlv5j2Pt/ej0eQsIChnG1qtSkqE5a5Vtmvot6+HN7eU&#10;hMhsy7SzoqEXEej97vWr7eBrsXa9060AgiQ21INvaB+jr4si8F4YFlbOC4tB6cCwiFvoihbYgOxG&#10;F+uyvCkGB60Hx0UIePowBeku80spePwsZRCR6IZibzGvkNdTWovdltUdMN8rPrfB/qELw5TFogvV&#10;A4uM/AD1B5VRHFxwMq64M4WTUnGRNaCaqvxNzWPPvMha0JzgF5vC/6Pln85HIKrFu3tboUGWGbyl&#10;xwhMdX0ke2cteuiA5DC6NfhQI2hvjzDvgj9Ckj5KMERq5b8jWTYD5ZExe31ZvBZjJBwP321u31cV&#10;JRxDVbW+29ykuygmmkTnIcQPwhmSfhqqlU1WsJqdP4Y4pV5T0rG2ZECm9aYsc1pwWrUHpXUKBuhO&#10;ew3kzHAMDvhh0kTxLA1ra4stJIWTpvwXL1pMBb4IiU5h75O6PKNioWWcCxurmVdbzE4wiS0swLm1&#10;NNx/A875CSry/L4EvCByZWfjAjbKOpiM+bV6HK8tyyn/6sCkO1lwcu0l33a2Bgcx39P8aNKkP99n&#10;+NPT3v0EAAD//wMAUEsDBBQABgAIAAAAIQDTY6Rt4wAAAAsBAAAPAAAAZHJzL2Rvd25yZXYueG1s&#10;TI/LTsMwEEX3SPyDNUhsEHUepaEhToWqglSJDX3A1o2NExGPo9hpwt93WMFyZo7unFusJtuys+59&#10;41BAPIuAaaycatAIOOxf7h+B+SBRydahFvCjPazK66tC5sqN+K7Pu2AYhaDPpYA6hC7n3Fe1ttLP&#10;XKeRbl+utzLQ2BuuejlSuG15EkULbmWD9KGWnV7XuvreDVbA6LfjcNxm5nX/eXz7MHeb9SY7CHF7&#10;Mz0/AQt6Cn8w/OqTOpTkdHIDKs9aAWmcPRAqIJnPU2BEpMtkCexEm0USAy8L/r9DeQEAAP//AwBQ&#10;SwECLQAUAAYACAAAACEAtoM4kv4AAADhAQAAEwAAAAAAAAAAAAAAAAAAAAAAW0NvbnRlbnRfVHlw&#10;ZXNdLnhtbFBLAQItABQABgAIAAAAIQA4/SH/1gAAAJQBAAALAAAAAAAAAAAAAAAAAC8BAABfcmVs&#10;cy8ucmVsc1BLAQItABQABgAIAAAAIQBopz6J7QEAACIEAAAOAAAAAAAAAAAAAAAAAC4CAABkcnMv&#10;ZTJvRG9jLnhtbFBLAQItABQABgAIAAAAIQDTY6Rt4wAAAAsBAAAPAAAAAAAAAAAAAAAAAEcEAABk&#10;cnMvZG93bnJldi54bWxQSwUGAAAAAAQABADzAAAAVwUAAAAA&#10;" strokecolor="yellow" strokeweight="1pt"/>
            </w:pict>
          </mc:Fallback>
        </mc:AlternateContent>
      </w:r>
      <w:r>
        <w:rPr>
          <w:noProof/>
          <w:lang w:val="en-GB" w:eastAsia="en-GB" w:bidi="ar-SA"/>
        </w:rPr>
        <mc:AlternateContent>
          <mc:Choice Requires="wps">
            <w:drawing>
              <wp:anchor distT="0" distB="0" distL="114300" distR="114300" simplePos="0" relativeHeight="251803136" behindDoc="0" locked="0" layoutInCell="1" allowOverlap="1" wp14:anchorId="4672C1E2" wp14:editId="72B35462">
                <wp:simplePos x="0" y="0"/>
                <wp:positionH relativeFrom="column">
                  <wp:posOffset>2284856</wp:posOffset>
                </wp:positionH>
                <wp:positionV relativeFrom="paragraph">
                  <wp:posOffset>696265</wp:posOffset>
                </wp:positionV>
                <wp:extent cx="877595" cy="460857"/>
                <wp:effectExtent l="0" t="0" r="17780" b="34925"/>
                <wp:wrapNone/>
                <wp:docPr id="1311" name="Straight Connector 1311"/>
                <wp:cNvGraphicFramePr/>
                <a:graphic xmlns:a="http://schemas.openxmlformats.org/drawingml/2006/main">
                  <a:graphicData uri="http://schemas.microsoft.com/office/word/2010/wordprocessingShape">
                    <wps:wsp>
                      <wps:cNvCnPr/>
                      <wps:spPr>
                        <a:xfrm flipH="1">
                          <a:off x="0" y="0"/>
                          <a:ext cx="877595" cy="460857"/>
                        </a:xfrm>
                        <a:prstGeom prst="line">
                          <a:avLst/>
                        </a:prstGeom>
                        <a:ln w="19050">
                          <a:solidFill>
                            <a:schemeClr val="accent2">
                              <a:lumMod val="20000"/>
                              <a:lumOff val="8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50A517" id="Straight Connector 1311" o:spid="_x0000_s1026" style="position:absolute;flip:x;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9pt,54.8pt" to="249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vb8BQIAAGAEAAAOAAAAZHJzL2Uyb0RvYy54bWysVE1z2yAQvXem/4HhXkt269jRWM7BmbSH&#10;fnia9gcQBBYzwDJALPvfdwFZTZpTMr0wYj/e7nu7aHNzMpochQ8KbEvns5oSYTl0yh5a+vvX3Yc1&#10;JSEy2zENVrT0LAK92b5/txlcIxbQg+6EJwhiQzO4lvYxuqaqAu+FYWEGTlh0SvCGRbz6Q9V5NiC6&#10;0dWirq+qAXznPHARAlpvi5NuM76UgscfUgYRiW4p9hbz6fP5kM5qu2HNwTPXKz62wd7QhWHKYtEJ&#10;6pZFRh69egFlFPcQQMYZB1OBlIqLzAHZzOt/2Nz3zInMBcUJbpIp/D9Y/v2490R1OLuP8zkllhmc&#10;0n30TB36SHZgLWoInmQ3qjW40GDSzu79eAtu7xP1k/SGSK3cFwTLYiA9cspanyetxSkSjsb1arW8&#10;XlLC0fXpql4vV2kWVYFJcM6H+FmAIemjpVrZJAVr2PFriCX0EpLM2pIB617XyzqHBdCqu1NaJ2de&#10;J7HTnhwZLgLjXNi4yHH60XyDrthxoepxJdCMi1PM64sZu5uQcq9PiqBPWzQmfYoi+SuetSjt/RQS&#10;dUbmRZsJ6HlLhZi2GJ3SJBKYEkdi6Wm85FISx/iUKvL2vyZ5ysiVwcYp2SgLvsj6vHo8zcexyRJ/&#10;UaDwThI8QHfOu5KlwTXOyo1PLr2Tp/ec/vfHsP0DAAD//wMAUEsDBBQABgAIAAAAIQBCKrkJ4QAA&#10;AAsBAAAPAAAAZHJzL2Rvd25yZXYueG1sTI9BT4NAEIXvJv6HzZh4s4tUCSBL09h4UA+NtUn1tmVH&#10;QNlZwi4U/73jSY/z3sub7xWr2XZiwsG3jhRcLyIQSJUzLdUK9q8PVykIHzQZ3TlCBd/oYVWenxU6&#10;N+5ELzjtQi24hHyuFTQh9LmUvmrQar9wPRJ7H26wOvA51NIM+sTltpNxFCXS6pb4Q6N7vG+w+tqN&#10;VsFnvzk8bqt3ehs366V5nhLb109KXV7M6zsQAefwF4ZffEaHkpmObiTjRadgeZsxemAjyhIQnLjJ&#10;Ul53ZCWNY5BlIf9vKH8AAAD//wMAUEsBAi0AFAAGAAgAAAAhALaDOJL+AAAA4QEAABMAAAAAAAAA&#10;AAAAAAAAAAAAAFtDb250ZW50X1R5cGVzXS54bWxQSwECLQAUAAYACAAAACEAOP0h/9YAAACUAQAA&#10;CwAAAAAAAAAAAAAAAAAvAQAAX3JlbHMvLnJlbHNQSwECLQAUAAYACAAAACEAJOb2/AUCAABgBAAA&#10;DgAAAAAAAAAAAAAAAAAuAgAAZHJzL2Uyb0RvYy54bWxQSwECLQAUAAYACAAAACEAQiq5CeEAAAAL&#10;AQAADwAAAAAAAAAAAAAAAABfBAAAZHJzL2Rvd25yZXYueG1sUEsFBgAAAAAEAAQA8wAAAG0FAAAA&#10;AA==&#10;" strokecolor="#f2dbdb [661]" strokeweight="1.5pt"/>
            </w:pict>
          </mc:Fallback>
        </mc:AlternateContent>
      </w:r>
      <w:r w:rsidR="00510839">
        <w:rPr>
          <w:noProof/>
          <w:lang w:val="en-GB" w:eastAsia="en-GB" w:bidi="ar-SA"/>
        </w:rPr>
        <mc:AlternateContent>
          <mc:Choice Requires="wps">
            <w:drawing>
              <wp:anchor distT="0" distB="0" distL="114300" distR="114300" simplePos="0" relativeHeight="251784704" behindDoc="0" locked="0" layoutInCell="1" allowOverlap="1" wp14:anchorId="13A2A0EC" wp14:editId="64B91B60">
                <wp:simplePos x="0" y="0"/>
                <wp:positionH relativeFrom="column">
                  <wp:posOffset>2489682</wp:posOffset>
                </wp:positionH>
                <wp:positionV relativeFrom="paragraph">
                  <wp:posOffset>1610664</wp:posOffset>
                </wp:positionV>
                <wp:extent cx="848563" cy="1528877"/>
                <wp:effectExtent l="19050" t="19050" r="27940" b="14605"/>
                <wp:wrapNone/>
                <wp:docPr id="63" name="Straight Connector 63"/>
                <wp:cNvGraphicFramePr/>
                <a:graphic xmlns:a="http://schemas.openxmlformats.org/drawingml/2006/main">
                  <a:graphicData uri="http://schemas.microsoft.com/office/word/2010/wordprocessingShape">
                    <wps:wsp>
                      <wps:cNvCnPr/>
                      <wps:spPr>
                        <a:xfrm flipH="1" flipV="1">
                          <a:off x="0" y="0"/>
                          <a:ext cx="848563" cy="1528877"/>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98212A" id="Straight Connector 63" o:spid="_x0000_s1026" style="position:absolute;flip:x y;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05pt,126.8pt" to="262.85pt,2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Jj8gEAACkEAAAOAAAAZHJzL2Uyb0RvYy54bWysU02P0zAQvSPxHyzfadJCt1HUdCW6KhwQ&#10;VLvA3XXsxJK/NDZN++8ZO2lY8XEAcbFmPPNm5j2Pt/cXo8lZQFDONnS5KCkRlrtW2a6hXz4fXlWU&#10;hMhsy7SzoqFXEej97uWL7eBrsXK9060AgkVsqAff0D5GXxdF4L0wLCycFxaD0oFhEV3oihbYgNWN&#10;LlZleVcMDloPjosQ8PZhDNJdri+l4PGTlEFEohuKs8V8Qj5P6Sx2W1Z3wHyv+DQG+4cpDFMWm86l&#10;Hlhk5BuoX0oZxcEFJ+OCO1M4KRUXmQOyWZY/sXnqmReZC4oT/CxT+H9l+cfzEYhqG3r3mhLLDL7R&#10;UwSmuj6SvbMWFXRAMIhKDT7UCNjbI0xe8EdItC8SDJFa+fe4BDRbX5OVYkiSXLLi11lxcYmE42X1&#10;plqnxhxDy/Wqqjab1KgYKya0hxDfCWdIMhqqlU2KsJqdP4Q4pt5S0rW2ZGjoqlpv1jktOK3ag9I6&#10;BQN0p70GcmZpG8q35SEvAHZ7loaetjhCIjvSy1a8ajE2eBQSBcPhR3p5VcVclnEubFxOLLTF7AST&#10;OMIMLMfR0o7/CTjlJ6jIa/w34BmROzsbZ7BR1sHvusfLbWQ55t8UGHknCU6uveaHz9LgPuZ3mv5O&#10;Wvjnfob/+OG77wAAAP//AwBQSwMEFAAGAAgAAAAhAJqsCM7iAAAACwEAAA8AAABkcnMvZG93bnJl&#10;di54bWxMj7FOwzAQQHck/sE6JDbqJI1bGuJUCIFUqQNQ6MDmxiaOGp9D7LTh7zkmGE/39O5duZ5c&#10;x05mCK1HCeksAWaw9rrFRsL729PNLbAQFWrVeTQSvk2AdXV5UapC+zO+mtMuNowkGAolwcbYF5yH&#10;2hqnwsz3Bmn36QenIo1Dw/WgziR3Hc+SZMGdapEuWNWbB2vq4250EubtuN/aj+3x+WuZbvL9i3gM&#10;GyHl9dV0fwcsmin+wfCbT+lQUdPBj6gD68ixylJCJWRivgBGhMjEEthBQr7Kc+BVyf//UP0AAAD/&#10;/wMAUEsBAi0AFAAGAAgAAAAhALaDOJL+AAAA4QEAABMAAAAAAAAAAAAAAAAAAAAAAFtDb250ZW50&#10;X1R5cGVzXS54bWxQSwECLQAUAAYACAAAACEAOP0h/9YAAACUAQAACwAAAAAAAAAAAAAAAAAvAQAA&#10;X3JlbHMvLnJlbHNQSwECLQAUAAYACAAAACEADcoyY/IBAAApBAAADgAAAAAAAAAAAAAAAAAuAgAA&#10;ZHJzL2Uyb0RvYy54bWxQSwECLQAUAAYACAAAACEAmqwIzuIAAAALAQAADwAAAAAAAAAAAAAAAABM&#10;BAAAZHJzL2Rvd25yZXYueG1sUEsFBgAAAAAEAAQA8wAAAFsFAAAAAA==&#10;" strokecolor="#00b0f0" strokeweight="2.25pt"/>
            </w:pict>
          </mc:Fallback>
        </mc:AlternateContent>
      </w:r>
      <w:r w:rsidR="00510839">
        <w:rPr>
          <w:noProof/>
          <w:lang w:val="en-GB" w:eastAsia="en-GB" w:bidi="ar-SA"/>
        </w:rPr>
        <mc:AlternateContent>
          <mc:Choice Requires="wps">
            <w:drawing>
              <wp:anchor distT="0" distB="0" distL="114300" distR="114300" simplePos="0" relativeHeight="251775488" behindDoc="0" locked="0" layoutInCell="1" allowOverlap="1" wp14:anchorId="35D1BE18" wp14:editId="2C5C21BF">
                <wp:simplePos x="0" y="0"/>
                <wp:positionH relativeFrom="column">
                  <wp:posOffset>1297304</wp:posOffset>
                </wp:positionH>
                <wp:positionV relativeFrom="paragraph">
                  <wp:posOffset>1596034</wp:posOffset>
                </wp:positionV>
                <wp:extent cx="1216203" cy="257760"/>
                <wp:effectExtent l="19050" t="19050" r="22225" b="28575"/>
                <wp:wrapNone/>
                <wp:docPr id="62" name="Straight Connector 62"/>
                <wp:cNvGraphicFramePr/>
                <a:graphic xmlns:a="http://schemas.openxmlformats.org/drawingml/2006/main">
                  <a:graphicData uri="http://schemas.microsoft.com/office/word/2010/wordprocessingShape">
                    <wps:wsp>
                      <wps:cNvCnPr/>
                      <wps:spPr>
                        <a:xfrm flipH="1">
                          <a:off x="0" y="0"/>
                          <a:ext cx="1216203" cy="25776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EE9862" id="Straight Connector 62" o:spid="_x0000_s1026" style="position:absolute;flip:x;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15pt,125.65pt" to="197.9pt,1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RC6QEAAB8EAAAOAAAAZHJzL2Uyb0RvYy54bWysU9uO0zAQfUfiHyy/01xQ21XUdCW6Kjwg&#10;qFj4ANexG0u+aWya9O8ZO212BUhoV7xYtmfOmTnH4839aDQ5CwjK2ZZWi5ISYbnrlD219Mf3/bs7&#10;SkJktmPaWdHSiwj0fvv2zWbwjahd73QngCCJDc3gW9rH6JuiCLwXhoWF88JiUDowLOIRTkUHbEB2&#10;o4u6LFfF4KDz4LgIAW8fpiDdZn4pBY9fpQwiEt1S7C3mFfJ6TGux3bDmBMz3il/bYK/owjBlsehM&#10;9cAiIz9B/UFlFAcXnIwL7kzhpFRcZA2opip/U/PYMy+yFjQn+Nmm8P9o+ZfzAYjqWrqqKbHM4Bs9&#10;RmDq1Eeyc9aigw4IBtGpwYcGATt7gOsp+AMk2aMEQ6RW/hMOQTYCpZEx+3yZfRZjJBwvq7pa1eV7&#10;SjjG6uV6vcoPUUw8ic9DiB+FMyRtWqqVTT6whp0/h4i1MfWWkq61JQMy3S3Xy5wWnFbdXmmdggFO&#10;x50GcmZpBsoP5f5W7VkaEmqLvEniJCrv4kWLqcA3IdGm1PxUIQ2omGkZ58LGKpmUmTA7wSS2MAPL&#10;fwOv+Qkq8vC+BDwjcmVn4ww2yjr4W/U43lqWU/7NgUl3suDoukt+7mwNTmFWeP0xacyfnzP86V9v&#10;fwEAAP//AwBQSwMEFAAGAAgAAAAhAHKozwLfAAAACwEAAA8AAABkcnMvZG93bnJldi54bWxMj8FO&#10;wzAQRO9I/IO1SNyonZbSJsSpAIkjErQcOLrxkkTEdmS7rsnXs5zgNrs7mn1T77IZWUIfBmclFAsB&#10;DG3r9GA7Ce+H55stsBCV1Wp0FiV8Y4Bdc3lRq0q7s33DtI8doxAbKiWhj3GqOA9tj0aFhZvQ0u3T&#10;eaMijb7j2qszhZuRL4W440YNlj70asKnHtuv/clISPExzYV5zUl8zH6zTYeXTZ6lvL7KD/fAIub4&#10;Z4ZffEKHhpiO7mR1YKOEpbhdkZXEuiBBjlW5pjJH2pRFCbyp+f8OzQ8AAAD//wMAUEsBAi0AFAAG&#10;AAgAAAAhALaDOJL+AAAA4QEAABMAAAAAAAAAAAAAAAAAAAAAAFtDb250ZW50X1R5cGVzXS54bWxQ&#10;SwECLQAUAAYACAAAACEAOP0h/9YAAACUAQAACwAAAAAAAAAAAAAAAAAvAQAAX3JlbHMvLnJlbHNQ&#10;SwECLQAUAAYACAAAACEA5S2kQukBAAAfBAAADgAAAAAAAAAAAAAAAAAuAgAAZHJzL2Uyb0RvYy54&#10;bWxQSwECLQAUAAYACAAAACEAcqjPAt8AAAALAQAADwAAAAAAAAAAAAAAAABDBAAAZHJzL2Rvd25y&#10;ZXYueG1sUEsFBgAAAAAEAAQA8wAAAE8FAAAAAA==&#10;" strokecolor="#00b0f0" strokeweight="2.25pt"/>
            </w:pict>
          </mc:Fallback>
        </mc:AlternateContent>
      </w:r>
      <w:r w:rsidR="00510839">
        <w:rPr>
          <w:noProof/>
          <w:lang w:val="en-GB" w:eastAsia="en-GB" w:bidi="ar-SA"/>
        </w:rPr>
        <mc:AlternateContent>
          <mc:Choice Requires="wps">
            <w:drawing>
              <wp:anchor distT="0" distB="0" distL="114300" distR="114300" simplePos="0" relativeHeight="251766272" behindDoc="0" locked="0" layoutInCell="1" allowOverlap="1" wp14:anchorId="248E302C" wp14:editId="65875721">
                <wp:simplePos x="0" y="0"/>
                <wp:positionH relativeFrom="column">
                  <wp:posOffset>1209523</wp:posOffset>
                </wp:positionH>
                <wp:positionV relativeFrom="paragraph">
                  <wp:posOffset>776732</wp:posOffset>
                </wp:positionV>
                <wp:extent cx="826617" cy="907085"/>
                <wp:effectExtent l="0" t="0" r="31115" b="26670"/>
                <wp:wrapNone/>
                <wp:docPr id="61" name="Straight Connector 61"/>
                <wp:cNvGraphicFramePr/>
                <a:graphic xmlns:a="http://schemas.openxmlformats.org/drawingml/2006/main">
                  <a:graphicData uri="http://schemas.microsoft.com/office/word/2010/wordprocessingShape">
                    <wps:wsp>
                      <wps:cNvCnPr/>
                      <wps:spPr>
                        <a:xfrm flipH="1" flipV="1">
                          <a:off x="0" y="0"/>
                          <a:ext cx="826617" cy="907085"/>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4F75A7" id="Straight Connector 61" o:spid="_x0000_s1026" style="position:absolute;flip:x y;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25pt,61.15pt" to="160.35pt,1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B7wEAACgEAAAOAAAAZHJzL2Uyb0RvYy54bWysU02v0zAQvCPxHyzfadJKtCVq+g59KhwQ&#10;VDzg7jp2YslfWpsm/fes7TY8QBxA5GDZ3p3ZnfFm9zAZTS4CgnK2pctFTYmw3HXK9i398vn4aktJ&#10;iMx2TDsrWnoVgT7sX77Yjb4RKzc43QkgSGJDM/qWDjH6pqoCH4RhYeG8sBiUDgyLeIS+6oCNyG50&#10;tarrdTU66Dw4LkLA28cSpPvML6Xg8aOUQUSiW4q9xbxCXs9prfY71vTA/KD4rQ32D10YpiwWnake&#10;WWTkG6jfqIzi4IKTccGdqZyUiousAdUs61/UPA3Mi6wFzQl+tin8P1r+4XICorqWrpeUWGbwjZ4i&#10;MNUPkRycteigA4JBdGr0oUHAwZ7gdgr+BEn2JMEQqZV/h0NA8+5r2qUYiiRTdvw6Oy6mSDheblfr&#10;9XJDCcfQm3pTb1+nOlUhTGAPIb4VzpC0aalWNhnCGnZ5H2JJvaeka23JiHVXm7rOacFp1R2V1ikY&#10;oD8fNJALw2E44odJheJZGtbWFltIWou6vItXLUqBT0KiX9h7UZcnVcy0jHNhY3YrM2F2gklsYQbe&#10;Wksj/ifgLT9BRZ7ivwHPiFzZ2TiDjbIOijE/V4/TvWVZ8u8OFN3JgrPrrvndszU4jvmdbr9Omvfn&#10;5wz/8YPvvwMAAP//AwBQSwMEFAAGAAgAAAAhAG4O4g7gAAAACwEAAA8AAABkcnMvZG93bnJldi54&#10;bWxMj8FOwzAMhu9IvENkJG4sWcc2KE0nQHCZNAQbD5A1pi00TtWkW8bTY05w8y9/+v25WCXXiQMO&#10;ofWkYTpRIJAqb1uqNbzvnq9uQIRoyJrOE2o4YYBVeX5WmNz6I73hYRtrwSUUcqOhibHPpQxVg86E&#10;ie+RePfhB2cix6GWdjBHLnedzJRaSGda4guN6fGxweprOzoNRr7W4XpM7cZ/P9Fp/fLwuU5J68uL&#10;dH8HImKKfzD86rM6lOy09yPZIDrOt2rOKA9ZNgPBxCxTSxB7DdliPgVZFvL/D+UPAAAA//8DAFBL&#10;AQItABQABgAIAAAAIQC2gziS/gAAAOEBAAATAAAAAAAAAAAAAAAAAAAAAABbQ29udGVudF9UeXBl&#10;c10ueG1sUEsBAi0AFAAGAAgAAAAhADj9If/WAAAAlAEAAAsAAAAAAAAAAAAAAAAALwEAAF9yZWxz&#10;Ly5yZWxzUEsBAi0AFAAGAAgAAAAhANr+CoHvAQAAKAQAAA4AAAAAAAAAAAAAAAAALgIAAGRycy9l&#10;Mm9Eb2MueG1sUEsBAi0AFAAGAAgAAAAhAG4O4g7gAAAACwEAAA8AAAAAAAAAAAAAAAAASQQAAGRy&#10;cy9kb3ducmV2LnhtbFBLBQYAAAAABAAEAPMAAABWBQAAAAA=&#10;" strokecolor="yellow" strokeweight="1pt"/>
            </w:pict>
          </mc:Fallback>
        </mc:AlternateContent>
      </w:r>
      <w:r w:rsidR="00510839">
        <w:rPr>
          <w:noProof/>
          <w:lang w:val="en-GB" w:eastAsia="en-GB" w:bidi="ar-SA"/>
        </w:rPr>
        <mc:AlternateContent>
          <mc:Choice Requires="wps">
            <w:drawing>
              <wp:anchor distT="0" distB="0" distL="114300" distR="114300" simplePos="0" relativeHeight="251738624" behindDoc="0" locked="0" layoutInCell="1" allowOverlap="1" wp14:anchorId="77F13F3A" wp14:editId="1426766A">
                <wp:simplePos x="0" y="0"/>
                <wp:positionH relativeFrom="column">
                  <wp:posOffset>1363142</wp:posOffset>
                </wp:positionH>
                <wp:positionV relativeFrom="paragraph">
                  <wp:posOffset>425602</wp:posOffset>
                </wp:positionV>
                <wp:extent cx="416966" cy="256032"/>
                <wp:effectExtent l="0" t="0" r="21590" b="29845"/>
                <wp:wrapNone/>
                <wp:docPr id="58" name="Straight Connector 58"/>
                <wp:cNvGraphicFramePr/>
                <a:graphic xmlns:a="http://schemas.openxmlformats.org/drawingml/2006/main">
                  <a:graphicData uri="http://schemas.microsoft.com/office/word/2010/wordprocessingShape">
                    <wps:wsp>
                      <wps:cNvCnPr/>
                      <wps:spPr>
                        <a:xfrm flipH="1" flipV="1">
                          <a:off x="0" y="0"/>
                          <a:ext cx="416966" cy="256032"/>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AE8E86" id="Straight Connector 58" o:spid="_x0000_s1026" style="position:absolute;flip:x 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35pt,33.5pt" to="140.2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O8QEAACgEAAAOAAAAZHJzL2Uyb0RvYy54bWysU02P0zAQvSPxHyzfadLABjZquoeuCgcE&#10;1S7L3XXsxJK/NDZN++8ZO2lYQBxA5GDZnnlv5j1PNndno8lJQFDOtnS9KikRlrtO2b6lT1/2r95R&#10;EiKzHdPOipZeRKB325cvNqNvROUGpzsBBElsaEbf0iFG3xRF4IMwLKycFxaD0oFhEY/QFx2wEdmN&#10;LqqyrIvRQefBcREC3t5PQbrN/FIKHj9LGUQkuqXYW8wr5PWY1mK7YU0PzA+Kz22wf+jCMGWx6EJ1&#10;zyIj30D9RmUUBxecjCvuTOGkVFxkDahmXf6i5nFgXmQtaE7wi03h/9HyT6cDENW19AZfyjKDb/QY&#10;gal+iGTnrEUHHRAMolOjDw0CdvYA8yn4AyTZZwmGSK38BxwCmndf0y7FUCQ5Z8cvi+PiHAnHyzfr&#10;+rauKeEYqm7q8nWV6hQTYQJ7CPG9cIakTUu1sskQ1rDTxxCn1GtKutaWjFi3eluWOS04rbq90joF&#10;A/THnQZyYjgMe/wwaaJ4loa1tcUWktZJXd7FixZTgQch0S/sfVKXJ1UstIxzYeN65tUWsxNMYgsL&#10;cG4tjfifgHN+goo8xX8DXhC5srNxARtlHUzG/Fw9nq8tyyn/6sCkO1lwdN0lv3u2Bscxv9P866R5&#10;f37O8B8/+PY7AAAA//8DAFBLAwQUAAYACAAAACEA1vwlzt4AAAAKAQAADwAAAGRycy9kb3ducmV2&#10;LnhtbEyPQU7DMBBF90jcwRokdtRuiJoqxKkAwaYSCAoHmMYmCcTjKHZal9MzrGA5mqf/3682yQ3i&#10;YKfQe9KwXCgQlhpvemo1vL89Xq1BhIhkcPBkNZxsgE19flZhafyRXu1hF1vBIRRK1NDFOJZShqaz&#10;DsPCj5b49+Enh5HPqZVmwiOHu0FmSq2kw564ocPR3ne2+drNTgPKlzbkc+qf/PcDnbbPd5/blLS+&#10;vEi3NyCiTfEPhl99VoeanfZ+JhPEoCFb5gWjGlYFb2IgW6scxJ5JVVyDrCv5f0L9AwAA//8DAFBL&#10;AQItABQABgAIAAAAIQC2gziS/gAAAOEBAAATAAAAAAAAAAAAAAAAAAAAAABbQ29udGVudF9UeXBl&#10;c10ueG1sUEsBAi0AFAAGAAgAAAAhADj9If/WAAAAlAEAAAsAAAAAAAAAAAAAAAAALwEAAF9yZWxz&#10;Ly5yZWxzUEsBAi0AFAAGAAgAAAAhACb6K87xAQAAKAQAAA4AAAAAAAAAAAAAAAAALgIAAGRycy9l&#10;Mm9Eb2MueG1sUEsBAi0AFAAGAAgAAAAhANb8Jc7eAAAACgEAAA8AAAAAAAAAAAAAAAAASwQAAGRy&#10;cy9kb3ducmV2LnhtbFBLBQYAAAAABAAEAPMAAABWBQAAAAA=&#10;" strokecolor="yellow" strokeweight="1pt"/>
            </w:pict>
          </mc:Fallback>
        </mc:AlternateContent>
      </w:r>
      <w:r w:rsidR="00510839">
        <w:rPr>
          <w:noProof/>
          <w:lang w:val="en-GB" w:eastAsia="en-GB" w:bidi="ar-SA"/>
        </w:rPr>
        <mc:AlternateContent>
          <mc:Choice Requires="wps">
            <w:drawing>
              <wp:anchor distT="0" distB="0" distL="114300" distR="114300" simplePos="0" relativeHeight="251757056" behindDoc="0" locked="0" layoutInCell="1" allowOverlap="1" wp14:anchorId="315E0EBE" wp14:editId="229989CA">
                <wp:simplePos x="0" y="0"/>
                <wp:positionH relativeFrom="column">
                  <wp:posOffset>1224153</wp:posOffset>
                </wp:positionH>
                <wp:positionV relativeFrom="paragraph">
                  <wp:posOffset>418287</wp:posOffset>
                </wp:positionV>
                <wp:extent cx="153619" cy="373075"/>
                <wp:effectExtent l="0" t="0" r="37465" b="27305"/>
                <wp:wrapNone/>
                <wp:docPr id="60" name="Straight Connector 60"/>
                <wp:cNvGraphicFramePr/>
                <a:graphic xmlns:a="http://schemas.openxmlformats.org/drawingml/2006/main">
                  <a:graphicData uri="http://schemas.microsoft.com/office/word/2010/wordprocessingShape">
                    <wps:wsp>
                      <wps:cNvCnPr/>
                      <wps:spPr>
                        <a:xfrm flipV="1">
                          <a:off x="0" y="0"/>
                          <a:ext cx="153619" cy="373075"/>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22487E" id="Straight Connector 60" o:spid="_x0000_s1026" style="position:absolute;flip: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4pt,32.95pt" to="108.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x86AEAAB4EAAAOAAAAZHJzL2Uyb0RvYy54bWysU02P0zAQvSPxHyzfaZJW20LUdA9dlQuC&#10;il24u46dWPKXxqZp/z1jJ82uACEtIgcr9sy8ee95vL2/GE3OAoJytqHVoqREWO5aZbuGfns6vHtP&#10;SYjMtkw7Kxp6FYHe796+2Q6+FkvXO90KIAhiQz34hvYx+rooAu+FYWHhvLAYlA4Mi7iFrmiBDYhu&#10;dLEsy3UxOGg9OC5CwNOHMUh3GV9KweMXKYOIRDcUucW8Ql5PaS12W1Z3wHyv+ESD/QMLw5TFpjPU&#10;A4uM/AD1G5RRHFxwMi64M4WTUnGRNaCaqvxFzWPPvMha0JzgZ5vC/4Pln89HIKpt6BrtsczgHT1G&#10;YKrrI9k7a9FBBwSD6NTgQ40Fe3uEaRf8EZLsiwRDpFb+Ow5BNgKlkUv2+Tr7LC6RcDys7lbr6gMl&#10;HEOrzarc3CX0YoRJcB5C/CicIemnoVrZZAOr2flTiGPqLSUda0sGRF1uyjKnBadVe1Bap2CA7rTX&#10;QM4MR+CAHyaNEC/SsLe2SCEpHDXlv3jVYmzwVUh0KXEfO6T5FDMs41zYWE242mJ2KpNIYS6cqP2t&#10;cMpPpSLP7muK54rc2dk4FxtlHfyJdrzcKMsx/+bAqDtZcHLtNd92tgaHMN/T9GDSlL/c5/LnZ737&#10;CQAA//8DAFBLAwQUAAYACAAAACEAM1v9AuAAAAAKAQAADwAAAGRycy9kb3ducmV2LnhtbEyPzU7D&#10;MBCE70i8g7VIXBB1GkFDQ5wKVQWpEhf6A1c3XpyIeB3FThPenuUEx9GMZr4pVpNrxRn70HhSMJ8l&#10;IJAqbxqyCg7759sHECFqMrr1hAq+McCqvLwodG78SG943kUruIRCrhXUMXa5lKGq0ekw8x0Se5++&#10;dzqy7K00vR653LUyTZKFdLohXqh1h+saq6/d4BSMYTsOx21mX/Yfx9d3e7NZb7KDUtdX09MjiIhT&#10;/AvDLz6jQ8lMJz+QCaJlvUwZPSpY3C9BcCCdZ3zuxE56l4EsC/n/QvkDAAD//wMAUEsBAi0AFAAG&#10;AAgAAAAhALaDOJL+AAAA4QEAABMAAAAAAAAAAAAAAAAAAAAAAFtDb250ZW50X1R5cGVzXS54bWxQ&#10;SwECLQAUAAYACAAAACEAOP0h/9YAAACUAQAACwAAAAAAAAAAAAAAAAAvAQAAX3JlbHMvLnJlbHNQ&#10;SwECLQAUAAYACAAAACEA/Rr8fOgBAAAeBAAADgAAAAAAAAAAAAAAAAAuAgAAZHJzL2Uyb0RvYy54&#10;bWxQSwECLQAUAAYACAAAACEAM1v9AuAAAAAKAQAADwAAAAAAAAAAAAAAAABCBAAAZHJzL2Rvd25y&#10;ZXYueG1sUEsFBgAAAAAEAAQA8wAAAE8FAAAAAA==&#10;" strokecolor="yellow" strokeweight="1pt"/>
            </w:pict>
          </mc:Fallback>
        </mc:AlternateContent>
      </w:r>
      <w:r w:rsidR="00510839">
        <w:rPr>
          <w:noProof/>
          <w:lang w:val="en-GB" w:eastAsia="en-GB" w:bidi="ar-SA"/>
        </w:rPr>
        <mc:AlternateContent>
          <mc:Choice Requires="wps">
            <w:drawing>
              <wp:anchor distT="0" distB="0" distL="114300" distR="114300" simplePos="0" relativeHeight="251747840" behindDoc="0" locked="0" layoutInCell="1" allowOverlap="1" wp14:anchorId="62D21927" wp14:editId="7747D695">
                <wp:simplePos x="0" y="0"/>
                <wp:positionH relativeFrom="column">
                  <wp:posOffset>1779702</wp:posOffset>
                </wp:positionH>
                <wp:positionV relativeFrom="paragraph">
                  <wp:posOffset>506070</wp:posOffset>
                </wp:positionV>
                <wp:extent cx="168046" cy="175437"/>
                <wp:effectExtent l="0" t="0" r="22860" b="34290"/>
                <wp:wrapNone/>
                <wp:docPr id="59" name="Straight Connector 59"/>
                <wp:cNvGraphicFramePr/>
                <a:graphic xmlns:a="http://schemas.openxmlformats.org/drawingml/2006/main">
                  <a:graphicData uri="http://schemas.microsoft.com/office/word/2010/wordprocessingShape">
                    <wps:wsp>
                      <wps:cNvCnPr/>
                      <wps:spPr>
                        <a:xfrm flipH="1">
                          <a:off x="0" y="0"/>
                          <a:ext cx="168046" cy="175437"/>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82C775" id="Straight Connector 59" o:spid="_x0000_s1026" style="position:absolute;flip:x;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15pt,39.85pt" to="153.4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ImW6gEAAB4EAAAOAAAAZHJzL2Uyb0RvYy54bWysU02P0zAQvSPxHyzfaZKy2+5GTffQVeGA&#10;oNqFH+A6dmPJXxqbJv33jJ00rAAhLSIHK/bMvHnvebx5GIwmZwFBOdvQalFSIix3rbKnhn77un93&#10;R0mIzLZMOysaehGBPmzfvtn0vhZL1zndCiAIYkPd+4Z2Mfq6KALvhGFh4bywGJQODIu4hVPRAusR&#10;3ehiWZaronfQenBchICnj2OQbjO+lILHL1IGEYluKHKLeYW8HtNabDesPgHzneITDfYPLAxTFpvO&#10;UI8sMvId1G9QRnFwwcm44M4UTkrFRdaAaqryFzXPHfMia0Fzgp9tCv8Pln8+H4CotqG395RYZvCO&#10;niMwdeoi2Tlr0UEHBIPoVO9DjQU7e4BpF/wBkuxBgiFSK/8RhyAbgdLIkH2+zD6LIRKOh9XqrrxZ&#10;UcIxVK1vb96vE3oxwiQ4DyF+EM6Q9NNQrWyygdXs/CnEMfWako61JT0iLddlmdOC06rdK61TMMDp&#10;uNNAzgxHYI8fJo0QL9Kwt7ZIISkcNeW/eNFibPAkJLqUuI8d0nyKGZZxLmysJlxtMTuVSaQwF07U&#10;/lY45adSkWf3NcVzRe7sbJyLjbIO/kQ7DlfKcsy/OjDqThYcXXvJt52twSHM9zQ9mDTlL/e5/Oez&#10;3v4AAAD//wMAUEsDBBQABgAIAAAAIQCs2f7F4AAAAAoBAAAPAAAAZHJzL2Rvd25yZXYueG1sTI/L&#10;TsMwEEX3SPyDNUhsELVppLqEOBWqClIlNn3B1o0HJyK2o9hpwt8zrGA5mqN7zy1Wk2vZBfvYBK/g&#10;YSaAoa+CabxVcDy83C+BxaS90W3wqOAbI6zK66tC5yaMfoeXfbKMQnzMtYI6pS7nPFY1Oh1noUNP&#10;v8/QO53o7C03vR4p3LV8LsSCO914aqh1h+saq6/94BSMcTsOp620r4eP09u7vdusN/Ko1O3N9PwE&#10;LOGU/mD41Sd1KMnpHAZvImsVzJciI1SBfJTACMjEgraciRQyA14W/P+E8gcAAP//AwBQSwECLQAU&#10;AAYACAAAACEAtoM4kv4AAADhAQAAEwAAAAAAAAAAAAAAAAAAAAAAW0NvbnRlbnRfVHlwZXNdLnht&#10;bFBLAQItABQABgAIAAAAIQA4/SH/1gAAAJQBAAALAAAAAAAAAAAAAAAAAC8BAABfcmVscy8ucmVs&#10;c1BLAQItABQABgAIAAAAIQAJ1ImW6gEAAB4EAAAOAAAAAAAAAAAAAAAAAC4CAABkcnMvZTJvRG9j&#10;LnhtbFBLAQItABQABgAIAAAAIQCs2f7F4AAAAAoBAAAPAAAAAAAAAAAAAAAAAEQEAABkcnMvZG93&#10;bnJldi54bWxQSwUGAAAAAAQABADzAAAAUQUAAAAA&#10;" strokecolor="yellow" strokeweight="1pt"/>
            </w:pict>
          </mc:Fallback>
        </mc:AlternateContent>
      </w:r>
      <w:r w:rsidR="00510839">
        <w:rPr>
          <w:noProof/>
          <w:lang w:val="en-GB" w:eastAsia="en-GB" w:bidi="ar-SA"/>
        </w:rPr>
        <mc:AlternateContent>
          <mc:Choice Requires="wps">
            <w:drawing>
              <wp:anchor distT="0" distB="0" distL="114300" distR="114300" simplePos="0" relativeHeight="251727360" behindDoc="0" locked="0" layoutInCell="1" allowOverlap="1" wp14:anchorId="5A809A58" wp14:editId="1A0007EB">
                <wp:simplePos x="0" y="0"/>
                <wp:positionH relativeFrom="column">
                  <wp:posOffset>1948358</wp:posOffset>
                </wp:positionH>
                <wp:positionV relativeFrom="paragraph">
                  <wp:posOffset>513385</wp:posOffset>
                </wp:positionV>
                <wp:extent cx="526694" cy="1038758"/>
                <wp:effectExtent l="0" t="0" r="26035" b="28575"/>
                <wp:wrapNone/>
                <wp:docPr id="57" name="Straight Connector 57"/>
                <wp:cNvGraphicFramePr/>
                <a:graphic xmlns:a="http://schemas.openxmlformats.org/drawingml/2006/main">
                  <a:graphicData uri="http://schemas.microsoft.com/office/word/2010/wordprocessingShape">
                    <wps:wsp>
                      <wps:cNvCnPr/>
                      <wps:spPr>
                        <a:xfrm flipH="1" flipV="1">
                          <a:off x="0" y="0"/>
                          <a:ext cx="526694" cy="1038758"/>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08E839" id="Straight Connector 57" o:spid="_x0000_s1026" style="position:absolute;flip:x 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40.4pt" to="194.85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qXQ8gEAACkEAAAOAAAAZHJzL2Uyb0RvYy54bWysU02P0zAQvSPxHyzfadJCPzZquoeuCgcE&#10;1S5wdx07seQvjU3T/nvGThoWEIdF5GDZnnlv5j1PtvcXo8lZQFDO1nQ+KykRlrtG2bamX78c3mwo&#10;CZHZhmlnRU2vItD73etX295XYuE6pxsBBElsqHpf0y5GXxVF4J0wLMycFxaD0oFhEY/QFg2wHtmN&#10;LhZluSp6B40Hx0UIePswBOku80spePwsZRCR6JpibzGvkNdTWovdllUtMN8pPrbB/qELw5TFohPV&#10;A4uMfAf1B5VRHFxwMs64M4WTUnGRNaCaefmbmqeOeZG1oDnBTzaF/0fLP52PQFRT0+WaEssMvtFT&#10;BKbaLpK9sxYddEAwiE71PlQI2NsjjKfgj5BkXyQYIrXyH3AIaN59S7sUQ5Hkkh2/To6LSyQcL5eL&#10;1eruHSUcQ/Py7Wa93KRCxcCY0B5CfC+cIWlTU61scoRV7PwxxCH1lpKutSU9Ui3WZZnTgtOqOSit&#10;UzBAe9prIGeG03DAD5MGimdpWFtbbCGJHeTlXbxqMRR4FBINw+YHeXlUxUTLOBc2zkdebTE7wSS2&#10;MAHH1tKM/w045ieoyGP8EvCEyJWdjRPYKOtgMObX6vFya1kO+TcHBt3JgpNrrvnhszU4j/mdxn8n&#10;Dfzzc4b//MN3PwAAAP//AwBQSwMEFAAGAAgAAAAhAOwMDgXgAAAACgEAAA8AAABkcnMvZG93bnJl&#10;di54bWxMj8FOwzAQRO9I/IO1SNyoTRuVNI1TAYJLJRAUPmAbL0kgXkex07p8PeYEp9VoRzNvyk20&#10;vTjQ6DvHGq5nCgRx7UzHjYb3t8erHIQPyAZ7x6ThRB421flZiYVxR36lwy40IoWwL1BDG8JQSOnr&#10;liz6mRuI0+/DjRZDkmMjzYjHFG57OVdqKS12nBpaHOi+pfprN1kNKF8an02xe3LfD3zaPt99bmPU&#10;+vIi3q5BBIrhzwy/+AkdqsS0dxMbL3oNC7VM6EFDrtJNhkW+ugGx1zDPsgxkVcr/E6ofAAAA//8D&#10;AFBLAQItABQABgAIAAAAIQC2gziS/gAAAOEBAAATAAAAAAAAAAAAAAAAAAAAAABbQ29udGVudF9U&#10;eXBlc10ueG1sUEsBAi0AFAAGAAgAAAAhADj9If/WAAAAlAEAAAsAAAAAAAAAAAAAAAAALwEAAF9y&#10;ZWxzLy5yZWxzUEsBAi0AFAAGAAgAAAAhAKyCpdDyAQAAKQQAAA4AAAAAAAAAAAAAAAAALgIAAGRy&#10;cy9lMm9Eb2MueG1sUEsBAi0AFAAGAAgAAAAhAOwMDgXgAAAACgEAAA8AAAAAAAAAAAAAAAAATAQA&#10;AGRycy9kb3ducmV2LnhtbFBLBQYAAAAABAAEAPMAAABZBQAAAAA=&#10;" strokecolor="yellow" strokeweight="1pt"/>
            </w:pict>
          </mc:Fallback>
        </mc:AlternateContent>
      </w:r>
      <w:r w:rsidR="00510839">
        <w:rPr>
          <w:noProof/>
          <w:lang w:val="en-GB" w:eastAsia="en-GB" w:bidi="ar-SA"/>
        </w:rPr>
        <mc:AlternateContent>
          <mc:Choice Requires="wps">
            <w:drawing>
              <wp:anchor distT="0" distB="0" distL="114300" distR="114300" simplePos="0" relativeHeight="251716096" behindDoc="0" locked="0" layoutInCell="1" allowOverlap="1" wp14:anchorId="26D90FC8" wp14:editId="0E3C8A88">
                <wp:simplePos x="0" y="0"/>
                <wp:positionH relativeFrom="column">
                  <wp:posOffset>1993516</wp:posOffset>
                </wp:positionH>
                <wp:positionV relativeFrom="paragraph">
                  <wp:posOffset>828518</wp:posOffset>
                </wp:positionV>
                <wp:extent cx="1099997" cy="570978"/>
                <wp:effectExtent l="19050" t="19050" r="24130" b="19685"/>
                <wp:wrapNone/>
                <wp:docPr id="56" name="Straight Connector 56"/>
                <wp:cNvGraphicFramePr/>
                <a:graphic xmlns:a="http://schemas.openxmlformats.org/drawingml/2006/main">
                  <a:graphicData uri="http://schemas.microsoft.com/office/word/2010/wordprocessingShape">
                    <wps:wsp>
                      <wps:cNvCnPr/>
                      <wps:spPr>
                        <a:xfrm flipV="1">
                          <a:off x="0" y="0"/>
                          <a:ext cx="1099997" cy="57097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9B4F17" id="Straight Connector 56"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95pt,65.25pt" to="243.55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mPQ6AEAAB8EAAAOAAAAZHJzL2Uyb0RvYy54bWysU02L2zAQvRf6H4TujZ1ANlkTZw9Z0ktp&#10;Q7ftXZElW6AvRmrs/PuOZMe7tIWyS30Qlmbem3lPo93DYDS5CAjK2ZouFyUlwnLXKNvW9Pu344ct&#10;JSEy2zDtrKjpVQT6sH//btf7Sqxc53QjgCCJDVXva9rF6KuiCLwThoWF88JiUDowLOIW2qIB1iO7&#10;0cWqLO+K3kHjwXERAp4+jkG6z/xSCh6/SBlEJLqm2FvMK+T1nNZiv2NVC8x3ik9tsDd0YZiyWHSm&#10;emSRkZ+g/qAyioMLTsYFd6ZwUiousgZUsyx/U/PUMS+yFjQn+Nmm8P9o+efLCYhqarq+o8Qyg3f0&#10;FIGptovk4KxFBx0QDKJTvQ8VAg72BNMu+BMk2YMEQ6RW/gcOQTYCpZEh+3ydfRZDJBwPl+U9fhtK&#10;OMbWm/J+s030xciT+DyE+FE4Q9JPTbWyyQdWscunEMfUW0o61pb0NV1t15t1TgtOq+aotE7BAO35&#10;oIFcGM7A8VjiN1V7kYa1tcUWksRRVP6LVy3GAl+FRJtS82OFNKBipmWcCxuXE6+2mJ1gEluYgeW/&#10;gVN+goo8vK8Bz4hc2dk4g42yDv5WPQ63luWYf3Ng1J0sOLvmmq87W4NTmO9pejFpzF/uM/z5Xe9/&#10;AQAA//8DAFBLAwQUAAYACAAAACEA8tFgDuMAAAALAQAADwAAAGRycy9kb3ducmV2LnhtbEyPy07D&#10;MBBF90j8gzVI7Kjz6COEOBVCBYpAQhSQWLrxkESNx1HstoGvZ1jBcnSP7j1TLEfbiQMOvnWkIJ5E&#10;IJAqZ1qqFby93l5kIHzQZHTnCBV8oYdleXpS6Ny4I73gYRNqwSXkc62gCaHPpfRVg1b7ieuROPt0&#10;g9WBz6GWZtBHLredTKJoLq1uiRca3eNNg9Vus7cKVuv3x9X9d23cbv70bGd3H9nDwil1fjZeX4EI&#10;OIY/GH71WR1Kdtq6PRkvOgVpnF4yykEazUAwMc0WMYitgiSJpiDLQv7/ofwBAAD//wMAUEsBAi0A&#10;FAAGAAgAAAAhALaDOJL+AAAA4QEAABMAAAAAAAAAAAAAAAAAAAAAAFtDb250ZW50X1R5cGVzXS54&#10;bWxQSwECLQAUAAYACAAAACEAOP0h/9YAAACUAQAACwAAAAAAAAAAAAAAAAAvAQAAX3JlbHMvLnJl&#10;bHNQSwECLQAUAAYACAAAACEAeb5j0OgBAAAfBAAADgAAAAAAAAAAAAAAAAAuAgAAZHJzL2Uyb0Rv&#10;Yy54bWxQSwECLQAUAAYACAAAACEA8tFgDuMAAAALAQAADwAAAAAAAAAAAAAAAABCBAAAZHJzL2Rv&#10;d25yZXYueG1sUEsFBgAAAAAEAAQA8wAAAFIFAAAAAA==&#10;" strokecolor="red" strokeweight="2.25pt"/>
            </w:pict>
          </mc:Fallback>
        </mc:AlternateContent>
      </w:r>
      <w:r w:rsidR="00510839">
        <w:rPr>
          <w:noProof/>
          <w:lang w:val="en-GB" w:eastAsia="en-GB" w:bidi="ar-SA"/>
        </w:rPr>
        <mc:AlternateContent>
          <mc:Choice Requires="wps">
            <w:drawing>
              <wp:anchor distT="0" distB="0" distL="114300" distR="114300" simplePos="0" relativeHeight="251705856" behindDoc="0" locked="0" layoutInCell="1" allowOverlap="1" wp14:anchorId="272B5B62" wp14:editId="439B33CF">
                <wp:simplePos x="0" y="0"/>
                <wp:positionH relativeFrom="column">
                  <wp:posOffset>3093514</wp:posOffset>
                </wp:positionH>
                <wp:positionV relativeFrom="paragraph">
                  <wp:posOffset>823992</wp:posOffset>
                </wp:positionV>
                <wp:extent cx="461726" cy="72044"/>
                <wp:effectExtent l="19050" t="19050" r="33655" b="23495"/>
                <wp:wrapNone/>
                <wp:docPr id="55" name="Straight Connector 55"/>
                <wp:cNvGraphicFramePr/>
                <a:graphic xmlns:a="http://schemas.openxmlformats.org/drawingml/2006/main">
                  <a:graphicData uri="http://schemas.microsoft.com/office/word/2010/wordprocessingShape">
                    <wps:wsp>
                      <wps:cNvCnPr/>
                      <wps:spPr>
                        <a:xfrm>
                          <a:off x="0" y="0"/>
                          <a:ext cx="461726" cy="72044"/>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6A2960" id="Straight Connector 55"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6pt,64.9pt" to="279.9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h34AEAABMEAAAOAAAAZHJzL2Uyb0RvYy54bWysU9uO2yAQfa/Uf0C8N3asXFZWnH3IKn2p&#10;2qjb/QCCIUbipoHGzt93wI531VaqWtUPGJg5Z+YcYPc4GE2uAoJytqHLRUmJsNy1yl4a+vLt+OGB&#10;khCZbZl2VjT0JgJ93L9/t+t9LSrXOd0KIEhiQ937hnYx+rooAu+EYWHhvLAYlA4Mi7iES9EC65Hd&#10;6KIqy03RO2g9OC5CwN2nMUj3mV9KweMXKYOIRDcUe4t5hDye01jsd6y+APOd4lMb7B+6MExZLDpT&#10;PbHIyHdQv1AZxcEFJ+OCO1M4KRUXWQOqWZY/qXnumBdZC5oT/GxT+H+0/PP1BES1DV2vKbHM4Bk9&#10;R2Dq0kVycNaigw4IBtGp3ocaAQd7gmkV/AmS7EGCSX8URIbs7m12VwyRcNxcbZbbakMJx9C2Kler&#10;RFm8Yj2E+FE4Q9KkoVrZpJ3V7PopxDH1npK2tSV9Q6uH9Xad04LTqj0qrVMwwOV80ECuDM/9eCzx&#10;m6q9ScPa2mILSdYoJM/iTYuxwFch0RpsfTlWSJdSzLSMc2HjcuLVFrMTTGILM7D8M3DKT1CRL+zf&#10;gGdEruxsnMFGWQe/qx6He8tyzL87MOpOFpxde8tHnK3Bm5fPaXol6Wq/XWf461ve/wAAAP//AwBQ&#10;SwMEFAAGAAgAAAAhAI2KL+LgAAAACwEAAA8AAABkcnMvZG93bnJldi54bWxMj81OwzAQhO9IvIO1&#10;SNyok6iFJMSpCoIbUkX46dWNTRw1Xkexm7pvz/YEx535NDtTraMd2Kwn3zsUkC4SYBpbp3rsBHx+&#10;vN7lwHyQqOTgUAs4aw/r+vqqkqVyJ3zXcxM6RiHoSynAhDCWnPvWaCv9wo0ayftxk5WBzqnjapIn&#10;CrcDz5LknlvZI30wctTPRreH5mgFxO98Y3Zv4enFfW3NIe4aO2dnIW5v4uYRWNAx/MFwqU/VoaZO&#10;e3dE5dkgYJk/ZISSkRW0gYjVqiiA7UlZpinwuuL/N9S/AAAA//8DAFBLAQItABQABgAIAAAAIQC2&#10;gziS/gAAAOEBAAATAAAAAAAAAAAAAAAAAAAAAABbQ29udGVudF9UeXBlc10ueG1sUEsBAi0AFAAG&#10;AAgAAAAhADj9If/WAAAAlAEAAAsAAAAAAAAAAAAAAAAALwEAAF9yZWxzLy5yZWxzUEsBAi0AFAAG&#10;AAgAAAAhABw4iHfgAQAAEwQAAA4AAAAAAAAAAAAAAAAALgIAAGRycy9lMm9Eb2MueG1sUEsBAi0A&#10;FAAGAAgAAAAhAI2KL+LgAAAACwEAAA8AAAAAAAAAAAAAAAAAOgQAAGRycy9kb3ducmV2LnhtbFBL&#10;BQYAAAAABAAEAPMAAABHBQAAAAA=&#10;" strokecolor="red" strokeweight="2.25pt"/>
            </w:pict>
          </mc:Fallback>
        </mc:AlternateContent>
      </w:r>
      <w:r w:rsidR="00510839">
        <w:rPr>
          <w:noProof/>
          <w:lang w:val="en-GB" w:eastAsia="en-GB" w:bidi="ar-SA"/>
        </w:rPr>
        <mc:AlternateContent>
          <mc:Choice Requires="wps">
            <w:drawing>
              <wp:anchor distT="0" distB="0" distL="114300" distR="114300" simplePos="0" relativeHeight="251694592" behindDoc="0" locked="0" layoutInCell="1" allowOverlap="1" wp14:anchorId="0F30FBC4" wp14:editId="341F7314">
                <wp:simplePos x="0" y="0"/>
                <wp:positionH relativeFrom="column">
                  <wp:posOffset>3559766</wp:posOffset>
                </wp:positionH>
                <wp:positionV relativeFrom="paragraph">
                  <wp:posOffset>769670</wp:posOffset>
                </wp:positionV>
                <wp:extent cx="248970" cy="126749"/>
                <wp:effectExtent l="19050" t="19050" r="36830" b="26035"/>
                <wp:wrapNone/>
                <wp:docPr id="54" name="Straight Connector 54"/>
                <wp:cNvGraphicFramePr/>
                <a:graphic xmlns:a="http://schemas.openxmlformats.org/drawingml/2006/main">
                  <a:graphicData uri="http://schemas.microsoft.com/office/word/2010/wordprocessingShape">
                    <wps:wsp>
                      <wps:cNvCnPr/>
                      <wps:spPr>
                        <a:xfrm flipV="1">
                          <a:off x="0" y="0"/>
                          <a:ext cx="248970" cy="126749"/>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CB2C5" id="Straight Connector 54" o:spid="_x0000_s1026" style="position:absolute;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3pt,60.6pt" to="299.9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M5+7AEAAB4EAAAOAAAAZHJzL2Uyb0RvYy54bWysU02P0zAQvSPxHyzfadKq3XajpnvoqlwQ&#10;VCxwdx07seQvjU3T/nvGTppdAXtYRA5W7Jn3Zt7zePtwMZqcBQTlbE3ns5ISYblrlG1r+v3b4cOG&#10;khCZbZh2VtT0KgJ92L1/t+19JRauc7oRQJDEhqr3Ne1i9FVRBN4Jw8LMeWExKB0YFnELbdEA65Hd&#10;6GJRlndF76Dx4LgIAU8fhyDdZX4pBY9fpAwiEl1T7C3mFfJ6Smux27KqBeY7xcc22D90YZiyWHSi&#10;emSRkZ+g/qAyioMLTsYZd6ZwUiousgZUMy9/U/PUMS+yFjQn+Mmm8P9o+efzEYhqarpaUmKZwTt6&#10;isBU20Wyd9aigw4IBtGp3ocKAXt7hHEX/BGS7IsEQ6RW/gcOQTYCpZFL9vk6+SwukXA8XCw392u8&#10;DY6h+eJuvbxP7MVAk+g8hPhROEPST021sskGVrHzpxCH1FtKOtaW9Mi6Wa1XOS04rZqD0joFA7Sn&#10;vQZyZjgCh0OJ31jtRRrW1hZbSAoHTfkvXrUYCnwVEl3C3gd1eT7FRMs4FzbOR15tMTvBJLYwAcuh&#10;tTTYrwHH/AQVeXbfAp4QubKzcQIbZR38rXq83FqWQ/7NgUF3suDkmmu+7WwNDmG+p/HBpCl/uc/w&#10;52e9+wUAAP//AwBQSwMEFAAGAAgAAAAhAFO8gr3iAAAACwEAAA8AAABkcnMvZG93bnJldi54bWxM&#10;j81OwzAQhO9IfQdrkbhRpxFJ2xCnqlD5E5VQW5A4uvGSRI3XUey2gadnOcFxZz7NzuSLwbbihL1v&#10;HCmYjCMQSKUzDVUK3nb31zMQPmgyunWECr7Qw6IYXeQ6M+5MGzxtQyU4hHymFdQhdJmUvqzRaj92&#10;HRJ7n663OvDZV9L0+szhtpVxFKXS6ob4Q607vKuxPGyPVsHq6f1l9fhdGXdI1682efiYPU+dUleX&#10;w/IWRMAh/MHwW5+rQ8Gd9u5IxotWQZJGKaNsxJMYBBPJfM5j9qzcsCKLXP7fUPwAAAD//wMAUEsB&#10;Ai0AFAAGAAgAAAAhALaDOJL+AAAA4QEAABMAAAAAAAAAAAAAAAAAAAAAAFtDb250ZW50X1R5cGVz&#10;XS54bWxQSwECLQAUAAYACAAAACEAOP0h/9YAAACUAQAACwAAAAAAAAAAAAAAAAAvAQAAX3JlbHMv&#10;LnJlbHNQSwECLQAUAAYACAAAACEA4NTOfuwBAAAeBAAADgAAAAAAAAAAAAAAAAAuAgAAZHJzL2Uy&#10;b0RvYy54bWxQSwECLQAUAAYACAAAACEAU7yCveIAAAALAQAADwAAAAAAAAAAAAAAAABGBAAAZHJz&#10;L2Rvd25yZXYueG1sUEsFBgAAAAAEAAQA8wAAAFUFAAAAAA==&#10;" strokecolor="red" strokeweight="2.25pt"/>
            </w:pict>
          </mc:Fallback>
        </mc:AlternateContent>
      </w:r>
      <w:r w:rsidR="00510839">
        <w:rPr>
          <w:noProof/>
          <w:lang w:val="en-GB" w:eastAsia="en-GB" w:bidi="ar-SA"/>
        </w:rPr>
        <mc:AlternateContent>
          <mc:Choice Requires="wps">
            <w:drawing>
              <wp:anchor distT="0" distB="0" distL="114300" distR="114300" simplePos="0" relativeHeight="251684352" behindDoc="0" locked="0" layoutInCell="1" allowOverlap="1" wp14:anchorId="2F8C9E4A" wp14:editId="358E88CE">
                <wp:simplePos x="0" y="0"/>
                <wp:positionH relativeFrom="column">
                  <wp:posOffset>3808736</wp:posOffset>
                </wp:positionH>
                <wp:positionV relativeFrom="paragraph">
                  <wp:posOffset>756091</wp:posOffset>
                </wp:positionV>
                <wp:extent cx="262551" cy="814812"/>
                <wp:effectExtent l="19050" t="19050" r="23495" b="23495"/>
                <wp:wrapNone/>
                <wp:docPr id="53" name="Straight Connector 53"/>
                <wp:cNvGraphicFramePr/>
                <a:graphic xmlns:a="http://schemas.openxmlformats.org/drawingml/2006/main">
                  <a:graphicData uri="http://schemas.microsoft.com/office/word/2010/wordprocessingShape">
                    <wps:wsp>
                      <wps:cNvCnPr/>
                      <wps:spPr>
                        <a:xfrm>
                          <a:off x="0" y="0"/>
                          <a:ext cx="262551" cy="814812"/>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97B091" id="Straight Connector 53"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9pt,59.55pt" to="320.55pt,1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kvM4AEAABQEAAAOAAAAZHJzL2Uyb0RvYy54bWysU9uO0zAQfUfiHyy/01ygSxU13YeuyguC&#10;ioUPcB07seSbxqZp/56xk2ZXgIR2RR4c2zPnzJxje3t/MZqcBQTlbEurVUmJsNx1yvYt/fH98G5D&#10;SYjMdkw7K1p6FYHe796+2Y6+EbUbnO4EECSxoRl9S4cYfVMUgQ/CsLByXlgMSgeGRVxCX3TARmQ3&#10;uqjL8q4YHXQeHBch4O7DFKS7zC+l4PGrlEFEoluKvcU8Qh5PaSx2W9b0wPyg+NwGe0UXhimLRReq&#10;BxYZ+QnqDyqjOLjgZFxxZwonpeIia0A1VfmbmseBeZG1oDnBLzaF/0fLv5yPQFTX0vV7SiwzeEaP&#10;EZjqh0j2zlp00AHBIDo1+tAgYG+PMK+CP0KSfZFg0h8FkUt297q4Ky6RcNys7+r1uqKEY2hTfdhU&#10;deIsnsAeQvwknCFp0lKtbBLPGnb+HOKUektJ29qSEVk364/rnBacVt1BaZ2CAfrTXgM5Mzz4w6HE&#10;b672LA1ra4stJF2TkjyLVy2mAt+ERG+w92qqkG6lWGgZ58LGaubVFrMTTGILC7D8N3DOT1CRb+xL&#10;wAsiV3Y2LmCjrIO/VY+XW8tyyr85MOlOFpxcd81nnK3Bq5fPaX4m6W4/X2f402Pe/QIAAP//AwBQ&#10;SwMEFAAGAAgAAAAhAE8okTbgAAAACwEAAA8AAABkcnMvZG93bnJldi54bWxMj81OwzAQhO9IvIO1&#10;SNyokyiUJsSpCoIbEiL89OrGJo4ar6PYTd237/YEt1nNaObbah3twGY9+d6hgHSRANPYOtVjJ+Dr&#10;8/VuBcwHiUoODrWAk/awrq+vKlkqd8QPPTehY1SCvpQCTAhjyblvjbbSL9yokbxfN1kZ6Jw6riZ5&#10;pHI78CxJltzKHmnByFE/G93um4MVEH9WG7N9C08v7vvd7OO2sXN2EuL2Jm4egQUdw18YLviEDjUx&#10;7dwBlWeDgPuiIPRARlqkwCixzFMSOwFZ/pADryv+/4f6DAAA//8DAFBLAQItABQABgAIAAAAIQC2&#10;gziS/gAAAOEBAAATAAAAAAAAAAAAAAAAAAAAAABbQ29udGVudF9UeXBlc10ueG1sUEsBAi0AFAAG&#10;AAgAAAAhADj9If/WAAAAlAEAAAsAAAAAAAAAAAAAAAAALwEAAF9yZWxzLy5yZWxzUEsBAi0AFAAG&#10;AAgAAAAhAJZGS8zgAQAAFAQAAA4AAAAAAAAAAAAAAAAALgIAAGRycy9lMm9Eb2MueG1sUEsBAi0A&#10;FAAGAAgAAAAhAE8okTbgAAAACwEAAA8AAAAAAAAAAAAAAAAAOgQAAGRycy9kb3ducmV2LnhtbFBL&#10;BQYAAAAABAAEAPMAAABHBQAAAAA=&#10;" strokecolor="red" strokeweight="2.25pt"/>
            </w:pict>
          </mc:Fallback>
        </mc:AlternateContent>
      </w:r>
      <w:r w:rsidR="00510839">
        <w:rPr>
          <w:noProof/>
          <w:lang w:val="en-GB" w:eastAsia="en-GB" w:bidi="ar-SA"/>
        </w:rPr>
        <mc:AlternateContent>
          <mc:Choice Requires="wps">
            <w:drawing>
              <wp:anchor distT="0" distB="0" distL="114300" distR="114300" simplePos="0" relativeHeight="251673088" behindDoc="0" locked="0" layoutInCell="1" allowOverlap="1" wp14:anchorId="31452A78" wp14:editId="382305B4">
                <wp:simplePos x="0" y="0"/>
                <wp:positionH relativeFrom="column">
                  <wp:posOffset>3473758</wp:posOffset>
                </wp:positionH>
                <wp:positionV relativeFrom="paragraph">
                  <wp:posOffset>1552795</wp:posOffset>
                </wp:positionV>
                <wp:extent cx="606582" cy="375719"/>
                <wp:effectExtent l="19050" t="19050" r="22225" b="24765"/>
                <wp:wrapNone/>
                <wp:docPr id="52" name="Straight Connector 52"/>
                <wp:cNvGraphicFramePr/>
                <a:graphic xmlns:a="http://schemas.openxmlformats.org/drawingml/2006/main">
                  <a:graphicData uri="http://schemas.microsoft.com/office/word/2010/wordprocessingShape">
                    <wps:wsp>
                      <wps:cNvCnPr/>
                      <wps:spPr>
                        <a:xfrm flipV="1">
                          <a:off x="0" y="0"/>
                          <a:ext cx="606582" cy="375719"/>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6693A2" id="Straight Connector 52"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5pt,122.25pt" to="321.25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EVB6wEAAB4EAAAOAAAAZHJzL2Uyb0RvYy54bWysU02P0zAQvSPxHyzfadKitCVquoeuygVB&#10;xS7cXcdOLPlLY9O0/56xk4YVHwcQOVixZ96bec/j3cPVaHIREJSzDV0uSkqE5a5Vtmvol+fjmy0l&#10;ITLbMu2saOhNBPqwf/1qN/harFzvdCuAIIkN9eAb2sfo66IIvBeGhYXzwmJQOjAs4ha6ogU2ILvR&#10;xaos18XgoPXguAgBTx/HIN1nfikFj5+kDCIS3VDsLeYV8npOa7HfsboD5nvFpzbYP3RhmLJYdKZ6&#10;ZJGRb6B+oTKKgwtOxgV3pnBSKi6yBlSzLH9S89QzL7IWNCf42abw/2j5x8sJiGobWq0osczgHT1F&#10;YKrrIzk4a9FBBwSD6NTgQ42Agz3BtAv+BEn2VYIhUiv/FYcgG4HSyDX7fJt9FtdIOB6uy3W1xXIc&#10;Q2831Wb5LrEXI02i8xDie+EMST8N1comG1jNLh9CHFPvKelYWzI0dLWtNlVOC06r9qi0TsEA3fmg&#10;gVwYjsDxWOI3VXuRhrW1xRaSwlFT/os3LcYCn4VEl7D3UV2eTzHTMs6FjcuJV1vMTjCJLczAcmwt&#10;DfafgFN+goo8u38DnhG5srNxBhtlHfyuerzeW5Zj/t2BUXey4OzaW77tbA0OYb6n6cGkKX+5z/Af&#10;z3r/HQAA//8DAFBLAwQUAAYACAAAACEA69uDQ+QAAAALAQAADwAAAGRycy9kb3ducmV2LnhtbEyP&#10;S0/DMBCE70j8B2uRuFGHNI8qZFMhVB4VSIgCEkc3XpKosR3Fbhv49SwnuM1qRrPflMvJ9OJAo++c&#10;RbicRSDI1k53tkF4e729WIDwQVmtemcJ4Ys8LKvTk1IV2h3tCx02oRFcYn2hENoQhkJKX7dklJ+5&#10;gSx7n240KvA5NlKP6sjlppdxFGXSqM7yh1YNdNNSvdvsDcLq4f1xdf/daLfLnp5NevexWOcO8fxs&#10;ur4CEWgKf2H4xWd0qJhp6/ZWe9EjpEnOWwJCnCQpCE5kScxiizCP5jnIqpT/N1Q/AAAA//8DAFBL&#10;AQItABQABgAIAAAAIQC2gziS/gAAAOEBAAATAAAAAAAAAAAAAAAAAAAAAABbQ29udGVudF9UeXBl&#10;c10ueG1sUEsBAi0AFAAGAAgAAAAhADj9If/WAAAAlAEAAAsAAAAAAAAAAAAAAAAALwEAAF9yZWxz&#10;Ly5yZWxzUEsBAi0AFAAGAAgAAAAhALwERUHrAQAAHgQAAA4AAAAAAAAAAAAAAAAALgIAAGRycy9l&#10;Mm9Eb2MueG1sUEsBAi0AFAAGAAgAAAAhAOvbg0PkAAAACwEAAA8AAAAAAAAAAAAAAAAARQQAAGRy&#10;cy9kb3ducmV2LnhtbFBLBQYAAAAABAAEAPMAAABWBQAAAAA=&#10;" strokecolor="red" strokeweight="2.25pt"/>
            </w:pict>
          </mc:Fallback>
        </mc:AlternateContent>
      </w:r>
      <w:r w:rsidR="00510839">
        <w:rPr>
          <w:noProof/>
          <w:lang w:val="en-GB" w:eastAsia="en-GB" w:bidi="ar-SA"/>
        </w:rPr>
        <mc:AlternateContent>
          <mc:Choice Requires="wps">
            <w:drawing>
              <wp:anchor distT="0" distB="0" distL="114300" distR="114300" simplePos="0" relativeHeight="251645440" behindDoc="0" locked="0" layoutInCell="1" allowOverlap="1" wp14:anchorId="705ECAFB" wp14:editId="329E8D14">
                <wp:simplePos x="0" y="0"/>
                <wp:positionH relativeFrom="column">
                  <wp:posOffset>3233841</wp:posOffset>
                </wp:positionH>
                <wp:positionV relativeFrom="paragraph">
                  <wp:posOffset>1643330</wp:posOffset>
                </wp:positionV>
                <wp:extent cx="239917" cy="285184"/>
                <wp:effectExtent l="19050" t="19050" r="27305" b="19685"/>
                <wp:wrapNone/>
                <wp:docPr id="51" name="Straight Connector 51"/>
                <wp:cNvGraphicFramePr/>
                <a:graphic xmlns:a="http://schemas.openxmlformats.org/drawingml/2006/main">
                  <a:graphicData uri="http://schemas.microsoft.com/office/word/2010/wordprocessingShape">
                    <wps:wsp>
                      <wps:cNvCnPr/>
                      <wps:spPr>
                        <a:xfrm>
                          <a:off x="0" y="0"/>
                          <a:ext cx="239917" cy="285184"/>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99958F" id="Straight Connector 51"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65pt,129.4pt" to="273.55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5z3wEAABQEAAAOAAAAZHJzL2Uyb0RvYy54bWysU02P0zAQvSPxHyzfaZJC2W7UdA9dlQuC&#10;ioUf4Dp2YslfGpsm/feMnTS7AiQEIgfH9sx7M+/Z3j2MRpOLgKCcbWi1KikRlrtW2a6h374e32wp&#10;CZHZlmlnRUOvItCH/etXu8HXYu16p1sBBElsqAff0D5GXxdF4L0wLKycFxaD0oFhEZfQFS2wAdmN&#10;LtZl+b4YHLQeHBch4O7jFKT7zC+l4PGzlEFEohuKvcU8Qh7PaSz2O1Z3wHyv+NwG+4cuDFMWiy5U&#10;jywy8h3UL1RGcXDBybjizhROSsVF1oBqqvInNU898yJrQXOCX2wK/4+Wf7qcgKi2oZuKEssMntFT&#10;BKa6PpKDsxYddEAwiE4NPtQIONgTzKvgT5BkjxJM+qMgMmZ3r4u7YoyE4+b67f19dUcJx9B6u6m2&#10;7xJn8Qz2EOIH4QxJk4ZqZZN4VrPLxxCn1FtK2taWDJnpbpPTgtOqPSqtUzBAdz5oIBeGB388lvjN&#10;1V6kYW1tsYWka1KSZ/GqxVTgi5DoDfZeTRXSrRQLLeNc2JidyUyYnWASW1iA5Z+Bc36Cinxj/wa8&#10;IHJlZ+MCNso6+F31ON5allP+zYFJd7Lg7NprPuNsDV69fE7zM0l3++U6w58f8/4HAAAA//8DAFBL&#10;AwQUAAYACAAAACEAEuM+heEAAAALAQAADwAAAGRycy9kb3ducmV2LnhtbEyPy07DMBBF90j8gzVI&#10;7KjThNAQ4lQFwQ6pIjy6deMhjhqPo9hN3b/HrGA5mqN7z63WwQxsxsn1lgQsFwkwpNaqnjoBH+8v&#10;NwUw5yUpOVhCAWd0sK4vLypZKnuiN5wb37EYQq6UArT3Y8m5azUa6RZ2RIq/bzsZ6eM5dVxN8hTD&#10;zcDTJLnjRvYUG7Qc8Ulje2iORkD4KjZ69+ofn+3nVh/CrjFzehbi+ipsHoB5DP4Phl/9qA51dNrb&#10;IynHBgF5cp9FVECaF3FDJPLb1RLYXkCWZCvgdcX/b6h/AAAA//8DAFBLAQItABQABgAIAAAAIQC2&#10;gziS/gAAAOEBAAATAAAAAAAAAAAAAAAAAAAAAABbQ29udGVudF9UeXBlc10ueG1sUEsBAi0AFAAG&#10;AAgAAAAhADj9If/WAAAAlAEAAAsAAAAAAAAAAAAAAAAALwEAAF9yZWxzLy5yZWxzUEsBAi0AFAAG&#10;AAgAAAAhAP99DnPfAQAAFAQAAA4AAAAAAAAAAAAAAAAALgIAAGRycy9lMm9Eb2MueG1sUEsBAi0A&#10;FAAGAAgAAAAhABLjPoXhAAAACwEAAA8AAAAAAAAAAAAAAAAAOQQAAGRycy9kb3ducmV2LnhtbFBL&#10;BQYAAAAABAAEAPMAAABHBQAAAAA=&#10;" strokecolor="red" strokeweight="2.25pt"/>
            </w:pict>
          </mc:Fallback>
        </mc:AlternateContent>
      </w:r>
      <w:r w:rsidR="00510839">
        <w:rPr>
          <w:noProof/>
          <w:lang w:val="en-GB" w:eastAsia="en-GB" w:bidi="ar-SA"/>
        </w:rPr>
        <mc:AlternateContent>
          <mc:Choice Requires="wps">
            <w:drawing>
              <wp:anchor distT="0" distB="0" distL="114300" distR="114300" simplePos="0" relativeHeight="251617792" behindDoc="0" locked="0" layoutInCell="1" allowOverlap="1" wp14:anchorId="32E15B99" wp14:editId="07970512">
                <wp:simplePos x="0" y="0"/>
                <wp:positionH relativeFrom="column">
                  <wp:posOffset>2672525</wp:posOffset>
                </wp:positionH>
                <wp:positionV relativeFrom="paragraph">
                  <wp:posOffset>1657004</wp:posOffset>
                </wp:positionV>
                <wp:extent cx="556789" cy="248876"/>
                <wp:effectExtent l="19050" t="19050" r="34290" b="18415"/>
                <wp:wrapNone/>
                <wp:docPr id="50" name="Straight Connector 50"/>
                <wp:cNvGraphicFramePr/>
                <a:graphic xmlns:a="http://schemas.openxmlformats.org/drawingml/2006/main">
                  <a:graphicData uri="http://schemas.microsoft.com/office/word/2010/wordprocessingShape">
                    <wps:wsp>
                      <wps:cNvCnPr/>
                      <wps:spPr>
                        <a:xfrm flipV="1">
                          <a:off x="0" y="0"/>
                          <a:ext cx="556789" cy="24887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60FDA2" id="Straight Connector 50" o:spid="_x0000_s1026" style="position:absolute;flip: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45pt,130.45pt" to="254.3pt,1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9zG6wEAAB4EAAAOAAAAZHJzL2Uyb0RvYy54bWysU02P0zAQvSPxHyzfadKKtCVquoeuygVB&#10;xS7cXcdOLPlLY9O0/56xk4YVHwcQOVixZ96bec/j3cPVaHIREJSzDV0uSkqE5a5Vtmvol+fjmy0l&#10;ITLbMu2saOhNBPqwf/1qN/harFzvdCuAIIkN9eAb2sfo66IIvBeGhYXzwmJQOjAs4ha6ogU2ILvR&#10;xaos18XgoPXguAgBTx/HIN1nfikFj5+kDCIS3VDsLeYV8npOa7HfsboD5nvFpzbYP3RhmLJYdKZ6&#10;ZJGRb6B+oTKKgwtOxgV3pnBSKi6yBlSzLH9S89QzL7IWNCf42abw/2j5x8sJiGobWqE9lhm8o6cI&#10;THV9JAdnLTrogGAQnRp8qBFwsCeYdsGfIMm+SjBEauW/4hBkI1AauWafb7PP4hoJx8OqWm+27yjh&#10;GFq93W4368RejDSJzkOI74UzJP00VCubbGA1u3wIcUy9p6RjbcmATNtqU+W04LRqj0rrFAzQnQ8a&#10;yIXhCByPJX5TtRdpWFtbbCEpHDXlv3jTYizwWUh0CXsf1eX5FDMt41zYuJx4tcXsBJPYwgwsx9bS&#10;YP8JOOUnqMiz+zfgGZErOxtnsFHWwe+qx+u9ZTnm3x0YdScLzq695dvO1uAQ5nuaHkya8pf7DP/x&#10;rPffAQAA//8DAFBLAwQUAAYACAAAACEAXHGCfeIAAAALAQAADwAAAGRycy9kb3ducmV2LnhtbEyP&#10;wU7DMAyG70i8Q2QkbixZYaWUuhNCA4ZAQgyQOGaNaas1TtVkW+HpyU5ws+VPv7+/mI+2EzsafOsY&#10;YTpRIIgrZ1quEd7f7s4yED5oNrpzTAjf5GFeHh8VOjduz6+0W4VaxBD2uUZoQuhzKX3VkNV+4nri&#10;ePtyg9UhrkMtzaD3Mdx2MlEqlVa3HD80uqfbhqrNamsRFsuPp8XDT23cJn1+sbP7z+zx0iGenow3&#10;1yACjeEPhoN+VIcyOq3dlo0XHcJFoq4iipCkhyESM5WlINYI50pNQZaF/N+h/AUAAP//AwBQSwEC&#10;LQAUAAYACAAAACEAtoM4kv4AAADhAQAAEwAAAAAAAAAAAAAAAAAAAAAAW0NvbnRlbnRfVHlwZXNd&#10;LnhtbFBLAQItABQABgAIAAAAIQA4/SH/1gAAAJQBAAALAAAAAAAAAAAAAAAAAC8BAABfcmVscy8u&#10;cmVsc1BLAQItABQABgAIAAAAIQAxx9zG6wEAAB4EAAAOAAAAAAAAAAAAAAAAAC4CAABkcnMvZTJv&#10;RG9jLnhtbFBLAQItABQABgAIAAAAIQBccYJ94gAAAAsBAAAPAAAAAAAAAAAAAAAAAEUEAABkcnMv&#10;ZG93bnJldi54bWxQSwUGAAAAAAQABADzAAAAVAUAAAAA&#10;" strokecolor="red" strokeweight="2.25pt"/>
            </w:pict>
          </mc:Fallback>
        </mc:AlternateContent>
      </w:r>
      <w:r w:rsidR="00510839">
        <w:rPr>
          <w:noProof/>
          <w:lang w:val="en-GB" w:eastAsia="en-GB" w:bidi="ar-SA"/>
        </w:rPr>
        <mc:AlternateContent>
          <mc:Choice Requires="wps">
            <w:drawing>
              <wp:anchor distT="0" distB="0" distL="114300" distR="114300" simplePos="0" relativeHeight="251590144" behindDoc="0" locked="0" layoutInCell="1" allowOverlap="1" wp14:anchorId="29A6143F" wp14:editId="47AA3DFC">
                <wp:simplePos x="0" y="0"/>
                <wp:positionH relativeFrom="column">
                  <wp:posOffset>2514090</wp:posOffset>
                </wp:positionH>
                <wp:positionV relativeFrom="paragraph">
                  <wp:posOffset>1570902</wp:posOffset>
                </wp:positionV>
                <wp:extent cx="158435" cy="334978"/>
                <wp:effectExtent l="19050" t="19050" r="32385" b="27305"/>
                <wp:wrapNone/>
                <wp:docPr id="49" name="Straight Connector 49"/>
                <wp:cNvGraphicFramePr/>
                <a:graphic xmlns:a="http://schemas.openxmlformats.org/drawingml/2006/main">
                  <a:graphicData uri="http://schemas.microsoft.com/office/word/2010/wordprocessingShape">
                    <wps:wsp>
                      <wps:cNvCnPr/>
                      <wps:spPr>
                        <a:xfrm>
                          <a:off x="0" y="0"/>
                          <a:ext cx="158435" cy="33497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8979D0" id="Straight Connector 49"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95pt,123.7pt" to="210.45pt,1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Yn4QEAABQEAAAOAAAAZHJzL2Uyb0RvYy54bWysU9uO2yAQfa/Uf0C8N3Zu3awVZx+ySl+q&#10;Nuq2H0Aw2EjcNNA4+fsO2PGu2krVruoHDMycM3MOsH24GE3OAoJytqbzWUmJsNw1yrY1/fH98GFD&#10;SYjMNkw7K2p6FYE+7N6/2/a+EgvXOd0IIEhiQ9X7mnYx+qooAu+EYWHmvLAYlA4Mi7iEtmiA9chu&#10;dLEoy49F76Dx4LgIAXcfhyDdZX4pBY9fpQwiEl1T7C3mEfJ4SmOx27KqBeY7xcc22Bu6MExZLDpR&#10;PbLIyE9Qf1AZxcEFJ+OMO1M4KRUXWQOqmZe/qXnqmBdZC5oT/GRT+H+0/Mv5CEQ1NV3dU2KZwTN6&#10;isBU20Wyd9aigw4IBtGp3ocKAXt7hHEV/BGS7IsEk/4oiFyyu9fJXXGJhOPmfL1ZLdeUcAwtl6v7&#10;u03iLJ7BHkL8JJwhaVJTrWwSzyp2/hzikHpLSdvakr6mi836bp3TgtOqOSitUzBAe9prIGeGB384&#10;lPiN1V6kYW1tsYWka1CSZ/GqxVDgm5DoTep9qJBupZhoGefCxvnIqy1mJ5jEFiZg+W/gmJ+gIt/Y&#10;14AnRK7sbJzARlkHf6seL7eW5ZB/c2DQnSw4ueaazzhbg1cvn9P4TNLdfrnO8OfHvPsFAAD//wMA&#10;UEsDBBQABgAIAAAAIQDSbsub3wAAAAsBAAAPAAAAZHJzL2Rvd25yZXYueG1sTI/BTsMwDIbvSLxD&#10;ZCRuLCEU2ErTaSC4IU2UjV2zxjTVmqRqsq57e8wJjvb/6ffnYjm5jo04xDZ4BbczAQx9HUzrGwWb&#10;z7ebObCYtDe6Cx4VnDHCsry8KHRuwsl/4FilhlGJj7lWYFPqc85jbdHpOAs9esq+w+B0onFouBn0&#10;icpdx6UQD9zp1tMFq3t8sVgfqqNTMH3NV3b3np5fw3ZtD9OucqM8K3V9Na2egCWc0h8Mv/qkDiU5&#10;7cPRm8g6BXeL+wWhCmT2mAEjIpOCNnuKhJDAy4L//6H8AQAA//8DAFBLAQItABQABgAIAAAAIQC2&#10;gziS/gAAAOEBAAATAAAAAAAAAAAAAAAAAAAAAABbQ29udGVudF9UeXBlc10ueG1sUEsBAi0AFAAG&#10;AAgAAAAhADj9If/WAAAAlAEAAAsAAAAAAAAAAAAAAAAALwEAAF9yZWxzLy5yZWxzUEsBAi0AFAAG&#10;AAgAAAAhAD9LZifhAQAAFAQAAA4AAAAAAAAAAAAAAAAALgIAAGRycy9lMm9Eb2MueG1sUEsBAi0A&#10;FAAGAAgAAAAhANJuy5vfAAAACwEAAA8AAAAAAAAAAAAAAAAAOwQAAGRycy9kb3ducmV2LnhtbFBL&#10;BQYAAAAABAAEAPMAAABHBQAAAAA=&#10;" strokecolor="red" strokeweight="2.25pt"/>
            </w:pict>
          </mc:Fallback>
        </mc:AlternateContent>
      </w:r>
      <w:r w:rsidR="00510839">
        <w:rPr>
          <w:noProof/>
          <w:lang w:val="en-GB" w:eastAsia="en-GB" w:bidi="ar-SA"/>
        </w:rPr>
        <mc:AlternateContent>
          <mc:Choice Requires="wps">
            <w:drawing>
              <wp:anchor distT="0" distB="0" distL="114300" distR="114300" simplePos="0" relativeHeight="251562496" behindDoc="0" locked="0" layoutInCell="1" allowOverlap="1" wp14:anchorId="3FE7C791" wp14:editId="6918BA18">
                <wp:simplePos x="0" y="0"/>
                <wp:positionH relativeFrom="column">
                  <wp:posOffset>2130898</wp:posOffset>
                </wp:positionH>
                <wp:positionV relativeFrom="paragraph">
                  <wp:posOffset>1573323</wp:posOffset>
                </wp:positionV>
                <wp:extent cx="382772" cy="85061"/>
                <wp:effectExtent l="19050" t="19050" r="36830" b="29845"/>
                <wp:wrapNone/>
                <wp:docPr id="48" name="Straight Connector 48"/>
                <wp:cNvGraphicFramePr/>
                <a:graphic xmlns:a="http://schemas.openxmlformats.org/drawingml/2006/main">
                  <a:graphicData uri="http://schemas.microsoft.com/office/word/2010/wordprocessingShape">
                    <wps:wsp>
                      <wps:cNvCnPr/>
                      <wps:spPr>
                        <a:xfrm flipV="1">
                          <a:off x="0" y="0"/>
                          <a:ext cx="382772" cy="8506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EF78D2" id="Straight Connector 48" o:spid="_x0000_s1026" style="position:absolute;flip:y;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8pt,123.9pt" to="197.95pt,1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3SK6wEAAB0EAAAOAAAAZHJzL2Uyb0RvYy54bWysU02P0zAQvSPxHyzfadJAt1XUdA9dlQuC&#10;il24u46dWPKXxqZJ/z1jp82u+DgsIgcr9sx7M+95vL0fjSZnAUE529DloqREWO5aZbuGfns6vNtQ&#10;EiKzLdPOioZeRKD3u7dvtoOvReV6p1sBBElsqAff0D5GXxdF4L0wLCycFxaD0oFhEbfQFS2wAdmN&#10;LqqyvCsGB60Hx0UIePowBeku80spePwiZRCR6IZibzGvkNdTWovdltUdMN8rfm2D/UMXhimLRWeq&#10;BxYZ+QHqNyqjOLjgZFxwZwonpeIia0A1y/IXNY898yJrQXOCn20K/4+Wfz4fgai2oR/wpiwzeEeP&#10;EZjq+kj2zlp00AHBIDo1+FAjYG+PcN0Ff4Qke5RgiNTKf8chyEagNDJmny+zz2KMhOPh+021XleU&#10;cAxtVuXdMpEXE0ti8xDiR+EMST8N1comF1jNzp9CnFJvKelYWzI0tNqs1qucFpxW7UFpnYIButNe&#10;AzkznIDDocTvWu1FGtbWFltIAidJ+S9etJgKfBUSTcLWJ3F5PMVMyzgXNt5UaIvZCSaxhRlYTq2l&#10;uf4b8JqfoCKP7mvAMyJXdjbOYKOsgz9Vj+OtZTnl3xyYdCcLTq695MvO1uAM5nu6vpc05C/3Gf78&#10;qnc/AQAA//8DAFBLAwQUAAYACAAAACEA4qPdPOMAAAALAQAADwAAAGRycy9kb3ducmV2LnhtbEyP&#10;wU7DMAyG70i8Q2QkbixdS7utNJ0QGjAEEmKAxDFrTFutcaom2wpPjznB0fan399fLEfbiQMOvnWk&#10;YDqJQCBVzrRUK3h7vb2Yg/BBk9GdI1TwhR6W5elJoXPjjvSCh02oBYeQz7WCJoQ+l9JXDVrtJ65H&#10;4tunG6wOPA61NIM+crjtZBxFmbS6Jf7Q6B5vGqx2m71VsFq/P67uv2vjdtnTs03vPuYPM6fU+dl4&#10;fQUi4Bj+YPjVZ3Uo2Wnr9mS86BQkSZoxqiC+nHEHJpJFugCx5U02jUGWhfzfofwBAAD//wMAUEsB&#10;Ai0AFAAGAAgAAAAhALaDOJL+AAAA4QEAABMAAAAAAAAAAAAAAAAAAAAAAFtDb250ZW50X1R5cGVz&#10;XS54bWxQSwECLQAUAAYACAAAACEAOP0h/9YAAACUAQAACwAAAAAAAAAAAAAAAAAvAQAAX3JlbHMv&#10;LnJlbHNQSwECLQAUAAYACAAAACEAKht0iusBAAAdBAAADgAAAAAAAAAAAAAAAAAuAgAAZHJzL2Uy&#10;b0RvYy54bWxQSwECLQAUAAYACAAAACEA4qPdPOMAAAALAQAADwAAAAAAAAAAAAAAAABFBAAAZHJz&#10;L2Rvd25yZXYueG1sUEsFBgAAAAAEAAQA8wAAAFUFAAAAAA==&#10;" strokecolor="red" strokeweight="2.25pt"/>
            </w:pict>
          </mc:Fallback>
        </mc:AlternateContent>
      </w:r>
      <w:r w:rsidR="00510839">
        <w:rPr>
          <w:noProof/>
          <w:lang w:val="en-GB" w:eastAsia="en-GB" w:bidi="ar-SA"/>
        </w:rPr>
        <mc:AlternateContent>
          <mc:Choice Requires="wps">
            <w:drawing>
              <wp:anchor distT="0" distB="0" distL="114300" distR="114300" simplePos="0" relativeHeight="251544064" behindDoc="0" locked="0" layoutInCell="1" allowOverlap="1" wp14:anchorId="640B488C" wp14:editId="74A82AD8">
                <wp:simplePos x="0" y="0"/>
                <wp:positionH relativeFrom="column">
                  <wp:posOffset>1981835</wp:posOffset>
                </wp:positionH>
                <wp:positionV relativeFrom="paragraph">
                  <wp:posOffset>1381775</wp:posOffset>
                </wp:positionV>
                <wp:extent cx="148856" cy="276447"/>
                <wp:effectExtent l="19050" t="19050" r="22860" b="28575"/>
                <wp:wrapNone/>
                <wp:docPr id="47" name="Straight Connector 47"/>
                <wp:cNvGraphicFramePr/>
                <a:graphic xmlns:a="http://schemas.openxmlformats.org/drawingml/2006/main">
                  <a:graphicData uri="http://schemas.microsoft.com/office/word/2010/wordprocessingShape">
                    <wps:wsp>
                      <wps:cNvCnPr/>
                      <wps:spPr>
                        <a:xfrm>
                          <a:off x="0" y="0"/>
                          <a:ext cx="148856" cy="276447"/>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70ECFB" id="Straight Connector 47" o:spid="_x0000_s1026" style="position:absolute;z-index:251544064;visibility:visible;mso-wrap-style:square;mso-wrap-distance-left:9pt;mso-wrap-distance-top:0;mso-wrap-distance-right:9pt;mso-wrap-distance-bottom:0;mso-position-horizontal:absolute;mso-position-horizontal-relative:text;mso-position-vertical:absolute;mso-position-vertical-relative:text" from="156.05pt,108.8pt" to="167.75pt,1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5Vz4AEAABQEAAAOAAAAZHJzL2Uyb0RvYy54bWysU9uO2yAQfa/Uf0C8N3ai3GTF2Yes0peq&#10;jbrdDyAYbCRuGmjs/H0HnHhX20pVV/UDBmbOmTkH2D0MRpOLgKCcrel8VlIiLHeNsm1Nn38cP20p&#10;CZHZhmlnRU2vItCH/ccPu95XYuE6pxsBBElsqHpf0y5GXxVF4J0wLMycFxaD0oFhEZfQFg2wHtmN&#10;LhZluS56B40Hx0UIuPs4Buk+80spePwmZRCR6JpibzGPkMdzGov9jlUtMN8pfmuDvaMLw5TFohPV&#10;I4uM/AT1G5VRHFxwMs64M4WTUnGRNaCaeflGzVPHvMha0JzgJ5vC/6PlXy8nIKqp6XJDiWUGz+gp&#10;AlNtF8nBWYsOOiAYRKd6HyoEHOwJbqvgT5BkDxJM+qMgMmR3r5O7YoiE4+Z8ud2u1pRwDC026+XI&#10;WbyAPYT4WThD0qSmWtkknlXs8iVELIip95S0rS3pkWm72qxyWnBaNUeldQoGaM8HDeTC8OCPxxK/&#10;pAApXqXhSlvcTLpGJXkWr1qMBb4Lid6k3scK6VaKiZZxLmyc33i1xewEk9jCBCz/DrzlJ6jIN/Zf&#10;wBMiV3Y2TmCjrIM/VY/DvWU55t8dGHUnC86uueYzztbg1cvO3Z5Jutuv1xn+8pj3vwAAAP//AwBQ&#10;SwMEFAAGAAgAAAAhAJ/hKlngAAAACwEAAA8AAABkcnMvZG93bnJldi54bWxMj8FOwzAMhu9IvENk&#10;JG4sTauVqWs6DQQ3JESB7Zo1oanWOFWTdd3bY07saPvT7+8vN7Pr2WTG0HmUIBYJMION1x22Er4+&#10;Xx9WwEJUqFXv0Ui4mACb6vamVIX2Z/wwUx1bRiEYCiXBxjgUnIfGGqfCwg8G6fbjR6cijWPL9ajO&#10;FO56niZJzp3qkD5YNZhna5pjfXIS5t1qa/dv8enFf7/b47yv3ZRepLy/m7drYNHM8R+GP31Sh4qc&#10;Dv6EOrBeQiZSQaiEVDzmwIjIsuUS2IE2uRDAq5Jfd6h+AQAA//8DAFBLAQItABQABgAIAAAAIQC2&#10;gziS/gAAAOEBAAATAAAAAAAAAAAAAAAAAAAAAABbQ29udGVudF9UeXBlc10ueG1sUEsBAi0AFAAG&#10;AAgAAAAhADj9If/WAAAAlAEAAAsAAAAAAAAAAAAAAAAALwEAAF9yZWxzLy5yZWxzUEsBAi0AFAAG&#10;AAgAAAAhAHdDlXPgAQAAFAQAAA4AAAAAAAAAAAAAAAAALgIAAGRycy9lMm9Eb2MueG1sUEsBAi0A&#10;FAAGAAgAAAAhAJ/hKlngAAAACwEAAA8AAAAAAAAAAAAAAAAAOgQAAGRycy9kb3ducmV2LnhtbFBL&#10;BQYAAAAABAAEAPMAAABHBQAAAAA=&#10;" strokecolor="red" strokeweight="2.25pt"/>
            </w:pict>
          </mc:Fallback>
        </mc:AlternateContent>
      </w:r>
      <w:r w:rsidR="00510839">
        <w:rPr>
          <w:noProof/>
          <w:lang w:val="en-GB" w:eastAsia="en-GB" w:bidi="ar-SA"/>
        </w:rPr>
        <w:drawing>
          <wp:inline distT="0" distB="0" distL="0" distR="0" wp14:anchorId="5D60C9F4" wp14:editId="503AC174">
            <wp:extent cx="5932967" cy="36088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954756" cy="3622065"/>
                    </a:xfrm>
                    <a:prstGeom prst="rect">
                      <a:avLst/>
                    </a:prstGeom>
                    <a:ln>
                      <a:noFill/>
                    </a:ln>
                    <a:extLst>
                      <a:ext uri="{53640926-AAD7-44D8-BBD7-CCE9431645EC}">
                        <a14:shadowObscured xmlns:a14="http://schemas.microsoft.com/office/drawing/2010/main"/>
                      </a:ext>
                    </a:extLst>
                  </pic:spPr>
                </pic:pic>
              </a:graphicData>
            </a:graphic>
          </wp:inline>
        </w:drawing>
      </w:r>
    </w:p>
    <w:p w14:paraId="2594D9EB" w14:textId="10FC8F97" w:rsidR="00F464BD" w:rsidRDefault="00F464BD" w:rsidP="00F464BD">
      <w:pPr>
        <w:pStyle w:val="AHNH"/>
      </w:pPr>
      <w:bookmarkStart w:id="34" w:name="_Toc20987871"/>
      <w:bookmarkStart w:id="35" w:name="_Toc23153993"/>
      <w:bookmarkStart w:id="36" w:name="_Toc26436912"/>
      <w:bookmarkStart w:id="37" w:name="_Toc75410987"/>
      <w:r w:rsidRPr="00180DDC">
        <w:t>Hình 1.1: Sơ đồ</w:t>
      </w:r>
      <w:r>
        <w:t xml:space="preserve"> mô tả</w:t>
      </w:r>
      <w:r w:rsidRPr="00180DDC">
        <w:t xml:space="preserve"> vị trí khu vực </w:t>
      </w:r>
      <w:r>
        <w:t xml:space="preserve">thực hiện </w:t>
      </w:r>
      <w:r w:rsidRPr="00180DDC">
        <w:t>dự án</w:t>
      </w:r>
      <w:bookmarkEnd w:id="34"/>
      <w:bookmarkEnd w:id="35"/>
      <w:bookmarkEnd w:id="36"/>
      <w:bookmarkEnd w:id="37"/>
    </w:p>
    <w:p w14:paraId="2FB200AA" w14:textId="1F963DE7" w:rsidR="006A102B" w:rsidRPr="00510839" w:rsidRDefault="00F464BD" w:rsidP="00510839">
      <w:pPr>
        <w:spacing w:before="120" w:after="120"/>
        <w:ind w:firstLine="567"/>
        <w:jc w:val="both"/>
        <w:rPr>
          <w:rFonts w:cs="Times New Roman"/>
          <w:i/>
          <w:sz w:val="26"/>
          <w:szCs w:val="26"/>
        </w:rPr>
      </w:pPr>
      <w:r>
        <w:rPr>
          <w:rFonts w:cs="Times New Roman"/>
          <w:sz w:val="26"/>
          <w:szCs w:val="26"/>
        </w:rPr>
        <w:t>Ranh giới k</w:t>
      </w:r>
      <w:r w:rsidR="00C334BD" w:rsidRPr="00180DDC">
        <w:rPr>
          <w:rFonts w:cs="Times New Roman"/>
          <w:sz w:val="26"/>
          <w:szCs w:val="26"/>
        </w:rPr>
        <w:t>hu vực cải tạo đất có các vị trí tiếp giáp xung quanh đều</w:t>
      </w:r>
      <w:r w:rsidR="006A102B" w:rsidRPr="00180DDC">
        <w:rPr>
          <w:rFonts w:cs="Times New Roman"/>
          <w:sz w:val="26"/>
          <w:szCs w:val="26"/>
        </w:rPr>
        <w:t xml:space="preserve"> là đất của chủ dự án (</w:t>
      </w:r>
      <w:r w:rsidR="006A102B" w:rsidRPr="00180DDC">
        <w:rPr>
          <w:rFonts w:cs="Times New Roman"/>
          <w:i/>
          <w:sz w:val="26"/>
          <w:szCs w:val="26"/>
        </w:rPr>
        <w:t>thửa đất 43</w:t>
      </w:r>
      <w:r w:rsidR="00510839">
        <w:rPr>
          <w:rFonts w:cs="Times New Roman"/>
          <w:i/>
          <w:sz w:val="26"/>
          <w:szCs w:val="26"/>
        </w:rPr>
        <w:t>, thửa đất 266</w:t>
      </w:r>
      <w:r w:rsidR="006A102B" w:rsidRPr="00180DDC">
        <w:rPr>
          <w:rFonts w:cs="Times New Roman"/>
          <w:i/>
          <w:sz w:val="26"/>
          <w:szCs w:val="26"/>
        </w:rPr>
        <w:t xml:space="preserve"> – tờ</w:t>
      </w:r>
      <w:r w:rsidR="003E5400" w:rsidRPr="00180DDC">
        <w:rPr>
          <w:rFonts w:cs="Times New Roman"/>
          <w:i/>
          <w:sz w:val="26"/>
          <w:szCs w:val="26"/>
        </w:rPr>
        <w:t xml:space="preserve"> bản đồ số 10</w:t>
      </w:r>
      <w:r w:rsidR="006A102B" w:rsidRPr="00180DDC">
        <w:rPr>
          <w:rFonts w:cs="Times New Roman"/>
          <w:i/>
          <w:sz w:val="26"/>
          <w:szCs w:val="26"/>
        </w:rPr>
        <w:t>, thị trấn Nông Trường Việt Trung, huyện Bố Trạch</w:t>
      </w:r>
      <w:r w:rsidR="003E5400" w:rsidRPr="00180DDC">
        <w:rPr>
          <w:rFonts w:cs="Times New Roman"/>
          <w:i/>
          <w:sz w:val="26"/>
          <w:szCs w:val="26"/>
        </w:rPr>
        <w:t>, tỉnh Quảng Bình</w:t>
      </w:r>
      <w:r w:rsidR="006A102B" w:rsidRPr="00180DDC">
        <w:rPr>
          <w:rFonts w:cs="Times New Roman"/>
          <w:sz w:val="26"/>
          <w:szCs w:val="26"/>
        </w:rPr>
        <w:t>).</w:t>
      </w:r>
      <w:r w:rsidR="009376FC" w:rsidRPr="00180DDC">
        <w:rPr>
          <w:noProof/>
          <w:sz w:val="26"/>
          <w:szCs w:val="26"/>
          <w:lang w:bidi="ar-SA"/>
        </w:rPr>
        <w:t xml:space="preserve"> </w:t>
      </w:r>
      <w:r w:rsidR="005E1317" w:rsidRPr="00180DDC">
        <w:rPr>
          <w:noProof/>
          <w:sz w:val="26"/>
          <w:szCs w:val="26"/>
          <w:lang w:bidi="ar-SA"/>
        </w:rPr>
        <w:t xml:space="preserve">Khoảng cách từ ranh giới cải tạo đến ranh giới thửa, tiếp xúc với các thửa đất khác </w:t>
      </w:r>
      <w:r w:rsidR="00510839">
        <w:rPr>
          <w:noProof/>
          <w:sz w:val="26"/>
          <w:szCs w:val="26"/>
          <w:lang w:bidi="ar-SA"/>
        </w:rPr>
        <w:t>thấp nhất từ</w:t>
      </w:r>
      <w:r w:rsidR="005E1317" w:rsidRPr="00180DDC">
        <w:rPr>
          <w:noProof/>
          <w:sz w:val="26"/>
          <w:szCs w:val="26"/>
          <w:lang w:bidi="ar-SA"/>
        </w:rPr>
        <w:t xml:space="preserve"> </w:t>
      </w:r>
      <w:r w:rsidR="009F7C4C" w:rsidRPr="00180DDC">
        <w:rPr>
          <w:noProof/>
          <w:sz w:val="26"/>
          <w:szCs w:val="26"/>
          <w:lang w:bidi="ar-SA"/>
        </w:rPr>
        <w:t>7</w:t>
      </w:r>
      <w:r w:rsidR="005E1317" w:rsidRPr="00180DDC">
        <w:rPr>
          <w:noProof/>
          <w:sz w:val="26"/>
          <w:szCs w:val="26"/>
          <w:lang w:bidi="ar-SA"/>
        </w:rPr>
        <w:t xml:space="preserve"> – 10m.</w:t>
      </w:r>
    </w:p>
    <w:p w14:paraId="57649DF3" w14:textId="4BEE59B8" w:rsidR="00510839" w:rsidRPr="00180DDC" w:rsidRDefault="00510839" w:rsidP="00510839">
      <w:pPr>
        <w:spacing w:before="120" w:after="120"/>
        <w:ind w:firstLine="562"/>
        <w:jc w:val="both"/>
        <w:rPr>
          <w:rFonts w:cs="Times New Roman"/>
          <w:spacing w:val="4"/>
          <w:sz w:val="26"/>
          <w:szCs w:val="26"/>
        </w:rPr>
      </w:pPr>
      <w:r w:rsidRPr="00180DDC">
        <w:rPr>
          <w:rFonts w:cs="Times New Roman"/>
          <w:spacing w:val="4"/>
          <w:sz w:val="26"/>
          <w:szCs w:val="26"/>
        </w:rPr>
        <w:t>Ranh giới thửa đất 43 – tờ bản đồ số 10 tại TDP Quyết Tiến, thị trấn Nông Trường Việt Trung, huyện Bố Trạch, tỉnh Quảng Bình có vị trí tiếp giáp như sau:</w:t>
      </w:r>
    </w:p>
    <w:p w14:paraId="4A0C4A58" w14:textId="77777777" w:rsidR="00510839" w:rsidRPr="00180DDC" w:rsidRDefault="00510839" w:rsidP="00510839">
      <w:pPr>
        <w:spacing w:before="120" w:after="120"/>
        <w:ind w:firstLine="567"/>
        <w:jc w:val="both"/>
        <w:rPr>
          <w:rFonts w:cs="Times New Roman"/>
          <w:sz w:val="26"/>
          <w:szCs w:val="26"/>
        </w:rPr>
      </w:pPr>
      <w:r w:rsidRPr="00180DDC">
        <w:rPr>
          <w:rFonts w:cs="Times New Roman"/>
          <w:sz w:val="26"/>
          <w:szCs w:val="26"/>
        </w:rPr>
        <w:t>- Phía Bắc giáp thửa đất rừng sản xuất số 270, 134; thửa đất cây lâu năm số 275 của bà Nguyễn Thị Kiều Hoa và thửa đất rừng sản xuất số 133 của ông Trương Minh Sinh;</w:t>
      </w:r>
    </w:p>
    <w:p w14:paraId="548CEE5B" w14:textId="77777777" w:rsidR="00510839" w:rsidRPr="00180DDC" w:rsidRDefault="00510839" w:rsidP="00510839">
      <w:pPr>
        <w:spacing w:before="120" w:after="120"/>
        <w:ind w:firstLine="567"/>
        <w:jc w:val="both"/>
        <w:rPr>
          <w:rFonts w:cs="Times New Roman"/>
          <w:sz w:val="26"/>
          <w:szCs w:val="26"/>
        </w:rPr>
      </w:pPr>
      <w:r w:rsidRPr="00180DDC">
        <w:rPr>
          <w:rFonts w:cs="Times New Roman"/>
          <w:sz w:val="26"/>
          <w:szCs w:val="26"/>
        </w:rPr>
        <w:t>- Phía Đông giáp thửa đất số 142 của ông Trương Minh Sinh và thửa đất số 161 của ông Ngô Xuân Thành;</w:t>
      </w:r>
    </w:p>
    <w:p w14:paraId="3DA0F179" w14:textId="5FE75C80" w:rsidR="00510839" w:rsidRPr="00180DDC" w:rsidRDefault="00510839" w:rsidP="00510839">
      <w:pPr>
        <w:spacing w:before="120" w:after="120"/>
        <w:ind w:firstLine="567"/>
        <w:jc w:val="both"/>
        <w:rPr>
          <w:rFonts w:cs="Times New Roman"/>
          <w:sz w:val="26"/>
          <w:szCs w:val="26"/>
        </w:rPr>
      </w:pPr>
      <w:r w:rsidRPr="00180DDC">
        <w:rPr>
          <w:rFonts w:cs="Times New Roman"/>
          <w:sz w:val="26"/>
          <w:szCs w:val="26"/>
        </w:rPr>
        <w:t>- Phía Tây giáp thửa đất số 250 của ông Lê Phú Hùng;</w:t>
      </w:r>
    </w:p>
    <w:p w14:paraId="625C95AF" w14:textId="77777777" w:rsidR="00510839" w:rsidRPr="00180DDC" w:rsidRDefault="00510839" w:rsidP="00510839">
      <w:pPr>
        <w:spacing w:before="120" w:after="120"/>
        <w:ind w:firstLine="567"/>
        <w:jc w:val="both"/>
        <w:rPr>
          <w:rFonts w:cs="Times New Roman"/>
          <w:sz w:val="26"/>
          <w:szCs w:val="26"/>
        </w:rPr>
      </w:pPr>
      <w:r w:rsidRPr="00180DDC">
        <w:rPr>
          <w:rFonts w:cs="Times New Roman"/>
          <w:sz w:val="26"/>
          <w:szCs w:val="26"/>
        </w:rPr>
        <w:t>- Phía Nam giáp đất trồng rừng sản xuất của ông Ngô Xuân Thành.</w:t>
      </w:r>
    </w:p>
    <w:p w14:paraId="07197B36" w14:textId="02BAA96F" w:rsidR="00A07660" w:rsidRPr="00180DDC" w:rsidRDefault="00A07660" w:rsidP="00C01A10">
      <w:pPr>
        <w:pStyle w:val="A1111"/>
      </w:pPr>
      <w:r w:rsidRPr="00180DDC">
        <w:t>Hiện trạng sử dụng đất</w:t>
      </w:r>
    </w:p>
    <w:p w14:paraId="77987752" w14:textId="1BA69E7B" w:rsidR="00F57BBA" w:rsidRPr="00180DDC" w:rsidRDefault="0024515E" w:rsidP="00D50726">
      <w:pPr>
        <w:spacing w:before="120" w:after="120"/>
        <w:ind w:firstLine="567"/>
        <w:jc w:val="both"/>
        <w:rPr>
          <w:rFonts w:cs="Times New Roman"/>
          <w:sz w:val="26"/>
          <w:szCs w:val="26"/>
        </w:rPr>
      </w:pPr>
      <w:r w:rsidRPr="00180DDC">
        <w:rPr>
          <w:rFonts w:cs="Times New Roman"/>
          <w:sz w:val="26"/>
          <w:szCs w:val="26"/>
        </w:rPr>
        <w:t xml:space="preserve">Nguồn gốc đất đai khu vực </w:t>
      </w:r>
      <w:r w:rsidR="0004293C" w:rsidRPr="00180DDC">
        <w:rPr>
          <w:rFonts w:cs="Times New Roman"/>
          <w:sz w:val="26"/>
          <w:szCs w:val="26"/>
        </w:rPr>
        <w:t>cần cải tạo kết hợp tận thu</w:t>
      </w:r>
      <w:r w:rsidR="00100BC8" w:rsidRPr="00180DDC">
        <w:rPr>
          <w:rFonts w:cs="Times New Roman"/>
          <w:sz w:val="26"/>
          <w:szCs w:val="26"/>
        </w:rPr>
        <w:t xml:space="preserve"> </w:t>
      </w:r>
      <w:r w:rsidR="00852F8E" w:rsidRPr="00180DDC">
        <w:rPr>
          <w:rFonts w:cs="Times New Roman"/>
          <w:sz w:val="26"/>
          <w:szCs w:val="26"/>
        </w:rPr>
        <w:t xml:space="preserve">thuộc </w:t>
      </w:r>
      <w:r w:rsidR="00FE6300" w:rsidRPr="00180DDC">
        <w:rPr>
          <w:rFonts w:cs="Times New Roman"/>
          <w:sz w:val="26"/>
          <w:szCs w:val="26"/>
        </w:rPr>
        <w:t xml:space="preserve">thửa đất số </w:t>
      </w:r>
      <w:r w:rsidR="00F464BD">
        <w:rPr>
          <w:rFonts w:cs="Times New Roman"/>
          <w:sz w:val="26"/>
          <w:szCs w:val="26"/>
        </w:rPr>
        <w:t>43 và thửa đất số 266</w:t>
      </w:r>
      <w:r w:rsidR="006A102B" w:rsidRPr="00180DDC">
        <w:rPr>
          <w:rFonts w:cs="Times New Roman"/>
          <w:sz w:val="26"/>
          <w:szCs w:val="26"/>
        </w:rPr>
        <w:t xml:space="preserve"> tờ bản đồ số 10</w:t>
      </w:r>
      <w:r w:rsidR="001D7C53" w:rsidRPr="00180DDC">
        <w:rPr>
          <w:rFonts w:cs="Times New Roman"/>
          <w:sz w:val="26"/>
          <w:szCs w:val="26"/>
        </w:rPr>
        <w:t xml:space="preserve">, đã được </w:t>
      </w:r>
      <w:r w:rsidR="006A102B" w:rsidRPr="00180DDC">
        <w:rPr>
          <w:rFonts w:cs="Times New Roman"/>
          <w:sz w:val="26"/>
          <w:szCs w:val="26"/>
        </w:rPr>
        <w:t xml:space="preserve">Sở Tài nguyên và Môi trường tỉnh Quảng Bình </w:t>
      </w:r>
      <w:r w:rsidR="001D7C53" w:rsidRPr="00180DDC">
        <w:rPr>
          <w:rFonts w:cs="Times New Roman"/>
          <w:sz w:val="26"/>
          <w:szCs w:val="26"/>
        </w:rPr>
        <w:t>cấp gi</w:t>
      </w:r>
      <w:r w:rsidR="00FE6300" w:rsidRPr="00180DDC">
        <w:rPr>
          <w:rFonts w:cs="Times New Roman"/>
          <w:sz w:val="26"/>
          <w:szCs w:val="26"/>
        </w:rPr>
        <w:t>ấy chứng nhận quyền sử dụng đất</w:t>
      </w:r>
      <w:r w:rsidR="00F464BD">
        <w:rPr>
          <w:rFonts w:cs="Times New Roman"/>
          <w:sz w:val="26"/>
          <w:szCs w:val="26"/>
        </w:rPr>
        <w:t xml:space="preserve"> </w:t>
      </w:r>
      <w:r w:rsidR="00F464BD" w:rsidRPr="00180DDC">
        <w:rPr>
          <w:rFonts w:cs="Times New Roman"/>
          <w:sz w:val="26"/>
          <w:szCs w:val="26"/>
        </w:rPr>
        <w:t>cho hộ ông Lê Minh Thái</w:t>
      </w:r>
      <w:r w:rsidR="00FE6300" w:rsidRPr="00180DDC">
        <w:rPr>
          <w:rFonts w:cs="Times New Roman"/>
          <w:sz w:val="26"/>
          <w:szCs w:val="26"/>
        </w:rPr>
        <w:t xml:space="preserve">, số phát hành </w:t>
      </w:r>
      <w:r w:rsidR="006A102B" w:rsidRPr="00180DDC">
        <w:rPr>
          <w:rFonts w:cs="Times New Roman"/>
          <w:sz w:val="26"/>
          <w:szCs w:val="26"/>
        </w:rPr>
        <w:t xml:space="preserve">CY 134300, số vào sổ CS 04669 ngày 06/11/2020 </w:t>
      </w:r>
      <w:r w:rsidR="00F464BD">
        <w:rPr>
          <w:rFonts w:cs="Times New Roman"/>
          <w:sz w:val="26"/>
          <w:szCs w:val="26"/>
        </w:rPr>
        <w:t xml:space="preserve">và ông Phan Đình Sử cùng </w:t>
      </w:r>
      <w:r w:rsidR="001D7C53" w:rsidRPr="00180DDC">
        <w:rPr>
          <w:rFonts w:cs="Times New Roman"/>
          <w:sz w:val="26"/>
          <w:szCs w:val="26"/>
        </w:rPr>
        <w:t>với mục đích sử dụng là đất trồng rừng sản xuất.</w:t>
      </w:r>
    </w:p>
    <w:p w14:paraId="2F266CAE" w14:textId="654179A3" w:rsidR="00B94DFA" w:rsidRPr="00180DDC" w:rsidRDefault="00F57BBA" w:rsidP="00D50726">
      <w:pPr>
        <w:spacing w:before="120" w:after="120"/>
        <w:ind w:firstLine="567"/>
        <w:jc w:val="both"/>
        <w:rPr>
          <w:rFonts w:cs="Times New Roman"/>
          <w:sz w:val="26"/>
          <w:szCs w:val="26"/>
        </w:rPr>
      </w:pPr>
      <w:r w:rsidRPr="00180DDC">
        <w:rPr>
          <w:rFonts w:cs="Times New Roman"/>
          <w:sz w:val="26"/>
          <w:szCs w:val="26"/>
        </w:rPr>
        <w:t>Tình trạng sử dụng đất</w:t>
      </w:r>
      <w:r w:rsidR="003E5400" w:rsidRPr="00180DDC">
        <w:rPr>
          <w:rFonts w:cs="Times New Roman"/>
          <w:sz w:val="26"/>
          <w:szCs w:val="26"/>
        </w:rPr>
        <w:t>: sử dụng riêng,</w:t>
      </w:r>
      <w:r w:rsidRPr="00180DDC">
        <w:rPr>
          <w:rFonts w:cs="Times New Roman"/>
          <w:sz w:val="26"/>
          <w:szCs w:val="26"/>
        </w:rPr>
        <w:t xml:space="preserve"> không có tranh chấp.</w:t>
      </w:r>
      <w:r w:rsidR="009D6100" w:rsidRPr="00180DDC">
        <w:rPr>
          <w:rFonts w:cs="Times New Roman"/>
          <w:sz w:val="26"/>
          <w:szCs w:val="26"/>
        </w:rPr>
        <w:t xml:space="preserve"> </w:t>
      </w:r>
    </w:p>
    <w:p w14:paraId="5E216493" w14:textId="3CC1B89B" w:rsidR="00330495" w:rsidRPr="00180DDC" w:rsidRDefault="003E5400" w:rsidP="00D50726">
      <w:pPr>
        <w:spacing w:before="120" w:after="120"/>
        <w:ind w:firstLine="567"/>
        <w:jc w:val="both"/>
        <w:rPr>
          <w:rFonts w:cs="Times New Roman"/>
          <w:spacing w:val="5"/>
          <w:sz w:val="26"/>
          <w:szCs w:val="26"/>
        </w:rPr>
      </w:pPr>
      <w:r w:rsidRPr="00180DDC">
        <w:rPr>
          <w:rFonts w:cs="Times New Roman"/>
          <w:sz w:val="26"/>
          <w:szCs w:val="26"/>
        </w:rPr>
        <w:t>Trước đây, khu vực dự án có trồng</w:t>
      </w:r>
      <w:r w:rsidR="006A102B" w:rsidRPr="00180DDC">
        <w:rPr>
          <w:rFonts w:cs="Times New Roman"/>
          <w:sz w:val="26"/>
          <w:szCs w:val="26"/>
        </w:rPr>
        <w:t xml:space="preserve"> trồng cây keo </w:t>
      </w:r>
      <w:r w:rsidR="002C355F" w:rsidRPr="00180DDC">
        <w:rPr>
          <w:rFonts w:cs="Times New Roman"/>
          <w:sz w:val="26"/>
          <w:szCs w:val="26"/>
        </w:rPr>
        <w:t xml:space="preserve">và </w:t>
      </w:r>
      <w:r w:rsidR="006A102B" w:rsidRPr="00180DDC">
        <w:rPr>
          <w:rFonts w:cs="Times New Roman"/>
          <w:sz w:val="26"/>
          <w:szCs w:val="26"/>
        </w:rPr>
        <w:t xml:space="preserve">một số </w:t>
      </w:r>
      <w:r w:rsidR="002C355F" w:rsidRPr="00180DDC">
        <w:rPr>
          <w:rFonts w:cs="Times New Roman"/>
          <w:sz w:val="26"/>
          <w:szCs w:val="26"/>
        </w:rPr>
        <w:t>cây bụi</w:t>
      </w:r>
      <w:r w:rsidR="005F3BF1" w:rsidRPr="00180DDC">
        <w:rPr>
          <w:rFonts w:cs="Times New Roman"/>
          <w:sz w:val="26"/>
          <w:szCs w:val="26"/>
        </w:rPr>
        <w:t>. Tuy nhiên, d</w:t>
      </w:r>
      <w:r w:rsidR="002C2438" w:rsidRPr="00180DDC">
        <w:rPr>
          <w:rFonts w:cs="Times New Roman"/>
          <w:sz w:val="26"/>
          <w:szCs w:val="26"/>
          <w:lang w:val="fi-FI"/>
        </w:rPr>
        <w:t xml:space="preserve">o địa </w:t>
      </w:r>
      <w:r w:rsidR="002C2438" w:rsidRPr="00180DDC">
        <w:rPr>
          <w:rFonts w:cs="Times New Roman"/>
          <w:spacing w:val="5"/>
          <w:sz w:val="26"/>
          <w:szCs w:val="26"/>
        </w:rPr>
        <w:t xml:space="preserve">hình gò đồi, đất đá cẵn cỗi, </w:t>
      </w:r>
      <w:r w:rsidRPr="00180DDC">
        <w:rPr>
          <w:rFonts w:cs="Times New Roman"/>
          <w:spacing w:val="5"/>
          <w:sz w:val="26"/>
          <w:szCs w:val="26"/>
        </w:rPr>
        <w:t xml:space="preserve">địa hình dốc lớn rất khó canh tác, </w:t>
      </w:r>
      <w:r w:rsidR="002C2438" w:rsidRPr="00180DDC">
        <w:rPr>
          <w:rFonts w:cs="Times New Roman"/>
          <w:spacing w:val="5"/>
          <w:sz w:val="26"/>
          <w:szCs w:val="26"/>
        </w:rPr>
        <w:t>thực vật trên thửa đất phát triển kém</w:t>
      </w:r>
      <w:r w:rsidR="0045556A" w:rsidRPr="00180DDC">
        <w:rPr>
          <w:rFonts w:cs="Times New Roman"/>
          <w:spacing w:val="5"/>
          <w:sz w:val="26"/>
          <w:szCs w:val="26"/>
        </w:rPr>
        <w:t>, độ che phủ rừng thấp. N</w:t>
      </w:r>
      <w:r w:rsidR="002C2438" w:rsidRPr="00180DDC">
        <w:rPr>
          <w:rFonts w:cs="Times New Roman"/>
          <w:spacing w:val="5"/>
          <w:sz w:val="26"/>
          <w:szCs w:val="26"/>
        </w:rPr>
        <w:t>hận thấy hiệu quả kinh tế không cao, cần phải cải tạo và đổi giống cây trồng nên hộ gia đình đ</w:t>
      </w:r>
      <w:r w:rsidRPr="00180DDC">
        <w:rPr>
          <w:rFonts w:cs="Times New Roman"/>
          <w:spacing w:val="5"/>
          <w:sz w:val="26"/>
          <w:szCs w:val="26"/>
        </w:rPr>
        <w:t>ã tiến hành phát quang</w:t>
      </w:r>
      <w:r w:rsidR="0045556A" w:rsidRPr="00180DDC">
        <w:rPr>
          <w:rFonts w:cs="Times New Roman"/>
          <w:spacing w:val="5"/>
          <w:sz w:val="26"/>
          <w:szCs w:val="26"/>
        </w:rPr>
        <w:t xml:space="preserve"> chuẩn bị</w:t>
      </w:r>
      <w:r w:rsidR="009F7C4C" w:rsidRPr="00180DDC">
        <w:rPr>
          <w:rFonts w:cs="Times New Roman"/>
          <w:spacing w:val="5"/>
          <w:sz w:val="26"/>
          <w:szCs w:val="26"/>
        </w:rPr>
        <w:t xml:space="preserve"> </w:t>
      </w:r>
      <w:r w:rsidR="009F7C4C" w:rsidRPr="00180DDC">
        <w:rPr>
          <w:rFonts w:cs="Times New Roman"/>
          <w:spacing w:val="5"/>
          <w:sz w:val="26"/>
          <w:szCs w:val="26"/>
        </w:rPr>
        <w:lastRenderedPageBreak/>
        <w:t>cho</w:t>
      </w:r>
      <w:r w:rsidR="0045556A" w:rsidRPr="00180DDC">
        <w:rPr>
          <w:rFonts w:cs="Times New Roman"/>
          <w:spacing w:val="5"/>
          <w:sz w:val="26"/>
          <w:szCs w:val="26"/>
        </w:rPr>
        <w:t xml:space="preserve"> quá trình cải tạo</w:t>
      </w:r>
      <w:r w:rsidRPr="00180DDC">
        <w:rPr>
          <w:rFonts w:cs="Times New Roman"/>
          <w:spacing w:val="5"/>
          <w:sz w:val="26"/>
          <w:szCs w:val="26"/>
        </w:rPr>
        <w:t xml:space="preserve"> nên hiện trạng phần diện tích này đa phần bỏ hoang, </w:t>
      </w:r>
      <w:r w:rsidR="002C2438" w:rsidRPr="00180DDC">
        <w:rPr>
          <w:rFonts w:cs="Times New Roman"/>
          <w:spacing w:val="5"/>
          <w:sz w:val="26"/>
          <w:szCs w:val="26"/>
        </w:rPr>
        <w:t>thực vật tại khu đất hầu như không có</w:t>
      </w:r>
      <w:r w:rsidR="00330495" w:rsidRPr="00180DDC">
        <w:rPr>
          <w:rFonts w:cs="Times New Roman"/>
          <w:spacing w:val="5"/>
          <w:sz w:val="26"/>
          <w:szCs w:val="26"/>
        </w:rPr>
        <w:t>.</w:t>
      </w:r>
      <w:bookmarkStart w:id="38" w:name="_Toc464561908"/>
      <w:bookmarkStart w:id="39" w:name="_Toc23153994"/>
      <w:bookmarkStart w:id="40" w:name="_Toc26436913"/>
    </w:p>
    <w:p w14:paraId="6EACC598" w14:textId="7B9AE0D0" w:rsidR="00330495" w:rsidRPr="00180DDC" w:rsidRDefault="00330495" w:rsidP="00C01A10">
      <w:pPr>
        <w:pStyle w:val="A1111"/>
        <w:rPr>
          <w:spacing w:val="5"/>
        </w:rPr>
      </w:pPr>
      <w:r w:rsidRPr="00180DDC">
        <w:t>Hiện trạng địa hình khu vực Dự án</w:t>
      </w:r>
      <w:bookmarkEnd w:id="38"/>
      <w:bookmarkEnd w:id="39"/>
      <w:bookmarkEnd w:id="40"/>
    </w:p>
    <w:p w14:paraId="01542124" w14:textId="709E8833" w:rsidR="00F274FD" w:rsidRPr="00180DDC" w:rsidRDefault="00992B41" w:rsidP="00D50726">
      <w:pPr>
        <w:spacing w:before="120" w:after="120"/>
        <w:ind w:firstLine="567"/>
        <w:jc w:val="both"/>
        <w:rPr>
          <w:rFonts w:cs="Times New Roman"/>
          <w:spacing w:val="5"/>
          <w:sz w:val="26"/>
          <w:szCs w:val="26"/>
        </w:rPr>
      </w:pPr>
      <w:r w:rsidRPr="00180DDC">
        <w:rPr>
          <w:rFonts w:cs="Times New Roman"/>
          <w:spacing w:val="5"/>
          <w:sz w:val="26"/>
          <w:szCs w:val="26"/>
        </w:rPr>
        <w:t>Khu vực Dự án</w:t>
      </w:r>
      <w:r w:rsidR="00330495" w:rsidRPr="00180DDC">
        <w:rPr>
          <w:rFonts w:cs="Times New Roman"/>
          <w:spacing w:val="5"/>
          <w:sz w:val="26"/>
          <w:szCs w:val="26"/>
        </w:rPr>
        <w:t xml:space="preserve"> thuộc dạng địa hình gò đồi</w:t>
      </w:r>
      <w:r w:rsidRPr="00180DDC">
        <w:rPr>
          <w:rFonts w:cs="Times New Roman"/>
          <w:spacing w:val="5"/>
          <w:sz w:val="26"/>
          <w:szCs w:val="26"/>
        </w:rPr>
        <w:t>, đất đai gồ ghề, lớp đất mặt đá sỏi nhiều, địa hình dốc</w:t>
      </w:r>
      <w:r w:rsidR="00330495" w:rsidRPr="00180DDC">
        <w:rPr>
          <w:rFonts w:cs="Times New Roman"/>
          <w:spacing w:val="5"/>
          <w:sz w:val="26"/>
          <w:szCs w:val="26"/>
        </w:rPr>
        <w:t>. Phía Tây dự án thấp dầ</w:t>
      </w:r>
      <w:r w:rsidR="00F66E4A" w:rsidRPr="00180DDC">
        <w:rPr>
          <w:rFonts w:cs="Times New Roman"/>
          <w:spacing w:val="5"/>
          <w:sz w:val="26"/>
          <w:szCs w:val="26"/>
        </w:rPr>
        <w:t>n theo hướng Đông Bắc (từ +72,58</w:t>
      </w:r>
      <w:r w:rsidR="00330495" w:rsidRPr="00180DDC">
        <w:rPr>
          <w:rFonts w:cs="Times New Roman"/>
          <w:spacing w:val="5"/>
          <w:sz w:val="26"/>
          <w:szCs w:val="26"/>
        </w:rPr>
        <w:t xml:space="preserve">m -&gt; +24,72m), phía Đông dự án thấp </w:t>
      </w:r>
      <w:r w:rsidR="00F66E4A" w:rsidRPr="00180DDC">
        <w:rPr>
          <w:rFonts w:cs="Times New Roman"/>
          <w:spacing w:val="5"/>
          <w:sz w:val="26"/>
          <w:szCs w:val="26"/>
        </w:rPr>
        <w:t>dần theo hướng Tây Bắc (từ +61,26</w:t>
      </w:r>
      <w:r w:rsidR="00330495" w:rsidRPr="00180DDC">
        <w:rPr>
          <w:rFonts w:cs="Times New Roman"/>
          <w:spacing w:val="5"/>
          <w:sz w:val="26"/>
          <w:szCs w:val="26"/>
        </w:rPr>
        <w:t>m -&gt; +24,72m) do đó,</w:t>
      </w:r>
      <w:r w:rsidR="00F0133D" w:rsidRPr="00180DDC">
        <w:rPr>
          <w:rFonts w:cs="Times New Roman"/>
          <w:spacing w:val="5"/>
          <w:sz w:val="26"/>
          <w:szCs w:val="26"/>
        </w:rPr>
        <w:t xml:space="preserve"> địa hình</w:t>
      </w:r>
      <w:r w:rsidR="00330495" w:rsidRPr="00180DDC">
        <w:rPr>
          <w:rFonts w:cs="Times New Roman"/>
          <w:spacing w:val="5"/>
          <w:sz w:val="26"/>
          <w:szCs w:val="26"/>
        </w:rPr>
        <w:t xml:space="preserve"> tạo thành mộ</w:t>
      </w:r>
      <w:r w:rsidR="00F0133D" w:rsidRPr="00180DDC">
        <w:rPr>
          <w:rFonts w:cs="Times New Roman"/>
          <w:spacing w:val="5"/>
          <w:sz w:val="26"/>
          <w:szCs w:val="26"/>
        </w:rPr>
        <w:t xml:space="preserve">t rãnh </w:t>
      </w:r>
      <w:r w:rsidR="00330495" w:rsidRPr="00180DDC">
        <w:rPr>
          <w:rFonts w:cs="Times New Roman"/>
          <w:spacing w:val="5"/>
          <w:sz w:val="26"/>
          <w:szCs w:val="26"/>
        </w:rPr>
        <w:t xml:space="preserve">ở giữa kéo dài về vùng trũng ở phía Bắc </w:t>
      </w:r>
      <w:r w:rsidR="00F66E4A" w:rsidRPr="00180DDC">
        <w:rPr>
          <w:rFonts w:cs="Times New Roman"/>
          <w:spacing w:val="5"/>
          <w:sz w:val="26"/>
          <w:szCs w:val="26"/>
        </w:rPr>
        <w:t>dự án. Điểm cao nhất +72,58</w:t>
      </w:r>
      <w:r w:rsidR="00330495" w:rsidRPr="00180DDC">
        <w:rPr>
          <w:rFonts w:cs="Times New Roman"/>
          <w:spacing w:val="5"/>
          <w:sz w:val="26"/>
          <w:szCs w:val="26"/>
        </w:rPr>
        <w:t>m nằm ở phía Tây Nam khu đất, địa hình thấp nhất nằm về phía Bắc có độ cao +24,72m.</w:t>
      </w:r>
      <w:r w:rsidR="005E1317" w:rsidRPr="00180DDC">
        <w:rPr>
          <w:rFonts w:cs="Times New Roman"/>
          <w:spacing w:val="5"/>
          <w:sz w:val="26"/>
          <w:szCs w:val="26"/>
        </w:rPr>
        <w:t xml:space="preserve"> Độ dốc địa hình có nơi &gt; 30</w:t>
      </w:r>
      <w:r w:rsidR="005E1317" w:rsidRPr="00180DDC">
        <w:rPr>
          <w:rFonts w:cs="Times New Roman"/>
          <w:spacing w:val="5"/>
          <w:sz w:val="26"/>
          <w:szCs w:val="26"/>
          <w:vertAlign w:val="superscript"/>
        </w:rPr>
        <w:t>o</w:t>
      </w:r>
      <w:r w:rsidR="005E1317" w:rsidRPr="00180DDC">
        <w:rPr>
          <w:rFonts w:cs="Times New Roman"/>
          <w:spacing w:val="5"/>
          <w:sz w:val="26"/>
          <w:szCs w:val="26"/>
        </w:rPr>
        <w:t xml:space="preserve"> (</w:t>
      </w:r>
      <w:r w:rsidR="005E1317" w:rsidRPr="00180DDC">
        <w:rPr>
          <w:rFonts w:cs="Times New Roman"/>
          <w:i/>
          <w:spacing w:val="5"/>
          <w:sz w:val="26"/>
          <w:szCs w:val="26"/>
        </w:rPr>
        <w:t>đặc biệt ở phía Tây Nam và Đông Nam khu đất</w:t>
      </w:r>
      <w:r w:rsidR="005E1317" w:rsidRPr="00180DDC">
        <w:rPr>
          <w:rFonts w:cs="Times New Roman"/>
          <w:spacing w:val="5"/>
          <w:sz w:val="26"/>
          <w:szCs w:val="26"/>
        </w:rPr>
        <w:t xml:space="preserve">). </w:t>
      </w:r>
    </w:p>
    <w:p w14:paraId="7525428A" w14:textId="350713FC" w:rsidR="00330495" w:rsidRPr="00180DDC" w:rsidRDefault="005E1317" w:rsidP="00D50726">
      <w:pPr>
        <w:spacing w:before="120" w:after="120"/>
        <w:ind w:firstLine="567"/>
        <w:jc w:val="both"/>
        <w:rPr>
          <w:rFonts w:cs="Times New Roman"/>
          <w:spacing w:val="5"/>
          <w:sz w:val="26"/>
          <w:szCs w:val="26"/>
        </w:rPr>
      </w:pPr>
      <w:r w:rsidRPr="00180DDC">
        <w:rPr>
          <w:rFonts w:cs="Times New Roman"/>
          <w:spacing w:val="5"/>
          <w:sz w:val="26"/>
          <w:szCs w:val="26"/>
        </w:rPr>
        <w:t xml:space="preserve">Với dạng địa hình như trên, độ dốc lớn sẽ làm tăng khả năng xói mòn rửa trôi bề </w:t>
      </w:r>
      <w:r w:rsidR="00F274FD" w:rsidRPr="00180DDC">
        <w:rPr>
          <w:rFonts w:cs="Times New Roman"/>
          <w:spacing w:val="5"/>
          <w:sz w:val="26"/>
          <w:szCs w:val="26"/>
        </w:rPr>
        <w:t>mặt</w:t>
      </w:r>
      <w:r w:rsidR="007E6981" w:rsidRPr="00180DDC">
        <w:rPr>
          <w:rFonts w:cs="Times New Roman"/>
          <w:spacing w:val="5"/>
          <w:sz w:val="26"/>
          <w:szCs w:val="26"/>
        </w:rPr>
        <w:t xml:space="preserve"> dẫn đến trơ sỏi đá,</w:t>
      </w:r>
      <w:r w:rsidR="00992B41" w:rsidRPr="00180DDC">
        <w:rPr>
          <w:rFonts w:cs="Times New Roman"/>
          <w:spacing w:val="5"/>
          <w:sz w:val="26"/>
          <w:szCs w:val="26"/>
        </w:rPr>
        <w:t xml:space="preserve"> khả năng giữ nước kém</w:t>
      </w:r>
      <w:r w:rsidR="007E6981" w:rsidRPr="00180DDC">
        <w:rPr>
          <w:rFonts w:cs="Times New Roman"/>
          <w:spacing w:val="5"/>
          <w:sz w:val="26"/>
          <w:szCs w:val="26"/>
        </w:rPr>
        <w:t>, do đó</w:t>
      </w:r>
      <w:r w:rsidRPr="00180DDC">
        <w:rPr>
          <w:rFonts w:cs="Times New Roman"/>
          <w:spacing w:val="5"/>
          <w:sz w:val="26"/>
          <w:szCs w:val="26"/>
        </w:rPr>
        <w:t xml:space="preserve"> </w:t>
      </w:r>
      <w:r w:rsidR="00992B41" w:rsidRPr="00180DDC">
        <w:rPr>
          <w:rFonts w:cs="Times New Roman"/>
          <w:spacing w:val="5"/>
          <w:sz w:val="26"/>
          <w:szCs w:val="26"/>
        </w:rPr>
        <w:t xml:space="preserve">rất khó canh tác và trồng trọt </w:t>
      </w:r>
      <w:r w:rsidRPr="00180DDC">
        <w:rPr>
          <w:rFonts w:cs="Times New Roman"/>
          <w:spacing w:val="5"/>
          <w:sz w:val="26"/>
          <w:szCs w:val="26"/>
        </w:rPr>
        <w:t>làm ảnh hưởng rất lớn đến tốc độ phát triển của cây trồng</w:t>
      </w:r>
      <w:r w:rsidR="007E6981" w:rsidRPr="00180DDC">
        <w:rPr>
          <w:rFonts w:cs="Times New Roman"/>
          <w:spacing w:val="5"/>
          <w:sz w:val="26"/>
          <w:szCs w:val="26"/>
        </w:rPr>
        <w:t>, giảm hiệu quả công tác trồng rừng</w:t>
      </w:r>
      <w:r w:rsidR="0045556A" w:rsidRPr="00180DDC">
        <w:rPr>
          <w:rFonts w:cs="Times New Roman"/>
          <w:spacing w:val="5"/>
          <w:sz w:val="26"/>
          <w:szCs w:val="26"/>
        </w:rPr>
        <w:t xml:space="preserve"> kéo theo nguồn </w:t>
      </w:r>
      <w:r w:rsidR="007E6981" w:rsidRPr="00180DDC">
        <w:rPr>
          <w:rFonts w:cs="Times New Roman"/>
          <w:spacing w:val="5"/>
          <w:sz w:val="26"/>
          <w:szCs w:val="26"/>
        </w:rPr>
        <w:t>kinh tế</w:t>
      </w:r>
      <w:r w:rsidR="0045556A" w:rsidRPr="00180DDC">
        <w:rPr>
          <w:rFonts w:cs="Times New Roman"/>
          <w:spacing w:val="5"/>
          <w:sz w:val="26"/>
          <w:szCs w:val="26"/>
        </w:rPr>
        <w:t>, thu nhập</w:t>
      </w:r>
      <w:r w:rsidR="007E6981" w:rsidRPr="00180DDC">
        <w:rPr>
          <w:rFonts w:cs="Times New Roman"/>
          <w:spacing w:val="5"/>
          <w:sz w:val="26"/>
          <w:szCs w:val="26"/>
        </w:rPr>
        <w:t xml:space="preserve"> từ quá trình trồng rừng của người dân</w:t>
      </w:r>
      <w:r w:rsidR="0045556A" w:rsidRPr="00180DDC">
        <w:rPr>
          <w:rFonts w:cs="Times New Roman"/>
          <w:spacing w:val="5"/>
          <w:sz w:val="26"/>
          <w:szCs w:val="26"/>
        </w:rPr>
        <w:t xml:space="preserve"> thấp</w:t>
      </w:r>
      <w:r w:rsidRPr="00180DDC">
        <w:rPr>
          <w:rFonts w:cs="Times New Roman"/>
          <w:spacing w:val="5"/>
          <w:sz w:val="26"/>
          <w:szCs w:val="26"/>
        </w:rPr>
        <w:t>.</w:t>
      </w:r>
      <w:r w:rsidR="0045556A" w:rsidRPr="00180DDC">
        <w:rPr>
          <w:rFonts w:cs="Times New Roman"/>
          <w:spacing w:val="5"/>
          <w:sz w:val="26"/>
          <w:szCs w:val="26"/>
        </w:rPr>
        <w:t xml:space="preserve"> Việc cải tạo đất khu vực nâng cao hiệu quả trồng rừng là cần thiết.</w:t>
      </w:r>
    </w:p>
    <w:bookmarkEnd w:id="31"/>
    <w:bookmarkEnd w:id="32"/>
    <w:p w14:paraId="67C54533" w14:textId="05180151" w:rsidR="00985102" w:rsidRPr="00180DDC" w:rsidRDefault="00F464BD" w:rsidP="00CD7E93">
      <w:pPr>
        <w:tabs>
          <w:tab w:val="left" w:pos="3285"/>
        </w:tabs>
        <w:spacing w:before="120" w:after="120"/>
        <w:ind w:firstLine="142"/>
        <w:rPr>
          <w:rFonts w:cs="Times New Roman"/>
          <w:spacing w:val="5"/>
          <w:sz w:val="26"/>
          <w:szCs w:val="26"/>
        </w:rPr>
      </w:pPr>
      <w:r w:rsidRPr="00180DDC">
        <w:rPr>
          <w:noProof/>
          <w:lang w:val="en-GB" w:eastAsia="en-GB" w:bidi="ar-SA"/>
        </w:rPr>
        <mc:AlternateContent>
          <mc:Choice Requires="wps">
            <w:drawing>
              <wp:anchor distT="0" distB="0" distL="114300" distR="114300" simplePos="0" relativeHeight="251503104" behindDoc="0" locked="0" layoutInCell="1" allowOverlap="1" wp14:anchorId="70A3DCE1" wp14:editId="495C125B">
                <wp:simplePos x="0" y="0"/>
                <wp:positionH relativeFrom="column">
                  <wp:posOffset>-388620</wp:posOffset>
                </wp:positionH>
                <wp:positionV relativeFrom="paragraph">
                  <wp:posOffset>1432560</wp:posOffset>
                </wp:positionV>
                <wp:extent cx="1564640" cy="504190"/>
                <wp:effectExtent l="0" t="0" r="111760" b="1057910"/>
                <wp:wrapNone/>
                <wp:docPr id="1321" name="Line Callout 1 1321"/>
                <wp:cNvGraphicFramePr/>
                <a:graphic xmlns:a="http://schemas.openxmlformats.org/drawingml/2006/main">
                  <a:graphicData uri="http://schemas.microsoft.com/office/word/2010/wordprocessingShape">
                    <wps:wsp>
                      <wps:cNvSpPr/>
                      <wps:spPr>
                        <a:xfrm>
                          <a:off x="0" y="0"/>
                          <a:ext cx="1564640" cy="504190"/>
                        </a:xfrm>
                        <a:prstGeom prst="borderCallout1">
                          <a:avLst>
                            <a:gd name="adj1" fmla="val 101363"/>
                            <a:gd name="adj2" fmla="val 45891"/>
                            <a:gd name="adj3" fmla="val 308449"/>
                            <a:gd name="adj4" fmla="val 105601"/>
                          </a:avLst>
                        </a:prstGeom>
                      </wps:spPr>
                      <wps:style>
                        <a:lnRef idx="2">
                          <a:schemeClr val="accent6"/>
                        </a:lnRef>
                        <a:fillRef idx="1">
                          <a:schemeClr val="lt1"/>
                        </a:fillRef>
                        <a:effectRef idx="0">
                          <a:schemeClr val="accent6"/>
                        </a:effectRef>
                        <a:fontRef idx="minor">
                          <a:schemeClr val="dk1"/>
                        </a:fontRef>
                      </wps:style>
                      <wps:txbx>
                        <w:txbxContent>
                          <w:p w14:paraId="2300BC94" w14:textId="4FDB6FC0" w:rsidR="006605EF" w:rsidRPr="00A623CF" w:rsidRDefault="006605EF" w:rsidP="004D0B29">
                            <w:pPr>
                              <w:jc w:val="center"/>
                              <w:rPr>
                                <w:sz w:val="20"/>
                                <w:szCs w:val="20"/>
                              </w:rPr>
                            </w:pPr>
                            <w:r w:rsidRPr="00A623CF">
                              <w:rPr>
                                <w:sz w:val="20"/>
                                <w:szCs w:val="20"/>
                              </w:rPr>
                              <w:t xml:space="preserve">Khu vực tiếp </w:t>
                            </w:r>
                            <w:r>
                              <w:rPr>
                                <w:sz w:val="20"/>
                                <w:szCs w:val="20"/>
                              </w:rPr>
                              <w:t>giáp đất ông Lê Phú Hùng đang cải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3DCE1" id="Line Callout 1 1321" o:spid="_x0000_s1029" type="#_x0000_t47" style="position:absolute;left:0;text-align:left;margin-left:-30.6pt;margin-top:112.8pt;width:123.2pt;height:39.7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SrwIAANUFAAAOAAAAZHJzL2Uyb0RvYy54bWysVFtr2zAUfh/sPwi9r7YTJ2tCnBJSOgah&#10;DWtHnxVZarzpNkmJnf36HcmOY9rCYOzFPkfn/p3L4qaRAh2ZdZVWBc6uUoyYorqs1EuBvz/dfbrG&#10;yHmiSiK0YgU+MYdvlh8/LGozZyO916JkFoET5ea1KfDeezNPEkf3TBJ3pQ1TIOTaSuKBtS9JaUkN&#10;3qVIRmk6TWptS2M1Zc7B620rxMvon3NG/QPnjnkkCgy5+fi18bsL32S5IPMXS8y+ol0a5B+ykKRS&#10;ELR3dUs8QQdbvXElK2q109xfUS0TzXlFWawBqsnSV9U87olhsRYAx5keJvf/3NL749aiqoTejUcZ&#10;RopI6NKmUgytiRD64FGGogiQqo2bg8Gj2dqOc0CGshtuZfhDQaiJ6J56dFnjEYXHbDLNpzk0gYJs&#10;kubZLMKfXKyNdf4L0xIFosA7aC2zXRpZhJccN85HnMsuVVL+gLS5FNC2IxEoS7PxdNz1daA0Girl&#10;k+tZ9lZnPNQZp9d5PnurlA+VsnQyTaMnKKNLDqhzIctFEjBrUYqUPwkW8hfqG+OAO+AyipXFiWdr&#10;YRFUUWBCKVN+GsKDv6gdzHglRG/YQvLKUPhzOp1uMGNxE3rD9O8Re4sYVSvfG8tKafueg/JnH7nV&#10;P1ff1hzK982uicMWGxRedro8wQBa3W6mM/SuguZviPNbYqGnMC9wXvwDfLjQdYF1R2G01/b3e+9B&#10;HzYEpBjVsNoFdr8OxDKMxFcFuzPL8jCGPjL55PMIGDuU7IYSdZBrDR2BKYPsIhn0vTiT3Gr5DKO6&#10;ClFBRBSF2AWm3p6ZtW9PDtwxylarqAb7b4jfqEdDg/OAcxibp+aZWNNtgIfdudfnM9BNWDsSF91g&#10;qfTq4DWvfBBecO0YuB1xjLo7F47TkI9al2u8/AMAAP//AwBQSwMEFAAGAAgAAAAhACRWNMbiAAAA&#10;CwEAAA8AAABkcnMvZG93bnJldi54bWxMj8FOwzAMhu9IvENkJG5bskKrqjSd0AAJpHFgIAG3rDVN&#10;tcapkrTr3p7sBEfbn35/f7meTc8mdL6zJGG1FMCQatt01Er4eH9a5MB8UNSo3hJKOKGHdXV5Uaqi&#10;sUd6w2kXWhZDyBdKgg5hKDj3tUaj/NIOSPH2Y51RIY6u5Y1Txxhuep4IkXGjOooftBpwo7E+7EYj&#10;YXoND4+HTTeM2n19v5xu8+3n81bK66v5/g5YwDn8wXDWj+pQRae9HanxrJewyFZJRCUkSZoBOxN5&#10;Gjd7CTciFcCrkv/vUP0CAAD//wMAUEsBAi0AFAAGAAgAAAAhALaDOJL+AAAA4QEAABMAAAAAAAAA&#10;AAAAAAAAAAAAAFtDb250ZW50X1R5cGVzXS54bWxQSwECLQAUAAYACAAAACEAOP0h/9YAAACUAQAA&#10;CwAAAAAAAAAAAAAAAAAvAQAAX3JlbHMvLnJlbHNQSwECLQAUAAYACAAAACEAwnv2kq8CAADVBQAA&#10;DgAAAAAAAAAAAAAAAAAuAgAAZHJzL2Uyb0RvYy54bWxQSwECLQAUAAYACAAAACEAJFY0xuIAAAAL&#10;AQAADwAAAAAAAAAAAAAAAAAJBQAAZHJzL2Rvd25yZXYueG1sUEsFBgAAAAAEAAQA8wAAABgGAAAA&#10;AA==&#10;" adj="22810,66625,9912,21894" fillcolor="white [3201]" strokecolor="#f79646 [3209]" strokeweight="2pt">
                <v:textbox>
                  <w:txbxContent>
                    <w:p w14:paraId="2300BC94" w14:textId="4FDB6FC0" w:rsidR="006605EF" w:rsidRPr="00A623CF" w:rsidRDefault="006605EF" w:rsidP="004D0B29">
                      <w:pPr>
                        <w:jc w:val="center"/>
                        <w:rPr>
                          <w:sz w:val="20"/>
                          <w:szCs w:val="20"/>
                        </w:rPr>
                      </w:pPr>
                      <w:r w:rsidRPr="00A623CF">
                        <w:rPr>
                          <w:sz w:val="20"/>
                          <w:szCs w:val="20"/>
                        </w:rPr>
                        <w:t xml:space="preserve">Khu vực tiếp </w:t>
                      </w:r>
                      <w:r>
                        <w:rPr>
                          <w:sz w:val="20"/>
                          <w:szCs w:val="20"/>
                        </w:rPr>
                        <w:t>giáp đất ông Lê Phú Hùng đang cải tạo</w:t>
                      </w:r>
                    </w:p>
                  </w:txbxContent>
                </v:textbox>
                <o:callout v:ext="edit" minusx="t" minusy="t"/>
              </v:shape>
            </w:pict>
          </mc:Fallback>
        </mc:AlternateContent>
      </w:r>
      <w:r w:rsidRPr="00180DDC">
        <w:rPr>
          <w:noProof/>
          <w:lang w:val="en-GB" w:eastAsia="en-GB" w:bidi="ar-SA"/>
        </w:rPr>
        <mc:AlternateContent>
          <mc:Choice Requires="wps">
            <w:drawing>
              <wp:anchor distT="0" distB="0" distL="114300" distR="114300" simplePos="0" relativeHeight="251493888" behindDoc="0" locked="0" layoutInCell="1" allowOverlap="1" wp14:anchorId="0B5D417A" wp14:editId="6C3901F3">
                <wp:simplePos x="0" y="0"/>
                <wp:positionH relativeFrom="margin">
                  <wp:posOffset>4430119</wp:posOffset>
                </wp:positionH>
                <wp:positionV relativeFrom="paragraph">
                  <wp:posOffset>2673516</wp:posOffset>
                </wp:positionV>
                <wp:extent cx="1483360" cy="589280"/>
                <wp:effectExtent l="838200" t="247650" r="21590" b="20320"/>
                <wp:wrapNone/>
                <wp:docPr id="1170" name="Line Callout 1 1170"/>
                <wp:cNvGraphicFramePr/>
                <a:graphic xmlns:a="http://schemas.openxmlformats.org/drawingml/2006/main">
                  <a:graphicData uri="http://schemas.microsoft.com/office/word/2010/wordprocessingShape">
                    <wps:wsp>
                      <wps:cNvSpPr/>
                      <wps:spPr>
                        <a:xfrm>
                          <a:off x="0" y="0"/>
                          <a:ext cx="1483360" cy="589280"/>
                        </a:xfrm>
                        <a:prstGeom prst="borderCallout1">
                          <a:avLst>
                            <a:gd name="adj1" fmla="val 48095"/>
                            <a:gd name="adj2" fmla="val -112"/>
                            <a:gd name="adj3" fmla="val -39460"/>
                            <a:gd name="adj4" fmla="val -55895"/>
                          </a:avLst>
                        </a:prstGeom>
                      </wps:spPr>
                      <wps:style>
                        <a:lnRef idx="2">
                          <a:schemeClr val="accent6"/>
                        </a:lnRef>
                        <a:fillRef idx="1">
                          <a:schemeClr val="lt1"/>
                        </a:fillRef>
                        <a:effectRef idx="0">
                          <a:schemeClr val="accent6"/>
                        </a:effectRef>
                        <a:fontRef idx="minor">
                          <a:schemeClr val="dk1"/>
                        </a:fontRef>
                      </wps:style>
                      <wps:txbx>
                        <w:txbxContent>
                          <w:p w14:paraId="4CA73F3D" w14:textId="33AEC956" w:rsidR="006605EF" w:rsidRPr="007E6981" w:rsidRDefault="006605EF" w:rsidP="007E6981">
                            <w:pPr>
                              <w:jc w:val="center"/>
                              <w:rPr>
                                <w:sz w:val="20"/>
                                <w:szCs w:val="20"/>
                                <w:lang w:val="en-GB"/>
                              </w:rPr>
                            </w:pPr>
                            <w:r>
                              <w:rPr>
                                <w:sz w:val="20"/>
                                <w:szCs w:val="20"/>
                                <w:lang w:val="en-GB"/>
                              </w:rPr>
                              <w:t>Vùng eo tiếp giáp giữa 2 sườn đồi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5D417A" id="Line Callout 1 1170" o:spid="_x0000_s1030" type="#_x0000_t47" style="position:absolute;left:0;text-align:left;margin-left:348.85pt;margin-top:210.5pt;width:116.8pt;height:46.4pt;z-index:251493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v9sAIAANMFAAAOAAAAZHJzL2Uyb0RvYy54bWysVFtv2jAUfp+0/2D5vQ0JoQVEqBBVp0mo&#10;RWunPhvHLtl8m21I2K/fsRMCvUiTpr0k5/jcv3OZ3TRSoD2zrtKqwOnlACOmqC4r9VLg7093F2OM&#10;nCeqJEIrVuADc/hm/vnTrDZTlumtFiWzCJwoN61Ngbfem2mSOLplkrhLbZgCIddWEg+sfUlKS2rw&#10;LkWSDQZXSa1taaymzDl4vW2FeB79c86of+DcMY9EgSE3H782fjfhm8xnZPpiidlWtEuD/EMWklQK&#10;gvauboknaGerd65kRa12mvtLqmWiOa8oizVANengTTWPW2JYrAXAcaaHyf0/t/R+v7aoKqF36TUA&#10;pIiELq0qxdCSCKF3HqUoigCp2rgpGDyate04B2Qou+FWhj8UhJqI7qFHlzUeUXhM8/FweAUxKMhG&#10;40k2jvAnJ2tjnf/CtESBKPAGWstsl0Ya4SX7lfMR57JLlZQ/Uoy4FNC2PREoHw8mo66tZzrZuc5F&#10;mmbvVYavVIaTHHJtx+PMT/5KaQRlxGBQRJcaUMcy5rMkINZiFCl/ECxkL9Q3xgF1QCWLdcV5Z0th&#10;EdRQYEIpU/4qhAd/UTuY8UqI3rAF5I2h8Gln1OkGMxb3oDcc/D1ibxGjauV7Y1kpbT9yUP7sI7f6&#10;x+rbmkP5vtk0cdTykGN42ejyAONndbuXztC7Clq/Is6viYWOwrTAcfEP8OFC1wXWHYXRVtvfH70H&#10;fdgPkGJUw2IX2P3aEcswEl8VbM4kzfNwCSKTj64zYOy5ZHMuUTu51NARmDHILpJB34sjya2WzzCo&#10;ixAVRERRiF1g6u2RWfr24MAVo2yxiGqw/Yb4lXo0NDgPOIexeWqeiTXd/HvYnHt9PALdhLUjcdIN&#10;lkovdl7zygfhCdeOgcsRx6i7cuE0nfNR63SL538AAAD//wMAUEsDBBQABgAIAAAAIQAqGKt45AAA&#10;AAsBAAAPAAAAZHJzL2Rvd25yZXYueG1sTI9NS8NAEIbvgv9hGcGL2E0a7UfMpoigoKfaipDbNhmT&#10;4O5szG7S1F/veNLjMA/v+7zZZrJGjNj71pGCeBaBQCpd1VKt4G3/eL0C4YOmShtHqOCEHjb5+Vmm&#10;08od6RXHXagFh5BPtYImhC6V0pcNWu1nrkPi34frrQ589rWsen3kcGvkPIoW0uqWuKHRHT40WH7u&#10;Bqvga3gvClPvnwtzmsanK9p+v3RbpS4vpvs7EAGn8AfDrz6rQ85OBzdQ5YVRsFgvl4wquJnHPIqJ&#10;dRInIA4KbuNkBTLP5P8N+Q8AAAD//wMAUEsBAi0AFAAGAAgAAAAhALaDOJL+AAAA4QEAABMAAAAA&#10;AAAAAAAAAAAAAAAAAFtDb250ZW50X1R5cGVzXS54bWxQSwECLQAUAAYACAAAACEAOP0h/9YAAACU&#10;AQAACwAAAAAAAAAAAAAAAAAvAQAAX3JlbHMvLnJlbHNQSwECLQAUAAYACAAAACEArDWL/bACAADT&#10;BQAADgAAAAAAAAAAAAAAAAAuAgAAZHJzL2Uyb0RvYy54bWxQSwECLQAUAAYACAAAACEAKhireOQA&#10;AAALAQAADwAAAAAAAAAAAAAAAAAKBQAAZHJzL2Rvd25yZXYueG1sUEsFBgAAAAAEAAQA8wAAABsG&#10;AAAAAA==&#10;" adj="-12073,-8523,-24,10389" fillcolor="white [3201]" strokecolor="#f79646 [3209]" strokeweight="2pt">
                <v:textbox>
                  <w:txbxContent>
                    <w:p w14:paraId="4CA73F3D" w14:textId="33AEC956" w:rsidR="006605EF" w:rsidRPr="007E6981" w:rsidRDefault="006605EF" w:rsidP="007E6981">
                      <w:pPr>
                        <w:jc w:val="center"/>
                        <w:rPr>
                          <w:sz w:val="20"/>
                          <w:szCs w:val="20"/>
                          <w:lang w:val="en-GB"/>
                        </w:rPr>
                      </w:pPr>
                      <w:r>
                        <w:rPr>
                          <w:sz w:val="20"/>
                          <w:szCs w:val="20"/>
                          <w:lang w:val="en-GB"/>
                        </w:rPr>
                        <w:t>Vùng eo tiếp giáp giữa 2 sườn đồi</w:t>
                      </w:r>
                    </w:p>
                  </w:txbxContent>
                </v:textbox>
                <w10:wrap anchorx="margin"/>
              </v:shape>
            </w:pict>
          </mc:Fallback>
        </mc:AlternateContent>
      </w:r>
      <w:r w:rsidRPr="00180DDC">
        <w:rPr>
          <w:noProof/>
          <w:lang w:val="en-GB" w:eastAsia="en-GB" w:bidi="ar-SA"/>
        </w:rPr>
        <mc:AlternateContent>
          <mc:Choice Requires="wpg">
            <w:drawing>
              <wp:anchor distT="0" distB="0" distL="114300" distR="114300" simplePos="0" relativeHeight="251482624" behindDoc="0" locked="0" layoutInCell="1" allowOverlap="1" wp14:anchorId="42059B20" wp14:editId="620CBFC3">
                <wp:simplePos x="0" y="0"/>
                <wp:positionH relativeFrom="margin">
                  <wp:posOffset>231830</wp:posOffset>
                </wp:positionH>
                <wp:positionV relativeFrom="paragraph">
                  <wp:posOffset>200660</wp:posOffset>
                </wp:positionV>
                <wp:extent cx="5791200" cy="2614764"/>
                <wp:effectExtent l="0" t="0" r="19050" b="14605"/>
                <wp:wrapNone/>
                <wp:docPr id="1180" name="Group 1180"/>
                <wp:cNvGraphicFramePr/>
                <a:graphic xmlns:a="http://schemas.openxmlformats.org/drawingml/2006/main">
                  <a:graphicData uri="http://schemas.microsoft.com/office/word/2010/wordprocessingGroup">
                    <wpg:wgp>
                      <wpg:cNvGrpSpPr/>
                      <wpg:grpSpPr>
                        <a:xfrm>
                          <a:off x="0" y="0"/>
                          <a:ext cx="5791200" cy="2614764"/>
                          <a:chOff x="0" y="0"/>
                          <a:chExt cx="6006021" cy="2575538"/>
                        </a:xfrm>
                      </wpg:grpSpPr>
                      <wps:wsp>
                        <wps:cNvPr id="1172" name="Straight Arrow Connector 1172"/>
                        <wps:cNvCnPr/>
                        <wps:spPr>
                          <a:xfrm flipV="1">
                            <a:off x="1575034" y="777427"/>
                            <a:ext cx="1509892" cy="120407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81" name="Straight Arrow Connector 1181"/>
                        <wps:cNvCnPr/>
                        <wps:spPr>
                          <a:xfrm flipH="1" flipV="1">
                            <a:off x="3488243" y="959238"/>
                            <a:ext cx="913814" cy="123656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82" name="Freeform 1182"/>
                        <wps:cNvSpPr/>
                        <wps:spPr>
                          <a:xfrm>
                            <a:off x="3195732" y="436709"/>
                            <a:ext cx="355483" cy="2138829"/>
                          </a:xfrm>
                          <a:custGeom>
                            <a:avLst/>
                            <a:gdLst>
                              <a:gd name="connsiteX0" fmla="*/ 0 w 290443"/>
                              <a:gd name="connsiteY0" fmla="*/ 2165230 h 2165230"/>
                              <a:gd name="connsiteX1" fmla="*/ 284672 w 290443"/>
                              <a:gd name="connsiteY1" fmla="*/ 1604513 h 2165230"/>
                              <a:gd name="connsiteX2" fmla="*/ 189782 w 290443"/>
                              <a:gd name="connsiteY2" fmla="*/ 629728 h 2165230"/>
                              <a:gd name="connsiteX3" fmla="*/ 172529 w 290443"/>
                              <a:gd name="connsiteY3" fmla="*/ 0 h 2165230"/>
                            </a:gdLst>
                            <a:ahLst/>
                            <a:cxnLst>
                              <a:cxn ang="0">
                                <a:pos x="connsiteX0" y="connsiteY0"/>
                              </a:cxn>
                              <a:cxn ang="0">
                                <a:pos x="connsiteX1" y="connsiteY1"/>
                              </a:cxn>
                              <a:cxn ang="0">
                                <a:pos x="connsiteX2" y="connsiteY2"/>
                              </a:cxn>
                              <a:cxn ang="0">
                                <a:pos x="connsiteX3" y="connsiteY3"/>
                              </a:cxn>
                            </a:cxnLst>
                            <a:rect l="l" t="t" r="r" b="b"/>
                            <a:pathLst>
                              <a:path w="290443" h="2165230">
                                <a:moveTo>
                                  <a:pt x="0" y="2165230"/>
                                </a:moveTo>
                                <a:cubicBezTo>
                                  <a:pt x="126521" y="2012830"/>
                                  <a:pt x="253042" y="1860430"/>
                                  <a:pt x="284672" y="1604513"/>
                                </a:cubicBezTo>
                                <a:cubicBezTo>
                                  <a:pt x="316302" y="1348596"/>
                                  <a:pt x="208472" y="897147"/>
                                  <a:pt x="189782" y="629728"/>
                                </a:cubicBezTo>
                                <a:cubicBezTo>
                                  <a:pt x="171092" y="362309"/>
                                  <a:pt x="182593" y="80513"/>
                                  <a:pt x="172529" y="0"/>
                                </a:cubicBezTo>
                              </a:path>
                            </a:pathLst>
                          </a:cu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Line Callout 1 1254"/>
                        <wps:cNvSpPr/>
                        <wps:spPr>
                          <a:xfrm>
                            <a:off x="0" y="57150"/>
                            <a:ext cx="1854200" cy="562520"/>
                          </a:xfrm>
                          <a:prstGeom prst="borderCallout1">
                            <a:avLst>
                              <a:gd name="adj1" fmla="val 52525"/>
                              <a:gd name="adj2" fmla="val 99601"/>
                              <a:gd name="adj3" fmla="val 254749"/>
                              <a:gd name="adj4" fmla="val 124780"/>
                            </a:avLst>
                          </a:prstGeom>
                          <a:ln w="19050">
                            <a:solidFill>
                              <a:srgbClr val="002060"/>
                            </a:solidFill>
                          </a:ln>
                        </wps:spPr>
                        <wps:style>
                          <a:lnRef idx="2">
                            <a:schemeClr val="accent3"/>
                          </a:lnRef>
                          <a:fillRef idx="1">
                            <a:schemeClr val="lt1"/>
                          </a:fillRef>
                          <a:effectRef idx="0">
                            <a:schemeClr val="accent3"/>
                          </a:effectRef>
                          <a:fontRef idx="minor">
                            <a:schemeClr val="dk1"/>
                          </a:fontRef>
                        </wps:style>
                        <wps:txbx>
                          <w:txbxContent>
                            <w:p w14:paraId="64835210" w14:textId="75E745D1" w:rsidR="006605EF" w:rsidRDefault="006605EF" w:rsidP="00A623CF">
                              <w:pPr>
                                <w:jc w:val="center"/>
                              </w:pPr>
                              <w:r>
                                <w:t>Hướng nghiêng chính của địa hình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Straight Connector 1281"/>
                        <wps:cNvCnPr>
                          <a:stCxn id="1254" idx="0"/>
                        </wps:cNvCnPr>
                        <wps:spPr>
                          <a:xfrm>
                            <a:off x="1854200" y="338410"/>
                            <a:ext cx="2186464" cy="1431627"/>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282" name="Line Callout 1 1282"/>
                        <wps:cNvSpPr/>
                        <wps:spPr>
                          <a:xfrm>
                            <a:off x="4467225" y="0"/>
                            <a:ext cx="1538796" cy="580710"/>
                          </a:xfrm>
                          <a:prstGeom prst="borderCallout1">
                            <a:avLst>
                              <a:gd name="adj1" fmla="val 48095"/>
                              <a:gd name="adj2" fmla="val -112"/>
                              <a:gd name="adj3" fmla="val 60092"/>
                              <a:gd name="adj4" fmla="val -50594"/>
                            </a:avLst>
                          </a:prstGeom>
                        </wps:spPr>
                        <wps:style>
                          <a:lnRef idx="2">
                            <a:schemeClr val="accent6"/>
                          </a:lnRef>
                          <a:fillRef idx="1">
                            <a:schemeClr val="lt1"/>
                          </a:fillRef>
                          <a:effectRef idx="0">
                            <a:schemeClr val="accent6"/>
                          </a:effectRef>
                          <a:fontRef idx="minor">
                            <a:schemeClr val="dk1"/>
                          </a:fontRef>
                        </wps:style>
                        <wps:txbx>
                          <w:txbxContent>
                            <w:p w14:paraId="276E73EB" w14:textId="4966E100" w:rsidR="006605EF" w:rsidRPr="00A623CF" w:rsidRDefault="006605EF" w:rsidP="00A623CF">
                              <w:pPr>
                                <w:jc w:val="center"/>
                                <w:rPr>
                                  <w:sz w:val="20"/>
                                  <w:szCs w:val="20"/>
                                </w:rPr>
                              </w:pPr>
                              <w:r w:rsidRPr="00A623CF">
                                <w:rPr>
                                  <w:sz w:val="20"/>
                                  <w:szCs w:val="20"/>
                                </w:rPr>
                                <w:t>Khu vực tiếp nhận nước mưa chảy tràn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59B20" id="Group 1180" o:spid="_x0000_s1031" style="position:absolute;left:0;text-align:left;margin-left:18.25pt;margin-top:15.8pt;width:456pt;height:205.9pt;z-index:251482624;mso-position-horizontal-relative:margin;mso-width-relative:margin;mso-height-relative:margin" coordsize="60060,2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5BRGwcAAKEcAAAOAAAAZHJzL2Uyb0RvYy54bWzsWVtv2zYUfh+w/0DocUBr3S9GkyJ1l25A&#10;0BZLt3aPsizZ2mRRo+jY6a/fx0NRVhI7dtIh24DkwZFMHh7yO7fv0K9eb5YVu8pFW/L6xHJe2hbL&#10;64zPynp+Yv366fxFbLFWpvUsrXidn1jXeWu9Pv3+u1frZpy7fMGrWS4YFqnb8bo5sRZSNuPRqM0W&#10;+TJtX/ImrzFYcLFMJV7FfDQT6RqrL6uRa9vhaM3FrBE8y9sW377Vg9YprV8UeSY/FEWbS1adWNib&#10;pE9Bn1P1OTp9lY7nIm0WZdZtI33ELpZpWUNpv9TbVKZsJco7Sy3LTPCWF/JlxpcjXhRlltMZcBrH&#10;vnWad4KvGjrLfLyeNz1MgPYWTo9eNnt/9VGwcgbbOTEAqtMlrESKGX0DgNbNfIx570Rz2XwU3Rdz&#10;/abOvCnEUv3HadiGoL3uoc03kmX4MogSB/ayWIYxN3T8KPQ1+NkCFrojly1+7CRDWNl2nU4yiILA&#10;i5XkyCgeqf3121k3cKR2i1X7bVhdLtImJxO0CoMeq8g1WF1KkZbzhWRnQvA1m/C6htdxAfgwidAi&#10;0UndYdeOW8BogGNFVTa/AX5ynw5CB8e0Pd9iACuKIt+NNFYGTSewkzjBFhSawNW3I0KzxyQdN6KV&#10;73K+ZOrhxGq7Xfbb0/rSq4tWajCNgNpYVbM1zBRjG7Stllfl7LysKjXYivl0Ugl2lSKmzs9t/HX2&#10;uDFNpmX1Yz1j8rqBR0lRpvW8yruZVQ0DKlNpKOhJXle5Vv5LXsAl4TV6k5QM8l5lmmV5LZ1+JcxW&#10;YgW21wvaetsqi+wT7OYr0ZwSxUOEewnSzGvZCy/Lmotd2uXGbLnQ8w0C+twKgimfXZOTEDTwYhV7&#10;T+LOMeJLh/497oxJx7nzT8pyOx3b8+PY9T1y7CRIXB3KsEAX7InjxQ78Xvu1FwahAc0kGeOmz369&#10;JyCe/XqQpuM+TZ+LPFc0QlW1YVruS5rJRaas9PXMc5Ig8rAQcq3vhZGdqDDY+qwXBH4Ml6bKBv+N&#10;XZowyMXZSudiJWUyLqjCDLlXfTWfdbGXoXa0pcy/oE4WywpE5IcRs9mauYntI2pI7Z3Zvw9nu04Y&#10;uJ7NFqx72iP0RQWoUeHGfhi5B/UMRZzQ9gPHO6wHuPV6nDiJ4sN6hiKhm0RufFgN8N+qidzATQ4e&#10;ZyhyCzDYrrdOutAlMh1nm7qzGJ4YypliOcqADW8VgRmaD75iXmEfXWEhpWYfEAbKQ2GT/44T1l7a&#10;ayZHx2GOE9ZpuRcmfzPC+n93fAGCowh1RYRaWgyEWlgMhHqq3a1JpUKNsMEjkQntwmwBXqF9lKBb&#10;8qv8E6eJcksCzQyN23ZOtpqW2Zv861DCceHxGjRQaDf2OlLf0Hpu4Nm+RsWJ4bO3RsnxCfDOoY2p&#10;bijapdZzQs/uFkZVC5KwO7pWa8e+ooiwJHwebHc4qMOABrV7H63UiRxb0T4s64UI8y4T6aMirwWJ&#10;tmFsIzZvqKSQIMHeGwdHhHWVyYhU97ZTJh8krporAkgpSLE38MC9pNC239jnRs9gGlY8kvi5uxiU&#10;IX6kfJHOck1BgyEDNYyPjlLVu7jhEaTyqWto1dPZA9yQCa5b2LbJzksw+4u0lR9TgVKBKoA+XH7A&#10;R1Fx0HdEFj1ZbMHF113fq/lojzBqsTV6YLQJf61SkVus+rlG45Q4vo9lJb34QeTiRQxHpsORerWc&#10;cGQFxCJ2R49qvqzMYyH48jPa9TOlFUNpnUE3EqUU5mUi8Y4hVOosPzujZzTK8MmL+rLJTEegSOCn&#10;zedUNB0NlCCQ77lp1rZVVjl2P1f5Tc3PVpIXJTU9W87dcfEnpNxuAJqrKfdFWedsklYVX0nmMEcN&#10;Ic7U7tByHiYowAsJIYjQFeqYN2zaiQO/b7qDEFXRBOUeNj2FdXLRbWXQISrket6Rzv7omQB6QBZg&#10;3UArHs5BmtIVWc1JktCmSnZznb4Eqzk4duR3GW24EHDaLuS4foR7Cl0YiEvppAUjq25XbVQ3r05i&#10;Aw5KFffkKRd3C91i/3SeMuXzAUlokAZ0M6u237eauiW+p7M1GnsJJd4lFC28tzmd/Wl4xt4EJDfT&#10;DV0Uka23ofOckjQH7NPM/zcl7bgFmGyvs9w7/T9Fl5yADNMFIqU0urfRMdUlMHXxpbPZ8N5LyZrb&#10;LpOmFK3xYt8h8W2D5YK5+bgu1LcCPpiXvg9Dct+TxypkVLKK6ba6OvBvpIgj6MbuFHFPpPfB+pg0&#10;YYQfkSb+y3dY7rbXv1NQH9jx+6odRk1TZfWWLzq4fY7A9ckXg9gGIe/qxx5XfFRJ9WM7OVRSXzgO&#10;tXf3VFRcnaNbIMq+t6C+COwgMZfHuwrqEde097B16oqI9x9Nxb+xChqNj3Dvh1RBUvNcBZ+SmMMT&#10;6XcwYnzdb3bqh7bhOxH57S+Lp38DAAD//wMAUEsDBBQABgAIAAAAIQCHe+154AAAAAkBAAAPAAAA&#10;ZHJzL2Rvd25yZXYueG1sTI9BS8NAEIXvgv9hGcGb3cSkocZsSinqqQi2gnjbZqdJaHY2ZLdJ+u8d&#10;T3oaZt7jzfeK9Ww7MeLgW0cK4kUEAqlypqVawefh9WEFwgdNRneOUMEVPazL25tC58ZN9IHjPtSC&#10;Q8jnWkETQp9L6asGrfYL1yOxdnKD1YHXoZZm0BOH204+RlEmrW6JPzS6x22D1Xl/sQreJj1tkvhl&#10;3J1P2+v3Yfn+tYtRqfu7efMMIuAc/szwi8/oUDLT0V3IeNEpSLIlO3nGGQjWn9IVH44K0jRJQZaF&#10;/N+g/AEAAP//AwBQSwECLQAUAAYACAAAACEAtoM4kv4AAADhAQAAEwAAAAAAAAAAAAAAAAAAAAAA&#10;W0NvbnRlbnRfVHlwZXNdLnhtbFBLAQItABQABgAIAAAAIQA4/SH/1gAAAJQBAAALAAAAAAAAAAAA&#10;AAAAAC8BAABfcmVscy8ucmVsc1BLAQItABQABgAIAAAAIQAso5BRGwcAAKEcAAAOAAAAAAAAAAAA&#10;AAAAAC4CAABkcnMvZTJvRG9jLnhtbFBLAQItABQABgAIAAAAIQCHe+154AAAAAkBAAAPAAAAAAAA&#10;AAAAAAAAAHUJAABkcnMvZG93bnJldi54bWxQSwUGAAAAAAQABADzAAAAggoAAAAA&#10;">
                <v:shapetype id="_x0000_t32" coordsize="21600,21600" o:spt="32" o:oned="t" path="m,l21600,21600e" filled="f">
                  <v:path arrowok="t" fillok="f" o:connecttype="none"/>
                  <o:lock v:ext="edit" shapetype="t"/>
                </v:shapetype>
                <v:shape id="Straight Arrow Connector 1172" o:spid="_x0000_s1032" type="#_x0000_t32" style="position:absolute;left:15750;top:7774;width:15099;height:120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m5wgAAAN0AAAAPAAAAZHJzL2Rvd25yZXYueG1sRE/NisIw&#10;EL4L+w5hFvamqa7oUo3iyipePOj2AabN2BSbSWmi1rc3guBtPr7fmS87W4srtb5yrGA4SEAQF05X&#10;XCrI/jf9HxA+IGusHZOCO3lYLj56c0y1u/GBrsdQihjCPkUFJoQmldIXhiz6gWuII3dyrcUQYVtK&#10;3eIthttajpJkIi1WHBsMNrQ2VJyPF6vAr/6+s/Xvbp+Zpsou2zLPT+Ncqa/PbjUDEagLb/HLvdNx&#10;/nA6guc38QS5eAAAAP//AwBQSwECLQAUAAYACAAAACEA2+H2y+4AAACFAQAAEwAAAAAAAAAAAAAA&#10;AAAAAAAAW0NvbnRlbnRfVHlwZXNdLnhtbFBLAQItABQABgAIAAAAIQBa9CxbvwAAABUBAAALAAAA&#10;AAAAAAAAAAAAAB8BAABfcmVscy8ucmVsc1BLAQItABQABgAIAAAAIQBJObm5wgAAAN0AAAAPAAAA&#10;AAAAAAAAAAAAAAcCAABkcnMvZG93bnJldi54bWxQSwUGAAAAAAMAAwC3AAAA9gIAAAAA&#10;" strokecolor="red" strokeweight="2.25pt">
                  <v:stroke endarrow="block"/>
                </v:shape>
                <v:shape id="Straight Arrow Connector 1181" o:spid="_x0000_s1033" type="#_x0000_t32" style="position:absolute;left:34882;top:9592;width:9138;height:123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oi2xAAAAN0AAAAPAAAAZHJzL2Rvd25yZXYueG1sRE9La8JA&#10;EL4X/A/LFHqrmygUTbORGtAWPPko1NuQnSZps7Mhuybpv+8Kgrf5+J6TrkbTiJ46V1tWEE8jEMSF&#10;1TWXCk7HzfMChPPIGhvLpOCPHKyyyUOKibYD76k/+FKEEHYJKqi8bxMpXVGRQTe1LXHgvm1n0AfY&#10;lVJ3OIRw08hZFL1IgzWHhgpbyisqfg8Xo2C3/jkvv3KmU9PPh+Pnts3fL2elnh7Ht1cQnkZ/F9/c&#10;HzrMjxcxXL8JJ8jsHwAA//8DAFBLAQItABQABgAIAAAAIQDb4fbL7gAAAIUBAAATAAAAAAAAAAAA&#10;AAAAAAAAAABbQ29udGVudF9UeXBlc10ueG1sUEsBAi0AFAAGAAgAAAAhAFr0LFu/AAAAFQEAAAsA&#10;AAAAAAAAAAAAAAAAHwEAAF9yZWxzLy5yZWxzUEsBAi0AFAAGAAgAAAAhAHjGiLbEAAAA3QAAAA8A&#10;AAAAAAAAAAAAAAAABwIAAGRycy9kb3ducmV2LnhtbFBLBQYAAAAAAwADALcAAAD4AgAAAAA=&#10;" strokecolor="red" strokeweight="2.25pt">
                  <v:stroke endarrow="block"/>
                </v:shape>
                <v:shape id="Freeform 1182" o:spid="_x0000_s1034" style="position:absolute;left:31957;top:4367;width:3555;height:21388;visibility:visible;mso-wrap-style:square;v-text-anchor:middle" coordsize="290443,216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0wGwQAAAN0AAAAPAAAAZHJzL2Rvd25yZXYueG1sRE9Ni8Iw&#10;EL0v7H8Is+BtTeuhlGqURREEQVBX9Dg0Y1O2mdQmav33RhD2No/3OZNZbxtxo87XjhWkwwQEcel0&#10;zZWC3/3yOwfhA7LGxjEpeJCH2fTzY4KFdnfe0m0XKhFD2BeowITQFlL60pBFP3QtceTOrrMYIuwq&#10;qTu8x3DbyFGSZNJizbHBYEtzQ+Xf7moVJBkvtuUpy48H2lzWh/RojGWlBl/9zxhEoD78i9/ulY7z&#10;03wEr2/iCXL6BAAA//8DAFBLAQItABQABgAIAAAAIQDb4fbL7gAAAIUBAAATAAAAAAAAAAAAAAAA&#10;AAAAAABbQ29udGVudF9UeXBlc10ueG1sUEsBAi0AFAAGAAgAAAAhAFr0LFu/AAAAFQEAAAsAAAAA&#10;AAAAAAAAAAAAHwEAAF9yZWxzLy5yZWxzUEsBAi0AFAAGAAgAAAAhAB+bTAbBAAAA3QAAAA8AAAAA&#10;AAAAAAAAAAAABwIAAGRycy9kb3ducmV2LnhtbFBLBQYAAAAAAwADALcAAAD1AgAAAAA=&#10;" path="m,2165230c126521,2012830,253042,1860430,284672,1604513,316302,1348596,208472,897147,189782,629728,171092,362309,182593,80513,172529,e" filled="f" strokecolor="#00b0f0" strokeweight="2pt">
                  <v:path arrowok="t" o:connecttype="custom" o:connectlocs="0,2138829;348420,1584949;232281,622050;211164,0" o:connectangles="0,0,0,0"/>
                </v:shape>
                <v:shape id="Line Callout 1 1254" o:spid="_x0000_s1035" type="#_x0000_t47" style="position:absolute;top:571;width:18542;height:5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A5xAAAAN0AAAAPAAAAZHJzL2Rvd25yZXYueG1sRE/dSsMw&#10;FL4XfIdwhN2MLXXqNuqysSkFrwZ2e4Bjc9bGNScliW19eyMI3p2P7/dsdqNtRU8+GMcK7ucZCOLK&#10;acO1gvOpmK1BhIissXVMCr4pwG57e7PBXLuB36kvYy1SCIccFTQxdrmUoWrIYpi7jjhxF+ctxgR9&#10;LbXHIYXbVi6ybCktGk4NDXb00lB1Lb+sgunV7IvPYug/Ln66fjgcX51ZnZSa3I37ZxCRxvgv/nO/&#10;6TR/8fQIv9+kE+T2BwAA//8DAFBLAQItABQABgAIAAAAIQDb4fbL7gAAAIUBAAATAAAAAAAAAAAA&#10;AAAAAAAAAABbQ29udGVudF9UeXBlc10ueG1sUEsBAi0AFAAGAAgAAAAhAFr0LFu/AAAAFQEAAAsA&#10;AAAAAAAAAAAAAAAAHwEAAF9yZWxzLy5yZWxzUEsBAi0AFAAGAAgAAAAhAF748DnEAAAA3QAAAA8A&#10;AAAAAAAAAAAAAAAABwIAAGRycy9kb3ducmV2LnhtbFBLBQYAAAAAAwADALcAAAD4AgAAAAA=&#10;" adj="26952,55026,21514,11345" fillcolor="white [3201]" strokecolor="#002060" strokeweight="1.5pt">
                  <v:textbox>
                    <w:txbxContent>
                      <w:p w14:paraId="64835210" w14:textId="75E745D1" w:rsidR="006605EF" w:rsidRDefault="006605EF" w:rsidP="00A623CF">
                        <w:pPr>
                          <w:jc w:val="center"/>
                        </w:pPr>
                        <w:r>
                          <w:t>Hướng nghiêng chính của địa hình</w:t>
                        </w:r>
                      </w:p>
                    </w:txbxContent>
                  </v:textbox>
                  <o:callout v:ext="edit" minusx="t" minusy="t"/>
                </v:shape>
                <v:line id="Straight Connector 1281" o:spid="_x0000_s1036" style="position:absolute;visibility:visible;mso-wrap-style:square" from="18542,3384" to="40406,1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ovwgAAAN0AAAAPAAAAZHJzL2Rvd25yZXYueG1sRE/dasIw&#10;FL4f7B3CEbybaRW20pkWEQZCx2B2D3BozprO5qQkUevbm8Fgd+fj+z3berajuJAPg2MF+SoDQdw5&#10;PXCv4Kt9eypAhIiscXRMCm4UoK4eH7ZYanflT7ocYy9SCIcSFZgYp1LK0BmyGFZuIk7ct/MWY4K+&#10;l9rjNYXbUa6z7FlaHDg1GJxob6g7Hc9WQfD+vdkXfeNePpr5x+Qb3+5YqeVi3r2CiDTHf/Gf+6DT&#10;/HWRw+836QRZ3QEAAP//AwBQSwECLQAUAAYACAAAACEA2+H2y+4AAACFAQAAEwAAAAAAAAAAAAAA&#10;AAAAAAAAW0NvbnRlbnRfVHlwZXNdLnhtbFBLAQItABQABgAIAAAAIQBa9CxbvwAAABUBAAALAAAA&#10;AAAAAAAAAAAAAB8BAABfcmVscy8ucmVsc1BLAQItABQABgAIAAAAIQBnsbovwgAAAN0AAAAPAAAA&#10;AAAAAAAAAAAAAAcCAABkcnMvZG93bnJldi54bWxQSwUGAAAAAAMAAwC3AAAA9gIAAAAA&#10;" strokecolor="#002060" strokeweight="1.5pt"/>
                <v:shape id="Line Callout 1 1282" o:spid="_x0000_s1037" type="#_x0000_t47" style="position:absolute;left:44672;width:15388;height:5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pcwgAAAN0AAAAPAAAAZHJzL2Rvd25yZXYueG1sRE/fa8Iw&#10;EH4f7H8IJ+xtppZtlGoUJwg+CXPq89Fcm2pzCU3U+t8vA8G3+/h+3mwx2E5cqQ+tYwWTcQaCuHK6&#10;5UbB/nf9XoAIEVlj55gU3CnAYv76MsNSuxv/0HUXG5FCOJSowMToSylDZchiGDtPnLja9RZjgn0j&#10;dY+3FG47mWfZl7TYcmow6GllqDrvLlaBNZvB16fP7frgQ/29/Sjux65Q6m00LKcgIg3xKX64NzrN&#10;z4sc/r9JJ8j5HwAAAP//AwBQSwECLQAUAAYACAAAACEA2+H2y+4AAACFAQAAEwAAAAAAAAAAAAAA&#10;AAAAAAAAW0NvbnRlbnRfVHlwZXNdLnhtbFBLAQItABQABgAIAAAAIQBa9CxbvwAAABUBAAALAAAA&#10;AAAAAAAAAAAAAB8BAABfcmVscy8ucmVsc1BLAQItABQABgAIAAAAIQBLELpcwgAAAN0AAAAPAAAA&#10;AAAAAAAAAAAAAAcCAABkcnMvZG93bnJldi54bWxQSwUGAAAAAAMAAwC3AAAA9gIAAAAA&#10;" adj="-10928,12980,-24,10389" fillcolor="white [3201]" strokecolor="#f79646 [3209]" strokeweight="2pt">
                  <v:textbox>
                    <w:txbxContent>
                      <w:p w14:paraId="276E73EB" w14:textId="4966E100" w:rsidR="006605EF" w:rsidRPr="00A623CF" w:rsidRDefault="006605EF" w:rsidP="00A623CF">
                        <w:pPr>
                          <w:jc w:val="center"/>
                          <w:rPr>
                            <w:sz w:val="20"/>
                            <w:szCs w:val="20"/>
                          </w:rPr>
                        </w:pPr>
                        <w:r w:rsidRPr="00A623CF">
                          <w:rPr>
                            <w:sz w:val="20"/>
                            <w:szCs w:val="20"/>
                          </w:rPr>
                          <w:t>Khu vực tiếp nhận nước mưa chảy tràn</w:t>
                        </w:r>
                      </w:p>
                    </w:txbxContent>
                  </v:textbox>
                  <o:callout v:ext="edit" minusy="t"/>
                </v:shape>
                <w10:wrap anchorx="margin"/>
              </v:group>
            </w:pict>
          </mc:Fallback>
        </mc:AlternateContent>
      </w:r>
      <w:r w:rsidRPr="00F464BD">
        <w:rPr>
          <w:noProof/>
          <w:lang w:val="en-GB" w:eastAsia="en-GB" w:bidi="ar-SA"/>
        </w:rPr>
        <w:t xml:space="preserve"> </w:t>
      </w:r>
      <w:r>
        <w:rPr>
          <w:noProof/>
          <w:lang w:val="en-GB" w:eastAsia="en-GB" w:bidi="ar-SA"/>
        </w:rPr>
        <w:drawing>
          <wp:inline distT="0" distB="0" distL="0" distR="0" wp14:anchorId="7483B1C8" wp14:editId="55DD0CF1">
            <wp:extent cx="6211188" cy="3085106"/>
            <wp:effectExtent l="0" t="0" r="0" b="127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6223273" cy="309110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90"/>
      </w:tblGrid>
      <w:tr w:rsidR="002C562A" w:rsidRPr="00180DDC" w14:paraId="09E3E2B4" w14:textId="77777777" w:rsidTr="00C01FC7">
        <w:tc>
          <w:tcPr>
            <w:tcW w:w="9355" w:type="dxa"/>
            <w:gridSpan w:val="2"/>
          </w:tcPr>
          <w:p w14:paraId="78525716" w14:textId="65E7C6B0" w:rsidR="002C562A" w:rsidRPr="00180DDC" w:rsidRDefault="00B8147D" w:rsidP="00CD7E93">
            <w:pPr>
              <w:pStyle w:val="AHNH"/>
            </w:pPr>
            <w:bookmarkStart w:id="41" w:name="_Toc75410988"/>
            <w:r w:rsidRPr="00180DDC">
              <w:t xml:space="preserve">Hình 1.2: </w:t>
            </w:r>
            <w:r w:rsidR="002C562A" w:rsidRPr="00180DDC">
              <w:t>Hiện trạng địa hình khu vực thực hiện dự án</w:t>
            </w:r>
            <w:bookmarkEnd w:id="41"/>
          </w:p>
        </w:tc>
      </w:tr>
      <w:tr w:rsidR="002C562A" w:rsidRPr="00180DDC" w14:paraId="22D96D4E" w14:textId="77777777" w:rsidTr="00C01FC7">
        <w:tc>
          <w:tcPr>
            <w:tcW w:w="4665" w:type="dxa"/>
          </w:tcPr>
          <w:p w14:paraId="067CC2AD" w14:textId="4A8ECDBE" w:rsidR="002C562A" w:rsidRPr="00180DDC" w:rsidRDefault="00167A96" w:rsidP="00CD7E93">
            <w:pPr>
              <w:spacing w:before="120" w:after="120"/>
              <w:jc w:val="center"/>
              <w:rPr>
                <w:rFonts w:cs="Times New Roman"/>
                <w:sz w:val="26"/>
                <w:szCs w:val="26"/>
              </w:rPr>
            </w:pPr>
            <w:r w:rsidRPr="00180DDC">
              <w:rPr>
                <w:noProof/>
                <w:lang w:val="en-GB" w:eastAsia="en-GB" w:bidi="ar-SA"/>
              </w:rPr>
              <w:lastRenderedPageBreak/>
              <w:drawing>
                <wp:inline distT="0" distB="0" distL="0" distR="0" wp14:anchorId="6377E14A" wp14:editId="44533CBA">
                  <wp:extent cx="2609850" cy="238068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618305" cy="2388394"/>
                          </a:xfrm>
                          <a:prstGeom prst="rect">
                            <a:avLst/>
                          </a:prstGeom>
                        </pic:spPr>
                      </pic:pic>
                    </a:graphicData>
                  </a:graphic>
                </wp:inline>
              </w:drawing>
            </w:r>
          </w:p>
        </w:tc>
        <w:tc>
          <w:tcPr>
            <w:tcW w:w="4690" w:type="dxa"/>
          </w:tcPr>
          <w:p w14:paraId="7B450B8F" w14:textId="173FF11E" w:rsidR="002C562A" w:rsidRPr="00180DDC" w:rsidRDefault="00167A96" w:rsidP="00CD7E93">
            <w:pPr>
              <w:spacing w:before="120" w:after="120"/>
              <w:jc w:val="center"/>
              <w:rPr>
                <w:rFonts w:cs="Times New Roman"/>
                <w:sz w:val="26"/>
                <w:szCs w:val="26"/>
              </w:rPr>
            </w:pPr>
            <w:r w:rsidRPr="00180DDC">
              <w:rPr>
                <w:noProof/>
                <w:lang w:val="en-GB" w:eastAsia="en-GB" w:bidi="ar-SA"/>
              </w:rPr>
              <w:drawing>
                <wp:inline distT="0" distB="0" distL="0" distR="0" wp14:anchorId="0B11BA48" wp14:editId="3929360B">
                  <wp:extent cx="2599776" cy="23552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614556" cy="2368605"/>
                          </a:xfrm>
                          <a:prstGeom prst="rect">
                            <a:avLst/>
                          </a:prstGeom>
                        </pic:spPr>
                      </pic:pic>
                    </a:graphicData>
                  </a:graphic>
                </wp:inline>
              </w:drawing>
            </w:r>
          </w:p>
        </w:tc>
      </w:tr>
      <w:tr w:rsidR="002C562A" w:rsidRPr="00180DDC" w14:paraId="21B6DFA9" w14:textId="77777777" w:rsidTr="00C01FC7">
        <w:tc>
          <w:tcPr>
            <w:tcW w:w="4665" w:type="dxa"/>
          </w:tcPr>
          <w:p w14:paraId="0A4302A9" w14:textId="2029105B" w:rsidR="002C562A" w:rsidRPr="00180DDC" w:rsidRDefault="00B8147D" w:rsidP="00CD7E93">
            <w:pPr>
              <w:pStyle w:val="AHNH"/>
            </w:pPr>
            <w:bookmarkStart w:id="42" w:name="_Toc75410989"/>
            <w:r w:rsidRPr="00180DDC">
              <w:t xml:space="preserve">Hình 1.3: </w:t>
            </w:r>
            <w:r w:rsidR="002C562A" w:rsidRPr="00180DDC">
              <w:t xml:space="preserve">Hiện trạng thực vật </w:t>
            </w:r>
            <w:r w:rsidR="00167A96" w:rsidRPr="00180DDC">
              <w:t>dự án</w:t>
            </w:r>
            <w:bookmarkEnd w:id="42"/>
          </w:p>
        </w:tc>
        <w:tc>
          <w:tcPr>
            <w:tcW w:w="4690" w:type="dxa"/>
          </w:tcPr>
          <w:p w14:paraId="47C9BF26" w14:textId="7EABA0FB" w:rsidR="002C562A" w:rsidRPr="00180DDC" w:rsidRDefault="00B8147D" w:rsidP="00CD7E93">
            <w:pPr>
              <w:pStyle w:val="AHNH"/>
            </w:pPr>
            <w:bookmarkStart w:id="43" w:name="_Toc75410990"/>
            <w:r w:rsidRPr="00180DDC">
              <w:t xml:space="preserve">Hình 1.4: </w:t>
            </w:r>
            <w:r w:rsidR="002C562A" w:rsidRPr="00180DDC">
              <w:t xml:space="preserve">Hiện trạng thực vật khu </w:t>
            </w:r>
            <w:r w:rsidR="00167A96" w:rsidRPr="00180DDC">
              <w:t>vực</w:t>
            </w:r>
            <w:bookmarkEnd w:id="43"/>
          </w:p>
        </w:tc>
      </w:tr>
    </w:tbl>
    <w:p w14:paraId="7BBE034A" w14:textId="1C49A225" w:rsidR="009666DA" w:rsidRPr="00180DDC" w:rsidRDefault="001762F0" w:rsidP="00C01A10">
      <w:pPr>
        <w:pStyle w:val="A1111"/>
      </w:pPr>
      <w:bookmarkStart w:id="44" w:name="_Toc464561909"/>
      <w:bookmarkStart w:id="45" w:name="_Toc26436914"/>
      <w:r w:rsidRPr="00180DDC">
        <w:t xml:space="preserve">Hiện trạng khu dân cư và các đối tượng </w:t>
      </w:r>
      <w:r w:rsidR="009666DA" w:rsidRPr="00180DDC">
        <w:t>có khả năng bị tác động bởi Dự án</w:t>
      </w:r>
      <w:r w:rsidRPr="00180DDC">
        <w:t xml:space="preserve"> trong quá trình </w:t>
      </w:r>
      <w:r w:rsidR="003907C8" w:rsidRPr="00180DDC">
        <w:t xml:space="preserve">hoạt động của </w:t>
      </w:r>
      <w:r w:rsidR="004373FA" w:rsidRPr="00180DDC">
        <w:t>d</w:t>
      </w:r>
      <w:r w:rsidR="003907C8" w:rsidRPr="00180DDC">
        <w:t>ự án</w:t>
      </w:r>
      <w:bookmarkEnd w:id="44"/>
      <w:bookmarkEnd w:id="45"/>
    </w:p>
    <w:p w14:paraId="43912458" w14:textId="65CFE98A" w:rsidR="0085576D" w:rsidRPr="00180DDC" w:rsidRDefault="0085576D" w:rsidP="00D50726">
      <w:pPr>
        <w:tabs>
          <w:tab w:val="left" w:pos="567"/>
        </w:tabs>
        <w:spacing w:before="120" w:after="120"/>
        <w:jc w:val="both"/>
        <w:rPr>
          <w:rFonts w:cs="Times New Roman"/>
          <w:i/>
          <w:sz w:val="26"/>
          <w:szCs w:val="26"/>
          <w:lang w:val="sq-AL"/>
        </w:rPr>
      </w:pPr>
      <w:r w:rsidRPr="00180DDC">
        <w:rPr>
          <w:rFonts w:cs="Times New Roman"/>
          <w:sz w:val="26"/>
          <w:szCs w:val="26"/>
          <w:lang w:val="sq-AL"/>
        </w:rPr>
        <w:tab/>
      </w:r>
      <w:r w:rsidR="00C01A10" w:rsidRPr="00180DDC">
        <w:rPr>
          <w:rFonts w:cs="Times New Roman"/>
          <w:i/>
          <w:sz w:val="26"/>
          <w:szCs w:val="26"/>
          <w:lang w:val="sq-AL"/>
        </w:rPr>
        <w:t>*</w:t>
      </w:r>
      <w:r w:rsidR="008C5405" w:rsidRPr="00180DDC">
        <w:rPr>
          <w:rFonts w:cs="Times New Roman"/>
          <w:i/>
          <w:sz w:val="26"/>
          <w:szCs w:val="26"/>
          <w:lang w:val="sq-AL"/>
        </w:rPr>
        <w:t xml:space="preserve"> Khu dân cư</w:t>
      </w:r>
    </w:p>
    <w:p w14:paraId="322C248D" w14:textId="348EE8FA" w:rsidR="0085576D" w:rsidRPr="00180DDC" w:rsidRDefault="00152E32" w:rsidP="00D50726">
      <w:pPr>
        <w:tabs>
          <w:tab w:val="left" w:pos="567"/>
        </w:tabs>
        <w:spacing w:before="120" w:after="120"/>
        <w:jc w:val="both"/>
        <w:rPr>
          <w:rFonts w:cs="Times New Roman"/>
          <w:sz w:val="26"/>
          <w:szCs w:val="26"/>
        </w:rPr>
      </w:pPr>
      <w:r w:rsidRPr="00180DDC">
        <w:rPr>
          <w:rFonts w:cs="Times New Roman"/>
          <w:sz w:val="26"/>
          <w:szCs w:val="26"/>
          <w:lang w:val="sq-AL"/>
        </w:rPr>
        <w:tab/>
      </w:r>
      <w:r w:rsidR="008E7B48" w:rsidRPr="00180DDC">
        <w:rPr>
          <w:rFonts w:cs="Times New Roman"/>
          <w:sz w:val="26"/>
          <w:szCs w:val="26"/>
          <w:lang w:val="sq-AL"/>
        </w:rPr>
        <w:t>Khu dân cư tập trung gần nhất cách dự</w:t>
      </w:r>
      <w:r w:rsidR="0045556A" w:rsidRPr="00180DDC">
        <w:rPr>
          <w:rFonts w:cs="Times New Roman"/>
          <w:sz w:val="26"/>
          <w:szCs w:val="26"/>
          <w:lang w:val="sq-AL"/>
        </w:rPr>
        <w:t xml:space="preserve"> án khoảng 700m về phía Tây (k</w:t>
      </w:r>
      <w:r w:rsidR="008E7B48" w:rsidRPr="00180DDC">
        <w:rPr>
          <w:rFonts w:cs="Times New Roman"/>
          <w:sz w:val="26"/>
          <w:szCs w:val="26"/>
          <w:lang w:val="sq-AL"/>
        </w:rPr>
        <w:t>hu dân cư Thắng Lợi), khu dân cư này khá đông đúc. Tuy nhiên dự án không sử dụng tuyến đường đi qua khu dân cư này trong quá trình vận</w:t>
      </w:r>
      <w:r w:rsidR="008564B3" w:rsidRPr="00180DDC">
        <w:rPr>
          <w:rFonts w:cs="Times New Roman"/>
          <w:sz w:val="26"/>
          <w:szCs w:val="26"/>
          <w:lang w:val="sq-AL"/>
        </w:rPr>
        <w:t xml:space="preserve"> chuyển đất tận thu đi tiêu thụ. Cách dự án khoảng 800m về phía Bắc có khu dân cư thôn Quyết Tiến.</w:t>
      </w:r>
    </w:p>
    <w:p w14:paraId="6283143B" w14:textId="0E23112B" w:rsidR="00C01FC7" w:rsidRPr="00180DDC" w:rsidRDefault="00CD2533" w:rsidP="00D50726">
      <w:pPr>
        <w:tabs>
          <w:tab w:val="left" w:pos="567"/>
        </w:tabs>
        <w:spacing w:before="120" w:after="120"/>
        <w:jc w:val="both"/>
        <w:rPr>
          <w:rFonts w:cs="Times New Roman"/>
          <w:sz w:val="26"/>
          <w:szCs w:val="26"/>
        </w:rPr>
      </w:pPr>
      <w:r w:rsidRPr="00180DDC">
        <w:rPr>
          <w:noProof/>
          <w:lang w:val="en-GB" w:eastAsia="en-GB" w:bidi="ar-SA"/>
        </w:rPr>
        <mc:AlternateContent>
          <mc:Choice Requires="wps">
            <w:drawing>
              <wp:anchor distT="0" distB="0" distL="114300" distR="114300" simplePos="0" relativeHeight="251608576" behindDoc="0" locked="0" layoutInCell="1" allowOverlap="1" wp14:anchorId="11F39217" wp14:editId="5B2F001C">
                <wp:simplePos x="0" y="0"/>
                <wp:positionH relativeFrom="column">
                  <wp:posOffset>4263390</wp:posOffset>
                </wp:positionH>
                <wp:positionV relativeFrom="paragraph">
                  <wp:posOffset>1124585</wp:posOffset>
                </wp:positionV>
                <wp:extent cx="948690" cy="436245"/>
                <wp:effectExtent l="323850" t="0" r="22860" b="306705"/>
                <wp:wrapNone/>
                <wp:docPr id="1288" name="Line Callout 1 1288"/>
                <wp:cNvGraphicFramePr/>
                <a:graphic xmlns:a="http://schemas.openxmlformats.org/drawingml/2006/main">
                  <a:graphicData uri="http://schemas.microsoft.com/office/word/2010/wordprocessingShape">
                    <wps:wsp>
                      <wps:cNvSpPr/>
                      <wps:spPr>
                        <a:xfrm>
                          <a:off x="0" y="0"/>
                          <a:ext cx="948690" cy="436245"/>
                        </a:xfrm>
                        <a:prstGeom prst="borderCallout1">
                          <a:avLst>
                            <a:gd name="adj1" fmla="val 52135"/>
                            <a:gd name="adj2" fmla="val -1738"/>
                            <a:gd name="adj3" fmla="val 163860"/>
                            <a:gd name="adj4" fmla="val -32460"/>
                          </a:avLst>
                        </a:prstGeom>
                        <a:ln/>
                      </wps:spPr>
                      <wps:style>
                        <a:lnRef idx="2">
                          <a:schemeClr val="accent5"/>
                        </a:lnRef>
                        <a:fillRef idx="1">
                          <a:schemeClr val="lt1"/>
                        </a:fillRef>
                        <a:effectRef idx="0">
                          <a:schemeClr val="accent5"/>
                        </a:effectRef>
                        <a:fontRef idx="minor">
                          <a:schemeClr val="dk1"/>
                        </a:fontRef>
                      </wps:style>
                      <wps:txbx>
                        <w:txbxContent>
                          <w:p w14:paraId="54106681" w14:textId="3ABDEC0F" w:rsidR="006605EF" w:rsidRPr="00CD2533" w:rsidRDefault="006605EF" w:rsidP="00FD16F8">
                            <w:pPr>
                              <w:jc w:val="center"/>
                              <w:rPr>
                                <w:sz w:val="18"/>
                                <w:szCs w:val="18"/>
                              </w:rPr>
                            </w:pPr>
                            <w:r w:rsidRPr="00CD2533">
                              <w:rPr>
                                <w:sz w:val="18"/>
                                <w:szCs w:val="18"/>
                              </w:rPr>
                              <w:t>Đường dân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39217" id="Line Callout 1 1288" o:spid="_x0000_s1038" type="#_x0000_t47" style="position:absolute;left:0;text-align:left;margin-left:335.7pt;margin-top:88.55pt;width:74.7pt;height:34.3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CpuAIAANoFAAAOAAAAZHJzL2Uyb0RvYy54bWysVNtu2zAMfR+wfxD03jp23DQN6hRBig4D&#10;gjZYO/RZkaXGm26TlNjZ15eSLzW6AgOGvdiUeEiRh5frm0YKdGTWVVoVOD2fYMQU1WWlXgr8/enu&#10;bI6R80SVRGjFCnxiDt8sP3+6rs2CZXqvRcksAifKLWpT4L33ZpEkju6ZJO5cG6ZAybWVxMPRviSl&#10;JTV4lyLJJpNZUmtbGqspcw5ub1slXkb/nDPqHzh3zCNRYIjNx6+N3134JstrsnixxOwr2oVB/iEK&#10;SSoFjw6ubokn6GCrP1zJilrtNPfnVMtEc15RFnOAbNLJu2we98SwmAuQ48xAk/t/bun9cWtRVULt&#10;sjnUShEJVdpUiqE1EUIfPEpRVAFTtXELMHg0W9udHIgh7YZbGf6QEGoiu6eBXdZ4ROHyKp/PrqAG&#10;FFT5dJblF4H95M3YWOe/MC1REAq8g8oy20WRRnbJceN8pLnsIiXljxQjLgVU7UgEusjSafQLpRhh&#10;sjHmLL2czrvKjzDTMSadTeezvj1GoHwMOptmeQuCLLrYQOrzCIEKFXIMxLVURcmfBGuV3xgH8oGc&#10;LOYX256thUWQS4EJpUz5niahAB3MeCXEYNgS885Q+LTjtsMGMxbHYTCc/P3FwSK+qpUfjGWltP3I&#10;QflzeLnF99m3OYf0fbNrYsddhhjDzU6XJ+hCq9vxdIbeVdACG+L8llioLHQN7Bj/AB8udF1g3UkY&#10;7bX9/dF9wMOYgBajGua7wO7XgViGkfiqYICu0jwPCyEe8ovLDA52rNmNNeog1xoqAr0G0UUx4L3o&#10;RW61fIaGXYVXQUUUhbcLTL3tD2vf7h1YZpStVhEGS8AQv1GPhgbngefQPU/NM7GmmwMPA3Sv+13Q&#10;NVo7OW/YYKn06uA1r3zfci2vXQVggcRp65Zd2FDjc0S9reTlKwAAAP//AwBQSwMEFAAGAAgAAAAh&#10;APCg6lDfAAAACwEAAA8AAABkcnMvZG93bnJldi54bWxMj0FOwzAQRfdI3MEaJHbUThSaKMSpqlZI&#10;sACJwgGceJpEjcdR7Lbh9gwrWI7+05/3q83iRnHBOQyeNCQrBQKp9XagTsPX5/NDASJEQ9aMnlDD&#10;NwbY1Lc3lSmtv9IHXg6xE1xCoTQa+hinUsrQ9uhMWPkJibOjn52JfM6dtLO5crkbZarUWjozEH/o&#10;zYS7HtvT4ew07CdLu5f31+jpbd+oLvHptM20vr9btk8gIi7xD4ZffVaHmp0afyYbxKhhnScZoxzk&#10;eQKCiSJVPKbRkGaPBci6kv831D8AAAD//wMAUEsBAi0AFAAGAAgAAAAhALaDOJL+AAAA4QEAABMA&#10;AAAAAAAAAAAAAAAAAAAAAFtDb250ZW50X1R5cGVzXS54bWxQSwECLQAUAAYACAAAACEAOP0h/9YA&#10;AACUAQAACwAAAAAAAAAAAAAAAAAvAQAAX3JlbHMvLnJlbHNQSwECLQAUAAYACAAAACEAgKnQqbgC&#10;AADaBQAADgAAAAAAAAAAAAAAAAAuAgAAZHJzL2Uyb0RvYy54bWxQSwECLQAUAAYACAAAACEA8KDq&#10;UN8AAAALAQAADwAAAAAAAAAAAAAAAAASBQAAZHJzL2Rvd25yZXYueG1sUEsFBgAAAAAEAAQA8wAA&#10;AB4GAAAAAA==&#10;" adj="-7011,35394,-375,11261" fillcolor="white [3201]" strokecolor="#4bacc6 [3208]" strokeweight="2pt">
                <v:textbox>
                  <w:txbxContent>
                    <w:p w14:paraId="54106681" w14:textId="3ABDEC0F" w:rsidR="006605EF" w:rsidRPr="00CD2533" w:rsidRDefault="006605EF" w:rsidP="00FD16F8">
                      <w:pPr>
                        <w:jc w:val="center"/>
                        <w:rPr>
                          <w:sz w:val="18"/>
                          <w:szCs w:val="18"/>
                        </w:rPr>
                      </w:pPr>
                      <w:r w:rsidRPr="00CD2533">
                        <w:rPr>
                          <w:sz w:val="18"/>
                          <w:szCs w:val="18"/>
                        </w:rPr>
                        <w:t>Đường dân sinh</w:t>
                      </w:r>
                    </w:p>
                  </w:txbxContent>
                </v:textbox>
                <o:callout v:ext="edit" minusy="t"/>
              </v:shape>
            </w:pict>
          </mc:Fallback>
        </mc:AlternateContent>
      </w:r>
      <w:r w:rsidRPr="00180DDC">
        <w:rPr>
          <w:noProof/>
          <w:lang w:val="en-GB" w:eastAsia="en-GB" w:bidi="ar-SA"/>
        </w:rPr>
        <mc:AlternateContent>
          <mc:Choice Requires="wps">
            <w:drawing>
              <wp:anchor distT="0" distB="0" distL="114300" distR="114300" simplePos="0" relativeHeight="251627008" behindDoc="0" locked="0" layoutInCell="1" allowOverlap="1" wp14:anchorId="4F92D845" wp14:editId="35240A83">
                <wp:simplePos x="0" y="0"/>
                <wp:positionH relativeFrom="column">
                  <wp:posOffset>615315</wp:posOffset>
                </wp:positionH>
                <wp:positionV relativeFrom="paragraph">
                  <wp:posOffset>1686560</wp:posOffset>
                </wp:positionV>
                <wp:extent cx="1215390" cy="335915"/>
                <wp:effectExtent l="0" t="0" r="556260" b="64135"/>
                <wp:wrapNone/>
                <wp:docPr id="1289" name="Line Callout 1 1289"/>
                <wp:cNvGraphicFramePr/>
                <a:graphic xmlns:a="http://schemas.openxmlformats.org/drawingml/2006/main">
                  <a:graphicData uri="http://schemas.microsoft.com/office/word/2010/wordprocessingShape">
                    <wps:wsp>
                      <wps:cNvSpPr/>
                      <wps:spPr>
                        <a:xfrm>
                          <a:off x="0" y="0"/>
                          <a:ext cx="1215390" cy="335915"/>
                        </a:xfrm>
                        <a:prstGeom prst="borderCallout1">
                          <a:avLst>
                            <a:gd name="adj1" fmla="val 52135"/>
                            <a:gd name="adj2" fmla="val 99194"/>
                            <a:gd name="adj3" fmla="val 105599"/>
                            <a:gd name="adj4" fmla="val 142839"/>
                          </a:avLst>
                        </a:prstGeom>
                        <a:ln/>
                      </wps:spPr>
                      <wps:style>
                        <a:lnRef idx="2">
                          <a:schemeClr val="accent5"/>
                        </a:lnRef>
                        <a:fillRef idx="1">
                          <a:schemeClr val="lt1"/>
                        </a:fillRef>
                        <a:effectRef idx="0">
                          <a:schemeClr val="accent5"/>
                        </a:effectRef>
                        <a:fontRef idx="minor">
                          <a:schemeClr val="dk1"/>
                        </a:fontRef>
                      </wps:style>
                      <wps:txbx>
                        <w:txbxContent>
                          <w:p w14:paraId="4BFF19AD" w14:textId="78E9E949" w:rsidR="006605EF" w:rsidRPr="00CD2533" w:rsidRDefault="006605EF" w:rsidP="00FD16F8">
                            <w:pPr>
                              <w:jc w:val="center"/>
                              <w:rPr>
                                <w:sz w:val="18"/>
                                <w:szCs w:val="18"/>
                              </w:rPr>
                            </w:pPr>
                            <w:r w:rsidRPr="00CD2533">
                              <w:rPr>
                                <w:sz w:val="18"/>
                                <w:szCs w:val="18"/>
                              </w:rPr>
                              <w:t>KDC Thắng Lợi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92D845" id="Line Callout 1 1289" o:spid="_x0000_s1039" type="#_x0000_t47" style="position:absolute;left:0;text-align:left;margin-left:48.45pt;margin-top:132.8pt;width:95.7pt;height:26.45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lHtwIAANsFAAAOAAAAZHJzL2Uyb0RvYy54bWysVNtu2zAMfR+wfxD0vjp2ki0O6hRBig4D&#10;gjZYO/RZkaXGm26TlNjZ14+SL/XaAgOGvdiUeEiRh5fLq0YKdGLWVVoVOL2YYMQU1WWlngr87eHm&#10;wwIj54kqidCKFfjMHL5avX93WZsly/RBi5JZBE6UW9amwAfvzTJJHD0wSdyFNkyBkmsriYejfUpK&#10;S2rwLkWSTSYfk1rb0lhNmXNwe90q8Sr655xRf8e5Yx6JAkNsPn5t/O7DN1ldkuWTJeZQ0S4M8g9R&#10;SFIpeHRwdU08QUdbvXIlK2q109xfUC0TzXlFWcwBskknL7K5PxDDYi5AjjMDTe7/uaW3p51FVQm1&#10;yxY5RopIqNK2UgxtiBD66FGKogqYqo1bgsG92dnu5EAMaTfcyvCHhFAT2T0P7LLGIwqXaZbOpzkU&#10;gYJuOp3n6TzQnzxbG+v8Z6YlCkKB91BaZrsw0kgvOW2djzyXXaik/J5ixKWAsp2IQPMsnUa/UIsR&#10;Jhtj8jzNZ13pR5jpGJNO5vM8fw2a/QGaZYtpBEEWXWwg9XmEQIUKOQbmWq6i5M+CtcqvjAP7wE4W&#10;84t9zzbCIsilwIRSpnxPk1CADma8EmIwbIl5YSh82nHbYYMZi/MwGE7+/uJgEV/Vyg/GslLavuWg&#10;/DG83OL77NucQ/q+2Tex5RYhxnCz1+UZ2tDqdj6doTcVtMCWOL8jFioLXQNLxt/BhwtdF1h3EkYH&#10;bX+9dR/wMCegxaiGAS+w+3kklmEkviiYoDydzcJGiIfZ/FMGBzvW7McadZQbDRWBXoPoohjwXvQi&#10;t1o+QsOuw6ugIorC2wWm3vaHjW8XD2wzytbrCIMtYIjfqntDg/PAc+ieh+aRWNPNgYcJutX9Muga&#10;rZ2cZ2ywVHp99JpXvm+5lteuArBB4rR12y6sqPE5op538uo3AAAA//8DAFBLAwQUAAYACAAAACEA&#10;CMROhN8AAAAKAQAADwAAAGRycy9kb3ducmV2LnhtbEyPQU7DMBBF90jcwRokdtRpqgQ3xKlapG5A&#10;LNr0AK49JBHxOLLdNtwes4Ll6D/9/6bezHZkV/RhcCRhuciAIWlnBuoknNr9kwAWoiKjRkco4RsD&#10;bJr7u1pVxt3ogNdj7FgqoVApCX2MU8V50D1aFRZuQkrZp/NWxXT6jhuvbqncjjzPspJbNVBa6NWE&#10;rz3qr+PFSmi1/sjtc7bfTv69eCvFrj3pnZSPD/P2BVjEOf7B8Kuf1KFJTmd3IRPYKGFdrhMpIS+L&#10;ElgCciFWwM4SVktRAG9q/v+F5gcAAP//AwBQSwECLQAUAAYACAAAACEAtoM4kv4AAADhAQAAEwAA&#10;AAAAAAAAAAAAAAAAAAAAW0NvbnRlbnRfVHlwZXNdLnhtbFBLAQItABQABgAIAAAAIQA4/SH/1gAA&#10;AJQBAAALAAAAAAAAAAAAAAAAAC8BAABfcmVscy8ucmVsc1BLAQItABQABgAIAAAAIQC8/vlHtwIA&#10;ANsFAAAOAAAAAAAAAAAAAAAAAC4CAABkcnMvZTJvRG9jLnhtbFBLAQItABQABgAIAAAAIQAIxE6E&#10;3wAAAAoBAAAPAAAAAAAAAAAAAAAAABEFAABkcnMvZG93bnJldi54bWxQSwUGAAAAAAQABADzAAAA&#10;HQYAAAAA&#10;" adj="30853,22809,21426,11261" fillcolor="white [3201]" strokecolor="#4bacc6 [3208]" strokeweight="2pt">
                <v:textbox>
                  <w:txbxContent>
                    <w:p w14:paraId="4BFF19AD" w14:textId="78E9E949" w:rsidR="006605EF" w:rsidRPr="00CD2533" w:rsidRDefault="006605EF" w:rsidP="00FD16F8">
                      <w:pPr>
                        <w:jc w:val="center"/>
                        <w:rPr>
                          <w:sz w:val="18"/>
                          <w:szCs w:val="18"/>
                        </w:rPr>
                      </w:pPr>
                      <w:r w:rsidRPr="00CD2533">
                        <w:rPr>
                          <w:sz w:val="18"/>
                          <w:szCs w:val="18"/>
                        </w:rPr>
                        <w:t>KDC Thắng Lợi</w:t>
                      </w:r>
                    </w:p>
                  </w:txbxContent>
                </v:textbox>
                <o:callout v:ext="edit" minusx="t" minusy="t"/>
              </v:shape>
            </w:pict>
          </mc:Fallback>
        </mc:AlternateContent>
      </w:r>
      <w:r w:rsidRPr="00180DDC">
        <w:rPr>
          <w:noProof/>
          <w:lang w:val="en-GB" w:eastAsia="en-GB" w:bidi="ar-SA"/>
        </w:rPr>
        <mc:AlternateContent>
          <mc:Choice Requires="wps">
            <w:drawing>
              <wp:anchor distT="0" distB="0" distL="114300" distR="114300" simplePos="0" relativeHeight="251663872" behindDoc="0" locked="0" layoutInCell="1" allowOverlap="1" wp14:anchorId="10D4A823" wp14:editId="42B42359">
                <wp:simplePos x="0" y="0"/>
                <wp:positionH relativeFrom="column">
                  <wp:posOffset>3720465</wp:posOffset>
                </wp:positionH>
                <wp:positionV relativeFrom="paragraph">
                  <wp:posOffset>2219960</wp:posOffset>
                </wp:positionV>
                <wp:extent cx="1491615" cy="488315"/>
                <wp:effectExtent l="476250" t="0" r="13335" b="26035"/>
                <wp:wrapNone/>
                <wp:docPr id="1177" name="Line Callout 1 1177"/>
                <wp:cNvGraphicFramePr/>
                <a:graphic xmlns:a="http://schemas.openxmlformats.org/drawingml/2006/main">
                  <a:graphicData uri="http://schemas.microsoft.com/office/word/2010/wordprocessingShape">
                    <wps:wsp>
                      <wps:cNvSpPr/>
                      <wps:spPr>
                        <a:xfrm>
                          <a:off x="0" y="0"/>
                          <a:ext cx="1491615" cy="488315"/>
                        </a:xfrm>
                        <a:prstGeom prst="borderCallout1">
                          <a:avLst>
                            <a:gd name="adj1" fmla="val 52135"/>
                            <a:gd name="adj2" fmla="val 97"/>
                            <a:gd name="adj3" fmla="val 44804"/>
                            <a:gd name="adj4" fmla="val -31189"/>
                          </a:avLst>
                        </a:prstGeom>
                        <a:ln w="19050">
                          <a:solidFill>
                            <a:srgbClr val="92D050"/>
                          </a:solidFill>
                        </a:ln>
                      </wps:spPr>
                      <wps:style>
                        <a:lnRef idx="2">
                          <a:schemeClr val="accent6"/>
                        </a:lnRef>
                        <a:fillRef idx="1">
                          <a:schemeClr val="lt1"/>
                        </a:fillRef>
                        <a:effectRef idx="0">
                          <a:schemeClr val="accent6"/>
                        </a:effectRef>
                        <a:fontRef idx="minor">
                          <a:schemeClr val="dk1"/>
                        </a:fontRef>
                      </wps:style>
                      <wps:txbx>
                        <w:txbxContent>
                          <w:p w14:paraId="06A684DE" w14:textId="3D29B457" w:rsidR="006605EF" w:rsidRPr="00CD2533" w:rsidRDefault="006605EF" w:rsidP="00CD2533">
                            <w:pPr>
                              <w:jc w:val="center"/>
                              <w:rPr>
                                <w:sz w:val="18"/>
                                <w:szCs w:val="18"/>
                              </w:rPr>
                            </w:pPr>
                            <w:r w:rsidRPr="00CD2533">
                              <w:rPr>
                                <w:sz w:val="18"/>
                                <w:szCs w:val="18"/>
                              </w:rPr>
                              <w:t>Hoạt động cải tạo đất HGĐ ông Lê Phú Hùng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4A823" id="Line Callout 1 1177" o:spid="_x0000_s1040" type="#_x0000_t47" style="position:absolute;left:0;text-align:left;margin-left:292.95pt;margin-top:174.8pt;width:117.45pt;height:38.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5Jx1AIAABsGAAAOAAAAZHJzL2Uyb0RvYy54bWysVFtv2yAUfp+0/4B4b32J01xUp4pSdZoU&#10;tdHaqc8EQ+INAwMSO/v1O2DH8dZqD9NebOB85/ady+1dUwl0ZMaWSuY4uY4xYpKqopS7HH99ebia&#10;YmQdkQURSrIcn5jFd4uPH25rPWep2itRMIPAiLTzWud475yeR5Gle1YRe600kyDkylTEwdXsosKQ&#10;GqxXIkrj+CaqlSm0UZRZC6/3rRAvgn3OGXVPnFvmkMgxxObC14Tv1n+jxS2Z7wzR+5J2YZB/iKIi&#10;pQSnval74gg6mPKNqaqkRlnF3TVVVaQ4LykLOUA2SfxHNs97olnIBcixuqfJ/j+z9PG4MagsoHbJ&#10;ZIKRJBVUaV1KhlZECHVwKEFBBEzV2s5B4VlvTHezcPRpN9xU/g8JoSawe+rZZY1DFB6TbJbcJGOM&#10;KMiy6XQEZzATXbS1se4TUxXyhxxvobTMdGEkgV5yXFsXeC66UEnxLcGIVwLKdiQCjdNkFOxCLQaY&#10;dIiZTbq6DwCjISDLpnH2FpMNMVejJJnOugy6uCCXcw4+SCFRDXnP4nEcordKlMVDKYQXWrPbroRB&#10;EHSOZ+m9B7V0DGBgUEjgyDPfch1O7iRY6+AL41A9YDdtPfi5Yb1ZQimT7qazKySgvRqHEHrFltgw&#10;cBdF4ZJOqcN6NRbmqVfscvqbx14jeFXS9cpVKZV5L+Tie++5xZ+zb3P26btm24SWDez7l60qTtDG&#10;RrXzbTV9KKGF1sS6DTHQGTD6sKTcE3y4UFAU1Z0w2ivz8713j4c5AylGNSyIHNsfB2IYRuKzhAmc&#10;JVnmN0q4ZONJChczlGyHEnmoVgoKDb0K0YWjxztxPnKjqldo+KX3CiIiKfjOMXXmfFm5dnHBNqRs&#10;uQww2CKauLV81tQb9zz7DnxpXonR3Rw5mMBHdV4mZB6atW21C9ZrSrU8OMVL54UXXrsLbCA4/bbi&#10;hveAuuz0xS8AAAD//wMAUEsDBBQABgAIAAAAIQBf558x3wAAAAsBAAAPAAAAZHJzL2Rvd25yZXYu&#10;eG1sTI/LTsMwEEX3SPyDNUjsqNO8lIY4FUUCgVjRwn4amyQiHkexm4a/Z1jR5WiO7j232i52ELOZ&#10;fO9IwXoVgTDUON1Tq+Dj8HRXgPABSePgyCj4MR629fVVhaV2Z3o38z60gkPIl6igC2EspfRNZyz6&#10;lRsN8e/LTRYDn1Mr9YRnDreDjKMolxZ74oYOR/PYmeZ7f7Jckn5iFmOCL/Pbq35O2t26OeyUur1Z&#10;Hu5BBLOEfxj+9FkdanY6uhNpLwYFWZFtGFWQpJscBBNFHPGYo4I0zjOQdSUvN9S/AAAA//8DAFBL&#10;AQItABQABgAIAAAAIQC2gziS/gAAAOEBAAATAAAAAAAAAAAAAAAAAAAAAABbQ29udGVudF9UeXBl&#10;c10ueG1sUEsBAi0AFAAGAAgAAAAhADj9If/WAAAAlAEAAAsAAAAAAAAAAAAAAAAALwEAAF9yZWxz&#10;Ly5yZWxzUEsBAi0AFAAGAAgAAAAhAJg3knHUAgAAGwYAAA4AAAAAAAAAAAAAAAAALgIAAGRycy9l&#10;Mm9Eb2MueG1sUEsBAi0AFAAGAAgAAAAhAF/nnzHfAAAACwEAAA8AAAAAAAAAAAAAAAAALgUAAGRy&#10;cy9kb3ducmV2LnhtbFBLBQYAAAAABAAEAPMAAAA6BgAAAAA=&#10;" adj="-6737,9678,21,11261" fillcolor="white [3201]" strokecolor="#92d050" strokeweight="1.5pt">
                <v:textbox>
                  <w:txbxContent>
                    <w:p w14:paraId="06A684DE" w14:textId="3D29B457" w:rsidR="006605EF" w:rsidRPr="00CD2533" w:rsidRDefault="006605EF" w:rsidP="00CD2533">
                      <w:pPr>
                        <w:jc w:val="center"/>
                        <w:rPr>
                          <w:sz w:val="18"/>
                          <w:szCs w:val="18"/>
                        </w:rPr>
                      </w:pPr>
                      <w:r w:rsidRPr="00CD2533">
                        <w:rPr>
                          <w:sz w:val="18"/>
                          <w:szCs w:val="18"/>
                        </w:rPr>
                        <w:t>Hoạt động cải tạo đất HGĐ ông Lê Phú Hùng</w:t>
                      </w:r>
                    </w:p>
                  </w:txbxContent>
                </v:textbox>
              </v:shape>
            </w:pict>
          </mc:Fallback>
        </mc:AlternateContent>
      </w:r>
      <w:r w:rsidRPr="00180DDC">
        <w:rPr>
          <w:noProof/>
          <w:lang w:val="en-GB" w:eastAsia="en-GB" w:bidi="ar-SA"/>
        </w:rPr>
        <mc:AlternateContent>
          <mc:Choice Requires="wps">
            <w:drawing>
              <wp:anchor distT="0" distB="0" distL="114300" distR="114300" simplePos="0" relativeHeight="251580928" behindDoc="0" locked="0" layoutInCell="1" allowOverlap="1" wp14:anchorId="3CD16827" wp14:editId="13BCEC6B">
                <wp:simplePos x="0" y="0"/>
                <wp:positionH relativeFrom="column">
                  <wp:posOffset>2386965</wp:posOffset>
                </wp:positionH>
                <wp:positionV relativeFrom="paragraph">
                  <wp:posOffset>676910</wp:posOffset>
                </wp:positionV>
                <wp:extent cx="948690" cy="390525"/>
                <wp:effectExtent l="0" t="0" r="346710" b="142875"/>
                <wp:wrapNone/>
                <wp:docPr id="1286" name="Line Callout 1 1286"/>
                <wp:cNvGraphicFramePr/>
                <a:graphic xmlns:a="http://schemas.openxmlformats.org/drawingml/2006/main">
                  <a:graphicData uri="http://schemas.microsoft.com/office/word/2010/wordprocessingShape">
                    <wps:wsp>
                      <wps:cNvSpPr/>
                      <wps:spPr>
                        <a:xfrm>
                          <a:off x="0" y="0"/>
                          <a:ext cx="948690" cy="390525"/>
                        </a:xfrm>
                        <a:prstGeom prst="borderCallout1">
                          <a:avLst>
                            <a:gd name="adj1" fmla="val 52135"/>
                            <a:gd name="adj2" fmla="val 99194"/>
                            <a:gd name="adj3" fmla="val 126243"/>
                            <a:gd name="adj4" fmla="val 133089"/>
                          </a:avLst>
                        </a:prstGeom>
                        <a:ln/>
                      </wps:spPr>
                      <wps:style>
                        <a:lnRef idx="2">
                          <a:schemeClr val="accent5"/>
                        </a:lnRef>
                        <a:fillRef idx="1">
                          <a:schemeClr val="lt1"/>
                        </a:fillRef>
                        <a:effectRef idx="0">
                          <a:schemeClr val="accent5"/>
                        </a:effectRef>
                        <a:fontRef idx="minor">
                          <a:schemeClr val="dk1"/>
                        </a:fontRef>
                      </wps:style>
                      <wps:txbx>
                        <w:txbxContent>
                          <w:p w14:paraId="4C8A9E75" w14:textId="2D29BB45" w:rsidR="006605EF" w:rsidRPr="00CD2533" w:rsidRDefault="006605EF" w:rsidP="00FD16F8">
                            <w:pPr>
                              <w:jc w:val="center"/>
                              <w:rPr>
                                <w:sz w:val="18"/>
                                <w:szCs w:val="18"/>
                              </w:rPr>
                            </w:pPr>
                            <w:r w:rsidRPr="00CD2533">
                              <w:rPr>
                                <w:sz w:val="18"/>
                                <w:szCs w:val="18"/>
                              </w:rPr>
                              <w:t xml:space="preserve">Đường </w:t>
                            </w:r>
                            <w:r>
                              <w:rPr>
                                <w:sz w:val="18"/>
                                <w:szCs w:val="18"/>
                              </w:rPr>
                              <w:t>QL 9E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16827" id="Line Callout 1 1286" o:spid="_x0000_s1041" type="#_x0000_t47" style="position:absolute;left:0;text-align:left;margin-left:187.95pt;margin-top:53.3pt;width:74.7pt;height:30.7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4ZjtwIAANsFAAAOAAAAZHJzL2Uyb0RvYy54bWysVFtr2zAUfh/sPwi9r77EyeJQp4SUjkHo&#10;ytrRZ0WWGm+ypElK7OzX70i+1GsLg7EXW0fnovN953J51dYCnZixlZIFTi5ijJikqqzkU4G/Pdx8&#10;WGJkHZElEUqyAp+ZxVfr9+8uG71iqTooUTKDIIi0q0YX+OCcXkWRpQdWE3uhNJOg5MrUxIFonqLS&#10;kAai1yJK43gRNcqU2ijKrIXb606J1yE+54y6L5xb5pAoMOTmwteE795/o/UlWT0Zog8V7dMg/5BF&#10;TSoJj46hrokj6GiqV6HqihplFXcXVNWR4ryiLGAANEn8As39gWgWsAA5Vo802f8Xlt6e7gyqSqhd&#10;ulxgJEkNVdpVkqEtEUIdHUpQUAFTjbYrcLjXd6aXLBw97Jab2v8BEGoDu+eRXdY6ROEyz5aLHGpA&#10;QTXL43k69+xHz87aWPeJqRr5Q4H3UFlm+iySwC457awLNJd9pqT8nmDEawFVOxGB5mkyC3GhFBOb&#10;dGqT50me9ZWf2MymNkm6SLPZa6PsD6PZLF7mPYo+N8Az4PCJCukxeuI6qsLJnQXrlF8ZB/KBnDTg&#10;C23PtsIgwFJgQimTbqBJSLD2brwSYnTsiHnhKFzSZ9XbejcWxmF0jP/+4ugRXlXSjc51JZV5K0D5&#10;Y3y5sx/Qd5g9fNfu267jwvj5q70qz9CGRnXzaTW9qaAHdsS6O2KgtNA2sGTcF/hwoZoCq/6E0UGZ&#10;X2/de3uYE9Bi1MCAF9j+PBLDMBKfJUxQnmSZ3whByOYfUxDMVLOfauSx3iooCTQbZBeO3t6J4ciN&#10;qh+hYzf+VVARSeHtAlNnBmHrusUD24yyzSaYwRbQxO3kvaY+uCfat89D+0iM7gfBwQTdqmEZkFXo&#10;tG50nm29p1Sbo1O8ckPPdbz2JYANEsat33Z+RU3lYPW8k9e/AQAA//8DAFBLAwQUAAYACAAAACEA&#10;knenO+MAAAALAQAADwAAAGRycy9kb3ducmV2LnhtbEyPwU7CQBCG7ya+w2ZMvMkWsKXWbonRQCKJ&#10;MQIx8bZ0h7ahO1u7C9S3Zzzpceb/8s83+XywrThh7xtHCsajCARS6UxDlYLtZnGXgvBBk9GtI1Tw&#10;gx7mxfVVrjPjzvSBp3WoBJeQz7SCOoQuk9KXNVrtR65D4mzveqsDj30lTa/PXG5bOYmiRFrdEF+o&#10;dYfPNZaH9dEqeE/7w/3LcvW9dZ/LfbcYvuzb6lWp25vh6RFEwCH8wfCrz+pQsNPOHcl40SqYzuIH&#10;RjmIkgQEE/EknoLY8SZJxyCLXP7/obgAAAD//wMAUEsBAi0AFAAGAAgAAAAhALaDOJL+AAAA4QEA&#10;ABMAAAAAAAAAAAAAAAAAAAAAAFtDb250ZW50X1R5cGVzXS54bWxQSwECLQAUAAYACAAAACEAOP0h&#10;/9YAAACUAQAACwAAAAAAAAAAAAAAAAAvAQAAX3JlbHMvLnJlbHNQSwECLQAUAAYACAAAACEAdeuG&#10;Y7cCAADbBQAADgAAAAAAAAAAAAAAAAAuAgAAZHJzL2Uyb0RvYy54bWxQSwECLQAUAAYACAAAACEA&#10;knenO+MAAAALAQAADwAAAAAAAAAAAAAAAAARBQAAZHJzL2Rvd25yZXYueG1sUEsFBgAAAAAEAAQA&#10;8wAAACEGAAAAAA==&#10;" adj="28747,27268,21426,11261" fillcolor="white [3201]" strokecolor="#4bacc6 [3208]" strokeweight="2pt">
                <v:textbox>
                  <w:txbxContent>
                    <w:p w14:paraId="4C8A9E75" w14:textId="2D29BB45" w:rsidR="006605EF" w:rsidRPr="00CD2533" w:rsidRDefault="006605EF" w:rsidP="00FD16F8">
                      <w:pPr>
                        <w:jc w:val="center"/>
                        <w:rPr>
                          <w:sz w:val="18"/>
                          <w:szCs w:val="18"/>
                        </w:rPr>
                      </w:pPr>
                      <w:r w:rsidRPr="00CD2533">
                        <w:rPr>
                          <w:sz w:val="18"/>
                          <w:szCs w:val="18"/>
                        </w:rPr>
                        <w:t xml:space="preserve">Đường </w:t>
                      </w:r>
                      <w:r>
                        <w:rPr>
                          <w:sz w:val="18"/>
                          <w:szCs w:val="18"/>
                        </w:rPr>
                        <w:t>QL 9E</w:t>
                      </w:r>
                    </w:p>
                  </w:txbxContent>
                </v:textbox>
                <o:callout v:ext="edit" minusx="t" minusy="t"/>
              </v:shape>
            </w:pict>
          </mc:Fallback>
        </mc:AlternateContent>
      </w:r>
      <w:r w:rsidRPr="00180DDC">
        <w:rPr>
          <w:noProof/>
          <w:lang w:val="en-GB" w:eastAsia="en-GB" w:bidi="ar-SA"/>
        </w:rPr>
        <mc:AlternateContent>
          <mc:Choice Requires="wps">
            <w:drawing>
              <wp:anchor distT="0" distB="0" distL="114300" distR="114300" simplePos="0" relativeHeight="251599360" behindDoc="0" locked="0" layoutInCell="1" allowOverlap="1" wp14:anchorId="3BD47FDE" wp14:editId="51C68B9A">
                <wp:simplePos x="0" y="0"/>
                <wp:positionH relativeFrom="column">
                  <wp:posOffset>4263390</wp:posOffset>
                </wp:positionH>
                <wp:positionV relativeFrom="paragraph">
                  <wp:posOffset>200660</wp:posOffset>
                </wp:positionV>
                <wp:extent cx="1181100" cy="335915"/>
                <wp:effectExtent l="495300" t="0" r="19050" b="159385"/>
                <wp:wrapNone/>
                <wp:docPr id="1287" name="Line Callout 1 1287"/>
                <wp:cNvGraphicFramePr/>
                <a:graphic xmlns:a="http://schemas.openxmlformats.org/drawingml/2006/main">
                  <a:graphicData uri="http://schemas.microsoft.com/office/word/2010/wordprocessingShape">
                    <wps:wsp>
                      <wps:cNvSpPr/>
                      <wps:spPr>
                        <a:xfrm>
                          <a:off x="0" y="0"/>
                          <a:ext cx="1181100" cy="335915"/>
                        </a:xfrm>
                        <a:prstGeom prst="borderCallout1">
                          <a:avLst>
                            <a:gd name="adj1" fmla="val 52135"/>
                            <a:gd name="adj2" fmla="val -1738"/>
                            <a:gd name="adj3" fmla="val 135505"/>
                            <a:gd name="adj4" fmla="val -40871"/>
                          </a:avLst>
                        </a:prstGeom>
                        <a:ln/>
                      </wps:spPr>
                      <wps:style>
                        <a:lnRef idx="2">
                          <a:schemeClr val="accent5"/>
                        </a:lnRef>
                        <a:fillRef idx="1">
                          <a:schemeClr val="lt1"/>
                        </a:fillRef>
                        <a:effectRef idx="0">
                          <a:schemeClr val="accent5"/>
                        </a:effectRef>
                        <a:fontRef idx="minor">
                          <a:schemeClr val="dk1"/>
                        </a:fontRef>
                      </wps:style>
                      <wps:txbx>
                        <w:txbxContent>
                          <w:p w14:paraId="61D512A3" w14:textId="0AA60A02" w:rsidR="006605EF" w:rsidRPr="00CD2533" w:rsidRDefault="006605EF" w:rsidP="00FD16F8">
                            <w:pPr>
                              <w:jc w:val="center"/>
                              <w:rPr>
                                <w:sz w:val="18"/>
                                <w:szCs w:val="18"/>
                              </w:rPr>
                            </w:pPr>
                            <w:r w:rsidRPr="00CD2533">
                              <w:rPr>
                                <w:sz w:val="18"/>
                                <w:szCs w:val="18"/>
                              </w:rPr>
                              <w:t>Đường HCM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D47FDE" id="Line Callout 1 1287" o:spid="_x0000_s1042" type="#_x0000_t47" style="position:absolute;left:0;text-align:left;margin-left:335.7pt;margin-top:15.8pt;width:93pt;height:26.45pt;z-index:25159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nGtAIAANwFAAAOAAAAZHJzL2Uyb0RvYy54bWysVFlrGzEQfi/0Pwi9J3vYrh2TdTAOKQWT&#10;mCYlz7JWirfVVUn2rvvrO9IeWdJAofRlV6M5NN83x/VNIwU6MesqrQqcXaYYMUV1WamXAn97urtY&#10;YOQ8USURWrECn5nDN6uPH65rs2S5PmhRMosgiHLL2hT44L1ZJomjByaJu9SGKVBybSXxINqXpLSk&#10;huhSJHmafkpqbUtjNWXOwe1tq8SrGJ9zRv0D5455JAoMufn4tfG7D99kdU2WL5aYQ0W7NMg/ZCFJ&#10;peDRIdQt8QQdbfVHKFlRq53m/pJqmWjOK8oiBkCTpW/QPB6IYRELkOPMQJP7f2Hp/WlnUVVC7fLF&#10;HCNFJFRpWymGNkQIffQoQ1EFTNXGLcHh0exsJzk4BtgNtzL8ARBqIrvngV3WeEThMssWWZZCESjo&#10;JpPZVTYL9Cev3sY6/5lpicKhwHsoLbNdGlmkl5y2zkeeyy5VUn7PMOJSQNlORKBZnk1iXKjFyCYf&#10;21xk88miK/3IZjK2gSiz9J1A07HRxTRdzLMORZcb4OlxhESFChgDcy1X8eTPgrXKr4wD+8BOHvHF&#10;vmcbYRFgKTChlCnf0yQUWAc3XgkxOLbEvHEUvs+qsw1uLM7D4Jj+/cXBI76qlR+cZaW0fS9A+WN4&#10;ubXv0beYA3zf7Ju25aJpuNrr8gx9aHU7oM7Quwp6YEuc3xELpYW2gS3jH+DDha4LrLsTRgdtf713&#10;H+xhUECLUQ0TXmD380gsw0h8UTBCV9l0GlZCFKazeQ6CHWv2Y406yo2GkkCzQXbxGOy96I/cavkM&#10;HbsOr4KKKApvF5h62wsb324eWGeUrdfRDNaAIX6rHg0NwQPRoX2emmdiTTcIHkboXvfbgCxjp7Wj&#10;82obPJVeH73mle97ruW1KwGskDhu3boLO2osR6vXpbz6DQAA//8DAFBLAwQUAAYACAAAACEA9xkV&#10;FN4AAAAJAQAADwAAAGRycy9kb3ducmV2LnhtbEyPy26DMBBF95XyD9ZEyq4x5AGIYqKqUqOqu6bJ&#10;3sFTQMFjip1A/r7TVbubx9GdM8Vusp244eBbRwriZQQCqXKmpVrB8fP1MQPhgyajO0eo4I4eduXs&#10;odC5cSN94O0QasEh5HOtoAmhz6X0VYNW+6XrkXj35QarA7dDLc2gRw63nVxFUSKtbokvNLrHlwar&#10;y+FqFaRHf7H23lff72+nMWtPqyjs90ot5tPzE4iAU/iD4Vef1aFkp7O7kvGiU5Ck8YZRBes4AcFA&#10;tk15cOZiswVZFvL/B+UPAAAA//8DAFBLAQItABQABgAIAAAAIQC2gziS/gAAAOEBAAATAAAAAAAA&#10;AAAAAAAAAAAAAABbQ29udGVudF9UeXBlc10ueG1sUEsBAi0AFAAGAAgAAAAhADj9If/WAAAAlAEA&#10;AAsAAAAAAAAAAAAAAAAALwEAAF9yZWxzLy5yZWxzUEsBAi0AFAAGAAgAAAAhAJUIaca0AgAA3AUA&#10;AA4AAAAAAAAAAAAAAAAALgIAAGRycy9lMm9Eb2MueG1sUEsBAi0AFAAGAAgAAAAhAPcZFRTeAAAA&#10;CQEAAA8AAAAAAAAAAAAAAAAADgUAAGRycy9kb3ducmV2LnhtbFBLBQYAAAAABAAEAPMAAAAZBgAA&#10;AAA=&#10;" adj="-8828,29269,-375,11261" fillcolor="white [3201]" strokecolor="#4bacc6 [3208]" strokeweight="2pt">
                <v:textbox>
                  <w:txbxContent>
                    <w:p w14:paraId="61D512A3" w14:textId="0AA60A02" w:rsidR="006605EF" w:rsidRPr="00CD2533" w:rsidRDefault="006605EF" w:rsidP="00FD16F8">
                      <w:pPr>
                        <w:jc w:val="center"/>
                        <w:rPr>
                          <w:sz w:val="18"/>
                          <w:szCs w:val="18"/>
                        </w:rPr>
                      </w:pPr>
                      <w:r w:rsidRPr="00CD2533">
                        <w:rPr>
                          <w:sz w:val="18"/>
                          <w:szCs w:val="18"/>
                        </w:rPr>
                        <w:t>Đường HCM</w:t>
                      </w:r>
                    </w:p>
                  </w:txbxContent>
                </v:textbox>
                <o:callout v:ext="edit" minusy="t"/>
              </v:shape>
            </w:pict>
          </mc:Fallback>
        </mc:AlternateContent>
      </w:r>
      <w:r w:rsidRPr="00180DDC">
        <w:rPr>
          <w:noProof/>
          <w:lang w:val="en-GB" w:eastAsia="en-GB" w:bidi="ar-SA"/>
        </w:rPr>
        <mc:AlternateContent>
          <mc:Choice Requires="wps">
            <w:drawing>
              <wp:anchor distT="0" distB="0" distL="114300" distR="114300" simplePos="0" relativeHeight="251534848" behindDoc="0" locked="0" layoutInCell="1" allowOverlap="1" wp14:anchorId="3C54CCA3" wp14:editId="48E67EC4">
                <wp:simplePos x="0" y="0"/>
                <wp:positionH relativeFrom="column">
                  <wp:posOffset>2777490</wp:posOffset>
                </wp:positionH>
                <wp:positionV relativeFrom="paragraph">
                  <wp:posOffset>1772285</wp:posOffset>
                </wp:positionV>
                <wp:extent cx="948690" cy="335915"/>
                <wp:effectExtent l="0" t="0" r="22860" b="292735"/>
                <wp:wrapNone/>
                <wp:docPr id="1283" name="Line Callout 1 1283"/>
                <wp:cNvGraphicFramePr/>
                <a:graphic xmlns:a="http://schemas.openxmlformats.org/drawingml/2006/main">
                  <a:graphicData uri="http://schemas.microsoft.com/office/word/2010/wordprocessingShape">
                    <wps:wsp>
                      <wps:cNvSpPr/>
                      <wps:spPr>
                        <a:xfrm>
                          <a:off x="0" y="0"/>
                          <a:ext cx="948690" cy="335915"/>
                        </a:xfrm>
                        <a:prstGeom prst="borderCallout1">
                          <a:avLst>
                            <a:gd name="adj1" fmla="val 103175"/>
                            <a:gd name="adj2" fmla="val 45451"/>
                            <a:gd name="adj3" fmla="val 173812"/>
                            <a:gd name="adj4" fmla="val 63509"/>
                          </a:avLst>
                        </a:prstGeom>
                        <a:ln/>
                      </wps:spPr>
                      <wps:style>
                        <a:lnRef idx="2">
                          <a:schemeClr val="accent6"/>
                        </a:lnRef>
                        <a:fillRef idx="1">
                          <a:schemeClr val="lt1"/>
                        </a:fillRef>
                        <a:effectRef idx="0">
                          <a:schemeClr val="accent6"/>
                        </a:effectRef>
                        <a:fontRef idx="minor">
                          <a:schemeClr val="dk1"/>
                        </a:fontRef>
                      </wps:style>
                      <wps:txbx>
                        <w:txbxContent>
                          <w:p w14:paraId="7D41E6E4" w14:textId="367691D2" w:rsidR="006605EF" w:rsidRPr="00FD16F8" w:rsidRDefault="006605EF" w:rsidP="00173D6C">
                            <w:pPr>
                              <w:jc w:val="center"/>
                              <w:rPr>
                                <w:sz w:val="22"/>
                                <w:szCs w:val="22"/>
                              </w:rPr>
                            </w:pPr>
                            <w:r w:rsidRPr="00FD16F8">
                              <w:rPr>
                                <w:sz w:val="22"/>
                                <w:szCs w:val="22"/>
                              </w:rPr>
                              <w:t>Vị trí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54CCA3" id="Line Callout 1 1283" o:spid="_x0000_s1043" type="#_x0000_t47" style="position:absolute;left:0;text-align:left;margin-left:218.7pt;margin-top:139.55pt;width:74.7pt;height:26.45pt;z-index:25153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WAuAIAANsFAAAOAAAAZHJzL2Uyb0RvYy54bWysVFtv2yAUfp+0/4B4X32JkyZRnSpK1WlS&#10;1FVrpz4TDI03DAxI7OzX74CJa7WVJk17sYFz/b5zubruGoGOzNhayRJnFylGTFJV1fK5xN8fbz/N&#10;MbKOyIoIJVmJT8zi69XHD1etXrJc7ZWomEHgRNplq0u8d04vk8TSPWuIvVCaSRByZRri4Gqek8qQ&#10;Frw3IsnTdJa0ylTaKMqshdebXohXwT/njLqvnFvmkCgx5ObC14Tvzn+T1RVZPhui9zWNaZB/yKIh&#10;tYSgg6sb4gg6mPqNq6amRlnF3QVVTaI4rykLGABNlr5C87AnmgUsQI7VA032/7mld8d7g+oKapfP&#10;JxhJ0kCVtrVkaEOEUAeHMhREwFSr7RIMHvS9iTcLRw+746bxfwCEusDuaWCXdQ5ReFwU89kCakBB&#10;NJlMF9nUs5+8GGtj3WemGuQPJd5BZZmJWWSBXXLcWhdormKmpPqRYcQbAVU7EoGydJJdBsdQi5FS&#10;PlYqpsU0i6Uf6QD8kaPLyTzL3yoVY6XZZJouIoqYG+A54/CJCukxeuJ6qsLJnQTrhd8YB/KBnDzg&#10;C23PNsIgwFJiQimTbhYDCAna3ozXQgyGPTGvDIUL8CCXqOvNWBiHwTD9e8TBIkRV0g3GTS2Vec9B&#10;9XOI3Ouf0feYPXzX7brYcR6Zf9qp6gRtaFQ/n1bT2xp6YEusuycGSgttA0vGfYUPF6otsYonjPbK&#10;/H7v3evDnIAUoxYGvMT214EYhpH4ImGCFllR+I0QLsX0MoeLGUt2Y4k8NBsFJYFmg+zC0es7cT5y&#10;o5on6Ni1jwoiIinELjF15nzZuH7xwDajbL0OarAFNHFb+aCpd+6J9u3z2D0Ro+MgOJigO3VeBmQZ&#10;Oq0fnRddbynV+uAUr92553peYwlgg4Rxi9vOr6jxPWi97OTVHwAAAP//AwBQSwMEFAAGAAgAAAAh&#10;ACfeTBrjAAAACwEAAA8AAABkcnMvZG93bnJldi54bWxMj8tqwzAQRfeF/oOYQneNZDvNw7EcSukD&#10;silNAt0q9sQ2sUbGkhO3X9/Jql0Oc7j33Gw92lacsfeNIw3RRIFAKlzZUKVhv3t9WIDwwVBpWkeo&#10;4Rs9rPPbm8ykpbvQJ563oRIcQj41GuoQulRKX9RojZ+4Dol/R9dbE/jsK1n25sLhtpWxUjNpTUPc&#10;UJsOn2ssTtvBavj5aF5U5GIr34Z9sft636jTcqP1/d34tAIRcAx/MFz1WR1ydjq4gUovWg3TZD5l&#10;VEM8X0YgmHhczHjMQUOSxApknsn/G/JfAAAA//8DAFBLAQItABQABgAIAAAAIQC2gziS/gAAAOEB&#10;AAATAAAAAAAAAAAAAAAAAAAAAABbQ29udGVudF9UeXBlc10ueG1sUEsBAi0AFAAGAAgAAAAhADj9&#10;If/WAAAAlAEAAAsAAAAAAAAAAAAAAAAALwEAAF9yZWxzLy5yZWxzUEsBAi0AFAAGAAgAAAAhAFla&#10;NYC4AgAA2wUAAA4AAAAAAAAAAAAAAAAALgIAAGRycy9lMm9Eb2MueG1sUEsBAi0AFAAGAAgAAAAh&#10;ACfeTBrjAAAACwEAAA8AAAAAAAAAAAAAAAAAEgUAAGRycy9kb3ducmV2LnhtbFBLBQYAAAAABAAE&#10;APMAAAAiBgAAAAA=&#10;" adj="13718,37543,9817,22286" fillcolor="white [3201]" strokecolor="#f79646 [3209]" strokeweight="2pt">
                <v:textbox>
                  <w:txbxContent>
                    <w:p w14:paraId="7D41E6E4" w14:textId="367691D2" w:rsidR="006605EF" w:rsidRPr="00FD16F8" w:rsidRDefault="006605EF" w:rsidP="00173D6C">
                      <w:pPr>
                        <w:jc w:val="center"/>
                        <w:rPr>
                          <w:sz w:val="22"/>
                          <w:szCs w:val="22"/>
                        </w:rPr>
                      </w:pPr>
                      <w:r w:rsidRPr="00FD16F8">
                        <w:rPr>
                          <w:sz w:val="22"/>
                          <w:szCs w:val="22"/>
                        </w:rPr>
                        <w:t>Vị trí dự án</w:t>
                      </w:r>
                    </w:p>
                  </w:txbxContent>
                </v:textbox>
                <o:callout v:ext="edit" minusx="t" minusy="t"/>
              </v:shape>
            </w:pict>
          </mc:Fallback>
        </mc:AlternateContent>
      </w:r>
      <w:r w:rsidRPr="00180DDC">
        <w:rPr>
          <w:noProof/>
          <w:lang w:val="en-GB" w:eastAsia="en-GB" w:bidi="ar-SA"/>
        </w:rPr>
        <mc:AlternateContent>
          <mc:Choice Requires="wps">
            <w:drawing>
              <wp:anchor distT="0" distB="0" distL="114300" distR="114300" simplePos="0" relativeHeight="251654656" behindDoc="0" locked="0" layoutInCell="1" allowOverlap="1" wp14:anchorId="25B53A49" wp14:editId="4D9A0DA7">
                <wp:simplePos x="0" y="0"/>
                <wp:positionH relativeFrom="column">
                  <wp:posOffset>3198495</wp:posOffset>
                </wp:positionH>
                <wp:positionV relativeFrom="paragraph">
                  <wp:posOffset>2358390</wp:posOffset>
                </wp:positionV>
                <wp:extent cx="133350" cy="126365"/>
                <wp:effectExtent l="0" t="0" r="19050" b="26035"/>
                <wp:wrapNone/>
                <wp:docPr id="13" name="Oval 13"/>
                <wp:cNvGraphicFramePr/>
                <a:graphic xmlns:a="http://schemas.openxmlformats.org/drawingml/2006/main">
                  <a:graphicData uri="http://schemas.microsoft.com/office/word/2010/wordprocessingShape">
                    <wps:wsp>
                      <wps:cNvSpPr/>
                      <wps:spPr>
                        <a:xfrm>
                          <a:off x="0" y="0"/>
                          <a:ext cx="133350" cy="12636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FD06B0" id="Oval 13" o:spid="_x0000_s1026" style="position:absolute;margin-left:251.85pt;margin-top:185.7pt;width:10.5pt;height:9.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4jhgIAAGwFAAAOAAAAZHJzL2Uyb0RvYy54bWysVM1u2zAMvg/YOwi6r7aTptuCOkXQIsOA&#10;oi3aDj0rshQLkERNUuJkTz9KdtxgLXYY5oNMiuTHH5G8vNobTXbCBwW2ptVZSYmwHBplNzX98bz6&#10;9IWSEJltmAYranoQgV4tPn647NxcTKAF3QhPEMSGeedq2sbo5kUReCsMC2fghEWhBG9YRNZvisaz&#10;DtGNLiZleVF04BvngYsQ8PamF9JFxpdS8HgvZRCR6JpibDGfPp/rdBaLSzbfeOZaxYcw2D9EYZiy&#10;6HSEumGRka1Xb6CM4h4CyHjGwRQgpeIi54DZVOUf2Ty1zImcCxYnuLFM4f/B8rvdgyeqwbebUmKZ&#10;wTe63zFNkMXadC7MUeXJPfiBC0imRPfSm/THFMg+1/Mw1lPsI+F4WU2n0xlWnaOomlxML2YJs3g1&#10;dj7EbwIMSURNhdbKhZQxm7PdbYi99lErXQfQqlkprTPjN+tr7QnGW9MVfmV+UHRwolakHPqoMxUP&#10;WiRjbR+FxMwxzkn2mHtOjHiMc2Fj1Yta1ojezazEb0hjtMhJZcCELDG8EXsASP38FrvPb9BPpiK3&#10;7Ghc/i2w3ni0yJ7BxtHYKAv+PQCNWQ2ee30M/6Q0iVxDc8C+8NAPTHB8pfCJblmID8zjhOCr4tTH&#10;ezykhq6mMFCUtOB/vXef9LFxUUpJhxNX0/Bzy7ygRH+32NJfq/PzNKKZOZ99niDjTyXrU4ndmmvA&#10;Z69wvzieyaQf9ZGUHswLLodl8ooiZjn6rimP/shcx34T4HrhYrnMajiWjsVb++R4Ak9VTf33vH9h&#10;3g19GrHB7+A4nW96tddNlhaW2whS5UZ+retQbxzp3DjD+kk745TPWq9LcvEbAAD//wMAUEsDBBQA&#10;BgAIAAAAIQDQusHy4gAAAAsBAAAPAAAAZHJzL2Rvd25yZXYueG1sTI9NT8MwDIbvSPyHyEhcJpZ+&#10;jUFpOk1IwIa4MJB2zRrTVmucqsm68u8xJzj69aPXj4vVZDsx4uBbRwrieQQCqXKmpVrB58fTzR0I&#10;HzQZ3TlCBd/oYVVeXhQ6N+5M7zjuQi24hHyuFTQh9LmUvmrQaj93PRLvvtxgdeBxqKUZ9JnLbSeT&#10;KLqVVrfEFxrd42OD1XF3sgq2W1ofx9f97GW/mY3J5s0Nz3Wm1PXVtH4AEXAKfzD86rM6lOx0cCcy&#10;XnQKFlG6ZFRBuowzEEwskoyTAyf3cQqyLOT/H8ofAAAA//8DAFBLAQItABQABgAIAAAAIQC2gziS&#10;/gAAAOEBAAATAAAAAAAAAAAAAAAAAAAAAABbQ29udGVudF9UeXBlc10ueG1sUEsBAi0AFAAGAAgA&#10;AAAhADj9If/WAAAAlAEAAAsAAAAAAAAAAAAAAAAALwEAAF9yZWxzLy5yZWxzUEsBAi0AFAAGAAgA&#10;AAAhAGM6/iOGAgAAbAUAAA4AAAAAAAAAAAAAAAAALgIAAGRycy9lMm9Eb2MueG1sUEsBAi0AFAAG&#10;AAgAAAAhANC6wfLiAAAACwEAAA8AAAAAAAAAAAAAAAAA4AQAAGRycy9kb3ducmV2LnhtbFBLBQYA&#10;AAAABAAEAPMAAADvBQAAAAA=&#10;" fillcolor="yellow" strokecolor="#243f60 [1604]" strokeweight="2pt"/>
            </w:pict>
          </mc:Fallback>
        </mc:AlternateContent>
      </w:r>
      <w:r w:rsidR="00FD16F8" w:rsidRPr="00180DDC">
        <w:rPr>
          <w:noProof/>
          <w:lang w:val="en-GB" w:eastAsia="en-GB" w:bidi="ar-SA"/>
        </w:rPr>
        <mc:AlternateContent>
          <mc:Choice Requires="wps">
            <w:drawing>
              <wp:anchor distT="0" distB="0" distL="114300" distR="114300" simplePos="0" relativeHeight="251636224" behindDoc="0" locked="0" layoutInCell="1" allowOverlap="1" wp14:anchorId="3B06E879" wp14:editId="2A0AA173">
                <wp:simplePos x="0" y="0"/>
                <wp:positionH relativeFrom="column">
                  <wp:posOffset>1383653</wp:posOffset>
                </wp:positionH>
                <wp:positionV relativeFrom="paragraph">
                  <wp:posOffset>2224609</wp:posOffset>
                </wp:positionV>
                <wp:extent cx="948690" cy="335915"/>
                <wp:effectExtent l="0" t="0" r="308610" b="178435"/>
                <wp:wrapNone/>
                <wp:docPr id="1290" name="Line Callout 1 1290"/>
                <wp:cNvGraphicFramePr/>
                <a:graphic xmlns:a="http://schemas.openxmlformats.org/drawingml/2006/main">
                  <a:graphicData uri="http://schemas.microsoft.com/office/word/2010/wordprocessingShape">
                    <wps:wsp>
                      <wps:cNvSpPr/>
                      <wps:spPr>
                        <a:xfrm>
                          <a:off x="0" y="0"/>
                          <a:ext cx="948690" cy="335915"/>
                        </a:xfrm>
                        <a:prstGeom prst="borderCallout1">
                          <a:avLst>
                            <a:gd name="adj1" fmla="val 52135"/>
                            <a:gd name="adj2" fmla="val 99194"/>
                            <a:gd name="adj3" fmla="val 143316"/>
                            <a:gd name="adj4" fmla="val 128069"/>
                          </a:avLst>
                        </a:prstGeom>
                        <a:ln/>
                      </wps:spPr>
                      <wps:style>
                        <a:lnRef idx="2">
                          <a:schemeClr val="accent5"/>
                        </a:lnRef>
                        <a:fillRef idx="1">
                          <a:schemeClr val="lt1"/>
                        </a:fillRef>
                        <a:effectRef idx="0">
                          <a:schemeClr val="accent5"/>
                        </a:effectRef>
                        <a:fontRef idx="minor">
                          <a:schemeClr val="dk1"/>
                        </a:fontRef>
                      </wps:style>
                      <wps:txbx>
                        <w:txbxContent>
                          <w:p w14:paraId="08A3F412" w14:textId="3DDC944E" w:rsidR="006605EF" w:rsidRPr="00CD2533" w:rsidRDefault="006605EF" w:rsidP="00FD16F8">
                            <w:pPr>
                              <w:jc w:val="center"/>
                              <w:rPr>
                                <w:sz w:val="18"/>
                                <w:szCs w:val="18"/>
                              </w:rPr>
                            </w:pPr>
                            <w:r>
                              <w:rPr>
                                <w:sz w:val="18"/>
                                <w:szCs w:val="18"/>
                              </w:rPr>
                              <w:t>Hồ Thắng Lợi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06E879" id="Line Callout 1 1290" o:spid="_x0000_s1044" type="#_x0000_t47" style="position:absolute;left:0;text-align:left;margin-left:108.95pt;margin-top:175.15pt;width:74.7pt;height:26.45pt;z-index:25163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OcFtQIAANsFAAAOAAAAZHJzL2Uyb0RvYy54bWysVFtP2zAUfp+0/2D5faS5tCMVKaqKmCZV&#10;gAYTz65j02yO7dluk+7Xc+xcyABp0rSXxPa5ft+5XFy2tUBHZmylZIHjsxlGTFJVVvKpwN8frj+d&#10;Y2QdkSURSrICn5jFl6uPHy4avWSJ2itRMoPAibTLRhd475xeRpGle1YTe6Y0kyDkytTEwdU8RaUh&#10;DXivRZTMZouoUabURlFmLbxedUK8Cv45Z9Tdcm6ZQ6LAkJsLXxO+O/+NVhdk+WSI3le0T4P8QxY1&#10;qSQEHV1dEUfQwVRvXNUVNcoq7s6oqiPFeUVZwABo4tkrNPd7olnAAuRYPdJk/59benO8M6gqoXZJ&#10;DgRJUkOVtpVkaEOEUAeHYhREwFSj7RIM7vWd6W8Wjh52y03t/wAItYHd08guax2i8Jhn5wsfgoIo&#10;Ted5PPfsRy/G2lj3haka+UOBd1BZZvos4sAuOW6tCzSXfaak/BFjxGsBVTsSgeZJnAa/UIqJTjLV&#10;yfM4z/rKT3TSqU6cpWm8eKuU/aGUnM8WeY+izw3wDDh8okJ6jJ64jqpwcifBOuE3xoF8ICcJ+ELb&#10;s40wCLAUmFDKpBtoEhK0vRmvhBgNO2JeGQoX91n1ut6MhXEYDWd/jzhahKhKutG4rqQy7zkof46R&#10;O/0BfYfZw3ftru06LvVJ+qedKk/QhkZ182k1va6gB7bEujtioLTQNrBk3C18uFBNgVV/wmivzO/3&#10;3r0+zAlIMWpgwAtsfx2IYRiJrxImKI+zzG+EcMnmnxO4mKlkN5XIQ71RUBJoNsguHL2+E8ORG1U/&#10;QseufVQQEUkhdoGpM8Nl47rFA9uMsvU6qMEW0MRt5b2m3rkn2rfPQ/tIjO4HwcEE3ahhGZBl6LRu&#10;dF50vaVU64NTvHJDz3W89iWADRLGrd92fkVN70HrZSevngEAAP//AwBQSwMEFAAGAAgAAAAhAOqx&#10;pG/jAAAACwEAAA8AAABkcnMvZG93bnJldi54bWxMj8FOwzAMhu9IvENkJG4sacvWUupOgDTggJAo&#10;XLh5TWgqmqRrsq3w9IQT3Gz50+/vr9azGdhBTb53FiFZCGDKtk72tkN4e91cFMB8ICtpcFYhfCkP&#10;6/r0pKJSuqN9UYcmdCyGWF8Sgg5hLDn3rVaG/MKNysbbh5sMhbhOHZcTHWO4GXgqxIob6m38oGlU&#10;d1q1n83eIBhKi+Xt5v2x2eWJ3j08P+X33wXi+dl8cw0sqDn8wfCrH9Whjk5bt7fSswEhTfKriCJk&#10;S5EBi0S2yuOwRbgUWQq8rvj/DvUPAAAA//8DAFBLAQItABQABgAIAAAAIQC2gziS/gAAAOEBAAAT&#10;AAAAAAAAAAAAAAAAAAAAAABbQ29udGVudF9UeXBlc10ueG1sUEsBAi0AFAAGAAgAAAAhADj9If/W&#10;AAAAlAEAAAsAAAAAAAAAAAAAAAAALwEAAF9yZWxzLy5yZWxzUEsBAi0AFAAGAAgAAAAhAA305wW1&#10;AgAA2wUAAA4AAAAAAAAAAAAAAAAALgIAAGRycy9lMm9Eb2MueG1sUEsBAi0AFAAGAAgAAAAhAOqx&#10;pG/jAAAACwEAAA8AAAAAAAAAAAAAAAAADwUAAGRycy9kb3ducmV2LnhtbFBLBQYAAAAABAAEAPMA&#10;AAAfBgAAAAA=&#10;" adj="27663,30956,21426,11261" fillcolor="white [3201]" strokecolor="#4bacc6 [3208]" strokeweight="2pt">
                <v:textbox>
                  <w:txbxContent>
                    <w:p w14:paraId="08A3F412" w14:textId="3DDC944E" w:rsidR="006605EF" w:rsidRPr="00CD2533" w:rsidRDefault="006605EF" w:rsidP="00FD16F8">
                      <w:pPr>
                        <w:jc w:val="center"/>
                        <w:rPr>
                          <w:sz w:val="18"/>
                          <w:szCs w:val="18"/>
                        </w:rPr>
                      </w:pPr>
                      <w:r>
                        <w:rPr>
                          <w:sz w:val="18"/>
                          <w:szCs w:val="18"/>
                        </w:rPr>
                        <w:t>Hồ Thắng Lợi</w:t>
                      </w:r>
                    </w:p>
                  </w:txbxContent>
                </v:textbox>
                <o:callout v:ext="edit" minusx="t" minusy="t"/>
              </v:shape>
            </w:pict>
          </mc:Fallback>
        </mc:AlternateContent>
      </w:r>
      <w:r w:rsidR="00173D6C" w:rsidRPr="00180DDC">
        <w:rPr>
          <w:noProof/>
          <w:lang w:val="en-GB" w:eastAsia="en-GB" w:bidi="ar-SA"/>
        </w:rPr>
        <mc:AlternateContent>
          <mc:Choice Requires="wps">
            <w:drawing>
              <wp:anchor distT="0" distB="0" distL="114300" distR="114300" simplePos="0" relativeHeight="251571712" behindDoc="0" locked="0" layoutInCell="1" allowOverlap="1" wp14:anchorId="3ADCD10E" wp14:editId="74E09430">
                <wp:simplePos x="0" y="0"/>
                <wp:positionH relativeFrom="column">
                  <wp:posOffset>757291</wp:posOffset>
                </wp:positionH>
                <wp:positionV relativeFrom="paragraph">
                  <wp:posOffset>45025</wp:posOffset>
                </wp:positionV>
                <wp:extent cx="1293963" cy="491706"/>
                <wp:effectExtent l="0" t="0" r="20955" b="22860"/>
                <wp:wrapNone/>
                <wp:docPr id="1285" name="Rectangle 1285"/>
                <wp:cNvGraphicFramePr/>
                <a:graphic xmlns:a="http://schemas.openxmlformats.org/drawingml/2006/main">
                  <a:graphicData uri="http://schemas.microsoft.com/office/word/2010/wordprocessingShape">
                    <wps:wsp>
                      <wps:cNvSpPr/>
                      <wps:spPr>
                        <a:xfrm>
                          <a:off x="0" y="0"/>
                          <a:ext cx="1293963" cy="491706"/>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57ECCDF6" w14:textId="2E8D94DD" w:rsidR="006605EF" w:rsidRPr="00173D6C" w:rsidRDefault="006605EF" w:rsidP="00173D6C">
                            <w:pPr>
                              <w:jc w:val="center"/>
                              <w:rPr>
                                <w:sz w:val="16"/>
                                <w:szCs w:val="16"/>
                              </w:rPr>
                            </w:pPr>
                            <w:r w:rsidRPr="00173D6C">
                              <w:rPr>
                                <w:sz w:val="16"/>
                                <w:szCs w:val="16"/>
                              </w:rPr>
                              <w:t xml:space="preserve">Thị trấn NTVT: </w:t>
                            </w:r>
                            <w:r>
                              <w:rPr>
                                <w:sz w:val="16"/>
                                <w:szCs w:val="16"/>
                              </w:rPr>
                              <w:t>Cách TP. Đồng Hới khoảng 5,5km về phía Tây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DCD10E" id="Rectangle 1285" o:spid="_x0000_s1045" style="position:absolute;left:0;text-align:left;margin-left:59.65pt;margin-top:3.55pt;width:101.9pt;height:38.7pt;z-index:25157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li/eAIAADsFAAAOAAAAZHJzL2Uyb0RvYy54bWysVFtP2zAUfp+0/2D5faQJLdCKFFUgpkkI&#10;KmDi2XXsNppvO3abdL9+x04aOtanaS/JOT73z9/x9U2rFdkJ8LU1Jc3PRpQIw21Vm3VJv7/ef7mi&#10;xAdmKqasESXdC09v5p8/XTduJgq7saoSQDCJ8bPGlXQTgptlmecboZk/s04YNEoLmgVUYZ1VwBrM&#10;rlVWjEYXWWOhcmC58B5P7zojnaf8UgoenqT0IhBVUuwtpC+k7yp+s/k1m62BuU3N+zbYP3ShWW2w&#10;6JDqjgVGtlD/lUrXHKy3MpxxqzMrZc1FmgGnyUcfpnnZMCfSLAiOdwNM/v+l5Y+7JZC6wrsrriaU&#10;GKbxlp4RN2bWSpB0iiA1zs/Q98Utodc8inHiVoKOf5yFtAnY/QCsaAPheJgX0/PpxTklHG3jaX45&#10;uojIZ+/RDnz4KqwmUSgpYAMJT7Z78KFzPbjEYsqQpqTTSTFJeWJ3XT9JCnslOq9nIXE47KBI2RKt&#10;xK0CsmNICMa5MOHQijLoHcNkrdQQmJ8KVCHv++99Y5hIdBsCR6cC/6w4RKSq1oQhWNfGwqkE1Y+h&#10;cuePKB7NHMXQrtruRsexyXi0stUerxlsx3/v+H2NOD8wH5YMkPC4GrjE4Qk/UlmE1vYSJRsLv06d&#10;R3/kIVopaXCBSup/bhkIStQ3gwyd5uNx3LikjCeXBSpwbFkdW8xW31q8khyfC8eTGP2DOogSrH7D&#10;XV/EqmhihmPtkvIAB+U2dIuNrwUXi0Vywy1zLDyYF8dj8gh05NFr+8bA9WQLSNNHe1g2NvvAuc43&#10;Rhq72AYr60TId1z7K8ANTZTuX5P4BBzryev9zZv/BgAA//8DAFBLAwQUAAYACAAAACEAP16WL90A&#10;AAAIAQAADwAAAGRycy9kb3ducmV2LnhtbEyPzU7DMBCE70i8g7VI3KiThp8S4lQIgZAqcWgL901s&#10;4oh4HcVuYt6e5QS3Hc1o9ptqm9wgZjOF3pOCfJWBMNR63VOn4P34crUBESKSxsGTUfBtAmzr87MK&#10;S+0X2pv5EDvBJRRKVGBjHEspQ2uNw7DyoyH2Pv3kMLKcOqknXLjcDXKdZbfSYU/8weJonqxpvw4n&#10;p0D7YYfzc8rePpJujq+NHZfdXqnLi/T4ACKaFP/C8IvP6FAzU+NPpIMYWOf3BUcV3OUg2C/WBR+N&#10;gs31Dci6kv8H1D8AAAD//wMAUEsBAi0AFAAGAAgAAAAhALaDOJL+AAAA4QEAABMAAAAAAAAAAAAA&#10;AAAAAAAAAFtDb250ZW50X1R5cGVzXS54bWxQSwECLQAUAAYACAAAACEAOP0h/9YAAACUAQAACwAA&#10;AAAAAAAAAAAAAAAvAQAAX3JlbHMvLnJlbHNQSwECLQAUAAYACAAAACEA/BZYv3gCAAA7BQAADgAA&#10;AAAAAAAAAAAAAAAuAgAAZHJzL2Uyb0RvYy54bWxQSwECLQAUAAYACAAAACEAP16WL90AAAAIAQAA&#10;DwAAAAAAAAAAAAAAAADSBAAAZHJzL2Rvd25yZXYueG1sUEsFBgAAAAAEAAQA8wAAANwFAAAAAA==&#10;" fillcolor="white [3201]" strokecolor="#f79646 [3209]">
                <v:textbox>
                  <w:txbxContent>
                    <w:p w14:paraId="57ECCDF6" w14:textId="2E8D94DD" w:rsidR="006605EF" w:rsidRPr="00173D6C" w:rsidRDefault="006605EF" w:rsidP="00173D6C">
                      <w:pPr>
                        <w:jc w:val="center"/>
                        <w:rPr>
                          <w:sz w:val="16"/>
                          <w:szCs w:val="16"/>
                        </w:rPr>
                      </w:pPr>
                      <w:r w:rsidRPr="00173D6C">
                        <w:rPr>
                          <w:sz w:val="16"/>
                          <w:szCs w:val="16"/>
                        </w:rPr>
                        <w:t xml:space="preserve">Thị trấn NTVT: </w:t>
                      </w:r>
                      <w:r>
                        <w:rPr>
                          <w:sz w:val="16"/>
                          <w:szCs w:val="16"/>
                        </w:rPr>
                        <w:t>Cách TP. Đồng Hới khoảng 5,5km về phía Tây</w:t>
                      </w:r>
                    </w:p>
                  </w:txbxContent>
                </v:textbox>
              </v:rect>
            </w:pict>
          </mc:Fallback>
        </mc:AlternateContent>
      </w:r>
      <w:r w:rsidR="00173D6C" w:rsidRPr="00180DDC">
        <w:rPr>
          <w:noProof/>
          <w:lang w:val="en-GB" w:eastAsia="en-GB" w:bidi="ar-SA"/>
        </w:rPr>
        <mc:AlternateContent>
          <mc:Choice Requires="wps">
            <w:drawing>
              <wp:anchor distT="0" distB="0" distL="114300" distR="114300" simplePos="0" relativeHeight="251553280" behindDoc="0" locked="0" layoutInCell="1" allowOverlap="1" wp14:anchorId="67BC7986" wp14:editId="66A1E65A">
                <wp:simplePos x="0" y="0"/>
                <wp:positionH relativeFrom="column">
                  <wp:posOffset>757291</wp:posOffset>
                </wp:positionH>
                <wp:positionV relativeFrom="paragraph">
                  <wp:posOffset>674238</wp:posOffset>
                </wp:positionV>
                <wp:extent cx="120770" cy="112659"/>
                <wp:effectExtent l="38100" t="38100" r="12700" b="59055"/>
                <wp:wrapNone/>
                <wp:docPr id="1284" name="4-Point Star 1284"/>
                <wp:cNvGraphicFramePr/>
                <a:graphic xmlns:a="http://schemas.openxmlformats.org/drawingml/2006/main">
                  <a:graphicData uri="http://schemas.microsoft.com/office/word/2010/wordprocessingShape">
                    <wps:wsp>
                      <wps:cNvSpPr/>
                      <wps:spPr>
                        <a:xfrm>
                          <a:off x="0" y="0"/>
                          <a:ext cx="120770" cy="112659"/>
                        </a:xfrm>
                        <a:prstGeom prst="star4">
                          <a:avLst/>
                        </a:prstGeom>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792EDC"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1284" o:spid="_x0000_s1026" type="#_x0000_t187" style="position:absolute;margin-left:59.65pt;margin-top:53.1pt;width:9.5pt;height:8.85pt;z-index:25155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ZWlAIAAIMFAAAOAAAAZHJzL2Uyb0RvYy54bWysVEtv2zAMvg/YfxB0b/1A+grqFEGLDAOK&#10;Nlg69KzIUixAFjVJiZP9+lGy4wZtscOwHBTRJD+KHx+3d/tWk51wXoGpaHGeUyIMh1qZTUV/vizO&#10;rinxgZmaaTCiogfh6d3s65fbzk5FCQ3oWjiCIMZPO1vRJgQ7zTLPG9Eyfw5WGFRKcC0LKLpNVjvW&#10;IXqrszLPL7MOXG0dcOE9fn3olXSW8KUUPDxL6UUguqL4tpBOl851PLPZLZtuHLON4sMz2D+8omXK&#10;YNAR6oEFRrZOfYBqFXfgQYZzDm0GUiouUg6YTZG/y2bVMCtSLkiOtyNN/v/B8qfd0hFVY+3K6wkl&#10;hrVYpcnZEpQJZBWYI0mBPHXWT9F8ZZdukDxeY9J76dr4j+mQfeL2MHIr9oFw/FiU+dUVVoCjqijK&#10;y4ubyH325mydD98EtCReKopN4yaJUrZ79KG3PdrEYNrE04NW9UJpnQS3Wd9rR3YMq73AX54KjEFO&#10;zFCKrllMp08g3cJBix72h5BICD65TOFTK4oRlnEuTCh6VcNq0Ue7yPE3ZDR6pPy0QcCILPGVI/YA&#10;ENv8I3af7GAfXUXq5NE5/9vDeufRI0UGE0bnVhlwnwFozGqI3NsfSeqpiSytoT5guzjo58hbvlBY&#10;rUfmw5I5HBwsMC6D8IyH1NBVFIYbJQ243599j/bYz6ilpMNBxNL/2jInKNHfDXb6TTGZxMlNwuTi&#10;qkTBnWrWpxqzbe8Bq1/g2rE8XaN90MerdNC+4s6Yx6ioYoZj7Iry4I7CfegXBG4dLubzZIbTall4&#10;NCvLI3hkNTbjy/6VOTu0bMBef4Lj0LLpu8btbaOngfk2gFSpq994HfjGSU+NM2yluEpO5WT1tjtn&#10;fwAAAP//AwBQSwMEFAAGAAgAAAAhAD+0UIjfAAAACwEAAA8AAABkcnMvZG93bnJldi54bWxMj81O&#10;wzAQhO9IvIO1lbhR50dEaYhTVQUu3GipxNGNlyRqvA6xmwaenu0JbjO7o9lvy/VsezHh6DtHCuJl&#10;BAKpdqajRsH7/uU+B+GDJqN7R6jgGz2sq9ubUhfGXegNp11oBJeQL7SCNoShkNLXLVrtl25A4t2n&#10;G60ObMdGmlFfuNz2MomiTFrdEV9o9YDbFuvT7mwVBPf88ZXFQ5M/zNv29Wlz+Jn8Qam7xbx5BBFw&#10;Dn9huOIzOlTMdHRnMl707ONVylEWUZaAuCbSnCdHFkm6AlmV8v8P1S8AAAD//wMAUEsBAi0AFAAG&#10;AAgAAAAhALaDOJL+AAAA4QEAABMAAAAAAAAAAAAAAAAAAAAAAFtDb250ZW50X1R5cGVzXS54bWxQ&#10;SwECLQAUAAYACAAAACEAOP0h/9YAAACUAQAACwAAAAAAAAAAAAAAAAAvAQAAX3JlbHMvLnJlbHNQ&#10;SwECLQAUAAYACAAAACEAMBi2VpQCAACDBQAADgAAAAAAAAAAAAAAAAAuAgAAZHJzL2Uyb0RvYy54&#10;bWxQSwECLQAUAAYACAAAACEAP7RQiN8AAAALAQAADwAAAAAAAAAAAAAAAADuBAAAZHJzL2Rvd25y&#10;ZXYueG1sUEsFBgAAAAAEAAQA8wAAAPoFAAAAAA==&#10;" fillcolor="#4f81bd [3204]" strokecolor="yellow" strokeweight="2pt"/>
            </w:pict>
          </mc:Fallback>
        </mc:AlternateContent>
      </w:r>
      <w:r w:rsidR="00C01FC7" w:rsidRPr="00180DDC">
        <w:rPr>
          <w:noProof/>
          <w:lang w:val="en-GB" w:eastAsia="en-GB" w:bidi="ar-SA"/>
        </w:rPr>
        <mc:AlternateContent>
          <mc:Choice Requires="wps">
            <w:drawing>
              <wp:anchor distT="0" distB="0" distL="114300" distR="114300" simplePos="0" relativeHeight="251525632" behindDoc="0" locked="0" layoutInCell="1" allowOverlap="1" wp14:anchorId="5BF97676" wp14:editId="6C0F00B4">
                <wp:simplePos x="0" y="0"/>
                <wp:positionH relativeFrom="column">
                  <wp:posOffset>3338169</wp:posOffset>
                </wp:positionH>
                <wp:positionV relativeFrom="paragraph">
                  <wp:posOffset>2317750</wp:posOffset>
                </wp:positionV>
                <wp:extent cx="87783" cy="117043"/>
                <wp:effectExtent l="19050" t="38100" r="45720" b="54610"/>
                <wp:wrapNone/>
                <wp:docPr id="1179" name="5-Point Star 1179"/>
                <wp:cNvGraphicFramePr/>
                <a:graphic xmlns:a="http://schemas.openxmlformats.org/drawingml/2006/main">
                  <a:graphicData uri="http://schemas.microsoft.com/office/word/2010/wordprocessingShape">
                    <wps:wsp>
                      <wps:cNvSpPr/>
                      <wps:spPr>
                        <a:xfrm>
                          <a:off x="0" y="0"/>
                          <a:ext cx="87783" cy="117043"/>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B3BE6A" id="5-Point Star 1179" o:spid="_x0000_s1026" style="position:absolute;margin-left:262.85pt;margin-top:182.5pt;width:6.9pt;height:9.2pt;z-index:251525632;visibility:visible;mso-wrap-style:square;mso-wrap-distance-left:9pt;mso-wrap-distance-top:0;mso-wrap-distance-right:9pt;mso-wrap-distance-bottom:0;mso-position-horizontal:absolute;mso-position-horizontal-relative:text;mso-position-vertical:absolute;mso-position-vertical-relative:text;v-text-anchor:middle" coordsize="8778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e5lgIAALYFAAAOAAAAZHJzL2Uyb0RvYy54bWysVEtv2zAMvg/YfxB0b+2kyZIGdYqgRYYB&#10;RRssHXpWZCkWIEsapbz260fJj2ZdsUOxHBTSJD+Rn0je3B5rTfYCvLKmoIPLnBJhuC2V2Rb0x/Py&#10;YkqJD8yUTFsjCnoSnt7OP3+6ObiZGNrK6lIAQRDjZwdX0CoEN8syzytRM39pnTBolBZqFlCFbVYC&#10;OyB6rbNhnn/JDhZKB5YL7/HrfWOk84QvpeDhSUovAtEFxdxCOiGdm3hm8xs22wJzleJtGuwDWdRM&#10;Gby0h7pngZEdqL+gasXBeivDJbd1ZqVUXKQasJpB/qaadcWcSLUgOd71NPn/B8sf9ysgqsS3G0yu&#10;KTGsxlcaX6ysMoGsAwOSDMjTwfkZuq/dClrNoxiLPkqo4z+WQ46J21PPrTgGwvHjdDKZXlHC0YKA&#10;+egqUp+9xjrw4auwNYlCQbFnYJwYZfsHHxrfzife5a1W5VJpnRTYbu40kD3DZ14uc/y18H+4afOx&#10;SEwzhmaRgabmJIWTFhFQm+9CIodY5TClnLpX9AkxzoUJg8ZUsVI0eY7P04z9HiMSJwkwIkusr8du&#10;ATrPBqTDbghq/WOoSM3fB+f/SqwJ7iPSzdaEPrhWxsJ7ABqram9u/DuSGmoiSxtbnrDDwDaj5x1f&#10;KnzhB+bDigHOGk4l7o/whIfU9lBQ20qUVBZ+vfc9+uMIoJWSA84utsvPHQNBif5mcDiuB6NRHPak&#10;jMaTISpwbtmcW8yuvrPYNwPcVI4nMfoH3YkSbP2Ca2YRb0UTMxzvLigP0Cl3odkpuKi4WCySGw64&#10;Y+HBrB2P4JHV2MDPxxcGrm3zgOPxaLs5Z7M3zd74xkhjF7tgpUqT8Mpryzcuh9Q47SKL2+dcT16v&#10;63b+GwAA//8DAFBLAwQUAAYACAAAACEAmSqtJeAAAAALAQAADwAAAGRycy9kb3ducmV2LnhtbEyP&#10;y07DMBBF90j8gzVI7KhDjUsIcaqK1wYJaNoPcGOTRMTjyHbT8PcMK1jOzNGdc8v17AY22RB7jwqu&#10;Fxkwi403PbYK9rvnqxxYTBqNHjxaBd82wro6Pyt1YfwJt3aqU8soBGOhFXQpjQXnsems03HhR4t0&#10;+/TB6URjaLkJ+kThbuDLLFtxp3ukD50e7UNnm6/66BSMT287sQl1rl8nKcJ73qbHlw+lLi/mzT2w&#10;ZOf0B8OvPqlDRU4Hf0QT2aBALuUtoQrESlIpIqS4k8AOtMnFDfCq5P87VD8AAAD//wMAUEsBAi0A&#10;FAAGAAgAAAAhALaDOJL+AAAA4QEAABMAAAAAAAAAAAAAAAAAAAAAAFtDb250ZW50X1R5cGVzXS54&#10;bWxQSwECLQAUAAYACAAAACEAOP0h/9YAAACUAQAACwAAAAAAAAAAAAAAAAAvAQAAX3JlbHMvLnJl&#10;bHNQSwECLQAUAAYACAAAACEA94wnuZYCAAC2BQAADgAAAAAAAAAAAAAAAAAuAgAAZHJzL2Uyb0Rv&#10;Yy54bWxQSwECLQAUAAYACAAAACEAmSqtJeAAAAALAQAADwAAAAAAAAAAAAAAAADwBAAAZHJzL2Rv&#10;d25yZXYueG1sUEsFBgAAAAAEAAQA8wAAAP0FAAAAAA==&#10;" path="m,44706r33530,1l43892,,54253,44707r33530,-1l60656,72336r10362,44707l43892,89412,16765,117043,27127,72336,,44706xe" fillcolor="red" strokecolor="red" strokeweight="2pt">
                <v:path arrowok="t" o:connecttype="custom" o:connectlocs="0,44706;33530,44707;43892,0;54253,44707;87783,44706;60656,72336;71018,117043;43892,89412;16765,117043;27127,72336;0,44706" o:connectangles="0,0,0,0,0,0,0,0,0,0,0"/>
              </v:shape>
            </w:pict>
          </mc:Fallback>
        </mc:AlternateContent>
      </w:r>
      <w:r w:rsidR="00C01FC7" w:rsidRPr="00180DDC">
        <w:rPr>
          <w:noProof/>
          <w:lang w:val="en-GB" w:eastAsia="en-GB" w:bidi="ar-SA"/>
        </w:rPr>
        <mc:AlternateContent>
          <mc:Choice Requires="wps">
            <w:drawing>
              <wp:anchor distT="0" distB="0" distL="114300" distR="114300" simplePos="0" relativeHeight="251513344" behindDoc="0" locked="0" layoutInCell="1" allowOverlap="1" wp14:anchorId="6D285FDE" wp14:editId="169AFCD1">
                <wp:simplePos x="0" y="0"/>
                <wp:positionH relativeFrom="column">
                  <wp:posOffset>-135890</wp:posOffset>
                </wp:positionH>
                <wp:positionV relativeFrom="paragraph">
                  <wp:posOffset>-146787</wp:posOffset>
                </wp:positionV>
                <wp:extent cx="2399385" cy="1828800"/>
                <wp:effectExtent l="0" t="0" r="0" b="0"/>
                <wp:wrapNone/>
                <wp:docPr id="1176" name="Rectangle 1176"/>
                <wp:cNvGraphicFramePr/>
                <a:graphic xmlns:a="http://schemas.openxmlformats.org/drawingml/2006/main">
                  <a:graphicData uri="http://schemas.microsoft.com/office/word/2010/wordprocessingShape">
                    <wps:wsp>
                      <wps:cNvSpPr/>
                      <wps:spPr>
                        <a:xfrm>
                          <a:off x="0" y="0"/>
                          <a:ext cx="2399385" cy="182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B6588C" w14:textId="77777777" w:rsidR="006605EF" w:rsidRDefault="006605EF" w:rsidP="00C01FC7">
                            <w:pPr>
                              <w:jc w:val="both"/>
                            </w:pPr>
                            <w:r>
                              <w:rPr>
                                <w:noProof/>
                                <w:lang w:val="en-GB" w:eastAsia="en-GB" w:bidi="ar-SA"/>
                              </w:rPr>
                              <w:drawing>
                                <wp:inline distT="0" distB="0" distL="0" distR="0" wp14:anchorId="36608A43" wp14:editId="13B68896">
                                  <wp:extent cx="2150669" cy="1570264"/>
                                  <wp:effectExtent l="19050" t="19050" r="21590" b="114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182" t="13735" r="7474" b="20886"/>
                                          <a:stretch/>
                                        </pic:blipFill>
                                        <pic:spPr bwMode="auto">
                                          <a:xfrm>
                                            <a:off x="0" y="0"/>
                                            <a:ext cx="2150669" cy="1570264"/>
                                          </a:xfrm>
                                          <a:prstGeom prst="rect">
                                            <a:avLst/>
                                          </a:prstGeom>
                                          <a:ln w="9525"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85FDE" id="Rectangle 1176" o:spid="_x0000_s1046" style="position:absolute;left:0;text-align:left;margin-left:-10.7pt;margin-top:-11.55pt;width:188.95pt;height:2in;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hfkAIAAHYFAAAOAAAAZHJzL2Uyb0RvYy54bWysVFtP2zAUfp+0/2D5fSQpFEpFiioQ0yQE&#10;FTDx7Dp2E8n28Wy3Sffrd+yk4ao9TOtDap/Ldy7+zrm47LQiO+F8A6akxVFOiTAcqsZsSvrz6ebb&#10;jBIfmKmYAiNKuheeXi6+frlo7VxMoAZVCUcQxPh5a0tah2DnWeZ5LTTzR2CFQaUEp1nAq9tklWMt&#10;omuVTfL8NGvBVdYBF96j9LpX0kXCl1LwcC+lF4GokmJuIX1d+q7jN1tcsPnGMVs3fEiD/UMWmjUG&#10;g45Q1ywwsnXNByjdcAceZDjioDOQsuEi1YDVFPm7ah5rZkWqBZvj7dgm//9g+d1u5UhT4dsVZ6eU&#10;GKbxlR6wb8xslCBJik1qrZ+j7aNdueHm8Rgr7qTT8R9rIV1q7H5srOgC4SicHJ+fH8+mlHDUFbPJ&#10;bJan1mcv7tb58F2AJvFQUocZpIay3a0PGBJNDyYxmoGbRqn0esq8EaBhlGQx4z7HdAp7JaKdMg9C&#10;YsExqxQgUU1cKUd2DEnCOBcmFL2qZpXoxdMcf5EtCD96pFsCjMgSExqxB4BI44/YPcxgH11FYuro&#10;nP8tsd559EiRwYTRWTcG3GcACqsaIvf2hyb1rYldCt2668kwjaZRtIZqjwxx0I+Ot/ymwRe6ZT6s&#10;mMNZwanC+Q/3+JEK2pLCcKKkBvf7M3m0RwqjlpIWZ6+k/teWOUGJ+mGQ3OfFyUkc1nQ5mZ5N8OJe&#10;a9avNWarrwBfrsBNY3k6RvugDkfpQD/jmljGqKhihmPskvLgDper0O8EXDRcLJfJDAfUsnBrHi2P&#10;4LHRkYFP3TNzdqBpQIbfwWFO2fwdW3vb6GlguQ0gm0Tll74OT4DDnbg0LKK4PV7fk9XLulz8AQAA&#10;//8DAFBLAwQUAAYACAAAACEAdxx/kOAAAAALAQAADwAAAGRycy9kb3ducmV2LnhtbEyPwW6DMAyG&#10;75P2DpEn7dYGKEUbI1So6ib1uDJp2i0QD2iJg0hK6dsvPXU3W/70+/uzzax7NuFoO0MCwmUADKk2&#10;qqNGwFf5vngBZp0kJXtDKOCKFjb540MmU2Uu9InTwTXMh5BNpYDWuSHl3NYtammXZkDyt18zaun8&#10;OjZcjfLiw3XPoyBIuJYd+Q+tHHDbYn06nLUAW0378joU38cfW1fFjnQZ7z+EeH6aizdgDmd3h+Gm&#10;79Uh906VOZOyrBewiMLYo7dhFQLzxGqdrIFVAqIkfgWeZ/x/h/wPAAD//wMAUEsBAi0AFAAGAAgA&#10;AAAhALaDOJL+AAAA4QEAABMAAAAAAAAAAAAAAAAAAAAAAFtDb250ZW50X1R5cGVzXS54bWxQSwEC&#10;LQAUAAYACAAAACEAOP0h/9YAAACUAQAACwAAAAAAAAAAAAAAAAAvAQAAX3JlbHMvLnJlbHNQSwEC&#10;LQAUAAYACAAAACEAQjI4X5ACAAB2BQAADgAAAAAAAAAAAAAAAAAuAgAAZHJzL2Uyb0RvYy54bWxQ&#10;SwECLQAUAAYACAAAACEAdxx/kOAAAAALAQAADwAAAAAAAAAAAAAAAADqBAAAZHJzL2Rvd25yZXYu&#10;eG1sUEsFBgAAAAAEAAQA8wAAAPcFAAAAAA==&#10;" filled="f" stroked="f" strokeweight="2pt">
                <v:textbox>
                  <w:txbxContent>
                    <w:p w14:paraId="52B6588C" w14:textId="77777777" w:rsidR="006605EF" w:rsidRDefault="006605EF" w:rsidP="00C01FC7">
                      <w:pPr>
                        <w:jc w:val="both"/>
                      </w:pPr>
                      <w:r>
                        <w:rPr>
                          <w:noProof/>
                          <w:lang w:val="en-GB" w:eastAsia="en-GB" w:bidi="ar-SA"/>
                        </w:rPr>
                        <w:drawing>
                          <wp:inline distT="0" distB="0" distL="0" distR="0" wp14:anchorId="36608A43" wp14:editId="13B68896">
                            <wp:extent cx="2150669" cy="1570264"/>
                            <wp:effectExtent l="19050" t="19050" r="21590" b="114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182" t="13735" r="7474" b="20886"/>
                                    <a:stretch/>
                                  </pic:blipFill>
                                  <pic:spPr bwMode="auto">
                                    <a:xfrm>
                                      <a:off x="0" y="0"/>
                                      <a:ext cx="2150669" cy="1570264"/>
                                    </a:xfrm>
                                    <a:prstGeom prst="rect">
                                      <a:avLst/>
                                    </a:prstGeom>
                                    <a:ln w="9525"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v:rect>
            </w:pict>
          </mc:Fallback>
        </mc:AlternateContent>
      </w:r>
      <w:bookmarkStart w:id="46" w:name="_GoBack"/>
      <w:r w:rsidR="00C01FC7" w:rsidRPr="00180DDC">
        <w:rPr>
          <w:noProof/>
          <w:lang w:val="en-GB" w:eastAsia="en-GB" w:bidi="ar-SA"/>
        </w:rPr>
        <w:drawing>
          <wp:inline distT="0" distB="0" distL="0" distR="0" wp14:anchorId="3BA216B0" wp14:editId="4A331406">
            <wp:extent cx="5976275" cy="2765145"/>
            <wp:effectExtent l="0" t="0" r="5715"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6006889" cy="2779310"/>
                    </a:xfrm>
                    <a:prstGeom prst="rect">
                      <a:avLst/>
                    </a:prstGeom>
                    <a:ln>
                      <a:noFill/>
                    </a:ln>
                    <a:extLst>
                      <a:ext uri="{53640926-AAD7-44D8-BBD7-CCE9431645EC}">
                        <a14:shadowObscured xmlns:a14="http://schemas.microsoft.com/office/drawing/2010/main"/>
                      </a:ext>
                    </a:extLst>
                  </pic:spPr>
                </pic:pic>
              </a:graphicData>
            </a:graphic>
          </wp:inline>
        </w:drawing>
      </w:r>
      <w:bookmarkEnd w:id="46"/>
    </w:p>
    <w:p w14:paraId="59AC018F" w14:textId="77777777" w:rsidR="00147F29" w:rsidRPr="00180DDC" w:rsidRDefault="00147F29" w:rsidP="00D50726">
      <w:pPr>
        <w:pStyle w:val="Btt"/>
        <w:spacing w:after="120" w:line="240" w:lineRule="auto"/>
        <w:ind w:firstLine="567"/>
        <w:rPr>
          <w:rFonts w:cs="Times New Roman"/>
          <w:i/>
          <w:lang w:val="sq-AL"/>
        </w:rPr>
      </w:pPr>
      <w:r w:rsidRPr="00180DDC">
        <w:rPr>
          <w:rFonts w:cs="Times New Roman"/>
          <w:i/>
          <w:lang w:val="sq-AL"/>
        </w:rPr>
        <w:t>- Hiện trạng hoạt</w:t>
      </w:r>
      <w:r w:rsidR="008C5405" w:rsidRPr="00180DDC">
        <w:rPr>
          <w:rFonts w:cs="Times New Roman"/>
          <w:i/>
          <w:lang w:val="sq-AL"/>
        </w:rPr>
        <w:t xml:space="preserve"> động sản xuất xung quanh Dự án</w:t>
      </w:r>
    </w:p>
    <w:p w14:paraId="04625111" w14:textId="0B10977B" w:rsidR="003263CF" w:rsidRPr="00180DDC" w:rsidRDefault="009666DA" w:rsidP="00D50726">
      <w:pPr>
        <w:pStyle w:val="ANORMAL"/>
      </w:pPr>
      <w:r w:rsidRPr="00180DDC">
        <w:t xml:space="preserve">Xung quanh khu vực </w:t>
      </w:r>
      <w:r w:rsidR="00774CA6" w:rsidRPr="00180DDC">
        <w:t>Dự</w:t>
      </w:r>
      <w:r w:rsidR="00C01A10" w:rsidRPr="00180DDC">
        <w:t xml:space="preserve"> án </w:t>
      </w:r>
      <w:r w:rsidR="00013892" w:rsidRPr="00180DDC">
        <w:rPr>
          <w:lang w:val="sq-AL"/>
        </w:rPr>
        <w:t>không có hoạt động</w:t>
      </w:r>
      <w:r w:rsidR="00013892" w:rsidRPr="00180DDC">
        <w:t xml:space="preserve"> sản xuấ</w:t>
      </w:r>
      <w:r w:rsidR="00345E30" w:rsidRPr="00180DDC">
        <w:t>t</w:t>
      </w:r>
      <w:r w:rsidR="00660770" w:rsidRPr="00180DDC">
        <w:t xml:space="preserve"> mang tính chất công nghiệp mà chủ yếu là hoạt động</w:t>
      </w:r>
      <w:r w:rsidR="00345E30" w:rsidRPr="00180DDC">
        <w:t xml:space="preserve"> trồ</w:t>
      </w:r>
      <w:r w:rsidR="00680FE4" w:rsidRPr="00180DDC">
        <w:t xml:space="preserve">ng </w:t>
      </w:r>
      <w:r w:rsidR="00345E30" w:rsidRPr="00180DDC">
        <w:t>rừng</w:t>
      </w:r>
      <w:r w:rsidR="00B256D1" w:rsidRPr="00180DDC">
        <w:t>, trồng cây nông nghiệ</w:t>
      </w:r>
      <w:r w:rsidR="008E7B48" w:rsidRPr="00180DDC">
        <w:t>p</w:t>
      </w:r>
      <w:r w:rsidR="00B256D1" w:rsidRPr="00180DDC">
        <w:t>,…</w:t>
      </w:r>
      <w:r w:rsidR="00345E30" w:rsidRPr="00180DDC">
        <w:t xml:space="preserve"> </w:t>
      </w:r>
      <w:r w:rsidRPr="00180DDC">
        <w:t xml:space="preserve">của các hộ dân </w:t>
      </w:r>
      <w:r w:rsidR="00660770" w:rsidRPr="00180DDC">
        <w:t xml:space="preserve">có đất </w:t>
      </w:r>
      <w:r w:rsidR="003263CF" w:rsidRPr="00180DDC">
        <w:t xml:space="preserve">tiếp </w:t>
      </w:r>
      <w:r w:rsidR="00660770" w:rsidRPr="00180DDC">
        <w:t xml:space="preserve">giáp khu </w:t>
      </w:r>
      <w:r w:rsidR="00680FE4" w:rsidRPr="00180DDC">
        <w:t>vực Dự án</w:t>
      </w:r>
      <w:r w:rsidR="003263CF" w:rsidRPr="00180DDC">
        <w:t>, cụ thể:</w:t>
      </w:r>
    </w:p>
    <w:p w14:paraId="7D0A8C0C" w14:textId="0A68A709" w:rsidR="003263CF" w:rsidRPr="00180DDC" w:rsidRDefault="003263CF" w:rsidP="00D50726">
      <w:pPr>
        <w:pStyle w:val="ANORMAL"/>
      </w:pPr>
      <w:r w:rsidRPr="00180DDC">
        <w:t>+ Phía Bắc tiếp giáp các thửa đất rừng sản xuất, đất cây lâu năm của hộ gia đình ông Trương Minh Sinh và bà Nguyễn Thị Kiều Hoa đang trồng cây cao su.</w:t>
      </w:r>
    </w:p>
    <w:p w14:paraId="6BDCC5AE" w14:textId="57395753" w:rsidR="003263CF" w:rsidRPr="00180DDC" w:rsidRDefault="003263CF" w:rsidP="00D50726">
      <w:pPr>
        <w:pStyle w:val="ANORMAL"/>
      </w:pPr>
      <w:r w:rsidRPr="00180DDC">
        <w:t>+ Phía Đông tiếp giáp các thửa đất rừng sản xuất, đất cây lâu năm của hộ gia đình ông Trương Minh Sinh và ông Ngô Xuân Thành đang trồng cao su và cây tràm.</w:t>
      </w:r>
    </w:p>
    <w:p w14:paraId="4DD7E750" w14:textId="786FD66B" w:rsidR="00F337D3" w:rsidRPr="00180DDC" w:rsidRDefault="00F337D3" w:rsidP="00D50726">
      <w:pPr>
        <w:pStyle w:val="ANORMAL"/>
      </w:pPr>
      <w:r w:rsidRPr="00180DDC">
        <w:lastRenderedPageBreak/>
        <w:t>+ Phía Nam tiếp giáp thửa đất của ông Ngô Xuân Thành đang trồng cây cao su và hộ ông Lê Phú Hùng đang trong quá trình cải tạo đất tại thửa đất số 250</w:t>
      </w:r>
      <w:r w:rsidR="00C01A10" w:rsidRPr="00180DDC">
        <w:t xml:space="preserve"> </w:t>
      </w:r>
      <w:r w:rsidRPr="00180DDC">
        <w:t>-</w:t>
      </w:r>
      <w:r w:rsidR="00C01A10" w:rsidRPr="00180DDC">
        <w:t xml:space="preserve"> </w:t>
      </w:r>
      <w:r w:rsidRPr="00180DDC">
        <w:t xml:space="preserve">tờ bản đồ số 10 </w:t>
      </w:r>
      <w:r w:rsidRPr="00180DDC">
        <w:rPr>
          <w:i/>
        </w:rPr>
        <w:t>(Đã được phê duyệt Báo cáo đánh giá tác động môi trường tại Quyết định số 2962/QĐ-UBND ngày 19/8/2020)</w:t>
      </w:r>
      <w:r w:rsidRPr="00180DDC">
        <w:t>, do đó cần có sự phối hợp để tránh những tác động lẫn nhau trong hoạt động khai thác vận chuyển cũng như cộng hưởng làm gia tăng nồng độ, sức ép về vấn đề an toàn giao thông, an ninh tại khu vực thực hiện dự án.</w:t>
      </w:r>
    </w:p>
    <w:p w14:paraId="2BFE579A" w14:textId="4FB66E22" w:rsidR="00F337D3" w:rsidRPr="00180DDC" w:rsidRDefault="00F337D3" w:rsidP="00D50726">
      <w:pPr>
        <w:pStyle w:val="ANORMAL"/>
      </w:pPr>
      <w:r w:rsidRPr="00180DDC">
        <w:t>+ Phía Tây tiếp giáp đất cây lâu năm của ông Thiều Văn Hùng đang trồng cây tràm với kích thước nhỏ, thưa thớt và nhiều cây bụi.</w:t>
      </w:r>
    </w:p>
    <w:p w14:paraId="0F8CA52A" w14:textId="143BEA63" w:rsidR="00CD2533" w:rsidRPr="00180DDC" w:rsidRDefault="00013892" w:rsidP="00D50726">
      <w:pPr>
        <w:pStyle w:val="ANORMAL"/>
      </w:pPr>
      <w:r w:rsidRPr="00180DDC">
        <w:t xml:space="preserve"> </w:t>
      </w:r>
      <w:r w:rsidR="00F337D3" w:rsidRPr="00180DDC">
        <w:t>Đ</w:t>
      </w:r>
      <w:r w:rsidR="0004760C" w:rsidRPr="00180DDC">
        <w:t xml:space="preserve">ây là </w:t>
      </w:r>
      <w:r w:rsidR="00E52BA0" w:rsidRPr="00180DDC">
        <w:t>các</w:t>
      </w:r>
      <w:r w:rsidR="0004760C" w:rsidRPr="00180DDC">
        <w:t xml:space="preserve"> đối tượng tự nhiên, con người có khả năng chịu tác động</w:t>
      </w:r>
      <w:r w:rsidR="001638E0" w:rsidRPr="00180DDC">
        <w:t xml:space="preserve"> trực tiếp</w:t>
      </w:r>
      <w:r w:rsidR="0004760C" w:rsidRPr="00180DDC">
        <w:t xml:space="preserve"> bởi Dự án.</w:t>
      </w:r>
      <w:r w:rsidR="00CD2533" w:rsidRPr="00180DDC">
        <w:t xml:space="preserve"> </w:t>
      </w:r>
    </w:p>
    <w:p w14:paraId="35DDCECA" w14:textId="755655E2" w:rsidR="00EB0627" w:rsidRPr="00180DDC" w:rsidRDefault="00004845" w:rsidP="00004845">
      <w:pPr>
        <w:pStyle w:val="A1"/>
      </w:pPr>
      <w:bookmarkStart w:id="47" w:name="_Toc498505854"/>
      <w:bookmarkStart w:id="48" w:name="_Toc23153999"/>
      <w:bookmarkStart w:id="49" w:name="_Toc26436918"/>
      <w:bookmarkStart w:id="50" w:name="_Toc26972167"/>
      <w:bookmarkStart w:id="51" w:name="_Toc118918258"/>
      <w:bookmarkEnd w:id="18"/>
      <w:r>
        <w:rPr>
          <w:lang w:val="en-GB"/>
        </w:rPr>
        <w:t>1</w:t>
      </w:r>
      <w:r w:rsidR="00480000" w:rsidRPr="00180DDC">
        <w:t>.</w:t>
      </w:r>
      <w:r>
        <w:rPr>
          <w:lang w:val="en-GB"/>
        </w:rPr>
        <w:t>4</w:t>
      </w:r>
      <w:r w:rsidR="00EB0627" w:rsidRPr="00180DDC">
        <w:t xml:space="preserve"> </w:t>
      </w:r>
      <w:bookmarkEnd w:id="47"/>
      <w:r w:rsidR="00EB0627" w:rsidRPr="00180DDC">
        <w:t>Quy mô, công suất</w:t>
      </w:r>
      <w:bookmarkEnd w:id="48"/>
      <w:bookmarkEnd w:id="49"/>
      <w:bookmarkEnd w:id="50"/>
      <w:r w:rsidR="00C51D32" w:rsidRPr="00180DDC">
        <w:t xml:space="preserve"> </w:t>
      </w:r>
      <w:r w:rsidR="0049693D" w:rsidRPr="00180DDC">
        <w:t>Dự án</w:t>
      </w:r>
      <w:bookmarkEnd w:id="51"/>
    </w:p>
    <w:p w14:paraId="1952E5F0" w14:textId="4A7833BB" w:rsidR="006077C0" w:rsidRPr="00180DDC" w:rsidRDefault="009C09BB" w:rsidP="00D50726">
      <w:pPr>
        <w:tabs>
          <w:tab w:val="left" w:pos="567"/>
        </w:tabs>
        <w:spacing w:before="120" w:after="120"/>
        <w:jc w:val="both"/>
        <w:rPr>
          <w:rFonts w:cs="Times New Roman"/>
          <w:sz w:val="26"/>
          <w:szCs w:val="26"/>
        </w:rPr>
      </w:pPr>
      <w:r w:rsidRPr="00180DDC">
        <w:rPr>
          <w:rFonts w:cs="Times New Roman"/>
          <w:sz w:val="26"/>
          <w:szCs w:val="26"/>
          <w:lang w:val="vi-VN"/>
        </w:rPr>
        <w:tab/>
      </w:r>
      <w:r w:rsidR="00125554" w:rsidRPr="00180DDC">
        <w:rPr>
          <w:rFonts w:cs="Times New Roman"/>
          <w:b/>
          <w:sz w:val="26"/>
          <w:szCs w:val="26"/>
          <w:lang w:val="vi-VN"/>
        </w:rPr>
        <w:t xml:space="preserve">a. </w:t>
      </w:r>
      <w:r w:rsidRPr="00180DDC">
        <w:rPr>
          <w:rFonts w:cs="Times New Roman"/>
          <w:b/>
          <w:sz w:val="26"/>
          <w:szCs w:val="26"/>
          <w:lang w:val="vi-VN"/>
        </w:rPr>
        <w:t xml:space="preserve">Quy mô dự án: </w:t>
      </w:r>
      <w:r w:rsidR="00F91ECE" w:rsidRPr="00180DDC">
        <w:rPr>
          <w:rFonts w:cs="Times New Roman"/>
          <w:sz w:val="26"/>
          <w:szCs w:val="26"/>
          <w:lang w:val="vi-VN"/>
        </w:rPr>
        <w:t xml:space="preserve">Dự án </w:t>
      </w:r>
      <w:r w:rsidR="00124B88" w:rsidRPr="00180DDC">
        <w:rPr>
          <w:rFonts w:cs="Times New Roman"/>
          <w:sz w:val="26"/>
          <w:szCs w:val="26"/>
        </w:rPr>
        <w:t xml:space="preserve">cải tạo, kết hợp khai thác tận thu đất san lấp </w:t>
      </w:r>
      <w:r w:rsidR="00F91ECE" w:rsidRPr="00180DDC">
        <w:rPr>
          <w:rFonts w:cs="Times New Roman"/>
          <w:sz w:val="26"/>
          <w:szCs w:val="26"/>
          <w:lang w:val="vi-VN"/>
        </w:rPr>
        <w:t>đượ</w:t>
      </w:r>
      <w:r w:rsidR="00893A5D" w:rsidRPr="00180DDC">
        <w:rPr>
          <w:rFonts w:cs="Times New Roman"/>
          <w:sz w:val="26"/>
          <w:szCs w:val="26"/>
          <w:lang w:val="vi-VN"/>
        </w:rPr>
        <w:t>c thực hiện trên khu đất</w:t>
      </w:r>
      <w:r w:rsidR="00F91ECE" w:rsidRPr="00180DDC">
        <w:rPr>
          <w:rFonts w:cs="Times New Roman"/>
          <w:sz w:val="26"/>
          <w:szCs w:val="26"/>
          <w:lang w:val="vi-VN"/>
        </w:rPr>
        <w:t xml:space="preserve"> có tổng diện tích </w:t>
      </w:r>
      <w:r w:rsidR="00F464BD">
        <w:rPr>
          <w:rFonts w:cs="Times New Roman"/>
          <w:sz w:val="26"/>
          <w:szCs w:val="26"/>
          <w:lang w:val="en-GB"/>
        </w:rPr>
        <w:t>38.980,10</w:t>
      </w:r>
      <w:r w:rsidR="00F91ECE" w:rsidRPr="00180DDC">
        <w:rPr>
          <w:rFonts w:cs="Times New Roman"/>
          <w:sz w:val="26"/>
          <w:szCs w:val="26"/>
          <w:lang w:val="vi-VN"/>
        </w:rPr>
        <w:t>m</w:t>
      </w:r>
      <w:r w:rsidR="00F91ECE" w:rsidRPr="00180DDC">
        <w:rPr>
          <w:rFonts w:cs="Times New Roman"/>
          <w:sz w:val="26"/>
          <w:szCs w:val="26"/>
          <w:vertAlign w:val="superscript"/>
          <w:lang w:val="vi-VN"/>
        </w:rPr>
        <w:t>2</w:t>
      </w:r>
      <w:r w:rsidR="00893A5D" w:rsidRPr="00180DDC">
        <w:rPr>
          <w:rFonts w:cs="Times New Roman"/>
          <w:sz w:val="26"/>
          <w:szCs w:val="26"/>
          <w:lang w:val="vi-VN"/>
        </w:rPr>
        <w:t xml:space="preserve"> với diện tích đưa vào cải tạo kết hợp tận thu là </w:t>
      </w:r>
      <w:r w:rsidR="00191F7B">
        <w:rPr>
          <w:rFonts w:cs="Times New Roman"/>
          <w:sz w:val="26"/>
          <w:szCs w:val="26"/>
          <w:lang w:val="vi-VN"/>
        </w:rPr>
        <w:t>23</w:t>
      </w:r>
      <w:r w:rsidR="00F464BD">
        <w:rPr>
          <w:rFonts w:cs="Times New Roman"/>
          <w:sz w:val="26"/>
          <w:szCs w:val="26"/>
          <w:lang w:val="vi-VN"/>
        </w:rPr>
        <w:t>.518</w:t>
      </w:r>
      <w:r w:rsidR="00F464BD" w:rsidRPr="00180DDC">
        <w:rPr>
          <w:rFonts w:cs="Times New Roman"/>
          <w:sz w:val="26"/>
          <w:szCs w:val="26"/>
          <w:lang w:val="vi-VN"/>
        </w:rPr>
        <w:t>,</w:t>
      </w:r>
      <w:r w:rsidR="00F464BD">
        <w:rPr>
          <w:rFonts w:cs="Times New Roman"/>
          <w:sz w:val="26"/>
          <w:szCs w:val="26"/>
        </w:rPr>
        <w:t>80</w:t>
      </w:r>
      <w:r w:rsidR="00893A5D" w:rsidRPr="00180DDC">
        <w:rPr>
          <w:rFonts w:cs="Times New Roman"/>
          <w:sz w:val="26"/>
          <w:szCs w:val="26"/>
          <w:lang w:val="vi-VN"/>
        </w:rPr>
        <w:t>m</w:t>
      </w:r>
      <w:r w:rsidR="00893A5D" w:rsidRPr="00180DDC">
        <w:rPr>
          <w:rFonts w:cs="Times New Roman"/>
          <w:sz w:val="26"/>
          <w:szCs w:val="26"/>
          <w:vertAlign w:val="superscript"/>
        </w:rPr>
        <w:t>2</w:t>
      </w:r>
      <w:r w:rsidR="00893A5D" w:rsidRPr="00180DDC">
        <w:rPr>
          <w:rFonts w:cs="Times New Roman"/>
          <w:sz w:val="26"/>
          <w:szCs w:val="26"/>
        </w:rPr>
        <w:t>.</w:t>
      </w:r>
    </w:p>
    <w:p w14:paraId="1C4BF7C4" w14:textId="09A1C799" w:rsidR="00C51484" w:rsidRDefault="006077C0" w:rsidP="00D50726">
      <w:pPr>
        <w:tabs>
          <w:tab w:val="left" w:pos="567"/>
        </w:tabs>
        <w:spacing w:before="120" w:after="120"/>
        <w:jc w:val="both"/>
        <w:rPr>
          <w:rFonts w:cs="Times New Roman"/>
          <w:sz w:val="26"/>
          <w:szCs w:val="26"/>
          <w:lang w:val="vi-VN"/>
        </w:rPr>
      </w:pPr>
      <w:r w:rsidRPr="00180DDC">
        <w:rPr>
          <w:rFonts w:cs="Times New Roman"/>
          <w:sz w:val="26"/>
          <w:szCs w:val="26"/>
          <w:lang w:val="vi-VN"/>
        </w:rPr>
        <w:tab/>
      </w:r>
      <w:r w:rsidR="006605EF">
        <w:rPr>
          <w:rFonts w:cs="Times New Roman"/>
          <w:sz w:val="26"/>
          <w:szCs w:val="26"/>
          <w:lang w:val="en-GB"/>
        </w:rPr>
        <w:t xml:space="preserve">- </w:t>
      </w:r>
      <w:r w:rsidR="00DB6269" w:rsidRPr="00180DDC">
        <w:rPr>
          <w:rFonts w:cs="Times New Roman"/>
          <w:sz w:val="26"/>
          <w:szCs w:val="26"/>
          <w:lang w:val="vi-VN"/>
        </w:rPr>
        <w:t xml:space="preserve">Trữ lượng địa chất: Tổng trữ lượng cần cải tạo tận thu đất san lấp là </w:t>
      </w:r>
      <w:r w:rsidR="00191F7B" w:rsidRPr="00191F7B">
        <w:rPr>
          <w:rFonts w:cs="Times New Roman"/>
          <w:sz w:val="26"/>
          <w:szCs w:val="26"/>
          <w:lang w:val="en-GB"/>
        </w:rPr>
        <w:t>74.407,49</w:t>
      </w:r>
      <w:r w:rsidR="00191F7B">
        <w:rPr>
          <w:rFonts w:cs="Times New Roman"/>
          <w:sz w:val="26"/>
          <w:szCs w:val="26"/>
          <w:lang w:val="en-GB"/>
        </w:rPr>
        <w:t xml:space="preserve"> </w:t>
      </w:r>
      <w:r w:rsidR="00DB6269" w:rsidRPr="00180DDC">
        <w:rPr>
          <w:rFonts w:cs="Times New Roman"/>
          <w:sz w:val="26"/>
          <w:szCs w:val="26"/>
          <w:lang w:val="vi-VN"/>
        </w:rPr>
        <w:t>m</w:t>
      </w:r>
      <w:r w:rsidR="00DB6269" w:rsidRPr="00180DDC">
        <w:rPr>
          <w:rFonts w:cs="Times New Roman"/>
          <w:sz w:val="26"/>
          <w:szCs w:val="26"/>
          <w:vertAlign w:val="superscript"/>
          <w:lang w:val="vi-VN"/>
        </w:rPr>
        <w:t>3</w:t>
      </w:r>
      <w:r w:rsidR="00DB6269" w:rsidRPr="00180DDC">
        <w:rPr>
          <w:rFonts w:cs="Times New Roman"/>
          <w:sz w:val="26"/>
          <w:szCs w:val="26"/>
          <w:lang w:val="vi-VN"/>
        </w:rPr>
        <w:t>.</w:t>
      </w:r>
    </w:p>
    <w:p w14:paraId="3FC0DC5A" w14:textId="0788E127" w:rsidR="006605EF" w:rsidRPr="006605EF" w:rsidRDefault="006605EF" w:rsidP="00D50726">
      <w:pPr>
        <w:tabs>
          <w:tab w:val="left" w:pos="567"/>
        </w:tabs>
        <w:spacing w:before="120" w:after="120"/>
        <w:jc w:val="both"/>
        <w:rPr>
          <w:rFonts w:cs="Times New Roman"/>
          <w:spacing w:val="-4"/>
          <w:sz w:val="26"/>
          <w:szCs w:val="26"/>
          <w:lang w:val="en-GB"/>
        </w:rPr>
      </w:pPr>
      <w:r>
        <w:rPr>
          <w:rFonts w:cs="Times New Roman"/>
          <w:sz w:val="26"/>
          <w:szCs w:val="26"/>
          <w:lang w:val="vi-VN"/>
        </w:rPr>
        <w:tab/>
      </w:r>
      <w:r>
        <w:rPr>
          <w:rFonts w:cs="Times New Roman"/>
          <w:sz w:val="26"/>
          <w:szCs w:val="26"/>
          <w:lang w:val="en-GB"/>
        </w:rPr>
        <w:t>- Tổng trữ lượng đất tận thu: 57.944,33m</w:t>
      </w:r>
      <w:r>
        <w:rPr>
          <w:rFonts w:cs="Times New Roman"/>
          <w:sz w:val="26"/>
          <w:szCs w:val="26"/>
          <w:vertAlign w:val="superscript"/>
          <w:lang w:val="en-GB"/>
        </w:rPr>
        <w:t>3</w:t>
      </w:r>
      <w:r>
        <w:rPr>
          <w:rFonts w:cs="Times New Roman"/>
          <w:sz w:val="26"/>
          <w:szCs w:val="26"/>
          <w:lang w:val="en-GB"/>
        </w:rPr>
        <w:t>.</w:t>
      </w:r>
    </w:p>
    <w:p w14:paraId="296CC9EF" w14:textId="77777777" w:rsidR="00341855" w:rsidRPr="00180DDC" w:rsidRDefault="00341855" w:rsidP="00D50726">
      <w:pPr>
        <w:tabs>
          <w:tab w:val="left" w:pos="567"/>
        </w:tabs>
        <w:spacing w:before="120" w:after="120"/>
        <w:jc w:val="both"/>
        <w:rPr>
          <w:rFonts w:cs="Times New Roman"/>
          <w:b/>
          <w:sz w:val="26"/>
          <w:szCs w:val="26"/>
        </w:rPr>
      </w:pPr>
      <w:r w:rsidRPr="00180DDC">
        <w:rPr>
          <w:rFonts w:cs="Times New Roman"/>
          <w:b/>
          <w:sz w:val="26"/>
          <w:szCs w:val="26"/>
          <w:lang w:val="vi-VN"/>
        </w:rPr>
        <w:tab/>
      </w:r>
      <w:r w:rsidR="00B87975" w:rsidRPr="00180DDC">
        <w:rPr>
          <w:rFonts w:cs="Times New Roman"/>
          <w:b/>
          <w:sz w:val="26"/>
          <w:szCs w:val="26"/>
          <w:lang w:val="vi-VN"/>
        </w:rPr>
        <w:t>b.</w:t>
      </w:r>
      <w:r w:rsidRPr="00180DDC">
        <w:rPr>
          <w:rFonts w:cs="Times New Roman"/>
          <w:b/>
          <w:sz w:val="26"/>
          <w:szCs w:val="26"/>
          <w:lang w:val="vi-VN"/>
        </w:rPr>
        <w:t>Công suất và chế độ làm việc</w:t>
      </w:r>
    </w:p>
    <w:p w14:paraId="4D8BA459" w14:textId="18E66275" w:rsidR="00341855" w:rsidRPr="00180DDC" w:rsidRDefault="00341855" w:rsidP="00D50726">
      <w:pPr>
        <w:tabs>
          <w:tab w:val="left" w:pos="567"/>
          <w:tab w:val="left" w:pos="720"/>
        </w:tabs>
        <w:spacing w:before="120" w:after="120"/>
        <w:ind w:firstLine="567"/>
        <w:jc w:val="both"/>
        <w:rPr>
          <w:rFonts w:cs="Times New Roman"/>
          <w:sz w:val="26"/>
          <w:szCs w:val="26"/>
          <w:lang w:val="vi-VN"/>
        </w:rPr>
      </w:pPr>
      <w:r w:rsidRPr="00180DDC">
        <w:rPr>
          <w:rFonts w:cs="Times New Roman"/>
          <w:i/>
          <w:sz w:val="26"/>
          <w:szCs w:val="26"/>
        </w:rPr>
        <w:t>*</w:t>
      </w:r>
      <w:r w:rsidRPr="00180DDC">
        <w:rPr>
          <w:rFonts w:cs="Times New Roman"/>
          <w:i/>
          <w:sz w:val="26"/>
          <w:szCs w:val="26"/>
          <w:lang w:val="vi-VN"/>
        </w:rPr>
        <w:t xml:space="preserve"> Công suất</w:t>
      </w:r>
      <w:r w:rsidR="0037781A" w:rsidRPr="00180DDC">
        <w:rPr>
          <w:rFonts w:cs="Times New Roman"/>
          <w:i/>
          <w:sz w:val="26"/>
          <w:szCs w:val="26"/>
        </w:rPr>
        <w:t>:</w:t>
      </w:r>
      <w:r w:rsidR="00893A5D" w:rsidRPr="00180DDC">
        <w:rPr>
          <w:rFonts w:cs="Times New Roman"/>
          <w:sz w:val="26"/>
          <w:szCs w:val="26"/>
        </w:rPr>
        <w:t xml:space="preserve"> </w:t>
      </w:r>
      <w:r w:rsidR="00191F7B" w:rsidRPr="00191F7B">
        <w:rPr>
          <w:rFonts w:cs="Times New Roman"/>
          <w:sz w:val="26"/>
          <w:szCs w:val="26"/>
        </w:rPr>
        <w:t>74.407,49</w:t>
      </w:r>
      <w:r w:rsidR="00DE512C" w:rsidRPr="00180DDC">
        <w:rPr>
          <w:rFonts w:cs="Times New Roman"/>
          <w:sz w:val="26"/>
          <w:szCs w:val="26"/>
        </w:rPr>
        <w:t xml:space="preserve"> </w:t>
      </w:r>
      <w:r w:rsidRPr="00180DDC">
        <w:rPr>
          <w:rFonts w:cs="Times New Roman"/>
          <w:sz w:val="26"/>
          <w:szCs w:val="26"/>
        </w:rPr>
        <w:t>m</w:t>
      </w:r>
      <w:r w:rsidRPr="00180DDC">
        <w:rPr>
          <w:rFonts w:cs="Times New Roman"/>
          <w:sz w:val="26"/>
          <w:szCs w:val="26"/>
          <w:vertAlign w:val="superscript"/>
        </w:rPr>
        <w:t>3</w:t>
      </w:r>
      <w:r w:rsidRPr="00180DDC">
        <w:rPr>
          <w:rFonts w:cs="Times New Roman"/>
          <w:sz w:val="26"/>
          <w:szCs w:val="26"/>
        </w:rPr>
        <w:t>/năm</w:t>
      </w:r>
      <w:r w:rsidR="00C7333D" w:rsidRPr="00180DDC">
        <w:rPr>
          <w:rFonts w:cs="Times New Roman"/>
          <w:sz w:val="26"/>
          <w:szCs w:val="26"/>
        </w:rPr>
        <w:t>.</w:t>
      </w:r>
      <w:r w:rsidRPr="00180DDC">
        <w:rPr>
          <w:rFonts w:cs="Times New Roman"/>
          <w:sz w:val="26"/>
          <w:szCs w:val="26"/>
          <w:lang w:val="vi-VN"/>
        </w:rPr>
        <w:t xml:space="preserve"> </w:t>
      </w:r>
    </w:p>
    <w:p w14:paraId="012CD1F6" w14:textId="77777777" w:rsidR="00341855" w:rsidRPr="00180DDC" w:rsidRDefault="00341855" w:rsidP="00D50726">
      <w:pPr>
        <w:tabs>
          <w:tab w:val="left" w:pos="567"/>
          <w:tab w:val="left" w:pos="720"/>
        </w:tabs>
        <w:spacing w:before="120" w:after="120"/>
        <w:ind w:firstLine="567"/>
        <w:jc w:val="both"/>
        <w:rPr>
          <w:rFonts w:cs="Times New Roman"/>
          <w:i/>
          <w:sz w:val="26"/>
          <w:szCs w:val="26"/>
          <w:lang w:val="vi-VN"/>
        </w:rPr>
      </w:pPr>
      <w:r w:rsidRPr="00180DDC">
        <w:rPr>
          <w:rFonts w:cs="Times New Roman"/>
          <w:i/>
          <w:sz w:val="26"/>
          <w:szCs w:val="26"/>
          <w:lang w:val="vi-VN"/>
        </w:rPr>
        <w:t>* Chế độ làm việc</w:t>
      </w:r>
    </w:p>
    <w:p w14:paraId="2F7F85DD" w14:textId="77777777" w:rsidR="00101096" w:rsidRPr="00180DDC" w:rsidRDefault="00101096" w:rsidP="00D50726">
      <w:pPr>
        <w:tabs>
          <w:tab w:val="left" w:pos="720"/>
        </w:tabs>
        <w:spacing w:before="120" w:after="120"/>
        <w:ind w:firstLine="567"/>
        <w:jc w:val="both"/>
        <w:rPr>
          <w:rFonts w:cs="Times New Roman"/>
          <w:sz w:val="26"/>
          <w:szCs w:val="26"/>
          <w:lang w:val="fr-FR"/>
        </w:rPr>
      </w:pPr>
      <w:r w:rsidRPr="00180DDC">
        <w:rPr>
          <w:rFonts w:cs="Times New Roman"/>
          <w:sz w:val="26"/>
          <w:szCs w:val="26"/>
          <w:lang w:val="fr-FR"/>
        </w:rPr>
        <w:t xml:space="preserve">Chế độ làm việc của </w:t>
      </w:r>
      <w:r w:rsidRPr="00180DDC">
        <w:rPr>
          <w:rFonts w:cs="Times New Roman"/>
          <w:sz w:val="26"/>
          <w:szCs w:val="26"/>
          <w:lang w:val="vi-VN"/>
        </w:rPr>
        <w:t xml:space="preserve">Dự án </w:t>
      </w:r>
      <w:r w:rsidRPr="00180DDC">
        <w:rPr>
          <w:rFonts w:cs="Times New Roman"/>
          <w:sz w:val="26"/>
          <w:szCs w:val="26"/>
          <w:lang w:val="fr-FR"/>
        </w:rPr>
        <w:t>phụ thuộc vào các yếu tố sau:</w:t>
      </w:r>
    </w:p>
    <w:p w14:paraId="4A3F2B4E" w14:textId="1E102884" w:rsidR="00101096" w:rsidRPr="00180DDC" w:rsidRDefault="00101096" w:rsidP="00D50726">
      <w:pPr>
        <w:tabs>
          <w:tab w:val="left" w:pos="720"/>
        </w:tabs>
        <w:spacing w:before="120" w:after="120"/>
        <w:ind w:firstLine="567"/>
        <w:jc w:val="both"/>
        <w:rPr>
          <w:rFonts w:cs="Times New Roman"/>
          <w:sz w:val="26"/>
          <w:szCs w:val="26"/>
        </w:rPr>
      </w:pPr>
      <w:r w:rsidRPr="00180DDC">
        <w:rPr>
          <w:rFonts w:cs="Times New Roman"/>
          <w:sz w:val="26"/>
          <w:szCs w:val="26"/>
          <w:lang w:val="fr-FR"/>
        </w:rPr>
        <w:t xml:space="preserve">- Phù hợp với chế độ làm việc của </w:t>
      </w:r>
      <w:r w:rsidR="00893A5D" w:rsidRPr="00180DDC">
        <w:rPr>
          <w:rFonts w:cs="Times New Roman"/>
          <w:sz w:val="26"/>
          <w:szCs w:val="26"/>
          <w:lang w:val="vi-VN"/>
        </w:rPr>
        <w:t xml:space="preserve">Công ty TNHH </w:t>
      </w:r>
      <w:r w:rsidR="00893A5D" w:rsidRPr="00180DDC">
        <w:rPr>
          <w:rFonts w:cs="Times New Roman"/>
          <w:sz w:val="26"/>
          <w:szCs w:val="26"/>
        </w:rPr>
        <w:t>Dịch vụ TMTH Thành Thái</w:t>
      </w:r>
      <w:r w:rsidR="00DE512C" w:rsidRPr="00180DDC">
        <w:rPr>
          <w:rFonts w:cs="Times New Roman"/>
          <w:sz w:val="26"/>
          <w:szCs w:val="26"/>
        </w:rPr>
        <w:t>.</w:t>
      </w:r>
    </w:p>
    <w:p w14:paraId="746D2144" w14:textId="77777777" w:rsidR="00101096" w:rsidRPr="00180DDC" w:rsidRDefault="00101096" w:rsidP="00D50726">
      <w:pPr>
        <w:tabs>
          <w:tab w:val="left" w:pos="720"/>
        </w:tabs>
        <w:spacing w:before="120" w:after="120"/>
        <w:ind w:firstLine="567"/>
        <w:jc w:val="both"/>
        <w:rPr>
          <w:rFonts w:cs="Times New Roman"/>
          <w:sz w:val="26"/>
          <w:szCs w:val="26"/>
          <w:lang w:val="fr-FR"/>
        </w:rPr>
      </w:pPr>
      <w:r w:rsidRPr="00180DDC">
        <w:rPr>
          <w:rFonts w:cs="Times New Roman"/>
          <w:sz w:val="26"/>
          <w:szCs w:val="26"/>
          <w:lang w:val="fr-FR"/>
        </w:rPr>
        <w:t>- Luật lao động doanh nghiệp.</w:t>
      </w:r>
    </w:p>
    <w:p w14:paraId="19A232A1" w14:textId="5773C17F" w:rsidR="00394DFB" w:rsidRPr="00180DDC" w:rsidRDefault="00101096" w:rsidP="00D50726">
      <w:pPr>
        <w:tabs>
          <w:tab w:val="left" w:pos="720"/>
        </w:tabs>
        <w:spacing w:before="120" w:after="120"/>
        <w:ind w:firstLine="567"/>
        <w:jc w:val="both"/>
        <w:rPr>
          <w:rFonts w:cs="Times New Roman"/>
          <w:sz w:val="26"/>
          <w:szCs w:val="26"/>
          <w:lang w:val="vi-VN"/>
        </w:rPr>
      </w:pPr>
      <w:r w:rsidRPr="00180DDC">
        <w:rPr>
          <w:rFonts w:cs="Times New Roman"/>
          <w:sz w:val="26"/>
          <w:szCs w:val="26"/>
          <w:lang w:val="fr-FR"/>
        </w:rPr>
        <w:t>- Phù hợp với điều kiện tự n</w:t>
      </w:r>
      <w:r w:rsidR="00893A5D" w:rsidRPr="00180DDC">
        <w:rPr>
          <w:rFonts w:cs="Times New Roman"/>
          <w:sz w:val="26"/>
          <w:szCs w:val="26"/>
          <w:lang w:val="fr-FR"/>
        </w:rPr>
        <w:t>hiên, thời tiết khí hậu khu vực.</w:t>
      </w:r>
    </w:p>
    <w:p w14:paraId="7E7D06F4" w14:textId="77777777" w:rsidR="00101096" w:rsidRPr="00180DDC" w:rsidRDefault="00101096" w:rsidP="00D50726">
      <w:pPr>
        <w:tabs>
          <w:tab w:val="left" w:pos="720"/>
        </w:tabs>
        <w:spacing w:before="120" w:after="120"/>
        <w:ind w:firstLine="567"/>
        <w:jc w:val="both"/>
        <w:rPr>
          <w:rFonts w:cs="Times New Roman"/>
          <w:spacing w:val="-4"/>
          <w:sz w:val="26"/>
          <w:szCs w:val="26"/>
          <w:lang w:val="fr-FR"/>
        </w:rPr>
      </w:pPr>
      <w:r w:rsidRPr="00180DDC">
        <w:rPr>
          <w:rFonts w:cs="Times New Roman"/>
          <w:spacing w:val="-4"/>
          <w:sz w:val="26"/>
          <w:szCs w:val="26"/>
          <w:lang w:val="fr-FR"/>
        </w:rPr>
        <w:t xml:space="preserve">Căn cứ vào các điều kiện trên, chế độ làm việc của </w:t>
      </w:r>
      <w:r w:rsidR="00394DFB" w:rsidRPr="00180DDC">
        <w:rPr>
          <w:rFonts w:cs="Times New Roman"/>
          <w:spacing w:val="-4"/>
          <w:sz w:val="26"/>
          <w:szCs w:val="26"/>
          <w:lang w:val="vi-VN"/>
        </w:rPr>
        <w:t>Dự</w:t>
      </w:r>
      <w:r w:rsidRPr="00180DDC">
        <w:rPr>
          <w:rFonts w:cs="Times New Roman"/>
          <w:spacing w:val="-4"/>
          <w:sz w:val="26"/>
          <w:szCs w:val="26"/>
          <w:lang w:val="fr-FR"/>
        </w:rPr>
        <w:t xml:space="preserve"> đ</w:t>
      </w:r>
      <w:r w:rsidRPr="00180DDC">
        <w:rPr>
          <w:rFonts w:cs="Times New Roman"/>
          <w:spacing w:val="-4"/>
          <w:sz w:val="26"/>
          <w:szCs w:val="26"/>
          <w:lang w:val="fr-FR"/>
        </w:rPr>
        <w:softHyphen/>
        <w:t>ược xác định như</w:t>
      </w:r>
      <w:r w:rsidRPr="00180DDC">
        <w:rPr>
          <w:rFonts w:cs="Times New Roman"/>
          <w:spacing w:val="-4"/>
          <w:sz w:val="26"/>
          <w:szCs w:val="26"/>
          <w:lang w:val="fr-FR"/>
        </w:rPr>
        <w:softHyphen/>
        <w:t xml:space="preserve"> sau:</w:t>
      </w:r>
    </w:p>
    <w:p w14:paraId="1D80AEE3" w14:textId="26DD4032" w:rsidR="00101096" w:rsidRPr="00180DDC" w:rsidRDefault="00B02FA1" w:rsidP="00D50726">
      <w:pPr>
        <w:tabs>
          <w:tab w:val="left" w:pos="720"/>
        </w:tabs>
        <w:spacing w:before="120" w:after="120"/>
        <w:ind w:firstLine="567"/>
        <w:jc w:val="both"/>
        <w:rPr>
          <w:rFonts w:cs="Times New Roman"/>
          <w:sz w:val="26"/>
          <w:szCs w:val="26"/>
          <w:lang w:val="vi-VN"/>
        </w:rPr>
      </w:pPr>
      <w:r w:rsidRPr="00180DDC">
        <w:rPr>
          <w:rFonts w:cs="Times New Roman"/>
          <w:sz w:val="26"/>
          <w:szCs w:val="26"/>
          <w:lang w:val="fr-FR"/>
        </w:rPr>
        <w:t>- Số ngày làm việc trong năm:</w:t>
      </w:r>
      <w:r w:rsidRPr="00180DDC">
        <w:rPr>
          <w:rFonts w:cs="Times New Roman"/>
          <w:sz w:val="26"/>
          <w:szCs w:val="26"/>
          <w:lang w:val="vi-VN"/>
        </w:rPr>
        <w:t xml:space="preserve"> </w:t>
      </w:r>
      <w:r w:rsidR="0006533A" w:rsidRPr="00180DDC">
        <w:rPr>
          <w:rFonts w:cs="Times New Roman"/>
          <w:sz w:val="26"/>
          <w:szCs w:val="26"/>
          <w:lang w:val="vi-VN"/>
        </w:rPr>
        <w:t>270</w:t>
      </w:r>
      <w:r w:rsidRPr="00180DDC">
        <w:rPr>
          <w:rFonts w:cs="Times New Roman"/>
          <w:sz w:val="26"/>
          <w:szCs w:val="26"/>
          <w:lang w:val="vi-VN"/>
        </w:rPr>
        <w:t xml:space="preserve"> </w:t>
      </w:r>
      <w:r w:rsidR="00101096" w:rsidRPr="00180DDC">
        <w:rPr>
          <w:rFonts w:cs="Times New Roman"/>
          <w:sz w:val="26"/>
          <w:szCs w:val="26"/>
          <w:lang w:val="fr-FR"/>
        </w:rPr>
        <w:t>ngày</w:t>
      </w:r>
      <w:r w:rsidR="000F3474" w:rsidRPr="00180DDC">
        <w:rPr>
          <w:rFonts w:cs="Times New Roman"/>
          <w:sz w:val="26"/>
          <w:szCs w:val="26"/>
          <w:lang w:val="es-ES_tradnl"/>
        </w:rPr>
        <w:t xml:space="preserve"> (Khai thác tất cả các ngày trong năm trừ những ngày thời tiết bất lợi, lễ tết, thời gian khai thác trong ngày buổi sáng từ 7h00 đến 11h30, buổi chiều từ 13h00 đến 17h00, không khai thác vào ban đêm)</w:t>
      </w:r>
    </w:p>
    <w:p w14:paraId="6CC1F1D6" w14:textId="77777777" w:rsidR="00101096" w:rsidRPr="00180DDC" w:rsidRDefault="00101096" w:rsidP="007D7E05">
      <w:pPr>
        <w:tabs>
          <w:tab w:val="left" w:pos="720"/>
        </w:tabs>
        <w:spacing w:before="80" w:after="100"/>
        <w:ind w:firstLine="567"/>
        <w:jc w:val="both"/>
        <w:rPr>
          <w:rFonts w:cs="Times New Roman"/>
          <w:sz w:val="26"/>
          <w:szCs w:val="26"/>
          <w:lang w:val="fr-FR"/>
        </w:rPr>
      </w:pPr>
      <w:r w:rsidRPr="00180DDC">
        <w:rPr>
          <w:rFonts w:cs="Times New Roman"/>
          <w:sz w:val="26"/>
          <w:szCs w:val="26"/>
          <w:lang w:val="fr-FR"/>
        </w:rPr>
        <w:t>- Số ca làm việc trong ngày:</w:t>
      </w:r>
      <w:r w:rsidR="00332349" w:rsidRPr="00180DDC">
        <w:rPr>
          <w:rFonts w:cs="Times New Roman"/>
          <w:sz w:val="26"/>
          <w:szCs w:val="26"/>
          <w:lang w:val="fr-FR"/>
        </w:rPr>
        <w:t xml:space="preserve"> </w:t>
      </w:r>
      <w:r w:rsidRPr="00180DDC">
        <w:rPr>
          <w:rFonts w:cs="Times New Roman"/>
          <w:sz w:val="26"/>
          <w:szCs w:val="26"/>
          <w:lang w:val="fr-FR"/>
        </w:rPr>
        <w:t>2 ca</w:t>
      </w:r>
    </w:p>
    <w:p w14:paraId="6767817F" w14:textId="672B6DEE" w:rsidR="00101096" w:rsidRPr="00180DDC" w:rsidRDefault="00101096" w:rsidP="007D7E05">
      <w:pPr>
        <w:tabs>
          <w:tab w:val="left" w:pos="720"/>
        </w:tabs>
        <w:spacing w:before="80" w:after="100"/>
        <w:ind w:firstLine="567"/>
        <w:jc w:val="both"/>
        <w:rPr>
          <w:rFonts w:cs="Times New Roman"/>
          <w:sz w:val="26"/>
          <w:szCs w:val="26"/>
          <w:lang w:val="fr-FR"/>
        </w:rPr>
      </w:pPr>
      <w:r w:rsidRPr="00180DDC">
        <w:rPr>
          <w:rFonts w:cs="Times New Roman"/>
          <w:sz w:val="26"/>
          <w:szCs w:val="26"/>
          <w:lang w:val="fr-FR"/>
        </w:rPr>
        <w:t>- Số giờ làm việc trong ca:</w:t>
      </w:r>
      <w:r w:rsidR="0037610D" w:rsidRPr="00180DDC">
        <w:rPr>
          <w:rFonts w:cs="Times New Roman"/>
          <w:sz w:val="26"/>
          <w:szCs w:val="26"/>
          <w:lang w:val="fr-FR"/>
        </w:rPr>
        <w:t xml:space="preserve"> </w:t>
      </w:r>
      <w:r w:rsidRPr="00180DDC">
        <w:rPr>
          <w:rFonts w:cs="Times New Roman"/>
          <w:sz w:val="26"/>
          <w:szCs w:val="26"/>
          <w:lang w:val="fr-FR"/>
        </w:rPr>
        <w:t>4 giờ</w:t>
      </w:r>
    </w:p>
    <w:p w14:paraId="5BC69D94" w14:textId="60D6976D" w:rsidR="00C97138" w:rsidRPr="00180DDC" w:rsidRDefault="00004845" w:rsidP="00004845">
      <w:pPr>
        <w:pStyle w:val="A1"/>
        <w:rPr>
          <w:rStyle w:val="Heading1Char1"/>
          <w:rFonts w:cs="Times New Roman"/>
          <w:b/>
          <w:color w:val="auto"/>
          <w:lang w:val="sq-AL"/>
        </w:rPr>
      </w:pPr>
      <w:bookmarkStart w:id="52" w:name="_Toc26436927"/>
      <w:bookmarkStart w:id="53" w:name="_Toc118918259"/>
      <w:bookmarkStart w:id="54" w:name="_Toc464561926"/>
      <w:bookmarkStart w:id="55" w:name="_Toc206422303"/>
      <w:r>
        <w:rPr>
          <w:rStyle w:val="Heading1Char1"/>
          <w:rFonts w:cs="Times New Roman"/>
          <w:b/>
          <w:color w:val="auto"/>
          <w:lang w:val="sq-AL"/>
        </w:rPr>
        <w:t>1.5</w:t>
      </w:r>
      <w:r w:rsidR="00C97138" w:rsidRPr="00180DDC">
        <w:rPr>
          <w:rStyle w:val="Heading1Char1"/>
          <w:rFonts w:cs="Times New Roman"/>
          <w:b/>
          <w:color w:val="auto"/>
          <w:lang w:val="sq-AL"/>
        </w:rPr>
        <w:t>. Tiến độ, vốn đầu tư, tổ chức quản lý và thực hiện dự án</w:t>
      </w:r>
      <w:bookmarkEnd w:id="52"/>
      <w:bookmarkEnd w:id="53"/>
    </w:p>
    <w:p w14:paraId="6D980ECE" w14:textId="77777777" w:rsidR="00C97138" w:rsidRPr="00180DDC" w:rsidRDefault="00C97138" w:rsidP="00D50726">
      <w:pPr>
        <w:spacing w:before="120" w:after="120"/>
        <w:ind w:firstLine="567"/>
        <w:jc w:val="both"/>
        <w:rPr>
          <w:rFonts w:cs="Times New Roman"/>
          <w:b/>
          <w:i/>
          <w:sz w:val="26"/>
          <w:szCs w:val="26"/>
          <w:lang w:val="vi-VN"/>
        </w:rPr>
      </w:pPr>
      <w:r w:rsidRPr="00180DDC">
        <w:rPr>
          <w:rFonts w:cs="Times New Roman"/>
          <w:b/>
          <w:i/>
          <w:sz w:val="26"/>
          <w:szCs w:val="26"/>
        </w:rPr>
        <w:t>*</w:t>
      </w:r>
      <w:r w:rsidRPr="00180DDC">
        <w:rPr>
          <w:rFonts w:cs="Times New Roman"/>
          <w:b/>
          <w:i/>
          <w:sz w:val="26"/>
          <w:szCs w:val="26"/>
          <w:lang w:val="vi-VN"/>
        </w:rPr>
        <w:t xml:space="preserve"> Hình thức đầu tư</w:t>
      </w:r>
    </w:p>
    <w:p w14:paraId="7D7CDF15" w14:textId="3DB0C8DE" w:rsidR="00C97138" w:rsidRPr="00180DDC" w:rsidRDefault="00EE61FC" w:rsidP="00D50726">
      <w:pPr>
        <w:spacing w:before="120" w:after="120"/>
        <w:ind w:firstLine="567"/>
        <w:jc w:val="both"/>
        <w:rPr>
          <w:rFonts w:cs="Times New Roman"/>
          <w:sz w:val="26"/>
          <w:szCs w:val="26"/>
          <w:lang w:val="vi-VN"/>
        </w:rPr>
      </w:pPr>
      <w:r w:rsidRPr="00180DDC">
        <w:rPr>
          <w:rFonts w:cs="Times New Roman"/>
          <w:sz w:val="26"/>
          <w:szCs w:val="26"/>
        </w:rPr>
        <w:t xml:space="preserve">- </w:t>
      </w:r>
      <w:r w:rsidR="00C97138" w:rsidRPr="00180DDC">
        <w:rPr>
          <w:rFonts w:cs="Times New Roman"/>
          <w:sz w:val="26"/>
          <w:szCs w:val="26"/>
        </w:rPr>
        <w:t>Dự án</w:t>
      </w:r>
      <w:r w:rsidR="00C97138" w:rsidRPr="00180DDC">
        <w:rPr>
          <w:rFonts w:cs="Times New Roman"/>
          <w:sz w:val="26"/>
          <w:szCs w:val="26"/>
          <w:lang w:val="vi-VN"/>
        </w:rPr>
        <w:t xml:space="preserve"> </w:t>
      </w:r>
      <w:r w:rsidR="00C97138" w:rsidRPr="00180DDC">
        <w:rPr>
          <w:rFonts w:cs="Times New Roman"/>
          <w:sz w:val="26"/>
          <w:szCs w:val="26"/>
        </w:rPr>
        <w:t>“</w:t>
      </w:r>
      <w:r w:rsidR="001A2C73" w:rsidRPr="001A2C73">
        <w:rPr>
          <w:rFonts w:cs="Times New Roman"/>
          <w:sz w:val="26"/>
          <w:szCs w:val="26"/>
        </w:rPr>
        <w:t>Cải tạo mặt bằng đất nông nghiệp đã giao cho hộ gia đình, kết hợp khai thác tận thu đất san lấp tại thửa đất số 43 – tờ bản đồ số 10, thửa đất số 266 – tờ bản đồ số 10 thuộc thị trấn Nông Trường Việt Trung, huyện Bố Trạch, tỉnh Quảng Bình</w:t>
      </w:r>
      <w:r w:rsidR="00C97138" w:rsidRPr="00180DDC">
        <w:rPr>
          <w:rFonts w:cs="Times New Roman"/>
          <w:sz w:val="26"/>
          <w:szCs w:val="26"/>
        </w:rPr>
        <w:t>”</w:t>
      </w:r>
      <w:r w:rsidR="00C97138" w:rsidRPr="00180DDC">
        <w:rPr>
          <w:rFonts w:cs="Times New Roman"/>
          <w:sz w:val="26"/>
          <w:szCs w:val="26"/>
          <w:lang w:val="vi-VN"/>
        </w:rPr>
        <w:t xml:space="preserve"> đư</w:t>
      </w:r>
      <w:r w:rsidR="00C97138" w:rsidRPr="00180DDC">
        <w:rPr>
          <w:rFonts w:cs="Times New Roman"/>
          <w:sz w:val="26"/>
          <w:szCs w:val="26"/>
          <w:lang w:val="vi-VN"/>
        </w:rPr>
        <w:softHyphen/>
        <w:t xml:space="preserve">ợc thực hiện </w:t>
      </w:r>
      <w:r w:rsidR="00CA0FA0" w:rsidRPr="00180DDC">
        <w:rPr>
          <w:rFonts w:cs="Times New Roman"/>
          <w:sz w:val="26"/>
          <w:szCs w:val="26"/>
          <w:lang w:val="vi-VN"/>
        </w:rPr>
        <w:t>đầu tư toàn bộ bằng nguồn vốn hộ gia đình.</w:t>
      </w:r>
    </w:p>
    <w:p w14:paraId="3A871859" w14:textId="39757928" w:rsidR="00F306AC" w:rsidRPr="00180DDC" w:rsidRDefault="00F306AC" w:rsidP="00D50726">
      <w:pPr>
        <w:pStyle w:val="ANORMAL"/>
      </w:pPr>
      <w:r w:rsidRPr="00180DDC">
        <w:rPr>
          <w:b/>
          <w:lang w:val="sq-AL"/>
        </w:rPr>
        <w:t xml:space="preserve">- </w:t>
      </w:r>
      <w:r w:rsidRPr="00180DDC">
        <w:rPr>
          <w:lang w:val="sq-AL"/>
        </w:rPr>
        <w:t xml:space="preserve">Tổng mức đầu tư: </w:t>
      </w:r>
      <w:r w:rsidR="00C707ED" w:rsidRPr="00180DDC">
        <w:rPr>
          <w:b/>
        </w:rPr>
        <w:t>1.3</w:t>
      </w:r>
      <w:r w:rsidRPr="00180DDC">
        <w:rPr>
          <w:b/>
        </w:rPr>
        <w:t xml:space="preserve">00.000.000 </w:t>
      </w:r>
      <w:r w:rsidRPr="00180DDC">
        <w:t>đồng</w:t>
      </w:r>
      <w:r w:rsidR="005F3BF1" w:rsidRPr="00180DDC">
        <w:t>.</w:t>
      </w:r>
    </w:p>
    <w:p w14:paraId="6BBDE193" w14:textId="34E9BDCB" w:rsidR="00F306AC" w:rsidRPr="00180DDC" w:rsidRDefault="00F306AC" w:rsidP="00D50726">
      <w:pPr>
        <w:pStyle w:val="ANORMAL"/>
        <w:rPr>
          <w:b/>
          <w:i/>
          <w:lang w:val="vi-VN"/>
        </w:rPr>
      </w:pPr>
      <w:r w:rsidRPr="00180DDC">
        <w:rPr>
          <w:i/>
        </w:rPr>
        <w:t>(Bằng chữ: Một tỷ</w:t>
      </w:r>
      <w:r w:rsidR="00C707ED" w:rsidRPr="00180DDC">
        <w:rPr>
          <w:i/>
        </w:rPr>
        <w:t xml:space="preserve"> ba</w:t>
      </w:r>
      <w:r w:rsidRPr="00180DDC">
        <w:rPr>
          <w:i/>
        </w:rPr>
        <w:t xml:space="preserve"> trăm triệu đồng chẵn./.)</w:t>
      </w:r>
    </w:p>
    <w:p w14:paraId="4EF7ED31" w14:textId="77777777" w:rsidR="00C97138" w:rsidRPr="00180DDC" w:rsidRDefault="00C97138" w:rsidP="00D50726">
      <w:pPr>
        <w:spacing w:before="120" w:after="120"/>
        <w:ind w:firstLine="567"/>
        <w:jc w:val="both"/>
        <w:rPr>
          <w:rFonts w:cs="Times New Roman"/>
          <w:b/>
          <w:i/>
          <w:sz w:val="26"/>
          <w:szCs w:val="26"/>
          <w:lang w:val="vi-VN"/>
        </w:rPr>
      </w:pPr>
      <w:r w:rsidRPr="00180DDC">
        <w:rPr>
          <w:rFonts w:cs="Times New Roman"/>
          <w:b/>
          <w:i/>
          <w:sz w:val="26"/>
          <w:szCs w:val="26"/>
        </w:rPr>
        <w:t>*</w:t>
      </w:r>
      <w:r w:rsidRPr="00180DDC">
        <w:rPr>
          <w:rFonts w:cs="Times New Roman"/>
          <w:b/>
          <w:i/>
          <w:sz w:val="26"/>
          <w:szCs w:val="26"/>
          <w:lang w:val="vi-VN"/>
        </w:rPr>
        <w:t xml:space="preserve"> Hình thức quản lý công trình</w:t>
      </w:r>
    </w:p>
    <w:p w14:paraId="1853526F" w14:textId="3743DE38" w:rsidR="00C97138" w:rsidRPr="00180DDC" w:rsidRDefault="00C97138" w:rsidP="00D50726">
      <w:pPr>
        <w:spacing w:before="120" w:after="120"/>
        <w:ind w:firstLine="567"/>
        <w:jc w:val="both"/>
        <w:rPr>
          <w:rFonts w:cs="Times New Roman"/>
          <w:i/>
          <w:sz w:val="26"/>
          <w:szCs w:val="26"/>
          <w:lang w:val="nl-NL"/>
        </w:rPr>
      </w:pPr>
      <w:r w:rsidRPr="00180DDC">
        <w:rPr>
          <w:rFonts w:cs="Times New Roman"/>
          <w:i/>
          <w:sz w:val="26"/>
          <w:szCs w:val="26"/>
          <w:lang w:val="nl-NL"/>
        </w:rPr>
        <w:lastRenderedPageBreak/>
        <w:t>* Sơ đồ quản lý:</w:t>
      </w:r>
    </w:p>
    <w:p w14:paraId="6E4A65E3" w14:textId="09C9582C" w:rsidR="00C97138" w:rsidRPr="00180DDC" w:rsidRDefault="00CE22F7" w:rsidP="00D50726">
      <w:pPr>
        <w:spacing w:before="120" w:after="120"/>
        <w:jc w:val="both"/>
        <w:rPr>
          <w:rFonts w:cs="Times New Roman"/>
          <w:b/>
          <w:bCs/>
          <w:sz w:val="26"/>
          <w:szCs w:val="26"/>
          <w:lang w:val="pt-BR"/>
        </w:rPr>
      </w:pPr>
      <w:r w:rsidRPr="00180DDC">
        <w:rPr>
          <w:rFonts w:cs="Times New Roman"/>
          <w:b/>
          <w:bCs/>
          <w:noProof/>
          <w:sz w:val="26"/>
          <w:szCs w:val="26"/>
          <w:lang w:val="en-GB" w:eastAsia="en-GB" w:bidi="ar-SA"/>
        </w:rPr>
        <mc:AlternateContent>
          <mc:Choice Requires="wpg">
            <w:drawing>
              <wp:anchor distT="0" distB="0" distL="114300" distR="114300" simplePos="0" relativeHeight="251458048" behindDoc="0" locked="0" layoutInCell="1" allowOverlap="1" wp14:anchorId="0897F924" wp14:editId="2BA650F7">
                <wp:simplePos x="0" y="0"/>
                <wp:positionH relativeFrom="column">
                  <wp:posOffset>901065</wp:posOffset>
                </wp:positionH>
                <wp:positionV relativeFrom="paragraph">
                  <wp:posOffset>91440</wp:posOffset>
                </wp:positionV>
                <wp:extent cx="4362450" cy="1876425"/>
                <wp:effectExtent l="0" t="0" r="19050" b="28575"/>
                <wp:wrapNone/>
                <wp:docPr id="28"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0" cy="1876425"/>
                          <a:chOff x="2998" y="7988"/>
                          <a:chExt cx="6695" cy="2394"/>
                        </a:xfrm>
                      </wpg:grpSpPr>
                      <wps:wsp>
                        <wps:cNvPr id="29" name="Line 1186"/>
                        <wps:cNvCnPr>
                          <a:cxnSpLocks noChangeShapeType="1"/>
                        </wps:cNvCnPr>
                        <wps:spPr bwMode="auto">
                          <a:xfrm>
                            <a:off x="4480" y="9494"/>
                            <a:ext cx="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1187"/>
                        <wps:cNvSpPr>
                          <a:spLocks noChangeArrowheads="1"/>
                        </wps:cNvSpPr>
                        <wps:spPr bwMode="auto">
                          <a:xfrm>
                            <a:off x="2998" y="9949"/>
                            <a:ext cx="2940" cy="433"/>
                          </a:xfrm>
                          <a:prstGeom prst="rect">
                            <a:avLst/>
                          </a:prstGeom>
                          <a:solidFill>
                            <a:srgbClr val="FFFFFF"/>
                          </a:solidFill>
                          <a:ln w="9525">
                            <a:solidFill>
                              <a:srgbClr val="000000"/>
                            </a:solidFill>
                            <a:miter lim="800000"/>
                            <a:headEnd/>
                            <a:tailEnd/>
                          </a:ln>
                        </wps:spPr>
                        <wps:txbx>
                          <w:txbxContent>
                            <w:p w14:paraId="4C924CF2" w14:textId="26FBF81C" w:rsidR="006605EF" w:rsidRPr="004F6E3D" w:rsidRDefault="006605EF" w:rsidP="00C97138">
                              <w:pPr>
                                <w:jc w:val="center"/>
                                <w:rPr>
                                  <w:b/>
                                  <w:bCs/>
                                </w:rPr>
                              </w:pPr>
                              <w:r w:rsidRPr="004F6E3D">
                                <w:rPr>
                                  <w:b/>
                                  <w:bCs/>
                                </w:rPr>
                                <w:t>Đ</w:t>
                              </w:r>
                              <w:r>
                                <w:rPr>
                                  <w:b/>
                                  <w:bCs/>
                                </w:rPr>
                                <w:t xml:space="preserve">ỘI KHAI </w:t>
                              </w:r>
                              <w:r w:rsidRPr="004F6E3D">
                                <w:rPr>
                                  <w:b/>
                                  <w:bCs/>
                                </w:rPr>
                                <w:t>THÁC</w:t>
                              </w:r>
                            </w:p>
                          </w:txbxContent>
                        </wps:txbx>
                        <wps:bodyPr rot="0" vert="horz" wrap="square" lIns="91440" tIns="45720" rIns="91440" bIns="45720" anchor="t" anchorCtr="0" upright="1">
                          <a:noAutofit/>
                        </wps:bodyPr>
                      </wps:wsp>
                      <wps:wsp>
                        <wps:cNvPr id="31" name="Rectangle 1188"/>
                        <wps:cNvSpPr>
                          <a:spLocks noChangeArrowheads="1"/>
                        </wps:cNvSpPr>
                        <wps:spPr bwMode="auto">
                          <a:xfrm>
                            <a:off x="6445" y="9949"/>
                            <a:ext cx="3248" cy="433"/>
                          </a:xfrm>
                          <a:prstGeom prst="rect">
                            <a:avLst/>
                          </a:prstGeom>
                          <a:solidFill>
                            <a:srgbClr val="FFFFFF"/>
                          </a:solidFill>
                          <a:ln w="9525">
                            <a:solidFill>
                              <a:srgbClr val="000000"/>
                            </a:solidFill>
                            <a:miter lim="800000"/>
                            <a:headEnd/>
                            <a:tailEnd/>
                          </a:ln>
                        </wps:spPr>
                        <wps:txbx>
                          <w:txbxContent>
                            <w:p w14:paraId="1D2BDD10" w14:textId="77777777" w:rsidR="006605EF" w:rsidRPr="004F6E3D" w:rsidRDefault="006605EF" w:rsidP="00C97138">
                              <w:pPr>
                                <w:jc w:val="center"/>
                                <w:rPr>
                                  <w:b/>
                                  <w:bCs/>
                                </w:rPr>
                              </w:pPr>
                              <w:r w:rsidRPr="004F6E3D">
                                <w:rPr>
                                  <w:b/>
                                  <w:bCs/>
                                </w:rPr>
                                <w:t>ĐỘI VẬN CHUYỂN</w:t>
                              </w:r>
                            </w:p>
                          </w:txbxContent>
                        </wps:txbx>
                        <wps:bodyPr rot="0" vert="horz" wrap="square" lIns="91440" tIns="45720" rIns="91440" bIns="45720" anchor="t" anchorCtr="0" upright="1">
                          <a:noAutofit/>
                        </wps:bodyPr>
                      </wps:wsp>
                      <wps:wsp>
                        <wps:cNvPr id="1248" name="Line 1190"/>
                        <wps:cNvCnPr>
                          <a:cxnSpLocks noChangeShapeType="1"/>
                        </wps:cNvCnPr>
                        <wps:spPr bwMode="auto">
                          <a:xfrm>
                            <a:off x="4480" y="9494"/>
                            <a:ext cx="1" cy="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9" name="Line 1191"/>
                        <wps:cNvCnPr>
                          <a:cxnSpLocks noChangeShapeType="1"/>
                        </wps:cNvCnPr>
                        <wps:spPr bwMode="auto">
                          <a:xfrm>
                            <a:off x="8078" y="9494"/>
                            <a:ext cx="1" cy="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0" name="Rectangle 1192"/>
                        <wps:cNvSpPr>
                          <a:spLocks noChangeArrowheads="1"/>
                        </wps:cNvSpPr>
                        <wps:spPr bwMode="auto">
                          <a:xfrm>
                            <a:off x="3947" y="8755"/>
                            <a:ext cx="4644" cy="458"/>
                          </a:xfrm>
                          <a:prstGeom prst="rect">
                            <a:avLst/>
                          </a:prstGeom>
                          <a:solidFill>
                            <a:srgbClr val="FFFFFF"/>
                          </a:solidFill>
                          <a:ln w="9525">
                            <a:solidFill>
                              <a:srgbClr val="000000"/>
                            </a:solidFill>
                            <a:miter lim="800000"/>
                            <a:headEnd/>
                            <a:tailEnd/>
                          </a:ln>
                        </wps:spPr>
                        <wps:txbx>
                          <w:txbxContent>
                            <w:p w14:paraId="598D466F" w14:textId="77777777" w:rsidR="006605EF" w:rsidRPr="007E7BFE" w:rsidRDefault="006605EF" w:rsidP="00C97138">
                              <w:pPr>
                                <w:jc w:val="center"/>
                                <w:rPr>
                                  <w:b/>
                                  <w:bCs/>
                                  <w:sz w:val="26"/>
                                  <w:szCs w:val="26"/>
                                  <w:lang w:val="vi-VN"/>
                                </w:rPr>
                              </w:pPr>
                              <w:r>
                                <w:rPr>
                                  <w:b/>
                                  <w:bCs/>
                                  <w:sz w:val="26"/>
                                  <w:szCs w:val="26"/>
                                </w:rPr>
                                <w:t>BỘ PHẬN TRỰC</w:t>
                              </w:r>
                              <w:r w:rsidRPr="008637B5">
                                <w:rPr>
                                  <w:b/>
                                  <w:bCs/>
                                  <w:sz w:val="26"/>
                                  <w:szCs w:val="26"/>
                                </w:rPr>
                                <w:t xml:space="preserve"> TIẾP</w:t>
                              </w:r>
                              <w:r>
                                <w:rPr>
                                  <w:b/>
                                  <w:bCs/>
                                  <w:sz w:val="26"/>
                                  <w:szCs w:val="26"/>
                                  <w:lang w:val="vi-VN"/>
                                </w:rPr>
                                <w:t xml:space="preserve"> CẢI TẠO</w:t>
                              </w:r>
                            </w:p>
                          </w:txbxContent>
                        </wps:txbx>
                        <wps:bodyPr rot="0" vert="horz" wrap="square" lIns="91440" tIns="45720" rIns="91440" bIns="45720" anchor="t" anchorCtr="0" upright="1">
                          <a:noAutofit/>
                        </wps:bodyPr>
                      </wps:wsp>
                      <wps:wsp>
                        <wps:cNvPr id="1252" name="Line 1193"/>
                        <wps:cNvCnPr>
                          <a:cxnSpLocks noChangeShapeType="1"/>
                        </wps:cNvCnPr>
                        <wps:spPr bwMode="auto">
                          <a:xfrm>
                            <a:off x="6279" y="9213"/>
                            <a:ext cx="1" cy="2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3" name="Rectangle 1194"/>
                        <wps:cNvSpPr>
                          <a:spLocks noChangeArrowheads="1"/>
                        </wps:cNvSpPr>
                        <wps:spPr bwMode="auto">
                          <a:xfrm>
                            <a:off x="3947" y="7988"/>
                            <a:ext cx="4644" cy="490"/>
                          </a:xfrm>
                          <a:prstGeom prst="rect">
                            <a:avLst/>
                          </a:prstGeom>
                          <a:solidFill>
                            <a:srgbClr val="FFFFFF"/>
                          </a:solidFill>
                          <a:ln w="9525">
                            <a:solidFill>
                              <a:srgbClr val="000000"/>
                            </a:solidFill>
                            <a:miter lim="800000"/>
                            <a:headEnd/>
                            <a:tailEnd/>
                          </a:ln>
                        </wps:spPr>
                        <wps:txbx>
                          <w:txbxContent>
                            <w:p w14:paraId="2D0190F7" w14:textId="77777777" w:rsidR="006605EF" w:rsidRPr="00D21DF2" w:rsidRDefault="006605EF" w:rsidP="00C97138">
                              <w:pPr>
                                <w:jc w:val="center"/>
                                <w:rPr>
                                  <w:b/>
                                  <w:bCs/>
                                </w:rPr>
                              </w:pPr>
                              <w:r>
                                <w:rPr>
                                  <w:b/>
                                  <w:bCs/>
                                </w:rPr>
                                <w:t>CHỦ HỘ</w:t>
                              </w:r>
                            </w:p>
                          </w:txbxContent>
                        </wps:txbx>
                        <wps:bodyPr rot="0" vert="horz" wrap="square" lIns="91440" tIns="45720" rIns="91440" bIns="45720" anchor="t" anchorCtr="0" upright="1">
                          <a:noAutofit/>
                        </wps:bodyPr>
                      </wps:wsp>
                      <wps:wsp>
                        <wps:cNvPr id="111" name="Line 1193"/>
                        <wps:cNvCnPr>
                          <a:cxnSpLocks noChangeShapeType="1"/>
                        </wps:cNvCnPr>
                        <wps:spPr bwMode="auto">
                          <a:xfrm>
                            <a:off x="6309" y="8478"/>
                            <a:ext cx="1" cy="2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97F924" id="Group 1253" o:spid="_x0000_s1047" style="position:absolute;left:0;text-align:left;margin-left:70.95pt;margin-top:7.2pt;width:343.5pt;height:147.75pt;z-index:251458048" coordorigin="2998,7988" coordsize="6695,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4BRhwQAAKcbAAAOAAAAZHJzL2Uyb0RvYy54bWzsWW1v2zYQ/j5g/4HQ98SWTMuSEKUI7DgY&#10;kG3B2v0AWqItYRKpkXTsrNh/3/EoyS9J2q1b3Q61P9ikKZ2Odw8fPjxdvdnWFXnkSpdSpJ5/OfQI&#10;F5nMS7FKvV/fzS8ij2jDRM4qKXjqPXHtvbn+/rurTZPwQBayyrkiYEToZNOkXmFMkwwGOit4zfSl&#10;bLiAwaVUNTPQVatBrtgGrNfVIBgOw8FGqrxRMuNaw78zN+hdo/3lkmfm5+VSc0Oq1APfDH4r/F7Y&#10;78H1FUtWijVFmbVusE/womalgIf2pmbMMLJW5TNTdZkpqeXSXGayHsjlssw4zgFm4w+PZnOn5LrB&#10;uaySzarpwwShPYrTJ5vNfnp8UKTMUy+ATAlWQ47wscQPxiMbnk2zSuCqO9W8bR6UmyM072X2m4bh&#10;wfG47a/cxWSx+VHmYJGtjcTwbJeqtiZg4mSLWXjqs8C3hmTwJx2FAR1DsjIY86NJSIOxy1NWQDLt&#10;fUEcg7cwPImjqBu7be8Pw3jsbg5GMbWjA5a4B6OzrXN2ZoA5vQur/ndhfVuwhmO2tA1YF9a4C+t9&#10;KTjx/Sh0UcWLpsKFNNuKNqREyGnBxIqjuXdPDYTPx0lYd8Guu8V2NOTjoyGmNIJQQqhi6oLBki7Q&#10;o3DYRhnXQR8lljRKmzsua2IbqVeB55g+9nivjQtod4nNppDzsqrgf5ZUgmzgWWNIme1qWZW5HcSO&#10;Wi2mlSKPzC5G/LTZObgMQC9yNFZwlt+2bcPKyrXBz0pYezAPcKdtudX2Ph7Gt9FtRC9oEN5e0OFs&#10;dnEzn9KLcO5PxrPRbDqd+X9a13yaFGWec2G961a+T/8eBFoOcmu2X/t9GAaH1hGA4Gz3i04DFF0G&#10;HQ4XMn96UDa0LSpPBM8RIMCt+l+AKwF3FWJ0sofRbtlrt+Z7gN4oJTc2RbBuDhDqbujm91GE9os5&#10;Boja5+4QGsS0RSgdIRm9jlEF7n8IowcQ0/tInOPnJST+B2CuSwP7W1XWqRf1iGfJB5F9BA2zXWyR&#10;of2eORxaiJJuP4P9FxqFVH94ZAN7Werp39dMcY9UPwjITuxTG0eDHTqeBNBR+yOL/REmMjCVesYj&#10;rjk1bsNcN6pcFfAkHwMt5A3Q+rJEQrDZdl6dHsL+ixDGfcG6BZz5uSEcUgpbjiXZZxAeBRS2KruV&#10;nSEMyOmJ5QzhPZHgI0gcD7cyIcY9ucXvF5UJsLwQvmNUYa8z8FekEohB3WRUiTsasGLq1TwHPuRw&#10;SrEtu9OedUR7yvpHp4eXZS4g+FjoxigKTobgaDhxZ4LnQveM4LMS3isSvIZge+Z8roXj4IRaGA6s&#10;ExQS0cTR7U4LUxAZHROjtnmdib8FLdzLu7OQOBAS46ADcSck2irOXvGAJZ+v3hAGE9gIrBQOfHzy&#10;DsEtDQeROy12RZmvudxwFhKnLkhg2fElGsZK3onOcz0N7+qLXdFsj4adRP+2aRgLNjYrZxrep2G/&#10;r0l8IRYeDR0LRxRU8UFN7czC/28xjO8w4G0QHmDbN1f2ddN+H2twu/dr138BAAD//wMAUEsDBBQA&#10;BgAIAAAAIQA8qzoo4AAAAAoBAAAPAAAAZHJzL2Rvd25yZXYueG1sTI9BS8NAEIXvgv9hGcGb3aSt&#10;ksRsSinqqQhtBfG2zU6T0OxsyG6T9N87Pelt3szjzffy1WRbMWDvG0cK4lkEAql0pqFKwdfh/SkB&#10;4YMmo1tHqOCKHlbF/V2uM+NG2uGwD5XgEPKZVlCH0GVS+rJGq/3MdUh8O7ne6sCyr6Tp9cjhtpXz&#10;KHqRVjfEH2rd4abG8ry/WAUfox7Xi/ht2J5Pm+vP4fnzexujUo8P0/oVRMAp/Jnhhs/oUDDT0V3I&#10;eNGyXsYpW2/DEgQbknnCi6OCRZSmIItc/q9Q/AIAAP//AwBQSwECLQAUAAYACAAAACEAtoM4kv4A&#10;AADhAQAAEwAAAAAAAAAAAAAAAAAAAAAAW0NvbnRlbnRfVHlwZXNdLnhtbFBLAQItABQABgAIAAAA&#10;IQA4/SH/1gAAAJQBAAALAAAAAAAAAAAAAAAAAC8BAABfcmVscy8ucmVsc1BLAQItABQABgAIAAAA&#10;IQDts4BRhwQAAKcbAAAOAAAAAAAAAAAAAAAAAC4CAABkcnMvZTJvRG9jLnhtbFBLAQItABQABgAI&#10;AAAAIQA8qzoo4AAAAAoBAAAPAAAAAAAAAAAAAAAAAOEGAABkcnMvZG93bnJldi54bWxQSwUGAAAA&#10;AAQABADzAAAA7gcAAAAA&#10;">
                <v:line id="Line 1186" o:spid="_x0000_s1048" style="position:absolute;visibility:visible;mso-wrap-style:square" from="4480,9494" to="8080,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rect id="Rectangle 1187" o:spid="_x0000_s1049" style="position:absolute;left:2998;top:9949;width:294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14:paraId="4C924CF2" w14:textId="26FBF81C" w:rsidR="006605EF" w:rsidRPr="004F6E3D" w:rsidRDefault="006605EF" w:rsidP="00C97138">
                        <w:pPr>
                          <w:jc w:val="center"/>
                          <w:rPr>
                            <w:b/>
                            <w:bCs/>
                          </w:rPr>
                        </w:pPr>
                        <w:r w:rsidRPr="004F6E3D">
                          <w:rPr>
                            <w:b/>
                            <w:bCs/>
                          </w:rPr>
                          <w:t>Đ</w:t>
                        </w:r>
                        <w:r>
                          <w:rPr>
                            <w:b/>
                            <w:bCs/>
                          </w:rPr>
                          <w:t xml:space="preserve">ỘI KHAI </w:t>
                        </w:r>
                        <w:r w:rsidRPr="004F6E3D">
                          <w:rPr>
                            <w:b/>
                            <w:bCs/>
                          </w:rPr>
                          <w:t>THÁC</w:t>
                        </w:r>
                      </w:p>
                    </w:txbxContent>
                  </v:textbox>
                </v:rect>
                <v:rect id="Rectangle 1188" o:spid="_x0000_s1050" style="position:absolute;left:6445;top:9949;width:3248;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14:paraId="1D2BDD10" w14:textId="77777777" w:rsidR="006605EF" w:rsidRPr="004F6E3D" w:rsidRDefault="006605EF" w:rsidP="00C97138">
                        <w:pPr>
                          <w:jc w:val="center"/>
                          <w:rPr>
                            <w:b/>
                            <w:bCs/>
                          </w:rPr>
                        </w:pPr>
                        <w:r w:rsidRPr="004F6E3D">
                          <w:rPr>
                            <w:b/>
                            <w:bCs/>
                          </w:rPr>
                          <w:t>ĐỘI VẬN CHUYỂN</w:t>
                        </w:r>
                      </w:p>
                    </w:txbxContent>
                  </v:textbox>
                </v:rect>
                <v:line id="Line 1190" o:spid="_x0000_s1051" style="position:absolute;visibility:visible;mso-wrap-style:square" from="4480,9494" to="4481,9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oxgAAAN0AAAAPAAAAZHJzL2Rvd25yZXYueG1sRI9BSwMx&#10;EIXvQv9DGMGbzbYUa7dNS3EpeFChrXgeN9PN4maybOI2/nvnIHib4b1575vNLvtOjTTENrCB2bQA&#10;RVwH23Jj4P18uH8EFROyxS4wGfihCLvt5GaDpQ1XPtJ4So2SEI4lGnAp9aXWsXbkMU5DTyzaJQwe&#10;k6xDo+2AVwn3nZ4XxYP22LI0OOzpyVH9dfr2BpauOuqlrl7Ob9XYzlb5NX98roy5u837NahEOf2b&#10;/66freDPF4Ir38gIevsLAAD//wMAUEsBAi0AFAAGAAgAAAAhANvh9svuAAAAhQEAABMAAAAAAAAA&#10;AAAAAAAAAAAAAFtDb250ZW50X1R5cGVzXS54bWxQSwECLQAUAAYACAAAACEAWvQsW78AAAAVAQAA&#10;CwAAAAAAAAAAAAAAAAAfAQAAX3JlbHMvLnJlbHNQSwECLQAUAAYACAAAACEAifrHqMYAAADdAAAA&#10;DwAAAAAAAAAAAAAAAAAHAgAAZHJzL2Rvd25yZXYueG1sUEsFBgAAAAADAAMAtwAAAPoCAAAAAA==&#10;">
                  <v:stroke endarrow="block"/>
                </v:line>
                <v:line id="Line 1191" o:spid="_x0000_s1052" style="position:absolute;visibility:visible;mso-wrap-style:square" from="8078,9494" to="8079,9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IzwwAAAN0AAAAPAAAAZHJzL2Rvd25yZXYueG1sRE/fa8Iw&#10;EH4X9j+EG+xNU0XmWo0yVoQ96EAde741Z1PWXEqT1fjfL8LAt/v4ft5qE20rBup941jBdJKBIK6c&#10;brhW8Hnajl9A+ICssXVMCq7kYbN+GK2w0O7CBxqOoRYphH2BCkwIXSGlrwxZ9BPXESfu7HqLIcG+&#10;lrrHSwq3rZxl2bO02HBqMNjRm6Hq5/hrFSxMeZALWe5OH+XQTPO4j1/fuVJPj/F1CSJQDHfxv/td&#10;p/mzeQ63b9IJcv0HAAD//wMAUEsBAi0AFAAGAAgAAAAhANvh9svuAAAAhQEAABMAAAAAAAAAAAAA&#10;AAAAAAAAAFtDb250ZW50X1R5cGVzXS54bWxQSwECLQAUAAYACAAAACEAWvQsW78AAAAVAQAACwAA&#10;AAAAAAAAAAAAAAAfAQAAX3JlbHMvLnJlbHNQSwECLQAUAAYACAAAACEA5rZiM8MAAADdAAAADwAA&#10;AAAAAAAAAAAAAAAHAgAAZHJzL2Rvd25yZXYueG1sUEsFBgAAAAADAAMAtwAAAPcCAAAAAA==&#10;">
                  <v:stroke endarrow="block"/>
                </v:line>
                <v:rect id="Rectangle 1192" o:spid="_x0000_s1053" style="position:absolute;left:3947;top:8755;width:4644;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fhxQAAAN0AAAAPAAAAZHJzL2Rvd25yZXYueG1sRI9Bb8Iw&#10;DIXvk/YfIk/iNlI6MY1CQNMmEDtCuXAzjWkLjVM1AQq/fj5M2s3We37v82zRu0ZdqQu1ZwOjYQKK&#10;uPC25tLALl++foAKEdli45kM3CnAYv78NMPM+htv6LqNpZIQDhkaqGJsM61DUZHDMPQtsWhH3zmM&#10;snalth3eJNw1Ok2Sd+2wZmmosKWviorz9uIMHOp0h49NvkrcZPkWf/r8dNl/GzN46T+noCL18d/8&#10;d722gp+OhV++kRH0/BcAAP//AwBQSwECLQAUAAYACAAAACEA2+H2y+4AAACFAQAAEwAAAAAAAAAA&#10;AAAAAAAAAAAAW0NvbnRlbnRfVHlwZXNdLnhtbFBLAQItABQABgAIAAAAIQBa9CxbvwAAABUBAAAL&#10;AAAAAAAAAAAAAAAAAB8BAABfcmVscy8ucmVsc1BLAQItABQABgAIAAAAIQAHdFfhxQAAAN0AAAAP&#10;AAAAAAAAAAAAAAAAAAcCAABkcnMvZG93bnJldi54bWxQSwUGAAAAAAMAAwC3AAAA+QIAAAAA&#10;">
                  <v:textbox>
                    <w:txbxContent>
                      <w:p w14:paraId="598D466F" w14:textId="77777777" w:rsidR="006605EF" w:rsidRPr="007E7BFE" w:rsidRDefault="006605EF" w:rsidP="00C97138">
                        <w:pPr>
                          <w:jc w:val="center"/>
                          <w:rPr>
                            <w:b/>
                            <w:bCs/>
                            <w:sz w:val="26"/>
                            <w:szCs w:val="26"/>
                            <w:lang w:val="vi-VN"/>
                          </w:rPr>
                        </w:pPr>
                        <w:r>
                          <w:rPr>
                            <w:b/>
                            <w:bCs/>
                            <w:sz w:val="26"/>
                            <w:szCs w:val="26"/>
                          </w:rPr>
                          <w:t>BỘ PHẬN TRỰC</w:t>
                        </w:r>
                        <w:r w:rsidRPr="008637B5">
                          <w:rPr>
                            <w:b/>
                            <w:bCs/>
                            <w:sz w:val="26"/>
                            <w:szCs w:val="26"/>
                          </w:rPr>
                          <w:t xml:space="preserve"> TIẾP</w:t>
                        </w:r>
                        <w:r>
                          <w:rPr>
                            <w:b/>
                            <w:bCs/>
                            <w:sz w:val="26"/>
                            <w:szCs w:val="26"/>
                            <w:lang w:val="vi-VN"/>
                          </w:rPr>
                          <w:t xml:space="preserve"> CẢI TẠO</w:t>
                        </w:r>
                      </w:p>
                    </w:txbxContent>
                  </v:textbox>
                </v:rect>
                <v:line id="Line 1193" o:spid="_x0000_s1054" style="position:absolute;visibility:visible;mso-wrap-style:square" from="6279,9213" to="6280,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2afwwAAAN0AAAAPAAAAZHJzL2Rvd25yZXYueG1sRE/fa8Iw&#10;EH4X9j+EG+xNUwvOWY0yVoQ96EAde741Z1PWXEqT1fjfL8LAt/v4ft5qE20rBup941jBdJKBIK6c&#10;brhW8Hnajl9A+ICssXVMCq7kYbN+GK2w0O7CBxqOoRYphH2BCkwIXSGlrwxZ9BPXESfu7HqLIcG+&#10;lrrHSwq3rcyz7FlabDg1GOzozVD1c/y1CuamPMi5LHenj3Jopou4j1/fC6WeHuPrEkSgGO7if/e7&#10;TvPzWQ63b9IJcv0HAAD//wMAUEsBAi0AFAAGAAgAAAAhANvh9svuAAAAhQEAABMAAAAAAAAAAAAA&#10;AAAAAAAAAFtDb250ZW50X1R5cGVzXS54bWxQSwECLQAUAAYACAAAACEAWvQsW78AAAAVAQAACwAA&#10;AAAAAAAAAAAAAAAfAQAAX3JlbHMvLnJlbHNQSwECLQAUAAYACAAAACEAbctmn8MAAADdAAAADwAA&#10;AAAAAAAAAAAAAAAHAgAAZHJzL2Rvd25yZXYueG1sUEsFBgAAAAADAAMAtwAAAPcCAAAAAA==&#10;">
                  <v:stroke endarrow="block"/>
                </v:line>
                <v:rect id="Rectangle 1194" o:spid="_x0000_s1055" style="position:absolute;left:3947;top:7988;width:4644;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smWxAAAAN0AAAAPAAAAZHJzL2Rvd25yZXYueG1sRE9La8JA&#10;EL4L/Q/LFHrTjZFKTV1FLCntUePF2zQ7TVKzsyG7edRf7xaE3ubje856O5pa9NS6yrKC+SwCQZxb&#10;XXGh4JSl0xcQziNrrC2Tgl9ysN08TNaYaDvwgfqjL0QIYZeggtL7JpHS5SUZdDPbEAfu27YGfYBt&#10;IXWLQwg3tYyjaCkNVhwaSmxoX1J+OXZGwVcVn/B6yN4js0oX/nPMfrrzm1JPj+PuFYSn0f+L7+4P&#10;HebHzwv4+yacIDc3AAAA//8DAFBLAQItABQABgAIAAAAIQDb4fbL7gAAAIUBAAATAAAAAAAAAAAA&#10;AAAAAAAAAABbQ29udGVudF9UeXBlc10ueG1sUEsBAi0AFAAGAAgAAAAhAFr0LFu/AAAAFQEAAAsA&#10;AAAAAAAAAAAAAAAAHwEAAF9yZWxzLy5yZWxzUEsBAi0AFAAGAAgAAAAhAPemyZbEAAAA3QAAAA8A&#10;AAAAAAAAAAAAAAAABwIAAGRycy9kb3ducmV2LnhtbFBLBQYAAAAAAwADALcAAAD4AgAAAAA=&#10;">
                  <v:textbox>
                    <w:txbxContent>
                      <w:p w14:paraId="2D0190F7" w14:textId="77777777" w:rsidR="006605EF" w:rsidRPr="00D21DF2" w:rsidRDefault="006605EF" w:rsidP="00C97138">
                        <w:pPr>
                          <w:jc w:val="center"/>
                          <w:rPr>
                            <w:b/>
                            <w:bCs/>
                          </w:rPr>
                        </w:pPr>
                        <w:r>
                          <w:rPr>
                            <w:b/>
                            <w:bCs/>
                          </w:rPr>
                          <w:t>CHỦ HỘ</w:t>
                        </w:r>
                      </w:p>
                    </w:txbxContent>
                  </v:textbox>
                </v:rect>
                <v:line id="Line 1193" o:spid="_x0000_s1056" style="position:absolute;visibility:visible;mso-wrap-style:square" from="6309,8478" to="6310,8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MMwgAAANwAAAAPAAAAZHJzL2Rvd25yZXYueG1sRE9LawIx&#10;EL4X+h/CFHqr2fWgdTWKuAgeasEHPU8342ZxM1k2cU3/fSMUepuP7zmLVbStGKj3jWMF+SgDQVw5&#10;3XCt4Hzavr2D8AFZY+uYFPyQh9Xy+WmBhXZ3PtBwDLVIIewLVGBC6AopfWXIoh+5jjhxF9dbDAn2&#10;tdQ93lO4beU4yybSYsOpwWBHG0PV9XizCqamPMipLD9On+XQ5LO4j1/fM6VeX+J6DiJQDP/iP/dO&#10;p/l5Do9n0gVy+QsAAP//AwBQSwECLQAUAAYACAAAACEA2+H2y+4AAACFAQAAEwAAAAAAAAAAAAAA&#10;AAAAAAAAW0NvbnRlbnRfVHlwZXNdLnhtbFBLAQItABQABgAIAAAAIQBa9CxbvwAAABUBAAALAAAA&#10;AAAAAAAAAAAAAB8BAABfcmVscy8ucmVsc1BLAQItABQABgAIAAAAIQBgVOMMwgAAANwAAAAPAAAA&#10;AAAAAAAAAAAAAAcCAABkcnMvZG93bnJldi54bWxQSwUGAAAAAAMAAwC3AAAA9gIAAAAA&#10;">
                  <v:stroke endarrow="block"/>
                </v:line>
              </v:group>
            </w:pict>
          </mc:Fallback>
        </mc:AlternateContent>
      </w:r>
    </w:p>
    <w:p w14:paraId="3733B8F7" w14:textId="77777777" w:rsidR="00C97138" w:rsidRPr="00180DDC" w:rsidRDefault="00C97138" w:rsidP="00D50726">
      <w:pPr>
        <w:spacing w:before="120" w:after="120"/>
        <w:jc w:val="both"/>
        <w:rPr>
          <w:rFonts w:cs="Times New Roman"/>
          <w:b/>
          <w:bCs/>
          <w:sz w:val="26"/>
          <w:szCs w:val="26"/>
          <w:lang w:val="pt-BR"/>
        </w:rPr>
      </w:pPr>
    </w:p>
    <w:p w14:paraId="564BAD2D" w14:textId="77777777" w:rsidR="00C97138" w:rsidRPr="00180DDC" w:rsidRDefault="00C97138" w:rsidP="00D50726">
      <w:pPr>
        <w:spacing w:before="120" w:after="120"/>
        <w:jc w:val="both"/>
        <w:rPr>
          <w:rFonts w:cs="Times New Roman"/>
          <w:b/>
          <w:bCs/>
          <w:sz w:val="26"/>
          <w:szCs w:val="26"/>
          <w:lang w:val="pt-BR"/>
        </w:rPr>
      </w:pPr>
    </w:p>
    <w:p w14:paraId="303F8232" w14:textId="77777777" w:rsidR="00C97138" w:rsidRPr="00180DDC" w:rsidRDefault="00C97138" w:rsidP="00D50726">
      <w:pPr>
        <w:spacing w:before="120" w:after="120"/>
        <w:jc w:val="both"/>
        <w:rPr>
          <w:rFonts w:cs="Times New Roman"/>
          <w:sz w:val="26"/>
          <w:szCs w:val="26"/>
          <w:lang w:val="pt-BR"/>
        </w:rPr>
      </w:pPr>
    </w:p>
    <w:p w14:paraId="4625EBAF" w14:textId="77777777" w:rsidR="00CE22F7" w:rsidRPr="00180DDC" w:rsidRDefault="00CE22F7" w:rsidP="00D50726">
      <w:pPr>
        <w:spacing w:before="120" w:after="120"/>
        <w:ind w:firstLine="562"/>
        <w:jc w:val="both"/>
        <w:rPr>
          <w:rFonts w:cs="Times New Roman"/>
          <w:sz w:val="26"/>
          <w:szCs w:val="26"/>
          <w:lang w:val="sq-AL"/>
        </w:rPr>
      </w:pPr>
    </w:p>
    <w:p w14:paraId="3B62E2D5" w14:textId="77777777" w:rsidR="00CE22F7" w:rsidRPr="00180DDC" w:rsidRDefault="00CE22F7" w:rsidP="00D50726">
      <w:pPr>
        <w:spacing w:before="120" w:after="120"/>
        <w:ind w:firstLine="562"/>
        <w:jc w:val="both"/>
        <w:rPr>
          <w:rFonts w:cs="Times New Roman"/>
          <w:sz w:val="26"/>
          <w:szCs w:val="26"/>
          <w:lang w:val="sq-AL"/>
        </w:rPr>
      </w:pPr>
    </w:p>
    <w:p w14:paraId="5A270048" w14:textId="77777777" w:rsidR="00CE22F7" w:rsidRPr="00180DDC" w:rsidRDefault="00CE22F7" w:rsidP="00D50726">
      <w:pPr>
        <w:spacing w:before="120" w:after="120"/>
        <w:ind w:firstLine="562"/>
        <w:jc w:val="both"/>
        <w:rPr>
          <w:rFonts w:cs="Times New Roman"/>
          <w:sz w:val="26"/>
          <w:szCs w:val="26"/>
          <w:lang w:val="sq-AL"/>
        </w:rPr>
      </w:pPr>
    </w:p>
    <w:p w14:paraId="4C3C4777" w14:textId="77777777" w:rsidR="000427B2" w:rsidRPr="00180DDC" w:rsidRDefault="000427B2" w:rsidP="00D50726">
      <w:pPr>
        <w:spacing w:before="120" w:after="120"/>
        <w:ind w:firstLine="562"/>
        <w:jc w:val="both"/>
        <w:rPr>
          <w:rFonts w:cs="Times New Roman"/>
          <w:sz w:val="26"/>
          <w:szCs w:val="26"/>
          <w:lang w:val="sq-AL"/>
        </w:rPr>
      </w:pPr>
    </w:p>
    <w:p w14:paraId="3974C0BE" w14:textId="7F7525E9" w:rsidR="0022306D" w:rsidRPr="00180DDC" w:rsidRDefault="0022306D" w:rsidP="00D50726">
      <w:pPr>
        <w:spacing w:before="120" w:after="120"/>
        <w:ind w:firstLine="562"/>
        <w:jc w:val="both"/>
        <w:rPr>
          <w:rFonts w:cs="Times New Roman"/>
          <w:sz w:val="26"/>
          <w:szCs w:val="26"/>
          <w:lang w:val="vi-VN"/>
        </w:rPr>
      </w:pPr>
      <w:r w:rsidRPr="00180DDC">
        <w:rPr>
          <w:rFonts w:cs="Times New Roman"/>
          <w:sz w:val="26"/>
          <w:szCs w:val="26"/>
          <w:lang w:val="sq-AL"/>
        </w:rPr>
        <w:t>Trong quá trình thực hiện</w:t>
      </w:r>
      <w:r w:rsidRPr="00180DDC">
        <w:rPr>
          <w:rFonts w:cs="Times New Roman"/>
          <w:sz w:val="26"/>
          <w:szCs w:val="26"/>
          <w:lang w:val="vi-VN"/>
        </w:rPr>
        <w:t xml:space="preserve"> cải tạo kết hợp tận thu,</w:t>
      </w:r>
      <w:r w:rsidRPr="00180DDC">
        <w:rPr>
          <w:rFonts w:cs="Times New Roman"/>
          <w:sz w:val="26"/>
          <w:szCs w:val="26"/>
          <w:lang w:val="sq-AL"/>
        </w:rPr>
        <w:t xml:space="preserve"> </w:t>
      </w:r>
      <w:r w:rsidRPr="00180DDC">
        <w:rPr>
          <w:rFonts w:cs="Times New Roman"/>
          <w:sz w:val="26"/>
          <w:szCs w:val="26"/>
          <w:lang w:val="vi-VN"/>
        </w:rPr>
        <w:t>c</w:t>
      </w:r>
      <w:r w:rsidRPr="00180DDC">
        <w:rPr>
          <w:rFonts w:cs="Times New Roman"/>
          <w:sz w:val="26"/>
          <w:szCs w:val="26"/>
          <w:lang w:val="pt-BR"/>
        </w:rPr>
        <w:t xml:space="preserve">hủ hộ </w:t>
      </w:r>
      <w:r w:rsidRPr="00180DDC">
        <w:rPr>
          <w:rFonts w:cs="Times New Roman"/>
          <w:spacing w:val="-4"/>
          <w:sz w:val="26"/>
          <w:szCs w:val="26"/>
          <w:lang w:val="sq-AL"/>
        </w:rPr>
        <w:t xml:space="preserve">gia đình </w:t>
      </w:r>
      <w:r w:rsidRPr="00180DDC">
        <w:rPr>
          <w:rFonts w:cs="Times New Roman"/>
          <w:spacing w:val="-4"/>
          <w:sz w:val="26"/>
          <w:szCs w:val="26"/>
          <w:lang w:val="vi-VN"/>
        </w:rPr>
        <w:t xml:space="preserve">ông </w:t>
      </w:r>
      <w:r w:rsidR="006D5918" w:rsidRPr="00180DDC">
        <w:rPr>
          <w:rFonts w:cs="Times New Roman"/>
          <w:spacing w:val="-4"/>
          <w:sz w:val="26"/>
          <w:szCs w:val="26"/>
        </w:rPr>
        <w:t xml:space="preserve">Lê Minh Thái </w:t>
      </w:r>
      <w:r w:rsidR="00A878B7" w:rsidRPr="00180DDC">
        <w:rPr>
          <w:rFonts w:cs="Times New Roman"/>
          <w:sz w:val="26"/>
          <w:szCs w:val="26"/>
          <w:lang w:val="sq-AL"/>
        </w:rPr>
        <w:t>sẽ trực tiếp quản lý dự án</w:t>
      </w:r>
      <w:r w:rsidR="008F1096" w:rsidRPr="00180DDC">
        <w:t xml:space="preserve">, </w:t>
      </w:r>
      <w:r w:rsidR="008F1096" w:rsidRPr="00180DDC">
        <w:rPr>
          <w:rFonts w:cs="Times New Roman"/>
          <w:sz w:val="26"/>
          <w:szCs w:val="26"/>
          <w:lang w:val="sq-AL"/>
        </w:rPr>
        <w:t>chịu trách nhiệm về toàn bộ hoạt động khai thác: kỹ thuật an toàn, công tác tổ chức, điều hành cải tạo và các việc khác theo quy định.</w:t>
      </w:r>
      <w:r w:rsidR="008F1096" w:rsidRPr="00180DDC">
        <w:rPr>
          <w:rFonts w:cs="Times New Roman"/>
          <w:sz w:val="26"/>
          <w:szCs w:val="26"/>
        </w:rPr>
        <w:t xml:space="preserve"> C</w:t>
      </w:r>
      <w:r w:rsidR="00444790" w:rsidRPr="00180DDC">
        <w:rPr>
          <w:rFonts w:cs="Times New Roman"/>
          <w:sz w:val="26"/>
          <w:szCs w:val="26"/>
        </w:rPr>
        <w:t>ó 01 cán bộ</w:t>
      </w:r>
      <w:r w:rsidR="00A878B7" w:rsidRPr="00180DDC">
        <w:rPr>
          <w:rFonts w:cs="Times New Roman"/>
          <w:sz w:val="26"/>
          <w:szCs w:val="26"/>
          <w:lang w:val="vi-VN"/>
        </w:rPr>
        <w:t xml:space="preserve"> ghi chép sổ sách số lượng</w:t>
      </w:r>
      <w:r w:rsidR="000A165A" w:rsidRPr="00180DDC">
        <w:rPr>
          <w:rFonts w:cs="Times New Roman"/>
          <w:sz w:val="26"/>
          <w:szCs w:val="26"/>
        </w:rPr>
        <w:t xml:space="preserve"> lượt xe cũng như </w:t>
      </w:r>
      <w:r w:rsidR="00A878B7" w:rsidRPr="00180DDC">
        <w:rPr>
          <w:rFonts w:cs="Times New Roman"/>
          <w:sz w:val="26"/>
          <w:szCs w:val="26"/>
          <w:lang w:val="vi-VN"/>
        </w:rPr>
        <w:t xml:space="preserve">khối lượng đất san lấp được </w:t>
      </w:r>
      <w:r w:rsidR="001C7DF7" w:rsidRPr="00180DDC">
        <w:rPr>
          <w:rFonts w:cs="Times New Roman"/>
          <w:sz w:val="26"/>
          <w:szCs w:val="26"/>
          <w:lang w:val="vi-VN"/>
        </w:rPr>
        <w:t xml:space="preserve">xuất </w:t>
      </w:r>
      <w:r w:rsidR="00A878B7" w:rsidRPr="00180DDC">
        <w:rPr>
          <w:rFonts w:cs="Times New Roman"/>
          <w:sz w:val="26"/>
          <w:szCs w:val="26"/>
          <w:lang w:val="vi-VN"/>
        </w:rPr>
        <w:t>tận thu</w:t>
      </w:r>
      <w:r w:rsidR="00E9291A" w:rsidRPr="00180DDC">
        <w:rPr>
          <w:rFonts w:cs="Times New Roman"/>
          <w:sz w:val="26"/>
          <w:szCs w:val="26"/>
          <w:lang w:val="vi-VN"/>
        </w:rPr>
        <w:t>.</w:t>
      </w:r>
    </w:p>
    <w:p w14:paraId="4F130F91" w14:textId="727801E6" w:rsidR="00FE3AF8" w:rsidRPr="00180DDC" w:rsidRDefault="006972FD" w:rsidP="00D50726">
      <w:pPr>
        <w:spacing w:before="120" w:after="120"/>
        <w:jc w:val="both"/>
        <w:rPr>
          <w:rFonts w:cs="Times New Roman"/>
          <w:sz w:val="26"/>
          <w:szCs w:val="26"/>
          <w:lang w:val="vi-VN"/>
        </w:rPr>
      </w:pPr>
      <w:r w:rsidRPr="00180DDC">
        <w:rPr>
          <w:rFonts w:cs="Times New Roman"/>
          <w:sz w:val="26"/>
          <w:szCs w:val="26"/>
          <w:lang w:val="vi-VN"/>
        </w:rPr>
        <w:tab/>
      </w:r>
      <w:r w:rsidR="0022306D" w:rsidRPr="00180DDC">
        <w:rPr>
          <w:rFonts w:cs="Times New Roman"/>
          <w:sz w:val="26"/>
          <w:szCs w:val="26"/>
          <w:lang w:val="vi-VN"/>
        </w:rPr>
        <w:t>B</w:t>
      </w:r>
      <w:r w:rsidR="00B30321" w:rsidRPr="00180DDC">
        <w:rPr>
          <w:rFonts w:cs="Times New Roman"/>
          <w:sz w:val="26"/>
          <w:szCs w:val="26"/>
          <w:lang w:val="vi-VN"/>
        </w:rPr>
        <w:t>ộ phận</w:t>
      </w:r>
      <w:r w:rsidR="005B3525" w:rsidRPr="00180DDC">
        <w:rPr>
          <w:rFonts w:cs="Times New Roman"/>
          <w:sz w:val="26"/>
          <w:szCs w:val="26"/>
          <w:lang w:val="vi-VN"/>
        </w:rPr>
        <w:t xml:space="preserve"> nhân lực</w:t>
      </w:r>
      <w:r w:rsidRPr="00180DDC">
        <w:rPr>
          <w:rFonts w:cs="Times New Roman"/>
          <w:sz w:val="26"/>
          <w:szCs w:val="26"/>
          <w:lang w:val="vi-VN"/>
        </w:rPr>
        <w:t xml:space="preserve"> trực </w:t>
      </w:r>
      <w:r w:rsidR="00B30321" w:rsidRPr="00180DDC">
        <w:rPr>
          <w:rFonts w:cs="Times New Roman"/>
          <w:sz w:val="26"/>
          <w:szCs w:val="26"/>
          <w:lang w:val="vi-VN"/>
        </w:rPr>
        <w:t>tiếp</w:t>
      </w:r>
      <w:r w:rsidR="0022306D" w:rsidRPr="00180DDC">
        <w:rPr>
          <w:rFonts w:cs="Times New Roman"/>
          <w:sz w:val="26"/>
          <w:szCs w:val="26"/>
          <w:lang w:val="vi-VN"/>
        </w:rPr>
        <w:t xml:space="preserve"> </w:t>
      </w:r>
      <w:r w:rsidRPr="00180DDC">
        <w:rPr>
          <w:rFonts w:cs="Times New Roman"/>
          <w:sz w:val="26"/>
          <w:szCs w:val="26"/>
          <w:lang w:val="vi-VN"/>
        </w:rPr>
        <w:t xml:space="preserve">thi công cải tạo </w:t>
      </w:r>
      <w:r w:rsidR="0022306D" w:rsidRPr="00180DDC">
        <w:rPr>
          <w:rFonts w:cs="Times New Roman"/>
          <w:sz w:val="26"/>
          <w:szCs w:val="26"/>
          <w:lang w:val="vi-VN"/>
        </w:rPr>
        <w:t>là công nhân lao động C</w:t>
      </w:r>
      <w:r w:rsidR="00B30321" w:rsidRPr="00180DDC">
        <w:rPr>
          <w:rFonts w:cs="Times New Roman"/>
          <w:sz w:val="26"/>
          <w:szCs w:val="26"/>
          <w:lang w:val="vi-VN"/>
        </w:rPr>
        <w:t xml:space="preserve">ông ty </w:t>
      </w:r>
      <w:r w:rsidR="0022306D" w:rsidRPr="00180DDC">
        <w:rPr>
          <w:rFonts w:cs="Times New Roman"/>
          <w:sz w:val="26"/>
          <w:szCs w:val="26"/>
          <w:lang w:val="vi-VN"/>
        </w:rPr>
        <w:t xml:space="preserve">TNHH </w:t>
      </w:r>
      <w:r w:rsidR="006D5918" w:rsidRPr="00180DDC">
        <w:rPr>
          <w:rFonts w:cs="Times New Roman"/>
          <w:sz w:val="26"/>
          <w:szCs w:val="26"/>
        </w:rPr>
        <w:t xml:space="preserve">DV TM Thành Thái </w:t>
      </w:r>
      <w:r w:rsidR="00032164" w:rsidRPr="00180DDC">
        <w:rPr>
          <w:rFonts w:cs="Times New Roman"/>
          <w:sz w:val="26"/>
          <w:szCs w:val="26"/>
          <w:lang w:val="vi-VN"/>
        </w:rPr>
        <w:t>(</w:t>
      </w:r>
      <w:r w:rsidR="00032164" w:rsidRPr="00180DDC">
        <w:rPr>
          <w:rFonts w:cs="Times New Roman"/>
          <w:sz w:val="26"/>
          <w:szCs w:val="26"/>
          <w:lang w:val="pt-BR"/>
        </w:rPr>
        <w:t xml:space="preserve">khoảng </w:t>
      </w:r>
      <w:r w:rsidR="006D5918" w:rsidRPr="00180DDC">
        <w:rPr>
          <w:rFonts w:cs="Times New Roman"/>
          <w:sz w:val="26"/>
          <w:szCs w:val="26"/>
          <w:lang w:val="vi-VN"/>
        </w:rPr>
        <w:t xml:space="preserve">7 </w:t>
      </w:r>
      <w:r w:rsidR="00032164" w:rsidRPr="00180DDC">
        <w:rPr>
          <w:rFonts w:cs="Times New Roman"/>
          <w:sz w:val="26"/>
          <w:szCs w:val="26"/>
          <w:lang w:val="pt-BR"/>
        </w:rPr>
        <w:t xml:space="preserve">người, bao gồm </w:t>
      </w:r>
      <w:r w:rsidR="00032164" w:rsidRPr="00180DDC">
        <w:rPr>
          <w:rFonts w:cs="Times New Roman"/>
          <w:sz w:val="26"/>
          <w:szCs w:val="26"/>
          <w:lang w:val="vi-VN"/>
        </w:rPr>
        <w:t>0</w:t>
      </w:r>
      <w:r w:rsidR="00032164" w:rsidRPr="00180DDC">
        <w:rPr>
          <w:rFonts w:cs="Times New Roman"/>
          <w:sz w:val="26"/>
          <w:szCs w:val="26"/>
          <w:lang w:val="pt-BR"/>
        </w:rPr>
        <w:t>1 người lái máy</w:t>
      </w:r>
      <w:r w:rsidR="00032164" w:rsidRPr="00180DDC">
        <w:rPr>
          <w:rFonts w:cs="Times New Roman"/>
          <w:sz w:val="26"/>
          <w:szCs w:val="26"/>
          <w:lang w:val="vi-VN"/>
        </w:rPr>
        <w:t xml:space="preserve"> đào</w:t>
      </w:r>
      <w:r w:rsidR="00032164" w:rsidRPr="00180DDC">
        <w:rPr>
          <w:rFonts w:cs="Times New Roman"/>
          <w:sz w:val="26"/>
          <w:szCs w:val="26"/>
          <w:lang w:val="pt-BR"/>
        </w:rPr>
        <w:t xml:space="preserve"> gầu nghịch, </w:t>
      </w:r>
      <w:r w:rsidR="00032164" w:rsidRPr="00180DDC">
        <w:rPr>
          <w:rFonts w:cs="Times New Roman"/>
          <w:sz w:val="26"/>
          <w:szCs w:val="26"/>
          <w:lang w:val="vi-VN"/>
        </w:rPr>
        <w:t>0</w:t>
      </w:r>
      <w:r w:rsidR="006D5918" w:rsidRPr="00180DDC">
        <w:rPr>
          <w:rFonts w:cs="Times New Roman"/>
          <w:sz w:val="26"/>
          <w:szCs w:val="26"/>
          <w:lang w:val="vi-VN"/>
        </w:rPr>
        <w:t>5</w:t>
      </w:r>
      <w:r w:rsidR="00032164" w:rsidRPr="00180DDC">
        <w:rPr>
          <w:rFonts w:cs="Times New Roman"/>
          <w:sz w:val="26"/>
          <w:szCs w:val="26"/>
          <w:lang w:val="pt-BR"/>
        </w:rPr>
        <w:t xml:space="preserve"> người lái xe ben</w:t>
      </w:r>
      <w:r w:rsidRPr="00180DDC">
        <w:rPr>
          <w:rFonts w:cs="Times New Roman"/>
          <w:sz w:val="26"/>
          <w:szCs w:val="26"/>
          <w:lang w:val="vi-VN"/>
        </w:rPr>
        <w:t xml:space="preserve"> và 01 người lái bồn tưới nước).</w:t>
      </w:r>
    </w:p>
    <w:p w14:paraId="2948FFA6" w14:textId="1DC6715B" w:rsidR="005B3525" w:rsidRPr="00180DDC" w:rsidRDefault="00FE3AF8" w:rsidP="00D50726">
      <w:pPr>
        <w:spacing w:before="120" w:after="120"/>
        <w:jc w:val="both"/>
        <w:rPr>
          <w:rFonts w:cs="Times New Roman"/>
          <w:b/>
          <w:sz w:val="26"/>
          <w:szCs w:val="26"/>
          <w:lang w:val="vi-VN"/>
        </w:rPr>
      </w:pPr>
      <w:r w:rsidRPr="00180DDC">
        <w:rPr>
          <w:rFonts w:cs="Times New Roman"/>
          <w:sz w:val="26"/>
          <w:szCs w:val="26"/>
          <w:lang w:val="vi-VN"/>
        </w:rPr>
        <w:tab/>
        <w:t xml:space="preserve">Tại khu vực Dự án có </w:t>
      </w:r>
      <w:r w:rsidR="00F46C75" w:rsidRPr="00180DDC">
        <w:rPr>
          <w:rFonts w:cs="Times New Roman"/>
          <w:sz w:val="26"/>
          <w:szCs w:val="26"/>
          <w:lang w:val="vi-VN"/>
        </w:rPr>
        <w:t>cán bộ địa chính</w:t>
      </w:r>
      <w:r w:rsidR="007F6A2E" w:rsidRPr="00180DDC">
        <w:rPr>
          <w:rFonts w:cs="Times New Roman"/>
          <w:sz w:val="26"/>
          <w:szCs w:val="26"/>
          <w:lang w:val="vi-VN"/>
        </w:rPr>
        <w:t xml:space="preserve"> </w:t>
      </w:r>
      <w:r w:rsidR="00D80BD4" w:rsidRPr="00180DDC">
        <w:rPr>
          <w:rFonts w:cs="Times New Roman"/>
          <w:sz w:val="26"/>
          <w:szCs w:val="26"/>
          <w:lang w:val="vi-VN"/>
        </w:rPr>
        <w:t>giám sát</w:t>
      </w:r>
      <w:r w:rsidR="007F6A2E" w:rsidRPr="00180DDC">
        <w:rPr>
          <w:rFonts w:cs="Times New Roman"/>
          <w:sz w:val="26"/>
          <w:szCs w:val="26"/>
          <w:lang w:val="vi-VN"/>
        </w:rPr>
        <w:t>,</w:t>
      </w:r>
      <w:r w:rsidR="00D80BD4" w:rsidRPr="00180DDC">
        <w:rPr>
          <w:rFonts w:cs="Times New Roman"/>
          <w:sz w:val="26"/>
          <w:szCs w:val="26"/>
          <w:lang w:val="vi-VN"/>
        </w:rPr>
        <w:t xml:space="preserve"> đôn</w:t>
      </w:r>
      <w:r w:rsidR="00710949" w:rsidRPr="00180DDC">
        <w:rPr>
          <w:rFonts w:cs="Times New Roman"/>
          <w:sz w:val="26"/>
          <w:szCs w:val="26"/>
          <w:lang w:val="vi-VN"/>
        </w:rPr>
        <w:t xml:space="preserve"> đốc việc</w:t>
      </w:r>
      <w:r w:rsidR="00C97138" w:rsidRPr="00180DDC">
        <w:rPr>
          <w:rFonts w:cs="Times New Roman"/>
          <w:sz w:val="26"/>
          <w:szCs w:val="26"/>
          <w:lang w:val="pt-BR"/>
        </w:rPr>
        <w:t xml:space="preserve"> </w:t>
      </w:r>
      <w:r w:rsidR="0037023A" w:rsidRPr="00180DDC">
        <w:rPr>
          <w:rFonts w:cs="Times New Roman"/>
          <w:sz w:val="26"/>
          <w:szCs w:val="26"/>
          <w:lang w:val="vi-VN"/>
        </w:rPr>
        <w:t xml:space="preserve">cải tạo, tận thu </w:t>
      </w:r>
      <w:r w:rsidR="0037023A" w:rsidRPr="00180DDC">
        <w:rPr>
          <w:rFonts w:cs="Times New Roman"/>
          <w:sz w:val="26"/>
          <w:szCs w:val="26"/>
        </w:rPr>
        <w:t>đảm bảo việc thi công đúng ranh giới, độ sâu, đảm bảo an toàn trong thi công, vận chuyển,</w:t>
      </w:r>
      <w:r w:rsidR="0011175E" w:rsidRPr="00180DDC">
        <w:rPr>
          <w:rFonts w:cs="Times New Roman"/>
          <w:sz w:val="26"/>
          <w:szCs w:val="26"/>
          <w:lang w:val="vi-VN"/>
        </w:rPr>
        <w:t xml:space="preserve"> đảm bảo</w:t>
      </w:r>
      <w:r w:rsidR="0037023A" w:rsidRPr="00180DDC">
        <w:rPr>
          <w:rFonts w:cs="Times New Roman"/>
          <w:sz w:val="26"/>
          <w:szCs w:val="26"/>
        </w:rPr>
        <w:t xml:space="preserve"> áp dụng những biện pháp giảm thiểu ô nhiễm môi trường như đã đăng ký trong </w:t>
      </w:r>
      <w:r w:rsidR="0011175E" w:rsidRPr="00180DDC">
        <w:rPr>
          <w:rFonts w:cs="Times New Roman"/>
          <w:sz w:val="26"/>
          <w:szCs w:val="26"/>
          <w:lang w:val="vi-VN"/>
        </w:rPr>
        <w:t>Báo cáo đánh giá tác động môi trường</w:t>
      </w:r>
      <w:r w:rsidR="006D5918" w:rsidRPr="00180DDC">
        <w:rPr>
          <w:rFonts w:cs="Times New Roman"/>
          <w:sz w:val="26"/>
          <w:szCs w:val="26"/>
        </w:rPr>
        <w:t xml:space="preserve"> đã được cơ quan có thẩm quyền phê duyệt</w:t>
      </w:r>
      <w:r w:rsidR="0011175E" w:rsidRPr="00180DDC">
        <w:rPr>
          <w:rFonts w:cs="Times New Roman"/>
          <w:sz w:val="26"/>
          <w:szCs w:val="26"/>
          <w:lang w:val="vi-VN"/>
        </w:rPr>
        <w:t>.</w:t>
      </w:r>
    </w:p>
    <w:p w14:paraId="70845234" w14:textId="692D0E6B" w:rsidR="005B6E69" w:rsidRPr="00180DDC" w:rsidRDefault="00C97138" w:rsidP="00D50726">
      <w:pPr>
        <w:pStyle w:val="ANORMAL"/>
      </w:pPr>
      <w:bookmarkStart w:id="56" w:name="_Toc20987887"/>
      <w:bookmarkStart w:id="57" w:name="_Toc23154009"/>
      <w:bookmarkStart w:id="58" w:name="_Toc26436928"/>
      <w:r w:rsidRPr="00180DDC">
        <w:rPr>
          <w:b/>
          <w:lang w:val="sq-AL"/>
        </w:rPr>
        <w:t xml:space="preserve">* Tiến độ thực hiện dự án: </w:t>
      </w:r>
      <w:r w:rsidRPr="00180DDC">
        <w:rPr>
          <w:lang w:val="sq-AL"/>
        </w:rPr>
        <w:t xml:space="preserve">1 năm kể từ ngày có </w:t>
      </w:r>
      <w:r w:rsidR="00F23794" w:rsidRPr="00180DDC">
        <w:rPr>
          <w:lang w:val="vi-VN"/>
        </w:rPr>
        <w:t>Q</w:t>
      </w:r>
      <w:r w:rsidRPr="00180DDC">
        <w:rPr>
          <w:lang w:val="sq-AL"/>
        </w:rPr>
        <w:t xml:space="preserve">uyết định phê duyệt phương án </w:t>
      </w:r>
      <w:r w:rsidR="001A2C73" w:rsidRPr="001A2C73">
        <w:rPr>
          <w:lang w:val="sq-AL"/>
        </w:rPr>
        <w:t>Cải tạo mặt bằng đất nông nghiệp đã giao cho hộ gia đình, kết hợp khai thác tận thu đất san lấp tại thửa đất số 43 – tờ bản đồ số 10, thửa đất số 266 – tờ bản đồ số 10 thuộc thị trấn Nông Trường Việt Trung, huyện Bố Trạch, tỉnh Quảng Bình</w:t>
      </w:r>
      <w:r w:rsidR="00B15170" w:rsidRPr="00180DDC">
        <w:t>.</w:t>
      </w:r>
    </w:p>
    <w:p w14:paraId="6DF2F619" w14:textId="77777777" w:rsidR="006605EF" w:rsidRDefault="006605EF" w:rsidP="002D5340">
      <w:pPr>
        <w:pStyle w:val="Heading1"/>
        <w:numPr>
          <w:ilvl w:val="0"/>
          <w:numId w:val="0"/>
        </w:numPr>
        <w:spacing w:before="120" w:after="120"/>
        <w:ind w:firstLine="567"/>
        <w:jc w:val="both"/>
        <w:rPr>
          <w:rFonts w:ascii="Times New Roman" w:hAnsi="Times New Roman" w:cs="Times New Roman"/>
          <w:sz w:val="26"/>
          <w:szCs w:val="26"/>
          <w:lang w:val="en-GB"/>
        </w:rPr>
      </w:pPr>
      <w:r>
        <w:rPr>
          <w:rFonts w:ascii="Times New Roman" w:hAnsi="Times New Roman" w:cs="Times New Roman"/>
          <w:sz w:val="26"/>
          <w:szCs w:val="26"/>
          <w:lang w:val="en-GB"/>
        </w:rPr>
        <w:br w:type="page"/>
      </w:r>
    </w:p>
    <w:p w14:paraId="45D21C61" w14:textId="202CCE91" w:rsidR="002D5340" w:rsidRPr="006605EF" w:rsidRDefault="006605EF" w:rsidP="00004845">
      <w:pPr>
        <w:pStyle w:val="ACHNG"/>
        <w:jc w:val="left"/>
      </w:pPr>
      <w:bookmarkStart w:id="59" w:name="_Toc118918260"/>
      <w:r>
        <w:lastRenderedPageBreak/>
        <w:t>II. TÁC ĐỘNG MÔI TRƯỜNG CHÍNH CỦA DỰ ÁN</w:t>
      </w:r>
      <w:bookmarkEnd w:id="59"/>
    </w:p>
    <w:p w14:paraId="28978470" w14:textId="77777777" w:rsidR="002D5340" w:rsidRPr="00180DDC" w:rsidRDefault="002D5340" w:rsidP="002D5340">
      <w:pPr>
        <w:pStyle w:val="Heading1"/>
        <w:numPr>
          <w:ilvl w:val="0"/>
          <w:numId w:val="0"/>
        </w:numPr>
        <w:tabs>
          <w:tab w:val="left" w:pos="851"/>
        </w:tabs>
        <w:spacing w:before="120" w:after="120"/>
        <w:ind w:firstLine="567"/>
        <w:jc w:val="both"/>
        <w:rPr>
          <w:rFonts w:ascii="Times New Roman" w:hAnsi="Times New Roman" w:cs="Times New Roman"/>
          <w:sz w:val="26"/>
          <w:szCs w:val="26"/>
          <w:lang w:val="vi-VN"/>
        </w:rPr>
      </w:pPr>
      <w:r w:rsidRPr="00180DDC">
        <w:rPr>
          <w:rFonts w:ascii="Times New Roman" w:hAnsi="Times New Roman" w:cs="Times New Roman"/>
          <w:sz w:val="26"/>
          <w:szCs w:val="26"/>
          <w:lang w:val="vi-VN"/>
        </w:rPr>
        <w:t>2.1. Các tác động môi trường chính của dự án</w:t>
      </w:r>
    </w:p>
    <w:p w14:paraId="57C0964D" w14:textId="77777777" w:rsidR="002D5340" w:rsidRPr="00180DDC" w:rsidRDefault="002D5340" w:rsidP="002D5340">
      <w:pPr>
        <w:tabs>
          <w:tab w:val="left" w:pos="1141"/>
        </w:tabs>
        <w:spacing w:before="120" w:after="120"/>
        <w:ind w:firstLine="567"/>
        <w:jc w:val="both"/>
        <w:rPr>
          <w:rFonts w:cs="Times New Roman"/>
          <w:b/>
          <w:i/>
          <w:sz w:val="26"/>
          <w:szCs w:val="26"/>
          <w:lang w:val="pt-BR"/>
        </w:rPr>
      </w:pPr>
      <w:r w:rsidRPr="00180DDC">
        <w:rPr>
          <w:rFonts w:cs="Times New Roman"/>
          <w:b/>
          <w:i/>
          <w:sz w:val="26"/>
          <w:szCs w:val="26"/>
          <w:lang w:val="pt-BR"/>
        </w:rPr>
        <w:t>- Các dạng chất thải phát sinh bao gồm</w:t>
      </w:r>
    </w:p>
    <w:p w14:paraId="1252EB1B" w14:textId="77777777" w:rsidR="002D5340" w:rsidRPr="00180DDC" w:rsidRDefault="002D5340" w:rsidP="002D5340">
      <w:pPr>
        <w:tabs>
          <w:tab w:val="left" w:pos="1141"/>
        </w:tabs>
        <w:spacing w:before="120" w:after="120"/>
        <w:ind w:firstLine="567"/>
        <w:jc w:val="both"/>
        <w:rPr>
          <w:rFonts w:cs="Times New Roman"/>
          <w:sz w:val="26"/>
          <w:szCs w:val="26"/>
          <w:lang w:val="pt-BR"/>
        </w:rPr>
      </w:pPr>
      <w:r w:rsidRPr="00180DDC">
        <w:rPr>
          <w:rFonts w:cs="Times New Roman"/>
          <w:sz w:val="26"/>
          <w:szCs w:val="26"/>
          <w:lang w:val="pt-BR"/>
        </w:rPr>
        <w:t>+ Bụi, khí thải phát sinh từ quá trình cải tạo, kết hợp tận thu và giai đoạn vận hành;</w:t>
      </w:r>
    </w:p>
    <w:p w14:paraId="12122A33" w14:textId="6C089181" w:rsidR="002D5340" w:rsidRPr="00180DDC" w:rsidRDefault="002D5340" w:rsidP="002D5340">
      <w:pPr>
        <w:tabs>
          <w:tab w:val="left" w:pos="1141"/>
          <w:tab w:val="left" w:pos="5103"/>
        </w:tabs>
        <w:spacing w:before="120" w:after="120"/>
        <w:ind w:firstLine="567"/>
        <w:jc w:val="both"/>
        <w:rPr>
          <w:rFonts w:cs="Times New Roman"/>
          <w:sz w:val="26"/>
          <w:szCs w:val="26"/>
          <w:lang w:val="pt-BR"/>
        </w:rPr>
      </w:pPr>
      <w:r w:rsidRPr="00180DDC">
        <w:rPr>
          <w:rFonts w:cs="Times New Roman"/>
          <w:sz w:val="26"/>
          <w:szCs w:val="26"/>
          <w:lang w:val="pt-BR"/>
        </w:rPr>
        <w:t>+ Nước thải sinh hoạt, nước mưa chảy tràn cuốn trôi chất gây ô nhiêm trên bề mặt vào nguồn tiếp nhận</w:t>
      </w:r>
      <w:r w:rsidR="00B3454B" w:rsidRPr="00180DDC">
        <w:rPr>
          <w:rFonts w:cs="Times New Roman"/>
          <w:sz w:val="26"/>
          <w:szCs w:val="26"/>
          <w:lang w:val="pt-BR"/>
        </w:rPr>
        <w:t xml:space="preserve"> trong giai đoạn cải tạo và giai đoạn vận hành</w:t>
      </w:r>
      <w:r w:rsidRPr="00180DDC">
        <w:rPr>
          <w:rFonts w:cs="Times New Roman"/>
          <w:sz w:val="26"/>
          <w:szCs w:val="26"/>
          <w:lang w:val="pt-BR"/>
        </w:rPr>
        <w:t>;</w:t>
      </w:r>
    </w:p>
    <w:p w14:paraId="5DE9B3A1" w14:textId="77777777" w:rsidR="002D5340" w:rsidRPr="00180DDC" w:rsidRDefault="002D5340" w:rsidP="002D5340">
      <w:pPr>
        <w:tabs>
          <w:tab w:val="left" w:pos="1141"/>
        </w:tabs>
        <w:spacing w:before="120" w:after="120"/>
        <w:ind w:firstLine="567"/>
        <w:jc w:val="both"/>
        <w:rPr>
          <w:rFonts w:cs="Times New Roman"/>
          <w:sz w:val="26"/>
          <w:szCs w:val="26"/>
          <w:lang w:val="pt-BR"/>
        </w:rPr>
      </w:pPr>
      <w:r w:rsidRPr="00180DDC">
        <w:rPr>
          <w:rFonts w:cs="Times New Roman"/>
          <w:sz w:val="26"/>
          <w:szCs w:val="26"/>
          <w:lang w:val="pt-BR"/>
        </w:rPr>
        <w:t>+ Chất thải rắn thông thường, chất thải nguy hại.</w:t>
      </w:r>
    </w:p>
    <w:p w14:paraId="699CFDCE" w14:textId="77777777" w:rsidR="002D5340" w:rsidRPr="00180DDC" w:rsidRDefault="002D5340" w:rsidP="002D5340">
      <w:pPr>
        <w:pStyle w:val="ANORMAL"/>
        <w:rPr>
          <w:b/>
          <w:i/>
        </w:rPr>
      </w:pPr>
      <w:r w:rsidRPr="00180DDC">
        <w:rPr>
          <w:b/>
          <w:i/>
        </w:rPr>
        <w:t>- Các tác động chính không liên quan đến chất thải của Dự án</w:t>
      </w:r>
    </w:p>
    <w:p w14:paraId="46C1AB44" w14:textId="55DF7F2D" w:rsidR="002D5340" w:rsidRPr="00180DDC" w:rsidRDefault="002D5340" w:rsidP="002D5340">
      <w:pPr>
        <w:pStyle w:val="ANORMAL"/>
        <w:rPr>
          <w:lang w:val="pt-BR"/>
        </w:rPr>
      </w:pPr>
      <w:r w:rsidRPr="00180DDC">
        <w:rPr>
          <w:lang w:val="pt-BR"/>
        </w:rPr>
        <w:t>+ Tác động do độ ồn, độ rung của máy móc, phương tiện</w:t>
      </w:r>
      <w:r w:rsidR="00B3454B" w:rsidRPr="00180DDC">
        <w:rPr>
          <w:lang w:val="pt-BR"/>
        </w:rPr>
        <w:t>,</w:t>
      </w:r>
      <w:r w:rsidR="00B3454B" w:rsidRPr="00180DDC">
        <w:t xml:space="preserve"> </w:t>
      </w:r>
      <w:r w:rsidR="00B3454B" w:rsidRPr="00180DDC">
        <w:rPr>
          <w:lang w:val="pt-BR"/>
        </w:rPr>
        <w:t>sự cố, rủi ro, trật tự trong quá trình thi công và vận hành</w:t>
      </w:r>
      <w:r w:rsidRPr="00180DDC">
        <w:rPr>
          <w:lang w:val="pt-BR"/>
        </w:rPr>
        <w:t xml:space="preserve"> trong quá trình thi công;</w:t>
      </w:r>
    </w:p>
    <w:p w14:paraId="0ED42AF8" w14:textId="77777777" w:rsidR="002D5340" w:rsidRPr="00180DDC" w:rsidRDefault="002D5340" w:rsidP="002D5340">
      <w:pPr>
        <w:pStyle w:val="ANORMAL"/>
        <w:rPr>
          <w:lang w:val="pt-BR"/>
        </w:rPr>
      </w:pPr>
      <w:r w:rsidRPr="00180DDC">
        <w:rPr>
          <w:lang w:val="pt-BR"/>
        </w:rPr>
        <w:t xml:space="preserve">+ Thay đổi địa hình, cảnh quan; </w:t>
      </w:r>
    </w:p>
    <w:p w14:paraId="7C8128B5" w14:textId="55910529" w:rsidR="002D5340" w:rsidRPr="00180DDC" w:rsidRDefault="002D5340" w:rsidP="002D5340">
      <w:pPr>
        <w:spacing w:before="120" w:after="120"/>
        <w:ind w:firstLine="567"/>
        <w:jc w:val="both"/>
        <w:rPr>
          <w:rFonts w:cs="Times New Roman"/>
          <w:sz w:val="26"/>
          <w:szCs w:val="26"/>
          <w:lang w:val="pt-BR"/>
        </w:rPr>
      </w:pPr>
      <w:r w:rsidRPr="00180DDC">
        <w:rPr>
          <w:rFonts w:cs="Times New Roman"/>
          <w:sz w:val="26"/>
          <w:szCs w:val="26"/>
          <w:lang w:val="pt-BR"/>
        </w:rPr>
        <w:t xml:space="preserve">+ </w:t>
      </w:r>
      <w:r w:rsidR="00B3454B" w:rsidRPr="00180DDC">
        <w:rPr>
          <w:rFonts w:cs="Times New Roman"/>
          <w:sz w:val="26"/>
          <w:szCs w:val="26"/>
          <w:lang w:val="pt-BR"/>
        </w:rPr>
        <w:t>Các tác động do bồi lắng, xói lỡ, sạt trượt trong quá trình thi công cải tạo.</w:t>
      </w:r>
    </w:p>
    <w:p w14:paraId="0203A5F0" w14:textId="77777777" w:rsidR="002D5340" w:rsidRPr="00180DDC" w:rsidRDefault="002D5340" w:rsidP="002D5340">
      <w:pPr>
        <w:spacing w:before="120" w:after="120"/>
        <w:ind w:firstLine="567"/>
        <w:jc w:val="both"/>
        <w:rPr>
          <w:rFonts w:cs="Times New Roman"/>
          <w:sz w:val="26"/>
          <w:szCs w:val="26"/>
          <w:lang w:val="pt-BR"/>
        </w:rPr>
      </w:pPr>
      <w:r w:rsidRPr="00180DDC">
        <w:rPr>
          <w:rFonts w:cs="Times New Roman"/>
          <w:b/>
          <w:sz w:val="26"/>
          <w:szCs w:val="26"/>
          <w:lang w:val="pt-BR"/>
        </w:rPr>
        <w:t>2.2. Quy mô, tính chất của các loại chất thải phát sinh từ dự án</w:t>
      </w:r>
    </w:p>
    <w:p w14:paraId="6101972A" w14:textId="77777777" w:rsidR="002D5340" w:rsidRPr="00180DDC" w:rsidRDefault="002D5340" w:rsidP="00004845">
      <w:pPr>
        <w:pStyle w:val="A11"/>
      </w:pPr>
      <w:bookmarkStart w:id="60" w:name="_Toc118918261"/>
      <w:r w:rsidRPr="00180DDC">
        <w:t>2.2.1. Quy mô, tính chất của bụi, khí thải</w:t>
      </w:r>
      <w:bookmarkEnd w:id="60"/>
    </w:p>
    <w:p w14:paraId="63444CC7" w14:textId="77777777" w:rsidR="002D5340" w:rsidRPr="00180DDC" w:rsidRDefault="002D5340" w:rsidP="002D5340">
      <w:pPr>
        <w:pStyle w:val="ANORMAL"/>
        <w:rPr>
          <w:b/>
          <w:i/>
        </w:rPr>
      </w:pPr>
      <w:r w:rsidRPr="00180DDC">
        <w:rPr>
          <w:b/>
          <w:i/>
        </w:rPr>
        <w:t>* Trong giai đoạn cải tạo</w:t>
      </w:r>
    </w:p>
    <w:p w14:paraId="64D2589A" w14:textId="7535ED70" w:rsidR="002D5340" w:rsidRPr="00180DDC" w:rsidRDefault="002D5340" w:rsidP="002D5340">
      <w:pPr>
        <w:pStyle w:val="ANORMAL"/>
      </w:pPr>
      <w:r w:rsidRPr="00180DDC">
        <w:t xml:space="preserve">- Bụi và khí thải phát sinh chủ yếu từ các hoạt động giao thông vận chuyển, </w:t>
      </w:r>
      <w:r w:rsidR="00B3454B" w:rsidRPr="00180DDC">
        <w:t xml:space="preserve">đào đắp, san gạt, từ hoạt động </w:t>
      </w:r>
      <w:r w:rsidRPr="00180DDC">
        <w:t xml:space="preserve">từ hoạt động của các động cơ sử dụng nhiên liệu hoá thạch… </w:t>
      </w:r>
    </w:p>
    <w:p w14:paraId="749DF105" w14:textId="77777777" w:rsidR="002D5340" w:rsidRPr="00180DDC" w:rsidRDefault="002D5340" w:rsidP="002D5340">
      <w:pPr>
        <w:pStyle w:val="ANORMAL"/>
      </w:pPr>
      <w:r w:rsidRPr="00180DDC">
        <w:t>- Khí thải, mùi hôi từ khu nhà vệ sinh, thùng chứa rác, rãnh thoát nước,…</w:t>
      </w:r>
    </w:p>
    <w:p w14:paraId="6A344E4A" w14:textId="77777777" w:rsidR="002D5340" w:rsidRPr="00180DDC" w:rsidRDefault="002D5340" w:rsidP="002D5340">
      <w:pPr>
        <w:pStyle w:val="ANORMAL"/>
      </w:pPr>
      <w:r w:rsidRPr="00180DDC">
        <w:t>- Thông số đặc trưng ô nhiễm: bụi, SO</w:t>
      </w:r>
      <w:r w:rsidRPr="00180DDC">
        <w:rPr>
          <w:vertAlign w:val="subscript"/>
        </w:rPr>
        <w:t>2</w:t>
      </w:r>
      <w:r w:rsidRPr="00180DDC">
        <w:t>, NO</w:t>
      </w:r>
      <w:r w:rsidRPr="00180DDC">
        <w:rPr>
          <w:vertAlign w:val="subscript"/>
        </w:rPr>
        <w:t>x</w:t>
      </w:r>
      <w:r w:rsidRPr="00180DDC">
        <w:t xml:space="preserve">, CO, VOC.  </w:t>
      </w:r>
    </w:p>
    <w:p w14:paraId="73AC6849" w14:textId="5543A0B2" w:rsidR="002D5340" w:rsidRPr="00180DDC" w:rsidRDefault="002D5340" w:rsidP="002D5340">
      <w:pPr>
        <w:pStyle w:val="ANORMAL"/>
        <w:rPr>
          <w:b/>
          <w:i/>
        </w:rPr>
      </w:pPr>
      <w:r w:rsidRPr="00180DDC">
        <w:rPr>
          <w:b/>
          <w:i/>
        </w:rPr>
        <w:t xml:space="preserve">* Trong giai đoạn trồng </w:t>
      </w:r>
      <w:r w:rsidR="00B3454B" w:rsidRPr="00180DDC">
        <w:rPr>
          <w:b/>
          <w:i/>
        </w:rPr>
        <w:t>cây</w:t>
      </w:r>
    </w:p>
    <w:p w14:paraId="3829BEF1" w14:textId="77777777" w:rsidR="002D5340" w:rsidRPr="00180DDC" w:rsidRDefault="002D5340" w:rsidP="002D5340">
      <w:pPr>
        <w:pStyle w:val="ANORMAL"/>
      </w:pPr>
      <w:r w:rsidRPr="00180DDC">
        <w:t>- Bụi phát sinh từ hoạt động đào hố, tạo hàng để trồng cây.</w:t>
      </w:r>
    </w:p>
    <w:p w14:paraId="348EF84C" w14:textId="77777777" w:rsidR="002D5340" w:rsidRPr="00180DDC" w:rsidRDefault="002D5340" w:rsidP="002D5340">
      <w:pPr>
        <w:pStyle w:val="ANORMAL"/>
      </w:pPr>
      <w:r w:rsidRPr="00180DDC">
        <w:t>- Khí thải động cơ phát sinh từ xe vận chuyển cây giống, phân bón.</w:t>
      </w:r>
    </w:p>
    <w:p w14:paraId="6BD83FCB" w14:textId="77777777" w:rsidR="002D5340" w:rsidRPr="00180DDC" w:rsidRDefault="002D5340" w:rsidP="002D5340">
      <w:pPr>
        <w:pStyle w:val="ANORMAL"/>
      </w:pPr>
      <w:r w:rsidRPr="00180DDC">
        <w:t>- Thông số đặc trưng ô nhiễm: bụi, SO</w:t>
      </w:r>
      <w:r w:rsidRPr="00180DDC">
        <w:rPr>
          <w:vertAlign w:val="subscript"/>
        </w:rPr>
        <w:t>2</w:t>
      </w:r>
      <w:r w:rsidRPr="00180DDC">
        <w:t>, NO</w:t>
      </w:r>
      <w:r w:rsidRPr="00180DDC">
        <w:rPr>
          <w:vertAlign w:val="subscript"/>
        </w:rPr>
        <w:t>x</w:t>
      </w:r>
      <w:r w:rsidRPr="00180DDC">
        <w:t xml:space="preserve">, CO, VOC. </w:t>
      </w:r>
    </w:p>
    <w:p w14:paraId="621433D3" w14:textId="77777777" w:rsidR="002D5340" w:rsidRPr="00180DDC" w:rsidRDefault="002D5340" w:rsidP="00004845">
      <w:pPr>
        <w:pStyle w:val="A11"/>
      </w:pPr>
      <w:bookmarkStart w:id="61" w:name="_Toc118918262"/>
      <w:r w:rsidRPr="00180DDC">
        <w:t>2.2.2. Quy mô, tính chất của nước thải sinh hoạt</w:t>
      </w:r>
      <w:bookmarkEnd w:id="61"/>
    </w:p>
    <w:p w14:paraId="0CCE141F" w14:textId="7552BF50" w:rsidR="002D5340" w:rsidRPr="00180DDC" w:rsidRDefault="002D5340" w:rsidP="002D5340">
      <w:pPr>
        <w:tabs>
          <w:tab w:val="left" w:pos="1276"/>
        </w:tabs>
        <w:spacing w:before="120" w:after="120"/>
        <w:ind w:firstLine="567"/>
        <w:jc w:val="both"/>
        <w:rPr>
          <w:rFonts w:cs="Times New Roman"/>
          <w:sz w:val="26"/>
          <w:szCs w:val="26"/>
          <w:lang w:val="pt-BR"/>
        </w:rPr>
      </w:pPr>
      <w:r w:rsidRPr="00180DDC">
        <w:rPr>
          <w:rFonts w:cs="Times New Roman"/>
          <w:sz w:val="26"/>
          <w:szCs w:val="26"/>
          <w:lang w:val="pt-BR"/>
        </w:rPr>
        <w:t xml:space="preserve">- Giai đoạn thi công cải tạo </w:t>
      </w:r>
      <w:r w:rsidR="00B3454B" w:rsidRPr="00180DDC">
        <w:rPr>
          <w:rFonts w:cs="Times New Roman"/>
          <w:sz w:val="26"/>
          <w:szCs w:val="26"/>
          <w:lang w:val="pt-BR"/>
        </w:rPr>
        <w:t xml:space="preserve">phát sinh khoảng </w:t>
      </w:r>
      <w:r w:rsidRPr="00180DDC">
        <w:rPr>
          <w:rFonts w:cs="Times New Roman"/>
          <w:sz w:val="26"/>
          <w:szCs w:val="26"/>
          <w:lang w:val="pt-BR"/>
        </w:rPr>
        <w:t>0,448</w:t>
      </w:r>
      <w:r w:rsidRPr="00180DDC">
        <w:rPr>
          <w:rFonts w:cs="Times New Roman"/>
          <w:sz w:val="26"/>
          <w:szCs w:val="26"/>
          <w:lang w:val="vi-VN"/>
        </w:rPr>
        <w:t xml:space="preserve"> m</w:t>
      </w:r>
      <w:r w:rsidRPr="00180DDC">
        <w:rPr>
          <w:rFonts w:cs="Times New Roman"/>
          <w:sz w:val="26"/>
          <w:szCs w:val="26"/>
          <w:vertAlign w:val="superscript"/>
          <w:lang w:val="vi-VN"/>
        </w:rPr>
        <w:t>3</w:t>
      </w:r>
      <w:r w:rsidRPr="00180DDC">
        <w:rPr>
          <w:rFonts w:cs="Times New Roman"/>
          <w:sz w:val="26"/>
          <w:szCs w:val="26"/>
          <w:lang w:val="vi-VN"/>
        </w:rPr>
        <w:t>/ngày.</w:t>
      </w:r>
      <w:r w:rsidRPr="00180DDC">
        <w:rPr>
          <w:rFonts w:cs="Times New Roman"/>
          <w:sz w:val="26"/>
          <w:szCs w:val="26"/>
          <w:lang w:val="pt-BR"/>
        </w:rPr>
        <w:t xml:space="preserve"> </w:t>
      </w:r>
    </w:p>
    <w:p w14:paraId="58E69ED6" w14:textId="2C83DADE" w:rsidR="002D5340" w:rsidRPr="00180DDC" w:rsidRDefault="002D5340" w:rsidP="002D5340">
      <w:pPr>
        <w:tabs>
          <w:tab w:val="left" w:pos="1276"/>
        </w:tabs>
        <w:spacing w:before="120" w:after="120"/>
        <w:ind w:firstLine="567"/>
        <w:jc w:val="both"/>
        <w:rPr>
          <w:rFonts w:cs="Times New Roman"/>
          <w:sz w:val="26"/>
          <w:szCs w:val="26"/>
          <w:lang w:val="pt-BR"/>
        </w:rPr>
      </w:pPr>
      <w:r w:rsidRPr="00180DDC">
        <w:rPr>
          <w:rFonts w:cs="Times New Roman"/>
          <w:sz w:val="26"/>
          <w:szCs w:val="26"/>
          <w:lang w:val="pt-BR"/>
        </w:rPr>
        <w:t>- Giai đoạn trồng cây sau cải tạo</w:t>
      </w:r>
      <w:r w:rsidR="00B3454B" w:rsidRPr="00180DDC">
        <w:rPr>
          <w:rFonts w:cs="Times New Roman"/>
          <w:sz w:val="26"/>
          <w:szCs w:val="26"/>
          <w:lang w:val="pt-BR"/>
        </w:rPr>
        <w:t xml:space="preserve"> phát sinh khoảng</w:t>
      </w:r>
      <w:r w:rsidRPr="00180DDC">
        <w:rPr>
          <w:rFonts w:cs="Times New Roman"/>
          <w:sz w:val="26"/>
          <w:szCs w:val="26"/>
          <w:lang w:val="pt-BR"/>
        </w:rPr>
        <w:t xml:space="preserve"> 0,32</w:t>
      </w:r>
      <w:r w:rsidRPr="00180DDC">
        <w:rPr>
          <w:rFonts w:cs="Times New Roman"/>
          <w:sz w:val="26"/>
          <w:szCs w:val="26"/>
          <w:lang w:val="vi-VN"/>
        </w:rPr>
        <w:t xml:space="preserve"> m</w:t>
      </w:r>
      <w:r w:rsidRPr="00180DDC">
        <w:rPr>
          <w:rFonts w:cs="Times New Roman"/>
          <w:sz w:val="26"/>
          <w:szCs w:val="26"/>
          <w:vertAlign w:val="superscript"/>
          <w:lang w:val="vi-VN"/>
        </w:rPr>
        <w:t>3</w:t>
      </w:r>
      <w:r w:rsidRPr="00180DDC">
        <w:rPr>
          <w:rFonts w:cs="Times New Roman"/>
          <w:sz w:val="26"/>
          <w:szCs w:val="26"/>
          <w:lang w:val="vi-VN"/>
        </w:rPr>
        <w:t>/ngày</w:t>
      </w:r>
      <w:r w:rsidRPr="00180DDC">
        <w:rPr>
          <w:rFonts w:cs="Times New Roman"/>
          <w:sz w:val="26"/>
          <w:szCs w:val="26"/>
          <w:lang w:val="pt-BR"/>
        </w:rPr>
        <w:t>.</w:t>
      </w:r>
    </w:p>
    <w:p w14:paraId="22684CB7" w14:textId="77777777" w:rsidR="002D5340" w:rsidRPr="00180DDC" w:rsidRDefault="002D5340" w:rsidP="002D5340">
      <w:pPr>
        <w:spacing w:before="120" w:after="120"/>
        <w:ind w:left="567"/>
        <w:jc w:val="both"/>
        <w:rPr>
          <w:rFonts w:cs="Times New Roman"/>
          <w:sz w:val="26"/>
          <w:szCs w:val="26"/>
          <w:lang w:val="pt-BR"/>
        </w:rPr>
      </w:pPr>
      <w:r w:rsidRPr="00180DDC">
        <w:rPr>
          <w:rFonts w:cs="Times New Roman"/>
          <w:sz w:val="26"/>
          <w:szCs w:val="26"/>
          <w:lang w:val="pt-BR"/>
        </w:rPr>
        <w:t>- Thông số đặc trưng ô nhiễm: tổng chất rắn lơ lửng (TSS), BOD</w:t>
      </w:r>
      <w:r w:rsidRPr="00180DDC">
        <w:rPr>
          <w:rFonts w:cs="Times New Roman"/>
          <w:sz w:val="26"/>
          <w:szCs w:val="26"/>
          <w:vertAlign w:val="subscript"/>
          <w:lang w:val="pt-BR"/>
        </w:rPr>
        <w:t>5</w:t>
      </w:r>
      <w:r w:rsidRPr="00180DDC">
        <w:rPr>
          <w:rFonts w:cs="Times New Roman"/>
          <w:sz w:val="26"/>
          <w:szCs w:val="26"/>
          <w:lang w:val="pt-BR"/>
        </w:rPr>
        <w:t xml:space="preserve">, COD, tổng Nitơ, tổng Phốtpho, Amoni, dầu mỡ, coliforms. </w:t>
      </w:r>
    </w:p>
    <w:p w14:paraId="1653BB36" w14:textId="5DD13636" w:rsidR="002D5340" w:rsidRPr="00180DDC" w:rsidRDefault="002D5340" w:rsidP="00004845">
      <w:pPr>
        <w:pStyle w:val="A11"/>
      </w:pPr>
      <w:bookmarkStart w:id="62" w:name="_Toc118918263"/>
      <w:r w:rsidRPr="00180DDC">
        <w:t>2.2.3. Quy mô, tính chất của nước mưa chảy tràn</w:t>
      </w:r>
      <w:bookmarkEnd w:id="62"/>
    </w:p>
    <w:p w14:paraId="2541B8F9" w14:textId="77777777" w:rsidR="002D5340" w:rsidRPr="00180DDC" w:rsidRDefault="002D5340" w:rsidP="002D5340">
      <w:pPr>
        <w:numPr>
          <w:ilvl w:val="0"/>
          <w:numId w:val="24"/>
        </w:numPr>
        <w:spacing w:before="120" w:after="120"/>
        <w:ind w:left="0" w:firstLine="567"/>
        <w:jc w:val="both"/>
        <w:rPr>
          <w:rFonts w:cs="Times New Roman"/>
          <w:sz w:val="26"/>
          <w:szCs w:val="26"/>
          <w:lang w:val="pt-BR"/>
        </w:rPr>
      </w:pPr>
      <w:r w:rsidRPr="00180DDC">
        <w:rPr>
          <w:rFonts w:cs="Times New Roman"/>
          <w:sz w:val="26"/>
          <w:szCs w:val="26"/>
          <w:lang w:val="pt-BR"/>
        </w:rPr>
        <w:t>Giai đoạn thi công cải tạo ước tính khoảng 635,8</w:t>
      </w:r>
      <w:r w:rsidRPr="00180DDC">
        <w:rPr>
          <w:rFonts w:cs="Times New Roman"/>
          <w:sz w:val="26"/>
          <w:szCs w:val="26"/>
          <w:lang w:val="vi-VN"/>
        </w:rPr>
        <w:t>m</w:t>
      </w:r>
      <w:r w:rsidRPr="00180DDC">
        <w:rPr>
          <w:rFonts w:cs="Times New Roman"/>
          <w:sz w:val="26"/>
          <w:szCs w:val="26"/>
          <w:vertAlign w:val="superscript"/>
          <w:lang w:val="vi-VN"/>
        </w:rPr>
        <w:t>3</w:t>
      </w:r>
      <w:r w:rsidRPr="00180DDC">
        <w:rPr>
          <w:rFonts w:cs="Times New Roman"/>
          <w:sz w:val="26"/>
          <w:szCs w:val="26"/>
          <w:lang w:val="vi-VN"/>
        </w:rPr>
        <w:t>/ngày đêm</w:t>
      </w:r>
      <w:r w:rsidRPr="00180DDC">
        <w:rPr>
          <w:rFonts w:cs="Times New Roman"/>
          <w:sz w:val="26"/>
          <w:szCs w:val="26"/>
          <w:lang w:val="pt-BR"/>
        </w:rPr>
        <w:t xml:space="preserve">. </w:t>
      </w:r>
    </w:p>
    <w:p w14:paraId="6561DE54" w14:textId="77777777" w:rsidR="002D5340" w:rsidRPr="00180DDC" w:rsidRDefault="002D5340" w:rsidP="002D5340">
      <w:pPr>
        <w:numPr>
          <w:ilvl w:val="0"/>
          <w:numId w:val="24"/>
        </w:numPr>
        <w:spacing w:before="120" w:after="120"/>
        <w:ind w:left="0" w:firstLine="567"/>
        <w:jc w:val="both"/>
        <w:rPr>
          <w:rFonts w:cs="Times New Roman"/>
          <w:sz w:val="26"/>
          <w:szCs w:val="26"/>
          <w:lang w:val="pt-BR"/>
        </w:rPr>
      </w:pPr>
      <w:r w:rsidRPr="00180DDC">
        <w:rPr>
          <w:rFonts w:cs="Times New Roman"/>
          <w:sz w:val="26"/>
          <w:szCs w:val="26"/>
          <w:lang w:val="pt-BR"/>
        </w:rPr>
        <w:t xml:space="preserve">Giai đoạn trồng cây sau cải tạo ước tính khoảng </w:t>
      </w:r>
      <w:r w:rsidRPr="00180DDC">
        <w:rPr>
          <w:rFonts w:cs="Times New Roman"/>
          <w:sz w:val="26"/>
          <w:szCs w:val="26"/>
        </w:rPr>
        <w:t>1.271,6</w:t>
      </w:r>
      <w:r w:rsidRPr="00180DDC">
        <w:rPr>
          <w:rFonts w:cs="Times New Roman"/>
          <w:sz w:val="26"/>
          <w:szCs w:val="26"/>
          <w:lang w:val="vi-VN"/>
        </w:rPr>
        <w:t>m</w:t>
      </w:r>
      <w:r w:rsidRPr="00180DDC">
        <w:rPr>
          <w:rFonts w:cs="Times New Roman"/>
          <w:sz w:val="26"/>
          <w:szCs w:val="26"/>
          <w:vertAlign w:val="superscript"/>
          <w:lang w:val="vi-VN"/>
        </w:rPr>
        <w:t>3</w:t>
      </w:r>
      <w:r w:rsidRPr="00180DDC">
        <w:rPr>
          <w:rFonts w:cs="Times New Roman"/>
          <w:sz w:val="26"/>
          <w:szCs w:val="26"/>
          <w:lang w:val="vi-VN"/>
        </w:rPr>
        <w:t>/ngày đêm</w:t>
      </w:r>
      <w:r w:rsidRPr="00180DDC">
        <w:rPr>
          <w:rFonts w:cs="Times New Roman"/>
          <w:sz w:val="26"/>
          <w:szCs w:val="26"/>
          <w:lang w:val="pt-BR"/>
        </w:rPr>
        <w:t xml:space="preserve"> </w:t>
      </w:r>
    </w:p>
    <w:p w14:paraId="769B2D5B" w14:textId="77777777" w:rsidR="002D5340" w:rsidRPr="00180DDC" w:rsidRDefault="002D5340" w:rsidP="002D5340">
      <w:pPr>
        <w:numPr>
          <w:ilvl w:val="0"/>
          <w:numId w:val="24"/>
        </w:numPr>
        <w:spacing w:before="120" w:after="120"/>
        <w:ind w:left="0" w:firstLine="567"/>
        <w:jc w:val="both"/>
        <w:rPr>
          <w:rFonts w:cs="Times New Roman"/>
          <w:sz w:val="26"/>
          <w:szCs w:val="26"/>
          <w:lang w:val="pt-BR"/>
        </w:rPr>
      </w:pPr>
      <w:r w:rsidRPr="00180DDC">
        <w:rPr>
          <w:rFonts w:cs="Times New Roman"/>
          <w:sz w:val="26"/>
          <w:szCs w:val="26"/>
          <w:lang w:val="pt-BR"/>
        </w:rPr>
        <w:t xml:space="preserve">Nước mưa chảy tràn qua bề mặt khu vực có khả năng cuốn theo bụi, đất, cát và các chất lơ lửng vào nguồn nước mặt trong khu vực. Thành phần chủ yếu là chất rắn lơ lửng, đất cát, chất bẩn bề mặt,.... </w:t>
      </w:r>
    </w:p>
    <w:p w14:paraId="3A27EB07" w14:textId="77777777" w:rsidR="002D5340" w:rsidRPr="00180DDC" w:rsidRDefault="002D5340" w:rsidP="00004845">
      <w:pPr>
        <w:pStyle w:val="A11"/>
      </w:pPr>
      <w:bookmarkStart w:id="63" w:name="_Toc118918264"/>
      <w:r w:rsidRPr="00180DDC">
        <w:t>2.2.4. Quy mô, tính chất của chất thải rắn thông thường</w:t>
      </w:r>
      <w:bookmarkEnd w:id="63"/>
    </w:p>
    <w:p w14:paraId="3CF8DC2A" w14:textId="77777777" w:rsidR="002D5340" w:rsidRPr="00180DDC" w:rsidRDefault="002D5340" w:rsidP="002D5340">
      <w:pPr>
        <w:pStyle w:val="ANORMAL"/>
        <w:rPr>
          <w:b/>
          <w:i/>
        </w:rPr>
      </w:pPr>
      <w:r w:rsidRPr="00180DDC">
        <w:rPr>
          <w:b/>
          <w:i/>
        </w:rPr>
        <w:t>* Trong giai đoạn cải tạo</w:t>
      </w:r>
    </w:p>
    <w:p w14:paraId="322307CF" w14:textId="6AA41CA9" w:rsidR="002D5340" w:rsidRPr="00180DDC" w:rsidRDefault="002D5340" w:rsidP="002D5340">
      <w:pPr>
        <w:pStyle w:val="ANORMAL"/>
      </w:pPr>
      <w:r w:rsidRPr="00180DDC">
        <w:lastRenderedPageBreak/>
        <w:t>Bốc phong hóa bề dày 0,</w:t>
      </w:r>
      <w:r w:rsidR="003D749A" w:rsidRPr="00180DDC">
        <w:t>7</w:t>
      </w:r>
      <w:r w:rsidRPr="00180DDC">
        <w:t xml:space="preserve">m với khối lượng khoảng </w:t>
      </w:r>
      <w:r w:rsidR="003D749A" w:rsidRPr="00180DDC">
        <w:t xml:space="preserve">14.287,53 </w:t>
      </w:r>
      <w:r w:rsidRPr="00180DDC">
        <w:rPr>
          <w:lang w:val="fo-FO" w:eastAsia="en-GB"/>
        </w:rPr>
        <w:t>m</w:t>
      </w:r>
      <w:r w:rsidRPr="00180DDC">
        <w:rPr>
          <w:vertAlign w:val="superscript"/>
          <w:lang w:val="fo-FO" w:eastAsia="en-GB"/>
        </w:rPr>
        <w:t>3</w:t>
      </w:r>
      <w:r w:rsidRPr="00180DDC">
        <w:t>;</w:t>
      </w:r>
    </w:p>
    <w:p w14:paraId="04EF4DCB" w14:textId="77777777" w:rsidR="002D5340" w:rsidRPr="00180DDC" w:rsidRDefault="002D5340" w:rsidP="002D5340">
      <w:pPr>
        <w:pStyle w:val="ANORMAL"/>
      </w:pPr>
      <w:r w:rsidRPr="00180DDC">
        <w:t xml:space="preserve">Rác thải sinh hoạt: 1,4kg/ngày.  </w:t>
      </w:r>
    </w:p>
    <w:p w14:paraId="6B88240F" w14:textId="77777777" w:rsidR="002D5340" w:rsidRPr="00180DDC" w:rsidRDefault="002D5340" w:rsidP="002D5340">
      <w:pPr>
        <w:pStyle w:val="ANORMAL"/>
      </w:pPr>
      <w:r w:rsidRPr="00180DDC">
        <w:t>Thành phần chủ yếu trong chất thải: đất phong hóa, bao bì, vỏ chai, vỏ thực phẩm,….</w:t>
      </w:r>
    </w:p>
    <w:p w14:paraId="60DC3FF2" w14:textId="612A10C8" w:rsidR="002D5340" w:rsidRPr="00180DDC" w:rsidRDefault="002D5340" w:rsidP="002D5340">
      <w:pPr>
        <w:pStyle w:val="ANORMAL"/>
        <w:rPr>
          <w:b/>
          <w:i/>
        </w:rPr>
      </w:pPr>
      <w:r w:rsidRPr="00180DDC">
        <w:rPr>
          <w:b/>
          <w:i/>
        </w:rPr>
        <w:t xml:space="preserve">* Trong giai đoạn trồng </w:t>
      </w:r>
      <w:r w:rsidR="00B3454B" w:rsidRPr="00180DDC">
        <w:rPr>
          <w:b/>
          <w:i/>
        </w:rPr>
        <w:t>cây</w:t>
      </w:r>
    </w:p>
    <w:p w14:paraId="7C8E0159" w14:textId="253BA3B7" w:rsidR="002D5340" w:rsidRPr="00180DDC" w:rsidRDefault="002D5340" w:rsidP="002D5340">
      <w:pPr>
        <w:pStyle w:val="ANORMAL"/>
      </w:pPr>
      <w:r w:rsidRPr="00180DDC">
        <w:t>- Rác thải sinh hoạt: 1kg/ngày</w:t>
      </w:r>
      <w:r w:rsidR="00B3454B" w:rsidRPr="00180DDC">
        <w:t>.</w:t>
      </w:r>
    </w:p>
    <w:p w14:paraId="6ED6BCBF" w14:textId="0526F7E3" w:rsidR="002D5340" w:rsidRPr="00180DDC" w:rsidRDefault="002D5340" w:rsidP="002D5340">
      <w:pPr>
        <w:pStyle w:val="ANORMAL"/>
      </w:pPr>
      <w:r w:rsidRPr="00180DDC">
        <w:t>- Rác thải từ quá trình trồng cây (bao bì, dây,…): 4,488kg</w:t>
      </w:r>
      <w:r w:rsidR="00B3454B" w:rsidRPr="00180DDC">
        <w:t>.</w:t>
      </w:r>
    </w:p>
    <w:p w14:paraId="7ACB78F7" w14:textId="19CC231F" w:rsidR="00B3454B" w:rsidRPr="00180DDC" w:rsidRDefault="00B3454B" w:rsidP="00B3454B">
      <w:pPr>
        <w:pStyle w:val="ANORMAL"/>
      </w:pPr>
      <w:r w:rsidRPr="00180DDC">
        <w:t>Thành phần chủ yếu trong chất thải: giấy loại, bao bì, nhựa, bìa carton,….</w:t>
      </w:r>
    </w:p>
    <w:p w14:paraId="7B0548CE" w14:textId="77777777" w:rsidR="002D5340" w:rsidRPr="00180DDC" w:rsidRDefault="002D5340" w:rsidP="00004845">
      <w:pPr>
        <w:pStyle w:val="A11"/>
      </w:pPr>
      <w:bookmarkStart w:id="64" w:name="_Toc118918265"/>
      <w:r w:rsidRPr="00180DDC">
        <w:t>2.2.5. Quy mô, tính chất của chất thải nguy hại</w:t>
      </w:r>
      <w:bookmarkEnd w:id="64"/>
    </w:p>
    <w:p w14:paraId="319F8561" w14:textId="78D11E75" w:rsidR="002D5340" w:rsidRPr="00180DDC" w:rsidRDefault="002D5340" w:rsidP="002D5340">
      <w:pPr>
        <w:pStyle w:val="ANORMAL"/>
      </w:pPr>
      <w:r w:rsidRPr="00180DDC">
        <w:t xml:space="preserve">- Khối lượng phát sinh ước tính: </w:t>
      </w:r>
      <w:r w:rsidRPr="00180DDC">
        <w:rPr>
          <w:lang w:val="vi-VN"/>
        </w:rPr>
        <w:t xml:space="preserve">khoảng </w:t>
      </w:r>
      <w:r w:rsidRPr="00180DDC">
        <w:t>1-2</w:t>
      </w:r>
      <w:r w:rsidRPr="00180DDC">
        <w:rPr>
          <w:lang w:val="vi-VN"/>
        </w:rPr>
        <w:t>kg giẻ lau/tháng</w:t>
      </w:r>
      <w:r w:rsidRPr="00180DDC">
        <w:t xml:space="preserve"> và 2-3 lít dầu mỡ</w:t>
      </w:r>
      <w:r w:rsidR="00B3454B" w:rsidRPr="00180DDC">
        <w:t xml:space="preserve"> bôi trơn/tháng</w:t>
      </w:r>
      <w:r w:rsidRPr="00180DDC">
        <w:t>.</w:t>
      </w:r>
    </w:p>
    <w:p w14:paraId="4FCCAB03" w14:textId="7F2C6467" w:rsidR="002D5340" w:rsidRPr="00180DDC" w:rsidRDefault="002D5340" w:rsidP="002D5340">
      <w:pPr>
        <w:pStyle w:val="ANORMAL"/>
      </w:pPr>
      <w:r w:rsidRPr="00180DDC">
        <w:t>- Thành phần chủ yếu: giẻ</w:t>
      </w:r>
      <w:r w:rsidR="00B3454B" w:rsidRPr="00180DDC">
        <w:t xml:space="preserve"> lau</w:t>
      </w:r>
      <w:r w:rsidRPr="00180DDC">
        <w:t xml:space="preserve">, dầu thải…   </w:t>
      </w:r>
    </w:p>
    <w:p w14:paraId="79C96495" w14:textId="60A63F44" w:rsidR="002D5340" w:rsidRPr="00180DDC" w:rsidRDefault="003F2442" w:rsidP="00004845">
      <w:pPr>
        <w:pStyle w:val="ACHNG"/>
        <w:jc w:val="left"/>
      </w:pPr>
      <w:bookmarkStart w:id="65" w:name="_Toc118918266"/>
      <w:r>
        <w:t>III. CÁC BIỆN PHÁP GIẢM THIỂU TÁC ĐỘNG ĐẾN MÔI TRƯỜNG</w:t>
      </w:r>
      <w:bookmarkEnd w:id="65"/>
    </w:p>
    <w:p w14:paraId="3E24A7CF" w14:textId="3F6E988B" w:rsidR="002D5340" w:rsidRPr="00180DDC" w:rsidRDefault="002D5340" w:rsidP="00004845">
      <w:pPr>
        <w:pStyle w:val="A1"/>
        <w:rPr>
          <w:rStyle w:val="Heading1Char1"/>
          <w:rFonts w:cs="Times New Roman"/>
          <w:b/>
        </w:rPr>
      </w:pPr>
      <w:bookmarkStart w:id="66" w:name="_Toc118918267"/>
      <w:r w:rsidRPr="00180DDC">
        <w:rPr>
          <w:rStyle w:val="Heading1Char1"/>
          <w:rFonts w:cs="Times New Roman"/>
          <w:b/>
        </w:rPr>
        <w:t>3.</w:t>
      </w:r>
      <w:r w:rsidR="00C01A10" w:rsidRPr="00180DDC">
        <w:rPr>
          <w:rStyle w:val="Heading1Char1"/>
          <w:rFonts w:cs="Times New Roman"/>
          <w:b/>
        </w:rPr>
        <w:t>1</w:t>
      </w:r>
      <w:r w:rsidRPr="00180DDC">
        <w:rPr>
          <w:rStyle w:val="Heading1Char1"/>
          <w:rFonts w:cs="Times New Roman"/>
          <w:b/>
          <w:lang w:val="vi-VN"/>
        </w:rPr>
        <w:t xml:space="preserve">. </w:t>
      </w:r>
      <w:r w:rsidRPr="00180DDC">
        <w:rPr>
          <w:rStyle w:val="Heading1Char1"/>
          <w:rFonts w:cs="Times New Roman"/>
          <w:b/>
        </w:rPr>
        <w:t>Về thu gom và xử lý bụi, khí thải</w:t>
      </w:r>
      <w:bookmarkEnd w:id="66"/>
    </w:p>
    <w:p w14:paraId="1F467775" w14:textId="77777777" w:rsidR="002D5340" w:rsidRPr="00180DDC" w:rsidRDefault="002D5340" w:rsidP="002D5340">
      <w:pPr>
        <w:spacing w:before="120" w:after="120"/>
        <w:ind w:firstLine="567"/>
        <w:jc w:val="both"/>
        <w:rPr>
          <w:rFonts w:cs="Times New Roman"/>
          <w:b/>
          <w:i/>
          <w:iCs/>
          <w:sz w:val="26"/>
          <w:szCs w:val="26"/>
        </w:rPr>
      </w:pPr>
      <w:r w:rsidRPr="00180DDC">
        <w:rPr>
          <w:rFonts w:cs="Times New Roman"/>
          <w:b/>
          <w:i/>
          <w:iCs/>
          <w:sz w:val="26"/>
          <w:szCs w:val="26"/>
        </w:rPr>
        <w:t>a) Trong giai đoạn cải tạo</w:t>
      </w:r>
    </w:p>
    <w:p w14:paraId="6D619360" w14:textId="77777777" w:rsidR="002D5340" w:rsidRPr="00180DDC" w:rsidRDefault="002D5340" w:rsidP="002D5340">
      <w:pPr>
        <w:pStyle w:val="ANORMAL"/>
        <w:rPr>
          <w:lang w:val="vi-VN"/>
        </w:rPr>
      </w:pPr>
      <w:r w:rsidRPr="00180DDC">
        <w:rPr>
          <w:lang w:val="vi-VN"/>
        </w:rPr>
        <w:t xml:space="preserve">- Lựa chọn </w:t>
      </w:r>
      <w:r w:rsidRPr="00180DDC">
        <w:t>đơn vị thi công cải tạo</w:t>
      </w:r>
      <w:r w:rsidRPr="00180DDC">
        <w:rPr>
          <w:lang w:val="vi-VN"/>
        </w:rPr>
        <w:t xml:space="preserve"> có đủ năng lực, thiết bị tốt giúp hạn chế bụi trong quá trình </w:t>
      </w:r>
      <w:r w:rsidRPr="00180DDC">
        <w:t xml:space="preserve">khai thác, </w:t>
      </w:r>
      <w:r w:rsidRPr="00180DDC">
        <w:rPr>
          <w:lang w:val="vi-VN"/>
        </w:rPr>
        <w:t xml:space="preserve">vận chuyển. Yêu cầu nhà thầu cam kết </w:t>
      </w:r>
      <w:r w:rsidRPr="00180DDC">
        <w:t xml:space="preserve">thực hiện đúng quy định, quy trình </w:t>
      </w:r>
      <w:r w:rsidRPr="00180DDC">
        <w:rPr>
          <w:lang w:val="vi-VN"/>
        </w:rPr>
        <w:t>nhằm đảm bảo công tác bảo vệ môi trường sẽ được thực hiện trong quá trình thi công;</w:t>
      </w:r>
    </w:p>
    <w:p w14:paraId="535FBBD7" w14:textId="77777777" w:rsidR="002D5340" w:rsidRPr="00180DDC" w:rsidRDefault="002D5340" w:rsidP="002D5340">
      <w:pPr>
        <w:spacing w:before="120" w:after="120"/>
        <w:ind w:firstLine="567"/>
        <w:jc w:val="both"/>
        <w:rPr>
          <w:rFonts w:cs="Times New Roman"/>
          <w:sz w:val="26"/>
          <w:szCs w:val="26"/>
        </w:rPr>
      </w:pPr>
      <w:r w:rsidRPr="00180DDC">
        <w:rPr>
          <w:rFonts w:cs="Times New Roman"/>
          <w:sz w:val="26"/>
          <w:szCs w:val="26"/>
        </w:rPr>
        <w:t>- Trong quá trình cải tạo tiến hành tận thu đất theo hình thức cuốn chiếu và cứ 20m sẽ tiến hành hoàn thổ một lần, tránh cải tạo tràn lan không theo trình tự nhằm hạn chế bụi đất bị cuốn theo gió ra khu vực xung quanh;</w:t>
      </w:r>
    </w:p>
    <w:p w14:paraId="1AB60B96" w14:textId="77777777" w:rsidR="002D5340" w:rsidRPr="00180DDC" w:rsidRDefault="002D5340" w:rsidP="002D5340">
      <w:pPr>
        <w:pStyle w:val="Title"/>
        <w:spacing w:before="120" w:after="120"/>
        <w:ind w:firstLine="567"/>
        <w:jc w:val="both"/>
        <w:rPr>
          <w:rFonts w:ascii="Times New Roman" w:hAnsi="Times New Roman" w:cs="Times New Roman"/>
          <w:b w:val="0"/>
          <w:sz w:val="26"/>
          <w:szCs w:val="26"/>
          <w:lang w:val="vi-VN"/>
        </w:rPr>
      </w:pPr>
      <w:r w:rsidRPr="00180DDC">
        <w:rPr>
          <w:rFonts w:ascii="Times New Roman" w:hAnsi="Times New Roman" w:cs="Times New Roman"/>
          <w:b w:val="0"/>
          <w:sz w:val="26"/>
          <w:szCs w:val="26"/>
          <w:lang w:val="vi-VN"/>
        </w:rPr>
        <w:t>- Sử dụng các phương tiện khai thác, vận chuyển được đăng kiểm định kỳ bởi cơ quan có chức năng;</w:t>
      </w:r>
    </w:p>
    <w:p w14:paraId="54E74338" w14:textId="77777777"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lang w:val="vi-VN"/>
        </w:rPr>
        <w:t>- Thường xuyên kiểm tra, định kỳ bão dưỡng các thiết bị máy để hạn chế khí phát thải và tiếng ồn;</w:t>
      </w:r>
    </w:p>
    <w:p w14:paraId="470AB15B" w14:textId="77777777" w:rsidR="002D5340" w:rsidRPr="00180DDC" w:rsidRDefault="002D5340" w:rsidP="002D5340">
      <w:pPr>
        <w:pStyle w:val="Default"/>
        <w:widowControl w:val="0"/>
        <w:spacing w:before="120" w:after="120"/>
        <w:ind w:firstLine="567"/>
        <w:jc w:val="both"/>
        <w:rPr>
          <w:rFonts w:ascii="Times New Roman" w:hAnsi="Times New Roman"/>
          <w:sz w:val="26"/>
          <w:szCs w:val="26"/>
          <w:lang w:val="vi-VN"/>
        </w:rPr>
      </w:pPr>
      <w:r w:rsidRPr="00180DDC">
        <w:rPr>
          <w:rFonts w:ascii="Times New Roman" w:hAnsi="Times New Roman"/>
          <w:sz w:val="26"/>
          <w:szCs w:val="26"/>
          <w:lang w:val="es-ES"/>
        </w:rPr>
        <w:t>- Không cho máy động cơ các phương tiện vận tải hoạt động trong thời gian chờ nhận đất;</w:t>
      </w:r>
    </w:p>
    <w:p w14:paraId="0042CD20" w14:textId="77777777"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lang w:val="vi-VN"/>
        </w:rPr>
        <w:t xml:space="preserve">- Bố trí các phương tiện vận chuyển </w:t>
      </w:r>
      <w:r w:rsidRPr="00180DDC">
        <w:rPr>
          <w:rFonts w:cs="Times New Roman"/>
          <w:sz w:val="26"/>
          <w:szCs w:val="26"/>
        </w:rPr>
        <w:t>đất</w:t>
      </w:r>
      <w:r w:rsidRPr="00180DDC">
        <w:rPr>
          <w:rFonts w:cs="Times New Roman"/>
          <w:sz w:val="26"/>
          <w:szCs w:val="26"/>
          <w:lang w:val="vi-VN"/>
        </w:rPr>
        <w:t xml:space="preserve"> hợp lý, tránh tập trung các phương tiện một lúc để hạn chế bụi phát thải tập trung;</w:t>
      </w:r>
    </w:p>
    <w:p w14:paraId="1DC3E8AB" w14:textId="77777777"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lang w:val="vi-VN"/>
        </w:rPr>
        <w:t>- Trang bị đầy đủ các bảo hộ lao động như áo quần, mũ, khẩu trang, giày bảo hộ,... cho công nhân làm việc trực tiếp tại công trường khai thác;</w:t>
      </w:r>
    </w:p>
    <w:p w14:paraId="7FC1A9C2" w14:textId="77777777" w:rsidR="002D5340" w:rsidRPr="00180DDC" w:rsidRDefault="002D5340" w:rsidP="002D5340">
      <w:pPr>
        <w:spacing w:before="120" w:after="120"/>
        <w:ind w:firstLine="567"/>
        <w:jc w:val="both"/>
        <w:rPr>
          <w:rFonts w:cs="Times New Roman"/>
          <w:sz w:val="26"/>
          <w:szCs w:val="26"/>
        </w:rPr>
      </w:pPr>
      <w:r w:rsidRPr="00180DDC">
        <w:rPr>
          <w:rFonts w:cs="Times New Roman"/>
          <w:sz w:val="26"/>
          <w:szCs w:val="26"/>
          <w:lang w:val="vi-VN"/>
        </w:rPr>
        <w:t xml:space="preserve">- Không </w:t>
      </w:r>
      <w:r w:rsidRPr="00180DDC">
        <w:rPr>
          <w:rFonts w:cs="Times New Roman"/>
          <w:sz w:val="26"/>
          <w:szCs w:val="26"/>
        </w:rPr>
        <w:t>cải tạo tận thu</w:t>
      </w:r>
      <w:r w:rsidRPr="00180DDC">
        <w:rPr>
          <w:rFonts w:cs="Times New Roman"/>
          <w:sz w:val="26"/>
          <w:szCs w:val="26"/>
          <w:lang w:val="vi-VN"/>
        </w:rPr>
        <w:t xml:space="preserve"> </w:t>
      </w:r>
      <w:r w:rsidRPr="00180DDC">
        <w:rPr>
          <w:rFonts w:cs="Times New Roman"/>
          <w:sz w:val="26"/>
          <w:szCs w:val="26"/>
        </w:rPr>
        <w:t>đất</w:t>
      </w:r>
      <w:r w:rsidRPr="00180DDC">
        <w:rPr>
          <w:rFonts w:cs="Times New Roman"/>
          <w:sz w:val="26"/>
          <w:szCs w:val="26"/>
          <w:lang w:val="vi-VN"/>
        </w:rPr>
        <w:t xml:space="preserve"> vào những thời điểm gió Tây Nam, Đông Bắc hoạt động mạnh để hạn chế </w:t>
      </w:r>
      <w:r w:rsidRPr="00180DDC">
        <w:rPr>
          <w:rFonts w:cs="Times New Roman"/>
          <w:sz w:val="26"/>
          <w:szCs w:val="26"/>
        </w:rPr>
        <w:t>đất</w:t>
      </w:r>
      <w:r w:rsidRPr="00180DDC">
        <w:rPr>
          <w:rFonts w:cs="Times New Roman"/>
          <w:sz w:val="26"/>
          <w:szCs w:val="26"/>
          <w:lang w:val="vi-VN"/>
        </w:rPr>
        <w:t xml:space="preserve"> bị khuếch tán ra môi trường xung quanh;</w:t>
      </w:r>
      <w:r w:rsidRPr="00180DDC">
        <w:rPr>
          <w:rFonts w:cs="Times New Roman"/>
          <w:sz w:val="26"/>
          <w:szCs w:val="26"/>
        </w:rPr>
        <w:t xml:space="preserve"> </w:t>
      </w:r>
    </w:p>
    <w:p w14:paraId="439A6433"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Tiến hành phun ẩm khu vực cải tạo tận thu và các tuyến đường vận chuyển đoạn qua các khu dân cư với tần suất 4 lần/ ngày để hạn chế bụi phát tán ra xung quanh đặc biệt vào những ngày thời tiết khô nóng.</w:t>
      </w:r>
    </w:p>
    <w:p w14:paraId="1502C196"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Để lạnh hành lang cây xanh ở phía Tây dự án để hạn chế khả năng khuếch tán bụi khi có gió Đông Nam gây ảnh hưởng đến hộ dân sinh sống gần khu vực.</w:t>
      </w:r>
    </w:p>
    <w:p w14:paraId="25C94ECB"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lastRenderedPageBreak/>
        <w:t>- Tăng tần suất phun ẩm vào ngày có gió Đông Nam.</w:t>
      </w:r>
    </w:p>
    <w:p w14:paraId="36E0772C" w14:textId="77777777" w:rsidR="002D5340" w:rsidRPr="00180DDC" w:rsidRDefault="002D5340" w:rsidP="002D5340">
      <w:pPr>
        <w:spacing w:before="120" w:after="120"/>
        <w:ind w:firstLine="567"/>
        <w:jc w:val="both"/>
        <w:rPr>
          <w:rFonts w:cs="Times New Roman"/>
          <w:b/>
          <w:i/>
          <w:sz w:val="26"/>
          <w:szCs w:val="26"/>
          <w:lang w:val="es-ES"/>
        </w:rPr>
      </w:pPr>
      <w:r w:rsidRPr="00180DDC">
        <w:rPr>
          <w:rFonts w:cs="Times New Roman"/>
          <w:b/>
          <w:i/>
          <w:sz w:val="26"/>
          <w:szCs w:val="26"/>
          <w:lang w:val="es-ES"/>
        </w:rPr>
        <w:t>* Đối với bụi phát sinh tại bãi chứa đất bóc bề mặt</w:t>
      </w:r>
    </w:p>
    <w:p w14:paraId="5C489A04"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Không tập kết lớp đất bốc phong hóa quá cao để tận dụng khả năng che chắn của các địa hình xung quanh làm giảm khả năng khuếch tán bụi trong thời tiết khô và gió lớn.</w:t>
      </w:r>
    </w:p>
    <w:p w14:paraId="68496CC8"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Tiến hành phun ẩm bãi chứa đất bóc bề mặt để tần suất 2 lần/ ngày để hạn chế bụi phát tán và 4 lần/ ngày trong điều kiện thời tiết khô và gió lớn.</w:t>
      </w:r>
    </w:p>
    <w:p w14:paraId="63DF32FC" w14:textId="77777777" w:rsidR="002D5340" w:rsidRPr="00180DDC" w:rsidRDefault="002D5340" w:rsidP="002D5340">
      <w:pPr>
        <w:spacing w:before="120" w:after="120"/>
        <w:ind w:firstLine="567"/>
        <w:jc w:val="both"/>
        <w:rPr>
          <w:rFonts w:cs="Times New Roman"/>
          <w:b/>
          <w:i/>
          <w:iCs/>
          <w:sz w:val="26"/>
          <w:szCs w:val="26"/>
          <w:lang w:val="es-ES"/>
        </w:rPr>
      </w:pPr>
      <w:r w:rsidRPr="00180DDC">
        <w:rPr>
          <w:rFonts w:cs="Times New Roman"/>
          <w:b/>
          <w:i/>
          <w:iCs/>
          <w:sz w:val="26"/>
          <w:szCs w:val="26"/>
          <w:lang w:val="es-ES"/>
        </w:rPr>
        <w:t>* Đối với bụi, khí thải phát sinh trên tuyến đường vận chuyển</w:t>
      </w:r>
    </w:p>
    <w:p w14:paraId="04B3D0D5"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xml:space="preserve">- Chỉ được vận chuyển đúng tải trọng theo quy định; </w:t>
      </w:r>
    </w:p>
    <w:p w14:paraId="015F2259"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Không chở đất, đá cao quá thùng xe theo quy định để hạn chế đất rơi vãi dọc tuyến đường vận chuyển gây nên bụi cuốn, ảnh hưởng đến người tham gia giao thông và người dân sống hai bên tuyến đường vận chuyển;</w:t>
      </w:r>
    </w:p>
    <w:p w14:paraId="39B54ED4"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vi-VN"/>
        </w:rPr>
        <w:t>- Sử dụng bạt che phủ thùng xe để hạn chế khả năng bụi cuốn, bụi rơi vãi gây ô nhiễm môi trường</w:t>
      </w:r>
      <w:r w:rsidRPr="00180DDC">
        <w:rPr>
          <w:rFonts w:cs="Times New Roman"/>
          <w:sz w:val="26"/>
          <w:szCs w:val="26"/>
        </w:rPr>
        <w:t xml:space="preserve"> ảnh hưởng</w:t>
      </w:r>
      <w:r w:rsidRPr="00180DDC">
        <w:rPr>
          <w:rFonts w:cs="Times New Roman"/>
          <w:sz w:val="26"/>
          <w:szCs w:val="26"/>
          <w:lang w:val="es-ES"/>
        </w:rPr>
        <w:t xml:space="preserve"> dân cư và người tham gia giao thông</w:t>
      </w:r>
      <w:r w:rsidRPr="00180DDC">
        <w:rPr>
          <w:rFonts w:cs="Times New Roman"/>
          <w:sz w:val="26"/>
          <w:szCs w:val="26"/>
          <w:lang w:val="vi-VN"/>
        </w:rPr>
        <w:t xml:space="preserve"> trên tuyến đường vận chuyển, đồng thời làm vệ sinh quanh thùng xe, bánh xe khi khởi hành; </w:t>
      </w:r>
    </w:p>
    <w:p w14:paraId="7B9DF215" w14:textId="61D95DED" w:rsidR="002D5340" w:rsidRPr="00180DDC" w:rsidRDefault="002D5340" w:rsidP="002D5340">
      <w:pPr>
        <w:spacing w:before="120" w:after="120"/>
        <w:ind w:firstLine="567"/>
        <w:jc w:val="both"/>
        <w:rPr>
          <w:rFonts w:cs="Times New Roman"/>
          <w:sz w:val="26"/>
          <w:szCs w:val="26"/>
        </w:rPr>
      </w:pPr>
      <w:r w:rsidRPr="00180DDC">
        <w:rPr>
          <w:rFonts w:cs="Times New Roman"/>
          <w:sz w:val="26"/>
          <w:szCs w:val="26"/>
          <w:lang w:val="es-ES"/>
        </w:rPr>
        <w:t xml:space="preserve">- </w:t>
      </w:r>
      <w:r w:rsidRPr="00180DDC">
        <w:rPr>
          <w:rFonts w:cs="Times New Roman"/>
          <w:sz w:val="26"/>
          <w:szCs w:val="26"/>
          <w:lang w:val="af-ZA"/>
        </w:rPr>
        <w:t xml:space="preserve">Sắp xếp lịch vận chuyển hợp lý để tránh tập trung các xe vận chuyển đất, đá vào cùng một thời điểm, </w:t>
      </w:r>
      <w:r w:rsidRPr="00180DDC">
        <w:rPr>
          <w:rFonts w:cs="Times New Roman"/>
          <w:sz w:val="26"/>
          <w:szCs w:val="26"/>
          <w:lang w:val="vi-VN"/>
        </w:rPr>
        <w:t>hạn chế tác động cộng hưởng của khí thải;</w:t>
      </w:r>
      <w:r w:rsidRPr="00180DDC">
        <w:rPr>
          <w:rFonts w:cs="Times New Roman"/>
          <w:sz w:val="26"/>
          <w:szCs w:val="26"/>
        </w:rPr>
        <w:t xml:space="preserve"> </w:t>
      </w:r>
      <w:r w:rsidRPr="00180DDC">
        <w:rPr>
          <w:rFonts w:cs="Times New Roman"/>
          <w:sz w:val="26"/>
          <w:szCs w:val="26"/>
          <w:lang w:val="af-ZA"/>
        </w:rPr>
        <w:t xml:space="preserve">gây bụi, đặc biệt tại </w:t>
      </w:r>
      <w:r w:rsidRPr="00180DDC">
        <w:rPr>
          <w:rFonts w:cs="Times New Roman"/>
          <w:sz w:val="26"/>
          <w:szCs w:val="26"/>
        </w:rPr>
        <w:t>đoạn giao giữa đường</w:t>
      </w:r>
      <w:r w:rsidRPr="00180DDC">
        <w:rPr>
          <w:rFonts w:cs="Times New Roman"/>
          <w:sz w:val="26"/>
          <w:szCs w:val="26"/>
          <w:lang w:val="vi-VN"/>
        </w:rPr>
        <w:t xml:space="preserve"> </w:t>
      </w:r>
      <w:r w:rsidRPr="00180DDC">
        <w:rPr>
          <w:rFonts w:cs="Times New Roman"/>
          <w:sz w:val="26"/>
          <w:szCs w:val="26"/>
        </w:rPr>
        <w:t xml:space="preserve">dân sinh nối </w:t>
      </w:r>
      <w:r w:rsidR="000427B2" w:rsidRPr="00180DDC">
        <w:rPr>
          <w:rFonts w:cs="Times New Roman"/>
          <w:sz w:val="26"/>
          <w:szCs w:val="26"/>
          <w:shd w:val="clear" w:color="auto" w:fill="FFFFFF"/>
        </w:rPr>
        <w:t>QL 9E</w:t>
      </w:r>
      <w:r w:rsidRPr="00180DDC">
        <w:rPr>
          <w:rFonts w:cs="Times New Roman"/>
          <w:sz w:val="26"/>
          <w:szCs w:val="26"/>
          <w:lang w:val="af-ZA"/>
        </w:rPr>
        <w:t>;</w:t>
      </w:r>
      <w:r w:rsidRPr="00180DDC">
        <w:rPr>
          <w:rFonts w:cs="Times New Roman"/>
          <w:sz w:val="26"/>
          <w:szCs w:val="26"/>
          <w:lang w:val="vi-VN"/>
        </w:rPr>
        <w:t xml:space="preserve"> </w:t>
      </w:r>
    </w:p>
    <w:p w14:paraId="755CF77A" w14:textId="77777777" w:rsidR="002D5340" w:rsidRPr="00180DDC" w:rsidRDefault="002D5340" w:rsidP="002D5340">
      <w:pPr>
        <w:spacing w:before="120" w:after="120"/>
        <w:ind w:firstLine="567"/>
        <w:jc w:val="both"/>
        <w:rPr>
          <w:rFonts w:cs="Times New Roman"/>
          <w:sz w:val="26"/>
          <w:szCs w:val="26"/>
          <w:lang w:val="vi-VN" w:eastAsia="zh-CN"/>
        </w:rPr>
      </w:pPr>
      <w:r w:rsidRPr="00180DDC">
        <w:rPr>
          <w:rFonts w:cs="Times New Roman"/>
          <w:sz w:val="26"/>
          <w:szCs w:val="26"/>
          <w:lang w:val="vi-VN"/>
        </w:rPr>
        <w:t xml:space="preserve">- Xe chở </w:t>
      </w:r>
      <w:r w:rsidRPr="00180DDC">
        <w:rPr>
          <w:rFonts w:cs="Times New Roman"/>
          <w:sz w:val="26"/>
          <w:szCs w:val="26"/>
        </w:rPr>
        <w:t xml:space="preserve">đất tận thu </w:t>
      </w:r>
      <w:r w:rsidRPr="00180DDC">
        <w:rPr>
          <w:rFonts w:cs="Times New Roman"/>
          <w:sz w:val="26"/>
          <w:szCs w:val="26"/>
          <w:lang w:val="vi-VN"/>
        </w:rPr>
        <w:t>không được chở quá tải trọng cho phép, không chạy vào giờ cao điểm; y</w:t>
      </w:r>
      <w:r w:rsidRPr="00180DDC">
        <w:rPr>
          <w:rFonts w:cs="Times New Roman"/>
          <w:sz w:val="26"/>
          <w:szCs w:val="26"/>
          <w:lang w:val="vi-VN" w:eastAsia="zh-CN"/>
        </w:rPr>
        <w:t>êu cầu lái xe phải tuân thủ quy định về biển báo, tốc độ trên tuyến đường vận chuyển;</w:t>
      </w:r>
    </w:p>
    <w:p w14:paraId="0A8EFA3C" w14:textId="77777777" w:rsidR="002D5340" w:rsidRPr="00180DDC" w:rsidRDefault="002D5340" w:rsidP="002D5340">
      <w:pPr>
        <w:spacing w:before="120" w:after="120"/>
        <w:ind w:firstLine="567"/>
        <w:jc w:val="both"/>
        <w:rPr>
          <w:rFonts w:cs="Times New Roman"/>
          <w:sz w:val="26"/>
          <w:szCs w:val="26"/>
          <w:lang w:val="vi-VN" w:eastAsia="zh-CN"/>
        </w:rPr>
      </w:pPr>
      <w:r w:rsidRPr="00180DDC">
        <w:rPr>
          <w:rFonts w:cs="Times New Roman"/>
          <w:sz w:val="26"/>
          <w:szCs w:val="26"/>
          <w:lang w:val="vi-VN" w:eastAsia="zh-CN"/>
        </w:rPr>
        <w:t>- Sử dụng các thiết bị máy móc cải tạo đất, các phương tiện vận chuyển được đăng kiểm định kỳ bởi cơ quan có chức năng;</w:t>
      </w:r>
    </w:p>
    <w:p w14:paraId="2A228D77" w14:textId="77777777" w:rsidR="002D5340" w:rsidRPr="00180DDC" w:rsidRDefault="002D5340" w:rsidP="002D5340">
      <w:pPr>
        <w:pStyle w:val="Default"/>
        <w:widowControl w:val="0"/>
        <w:spacing w:before="120" w:after="120"/>
        <w:ind w:firstLine="567"/>
        <w:jc w:val="both"/>
        <w:rPr>
          <w:rFonts w:ascii="Times New Roman" w:hAnsi="Times New Roman"/>
          <w:sz w:val="26"/>
          <w:szCs w:val="26"/>
          <w:lang w:val="es-ES"/>
        </w:rPr>
      </w:pPr>
      <w:r w:rsidRPr="00180DDC">
        <w:rPr>
          <w:rFonts w:ascii="Times New Roman" w:hAnsi="Times New Roman"/>
          <w:sz w:val="26"/>
          <w:szCs w:val="26"/>
          <w:lang w:val="es-ES"/>
        </w:rPr>
        <w:t>- Thường xuyên kiểm tra và định kỳ bảo trì các phương tiện vận chuyển, đảm bảo tình trạng kỹ thuật tốt;</w:t>
      </w:r>
    </w:p>
    <w:p w14:paraId="0A99D484"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xml:space="preserve">- </w:t>
      </w:r>
      <w:r w:rsidRPr="00180DDC">
        <w:rPr>
          <w:rFonts w:cs="Times New Roman"/>
          <w:spacing w:val="2"/>
          <w:sz w:val="26"/>
          <w:szCs w:val="26"/>
          <w:lang w:val="vi-VN"/>
        </w:rPr>
        <w:t xml:space="preserve">Bố trí xe tưới nước để </w:t>
      </w:r>
      <w:r w:rsidRPr="00180DDC">
        <w:rPr>
          <w:rFonts w:cs="Times New Roman"/>
          <w:sz w:val="26"/>
          <w:szCs w:val="26"/>
          <w:lang w:val="es-ES"/>
        </w:rPr>
        <w:t xml:space="preserve">phun ẩm trên các tuyến đường vận chuyển  đoạn qua các khu dân cư với tần suất 4 lần/ ngày (6h; 11h; 13h; 17h), Tăng tần suất 6 lần/ngày vào những ngày thời tiết khô nắng và gió hoạt động mạnh. </w:t>
      </w:r>
    </w:p>
    <w:p w14:paraId="4A7A8DF7"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Tiến hành phun ẩm toàn bộ khu vực thực hiện cải tạo vào những thời điểm gió Tây Nam, Đông Bắc hoạt động mạnh để hạn chế đất bị khuếch tán ra môi trường xung quanh;</w:t>
      </w:r>
    </w:p>
    <w:p w14:paraId="5AA5178B"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Cam kết thực hiện các biện pháp nêu trong báo cáo để giảm thiểu bụi phát sinh trên tuyến đường vận chuyển.</w:t>
      </w:r>
    </w:p>
    <w:p w14:paraId="0A850F09" w14:textId="239078FA"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xml:space="preserve">- Bố trí 2 điểm xịt bánh xe tại đoạn đầu đường nối vào khu vực cải tạo để xịt rửa bánh xe vào thời điểm thời tiết có mưa, để hạn chế bùn, đất dính bám bánh xe ra tuyến đường dân sinh và </w:t>
      </w:r>
      <w:r w:rsidR="000427B2" w:rsidRPr="00180DDC">
        <w:rPr>
          <w:rFonts w:cs="Times New Roman"/>
          <w:sz w:val="26"/>
          <w:szCs w:val="26"/>
          <w:lang w:val="es-ES"/>
        </w:rPr>
        <w:t>QL 9E.</w:t>
      </w:r>
    </w:p>
    <w:p w14:paraId="2D9E7016" w14:textId="77777777" w:rsidR="002D5340" w:rsidRPr="00180DDC" w:rsidRDefault="002D5340" w:rsidP="002D5340">
      <w:pPr>
        <w:spacing w:before="120" w:after="120"/>
        <w:ind w:firstLine="567"/>
        <w:jc w:val="both"/>
        <w:rPr>
          <w:rFonts w:cs="Times New Roman"/>
          <w:spacing w:val="-2"/>
          <w:sz w:val="26"/>
          <w:szCs w:val="26"/>
        </w:rPr>
      </w:pPr>
      <w:r w:rsidRPr="00180DDC">
        <w:rPr>
          <w:rFonts w:cs="Times New Roman"/>
          <w:spacing w:val="-2"/>
          <w:sz w:val="26"/>
          <w:szCs w:val="26"/>
          <w:lang w:val="vi-VN"/>
        </w:rPr>
        <w:t xml:space="preserve">- Bố trí công nhân quét dọn trên tuyến đường vận chuyển nếu để xảy ra tình trạng phương tiện vận chuyển của Dự án làm rơi vãi nhiều đất cát. </w:t>
      </w:r>
    </w:p>
    <w:p w14:paraId="323ECF17" w14:textId="77777777" w:rsidR="002D5340" w:rsidRPr="00180DDC" w:rsidRDefault="002D5340" w:rsidP="002D5340">
      <w:pPr>
        <w:tabs>
          <w:tab w:val="num" w:pos="900"/>
        </w:tabs>
        <w:spacing w:before="120" w:after="120"/>
        <w:ind w:firstLine="561"/>
        <w:jc w:val="both"/>
        <w:rPr>
          <w:rFonts w:cs="Times New Roman"/>
          <w:b/>
          <w:sz w:val="26"/>
          <w:szCs w:val="26"/>
        </w:rPr>
      </w:pPr>
      <w:r w:rsidRPr="00180DDC">
        <w:rPr>
          <w:rFonts w:cs="Times New Roman"/>
          <w:b/>
          <w:i/>
          <w:sz w:val="26"/>
          <w:szCs w:val="26"/>
          <w:lang w:val="vi-VN"/>
        </w:rPr>
        <w:t xml:space="preserve">* Đối với mùi hôi, khí thải từ </w:t>
      </w:r>
      <w:r w:rsidRPr="00180DDC">
        <w:rPr>
          <w:rFonts w:cs="Times New Roman"/>
          <w:b/>
          <w:i/>
          <w:sz w:val="26"/>
          <w:szCs w:val="26"/>
        </w:rPr>
        <w:t>khu nhà vệ sinh, thùng chứa rác, mương thoát nước, hố lắng</w:t>
      </w:r>
    </w:p>
    <w:p w14:paraId="2E9B69B1" w14:textId="77777777" w:rsidR="002D5340" w:rsidRPr="00180DDC" w:rsidRDefault="002D5340" w:rsidP="000427B2">
      <w:pPr>
        <w:pStyle w:val="ANORMAL"/>
      </w:pPr>
      <w:r w:rsidRPr="00180DDC">
        <w:t>-</w:t>
      </w:r>
      <w:r w:rsidRPr="00180DDC">
        <w:rPr>
          <w:lang w:val="vi-VN"/>
        </w:rPr>
        <w:t xml:space="preserve"> Thực hiện công tác thu gom và xử lý rác thải thường xuyên, không để rác thải tồn </w:t>
      </w:r>
      <w:r w:rsidRPr="00180DDC">
        <w:rPr>
          <w:lang w:val="vi-VN"/>
        </w:rPr>
        <w:lastRenderedPageBreak/>
        <w:t>đọng lâu ngày;</w:t>
      </w:r>
    </w:p>
    <w:p w14:paraId="1B3277F4" w14:textId="77777777" w:rsidR="002D5340" w:rsidRPr="00180DDC" w:rsidRDefault="002D5340" w:rsidP="002D5340">
      <w:pPr>
        <w:spacing w:before="120" w:after="120"/>
        <w:ind w:firstLine="567"/>
        <w:jc w:val="both"/>
        <w:rPr>
          <w:rFonts w:cs="Times New Roman"/>
          <w:bCs/>
          <w:sz w:val="26"/>
          <w:szCs w:val="26"/>
        </w:rPr>
      </w:pPr>
      <w:r w:rsidRPr="00180DDC">
        <w:rPr>
          <w:rFonts w:cs="Times New Roman"/>
          <w:bCs/>
          <w:sz w:val="26"/>
          <w:szCs w:val="26"/>
          <w:lang w:val="vi-VN"/>
        </w:rPr>
        <w:t xml:space="preserve">- Xây dựng nội quy sinh hoạt, yêu cầu </w:t>
      </w:r>
      <w:r w:rsidRPr="00180DDC">
        <w:rPr>
          <w:rFonts w:cs="Times New Roman"/>
          <w:bCs/>
          <w:sz w:val="26"/>
          <w:szCs w:val="26"/>
        </w:rPr>
        <w:t xml:space="preserve">nhân viên, công nhân </w:t>
      </w:r>
      <w:r w:rsidRPr="00180DDC">
        <w:rPr>
          <w:rFonts w:cs="Times New Roman"/>
          <w:bCs/>
          <w:sz w:val="26"/>
          <w:szCs w:val="26"/>
          <w:lang w:val="vi-VN"/>
        </w:rPr>
        <w:t>tuân thủ các biện pháp giữ gìn vệ sinh chung, đổ rác và đi vệ sinh đúng nơi quy định;</w:t>
      </w:r>
    </w:p>
    <w:p w14:paraId="7A309E82"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bCs/>
          <w:spacing w:val="-4"/>
          <w:sz w:val="26"/>
          <w:szCs w:val="26"/>
          <w:lang w:val="vi-VN"/>
        </w:rPr>
        <w:t>- Nhà vệ sinh tạm tại khu vực lán trại bố trí nằm về cuối hướng gió chính, cách xa khu vực lán trại, ở nơi cao ráo để không bị tác động bởi nước mưa chảy tràn</w:t>
      </w:r>
      <w:r w:rsidRPr="00180DDC">
        <w:rPr>
          <w:rFonts w:cs="Times New Roman"/>
          <w:bCs/>
          <w:spacing w:val="-4"/>
          <w:sz w:val="26"/>
          <w:szCs w:val="26"/>
        </w:rPr>
        <w:t>.</w:t>
      </w:r>
      <w:r w:rsidRPr="00180DDC">
        <w:rPr>
          <w:rFonts w:cs="Times New Roman"/>
          <w:bCs/>
          <w:spacing w:val="-4"/>
          <w:sz w:val="26"/>
          <w:szCs w:val="26"/>
          <w:lang w:val="vi-VN"/>
        </w:rPr>
        <w:t xml:space="preserve"> </w:t>
      </w:r>
      <w:r w:rsidRPr="00180DDC">
        <w:rPr>
          <w:rFonts w:cs="Times New Roman"/>
          <w:sz w:val="26"/>
          <w:szCs w:val="26"/>
          <w:lang w:val="af-ZA"/>
        </w:rPr>
        <w:t>Sau khi hoàn thành Dự án, Chủ Dự án hợp đồng với đơn vị có chức năng tiến hành hút chất thải, bốc dỡ nhà vệ sinh lưu động.</w:t>
      </w:r>
    </w:p>
    <w:p w14:paraId="363DDD62" w14:textId="77777777" w:rsidR="002D5340" w:rsidRPr="00180DDC" w:rsidRDefault="002D5340" w:rsidP="002D5340">
      <w:pPr>
        <w:spacing w:before="120" w:after="120"/>
        <w:ind w:firstLine="567"/>
        <w:jc w:val="both"/>
        <w:rPr>
          <w:rFonts w:cs="Times New Roman"/>
          <w:b/>
          <w:i/>
          <w:spacing w:val="2"/>
          <w:sz w:val="26"/>
          <w:szCs w:val="26"/>
        </w:rPr>
      </w:pPr>
      <w:r w:rsidRPr="00180DDC">
        <w:rPr>
          <w:rFonts w:cs="Times New Roman"/>
          <w:b/>
          <w:i/>
          <w:spacing w:val="2"/>
          <w:sz w:val="26"/>
          <w:szCs w:val="26"/>
        </w:rPr>
        <w:t>b) Trong giai đoạn trồng cây</w:t>
      </w:r>
    </w:p>
    <w:p w14:paraId="7E62D1B0" w14:textId="77777777" w:rsidR="002D5340" w:rsidRPr="00180DDC" w:rsidRDefault="002D5340" w:rsidP="002D5340">
      <w:pPr>
        <w:spacing w:before="120" w:after="120"/>
        <w:ind w:firstLine="567"/>
        <w:jc w:val="both"/>
        <w:rPr>
          <w:rFonts w:cs="Times New Roman"/>
          <w:b/>
          <w:i/>
          <w:spacing w:val="2"/>
          <w:sz w:val="26"/>
          <w:szCs w:val="26"/>
        </w:rPr>
      </w:pPr>
      <w:r w:rsidRPr="00180DDC">
        <w:rPr>
          <w:rFonts w:cs="Times New Roman"/>
          <w:b/>
          <w:i/>
          <w:spacing w:val="2"/>
          <w:sz w:val="26"/>
          <w:szCs w:val="26"/>
        </w:rPr>
        <w:t>* Giảm thiểu bụi</w:t>
      </w:r>
      <w:r w:rsidRPr="00180DDC">
        <w:rPr>
          <w:rFonts w:cs="Times New Roman"/>
          <w:b/>
          <w:i/>
          <w:sz w:val="26"/>
          <w:szCs w:val="26"/>
        </w:rPr>
        <w:t xml:space="preserve"> phát sinh từ hoạt động đào hố, tạo hàng để trồng cây</w:t>
      </w:r>
    </w:p>
    <w:p w14:paraId="30134C04" w14:textId="77777777" w:rsidR="002D5340" w:rsidRPr="00180DDC" w:rsidRDefault="002D5340" w:rsidP="002D5340">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rPr>
        <w:t>- Sử dụng biện pháp thủ công trong quá trình đào hố, tạo hàng trồng cây nhằm hạn chế bụi phát sinh.</w:t>
      </w:r>
    </w:p>
    <w:p w14:paraId="6F5811B0" w14:textId="77777777" w:rsidR="002D5340" w:rsidRPr="00180DDC" w:rsidRDefault="002D5340" w:rsidP="002D5340">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rPr>
        <w:t>- Hạn chế hoạt động đào hố trồng cây vào thời điểm có gió to.</w:t>
      </w:r>
    </w:p>
    <w:p w14:paraId="20AB7DC8" w14:textId="77777777" w:rsidR="002D5340" w:rsidRPr="00180DDC" w:rsidRDefault="002D5340" w:rsidP="002D5340">
      <w:pPr>
        <w:pStyle w:val="Title"/>
        <w:spacing w:before="120" w:after="120"/>
        <w:ind w:firstLine="567"/>
        <w:jc w:val="both"/>
        <w:rPr>
          <w:rFonts w:ascii="Times New Roman" w:hAnsi="Times New Roman" w:cs="Times New Roman"/>
          <w:b w:val="0"/>
          <w:bCs/>
          <w:sz w:val="26"/>
          <w:szCs w:val="26"/>
        </w:rPr>
      </w:pPr>
      <w:r w:rsidRPr="00180DDC">
        <w:rPr>
          <w:rFonts w:ascii="Times New Roman" w:hAnsi="Times New Roman" w:cs="Times New Roman"/>
          <w:b w:val="0"/>
          <w:bCs/>
          <w:sz w:val="26"/>
          <w:szCs w:val="26"/>
        </w:rPr>
        <w:t>- Trang bị đầy đủ các bảo hộ lao động như quần áo, mũ, kính, găng tay, giày bảo hộ,… cho công nhân.</w:t>
      </w:r>
    </w:p>
    <w:p w14:paraId="6E052A69" w14:textId="77777777" w:rsidR="002D5340" w:rsidRPr="00180DDC" w:rsidRDefault="002D5340" w:rsidP="002D5340">
      <w:pPr>
        <w:spacing w:before="120" w:after="120"/>
        <w:ind w:firstLine="567"/>
        <w:jc w:val="both"/>
        <w:rPr>
          <w:rFonts w:eastAsia="Calibri" w:cs="Times New Roman"/>
          <w:b/>
          <w:i/>
          <w:sz w:val="26"/>
          <w:szCs w:val="26"/>
        </w:rPr>
      </w:pPr>
      <w:r w:rsidRPr="00180DDC">
        <w:rPr>
          <w:rFonts w:eastAsia="Calibri" w:cs="Times New Roman"/>
          <w:b/>
          <w:i/>
          <w:sz w:val="26"/>
          <w:szCs w:val="26"/>
        </w:rPr>
        <w:t>* Giảm thiểu khí thải</w:t>
      </w:r>
      <w:r w:rsidRPr="00180DDC">
        <w:rPr>
          <w:rFonts w:cs="Times New Roman"/>
          <w:b/>
          <w:i/>
          <w:sz w:val="26"/>
          <w:szCs w:val="26"/>
        </w:rPr>
        <w:t xml:space="preserve"> động cơ phát sinh từ các xe vận chuyển cây giống, phân bón</w:t>
      </w:r>
    </w:p>
    <w:p w14:paraId="5738E64B" w14:textId="77777777" w:rsidR="002D5340" w:rsidRPr="00180DDC" w:rsidRDefault="002D5340" w:rsidP="002D5340">
      <w:pPr>
        <w:spacing w:before="120" w:after="120"/>
        <w:ind w:firstLine="567"/>
        <w:jc w:val="both"/>
        <w:rPr>
          <w:rFonts w:cs="Times New Roman"/>
          <w:bCs/>
          <w:sz w:val="26"/>
          <w:szCs w:val="26"/>
          <w:lang w:val="vi-VN"/>
        </w:rPr>
      </w:pPr>
      <w:r w:rsidRPr="00180DDC">
        <w:rPr>
          <w:rFonts w:cs="Times New Roman"/>
          <w:bCs/>
          <w:sz w:val="26"/>
          <w:szCs w:val="26"/>
          <w:lang w:val="vi-VN"/>
        </w:rPr>
        <w:t>Đây là dạng nguồn thải phân tán, phát thải lư</w:t>
      </w:r>
      <w:r w:rsidRPr="00180DDC">
        <w:rPr>
          <w:rFonts w:cs="Times New Roman"/>
          <w:bCs/>
          <w:sz w:val="26"/>
          <w:szCs w:val="26"/>
          <w:lang w:val="vi-VN"/>
        </w:rPr>
        <w:softHyphen/>
        <w:t>u lượng nhỏ, không liên tục, phân bố trên mặt thoáng rộng nên khả năng gây ô nhiễm đến chất lượng môi trư</w:t>
      </w:r>
      <w:r w:rsidRPr="00180DDC">
        <w:rPr>
          <w:rFonts w:cs="Times New Roman"/>
          <w:bCs/>
          <w:sz w:val="26"/>
          <w:szCs w:val="26"/>
          <w:lang w:val="vi-VN"/>
        </w:rPr>
        <w:softHyphen/>
        <w:t>ờng không khí khu vực là không đáng kể. Một số biện pháp giảm thiểu được thực hiện như sau:</w:t>
      </w:r>
    </w:p>
    <w:p w14:paraId="3CE7B7AB" w14:textId="77777777"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lang w:val="vi-VN"/>
        </w:rPr>
        <w:t>- Các phương tiện vận tải, máy móc được tiến hành đăng kiểm định kỳ tại các trạm đăng kiểm và được chứng nhận, đảm bảo các tiêu chuẩn về khí thải, tiếng ồn và đảm bảo an toàn;</w:t>
      </w:r>
    </w:p>
    <w:p w14:paraId="207DEE98" w14:textId="77777777"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lang w:val="vi-VN"/>
        </w:rPr>
        <w:t>- Bố trí lịch vận chuyển hợp lý tránh tập trung các phương tiện cùng một thời điểm để hạn chế bụi và khí thải phát thải tập trung.</w:t>
      </w:r>
    </w:p>
    <w:p w14:paraId="1A36FE09" w14:textId="77777777" w:rsidR="002D5340" w:rsidRPr="00180DDC" w:rsidRDefault="002D5340" w:rsidP="002D5340">
      <w:pPr>
        <w:shd w:val="clear" w:color="auto" w:fill="FFFFFF"/>
        <w:spacing w:before="120" w:after="120"/>
        <w:ind w:firstLine="567"/>
        <w:jc w:val="both"/>
        <w:rPr>
          <w:rFonts w:cs="Times New Roman"/>
          <w:b/>
          <w:i/>
          <w:sz w:val="26"/>
          <w:szCs w:val="26"/>
          <w:lang w:val="af-ZA"/>
        </w:rPr>
      </w:pPr>
      <w:r w:rsidRPr="00180DDC">
        <w:rPr>
          <w:rFonts w:cs="Times New Roman"/>
          <w:b/>
          <w:i/>
          <w:sz w:val="26"/>
          <w:szCs w:val="26"/>
          <w:lang w:val="af-ZA"/>
        </w:rPr>
        <w:t>* Yêu cầu bảo vệ môi trường</w:t>
      </w:r>
    </w:p>
    <w:p w14:paraId="4ABC5751"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Thường xuyên theo dõi, đánh giá hiệu quả của các công trình, giải pháp bảo vệ môi trường, đảm bảo tuân thủ các tiêu chuẩn, quy chuẩn Việt Nam hiện hành, cụ thể:</w:t>
      </w:r>
    </w:p>
    <w:p w14:paraId="366E932C"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QCVN 05:2013/BTNMT - Quy chuẩn kỹ thuật quốc gia về chất l-ượng không khí xung quanh;</w:t>
      </w:r>
    </w:p>
    <w:p w14:paraId="4B10C32B"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QCVN 06:2009/BTNMT - Quy chuẩn kỹ thuật quốc gia về một số chất độc hại trong không khí xung quanh;</w:t>
      </w:r>
    </w:p>
    <w:p w14:paraId="5D1C2DB3"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QCVN 26:2010/BTNMT - Quy chuẩn kỹ thuật quốc gia về tiếng ồn;</w:t>
      </w:r>
    </w:p>
    <w:p w14:paraId="1D120725"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QCVN 27:2010/BTNMT - Quy chuẩn kỹ thuật quốc gia về độ rung;</w:t>
      </w:r>
    </w:p>
    <w:p w14:paraId="57A8C51F"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sz w:val="26"/>
          <w:szCs w:val="26"/>
          <w:lang w:val="af-ZA"/>
        </w:rPr>
        <w:t>+ Quyết định số 3733/2002/QĐ-BYT ngày 10 tháng 10 năm 2002 của Bộ Y tế ban hành 21 tiêu chuẩn vệ sinh lao động, 05 nguyên tắc và 07 thông số vệ sinh lao động.</w:t>
      </w:r>
    </w:p>
    <w:p w14:paraId="009F1653" w14:textId="5AF39755" w:rsidR="002D5340" w:rsidRPr="00180DDC" w:rsidRDefault="002D5340" w:rsidP="00004845">
      <w:pPr>
        <w:pStyle w:val="A1"/>
      </w:pPr>
      <w:bookmarkStart w:id="67" w:name="_Toc118918268"/>
      <w:r w:rsidRPr="00180DDC">
        <w:t>3.2. Về công trình xử lý nước thải</w:t>
      </w:r>
      <w:bookmarkEnd w:id="67"/>
    </w:p>
    <w:p w14:paraId="72281C61" w14:textId="77777777" w:rsidR="002D5340" w:rsidRPr="00180DDC" w:rsidRDefault="002D5340" w:rsidP="002D5340">
      <w:pPr>
        <w:pStyle w:val="Title"/>
        <w:spacing w:before="120" w:after="120"/>
        <w:ind w:firstLine="567"/>
        <w:jc w:val="both"/>
        <w:rPr>
          <w:rFonts w:ascii="Times New Roman" w:hAnsi="Times New Roman" w:cs="Times New Roman"/>
          <w:sz w:val="26"/>
          <w:szCs w:val="26"/>
          <w:lang w:val="pl-PL"/>
        </w:rPr>
      </w:pPr>
      <w:r w:rsidRPr="00180DDC">
        <w:rPr>
          <w:rFonts w:ascii="Times New Roman" w:hAnsi="Times New Roman" w:cs="Times New Roman"/>
          <w:i/>
          <w:sz w:val="26"/>
          <w:szCs w:val="26"/>
          <w:lang w:val="pl-PL"/>
        </w:rPr>
        <w:t>* Nước thải sinh hoạt</w:t>
      </w:r>
    </w:p>
    <w:p w14:paraId="07D5B838" w14:textId="055974D9" w:rsidR="002D5340" w:rsidRPr="00180DDC" w:rsidRDefault="002D5340" w:rsidP="002D5340">
      <w:pPr>
        <w:pStyle w:val="Title"/>
        <w:spacing w:before="120" w:after="120"/>
        <w:ind w:firstLine="567"/>
        <w:jc w:val="both"/>
        <w:rPr>
          <w:rFonts w:ascii="Times New Roman" w:hAnsi="Times New Roman" w:cs="Times New Roman"/>
          <w:b w:val="0"/>
          <w:sz w:val="26"/>
          <w:szCs w:val="26"/>
          <w:lang w:val="pl-PL"/>
        </w:rPr>
      </w:pPr>
      <w:r w:rsidRPr="00180DDC">
        <w:rPr>
          <w:rFonts w:ascii="Times New Roman" w:hAnsi="Times New Roman" w:cs="Times New Roman"/>
          <w:b w:val="0"/>
          <w:sz w:val="26"/>
          <w:szCs w:val="26"/>
          <w:lang w:val="pl-PL"/>
        </w:rPr>
        <w:t xml:space="preserve">- Nước thải sinh hoạt của công nhân sẽ tiếp tục sử dụng nhà vệ sinh lưu động được đầu tư ở giai đoạn chuẩn bị. Định kỳ thuê các đơn vị có chức năng hút cặn tại ngăn chứa </w:t>
      </w:r>
      <w:r w:rsidRPr="00180DDC">
        <w:rPr>
          <w:rFonts w:ascii="Times New Roman" w:hAnsi="Times New Roman" w:cs="Times New Roman"/>
          <w:b w:val="0"/>
          <w:sz w:val="26"/>
          <w:szCs w:val="26"/>
          <w:lang w:val="pl-PL"/>
        </w:rPr>
        <w:lastRenderedPageBreak/>
        <w:t>để vận chuyển và xử lý đúng quy định.</w:t>
      </w:r>
    </w:p>
    <w:p w14:paraId="2D08E87A" w14:textId="77777777" w:rsidR="002D5340" w:rsidRPr="00180DDC" w:rsidRDefault="002D5340" w:rsidP="002D5340">
      <w:pPr>
        <w:pStyle w:val="Title"/>
        <w:spacing w:before="120" w:after="120"/>
        <w:ind w:firstLine="567"/>
        <w:jc w:val="both"/>
        <w:rPr>
          <w:rFonts w:ascii="Times New Roman" w:hAnsi="Times New Roman" w:cs="Times New Roman"/>
          <w:b w:val="0"/>
          <w:sz w:val="26"/>
          <w:szCs w:val="26"/>
          <w:lang w:val="pl-PL"/>
        </w:rPr>
      </w:pPr>
      <w:r w:rsidRPr="00180DDC">
        <w:rPr>
          <w:rFonts w:ascii="Times New Roman" w:hAnsi="Times New Roman" w:cs="Times New Roman"/>
          <w:b w:val="0"/>
          <w:sz w:val="26"/>
          <w:szCs w:val="26"/>
          <w:lang w:val="pl-PL"/>
        </w:rPr>
        <w:t>- Ưu tiên sử dụng công nhân lao động là người địa phương làm việc tại dự án;</w:t>
      </w:r>
    </w:p>
    <w:p w14:paraId="49CB69A2" w14:textId="77777777" w:rsidR="002D5340" w:rsidRPr="00180DDC" w:rsidRDefault="002D5340" w:rsidP="002D5340">
      <w:pPr>
        <w:pStyle w:val="Title"/>
        <w:spacing w:before="120" w:after="120"/>
        <w:ind w:firstLine="567"/>
        <w:jc w:val="both"/>
      </w:pPr>
      <w:r w:rsidRPr="00180DDC">
        <w:rPr>
          <w:rFonts w:ascii="Times New Roman" w:hAnsi="Times New Roman" w:cs="Times New Roman"/>
          <w:b w:val="0"/>
          <w:sz w:val="26"/>
          <w:szCs w:val="26"/>
          <w:lang w:val="pl-PL"/>
        </w:rPr>
        <w:t xml:space="preserve">- </w:t>
      </w:r>
      <w:r w:rsidRPr="00180DDC">
        <w:rPr>
          <w:rFonts w:ascii="Times New Roman" w:hAnsi="Times New Roman" w:cs="Times New Roman"/>
          <w:b w:val="0"/>
          <w:bCs/>
          <w:spacing w:val="-2"/>
          <w:sz w:val="26"/>
          <w:szCs w:val="26"/>
          <w:lang w:val="vi-VN"/>
        </w:rPr>
        <w:t xml:space="preserve">Yêu cầu </w:t>
      </w:r>
      <w:r w:rsidRPr="00180DDC">
        <w:rPr>
          <w:rFonts w:ascii="Times New Roman" w:hAnsi="Times New Roman" w:cs="Times New Roman"/>
          <w:b w:val="0"/>
          <w:bCs/>
          <w:spacing w:val="-2"/>
          <w:sz w:val="26"/>
          <w:szCs w:val="26"/>
        </w:rPr>
        <w:t>nhân viên</w:t>
      </w:r>
      <w:r w:rsidRPr="00180DDC">
        <w:rPr>
          <w:rFonts w:ascii="Times New Roman" w:hAnsi="Times New Roman" w:cs="Times New Roman"/>
          <w:b w:val="0"/>
          <w:bCs/>
          <w:spacing w:val="-2"/>
          <w:sz w:val="26"/>
          <w:szCs w:val="26"/>
          <w:lang w:val="vi-VN"/>
        </w:rPr>
        <w:t>, công nhân lưu trú lại tại khu lán trại thường xuyên giữ vệ sinh chung, đặc biệt là khu nhà vệ sinh để hạn chế sự lan truyền các chất ô nhiễm và vi sinh vật gây bệnh ra môi trường xung quanh</w:t>
      </w:r>
      <w:r w:rsidRPr="00180DDC">
        <w:rPr>
          <w:rFonts w:ascii="Times New Roman" w:hAnsi="Times New Roman" w:cs="Times New Roman"/>
          <w:b w:val="0"/>
          <w:bCs/>
          <w:spacing w:val="-2"/>
          <w:sz w:val="26"/>
          <w:szCs w:val="26"/>
          <w:lang w:val="pl-PL"/>
        </w:rPr>
        <w:t>.</w:t>
      </w:r>
      <w:r w:rsidRPr="00180DDC">
        <w:t xml:space="preserve"> </w:t>
      </w:r>
    </w:p>
    <w:p w14:paraId="1BA05979" w14:textId="77777777" w:rsidR="002D5340" w:rsidRPr="00180DDC" w:rsidRDefault="002D5340" w:rsidP="002D5340">
      <w:pPr>
        <w:pStyle w:val="Title"/>
        <w:spacing w:before="120" w:after="120"/>
        <w:ind w:firstLine="567"/>
        <w:jc w:val="both"/>
        <w:rPr>
          <w:rFonts w:ascii="Times New Roman" w:hAnsi="Times New Roman" w:cs="Times New Roman"/>
          <w:b w:val="0"/>
          <w:bCs/>
          <w:spacing w:val="-2"/>
          <w:sz w:val="26"/>
          <w:szCs w:val="26"/>
          <w:lang w:val="pl-PL"/>
        </w:rPr>
      </w:pPr>
      <w:r w:rsidRPr="00180DDC">
        <w:rPr>
          <w:rFonts w:ascii="Times New Roman" w:hAnsi="Times New Roman" w:cs="Times New Roman"/>
          <w:b w:val="0"/>
          <w:bCs/>
          <w:spacing w:val="-2"/>
          <w:sz w:val="26"/>
          <w:szCs w:val="26"/>
          <w:lang w:val="pl-PL"/>
        </w:rPr>
        <w:t>- Yêu cầu về bảo vệ môi trường: Nước thải sinh hoạt sau khi xử lý trước khi thải ra nguồn tiếp nhận đạt QCVN 14:2008/BTNMT - Quy chuẩn kỹ thuật quốc gia về nước thải sinh hoạt.</w:t>
      </w:r>
    </w:p>
    <w:p w14:paraId="719546D4" w14:textId="77777777" w:rsidR="002D5340" w:rsidRPr="00180DDC" w:rsidRDefault="002D5340" w:rsidP="002D5340">
      <w:pPr>
        <w:pStyle w:val="Title"/>
        <w:spacing w:before="120" w:after="120"/>
        <w:ind w:firstLine="567"/>
        <w:jc w:val="both"/>
        <w:rPr>
          <w:rFonts w:ascii="Times New Roman" w:hAnsi="Times New Roman" w:cs="Times New Roman"/>
          <w:i/>
          <w:sz w:val="26"/>
          <w:szCs w:val="26"/>
          <w:lang w:val="pl-PL"/>
        </w:rPr>
      </w:pPr>
      <w:r w:rsidRPr="00180DDC">
        <w:rPr>
          <w:rFonts w:ascii="Times New Roman" w:hAnsi="Times New Roman" w:cs="Times New Roman"/>
          <w:i/>
          <w:sz w:val="26"/>
          <w:szCs w:val="26"/>
          <w:lang w:val="pl-PL"/>
        </w:rPr>
        <w:t>*Nước mưa chảy tràn</w:t>
      </w:r>
    </w:p>
    <w:p w14:paraId="06CB24FC" w14:textId="77777777" w:rsidR="002D5340" w:rsidRPr="00180DDC" w:rsidRDefault="002D5340" w:rsidP="002D5340">
      <w:pPr>
        <w:pStyle w:val="Title"/>
        <w:spacing w:before="120" w:after="120"/>
        <w:ind w:firstLine="567"/>
        <w:jc w:val="both"/>
        <w:rPr>
          <w:rFonts w:ascii="Times New Roman" w:hAnsi="Times New Roman" w:cs="Times New Roman"/>
          <w:sz w:val="26"/>
          <w:szCs w:val="26"/>
          <w:lang w:val="pl-PL"/>
        </w:rPr>
      </w:pPr>
      <w:r w:rsidRPr="00180DDC">
        <w:rPr>
          <w:rFonts w:ascii="Times New Roman" w:hAnsi="Times New Roman" w:cs="Times New Roman"/>
          <w:i/>
          <w:sz w:val="26"/>
          <w:szCs w:val="26"/>
          <w:lang w:val="pl-PL"/>
        </w:rPr>
        <w:t>a) Trong giai đoạn cải tạo</w:t>
      </w:r>
    </w:p>
    <w:p w14:paraId="3A5695AA" w14:textId="77777777" w:rsidR="002D5340" w:rsidRPr="00180DDC" w:rsidRDefault="002D5340" w:rsidP="002D5340">
      <w:pPr>
        <w:spacing w:before="120" w:after="120"/>
        <w:ind w:firstLine="567"/>
        <w:jc w:val="both"/>
        <w:rPr>
          <w:rFonts w:cs="Times New Roman"/>
          <w:bCs/>
          <w:sz w:val="26"/>
          <w:szCs w:val="26"/>
          <w:lang w:val="pl-PL"/>
        </w:rPr>
      </w:pPr>
      <w:r w:rsidRPr="00180DDC">
        <w:rPr>
          <w:rFonts w:cs="Times New Roman"/>
          <w:bCs/>
          <w:sz w:val="26"/>
          <w:szCs w:val="26"/>
          <w:lang w:val="pl-PL"/>
        </w:rPr>
        <w:t>- Với thành phần chủ yếu là chất lơ lững, đất, cát cuốn theo dòng chảy bề mặt. Do đó, khả năng lắng cặn tốt nên chủ dự án sẽ tiến hành tạo các tuyến mương nước thu nước mưa chảy tràn khu vực sau đó dẫn về hố lắng cặn trước khi thoát ra phía Bắc theo địa hình hiện trạng khu vực nên sẽ không gây bồi lấp khu vực tiếp nhận.</w:t>
      </w:r>
    </w:p>
    <w:p w14:paraId="26B8647D" w14:textId="57E07C72" w:rsidR="002D5340" w:rsidRPr="00180DDC" w:rsidRDefault="002D5340" w:rsidP="002D5340">
      <w:pPr>
        <w:spacing w:before="120" w:after="120"/>
        <w:ind w:firstLine="567"/>
        <w:jc w:val="both"/>
        <w:rPr>
          <w:rFonts w:cs="Times New Roman"/>
          <w:bCs/>
          <w:sz w:val="26"/>
          <w:szCs w:val="26"/>
          <w:lang w:val="pl-PL"/>
        </w:rPr>
      </w:pPr>
      <w:r w:rsidRPr="00180DDC">
        <w:rPr>
          <w:rFonts w:cs="Times New Roman"/>
          <w:bCs/>
          <w:sz w:val="26"/>
          <w:szCs w:val="26"/>
          <w:lang w:val="pl-PL"/>
        </w:rPr>
        <w:t>- Thi công cải tạo đến đâu sẽ tạo mương nước rộng 0,7m sâu 0,5m để thoát nước về phía Bắc</w:t>
      </w:r>
      <w:r w:rsidR="00700AFA" w:rsidRPr="00180DDC">
        <w:rPr>
          <w:rFonts w:cs="Times New Roman"/>
          <w:bCs/>
          <w:sz w:val="26"/>
          <w:szCs w:val="26"/>
          <w:lang w:val="pl-PL"/>
        </w:rPr>
        <w:t xml:space="preserve"> khu đất sau đó bố trí hố lắng 2,5mx3</w:t>
      </w:r>
      <w:r w:rsidRPr="00180DDC">
        <w:rPr>
          <w:rFonts w:cs="Times New Roman"/>
          <w:bCs/>
          <w:sz w:val="26"/>
          <w:szCs w:val="26"/>
          <w:lang w:val="pl-PL"/>
        </w:rPr>
        <w:t>mx1,5m bằng đất để lắng đất, cát,... trước khi thoát ra khu vực theo địa hình để tránh hiện tượng cuốn theo đất đá gây bồi lấp.</w:t>
      </w:r>
    </w:p>
    <w:p w14:paraId="0AF3DF10" w14:textId="77777777" w:rsidR="002D5340" w:rsidRPr="00180DDC" w:rsidRDefault="002D5340" w:rsidP="002D5340">
      <w:pPr>
        <w:spacing w:before="120" w:after="120"/>
        <w:ind w:firstLine="567"/>
        <w:jc w:val="both"/>
        <w:rPr>
          <w:rFonts w:cs="Times New Roman"/>
          <w:sz w:val="26"/>
          <w:szCs w:val="26"/>
          <w:lang w:val="pl-PL"/>
        </w:rPr>
      </w:pPr>
      <w:r w:rsidRPr="00180DDC">
        <w:rPr>
          <w:rFonts w:cs="Times New Roman"/>
          <w:sz w:val="26"/>
          <w:szCs w:val="26"/>
          <w:lang w:val="pl-PL"/>
        </w:rPr>
        <w:t>- Hạn chế các hoạt động đào đất, bốc xúc vào những ngày có mưa lớn để tránh hiện tượng trôi rửa đất trên bề mặt;</w:t>
      </w:r>
    </w:p>
    <w:p w14:paraId="48C11F83" w14:textId="77777777" w:rsidR="002D5340" w:rsidRPr="00180DDC" w:rsidRDefault="002D5340" w:rsidP="002D5340">
      <w:pPr>
        <w:spacing w:before="120" w:after="120"/>
        <w:ind w:firstLine="567"/>
        <w:jc w:val="both"/>
        <w:rPr>
          <w:rFonts w:cs="Times New Roman"/>
          <w:sz w:val="26"/>
          <w:szCs w:val="26"/>
          <w:lang w:val="pl-PL"/>
        </w:rPr>
      </w:pPr>
      <w:r w:rsidRPr="00180DDC">
        <w:rPr>
          <w:rFonts w:cs="Times New Roman"/>
          <w:sz w:val="26"/>
          <w:szCs w:val="26"/>
          <w:lang w:val="pl-PL"/>
        </w:rPr>
        <w:t>- Thực hiện cải tạo theo đúng phương án phê duyệt;</w:t>
      </w:r>
    </w:p>
    <w:p w14:paraId="33E2AEFF" w14:textId="77777777" w:rsidR="002D5340" w:rsidRPr="00180DDC" w:rsidRDefault="002D5340" w:rsidP="002D5340">
      <w:pPr>
        <w:spacing w:before="120" w:after="120"/>
        <w:ind w:firstLine="567"/>
        <w:jc w:val="both"/>
        <w:rPr>
          <w:rFonts w:cs="Times New Roman"/>
          <w:sz w:val="26"/>
          <w:szCs w:val="26"/>
          <w:lang w:val="pl-PL"/>
        </w:rPr>
      </w:pPr>
      <w:r w:rsidRPr="00180DDC">
        <w:rPr>
          <w:rFonts w:cs="Times New Roman"/>
          <w:sz w:val="26"/>
          <w:szCs w:val="26"/>
          <w:lang w:val="pl-PL"/>
        </w:rPr>
        <w:t>- Định kỳ nạo vét hệ thống mương đất hiện có xung quanh khu vực dự án để tăng khả năng thoát nước mưa cho khu vực;</w:t>
      </w:r>
    </w:p>
    <w:p w14:paraId="1A602E47" w14:textId="77777777" w:rsidR="002D5340" w:rsidRPr="00180DDC" w:rsidRDefault="002D5340" w:rsidP="002D5340">
      <w:pPr>
        <w:spacing w:before="120" w:after="120"/>
        <w:ind w:firstLine="567"/>
        <w:jc w:val="both"/>
        <w:rPr>
          <w:rFonts w:cs="Times New Roman"/>
          <w:sz w:val="26"/>
          <w:szCs w:val="26"/>
          <w:lang w:val="pl-PL"/>
        </w:rPr>
      </w:pPr>
      <w:r w:rsidRPr="00180DDC">
        <w:rPr>
          <w:rFonts w:cs="Times New Roman"/>
          <w:sz w:val="26"/>
          <w:szCs w:val="26"/>
          <w:lang w:val="pl-PL"/>
        </w:rPr>
        <w:t>- Nơi để phương tiện có mái che để hạn chế các tác động do nước mưa chảy tràn gây ra.</w:t>
      </w:r>
    </w:p>
    <w:p w14:paraId="76DC11C3" w14:textId="77777777" w:rsidR="002D5340" w:rsidRPr="00180DDC" w:rsidRDefault="002D5340" w:rsidP="002D5340">
      <w:pPr>
        <w:spacing w:before="120" w:after="120"/>
        <w:ind w:firstLine="567"/>
        <w:jc w:val="both"/>
        <w:rPr>
          <w:rFonts w:cs="Times New Roman"/>
          <w:sz w:val="26"/>
          <w:szCs w:val="26"/>
          <w:lang w:val="pl-PL"/>
        </w:rPr>
      </w:pPr>
      <w:r w:rsidRPr="00180DDC">
        <w:rPr>
          <w:rFonts w:cs="Times New Roman"/>
          <w:sz w:val="26"/>
          <w:szCs w:val="26"/>
          <w:lang w:val="pl-PL"/>
        </w:rPr>
        <w:t>Với hệ thống thoát nước như vậy thì đảm bảo thu gom toàn bộ lượng nước mưa chảy tràn của khu vực và dẫn về các lưu vực, tránh hiện tượng ngập úng, bồi lấp khu vực dự án và xung quanh.</w:t>
      </w:r>
    </w:p>
    <w:p w14:paraId="73A259FA" w14:textId="77777777" w:rsidR="002D5340" w:rsidRPr="00180DDC" w:rsidRDefault="002D5340" w:rsidP="002D5340">
      <w:pPr>
        <w:spacing w:before="120" w:after="120"/>
        <w:ind w:firstLine="567"/>
        <w:jc w:val="both"/>
        <w:rPr>
          <w:rFonts w:cs="Times New Roman"/>
          <w:b/>
          <w:i/>
          <w:sz w:val="26"/>
          <w:szCs w:val="26"/>
          <w:lang w:val="pl-PL"/>
        </w:rPr>
      </w:pPr>
      <w:r w:rsidRPr="00180DDC">
        <w:rPr>
          <w:rFonts w:cs="Times New Roman"/>
          <w:b/>
          <w:i/>
          <w:sz w:val="26"/>
          <w:szCs w:val="26"/>
          <w:lang w:val="pl-PL"/>
        </w:rPr>
        <w:t>b) Trong giai đoạn trồng cây</w:t>
      </w:r>
    </w:p>
    <w:p w14:paraId="3662BAA4" w14:textId="77777777" w:rsidR="002D5340" w:rsidRPr="00180DDC" w:rsidRDefault="002D5340" w:rsidP="002D5340">
      <w:pPr>
        <w:spacing w:before="120" w:after="120"/>
        <w:ind w:firstLine="567"/>
        <w:jc w:val="both"/>
        <w:rPr>
          <w:rFonts w:cs="Times New Roman"/>
          <w:sz w:val="26"/>
          <w:szCs w:val="26"/>
          <w:lang w:val="pl-PL"/>
        </w:rPr>
      </w:pPr>
      <w:r w:rsidRPr="00180DDC">
        <w:rPr>
          <w:rFonts w:cs="Times New Roman"/>
          <w:sz w:val="26"/>
          <w:szCs w:val="26"/>
          <w:lang w:val="pl-PL"/>
        </w:rPr>
        <w:t>- Giữ nguyên hiện trạng hệ thống thoát nước trong giai đoạn cải tạo để đảm bảo thoát nước mưa khu vực dự án về các mương thoát nước hiện trạng của khu vực.</w:t>
      </w:r>
    </w:p>
    <w:p w14:paraId="049EF1EF" w14:textId="77777777" w:rsidR="002D5340" w:rsidRPr="00180DDC" w:rsidRDefault="002D5340" w:rsidP="002D5340">
      <w:pPr>
        <w:shd w:val="clear" w:color="auto" w:fill="FFFFFF"/>
        <w:spacing w:before="120" w:after="120"/>
        <w:ind w:firstLine="567"/>
        <w:jc w:val="both"/>
        <w:rPr>
          <w:rFonts w:cs="Times New Roman"/>
          <w:sz w:val="26"/>
          <w:szCs w:val="26"/>
          <w:lang w:val="af-ZA"/>
        </w:rPr>
      </w:pPr>
      <w:r w:rsidRPr="00180DDC">
        <w:rPr>
          <w:rFonts w:cs="Times New Roman"/>
          <w:sz w:val="26"/>
          <w:szCs w:val="26"/>
          <w:lang w:val="pl-PL"/>
        </w:rPr>
        <w:t>- Tránh trồng cây vào những ngày có mưa lớn. Thường xuyên nạo vét tuyến mương thoát nước, hố ga, hố lắng để đảm bảo việc thu gom và lắng cặn nước mưa chảy tràn hiệu quả.</w:t>
      </w:r>
    </w:p>
    <w:p w14:paraId="60B414D2" w14:textId="396A1A56" w:rsidR="002D5340" w:rsidRPr="00180DDC" w:rsidRDefault="002D5340" w:rsidP="00004845">
      <w:pPr>
        <w:pStyle w:val="A1"/>
      </w:pPr>
      <w:bookmarkStart w:id="68" w:name="_Toc118918269"/>
      <w:r w:rsidRPr="00180DDC">
        <w:t>3.3. Về công trình lưu giữ, xử lý chất thải rắn thông thường</w:t>
      </w:r>
      <w:bookmarkEnd w:id="68"/>
    </w:p>
    <w:p w14:paraId="778FA290" w14:textId="77777777" w:rsidR="002D5340" w:rsidRPr="00180DDC" w:rsidRDefault="002D5340" w:rsidP="002D5340">
      <w:pPr>
        <w:spacing w:before="120" w:after="120"/>
        <w:ind w:firstLine="567"/>
        <w:jc w:val="both"/>
        <w:rPr>
          <w:rFonts w:cs="Times New Roman"/>
          <w:b/>
          <w:bCs/>
          <w:i/>
          <w:iCs/>
          <w:sz w:val="26"/>
          <w:szCs w:val="26"/>
          <w:lang w:val="nb-NO"/>
        </w:rPr>
      </w:pPr>
      <w:r w:rsidRPr="00180DDC">
        <w:rPr>
          <w:rFonts w:cs="Times New Roman"/>
          <w:b/>
          <w:i/>
          <w:sz w:val="26"/>
          <w:szCs w:val="26"/>
          <w:lang w:val="nb-NO"/>
        </w:rPr>
        <w:t>a) Đối với chất thải rắn sinh hoạt</w:t>
      </w:r>
    </w:p>
    <w:p w14:paraId="5C5C6C31" w14:textId="77777777" w:rsidR="002D5340" w:rsidRPr="00180DDC" w:rsidRDefault="002D5340" w:rsidP="002D5340">
      <w:pPr>
        <w:spacing w:before="120" w:after="120"/>
        <w:ind w:firstLine="567"/>
        <w:jc w:val="both"/>
        <w:rPr>
          <w:rFonts w:cs="Times New Roman"/>
          <w:sz w:val="26"/>
          <w:szCs w:val="26"/>
          <w:lang w:val="nb-NO"/>
        </w:rPr>
      </w:pPr>
      <w:r w:rsidRPr="00180DDC">
        <w:rPr>
          <w:rFonts w:cs="Times New Roman"/>
          <w:sz w:val="26"/>
          <w:szCs w:val="26"/>
          <w:lang w:val="nb-NO"/>
        </w:rPr>
        <w:t>- Bố trí 02 thùng rác có thể tích 50 lít ở khu vực lán trại để thu gom rác thải hằng ngày. Định kỳ hợp đồng với đơn vị đủ chức năng để thu gom, vận chuyển đi xử lý định kỳ theo quy định.</w:t>
      </w:r>
    </w:p>
    <w:p w14:paraId="60AF73A2" w14:textId="77777777" w:rsidR="002D5340" w:rsidRPr="00180DDC" w:rsidRDefault="002D5340" w:rsidP="002D5340">
      <w:pPr>
        <w:spacing w:before="120" w:after="120"/>
        <w:ind w:firstLine="567"/>
        <w:jc w:val="both"/>
        <w:rPr>
          <w:rFonts w:cs="Times New Roman"/>
          <w:sz w:val="26"/>
          <w:szCs w:val="26"/>
          <w:lang w:val="nb-NO"/>
        </w:rPr>
      </w:pPr>
      <w:r w:rsidRPr="00180DDC">
        <w:rPr>
          <w:rFonts w:cs="Times New Roman"/>
          <w:sz w:val="26"/>
          <w:szCs w:val="26"/>
          <w:lang w:val="nb-NO"/>
        </w:rPr>
        <w:t>- Xây dựng nội quy sinh hoạt, giữ gìn vệ sinh chung, đổ rác đúng nơi quy định, phổ biến và yêu cầu mọi lao động tuân thủ.</w:t>
      </w:r>
    </w:p>
    <w:p w14:paraId="45F3F3E7" w14:textId="77777777" w:rsidR="002D5340" w:rsidRPr="00180DDC" w:rsidRDefault="002D5340" w:rsidP="000427B2">
      <w:pPr>
        <w:pStyle w:val="ANORMAL"/>
        <w:rPr>
          <w:lang w:val="nb-NO"/>
        </w:rPr>
      </w:pPr>
      <w:r w:rsidRPr="00180DDC">
        <w:rPr>
          <w:lang w:val="nb-NO"/>
        </w:rPr>
        <w:lastRenderedPageBreak/>
        <w:t>- Phổ biến nâng cao nhận thức về môi trường cho công nhân trong việc sử dụng hợp lý các sản phẩm phục vụ sinh hoạt để hạn chế lượng chất thải ra môi trường.</w:t>
      </w:r>
    </w:p>
    <w:p w14:paraId="3AE0CDE5" w14:textId="77777777" w:rsidR="002D5340" w:rsidRPr="00180DDC" w:rsidRDefault="002D5340" w:rsidP="002D5340">
      <w:pPr>
        <w:spacing w:before="120" w:after="120"/>
        <w:ind w:firstLine="567"/>
        <w:jc w:val="both"/>
        <w:rPr>
          <w:rFonts w:cs="Times New Roman"/>
          <w:b/>
          <w:i/>
          <w:sz w:val="26"/>
          <w:szCs w:val="26"/>
        </w:rPr>
      </w:pPr>
      <w:r w:rsidRPr="00180DDC">
        <w:rPr>
          <w:rFonts w:cs="Times New Roman"/>
          <w:b/>
          <w:i/>
          <w:sz w:val="26"/>
          <w:szCs w:val="26"/>
        </w:rPr>
        <w:t>b) Đối với lớp đất bốc hữu cơ bề mặt</w:t>
      </w:r>
    </w:p>
    <w:p w14:paraId="5D479006" w14:textId="77777777" w:rsidR="002D5340" w:rsidRPr="00180DDC" w:rsidRDefault="002D5340" w:rsidP="002D5340">
      <w:pPr>
        <w:spacing w:before="120" w:after="120"/>
        <w:ind w:firstLine="567"/>
        <w:jc w:val="both"/>
        <w:rPr>
          <w:rFonts w:cs="Times New Roman"/>
          <w:sz w:val="26"/>
          <w:szCs w:val="26"/>
        </w:rPr>
      </w:pPr>
      <w:r w:rsidRPr="00180DDC">
        <w:rPr>
          <w:rFonts w:cs="Times New Roman"/>
          <w:sz w:val="26"/>
          <w:szCs w:val="26"/>
        </w:rPr>
        <w:t>- Phân chia vị trí lưu giữ tạm thời lượng chất thải rắn này một cách phù hợp.</w:t>
      </w:r>
    </w:p>
    <w:p w14:paraId="1D6D1B1C" w14:textId="77777777" w:rsidR="002D5340" w:rsidRPr="00180DDC" w:rsidRDefault="002D5340" w:rsidP="002D5340">
      <w:pPr>
        <w:spacing w:before="120" w:after="120"/>
        <w:ind w:firstLine="567"/>
        <w:jc w:val="both"/>
        <w:rPr>
          <w:rFonts w:cs="Times New Roman"/>
          <w:sz w:val="26"/>
          <w:szCs w:val="26"/>
        </w:rPr>
      </w:pPr>
      <w:r w:rsidRPr="00180DDC">
        <w:rPr>
          <w:rFonts w:cs="Times New Roman"/>
          <w:sz w:val="26"/>
          <w:szCs w:val="26"/>
        </w:rPr>
        <w:t>- Không tập kết quá cao, độ dốc phù hợp tránh hiện tượng sạt lỡ, nước mưa chảy tràn cuốn trôi làm bồi lấp các khu vực xung quanh.</w:t>
      </w:r>
    </w:p>
    <w:p w14:paraId="7DB5CE58" w14:textId="77777777" w:rsidR="002D5340" w:rsidRPr="00180DDC" w:rsidRDefault="002D5340" w:rsidP="002D5340">
      <w:pPr>
        <w:spacing w:before="120" w:after="120"/>
        <w:ind w:firstLine="567"/>
        <w:jc w:val="both"/>
        <w:rPr>
          <w:rFonts w:cs="Times New Roman"/>
          <w:sz w:val="26"/>
          <w:szCs w:val="26"/>
        </w:rPr>
      </w:pPr>
      <w:r w:rsidRPr="00180DDC">
        <w:rPr>
          <w:rFonts w:cs="Times New Roman"/>
          <w:sz w:val="26"/>
          <w:szCs w:val="26"/>
        </w:rPr>
        <w:t>- Có các biện pháp bảo vệ bờ dốc bãi đất để tránh sạt lở và rửa trôi trong điều kiện thời tiết mưa lớn.</w:t>
      </w:r>
    </w:p>
    <w:p w14:paraId="42BA099E" w14:textId="77777777" w:rsidR="002D5340" w:rsidRPr="00180DDC" w:rsidRDefault="002D5340" w:rsidP="002D5340">
      <w:pPr>
        <w:spacing w:before="120" w:after="120"/>
        <w:ind w:firstLine="567"/>
        <w:jc w:val="both"/>
        <w:rPr>
          <w:rFonts w:cs="Times New Roman"/>
          <w:sz w:val="26"/>
          <w:szCs w:val="26"/>
        </w:rPr>
      </w:pPr>
      <w:r w:rsidRPr="00180DDC">
        <w:rPr>
          <w:rFonts w:cs="Times New Roman"/>
          <w:sz w:val="26"/>
          <w:szCs w:val="26"/>
        </w:rPr>
        <w:t>- Tận dụng khả năng che chắn của các địa hình xung quanh làm giảm khả năng khuếch tán bụi trong thời tiết khô và gió lớn.</w:t>
      </w:r>
    </w:p>
    <w:p w14:paraId="760FD1C7" w14:textId="1C70B133" w:rsidR="002D5340" w:rsidRPr="00180DDC" w:rsidRDefault="00307F57" w:rsidP="002D5340">
      <w:pPr>
        <w:spacing w:before="120" w:after="120"/>
        <w:ind w:firstLine="567"/>
        <w:jc w:val="both"/>
        <w:rPr>
          <w:rFonts w:cs="Times New Roman"/>
          <w:b/>
          <w:i/>
          <w:sz w:val="26"/>
          <w:szCs w:val="26"/>
        </w:rPr>
      </w:pPr>
      <w:r w:rsidRPr="00180DDC">
        <w:rPr>
          <w:rFonts w:cs="Times New Roman"/>
          <w:b/>
          <w:i/>
          <w:sz w:val="26"/>
          <w:szCs w:val="26"/>
        </w:rPr>
        <w:t>c) Y</w:t>
      </w:r>
      <w:r w:rsidR="002D5340" w:rsidRPr="00180DDC">
        <w:rPr>
          <w:rFonts w:cs="Times New Roman"/>
          <w:b/>
          <w:i/>
          <w:sz w:val="26"/>
          <w:szCs w:val="26"/>
        </w:rPr>
        <w:t>êu cầu về bảo vệ môi trường</w:t>
      </w:r>
    </w:p>
    <w:p w14:paraId="57EFC843" w14:textId="51E20BE8" w:rsidR="002D5340" w:rsidRPr="00180DDC" w:rsidRDefault="002D5340" w:rsidP="002D5340">
      <w:pPr>
        <w:spacing w:before="120" w:after="120"/>
        <w:ind w:firstLine="567"/>
        <w:jc w:val="both"/>
        <w:rPr>
          <w:rFonts w:cs="Times New Roman"/>
          <w:sz w:val="26"/>
          <w:szCs w:val="26"/>
        </w:rPr>
      </w:pPr>
      <w:r w:rsidRPr="00180DDC">
        <w:rPr>
          <w:rFonts w:cs="Times New Roman"/>
          <w:sz w:val="26"/>
          <w:szCs w:val="26"/>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w:t>
      </w:r>
      <w:r w:rsidR="003F2442" w:rsidRPr="003F2442">
        <w:rPr>
          <w:rFonts w:cs="Times New Roman"/>
          <w:sz w:val="26"/>
          <w:szCs w:val="26"/>
        </w:rPr>
        <w:t xml:space="preserve">Thông tư số 02/2022/TT-BTNMT ngày 10/01/2022 của Bộ Tài nguyên và Môi trường quy định chi tiết thi hành một số </w:t>
      </w:r>
      <w:r w:rsidR="003F2442">
        <w:rPr>
          <w:rFonts w:cs="Times New Roman"/>
          <w:sz w:val="26"/>
          <w:szCs w:val="26"/>
        </w:rPr>
        <w:t>điều của Luật Bảo vệ môi trường.</w:t>
      </w:r>
    </w:p>
    <w:p w14:paraId="24E28DAE" w14:textId="2DFEBE2A" w:rsidR="002D5340" w:rsidRPr="00180DDC" w:rsidRDefault="00004845" w:rsidP="00004845">
      <w:pPr>
        <w:pStyle w:val="A1"/>
      </w:pPr>
      <w:bookmarkStart w:id="69" w:name="_Toc118918270"/>
      <w:r>
        <w:t>3</w:t>
      </w:r>
      <w:r w:rsidR="002D5340" w:rsidRPr="00180DDC">
        <w:t>.4. Về công trình lưu giữ, xử lý chất thải nguy hại</w:t>
      </w:r>
      <w:bookmarkEnd w:id="69"/>
    </w:p>
    <w:p w14:paraId="22620FCC" w14:textId="77777777"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xml:space="preserve">- Không tiến hành các hoạt động thay dầu, sửa chữa, bảo dưỡng phương tiện, thiết bị thi công ở khu vực Dự án nhằm tránh phát sinh chất thải nguy hại </w:t>
      </w:r>
    </w:p>
    <w:p w14:paraId="7FFE2C8D" w14:textId="44EEF94D" w:rsidR="002D5340" w:rsidRPr="00180DDC" w:rsidRDefault="002D5340" w:rsidP="00255F1E">
      <w:pPr>
        <w:spacing w:before="120" w:after="120"/>
        <w:ind w:firstLine="567"/>
        <w:jc w:val="both"/>
        <w:rPr>
          <w:rFonts w:cs="Times New Roman"/>
          <w:sz w:val="26"/>
          <w:szCs w:val="26"/>
          <w:lang w:val="es-ES"/>
        </w:rPr>
      </w:pPr>
      <w:r w:rsidRPr="00180DDC">
        <w:rPr>
          <w:rFonts w:cs="Times New Roman"/>
          <w:sz w:val="26"/>
          <w:szCs w:val="26"/>
          <w:lang w:val="es-ES"/>
        </w:rPr>
        <w:t>- Bố trí 01 thùng loại 100 lít có nắp đậy kín dán nhãn chất thải nguy hại để thu gom chất thải nguy hại phát sinh của dự án. Định hợp đồng với đơn vị có chức năng vận chuyển, xử lý chất thải nguy hại để đưa đi xử lý theo đúng quy định.</w:t>
      </w:r>
    </w:p>
    <w:p w14:paraId="550015A2" w14:textId="4D59824B" w:rsidR="002D5340" w:rsidRPr="00180DDC" w:rsidRDefault="002D5340" w:rsidP="002D5340">
      <w:pPr>
        <w:spacing w:before="120" w:after="120"/>
        <w:ind w:firstLine="567"/>
        <w:jc w:val="both"/>
        <w:rPr>
          <w:rFonts w:cs="Times New Roman"/>
          <w:sz w:val="26"/>
          <w:szCs w:val="26"/>
          <w:lang w:val="es-ES"/>
        </w:rPr>
      </w:pPr>
      <w:r w:rsidRPr="00180DDC">
        <w:rPr>
          <w:rFonts w:cs="Times New Roman"/>
          <w:sz w:val="26"/>
          <w:szCs w:val="26"/>
          <w:lang w:val="es-ES"/>
        </w:rPr>
        <w:t xml:space="preserve">- Yêu cầu về bảo vệ môi trường: Tuân thủ quy định tại </w:t>
      </w:r>
      <w:r w:rsidR="003F2442" w:rsidRPr="003F2442">
        <w:rPr>
          <w:rFonts w:cs="Times New Roman"/>
          <w:sz w:val="26"/>
          <w:szCs w:val="26"/>
          <w:lang w:val="es-ES"/>
        </w:rPr>
        <w:t>Thông tư số 02/2022/TT-BTNMT ngày 10/01/2022 của Bộ Tài nguyên và Môi trường quy định chi tiết thi hành một số điều của Luật Bảo vệ môi trường.</w:t>
      </w:r>
    </w:p>
    <w:p w14:paraId="7F4ABDCA" w14:textId="395BD17B" w:rsidR="002D5340" w:rsidRPr="00180DDC" w:rsidRDefault="00004845" w:rsidP="00004845">
      <w:pPr>
        <w:pStyle w:val="A1"/>
      </w:pPr>
      <w:bookmarkStart w:id="70" w:name="_Toc118918271"/>
      <w:r>
        <w:t>3</w:t>
      </w:r>
      <w:r w:rsidR="002D5340" w:rsidRPr="00180DDC">
        <w:t>.5. Danh mục công trình bảo vệ môi trường chính của dự án:</w:t>
      </w:r>
      <w:bookmarkEnd w:id="70"/>
      <w:r w:rsidR="002D5340" w:rsidRPr="00180DDC">
        <w:t xml:space="preserve"> </w:t>
      </w:r>
    </w:p>
    <w:p w14:paraId="715FFBB2" w14:textId="77777777" w:rsidR="002D5340" w:rsidRPr="00180DDC" w:rsidRDefault="002D5340" w:rsidP="002D5340">
      <w:pPr>
        <w:spacing w:before="120" w:after="120"/>
        <w:ind w:firstLine="567"/>
        <w:jc w:val="both"/>
        <w:rPr>
          <w:rFonts w:cs="Times New Roman"/>
          <w:spacing w:val="-2"/>
          <w:sz w:val="26"/>
          <w:szCs w:val="26"/>
          <w:lang w:val="af-ZA"/>
        </w:rPr>
      </w:pPr>
      <w:r w:rsidRPr="00180DDC">
        <w:rPr>
          <w:rFonts w:cs="Times New Roman"/>
          <w:spacing w:val="-2"/>
          <w:sz w:val="26"/>
          <w:szCs w:val="26"/>
          <w:lang w:val="af-ZA"/>
        </w:rPr>
        <w:t>- Công trình xử lý nước thải sinh hoạt</w:t>
      </w:r>
    </w:p>
    <w:p w14:paraId="0A47CBAF" w14:textId="77777777" w:rsidR="002D5340" w:rsidRPr="00180DDC" w:rsidRDefault="002D5340" w:rsidP="002D5340">
      <w:pPr>
        <w:spacing w:before="120" w:after="120"/>
        <w:ind w:firstLine="567"/>
        <w:jc w:val="both"/>
        <w:rPr>
          <w:rFonts w:cs="Times New Roman"/>
          <w:spacing w:val="-2"/>
          <w:sz w:val="26"/>
          <w:szCs w:val="26"/>
          <w:lang w:val="af-ZA"/>
        </w:rPr>
      </w:pPr>
      <w:r w:rsidRPr="00180DDC">
        <w:rPr>
          <w:rFonts w:cs="Times New Roman"/>
          <w:spacing w:val="-2"/>
          <w:sz w:val="26"/>
          <w:szCs w:val="26"/>
          <w:lang w:val="af-ZA"/>
        </w:rPr>
        <w:t>- Mương thu gom, thoát nước mưa</w:t>
      </w:r>
    </w:p>
    <w:p w14:paraId="7F5DC153" w14:textId="77777777" w:rsidR="002D5340" w:rsidRPr="00180DDC" w:rsidRDefault="002D5340" w:rsidP="002D5340">
      <w:pPr>
        <w:spacing w:before="120" w:after="120"/>
        <w:ind w:firstLine="567"/>
        <w:jc w:val="both"/>
        <w:rPr>
          <w:rFonts w:cs="Times New Roman"/>
          <w:spacing w:val="-2"/>
          <w:sz w:val="26"/>
          <w:szCs w:val="26"/>
          <w:lang w:val="af-ZA"/>
        </w:rPr>
      </w:pPr>
      <w:r w:rsidRPr="00180DDC">
        <w:rPr>
          <w:rFonts w:cs="Times New Roman"/>
          <w:spacing w:val="-2"/>
          <w:sz w:val="26"/>
          <w:szCs w:val="26"/>
          <w:lang w:val="af-ZA"/>
        </w:rPr>
        <w:t>- Khu vực lưu giữ chất thải rắn sinh hoạt.</w:t>
      </w:r>
    </w:p>
    <w:p w14:paraId="4ACE9BAA" w14:textId="77777777" w:rsidR="002D5340" w:rsidRPr="00180DDC" w:rsidRDefault="002D5340" w:rsidP="002D5340">
      <w:pPr>
        <w:spacing w:before="120" w:after="120"/>
        <w:ind w:firstLine="567"/>
        <w:jc w:val="both"/>
        <w:rPr>
          <w:rFonts w:cs="Times New Roman"/>
          <w:i/>
          <w:spacing w:val="-2"/>
          <w:sz w:val="26"/>
          <w:szCs w:val="26"/>
          <w:lang w:val="af-ZA"/>
        </w:rPr>
      </w:pPr>
      <w:r w:rsidRPr="00180DDC">
        <w:rPr>
          <w:rFonts w:cs="Times New Roman"/>
          <w:spacing w:val="-2"/>
          <w:sz w:val="26"/>
          <w:szCs w:val="26"/>
          <w:lang w:val="af-ZA"/>
        </w:rPr>
        <w:t>- Khu vực lưu giữ chất thải nguy hại.</w:t>
      </w:r>
      <w:r w:rsidRPr="00180DDC">
        <w:rPr>
          <w:rFonts w:cs="Times New Roman"/>
          <w:i/>
          <w:spacing w:val="-2"/>
          <w:sz w:val="26"/>
          <w:szCs w:val="26"/>
          <w:lang w:val="af-ZA"/>
        </w:rPr>
        <w:t xml:space="preserve"> </w:t>
      </w:r>
    </w:p>
    <w:p w14:paraId="14D1792F" w14:textId="2A0334BD" w:rsidR="002D5340" w:rsidRPr="003F2442" w:rsidRDefault="003F2442" w:rsidP="00004845">
      <w:pPr>
        <w:pStyle w:val="ACHNG"/>
        <w:jc w:val="left"/>
      </w:pPr>
      <w:bookmarkStart w:id="71" w:name="_Toc118918272"/>
      <w:r>
        <w:t>IV</w:t>
      </w:r>
      <w:r w:rsidR="002D5340" w:rsidRPr="00180DDC">
        <w:t xml:space="preserve">. </w:t>
      </w:r>
      <w:r>
        <w:t>CHƯƠNG TRÌNH QUẢN LÝ GIÁM SÁT MÔI TRƯỜNG</w:t>
      </w:r>
      <w:bookmarkEnd w:id="71"/>
    </w:p>
    <w:p w14:paraId="4322C10A" w14:textId="77777777" w:rsidR="002D5340" w:rsidRPr="00180DDC" w:rsidRDefault="002D5340" w:rsidP="002D5340">
      <w:pPr>
        <w:tabs>
          <w:tab w:val="num" w:pos="0"/>
        </w:tabs>
        <w:spacing w:before="120" w:after="120"/>
        <w:ind w:firstLine="567"/>
        <w:jc w:val="both"/>
        <w:rPr>
          <w:sz w:val="26"/>
          <w:szCs w:val="26"/>
        </w:rPr>
      </w:pPr>
      <w:r w:rsidRPr="00180DDC">
        <w:rPr>
          <w:sz w:val="26"/>
          <w:szCs w:val="26"/>
          <w:lang w:val="cs-CZ"/>
        </w:rPr>
        <w:t xml:space="preserve">Công tác giám sát môi trường thực hiện nhằm đảm bảo các biện pháp bảo vệ môi trường đề xuất ở trên được thực hiện một cách đầy đủ và có hiệu quả nhằm giảm thiểu đến mức thấp nhất các tác động bất lợi do Dự án mang lại. </w:t>
      </w:r>
      <w:r w:rsidRPr="00180DDC">
        <w:rPr>
          <w:sz w:val="26"/>
          <w:szCs w:val="26"/>
        </w:rPr>
        <w:t>Dự án tiến hành giám sát trong giai đoạn cải tạo đất.</w:t>
      </w:r>
    </w:p>
    <w:p w14:paraId="2754629E" w14:textId="5C83C279" w:rsidR="002D5340" w:rsidRPr="00180DDC" w:rsidRDefault="00004845" w:rsidP="00004845">
      <w:pPr>
        <w:pStyle w:val="A1"/>
      </w:pPr>
      <w:bookmarkStart w:id="72" w:name="_Toc118918273"/>
      <w:r>
        <w:rPr>
          <w:lang w:val="en-GB"/>
        </w:rPr>
        <w:t>4</w:t>
      </w:r>
      <w:r w:rsidR="002D5340" w:rsidRPr="00180DDC">
        <w:t>.1. Giám sát chất lượng không khí</w:t>
      </w:r>
      <w:bookmarkEnd w:id="72"/>
    </w:p>
    <w:p w14:paraId="6B5813E6" w14:textId="77777777" w:rsidR="002D5340" w:rsidRPr="00180DDC" w:rsidRDefault="002D5340" w:rsidP="002D5340">
      <w:pPr>
        <w:spacing w:before="120" w:after="120"/>
        <w:ind w:firstLine="624"/>
        <w:rPr>
          <w:rFonts w:cs="Times New Roman"/>
          <w:sz w:val="26"/>
          <w:szCs w:val="26"/>
          <w:lang w:val="vi-VN"/>
        </w:rPr>
      </w:pPr>
      <w:r w:rsidRPr="00180DDC">
        <w:rPr>
          <w:rFonts w:cs="Times New Roman"/>
          <w:i/>
          <w:sz w:val="26"/>
          <w:szCs w:val="26"/>
          <w:lang w:val="vi-VN"/>
        </w:rPr>
        <w:t>- Chỉ tiêu giám sát:</w:t>
      </w:r>
      <w:r w:rsidRPr="00180DDC">
        <w:rPr>
          <w:rFonts w:cs="Times New Roman"/>
          <w:sz w:val="26"/>
          <w:szCs w:val="26"/>
          <w:lang w:val="vi-VN"/>
        </w:rPr>
        <w:t xml:space="preserve"> Tổng bụi lơ lửng, độ ồn, CO, NO</w:t>
      </w:r>
      <w:r w:rsidRPr="00180DDC">
        <w:rPr>
          <w:rFonts w:cs="Times New Roman"/>
          <w:sz w:val="26"/>
          <w:szCs w:val="26"/>
          <w:vertAlign w:val="subscript"/>
          <w:lang w:val="vi-VN"/>
        </w:rPr>
        <w:t>2</w:t>
      </w:r>
      <w:r w:rsidRPr="00180DDC">
        <w:rPr>
          <w:rFonts w:cs="Times New Roman"/>
          <w:sz w:val="26"/>
          <w:szCs w:val="26"/>
          <w:lang w:val="vi-VN"/>
        </w:rPr>
        <w:t>, SO</w:t>
      </w:r>
      <w:r w:rsidRPr="00180DDC">
        <w:rPr>
          <w:rFonts w:cs="Times New Roman"/>
          <w:sz w:val="26"/>
          <w:szCs w:val="26"/>
          <w:vertAlign w:val="subscript"/>
          <w:lang w:val="vi-VN"/>
        </w:rPr>
        <w:t>2</w:t>
      </w:r>
      <w:r w:rsidRPr="00180DDC">
        <w:rPr>
          <w:rFonts w:cs="Times New Roman"/>
          <w:sz w:val="26"/>
          <w:szCs w:val="26"/>
          <w:lang w:val="vi-VN"/>
        </w:rPr>
        <w:t>.</w:t>
      </w:r>
    </w:p>
    <w:p w14:paraId="2D0049DA" w14:textId="77777777" w:rsidR="002D5340" w:rsidRPr="00180DDC" w:rsidRDefault="002D5340" w:rsidP="002D5340">
      <w:pPr>
        <w:spacing w:before="120" w:after="120"/>
        <w:ind w:firstLine="624"/>
        <w:rPr>
          <w:rFonts w:cs="Times New Roman"/>
          <w:i/>
          <w:sz w:val="26"/>
          <w:szCs w:val="26"/>
          <w:lang w:val="vi-VN"/>
        </w:rPr>
      </w:pPr>
      <w:r w:rsidRPr="00180DDC">
        <w:rPr>
          <w:rFonts w:cs="Times New Roman"/>
          <w:i/>
          <w:sz w:val="26"/>
          <w:szCs w:val="26"/>
          <w:lang w:val="vi-VN"/>
        </w:rPr>
        <w:t xml:space="preserve">- Vị trí giám sát: </w:t>
      </w:r>
    </w:p>
    <w:p w14:paraId="7F1E0E3A" w14:textId="77777777"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rPr>
        <w:t xml:space="preserve">+ </w:t>
      </w:r>
      <w:r w:rsidRPr="00180DDC">
        <w:rPr>
          <w:rFonts w:cs="Times New Roman"/>
          <w:sz w:val="26"/>
          <w:szCs w:val="26"/>
          <w:lang w:val="vi-VN"/>
        </w:rPr>
        <w:t>K</w:t>
      </w:r>
      <w:r w:rsidRPr="00180DDC">
        <w:rPr>
          <w:rFonts w:cs="Times New Roman"/>
          <w:sz w:val="26"/>
          <w:szCs w:val="26"/>
          <w:vertAlign w:val="subscript"/>
          <w:lang w:val="vi-VN"/>
        </w:rPr>
        <w:t>1</w:t>
      </w:r>
      <w:r w:rsidRPr="00180DDC">
        <w:rPr>
          <w:rFonts w:cs="Times New Roman"/>
          <w:sz w:val="26"/>
          <w:szCs w:val="26"/>
        </w:rPr>
        <w:t xml:space="preserve">: </w:t>
      </w:r>
      <w:r w:rsidRPr="00180DDC">
        <w:rPr>
          <w:rFonts w:cs="Times New Roman"/>
          <w:sz w:val="26"/>
          <w:szCs w:val="26"/>
          <w:lang w:val="vi-VN"/>
        </w:rPr>
        <w:t>Trung tâm khu vực của Dự án</w:t>
      </w:r>
      <w:r w:rsidRPr="00180DDC">
        <w:rPr>
          <w:rFonts w:cs="Times New Roman"/>
          <w:sz w:val="26"/>
          <w:szCs w:val="26"/>
          <w:lang w:val="vi-VN"/>
        </w:rPr>
        <w:tab/>
      </w:r>
    </w:p>
    <w:p w14:paraId="3F14C5B3" w14:textId="77777777"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rPr>
        <w:lastRenderedPageBreak/>
        <w:t xml:space="preserve">+ </w:t>
      </w:r>
      <w:r w:rsidRPr="00180DDC">
        <w:rPr>
          <w:rFonts w:cs="Times New Roman"/>
          <w:sz w:val="26"/>
          <w:szCs w:val="26"/>
          <w:lang w:val="vi-VN"/>
        </w:rPr>
        <w:t>K</w:t>
      </w:r>
      <w:r w:rsidRPr="00180DDC">
        <w:rPr>
          <w:rFonts w:cs="Times New Roman"/>
          <w:sz w:val="26"/>
          <w:szCs w:val="26"/>
          <w:vertAlign w:val="subscript"/>
          <w:lang w:val="vi-VN"/>
        </w:rPr>
        <w:t>2</w:t>
      </w:r>
      <w:r w:rsidRPr="00180DDC">
        <w:rPr>
          <w:rFonts w:cs="Times New Roman"/>
          <w:sz w:val="26"/>
          <w:szCs w:val="26"/>
        </w:rPr>
        <w:t xml:space="preserve">: </w:t>
      </w:r>
      <w:r w:rsidRPr="00180DDC">
        <w:rPr>
          <w:rFonts w:cs="Times New Roman"/>
          <w:sz w:val="26"/>
          <w:szCs w:val="26"/>
          <w:lang w:val="vi-VN"/>
        </w:rPr>
        <w:t>Trên tuyến đường hiện trạng ở phía Nam dự án.</w:t>
      </w:r>
      <w:r w:rsidRPr="00180DDC">
        <w:rPr>
          <w:rFonts w:cs="Times New Roman"/>
          <w:sz w:val="26"/>
          <w:szCs w:val="26"/>
          <w:lang w:val="vi-VN"/>
        </w:rPr>
        <w:tab/>
      </w:r>
    </w:p>
    <w:p w14:paraId="1AF13CF8" w14:textId="3C9C11F0"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rPr>
        <w:t xml:space="preserve">+ </w:t>
      </w:r>
      <w:r w:rsidRPr="00180DDC">
        <w:rPr>
          <w:rFonts w:cs="Times New Roman"/>
          <w:sz w:val="26"/>
          <w:szCs w:val="26"/>
          <w:lang w:val="vi-VN"/>
        </w:rPr>
        <w:t>K</w:t>
      </w:r>
      <w:r w:rsidRPr="00180DDC">
        <w:rPr>
          <w:rFonts w:cs="Times New Roman"/>
          <w:sz w:val="26"/>
          <w:szCs w:val="26"/>
          <w:vertAlign w:val="subscript"/>
          <w:lang w:val="vi-VN"/>
        </w:rPr>
        <w:t>3</w:t>
      </w:r>
      <w:r w:rsidRPr="00180DDC">
        <w:rPr>
          <w:rFonts w:cs="Times New Roman"/>
          <w:sz w:val="26"/>
          <w:szCs w:val="26"/>
        </w:rPr>
        <w:t xml:space="preserve">: </w:t>
      </w:r>
      <w:r w:rsidRPr="00180DDC">
        <w:rPr>
          <w:rFonts w:cs="Times New Roman"/>
          <w:sz w:val="26"/>
          <w:szCs w:val="26"/>
          <w:lang w:val="vi-VN"/>
        </w:rPr>
        <w:t>Tại vị giao tuyến đường dân sinh với</w:t>
      </w:r>
      <w:r w:rsidR="000427B2" w:rsidRPr="00180DDC">
        <w:rPr>
          <w:rFonts w:cs="Times New Roman"/>
          <w:sz w:val="26"/>
          <w:szCs w:val="26"/>
          <w:lang w:val="en-GB"/>
        </w:rPr>
        <w:t xml:space="preserve"> QL 9E</w:t>
      </w:r>
      <w:r w:rsidRPr="00180DDC">
        <w:rPr>
          <w:rFonts w:cs="Times New Roman"/>
          <w:sz w:val="26"/>
          <w:szCs w:val="26"/>
          <w:lang w:val="vi-VN"/>
        </w:rPr>
        <w:t>.</w:t>
      </w:r>
    </w:p>
    <w:p w14:paraId="33BCC0E0" w14:textId="2A285177" w:rsidR="002D5340" w:rsidRPr="00180DDC" w:rsidRDefault="00255F1E" w:rsidP="002D5340">
      <w:pPr>
        <w:spacing w:before="120" w:after="120"/>
        <w:ind w:firstLine="624"/>
        <w:rPr>
          <w:rFonts w:cs="Times New Roman"/>
          <w:sz w:val="26"/>
          <w:szCs w:val="26"/>
          <w:lang w:val="vi-VN"/>
        </w:rPr>
      </w:pPr>
      <w:r w:rsidRPr="00180DDC">
        <w:rPr>
          <w:rFonts w:cs="Times New Roman"/>
          <w:sz w:val="26"/>
          <w:szCs w:val="26"/>
          <w:lang w:val="vi-VN"/>
        </w:rPr>
        <w:t>- Tần suất giám sát: 6</w:t>
      </w:r>
      <w:r w:rsidR="002D5340" w:rsidRPr="00180DDC">
        <w:rPr>
          <w:rFonts w:cs="Times New Roman"/>
          <w:sz w:val="26"/>
          <w:szCs w:val="26"/>
          <w:lang w:val="vi-VN"/>
        </w:rPr>
        <w:t xml:space="preserve"> tháng/lần, khi có sự cố hoặc theo yêu cầu của cơ quan quản lý Nhà nước về môi trường.</w:t>
      </w:r>
    </w:p>
    <w:p w14:paraId="6B400F7D" w14:textId="77777777" w:rsidR="002D5340" w:rsidRPr="00180DDC" w:rsidRDefault="002D5340" w:rsidP="002D5340">
      <w:pPr>
        <w:spacing w:before="120" w:after="120"/>
        <w:ind w:firstLine="624"/>
        <w:rPr>
          <w:rFonts w:cs="Times New Roman"/>
          <w:i/>
          <w:sz w:val="26"/>
          <w:szCs w:val="26"/>
          <w:lang w:val="vi-VN"/>
        </w:rPr>
      </w:pPr>
      <w:r w:rsidRPr="00180DDC">
        <w:rPr>
          <w:rFonts w:cs="Times New Roman"/>
          <w:i/>
          <w:sz w:val="26"/>
          <w:szCs w:val="26"/>
          <w:lang w:val="vi-VN"/>
        </w:rPr>
        <w:t xml:space="preserve">- Quy chuẩn đánh giá: </w:t>
      </w:r>
    </w:p>
    <w:p w14:paraId="139F1E82" w14:textId="77777777" w:rsidR="002D5340" w:rsidRPr="00180DDC" w:rsidRDefault="002D5340" w:rsidP="002D5340">
      <w:pPr>
        <w:spacing w:before="120" w:after="120"/>
        <w:ind w:firstLine="624"/>
        <w:rPr>
          <w:rFonts w:cs="Times New Roman"/>
          <w:sz w:val="26"/>
          <w:szCs w:val="26"/>
          <w:lang w:val="vi-VN"/>
        </w:rPr>
      </w:pPr>
      <w:r w:rsidRPr="00180DDC">
        <w:rPr>
          <w:rFonts w:cs="Times New Roman"/>
          <w:sz w:val="26"/>
          <w:szCs w:val="26"/>
          <w:lang w:val="vi-VN"/>
        </w:rPr>
        <w:t>+ QCVN 05:2013/BTNMT – Quy chuẩn kỹ thuật Quốc gia về chất lượng không khí xung quanh.</w:t>
      </w:r>
    </w:p>
    <w:p w14:paraId="5A620A83" w14:textId="77777777" w:rsidR="002D5340" w:rsidRPr="00180DDC" w:rsidRDefault="002D5340" w:rsidP="002D5340">
      <w:pPr>
        <w:spacing w:before="120" w:after="120"/>
        <w:ind w:firstLine="624"/>
        <w:rPr>
          <w:rFonts w:cs="Times New Roman"/>
          <w:sz w:val="26"/>
          <w:szCs w:val="26"/>
          <w:lang w:val="vi-VN"/>
        </w:rPr>
      </w:pPr>
      <w:r w:rsidRPr="00180DDC">
        <w:rPr>
          <w:rFonts w:cs="Times New Roman"/>
          <w:sz w:val="26"/>
          <w:szCs w:val="26"/>
          <w:lang w:val="vi-VN"/>
        </w:rPr>
        <w:t>+ QCVN 06:2009/BTNMT - Quy chuẩn kỹ thuật Quốc gia về một số chất độc hại trong không khí xung quanh.</w:t>
      </w:r>
    </w:p>
    <w:p w14:paraId="7E3A20A6" w14:textId="0F2598DA" w:rsidR="002D5340" w:rsidRPr="00180DDC" w:rsidRDefault="002D5340" w:rsidP="002D5340">
      <w:pPr>
        <w:spacing w:before="120" w:after="120"/>
        <w:ind w:firstLine="567"/>
        <w:jc w:val="both"/>
        <w:rPr>
          <w:rFonts w:cs="Times New Roman"/>
          <w:sz w:val="26"/>
          <w:szCs w:val="26"/>
          <w:lang w:val="vi-VN"/>
        </w:rPr>
      </w:pPr>
      <w:r w:rsidRPr="00180DDC">
        <w:rPr>
          <w:rFonts w:cs="Times New Roman"/>
          <w:sz w:val="26"/>
          <w:szCs w:val="26"/>
          <w:lang w:val="vi-VN"/>
        </w:rPr>
        <w:t>+ QCVN 26:2010/BTNMT – Quy chuẩn kỹ thuật Quốc gia về tiếng ồn.</w:t>
      </w:r>
    </w:p>
    <w:p w14:paraId="51AE5167" w14:textId="77777777" w:rsidR="00255F1E" w:rsidRPr="00180DDC" w:rsidRDefault="00255F1E" w:rsidP="00255F1E">
      <w:pPr>
        <w:spacing w:before="120" w:after="120"/>
        <w:ind w:firstLine="624"/>
        <w:jc w:val="both"/>
        <w:rPr>
          <w:rFonts w:cs="Times New Roman"/>
          <w:sz w:val="26"/>
          <w:szCs w:val="26"/>
          <w:lang w:val="en-GB"/>
        </w:rPr>
      </w:pPr>
      <w:r w:rsidRPr="00180DDC">
        <w:rPr>
          <w:rFonts w:cs="Times New Roman"/>
          <w:sz w:val="26"/>
          <w:szCs w:val="26"/>
          <w:lang w:val="en-GB"/>
        </w:rPr>
        <w:t>+ QCVN 02:2019/BYT – Quy chuẩn kỹ thuật Quốc gia về bụi – Giá trị tiếp xúc cho phép bụi tại nơi làm việc.</w:t>
      </w:r>
    </w:p>
    <w:p w14:paraId="2B92C0AD" w14:textId="15420C30" w:rsidR="00255F1E" w:rsidRPr="00180DDC" w:rsidRDefault="00004845" w:rsidP="00004845">
      <w:pPr>
        <w:pStyle w:val="A1"/>
      </w:pPr>
      <w:bookmarkStart w:id="73" w:name="_Toc118918274"/>
      <w:r>
        <w:t>4</w:t>
      </w:r>
      <w:r w:rsidR="002D5340" w:rsidRPr="00180DDC">
        <w:t xml:space="preserve">.2. </w:t>
      </w:r>
      <w:r w:rsidR="00255F1E" w:rsidRPr="00180DDC">
        <w:t>Giám sát đối với chất thải rắn sinh hoạt, chất thải rắn thông thường, chất thải nguy hại</w:t>
      </w:r>
      <w:bookmarkEnd w:id="73"/>
      <w:r w:rsidR="00255F1E" w:rsidRPr="00180DDC">
        <w:t xml:space="preserve"> </w:t>
      </w:r>
    </w:p>
    <w:p w14:paraId="37F66844" w14:textId="77777777" w:rsidR="00255F1E" w:rsidRPr="00180DDC" w:rsidRDefault="00255F1E" w:rsidP="00255F1E">
      <w:pPr>
        <w:spacing w:before="120" w:after="120"/>
        <w:ind w:firstLine="567"/>
        <w:jc w:val="both"/>
        <w:rPr>
          <w:rFonts w:cs="Times New Roman"/>
          <w:sz w:val="26"/>
          <w:szCs w:val="26"/>
          <w:lang w:val="vi-VN"/>
        </w:rPr>
      </w:pPr>
      <w:r w:rsidRPr="00180DDC">
        <w:rPr>
          <w:rFonts w:cs="Times New Roman"/>
          <w:i/>
          <w:sz w:val="26"/>
          <w:szCs w:val="26"/>
          <w:lang w:val="vi-VN"/>
        </w:rPr>
        <w:t>- Thông số giám sát:</w:t>
      </w:r>
      <w:r w:rsidRPr="00180DDC">
        <w:rPr>
          <w:rFonts w:cs="Times New Roman"/>
          <w:sz w:val="26"/>
          <w:szCs w:val="26"/>
          <w:lang w:val="vi-VN"/>
        </w:rPr>
        <w:t xml:space="preserve"> khối lượng, chủng loại và hóa đơn, chứng từ giao nhận chất thải.</w:t>
      </w:r>
    </w:p>
    <w:p w14:paraId="030AD41F" w14:textId="77777777" w:rsidR="00255F1E" w:rsidRPr="00180DDC" w:rsidRDefault="00255F1E" w:rsidP="00255F1E">
      <w:pPr>
        <w:spacing w:before="120" w:after="120"/>
        <w:ind w:firstLine="567"/>
        <w:jc w:val="both"/>
        <w:rPr>
          <w:rFonts w:cs="Times New Roman"/>
          <w:sz w:val="26"/>
          <w:szCs w:val="26"/>
          <w:lang w:val="en-GB"/>
        </w:rPr>
      </w:pPr>
      <w:r w:rsidRPr="00180DDC">
        <w:rPr>
          <w:rFonts w:cs="Times New Roman"/>
          <w:i/>
          <w:sz w:val="26"/>
          <w:szCs w:val="26"/>
          <w:lang w:val="en-GB"/>
        </w:rPr>
        <w:t>- Vị trí giám sát:</w:t>
      </w:r>
      <w:r w:rsidRPr="00180DDC">
        <w:rPr>
          <w:rFonts w:cs="Times New Roman"/>
          <w:sz w:val="26"/>
          <w:szCs w:val="26"/>
          <w:lang w:val="en-GB"/>
        </w:rPr>
        <w:t xml:space="preserve"> khu vực lưu giữ chất thải rắn sinh hoạt, chất thải công nghiệp thông thường, chất thải nguy hại.</w:t>
      </w:r>
    </w:p>
    <w:p w14:paraId="51784D74" w14:textId="77777777" w:rsidR="00255F1E" w:rsidRPr="00180DDC" w:rsidRDefault="00255F1E" w:rsidP="00255F1E">
      <w:pPr>
        <w:spacing w:before="120" w:after="120"/>
        <w:ind w:firstLine="567"/>
        <w:jc w:val="both"/>
        <w:rPr>
          <w:rFonts w:cs="Times New Roman"/>
          <w:sz w:val="26"/>
          <w:szCs w:val="26"/>
          <w:lang w:val="en-GB"/>
        </w:rPr>
      </w:pPr>
      <w:r w:rsidRPr="00180DDC">
        <w:rPr>
          <w:rFonts w:cs="Times New Roman"/>
          <w:i/>
          <w:sz w:val="26"/>
          <w:szCs w:val="26"/>
          <w:lang w:val="en-GB"/>
        </w:rPr>
        <w:t>-</w:t>
      </w:r>
      <w:r w:rsidRPr="00180DDC">
        <w:rPr>
          <w:rFonts w:cs="Times New Roman"/>
          <w:i/>
          <w:sz w:val="26"/>
          <w:szCs w:val="26"/>
          <w:lang w:val="vi-VN"/>
        </w:rPr>
        <w:t xml:space="preserve"> Tần suất giám sát:</w:t>
      </w:r>
      <w:r w:rsidRPr="00180DDC">
        <w:rPr>
          <w:rFonts w:cs="Times New Roman"/>
          <w:sz w:val="26"/>
          <w:szCs w:val="26"/>
          <w:lang w:val="vi-VN"/>
        </w:rPr>
        <w:t xml:space="preserve"> thường xuyên và liên tục</w:t>
      </w:r>
      <w:r w:rsidRPr="00180DDC">
        <w:rPr>
          <w:rFonts w:cs="Times New Roman"/>
          <w:sz w:val="26"/>
          <w:szCs w:val="26"/>
          <w:lang w:val="en-GB"/>
        </w:rPr>
        <w:t>.</w:t>
      </w:r>
    </w:p>
    <w:p w14:paraId="0F402AB8" w14:textId="77777777" w:rsidR="00255F1E" w:rsidRPr="00180DDC" w:rsidRDefault="00255F1E" w:rsidP="00255F1E">
      <w:pPr>
        <w:spacing w:before="120" w:after="120"/>
        <w:ind w:firstLine="567"/>
        <w:rPr>
          <w:rFonts w:cs="Times New Roman"/>
          <w:i/>
          <w:sz w:val="26"/>
          <w:szCs w:val="26"/>
          <w:lang w:val="vi-VN"/>
        </w:rPr>
      </w:pPr>
      <w:r w:rsidRPr="00180DDC">
        <w:rPr>
          <w:rFonts w:cs="Times New Roman"/>
          <w:i/>
          <w:sz w:val="26"/>
          <w:szCs w:val="26"/>
          <w:lang w:val="vi-VN"/>
        </w:rPr>
        <w:t>- Quy định áp dụng:</w:t>
      </w:r>
    </w:p>
    <w:p w14:paraId="2D07DC6F" w14:textId="77777777" w:rsidR="001A2C73" w:rsidRDefault="001A2C73" w:rsidP="00255F1E">
      <w:pPr>
        <w:spacing w:before="120" w:after="120"/>
        <w:ind w:firstLine="624"/>
        <w:rPr>
          <w:rFonts w:cs="Times New Roman"/>
          <w:sz w:val="26"/>
          <w:szCs w:val="26"/>
          <w:lang w:val="vi-VN"/>
        </w:rPr>
      </w:pPr>
      <w:r w:rsidRPr="001A2C73">
        <w:rPr>
          <w:rFonts w:cs="Times New Roman"/>
          <w:sz w:val="26"/>
          <w:szCs w:val="26"/>
          <w:lang w:val="vi-VN"/>
        </w:rPr>
        <w:t>Thông tư số 02/2022/TT-BTNMT ngày 10/01/2022 của Bộ Tài nguyên và Môi trường quy định chi tiết thi hành một số điều của Luật Bảo vệ môi trường</w:t>
      </w:r>
    </w:p>
    <w:p w14:paraId="57ECE06E" w14:textId="0FFA6F82" w:rsidR="00255F1E" w:rsidRPr="00180DDC" w:rsidRDefault="00004845" w:rsidP="00004845">
      <w:pPr>
        <w:pStyle w:val="A1"/>
      </w:pPr>
      <w:bookmarkStart w:id="74" w:name="_Toc118918275"/>
      <w:r>
        <w:rPr>
          <w:lang w:val="en-GB"/>
        </w:rPr>
        <w:t>4</w:t>
      </w:r>
      <w:r w:rsidR="002D5340" w:rsidRPr="00180DDC">
        <w:t xml:space="preserve">.3. </w:t>
      </w:r>
      <w:r w:rsidR="00255F1E" w:rsidRPr="00180DDC">
        <w:t>Giám sát các vấn đề môi trường khác</w:t>
      </w:r>
      <w:bookmarkEnd w:id="74"/>
    </w:p>
    <w:p w14:paraId="356AB7F9" w14:textId="4B1F7026" w:rsidR="00255F1E" w:rsidRPr="00180DDC" w:rsidRDefault="00255F1E" w:rsidP="00255F1E">
      <w:pPr>
        <w:spacing w:before="120" w:after="120"/>
        <w:ind w:firstLine="567"/>
        <w:rPr>
          <w:rFonts w:cs="Times New Roman"/>
          <w:sz w:val="26"/>
          <w:szCs w:val="26"/>
          <w:lang w:val="vi-VN"/>
        </w:rPr>
      </w:pPr>
      <w:r w:rsidRPr="00180DDC">
        <w:rPr>
          <w:rFonts w:cs="Times New Roman"/>
          <w:i/>
          <w:sz w:val="26"/>
          <w:szCs w:val="26"/>
          <w:lang w:val="vi-VN"/>
        </w:rPr>
        <w:t>- Vị trí giám sát:</w:t>
      </w:r>
      <w:r w:rsidRPr="00180DDC">
        <w:rPr>
          <w:rFonts w:cs="Times New Roman"/>
          <w:sz w:val="26"/>
          <w:szCs w:val="26"/>
          <w:lang w:val="vi-VN"/>
        </w:rPr>
        <w:t xml:space="preserve"> toàn bộ khu vực Dự án và lân cận.</w:t>
      </w:r>
    </w:p>
    <w:p w14:paraId="5A20A765" w14:textId="322C9412" w:rsidR="00255F1E" w:rsidRPr="00180DDC" w:rsidRDefault="00255F1E" w:rsidP="00255F1E">
      <w:pPr>
        <w:spacing w:before="120" w:after="120"/>
        <w:ind w:firstLine="567"/>
        <w:rPr>
          <w:rFonts w:cs="Times New Roman"/>
          <w:sz w:val="26"/>
          <w:szCs w:val="26"/>
          <w:lang w:val="vi-VN"/>
        </w:rPr>
      </w:pPr>
      <w:r w:rsidRPr="00180DDC">
        <w:rPr>
          <w:rFonts w:cs="Times New Roman"/>
          <w:i/>
          <w:sz w:val="26"/>
          <w:szCs w:val="26"/>
          <w:lang w:val="vi-VN"/>
        </w:rPr>
        <w:t>- Nội dung giám sát:</w:t>
      </w:r>
      <w:r w:rsidRPr="00180DDC">
        <w:rPr>
          <w:rFonts w:cs="Times New Roman"/>
          <w:sz w:val="26"/>
          <w:szCs w:val="26"/>
          <w:lang w:val="vi-VN"/>
        </w:rPr>
        <w:t xml:space="preserve"> các biện pháp phòng ngừa, giảm thiểu sạt lở, bồi lấp đất theo báo cáo đánh giá tác động môi trường được phê duyệt.</w:t>
      </w:r>
    </w:p>
    <w:p w14:paraId="31C2A2A9" w14:textId="21D2BBD0" w:rsidR="00255F1E" w:rsidRPr="00180DDC" w:rsidRDefault="00255F1E" w:rsidP="00255F1E">
      <w:pPr>
        <w:spacing w:before="120" w:after="120"/>
        <w:ind w:firstLine="567"/>
        <w:rPr>
          <w:rFonts w:cs="Times New Roman"/>
          <w:sz w:val="26"/>
          <w:szCs w:val="26"/>
          <w:lang w:val="en-GB"/>
        </w:rPr>
      </w:pPr>
      <w:r w:rsidRPr="00180DDC">
        <w:rPr>
          <w:rFonts w:cs="Times New Roman"/>
          <w:i/>
          <w:sz w:val="26"/>
          <w:szCs w:val="26"/>
          <w:lang w:val="vi-VN"/>
        </w:rPr>
        <w:t>- Thông số giám sát:</w:t>
      </w:r>
      <w:r w:rsidRPr="00180DDC">
        <w:rPr>
          <w:rFonts w:cs="Times New Roman"/>
          <w:sz w:val="26"/>
          <w:szCs w:val="26"/>
          <w:lang w:val="vi-VN"/>
        </w:rPr>
        <w:t xml:space="preserve"> Độ dốc mái Taluy</w:t>
      </w:r>
      <w:r w:rsidRPr="00180DDC">
        <w:rPr>
          <w:rFonts w:cs="Times New Roman"/>
          <w:sz w:val="26"/>
          <w:szCs w:val="26"/>
          <w:lang w:val="en-GB"/>
        </w:rPr>
        <w:t>.</w:t>
      </w:r>
    </w:p>
    <w:p w14:paraId="18686417" w14:textId="6FAB0E70" w:rsidR="002D5340" w:rsidRDefault="00255F1E" w:rsidP="00255F1E">
      <w:pPr>
        <w:spacing w:before="120" w:after="120"/>
        <w:ind w:firstLine="567"/>
        <w:rPr>
          <w:rFonts w:cs="Times New Roman"/>
          <w:sz w:val="26"/>
          <w:szCs w:val="26"/>
          <w:lang w:val="vi-VN"/>
        </w:rPr>
      </w:pPr>
      <w:r w:rsidRPr="00180DDC">
        <w:rPr>
          <w:rFonts w:cs="Times New Roman"/>
          <w:i/>
          <w:sz w:val="26"/>
          <w:szCs w:val="26"/>
          <w:lang w:val="vi-VN"/>
        </w:rPr>
        <w:t>- Tần suất giám sát:</w:t>
      </w:r>
      <w:r w:rsidRPr="00180DDC">
        <w:rPr>
          <w:rFonts w:cs="Times New Roman"/>
          <w:sz w:val="26"/>
          <w:szCs w:val="26"/>
          <w:lang w:val="vi-VN"/>
        </w:rPr>
        <w:t xml:space="preserve"> thường xuyên và liên tục.</w:t>
      </w:r>
    </w:p>
    <w:p w14:paraId="1055CE55" w14:textId="454936CE" w:rsidR="003F2442" w:rsidRDefault="003F2442" w:rsidP="00004845">
      <w:pPr>
        <w:pStyle w:val="ACHNG"/>
        <w:jc w:val="left"/>
      </w:pPr>
      <w:bookmarkStart w:id="75" w:name="_Toc118918276"/>
      <w:r>
        <w:t>V. PHÒNG NGỪA ỨNG PHÓ SỰ CỐ MÔI TRƯỜNG</w:t>
      </w:r>
      <w:bookmarkEnd w:id="75"/>
    </w:p>
    <w:p w14:paraId="24C84824" w14:textId="5972E4E6" w:rsidR="003F2442" w:rsidRDefault="00004845" w:rsidP="00004845">
      <w:pPr>
        <w:pStyle w:val="A1"/>
      </w:pPr>
      <w:bookmarkStart w:id="76" w:name="_Toc118918277"/>
      <w:r>
        <w:t>5</w:t>
      </w:r>
      <w:r w:rsidR="003F2442">
        <w:t>.1. Trong giai đoạn cải tạo</w:t>
      </w:r>
      <w:bookmarkEnd w:id="76"/>
    </w:p>
    <w:p w14:paraId="3587D202" w14:textId="77777777" w:rsidR="003F2442" w:rsidRPr="00180DDC" w:rsidRDefault="003F2442" w:rsidP="003F2442">
      <w:pPr>
        <w:pStyle w:val="BodyTextIndent"/>
        <w:spacing w:before="120" w:after="120" w:line="240" w:lineRule="auto"/>
        <w:ind w:left="0" w:firstLine="567"/>
        <w:rPr>
          <w:rFonts w:cs="Times New Roman"/>
          <w:b/>
          <w:i/>
          <w:sz w:val="26"/>
          <w:szCs w:val="26"/>
          <w:lang w:val="nb-NO"/>
        </w:rPr>
      </w:pPr>
      <w:r w:rsidRPr="00180DDC">
        <w:rPr>
          <w:rFonts w:cs="Times New Roman"/>
          <w:b/>
          <w:i/>
          <w:sz w:val="26"/>
          <w:szCs w:val="26"/>
          <w:lang w:val="nb-NO"/>
        </w:rPr>
        <w:t>* Giảm thiểu các sự cố liên quan đến hoạt động của dự án</w:t>
      </w:r>
    </w:p>
    <w:p w14:paraId="3690584A" w14:textId="77777777" w:rsidR="003F2442" w:rsidRPr="00180DDC" w:rsidRDefault="003F2442" w:rsidP="003F2442">
      <w:pPr>
        <w:pStyle w:val="Title"/>
        <w:spacing w:before="120" w:after="120"/>
        <w:ind w:firstLine="567"/>
        <w:jc w:val="both"/>
        <w:rPr>
          <w:rFonts w:ascii="Times New Roman" w:hAnsi="Times New Roman" w:cs="Times New Roman"/>
          <w:b w:val="0"/>
          <w:i/>
          <w:sz w:val="26"/>
          <w:szCs w:val="26"/>
          <w:lang w:val="it-IT"/>
        </w:rPr>
      </w:pPr>
      <w:r w:rsidRPr="00180DDC">
        <w:rPr>
          <w:rFonts w:ascii="Times New Roman" w:hAnsi="Times New Roman" w:cs="Times New Roman"/>
          <w:b w:val="0"/>
          <w:i/>
          <w:sz w:val="26"/>
          <w:szCs w:val="26"/>
          <w:lang w:val="it-IT"/>
        </w:rPr>
        <w:t xml:space="preserve">• Sự cố tai nạn giao thông: </w:t>
      </w:r>
    </w:p>
    <w:p w14:paraId="5A97E63F" w14:textId="77777777" w:rsidR="003F2442" w:rsidRPr="00180DDC" w:rsidRDefault="003F2442" w:rsidP="003F2442">
      <w:pPr>
        <w:pStyle w:val="Title"/>
        <w:spacing w:before="120" w:after="120"/>
        <w:ind w:firstLine="567"/>
        <w:jc w:val="both"/>
        <w:rPr>
          <w:rFonts w:ascii="Times New Roman" w:hAnsi="Times New Roman" w:cs="Times New Roman"/>
          <w:b w:val="0"/>
          <w:i/>
          <w:sz w:val="26"/>
          <w:szCs w:val="26"/>
          <w:lang w:val="it-IT"/>
        </w:rPr>
      </w:pPr>
      <w:r w:rsidRPr="00180DDC">
        <w:rPr>
          <w:rFonts w:ascii="Times New Roman" w:eastAsia="Times New Roman" w:hAnsi="Times New Roman" w:cs="Times New Roman"/>
          <w:b w:val="0"/>
          <w:iCs w:val="0"/>
          <w:sz w:val="26"/>
          <w:szCs w:val="26"/>
          <w:lang w:val="vi-VN" w:eastAsia="en-US"/>
        </w:rPr>
        <w:t>Chủ dự án sẽ thực hiện các biện pháp sau:</w:t>
      </w:r>
    </w:p>
    <w:p w14:paraId="1068F726" w14:textId="77777777" w:rsidR="003F2442" w:rsidRPr="00180DDC" w:rsidRDefault="003F2442" w:rsidP="003F2442">
      <w:pPr>
        <w:spacing w:before="120" w:after="120"/>
        <w:ind w:firstLine="567"/>
        <w:jc w:val="both"/>
        <w:rPr>
          <w:rFonts w:cs="Times New Roman"/>
          <w:sz w:val="26"/>
          <w:szCs w:val="26"/>
        </w:rPr>
      </w:pPr>
      <w:r w:rsidRPr="00180DDC">
        <w:rPr>
          <w:rFonts w:cs="Times New Roman"/>
          <w:sz w:val="26"/>
          <w:szCs w:val="26"/>
          <w:lang w:val="vi-VN"/>
        </w:rPr>
        <w:t xml:space="preserve">- Bố trí các xe vận chuyển </w:t>
      </w:r>
      <w:r w:rsidRPr="00180DDC">
        <w:rPr>
          <w:rFonts w:cs="Times New Roman"/>
          <w:sz w:val="26"/>
          <w:szCs w:val="26"/>
        </w:rPr>
        <w:t>đất</w:t>
      </w:r>
      <w:r w:rsidRPr="00180DDC">
        <w:rPr>
          <w:rFonts w:cs="Times New Roman"/>
          <w:sz w:val="26"/>
          <w:szCs w:val="26"/>
          <w:lang w:val="vi-VN"/>
        </w:rPr>
        <w:t xml:space="preserve"> ra vào khu vực </w:t>
      </w:r>
      <w:r w:rsidRPr="00180DDC">
        <w:rPr>
          <w:rFonts w:cs="Times New Roman"/>
          <w:sz w:val="26"/>
          <w:szCs w:val="26"/>
        </w:rPr>
        <w:t>dự án</w:t>
      </w:r>
      <w:r w:rsidRPr="00180DDC">
        <w:rPr>
          <w:rFonts w:cs="Times New Roman"/>
          <w:sz w:val="26"/>
          <w:szCs w:val="26"/>
          <w:lang w:val="vi-VN"/>
        </w:rPr>
        <w:t xml:space="preserve"> với mật độ hợp lý, không tập trung quá nhiều cùng một lúc để tránh gây ùn tắc giao thông;</w:t>
      </w:r>
      <w:r w:rsidRPr="00180DDC">
        <w:rPr>
          <w:rFonts w:cs="Times New Roman"/>
          <w:sz w:val="26"/>
          <w:szCs w:val="26"/>
          <w:lang w:val="fr-FR"/>
        </w:rPr>
        <w:t xml:space="preserve"> phân phối các xe vận chuyển lưu thông trên các tuyến đường khác nhau vào khu vực tiêu thụ đất để giãn mật độ xe;</w:t>
      </w:r>
    </w:p>
    <w:p w14:paraId="25DE34BD" w14:textId="77777777" w:rsidR="003F2442" w:rsidRPr="00180DDC" w:rsidRDefault="003F2442" w:rsidP="003F2442">
      <w:pPr>
        <w:spacing w:before="120" w:after="120"/>
        <w:ind w:firstLine="567"/>
        <w:jc w:val="both"/>
        <w:rPr>
          <w:rFonts w:cs="Times New Roman"/>
          <w:sz w:val="26"/>
          <w:szCs w:val="26"/>
          <w:lang w:val="fr-FR"/>
        </w:rPr>
      </w:pPr>
      <w:r w:rsidRPr="00180DDC">
        <w:rPr>
          <w:rFonts w:cs="Times New Roman"/>
          <w:sz w:val="26"/>
          <w:szCs w:val="26"/>
          <w:lang w:val="vi-VN"/>
        </w:rPr>
        <w:t>- Đặt biển cảnh báo công trường thi công ở hai đầu công trường trên;</w:t>
      </w:r>
      <w:r w:rsidRPr="00180DDC">
        <w:rPr>
          <w:rFonts w:cs="Times New Roman"/>
          <w:sz w:val="26"/>
          <w:szCs w:val="26"/>
          <w:lang w:val="fr-FR"/>
        </w:rPr>
        <w:t xml:space="preserve"> </w:t>
      </w:r>
    </w:p>
    <w:p w14:paraId="5899F885" w14:textId="77777777" w:rsidR="003F2442" w:rsidRPr="00180DDC" w:rsidRDefault="003F2442" w:rsidP="003F2442">
      <w:pPr>
        <w:spacing w:before="120" w:after="120"/>
        <w:ind w:firstLine="567"/>
        <w:jc w:val="both"/>
        <w:rPr>
          <w:rFonts w:cs="Times New Roman"/>
          <w:sz w:val="26"/>
          <w:szCs w:val="26"/>
          <w:lang w:val="fr-FR"/>
        </w:rPr>
      </w:pPr>
      <w:r w:rsidRPr="00180DDC">
        <w:rPr>
          <w:rFonts w:cs="Times New Roman"/>
          <w:sz w:val="26"/>
          <w:szCs w:val="26"/>
          <w:lang w:val="fr-FR"/>
        </w:rPr>
        <w:lastRenderedPageBreak/>
        <w:t>- Bố trí bảng cảnh báo công trường thi công trên</w:t>
      </w:r>
      <w:r w:rsidRPr="00180DDC">
        <w:rPr>
          <w:rFonts w:cs="Times New Roman"/>
          <w:sz w:val="26"/>
          <w:szCs w:val="26"/>
          <w:lang w:val="vi-VN"/>
        </w:rPr>
        <w:t xml:space="preserve"> trục đường </w:t>
      </w:r>
      <w:r w:rsidRPr="00180DDC">
        <w:rPr>
          <w:rFonts w:cs="Times New Roman"/>
          <w:sz w:val="26"/>
          <w:szCs w:val="26"/>
        </w:rPr>
        <w:t>dân sinh nối Quốc lộ 9E.</w:t>
      </w:r>
    </w:p>
    <w:p w14:paraId="25DFF98F" w14:textId="77777777" w:rsidR="003F2442" w:rsidRPr="00180DDC" w:rsidRDefault="003F2442" w:rsidP="003F2442">
      <w:pPr>
        <w:spacing w:before="120" w:after="120"/>
        <w:ind w:firstLine="567"/>
        <w:jc w:val="both"/>
        <w:rPr>
          <w:rFonts w:cs="Times New Roman"/>
          <w:sz w:val="26"/>
          <w:szCs w:val="26"/>
          <w:lang w:val="vi-VN"/>
        </w:rPr>
      </w:pPr>
      <w:r w:rsidRPr="00180DDC">
        <w:rPr>
          <w:rFonts w:cs="Times New Roman"/>
          <w:sz w:val="26"/>
          <w:szCs w:val="26"/>
          <w:lang w:val="vi-VN"/>
        </w:rPr>
        <w:t>- Tăng cường giáo dục, tuyên truyền cho lái xe ý thức chấp hành các quy định an toàn giao thông;</w:t>
      </w:r>
    </w:p>
    <w:p w14:paraId="1C75A45D" w14:textId="77777777" w:rsidR="003F2442" w:rsidRPr="00180DDC" w:rsidRDefault="003F2442" w:rsidP="003F2442">
      <w:pPr>
        <w:spacing w:before="120" w:after="120"/>
        <w:ind w:firstLine="567"/>
        <w:jc w:val="both"/>
        <w:rPr>
          <w:rFonts w:cs="Times New Roman"/>
          <w:spacing w:val="-6"/>
          <w:sz w:val="26"/>
          <w:szCs w:val="26"/>
        </w:rPr>
      </w:pPr>
      <w:r w:rsidRPr="00180DDC">
        <w:rPr>
          <w:rFonts w:cs="Times New Roman"/>
          <w:spacing w:val="-6"/>
          <w:sz w:val="26"/>
          <w:szCs w:val="26"/>
          <w:lang w:val="vi-VN"/>
        </w:rPr>
        <w:t xml:space="preserve">- Sử dụng các phương tiện vận chuyển và máy móc </w:t>
      </w:r>
      <w:r w:rsidRPr="00180DDC">
        <w:rPr>
          <w:rFonts w:cs="Times New Roman"/>
          <w:spacing w:val="-6"/>
          <w:sz w:val="26"/>
          <w:szCs w:val="26"/>
        </w:rPr>
        <w:t>thi công</w:t>
      </w:r>
      <w:r w:rsidRPr="00180DDC">
        <w:rPr>
          <w:rFonts w:cs="Times New Roman"/>
          <w:spacing w:val="-6"/>
          <w:sz w:val="26"/>
          <w:szCs w:val="26"/>
          <w:lang w:val="vi-VN"/>
        </w:rPr>
        <w:t xml:space="preserve"> đã được đăng kiểm theo quy định nhằm hạn chế sự cố hỏng các chi tiết máy móc gây tai nạn giao thông.</w:t>
      </w:r>
    </w:p>
    <w:p w14:paraId="682F4D36" w14:textId="77777777" w:rsidR="003F2442" w:rsidRPr="00180DDC" w:rsidRDefault="003F2442" w:rsidP="003F2442">
      <w:pPr>
        <w:pStyle w:val="BodyTextIndent"/>
        <w:spacing w:before="120" w:after="120" w:line="240" w:lineRule="auto"/>
        <w:ind w:left="0" w:firstLine="567"/>
        <w:rPr>
          <w:rFonts w:cs="Times New Roman"/>
          <w:bCs/>
          <w:i/>
          <w:sz w:val="26"/>
          <w:szCs w:val="26"/>
          <w:lang w:val="pt-BR"/>
        </w:rPr>
      </w:pPr>
      <w:r w:rsidRPr="00180DDC">
        <w:rPr>
          <w:rFonts w:cs="Times New Roman"/>
          <w:b/>
          <w:i/>
          <w:sz w:val="26"/>
          <w:szCs w:val="26"/>
          <w:lang w:val="it-IT"/>
        </w:rPr>
        <w:t xml:space="preserve">• </w:t>
      </w:r>
      <w:r w:rsidRPr="00180DDC">
        <w:rPr>
          <w:rFonts w:cs="Times New Roman"/>
          <w:bCs/>
          <w:i/>
          <w:sz w:val="26"/>
          <w:szCs w:val="26"/>
          <w:lang w:val="pt-BR"/>
        </w:rPr>
        <w:t>Sự cố tai nạn lao động</w:t>
      </w:r>
    </w:p>
    <w:p w14:paraId="79B2111E" w14:textId="77777777" w:rsidR="003F2442" w:rsidRPr="00180DDC" w:rsidRDefault="003F2442" w:rsidP="003F2442">
      <w:pPr>
        <w:spacing w:before="120" w:after="120"/>
        <w:ind w:firstLine="567"/>
        <w:jc w:val="both"/>
        <w:rPr>
          <w:rFonts w:cs="Times New Roman"/>
          <w:sz w:val="26"/>
          <w:szCs w:val="26"/>
          <w:lang w:val="vi-VN"/>
        </w:rPr>
      </w:pPr>
      <w:r w:rsidRPr="00180DDC">
        <w:rPr>
          <w:rFonts w:cs="Times New Roman"/>
          <w:sz w:val="26"/>
          <w:szCs w:val="26"/>
          <w:lang w:val="vi-VN"/>
        </w:rPr>
        <w:t>- Niêm yết nội quy an toàn xây dựng, giữ gìn vệ sinh môi trường trên công trường,</w:t>
      </w:r>
      <w:r w:rsidRPr="00180DDC">
        <w:rPr>
          <w:rFonts w:cs="Times New Roman"/>
          <w:sz w:val="26"/>
          <w:szCs w:val="26"/>
          <w:lang w:val="en-GB"/>
        </w:rPr>
        <w:t xml:space="preserve"> </w:t>
      </w:r>
      <w:r w:rsidRPr="00180DDC">
        <w:rPr>
          <w:rFonts w:cs="Times New Roman"/>
          <w:sz w:val="26"/>
          <w:szCs w:val="26"/>
        </w:rPr>
        <w:t xml:space="preserve">Chủ dự án </w:t>
      </w:r>
      <w:r w:rsidRPr="00180DDC">
        <w:rPr>
          <w:rFonts w:cs="Times New Roman"/>
          <w:sz w:val="26"/>
          <w:szCs w:val="26"/>
          <w:lang w:val="vi-VN"/>
        </w:rPr>
        <w:t xml:space="preserve">thường xuyên đôn đốc, kiểm tra việc thực hiện của </w:t>
      </w:r>
      <w:r w:rsidRPr="00180DDC">
        <w:rPr>
          <w:rFonts w:cs="Times New Roman"/>
          <w:sz w:val="26"/>
          <w:szCs w:val="26"/>
        </w:rPr>
        <w:t>nhân viên</w:t>
      </w:r>
      <w:r w:rsidRPr="00180DDC">
        <w:rPr>
          <w:rFonts w:cs="Times New Roman"/>
          <w:sz w:val="26"/>
          <w:szCs w:val="26"/>
          <w:lang w:val="vi-VN"/>
        </w:rPr>
        <w:t>, công nhân;</w:t>
      </w:r>
    </w:p>
    <w:p w14:paraId="3F479972" w14:textId="77777777" w:rsidR="003F2442" w:rsidRPr="00180DDC" w:rsidRDefault="003F2442" w:rsidP="003F2442">
      <w:pPr>
        <w:spacing w:before="120" w:after="120"/>
        <w:ind w:firstLine="567"/>
        <w:jc w:val="both"/>
        <w:rPr>
          <w:rFonts w:cs="Times New Roman"/>
          <w:sz w:val="26"/>
          <w:szCs w:val="26"/>
          <w:lang w:val="vi-VN"/>
        </w:rPr>
      </w:pPr>
      <w:r w:rsidRPr="00180DDC">
        <w:rPr>
          <w:rFonts w:cs="Times New Roman"/>
          <w:sz w:val="26"/>
          <w:szCs w:val="26"/>
          <w:lang w:val="vi-VN"/>
        </w:rPr>
        <w:t xml:space="preserve">- </w:t>
      </w:r>
      <w:r w:rsidRPr="00180DDC">
        <w:rPr>
          <w:rFonts w:cs="Times New Roman"/>
          <w:sz w:val="26"/>
          <w:szCs w:val="26"/>
        </w:rPr>
        <w:t>Nhân viên</w:t>
      </w:r>
      <w:r w:rsidRPr="00180DDC">
        <w:rPr>
          <w:rFonts w:cs="Times New Roman"/>
          <w:sz w:val="26"/>
          <w:szCs w:val="26"/>
          <w:lang w:val="vi-VN"/>
        </w:rPr>
        <w:t>, công nhân phải được phổ biến kỹ thuật về nội quy an toàn lao động, vận hành thiết bị, các phương tiện máy móc thường xuyên phải được kiểm tra về độ an toàn trước khi đưa vào sử dụng;</w:t>
      </w:r>
    </w:p>
    <w:p w14:paraId="38D67378" w14:textId="77777777" w:rsidR="003F2442" w:rsidRPr="00180DDC" w:rsidRDefault="003F2442" w:rsidP="003F2442">
      <w:pPr>
        <w:spacing w:before="120" w:after="120"/>
        <w:ind w:firstLine="567"/>
        <w:jc w:val="both"/>
        <w:rPr>
          <w:rFonts w:cs="Times New Roman"/>
          <w:sz w:val="26"/>
          <w:szCs w:val="26"/>
          <w:lang w:val="vi-VN"/>
        </w:rPr>
      </w:pPr>
      <w:r w:rsidRPr="00180DDC">
        <w:rPr>
          <w:rFonts w:cs="Times New Roman"/>
          <w:sz w:val="26"/>
          <w:szCs w:val="26"/>
          <w:lang w:val="vi-VN"/>
        </w:rPr>
        <w:t xml:space="preserve">- Khu vực đang </w:t>
      </w:r>
      <w:r w:rsidRPr="00180DDC">
        <w:rPr>
          <w:rFonts w:cs="Times New Roman"/>
          <w:sz w:val="26"/>
          <w:szCs w:val="26"/>
        </w:rPr>
        <w:t>thi công</w:t>
      </w:r>
      <w:r w:rsidRPr="00180DDC">
        <w:rPr>
          <w:rFonts w:cs="Times New Roman"/>
          <w:sz w:val="26"/>
          <w:szCs w:val="26"/>
          <w:lang w:val="vi-VN"/>
        </w:rPr>
        <w:t xml:space="preserve"> hoặc nguy hiểm do quá trình </w:t>
      </w:r>
      <w:r w:rsidRPr="00180DDC">
        <w:rPr>
          <w:rFonts w:cs="Times New Roman"/>
          <w:sz w:val="26"/>
          <w:szCs w:val="26"/>
        </w:rPr>
        <w:t>thi công</w:t>
      </w:r>
      <w:r w:rsidRPr="00180DDC">
        <w:rPr>
          <w:rFonts w:cs="Times New Roman"/>
          <w:sz w:val="26"/>
          <w:szCs w:val="26"/>
          <w:lang w:val="vi-VN"/>
        </w:rPr>
        <w:t xml:space="preserve"> gây ra phải có bảng chỉ dẫn, biển báo rõ ràng theo đúng quy định về an toàn lao động;</w:t>
      </w:r>
    </w:p>
    <w:p w14:paraId="1618A042" w14:textId="77777777" w:rsidR="003F2442" w:rsidRPr="00180DDC" w:rsidRDefault="003F2442" w:rsidP="003F2442">
      <w:pPr>
        <w:spacing w:before="120" w:after="120"/>
        <w:ind w:firstLine="567"/>
        <w:jc w:val="both"/>
        <w:rPr>
          <w:rFonts w:cs="Times New Roman"/>
          <w:sz w:val="26"/>
          <w:szCs w:val="26"/>
          <w:lang w:val="vi-VN"/>
        </w:rPr>
      </w:pPr>
      <w:r w:rsidRPr="00180DDC">
        <w:rPr>
          <w:rFonts w:cs="Times New Roman"/>
          <w:sz w:val="26"/>
          <w:szCs w:val="26"/>
          <w:lang w:val="vi-VN"/>
        </w:rPr>
        <w:t xml:space="preserve">- </w:t>
      </w:r>
      <w:r w:rsidRPr="00180DDC">
        <w:rPr>
          <w:rFonts w:cs="Times New Roman"/>
          <w:sz w:val="26"/>
          <w:szCs w:val="26"/>
        </w:rPr>
        <w:t>Hạn chế</w:t>
      </w:r>
      <w:r w:rsidRPr="00180DDC">
        <w:rPr>
          <w:rFonts w:cs="Times New Roman"/>
          <w:sz w:val="26"/>
          <w:szCs w:val="26"/>
          <w:lang w:val="vi-VN"/>
        </w:rPr>
        <w:t xml:space="preserve"> </w:t>
      </w:r>
      <w:r w:rsidRPr="00180DDC">
        <w:rPr>
          <w:rFonts w:cs="Times New Roman"/>
          <w:sz w:val="26"/>
          <w:szCs w:val="26"/>
        </w:rPr>
        <w:t>cải tạo tận thu</w:t>
      </w:r>
      <w:r w:rsidRPr="00180DDC">
        <w:rPr>
          <w:rFonts w:cs="Times New Roman"/>
          <w:sz w:val="26"/>
          <w:szCs w:val="26"/>
          <w:lang w:val="vi-VN"/>
        </w:rPr>
        <w:t xml:space="preserve"> vào những ngày mưa to, gió lớn;</w:t>
      </w:r>
    </w:p>
    <w:p w14:paraId="49C8B966" w14:textId="77777777" w:rsidR="003F2442" w:rsidRPr="00180DDC" w:rsidRDefault="003F2442" w:rsidP="003F2442">
      <w:pPr>
        <w:pStyle w:val="BodyTextIndent3"/>
        <w:spacing w:before="120" w:after="120"/>
        <w:ind w:left="0" w:firstLine="567"/>
        <w:jc w:val="both"/>
        <w:rPr>
          <w:rFonts w:ascii="Times New Roman" w:hAnsi="Times New Roman" w:cs="Times New Roman"/>
          <w:sz w:val="26"/>
          <w:szCs w:val="26"/>
          <w:lang w:val="vi-VN"/>
        </w:rPr>
      </w:pPr>
      <w:r w:rsidRPr="00180DDC">
        <w:rPr>
          <w:rFonts w:ascii="Times New Roman" w:hAnsi="Times New Roman" w:cs="Times New Roman"/>
          <w:sz w:val="26"/>
          <w:szCs w:val="26"/>
          <w:lang w:val="vi-VN"/>
        </w:rPr>
        <w:t>- Trang bị đầy đủ trang thiết bị bảo hộ lao động, thiết bị bảo vệ cho công nhân làm việc tại dự án;</w:t>
      </w:r>
    </w:p>
    <w:p w14:paraId="347D6B73" w14:textId="77777777" w:rsidR="003F2442" w:rsidRPr="00180DDC" w:rsidRDefault="003F2442" w:rsidP="003F2442">
      <w:pPr>
        <w:tabs>
          <w:tab w:val="left" w:pos="567"/>
        </w:tabs>
        <w:spacing w:before="120" w:after="120"/>
        <w:ind w:firstLine="567"/>
        <w:jc w:val="both"/>
        <w:rPr>
          <w:rFonts w:cs="Times New Roman"/>
          <w:sz w:val="26"/>
          <w:szCs w:val="26"/>
          <w:lang w:val="vi-VN"/>
        </w:rPr>
      </w:pPr>
      <w:r w:rsidRPr="00180DDC">
        <w:rPr>
          <w:rFonts w:cs="Times New Roman"/>
          <w:sz w:val="26"/>
          <w:szCs w:val="26"/>
          <w:lang w:val="vi-VN"/>
        </w:rPr>
        <w:t>- Thực hiện tốt các biện pháp giảm thiểu ô nhiễm, tạo môi trường làm việc tốt nhất có thể cho người lao động.</w:t>
      </w:r>
    </w:p>
    <w:p w14:paraId="4A8FFC1C" w14:textId="77777777" w:rsidR="003F2442" w:rsidRPr="00180DDC" w:rsidRDefault="003F2442" w:rsidP="003F2442">
      <w:pPr>
        <w:spacing w:before="120" w:after="120"/>
        <w:ind w:firstLine="567"/>
        <w:jc w:val="both"/>
        <w:rPr>
          <w:rFonts w:cs="Times New Roman"/>
          <w:i/>
          <w:sz w:val="26"/>
          <w:szCs w:val="26"/>
        </w:rPr>
      </w:pPr>
      <w:r w:rsidRPr="00180DDC">
        <w:rPr>
          <w:rFonts w:cs="Times New Roman"/>
          <w:b/>
          <w:i/>
          <w:sz w:val="26"/>
          <w:szCs w:val="26"/>
          <w:lang w:val="it-IT"/>
        </w:rPr>
        <w:t xml:space="preserve">• </w:t>
      </w:r>
      <w:r w:rsidRPr="00180DDC">
        <w:rPr>
          <w:rFonts w:cs="Times New Roman"/>
          <w:i/>
          <w:sz w:val="26"/>
          <w:szCs w:val="26"/>
          <w:lang w:val="sv-SE"/>
        </w:rPr>
        <w:t>Sự cố sạt lở mái taluy, trượt lở đất</w:t>
      </w:r>
    </w:p>
    <w:p w14:paraId="10C79624" w14:textId="77777777" w:rsidR="003F2442" w:rsidRPr="00180DDC" w:rsidRDefault="003F2442" w:rsidP="003F2442">
      <w:pPr>
        <w:spacing w:before="120" w:after="120"/>
        <w:ind w:firstLine="567"/>
        <w:jc w:val="both"/>
        <w:rPr>
          <w:rFonts w:cs="Times New Roman"/>
          <w:sz w:val="26"/>
          <w:szCs w:val="26"/>
          <w:lang w:eastAsia="en-GB"/>
        </w:rPr>
      </w:pPr>
      <w:r w:rsidRPr="00180DDC">
        <w:rPr>
          <w:rFonts w:cs="Times New Roman"/>
          <w:sz w:val="26"/>
          <w:szCs w:val="26"/>
          <w:lang w:val="pt-BR"/>
        </w:rPr>
        <w:t xml:space="preserve">- Trong quá trình cải tạo tận thu, đơn vị thi công sẽ tạo mái taluy </w:t>
      </w:r>
      <w:r w:rsidRPr="00180DDC">
        <w:rPr>
          <w:rFonts w:cs="Times New Roman"/>
          <w:sz w:val="26"/>
          <w:szCs w:val="26"/>
          <w:lang w:eastAsia="en-GB"/>
        </w:rPr>
        <w:t>tỷ lệ cạnh mái taluy 1:3 đối với các khu vực chênh cao lớn đặc biệt khu vực phía N</w:t>
      </w:r>
      <w:r>
        <w:rPr>
          <w:rFonts w:cs="Times New Roman"/>
          <w:sz w:val="26"/>
          <w:szCs w:val="26"/>
          <w:lang w:eastAsia="en-GB"/>
        </w:rPr>
        <w:t>am tiếp giáp đất ông</w:t>
      </w:r>
      <w:r w:rsidRPr="00180DDC">
        <w:rPr>
          <w:rFonts w:cs="Times New Roman"/>
          <w:sz w:val="26"/>
          <w:szCs w:val="26"/>
          <w:lang w:eastAsia="en-GB"/>
        </w:rPr>
        <w:t xml:space="preserve"> Ngô Xuân Thành để tăng tính kết nối địa hình khu vực sau cải tạo, độ dốc thấp nên khả năng rửa trôi gây xói lở của nước mưa được hạn chế, giảm thiểu sự cố sạt lở. Chừa mặt tầng để tránh sạt lở bờ theo đúng phương án thiết kế cải tạo;</w:t>
      </w:r>
    </w:p>
    <w:p w14:paraId="53D79FFE" w14:textId="77777777" w:rsidR="003F2442" w:rsidRPr="00180DDC" w:rsidRDefault="003F2442" w:rsidP="003F2442">
      <w:pPr>
        <w:spacing w:before="120" w:after="120"/>
        <w:ind w:firstLine="567"/>
        <w:jc w:val="both"/>
        <w:rPr>
          <w:rFonts w:cs="Times New Roman"/>
          <w:sz w:val="26"/>
          <w:szCs w:val="26"/>
          <w:lang w:eastAsia="en-GB"/>
        </w:rPr>
      </w:pPr>
      <w:r w:rsidRPr="00180DDC">
        <w:rPr>
          <w:rFonts w:cs="Times New Roman"/>
          <w:sz w:val="26"/>
          <w:szCs w:val="26"/>
          <w:lang w:eastAsia="en-GB"/>
        </w:rPr>
        <w:t xml:space="preserve">- Phối hợp với Ông Lê Phú Hùng cùng làm các thủ tục theo đúng quy định của pháp luật để hạ độ cao khu vực tiếp giáp phía Tây Nam để làm tuyến đường vào khu vực dự án cũng như </w:t>
      </w:r>
      <w:r>
        <w:rPr>
          <w:rFonts w:cs="Times New Roman"/>
          <w:sz w:val="26"/>
          <w:szCs w:val="26"/>
          <w:lang w:eastAsia="en-GB"/>
        </w:rPr>
        <w:t>hạn chế</w:t>
      </w:r>
      <w:r w:rsidRPr="00180DDC">
        <w:rPr>
          <w:rFonts w:cs="Times New Roman"/>
          <w:sz w:val="26"/>
          <w:szCs w:val="26"/>
          <w:lang w:eastAsia="en-GB"/>
        </w:rPr>
        <w:t xml:space="preserve"> tránh khả năng sạt lở đất;</w:t>
      </w:r>
    </w:p>
    <w:p w14:paraId="1221C6F7" w14:textId="77777777" w:rsidR="003F2442" w:rsidRPr="00180DDC" w:rsidRDefault="003F2442" w:rsidP="003F2442">
      <w:pPr>
        <w:spacing w:before="120" w:after="120"/>
        <w:ind w:firstLine="567"/>
        <w:jc w:val="both"/>
        <w:rPr>
          <w:rFonts w:cs="Times New Roman"/>
          <w:sz w:val="26"/>
          <w:szCs w:val="26"/>
          <w:lang w:val="pt-BR"/>
        </w:rPr>
      </w:pPr>
      <w:r w:rsidRPr="00180DDC">
        <w:rPr>
          <w:rFonts w:cs="Times New Roman"/>
          <w:sz w:val="26"/>
          <w:szCs w:val="26"/>
          <w:lang w:eastAsia="en-GB"/>
        </w:rPr>
        <w:t>- Chừa vành đai an toàn 7 – 10m theo thiết kế giúp kết cấu đất đá khu vực xung quanh ranh giới cải tạo ổn định nhờ đó không gây tác động sạt lở tại khu vực dự án và diện tích đất trồng của các hộ xung quanh;</w:t>
      </w:r>
    </w:p>
    <w:p w14:paraId="34DAB697" w14:textId="77777777" w:rsidR="003F2442" w:rsidRPr="00180DDC" w:rsidRDefault="003F2442" w:rsidP="003F2442">
      <w:pPr>
        <w:spacing w:before="120" w:after="120"/>
        <w:ind w:firstLine="567"/>
        <w:jc w:val="both"/>
        <w:rPr>
          <w:rFonts w:cs="Times New Roman"/>
          <w:sz w:val="26"/>
          <w:szCs w:val="26"/>
          <w:lang w:val="pt-BR"/>
        </w:rPr>
      </w:pPr>
      <w:r w:rsidRPr="00180DDC">
        <w:rPr>
          <w:rFonts w:cs="Times New Roman"/>
          <w:sz w:val="26"/>
          <w:szCs w:val="26"/>
          <w:lang w:val="pt-BR"/>
        </w:rPr>
        <w:t>- Tuyệt đối không đào đất theo kiểu hàm ếch, nhất là tại các khu vực có độ cao lớn nhằm hạn chế đất trượt từ trên cao xuống gây vùi lấp thiết bị, máy móc và công nhân hoạt động bên dưới, tránh gây thiệt hại về vật chất thậm chí là tính mạng của công nhân;</w:t>
      </w:r>
    </w:p>
    <w:p w14:paraId="459B95EC" w14:textId="77777777" w:rsidR="003F2442" w:rsidRPr="00180DDC" w:rsidRDefault="003F2442" w:rsidP="003F2442">
      <w:pPr>
        <w:spacing w:before="120" w:after="120"/>
        <w:ind w:firstLine="567"/>
        <w:jc w:val="both"/>
        <w:rPr>
          <w:rFonts w:cs="Times New Roman"/>
          <w:sz w:val="26"/>
          <w:szCs w:val="26"/>
          <w:lang w:val="pt-BR"/>
        </w:rPr>
      </w:pPr>
      <w:r w:rsidRPr="00180DDC">
        <w:rPr>
          <w:rFonts w:cs="Times New Roman"/>
          <w:sz w:val="26"/>
          <w:szCs w:val="26"/>
          <w:lang w:val="pt-BR"/>
        </w:rPr>
        <w:t>- Trong quá trình cải tạo tận thu chủ dự án sẽ cắt cử người thường xuyên quan sát, giám sát bờ đất để kịp thời phát hiện sự cố sạt lở bờ có thể xảy ra;</w:t>
      </w:r>
    </w:p>
    <w:p w14:paraId="7CD35B1E" w14:textId="77777777" w:rsidR="003F2442" w:rsidRPr="00180DDC" w:rsidRDefault="003F2442" w:rsidP="003F2442">
      <w:pPr>
        <w:spacing w:before="120" w:after="120"/>
        <w:ind w:firstLine="567"/>
        <w:jc w:val="both"/>
        <w:rPr>
          <w:rFonts w:cs="Times New Roman"/>
          <w:sz w:val="26"/>
          <w:szCs w:val="26"/>
          <w:lang w:val="pt-BR"/>
        </w:rPr>
      </w:pPr>
      <w:r w:rsidRPr="00180DDC">
        <w:rPr>
          <w:rFonts w:cs="Times New Roman"/>
          <w:sz w:val="26"/>
          <w:szCs w:val="26"/>
          <w:lang w:val="pt-BR"/>
        </w:rPr>
        <w:t>- Cắm biển cảnh báo nguy hiểm ở những vị trí có chênh cao độ sau khi khai thác để người dân trong vùng được biết để tránh, nhằm hạn chế sự cố tai nạn cho người và gia súc;</w:t>
      </w:r>
    </w:p>
    <w:p w14:paraId="535B8CAD" w14:textId="77777777" w:rsidR="003F2442" w:rsidRPr="00180DDC" w:rsidRDefault="003F2442" w:rsidP="003F2442">
      <w:pPr>
        <w:spacing w:before="120" w:after="120"/>
        <w:ind w:firstLine="567"/>
        <w:jc w:val="both"/>
        <w:rPr>
          <w:rFonts w:cs="Times New Roman"/>
          <w:sz w:val="26"/>
          <w:szCs w:val="26"/>
          <w:lang w:val="pt-BR"/>
        </w:rPr>
      </w:pPr>
      <w:r w:rsidRPr="00180DDC">
        <w:rPr>
          <w:rFonts w:cs="Times New Roman"/>
          <w:sz w:val="26"/>
          <w:szCs w:val="26"/>
          <w:lang w:val="pt-BR"/>
        </w:rPr>
        <w:t xml:space="preserve">- Tuyệt đối không đào đất vào thời điểm mưa lớn, vì lúc này tầng đất dưới tác động của nước mưa chảy tràn sẽ trở nên bở rời hơn. Do vậy, nếu thi công cải tạo trong thời </w:t>
      </w:r>
      <w:r w:rsidRPr="00180DDC">
        <w:rPr>
          <w:rFonts w:cs="Times New Roman"/>
          <w:sz w:val="26"/>
          <w:szCs w:val="26"/>
          <w:lang w:val="pt-BR"/>
        </w:rPr>
        <w:lastRenderedPageBreak/>
        <w:t>điểm này thì dễ gây sự cố sụt lún đất gây vùi lấp công nhân, thiết bị, máy móc bên dưới công trường;</w:t>
      </w:r>
    </w:p>
    <w:p w14:paraId="7A30AF92" w14:textId="77777777" w:rsidR="003F2442" w:rsidRPr="00180DDC" w:rsidRDefault="003F2442" w:rsidP="003F2442">
      <w:pPr>
        <w:spacing w:before="120" w:after="120"/>
        <w:ind w:firstLine="567"/>
        <w:jc w:val="both"/>
        <w:rPr>
          <w:rFonts w:cs="Times New Roman"/>
          <w:sz w:val="26"/>
          <w:szCs w:val="26"/>
          <w:lang w:val="pt-BR"/>
        </w:rPr>
      </w:pPr>
      <w:r w:rsidRPr="00180DDC">
        <w:rPr>
          <w:rFonts w:cs="Times New Roman"/>
          <w:sz w:val="26"/>
          <w:szCs w:val="26"/>
          <w:lang w:val="pt-BR"/>
        </w:rPr>
        <w:t>- Khuyến khích trồng cỏ mái taluy hoặc các biện pháp gia cố taluy khác để tăng tính an toàn cho bờ mái. Phương án này nhằm tăng khả năng giữ đất, tránh tác động xói lở do mưa lớn nhờ đó hạn chế sự cố sạt lở;</w:t>
      </w:r>
    </w:p>
    <w:p w14:paraId="38CC755E" w14:textId="77777777" w:rsidR="003F2442" w:rsidRPr="00180DDC" w:rsidRDefault="003F2442" w:rsidP="003F2442">
      <w:pPr>
        <w:spacing w:before="120" w:after="120"/>
        <w:ind w:firstLine="567"/>
        <w:jc w:val="both"/>
        <w:rPr>
          <w:rFonts w:cs="Times New Roman"/>
          <w:sz w:val="26"/>
          <w:szCs w:val="26"/>
          <w:lang w:val="pt-BR"/>
        </w:rPr>
      </w:pPr>
      <w:r w:rsidRPr="00180DDC">
        <w:rPr>
          <w:rFonts w:cs="Times New Roman"/>
          <w:sz w:val="26"/>
          <w:szCs w:val="26"/>
          <w:lang w:val="pt-BR"/>
        </w:rPr>
        <w:t>- Đảm bảo rãnh thoát nước mưa chảy tràn thu gom toàn bộ nước mưa chảy tràn khu vực, điều này giúp cho kết cấu đất khu vực luôn ổn định, đạt độ chặt tốt, không bở rời dẫn đến các sự cố sạt lở;</w:t>
      </w:r>
    </w:p>
    <w:p w14:paraId="16BF5E68" w14:textId="77777777" w:rsidR="003F2442" w:rsidRPr="00180DDC" w:rsidRDefault="003F2442" w:rsidP="003F2442">
      <w:pPr>
        <w:spacing w:before="120" w:after="120"/>
        <w:ind w:firstLine="567"/>
        <w:jc w:val="both"/>
        <w:rPr>
          <w:rFonts w:cs="Times New Roman"/>
          <w:sz w:val="26"/>
          <w:szCs w:val="26"/>
          <w:lang w:val="pt-BR"/>
        </w:rPr>
      </w:pPr>
      <w:r w:rsidRPr="00180DDC">
        <w:rPr>
          <w:rFonts w:cs="Times New Roman"/>
          <w:sz w:val="26"/>
          <w:szCs w:val="26"/>
          <w:lang w:val="pt-BR"/>
        </w:rPr>
        <w:t>- Trong trường hợp xảy ra các sự cố, chủ dự án phải liên hệ với các đơn vị có chức năng thực hiện việc gia cố mái taluy và cam kết khắc phục các sự cố liên quan.</w:t>
      </w:r>
    </w:p>
    <w:p w14:paraId="46958BA8" w14:textId="77777777" w:rsidR="003F2442" w:rsidRPr="00180DDC" w:rsidRDefault="003F2442" w:rsidP="003F2442">
      <w:pPr>
        <w:spacing w:before="120" w:after="120"/>
        <w:ind w:firstLine="567"/>
        <w:jc w:val="both"/>
        <w:rPr>
          <w:rFonts w:cs="Times New Roman"/>
          <w:i/>
          <w:sz w:val="26"/>
          <w:szCs w:val="26"/>
          <w:lang w:val="pt-BR"/>
        </w:rPr>
      </w:pPr>
      <w:r w:rsidRPr="00180DDC">
        <w:rPr>
          <w:rFonts w:cs="Times New Roman"/>
          <w:i/>
          <w:sz w:val="26"/>
          <w:szCs w:val="26"/>
          <w:lang w:val="pt-BR"/>
        </w:rPr>
        <w:t xml:space="preserve">• Đối với khu vực tập kết đất bóc phong hóa </w:t>
      </w:r>
    </w:p>
    <w:p w14:paraId="721B77A2" w14:textId="77777777" w:rsidR="003F2442" w:rsidRPr="00180DDC" w:rsidRDefault="003F2442" w:rsidP="003F2442">
      <w:pPr>
        <w:spacing w:before="120" w:after="120"/>
        <w:ind w:firstLine="567"/>
        <w:jc w:val="both"/>
        <w:rPr>
          <w:rFonts w:cs="Times New Roman"/>
          <w:sz w:val="26"/>
          <w:szCs w:val="26"/>
          <w:lang w:val="pt-BR"/>
        </w:rPr>
      </w:pPr>
      <w:r w:rsidRPr="00180DDC">
        <w:rPr>
          <w:rFonts w:cs="Times New Roman"/>
          <w:sz w:val="26"/>
          <w:szCs w:val="26"/>
          <w:lang w:val="pt-BR"/>
        </w:rPr>
        <w:t>- Lựa chọn vị trí tập kết phù hợp, không tập kết đất quá cao, độ dốc phù hợp tránh hiện tượng sạt lỡ, nước mưa chảy tràn cuốn trôi làm bồi lấp các khu vực xung quanh.</w:t>
      </w:r>
    </w:p>
    <w:p w14:paraId="22C96642" w14:textId="77777777" w:rsidR="003F2442" w:rsidRPr="00180DDC" w:rsidRDefault="003F2442" w:rsidP="003F2442">
      <w:pPr>
        <w:spacing w:before="120" w:after="120"/>
        <w:ind w:firstLine="567"/>
        <w:jc w:val="both"/>
        <w:rPr>
          <w:rFonts w:cs="Times New Roman"/>
          <w:sz w:val="26"/>
          <w:szCs w:val="26"/>
          <w:lang w:val="pt-BR"/>
        </w:rPr>
      </w:pPr>
      <w:r w:rsidRPr="00180DDC">
        <w:rPr>
          <w:rFonts w:cs="Times New Roman"/>
          <w:sz w:val="26"/>
          <w:szCs w:val="26"/>
          <w:lang w:val="pt-BR"/>
        </w:rPr>
        <w:t>- Có các biện pháp bảo vệ bờ dốc bãi đất để tránh sạt lở và rửa trôi trong điều kiện thời tiết mưa lớn.</w:t>
      </w:r>
    </w:p>
    <w:p w14:paraId="2364B4BD" w14:textId="77777777" w:rsidR="003F2442" w:rsidRPr="00180DDC" w:rsidRDefault="003F2442" w:rsidP="003F2442">
      <w:pPr>
        <w:spacing w:before="120" w:after="120"/>
        <w:ind w:firstLine="567"/>
        <w:jc w:val="both"/>
        <w:rPr>
          <w:rFonts w:cs="Times New Roman"/>
          <w:sz w:val="26"/>
          <w:szCs w:val="26"/>
          <w:lang w:val="pt-BR"/>
        </w:rPr>
      </w:pPr>
      <w:r w:rsidRPr="00180DDC">
        <w:rPr>
          <w:rFonts w:cs="Times New Roman"/>
          <w:sz w:val="26"/>
          <w:szCs w:val="26"/>
          <w:lang w:val="pt-BR"/>
        </w:rPr>
        <w:t>- Khi tiến hành khai thác theo hình thức cuốn chiếu các bãi đất tập kết đất bóc phong hóa được bố trí ở vị trí ngày sau liền kề, cứ 20m phải hoàn trả ngay để đảm bảo không tập kết bừa bãi, quá nhiều, phát tán bụi khi có gió, sạt lở, bồi lấp khi mưa lớn.</w:t>
      </w:r>
    </w:p>
    <w:p w14:paraId="69768A6E" w14:textId="77777777" w:rsidR="003F2442" w:rsidRPr="00180DDC" w:rsidRDefault="003F2442" w:rsidP="003F2442">
      <w:pPr>
        <w:spacing w:before="120" w:after="120"/>
        <w:ind w:firstLine="567"/>
        <w:jc w:val="both"/>
        <w:rPr>
          <w:rFonts w:cs="Times New Roman"/>
          <w:i/>
          <w:sz w:val="26"/>
          <w:szCs w:val="26"/>
          <w:lang w:val="pt-BR"/>
        </w:rPr>
      </w:pPr>
      <w:r w:rsidRPr="00180DDC">
        <w:rPr>
          <w:rFonts w:cs="Times New Roman"/>
          <w:i/>
          <w:sz w:val="26"/>
          <w:szCs w:val="26"/>
          <w:lang w:val="it-IT"/>
        </w:rPr>
        <w:t>•</w:t>
      </w:r>
      <w:r w:rsidRPr="00180DDC">
        <w:rPr>
          <w:rFonts w:cs="Times New Roman"/>
          <w:i/>
          <w:sz w:val="26"/>
          <w:szCs w:val="26"/>
          <w:lang w:val="pt-BR"/>
        </w:rPr>
        <w:t xml:space="preserve"> Sự cố ngập úng, đọng nước khu vực cải tạo</w:t>
      </w:r>
    </w:p>
    <w:p w14:paraId="03A97AA7" w14:textId="77777777" w:rsidR="003F2442" w:rsidRPr="00180DDC" w:rsidRDefault="003F2442" w:rsidP="003F2442">
      <w:pPr>
        <w:spacing w:before="120" w:after="120"/>
        <w:ind w:firstLine="567"/>
        <w:jc w:val="both"/>
        <w:rPr>
          <w:rFonts w:cs="Times New Roman"/>
          <w:sz w:val="26"/>
          <w:szCs w:val="26"/>
          <w:lang w:val="pt-BR"/>
        </w:rPr>
      </w:pPr>
      <w:r w:rsidRPr="00180DDC">
        <w:rPr>
          <w:rFonts w:cs="Times New Roman"/>
          <w:sz w:val="26"/>
          <w:szCs w:val="26"/>
          <w:lang w:val="pt-BR"/>
        </w:rPr>
        <w:t>- Trong quá trình cải tạo kết hợp tận thu sẽ tiến hành hoàn thổ. Cứ cải tạo kết hợp tận thu 20m tiến hành hoàn thổ 1 lần, đảm bảo đạt cao độ hoàn thiện mặt bằng đất sau từng đợt hoàn thổ.</w:t>
      </w:r>
    </w:p>
    <w:p w14:paraId="17D3003C" w14:textId="77777777" w:rsidR="003F2442" w:rsidRPr="00180DDC" w:rsidRDefault="003F2442" w:rsidP="003F2442">
      <w:pPr>
        <w:spacing w:before="120" w:after="120"/>
        <w:ind w:firstLine="567"/>
        <w:jc w:val="both"/>
        <w:rPr>
          <w:rFonts w:cs="Times New Roman"/>
          <w:sz w:val="26"/>
          <w:szCs w:val="26"/>
          <w:lang w:val="pt-BR"/>
        </w:rPr>
      </w:pPr>
      <w:r w:rsidRPr="00180DDC">
        <w:rPr>
          <w:rFonts w:cs="Times New Roman"/>
          <w:sz w:val="26"/>
          <w:szCs w:val="26"/>
          <w:lang w:val="pt-BR"/>
        </w:rPr>
        <w:t>- Cải tạo đến đâu tiến hành đào mương thoát nước thu gom đến đó.</w:t>
      </w:r>
    </w:p>
    <w:p w14:paraId="14BCADAE" w14:textId="77777777" w:rsidR="003F2442" w:rsidRPr="00180DDC" w:rsidRDefault="003F2442" w:rsidP="003F2442">
      <w:pPr>
        <w:spacing w:before="120" w:after="120"/>
        <w:ind w:firstLine="567"/>
        <w:jc w:val="both"/>
        <w:rPr>
          <w:rFonts w:cs="Times New Roman"/>
          <w:sz w:val="26"/>
          <w:szCs w:val="26"/>
          <w:lang w:val="pt-BR"/>
        </w:rPr>
      </w:pPr>
      <w:r w:rsidRPr="00180DDC">
        <w:rPr>
          <w:rFonts w:cs="Times New Roman"/>
          <w:sz w:val="26"/>
          <w:szCs w:val="26"/>
          <w:lang w:val="pt-BR"/>
        </w:rPr>
        <w:t>- Đào một hố lắng cặn kích thước 3m x 3m x 2m ở phía Bắc khu vực dự án để lắng cặn trước khi thoát về vùng trũng này theo địa hình hiện trạng.</w:t>
      </w:r>
    </w:p>
    <w:p w14:paraId="255FA250" w14:textId="77777777" w:rsidR="003F2442" w:rsidRPr="00180DDC" w:rsidRDefault="003F2442" w:rsidP="003F2442">
      <w:pPr>
        <w:spacing w:before="120" w:after="120"/>
        <w:ind w:firstLine="567"/>
        <w:jc w:val="both"/>
        <w:rPr>
          <w:rFonts w:cs="Times New Roman"/>
          <w:sz w:val="26"/>
          <w:szCs w:val="26"/>
          <w:lang w:val="pt-BR"/>
        </w:rPr>
      </w:pPr>
      <w:r w:rsidRPr="00180DDC">
        <w:rPr>
          <w:rFonts w:cs="Times New Roman"/>
          <w:sz w:val="26"/>
          <w:szCs w:val="26"/>
          <w:lang w:val="pt-BR"/>
        </w:rPr>
        <w:t>- Sau khi kết thúc khai thác giữ nguyên hiện trạng tuyến mương thu gom nước mưa chảy tràn.</w:t>
      </w:r>
    </w:p>
    <w:p w14:paraId="60E29015" w14:textId="77777777" w:rsidR="003F2442" w:rsidRPr="00180DDC" w:rsidRDefault="003F2442" w:rsidP="003F2442">
      <w:pPr>
        <w:spacing w:before="120" w:after="120"/>
        <w:ind w:firstLine="567"/>
        <w:jc w:val="both"/>
        <w:rPr>
          <w:rFonts w:cs="Times New Roman"/>
          <w:b/>
          <w:i/>
          <w:sz w:val="26"/>
          <w:szCs w:val="26"/>
        </w:rPr>
      </w:pPr>
      <w:r w:rsidRPr="00180DDC">
        <w:rPr>
          <w:rFonts w:cs="Times New Roman"/>
          <w:b/>
          <w:i/>
          <w:sz w:val="26"/>
          <w:szCs w:val="26"/>
          <w:lang w:val="it-IT"/>
        </w:rPr>
        <w:t>•</w:t>
      </w:r>
      <w:r w:rsidRPr="00180DDC">
        <w:rPr>
          <w:rFonts w:cs="Times New Roman"/>
          <w:b/>
          <w:i/>
          <w:sz w:val="26"/>
          <w:szCs w:val="26"/>
        </w:rPr>
        <w:t xml:space="preserve"> </w:t>
      </w:r>
      <w:r w:rsidRPr="00180DDC">
        <w:rPr>
          <w:rFonts w:cs="Times New Roman"/>
          <w:i/>
          <w:sz w:val="26"/>
          <w:szCs w:val="26"/>
        </w:rPr>
        <w:t>Sự cố hư hỏng các tuyến đường vận chuyển</w:t>
      </w:r>
    </w:p>
    <w:p w14:paraId="6EBE583B" w14:textId="77777777" w:rsidR="003F2442" w:rsidRPr="00180DDC" w:rsidRDefault="003F2442" w:rsidP="003F2442">
      <w:pPr>
        <w:spacing w:before="120" w:after="120"/>
        <w:ind w:firstLine="567"/>
        <w:jc w:val="both"/>
        <w:rPr>
          <w:rFonts w:cs="Times New Roman"/>
          <w:bCs/>
          <w:sz w:val="26"/>
          <w:szCs w:val="26"/>
          <w:lang w:val="vi-VN"/>
        </w:rPr>
      </w:pPr>
      <w:r w:rsidRPr="00180DDC">
        <w:rPr>
          <w:rFonts w:cs="Times New Roman"/>
          <w:bCs/>
          <w:sz w:val="26"/>
          <w:szCs w:val="26"/>
          <w:lang w:val="vi-VN"/>
        </w:rPr>
        <w:t>- Quá trình vận chuyển phải tuân thủ tải trọng cho phép trên các tuyến đường và cầu cống qua đường. Không chở vượt quá tải trọng nhằm tránh gây hư hỏng các tuyến đường, cầu cống qua đường.</w:t>
      </w:r>
    </w:p>
    <w:p w14:paraId="174BD123" w14:textId="77777777" w:rsidR="003F2442" w:rsidRPr="00180DDC" w:rsidRDefault="003F2442" w:rsidP="003F2442">
      <w:pPr>
        <w:spacing w:before="120" w:after="120"/>
        <w:ind w:firstLine="567"/>
        <w:jc w:val="both"/>
        <w:rPr>
          <w:rFonts w:cs="Times New Roman"/>
          <w:bCs/>
          <w:sz w:val="26"/>
          <w:szCs w:val="26"/>
          <w:lang w:val="vi-VN"/>
        </w:rPr>
      </w:pPr>
      <w:r w:rsidRPr="00180DDC">
        <w:rPr>
          <w:rFonts w:cs="Times New Roman"/>
          <w:bCs/>
          <w:sz w:val="26"/>
          <w:szCs w:val="26"/>
          <w:lang w:val="vi-VN"/>
        </w:rPr>
        <w:t>- Nếu để xảy ra sự cố hư hỏng đoạn đường nào do quá trình vận chuyển vật liệu phục vụ thi công dự án gây ra thì chủ dự án sẽ phối hợp với đơn vị được thuê vận chuyển vật liệu tiến hành sửa chữa, khắc phục kịp thời để đảm bảo việc giao thông đi lại. Đặc biệt là tuyến đường hiện trạng từ khu vực dự án ra đường dân sinh và</w:t>
      </w:r>
      <w:r w:rsidRPr="00180DDC">
        <w:rPr>
          <w:rFonts w:cs="Times New Roman"/>
          <w:bCs/>
          <w:sz w:val="26"/>
          <w:szCs w:val="26"/>
          <w:lang w:val="en-GB"/>
        </w:rPr>
        <w:t xml:space="preserve"> Quốc lộ 9E</w:t>
      </w:r>
      <w:r w:rsidRPr="00180DDC">
        <w:rPr>
          <w:rFonts w:cs="Times New Roman"/>
          <w:bCs/>
          <w:sz w:val="26"/>
          <w:szCs w:val="26"/>
        </w:rPr>
        <w:t>.</w:t>
      </w:r>
    </w:p>
    <w:p w14:paraId="52A2EF60" w14:textId="77777777" w:rsidR="003F2442" w:rsidRPr="00180DDC" w:rsidRDefault="003F2442" w:rsidP="003F2442">
      <w:pPr>
        <w:spacing w:before="120" w:after="120"/>
        <w:ind w:firstLine="567"/>
        <w:jc w:val="both"/>
        <w:rPr>
          <w:rFonts w:cs="Times New Roman"/>
          <w:bCs/>
          <w:sz w:val="26"/>
          <w:szCs w:val="26"/>
        </w:rPr>
      </w:pPr>
      <w:r w:rsidRPr="00180DDC">
        <w:rPr>
          <w:rFonts w:cs="Times New Roman"/>
          <w:bCs/>
          <w:sz w:val="26"/>
          <w:szCs w:val="26"/>
          <w:lang w:val="vi-VN"/>
        </w:rPr>
        <w:t>- Thu dọn vệ sinh nếu để xảy ra tình trạng bùn, đất rơi vãi do hoạt động vận chuyển của mình gây ra</w:t>
      </w:r>
      <w:r w:rsidRPr="00180DDC">
        <w:rPr>
          <w:rFonts w:cs="Times New Roman"/>
          <w:bCs/>
          <w:sz w:val="26"/>
          <w:szCs w:val="26"/>
        </w:rPr>
        <w:t>.</w:t>
      </w:r>
    </w:p>
    <w:p w14:paraId="4FC6108A" w14:textId="77777777" w:rsidR="003F2442" w:rsidRPr="00180DDC" w:rsidRDefault="003F2442" w:rsidP="003F2442">
      <w:pPr>
        <w:spacing w:before="120" w:after="120"/>
        <w:ind w:firstLine="567"/>
        <w:jc w:val="both"/>
        <w:rPr>
          <w:rFonts w:cs="Times New Roman"/>
          <w:bCs/>
          <w:sz w:val="26"/>
          <w:szCs w:val="26"/>
          <w:lang w:val="vi-VN"/>
        </w:rPr>
      </w:pPr>
      <w:r w:rsidRPr="00180DDC">
        <w:rPr>
          <w:rFonts w:cs="Times New Roman"/>
          <w:bCs/>
          <w:sz w:val="26"/>
          <w:szCs w:val="26"/>
          <w:lang w:val="vi-VN"/>
        </w:rPr>
        <w:t>- Phối kết hợp với các đơn vị cải tạo đất trong khu vực</w:t>
      </w:r>
      <w:r w:rsidRPr="00180DDC">
        <w:rPr>
          <w:rFonts w:cs="Times New Roman"/>
          <w:bCs/>
          <w:sz w:val="26"/>
          <w:szCs w:val="26"/>
        </w:rPr>
        <w:t xml:space="preserve"> (nếu có)</w:t>
      </w:r>
      <w:r w:rsidRPr="00180DDC">
        <w:rPr>
          <w:rFonts w:cs="Times New Roman"/>
          <w:bCs/>
          <w:sz w:val="26"/>
          <w:szCs w:val="26"/>
          <w:lang w:val="vi-VN"/>
        </w:rPr>
        <w:t xml:space="preserve"> để có lịch vận chuyển hợp lý, tránh chồng chéo lịch, cản trở giao thông, cùng nhau phối hợp sửa chửa các tuyến đường nếu xảy ra hư hỏng.</w:t>
      </w:r>
    </w:p>
    <w:p w14:paraId="7C754FBA" w14:textId="77777777" w:rsidR="003F2442" w:rsidRPr="00180DDC" w:rsidRDefault="003F2442" w:rsidP="003F2442">
      <w:pPr>
        <w:spacing w:before="120" w:after="120"/>
        <w:ind w:firstLine="567"/>
        <w:jc w:val="both"/>
        <w:rPr>
          <w:rFonts w:cs="Times New Roman"/>
          <w:bCs/>
          <w:spacing w:val="-4"/>
          <w:sz w:val="26"/>
          <w:szCs w:val="26"/>
        </w:rPr>
      </w:pPr>
      <w:r w:rsidRPr="00180DDC">
        <w:rPr>
          <w:rFonts w:cs="Times New Roman"/>
          <w:bCs/>
          <w:sz w:val="26"/>
          <w:szCs w:val="26"/>
          <w:lang w:val="vi-VN"/>
        </w:rPr>
        <w:lastRenderedPageBreak/>
        <w:t>- Giám sát quản lý công nhân giữa các đơn vị để tránh các tác động về an ninh khu vực.</w:t>
      </w:r>
    </w:p>
    <w:p w14:paraId="3B808B5B" w14:textId="77777777" w:rsidR="003F2442" w:rsidRPr="00180DDC" w:rsidRDefault="003F2442" w:rsidP="003F2442">
      <w:pPr>
        <w:pStyle w:val="Normal2"/>
        <w:spacing w:after="120"/>
        <w:ind w:firstLine="601"/>
        <w:rPr>
          <w:b/>
          <w:i/>
        </w:rPr>
      </w:pPr>
      <w:r w:rsidRPr="00180DDC">
        <w:rPr>
          <w:b/>
          <w:i/>
          <w:lang w:val="it-IT"/>
        </w:rPr>
        <w:t>•</w:t>
      </w:r>
      <w:r w:rsidRPr="00180DDC">
        <w:rPr>
          <w:b/>
          <w:i/>
        </w:rPr>
        <w:t xml:space="preserve"> </w:t>
      </w:r>
      <w:r w:rsidRPr="00180DDC">
        <w:rPr>
          <w:i/>
        </w:rPr>
        <w:t>Sự cố bom mìn</w:t>
      </w:r>
    </w:p>
    <w:p w14:paraId="4D6EF467" w14:textId="77777777" w:rsidR="003F2442" w:rsidRPr="00180DDC" w:rsidRDefault="003F2442" w:rsidP="003F2442">
      <w:pPr>
        <w:pStyle w:val="Normal2"/>
        <w:spacing w:after="120"/>
        <w:ind w:firstLine="601"/>
      </w:pPr>
      <w:r w:rsidRPr="00180DDC">
        <w:t>- Trước khi thi công, chủ dự án phải thực hiện công tác rà phá bom mìn trên khu vực thực hiện dự án.</w:t>
      </w:r>
    </w:p>
    <w:p w14:paraId="34A30529" w14:textId="77777777" w:rsidR="003F2442" w:rsidRPr="00180DDC" w:rsidRDefault="003F2442" w:rsidP="003F2442">
      <w:pPr>
        <w:pStyle w:val="Normal2"/>
        <w:spacing w:after="120"/>
        <w:ind w:firstLine="601"/>
      </w:pPr>
      <w:r w:rsidRPr="00180DDC">
        <w:t>- Việc rà phá bom mìn phải được thực hiện kỹ lưỡng, tránh tình trạng bom mìn nằm sâu trong lòng đất gây nguy hiểm cho công tác đào đất sau này.</w:t>
      </w:r>
    </w:p>
    <w:p w14:paraId="6D09C564" w14:textId="77777777" w:rsidR="003F2442" w:rsidRPr="00180DDC" w:rsidRDefault="003F2442" w:rsidP="003F2442">
      <w:pPr>
        <w:pStyle w:val="Normal2"/>
        <w:spacing w:after="120"/>
        <w:ind w:firstLine="601"/>
      </w:pPr>
      <w:r w:rsidRPr="00180DDC">
        <w:t>- Đơn vị rà phá bom mình phải có chức năng rà phá bom mìn và thông báo với chính quyền địa phương theo dõi, giám sát.</w:t>
      </w:r>
    </w:p>
    <w:p w14:paraId="2AE682D1" w14:textId="77777777" w:rsidR="003F2442" w:rsidRPr="00180DDC" w:rsidRDefault="003F2442" w:rsidP="003F2442">
      <w:pPr>
        <w:pStyle w:val="Normal2"/>
        <w:spacing w:after="120"/>
        <w:ind w:firstLine="601"/>
      </w:pPr>
      <w:r w:rsidRPr="00180DDC">
        <w:t>- Bom mìn khi phát hiện cần phải xử lý theo quy định, không tự ý xử lý khi không được sự cho phép của cơ quan chức năng.</w:t>
      </w:r>
    </w:p>
    <w:p w14:paraId="68355E92" w14:textId="77777777" w:rsidR="003F2442" w:rsidRPr="00180DDC" w:rsidRDefault="003F2442" w:rsidP="003F2442">
      <w:pPr>
        <w:pStyle w:val="Normal2"/>
        <w:spacing w:after="120"/>
        <w:ind w:firstLine="600"/>
      </w:pPr>
      <w:r w:rsidRPr="00180DDC">
        <w:t>- Tuyên truyền cho toàn bộ công nhân làm việc chấp hành mọi nội quy về cháy nổ trong xây dựng cũng như trong sinh hoạt.</w:t>
      </w:r>
    </w:p>
    <w:p w14:paraId="6279EE4A" w14:textId="77777777" w:rsidR="003F2442" w:rsidRPr="00180DDC" w:rsidRDefault="003F2442" w:rsidP="003F2442">
      <w:pPr>
        <w:pStyle w:val="Normal2"/>
        <w:spacing w:after="120"/>
        <w:ind w:firstLine="600"/>
        <w:rPr>
          <w:b/>
          <w:i/>
        </w:rPr>
      </w:pPr>
      <w:r w:rsidRPr="00180DDC">
        <w:rPr>
          <w:b/>
          <w:i/>
          <w:lang w:val="it-IT"/>
        </w:rPr>
        <w:t>•</w:t>
      </w:r>
      <w:r w:rsidRPr="00180DDC">
        <w:rPr>
          <w:b/>
          <w:i/>
        </w:rPr>
        <w:t xml:space="preserve"> </w:t>
      </w:r>
      <w:r w:rsidRPr="00180DDC">
        <w:rPr>
          <w:i/>
        </w:rPr>
        <w:t>Sự cố cháy rừng</w:t>
      </w:r>
    </w:p>
    <w:p w14:paraId="7AB77242" w14:textId="77777777" w:rsidR="003F2442" w:rsidRPr="00180DDC" w:rsidRDefault="003F2442" w:rsidP="003F2442">
      <w:pPr>
        <w:spacing w:before="120" w:after="120"/>
        <w:ind w:firstLine="567"/>
        <w:jc w:val="both"/>
        <w:rPr>
          <w:rFonts w:cs="Times New Roman"/>
          <w:sz w:val="26"/>
          <w:szCs w:val="26"/>
          <w:lang w:val="nb-NO"/>
        </w:rPr>
      </w:pPr>
      <w:r w:rsidRPr="00180DDC">
        <w:rPr>
          <w:rFonts w:cs="Times New Roman"/>
          <w:sz w:val="26"/>
          <w:szCs w:val="26"/>
          <w:lang w:val="nb-NO"/>
        </w:rPr>
        <w:t>- Yêu cầu các công nhân tham gia cải tạo không được vứt tàn thuốc bừa bãi, tránh sự cố cháy rừng của các hộ dân xung quanh khu mỏ, đặc biệt vào mùa khô.</w:t>
      </w:r>
    </w:p>
    <w:p w14:paraId="6AA744F6" w14:textId="77777777" w:rsidR="003F2442" w:rsidRPr="00180DDC" w:rsidRDefault="003F2442" w:rsidP="003F2442">
      <w:pPr>
        <w:spacing w:before="120" w:after="120"/>
        <w:ind w:firstLine="567"/>
        <w:jc w:val="both"/>
        <w:rPr>
          <w:rFonts w:cs="Times New Roman"/>
          <w:sz w:val="26"/>
          <w:szCs w:val="26"/>
          <w:lang w:val="nb-NO"/>
        </w:rPr>
      </w:pPr>
      <w:r w:rsidRPr="00180DDC">
        <w:rPr>
          <w:rFonts w:cs="Times New Roman"/>
          <w:sz w:val="26"/>
          <w:szCs w:val="26"/>
          <w:lang w:val="nb-NO"/>
        </w:rPr>
        <w:t>- Đặt các biển báo cảnh báo các khu vực có nguy cơ cháy xung quanh khu vực dự án.</w:t>
      </w:r>
    </w:p>
    <w:p w14:paraId="2E0D7C4B" w14:textId="77777777" w:rsidR="003F2442" w:rsidRPr="00180DDC" w:rsidRDefault="003F2442" w:rsidP="003F2442">
      <w:pPr>
        <w:spacing w:before="120" w:after="120"/>
        <w:ind w:firstLine="567"/>
        <w:jc w:val="both"/>
        <w:rPr>
          <w:rFonts w:cs="Times New Roman"/>
          <w:sz w:val="26"/>
          <w:szCs w:val="26"/>
          <w:lang w:val="nb-NO"/>
        </w:rPr>
      </w:pPr>
      <w:r w:rsidRPr="00180DDC">
        <w:rPr>
          <w:rFonts w:cs="Times New Roman"/>
          <w:sz w:val="26"/>
          <w:szCs w:val="26"/>
          <w:lang w:val="nb-NO"/>
        </w:rPr>
        <w:t>- Khi xảy ra cháy rừng thì phải báo ngay cho cơ quan chức năng gần nhất để có phương án xử lý hợp lý.</w:t>
      </w:r>
    </w:p>
    <w:p w14:paraId="56660470" w14:textId="77777777" w:rsidR="003F2442" w:rsidRPr="00180DDC" w:rsidRDefault="003F2442" w:rsidP="003F2442">
      <w:pPr>
        <w:pStyle w:val="ANORMAL"/>
        <w:rPr>
          <w:lang w:bidi="ar-SA"/>
        </w:rPr>
      </w:pPr>
      <w:r w:rsidRPr="00180DDC">
        <w:rPr>
          <w:lang w:bidi="ar-SA"/>
        </w:rPr>
        <w:t>Kết thúc quá trình cải tạo, tận thu hộ gia đình sẽ tiến hành sử dụng diện tích đã được cải tạo để canh tác theo mục đích đất đã được cấp theo giấy chứng nhận quyền sử dụng đất.</w:t>
      </w:r>
    </w:p>
    <w:p w14:paraId="22C5298F" w14:textId="77777777" w:rsidR="003F2442" w:rsidRPr="00180DDC" w:rsidRDefault="003F2442" w:rsidP="003F2442">
      <w:pPr>
        <w:spacing w:before="120" w:after="120"/>
        <w:ind w:firstLine="562"/>
        <w:jc w:val="both"/>
        <w:rPr>
          <w:rFonts w:eastAsia="MS Mincho" w:cs="Times New Roman"/>
          <w:b/>
          <w:i/>
          <w:sz w:val="26"/>
          <w:szCs w:val="26"/>
          <w:lang w:bidi="ar-SA"/>
        </w:rPr>
      </w:pPr>
      <w:r w:rsidRPr="00180DDC">
        <w:rPr>
          <w:rFonts w:cs="Times New Roman"/>
          <w:b/>
          <w:i/>
          <w:sz w:val="26"/>
          <w:szCs w:val="26"/>
          <w:lang w:val="it-IT"/>
        </w:rPr>
        <w:t xml:space="preserve">• </w:t>
      </w:r>
      <w:r w:rsidRPr="00180DDC">
        <w:rPr>
          <w:rFonts w:eastAsia="MS Mincho" w:cs="Times New Roman"/>
          <w:i/>
          <w:sz w:val="26"/>
          <w:szCs w:val="26"/>
          <w:lang w:bidi="ar-SA"/>
        </w:rPr>
        <w:t>Sự cố nhà vệ sinh lưu động</w:t>
      </w:r>
    </w:p>
    <w:p w14:paraId="00D829DF" w14:textId="77777777" w:rsidR="003F2442" w:rsidRPr="00180DDC" w:rsidRDefault="003F2442" w:rsidP="003F2442">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xml:space="preserve">- Nhà vệ sinh lưu động được giám sát và đảm bảo sử dụng theo đúng quy trình. </w:t>
      </w:r>
    </w:p>
    <w:p w14:paraId="7FCAF818" w14:textId="77777777" w:rsidR="003F2442" w:rsidRPr="00180DDC" w:rsidRDefault="003F2442" w:rsidP="003F2442">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Kiểm tra và bảo trì các máy móc thiết bị trong nhà vệ sinh một cách thường xuyên theo đúng hướng dẫn kỹ thuật của nhà cung cấp.</w:t>
      </w:r>
    </w:p>
    <w:p w14:paraId="289CB7BE" w14:textId="77777777" w:rsidR="003F2442" w:rsidRPr="00180DDC" w:rsidRDefault="003F2442" w:rsidP="003F2442">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Giám sát kỹ thuật các công trình để theo dõi sự ổn định của hệ thống, đồng thời cũng để phát hiện sự cố một cách sớm nhất.</w:t>
      </w:r>
    </w:p>
    <w:p w14:paraId="1F41BF2E" w14:textId="77777777" w:rsidR="003F2442" w:rsidRPr="00180DDC" w:rsidRDefault="003F2442" w:rsidP="003F2442">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Thường xuyên kiểm tra hệ thống đường ống để tránh hiện tượng tắc nghẽn, vận hành theo đúng quy trình. Đặc biệt khi gặp sự cố sẽ báo cáo với các đơn vị có liên quan để xử lý kịp thời.</w:t>
      </w:r>
    </w:p>
    <w:p w14:paraId="3850024E" w14:textId="77777777" w:rsidR="003F2442" w:rsidRPr="00180DDC" w:rsidRDefault="003F2442" w:rsidP="003F2442">
      <w:pPr>
        <w:spacing w:before="120" w:after="120"/>
        <w:ind w:firstLine="562"/>
        <w:jc w:val="both"/>
        <w:rPr>
          <w:rFonts w:eastAsia="MS Mincho" w:cs="Times New Roman"/>
          <w:b/>
          <w:i/>
          <w:sz w:val="26"/>
          <w:szCs w:val="26"/>
          <w:lang w:bidi="ar-SA"/>
        </w:rPr>
      </w:pPr>
      <w:r w:rsidRPr="00180DDC">
        <w:rPr>
          <w:rFonts w:eastAsia="MS Mincho" w:cs="Times New Roman"/>
          <w:b/>
          <w:i/>
          <w:sz w:val="26"/>
          <w:szCs w:val="26"/>
          <w:lang w:bidi="ar-SA"/>
        </w:rPr>
        <w:tab/>
      </w:r>
      <w:r w:rsidRPr="00180DDC">
        <w:rPr>
          <w:rFonts w:cs="Times New Roman"/>
          <w:b/>
          <w:i/>
          <w:sz w:val="26"/>
          <w:szCs w:val="26"/>
          <w:lang w:val="it-IT"/>
        </w:rPr>
        <w:t>•</w:t>
      </w:r>
      <w:r w:rsidRPr="00180DDC">
        <w:rPr>
          <w:rFonts w:eastAsia="MS Mincho" w:cs="Times New Roman"/>
          <w:b/>
          <w:i/>
          <w:sz w:val="26"/>
          <w:szCs w:val="26"/>
          <w:lang w:bidi="ar-SA"/>
        </w:rPr>
        <w:t xml:space="preserve"> </w:t>
      </w:r>
      <w:r w:rsidRPr="00180DDC">
        <w:rPr>
          <w:rFonts w:eastAsia="MS Mincho" w:cs="Times New Roman"/>
          <w:i/>
          <w:sz w:val="26"/>
          <w:szCs w:val="26"/>
          <w:lang w:bidi="ar-SA"/>
        </w:rPr>
        <w:t>Đối với sự cố thời tiết tiêu cực, thiên tai</w:t>
      </w:r>
    </w:p>
    <w:p w14:paraId="707545D2" w14:textId="77777777" w:rsidR="003F2442" w:rsidRPr="00180DDC" w:rsidRDefault="003F2442" w:rsidP="003F2442">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Các biện pháp giảm thiểu tác động do thời tiết như sau:</w:t>
      </w:r>
    </w:p>
    <w:p w14:paraId="5E04812C" w14:textId="77777777" w:rsidR="003F2442" w:rsidRPr="00180DDC" w:rsidRDefault="003F2442" w:rsidP="003F2442">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xml:space="preserve">- Thường xuyên cập nhật thông tin dự báo thời tiết để có kế hoạch chuẩn bị ứng phó; tuyệt đối không thi công vào thời điểm có áp thấp nhiệt đới, bão, lụt,...để tránh các sự cố đổ sập công trình cũng như khả năng ảnh hưởng đến sức khỏe tính mạng của công nhân thi công; </w:t>
      </w:r>
    </w:p>
    <w:p w14:paraId="6DDC66CC" w14:textId="77777777" w:rsidR="003F2442" w:rsidRPr="00180DDC" w:rsidRDefault="003F2442" w:rsidP="003F2442">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xml:space="preserve">- Dùng giằng, dây neo để gia cố giữ chặt các thiết bị máy móc hoặc di chuyển về nhà kho của đơn vị thi công. Tiến hành gia cố, néo giữ lán trại của công nhân và nhà vệ </w:t>
      </w:r>
      <w:r w:rsidRPr="00180DDC">
        <w:rPr>
          <w:rFonts w:eastAsia="MS Mincho" w:cs="Times New Roman"/>
          <w:sz w:val="26"/>
          <w:szCs w:val="26"/>
          <w:lang w:bidi="ar-SA"/>
        </w:rPr>
        <w:lastRenderedPageBreak/>
        <w:t xml:space="preserve">sinh di động, di chuyển các nguyên vật liệu, máy thi công về nhà kho trước khi có áp thấp nhiệt đới, bão, mưa lớn đổ bộ. </w:t>
      </w:r>
    </w:p>
    <w:p w14:paraId="3B609CF1" w14:textId="77777777" w:rsidR="003F2442" w:rsidRPr="00180DDC" w:rsidRDefault="003F2442" w:rsidP="003F2442">
      <w:pPr>
        <w:spacing w:before="120" w:after="120"/>
        <w:ind w:firstLine="562"/>
        <w:jc w:val="both"/>
        <w:rPr>
          <w:rFonts w:eastAsia="MS Mincho" w:cs="Times New Roman"/>
          <w:sz w:val="26"/>
          <w:szCs w:val="26"/>
          <w:lang w:bidi="ar-SA"/>
        </w:rPr>
      </w:pPr>
      <w:r w:rsidRPr="00180DDC">
        <w:rPr>
          <w:rFonts w:eastAsia="MS Mincho" w:cs="Times New Roman"/>
          <w:sz w:val="26"/>
          <w:szCs w:val="26"/>
          <w:lang w:bidi="ar-SA"/>
        </w:rPr>
        <w:t>- Không thi công và di chuyển lao động về các khu nhà lán trại, khu nhà lưu trú vào những ngày trời có giông, sét.</w:t>
      </w:r>
    </w:p>
    <w:p w14:paraId="1F578BB3" w14:textId="6BB8B848" w:rsidR="003F2442" w:rsidRDefault="003F2442" w:rsidP="003F2442">
      <w:pPr>
        <w:spacing w:before="120" w:after="120"/>
        <w:ind w:firstLine="567"/>
        <w:rPr>
          <w:rFonts w:eastAsia="MS Mincho" w:cs="Times New Roman"/>
          <w:sz w:val="26"/>
          <w:szCs w:val="26"/>
          <w:lang w:bidi="ar-SA"/>
        </w:rPr>
      </w:pPr>
      <w:r w:rsidRPr="00180DDC">
        <w:rPr>
          <w:rFonts w:eastAsia="MS Mincho" w:cs="Times New Roman"/>
          <w:sz w:val="26"/>
          <w:szCs w:val="26"/>
          <w:lang w:bidi="ar-SA"/>
        </w:rPr>
        <w:t>- Các biện pháp di dời, giằng néo, không thi công vào thời điểm thời tiết bất lợi ở trên sẽ giúp tránh được thiệt hại do điều kiện thời tiết bất lợi.</w:t>
      </w:r>
    </w:p>
    <w:p w14:paraId="28828836" w14:textId="76822099" w:rsidR="003F2442" w:rsidRDefault="00004845" w:rsidP="00004845">
      <w:pPr>
        <w:pStyle w:val="A1"/>
        <w:rPr>
          <w:rFonts w:eastAsia="MS Mincho"/>
          <w:lang w:bidi="ar-SA"/>
        </w:rPr>
      </w:pPr>
      <w:bookmarkStart w:id="77" w:name="_Toc118918278"/>
      <w:r>
        <w:rPr>
          <w:rFonts w:eastAsia="MS Mincho"/>
          <w:lang w:bidi="ar-SA"/>
        </w:rPr>
        <w:t>5</w:t>
      </w:r>
      <w:r w:rsidR="003F2442">
        <w:rPr>
          <w:rFonts w:eastAsia="MS Mincho"/>
          <w:lang w:bidi="ar-SA"/>
        </w:rPr>
        <w:t>.2. Trong giai đoạn hoạt động</w:t>
      </w:r>
      <w:bookmarkEnd w:id="77"/>
    </w:p>
    <w:p w14:paraId="205B45A9" w14:textId="77777777" w:rsidR="003F2442" w:rsidRPr="00180DDC" w:rsidRDefault="003F2442" w:rsidP="003F2442">
      <w:pPr>
        <w:spacing w:before="120" w:after="120"/>
        <w:ind w:firstLine="567"/>
        <w:jc w:val="both"/>
        <w:rPr>
          <w:rFonts w:cs="Times New Roman"/>
          <w:i/>
          <w:sz w:val="26"/>
          <w:szCs w:val="26"/>
          <w:lang w:val="vi-VN"/>
        </w:rPr>
      </w:pPr>
      <w:r w:rsidRPr="00180DDC">
        <w:rPr>
          <w:rFonts w:cs="Times New Roman"/>
          <w:b/>
          <w:i/>
          <w:sz w:val="26"/>
          <w:szCs w:val="26"/>
          <w:lang w:val="vi-VN"/>
        </w:rPr>
        <w:t>* An toàn lao động</w:t>
      </w:r>
      <w:r w:rsidRPr="00180DDC">
        <w:rPr>
          <w:rFonts w:cs="Times New Roman"/>
          <w:i/>
          <w:sz w:val="26"/>
          <w:szCs w:val="26"/>
          <w:lang w:val="en-GB"/>
        </w:rPr>
        <w:t xml:space="preserve">: </w:t>
      </w:r>
      <w:r w:rsidRPr="00180DDC">
        <w:rPr>
          <w:rFonts w:cs="Times New Roman"/>
          <w:sz w:val="26"/>
          <w:szCs w:val="26"/>
          <w:lang w:val="vi-VN"/>
        </w:rPr>
        <w:t xml:space="preserve">Trong quá trình </w:t>
      </w:r>
      <w:r w:rsidRPr="00180DDC">
        <w:rPr>
          <w:rFonts w:cs="Times New Roman"/>
          <w:sz w:val="26"/>
          <w:szCs w:val="26"/>
        </w:rPr>
        <w:t>trồng cây</w:t>
      </w:r>
      <w:r w:rsidRPr="00180DDC">
        <w:rPr>
          <w:rFonts w:cs="Times New Roman"/>
          <w:sz w:val="26"/>
          <w:szCs w:val="26"/>
          <w:lang w:val="vi-VN"/>
        </w:rPr>
        <w:t xml:space="preserve">, khả năng xảy ra sự cố tai nạn lao động là </w:t>
      </w:r>
      <w:r w:rsidRPr="00180DDC">
        <w:rPr>
          <w:rFonts w:cs="Times New Roman"/>
          <w:sz w:val="26"/>
          <w:szCs w:val="26"/>
        </w:rPr>
        <w:t>rất</w:t>
      </w:r>
      <w:r w:rsidRPr="00180DDC">
        <w:rPr>
          <w:rFonts w:cs="Times New Roman"/>
          <w:sz w:val="26"/>
          <w:szCs w:val="26"/>
          <w:lang w:val="vi-VN"/>
        </w:rPr>
        <w:t xml:space="preserve"> nhỏ,</w:t>
      </w:r>
      <w:r w:rsidRPr="00180DDC">
        <w:rPr>
          <w:rFonts w:cs="Times New Roman"/>
          <w:sz w:val="26"/>
          <w:szCs w:val="26"/>
        </w:rPr>
        <w:t xml:space="preserve"> tuy nhiên </w:t>
      </w:r>
      <w:r w:rsidRPr="00180DDC">
        <w:rPr>
          <w:rFonts w:cs="Times New Roman"/>
          <w:sz w:val="26"/>
          <w:szCs w:val="26"/>
          <w:lang w:val="vi-VN"/>
        </w:rPr>
        <w:t>chủ đầu tư cần có các biện pháp</w:t>
      </w:r>
      <w:r w:rsidRPr="00180DDC">
        <w:rPr>
          <w:rFonts w:cs="Times New Roman"/>
          <w:sz w:val="26"/>
          <w:szCs w:val="26"/>
        </w:rPr>
        <w:t xml:space="preserve"> phòng ngừa,</w:t>
      </w:r>
      <w:r w:rsidRPr="00180DDC">
        <w:rPr>
          <w:rFonts w:cs="Times New Roman"/>
          <w:sz w:val="26"/>
          <w:szCs w:val="26"/>
          <w:lang w:val="vi-VN"/>
        </w:rPr>
        <w:t xml:space="preserve"> giảm thiểu sự cố này bằng cách</w:t>
      </w:r>
      <w:r w:rsidRPr="00180DDC">
        <w:rPr>
          <w:rFonts w:cs="Times New Roman"/>
          <w:sz w:val="26"/>
          <w:szCs w:val="26"/>
        </w:rPr>
        <w:t xml:space="preserve"> q</w:t>
      </w:r>
      <w:r w:rsidRPr="00180DDC">
        <w:rPr>
          <w:rFonts w:cs="Times New Roman"/>
          <w:sz w:val="26"/>
          <w:szCs w:val="26"/>
          <w:lang w:val="vi-VN"/>
        </w:rPr>
        <w:t>uan tâm đến các phương diện về vấn đề an toàn lao động và bảo vệ sức khỏe cho công nhân thi công</w:t>
      </w:r>
      <w:r w:rsidRPr="00180DDC">
        <w:rPr>
          <w:rFonts w:cs="Times New Roman"/>
          <w:sz w:val="26"/>
          <w:szCs w:val="26"/>
        </w:rPr>
        <w:t>,</w:t>
      </w:r>
      <w:r w:rsidRPr="00180DDC">
        <w:rPr>
          <w:rFonts w:cs="Times New Roman"/>
          <w:sz w:val="26"/>
          <w:szCs w:val="26"/>
          <w:lang w:val="vi-VN"/>
        </w:rPr>
        <w:t xml:space="preserve"> cần yêu cầu mọi công nhân lao động tại khu vực trồng cây phải tuyệt đối thực hiện tất cả các chỉ dẫn và quy định chặt chẽ về an toàn lao động;</w:t>
      </w:r>
    </w:p>
    <w:p w14:paraId="688C30BF" w14:textId="77777777" w:rsidR="003F2442" w:rsidRPr="00180DDC" w:rsidRDefault="003F2442" w:rsidP="003F2442">
      <w:pPr>
        <w:spacing w:before="120" w:after="120"/>
        <w:ind w:firstLine="567"/>
        <w:jc w:val="both"/>
        <w:rPr>
          <w:rFonts w:cs="Times New Roman"/>
          <w:b/>
          <w:i/>
          <w:sz w:val="26"/>
          <w:szCs w:val="26"/>
          <w:lang w:val="vi-VN"/>
        </w:rPr>
      </w:pPr>
      <w:r w:rsidRPr="00180DDC">
        <w:rPr>
          <w:rFonts w:cs="Times New Roman"/>
          <w:b/>
          <w:i/>
          <w:sz w:val="26"/>
          <w:szCs w:val="26"/>
          <w:lang w:val="vi-VN"/>
        </w:rPr>
        <w:t>* An toàn giao thông</w:t>
      </w:r>
    </w:p>
    <w:p w14:paraId="6536ECBF" w14:textId="77777777" w:rsidR="003F2442" w:rsidRPr="00180DDC" w:rsidRDefault="003F2442" w:rsidP="003F2442">
      <w:pPr>
        <w:spacing w:before="120" w:after="120"/>
        <w:ind w:firstLine="567"/>
        <w:jc w:val="both"/>
        <w:rPr>
          <w:rFonts w:cs="Times New Roman"/>
          <w:sz w:val="26"/>
          <w:szCs w:val="26"/>
        </w:rPr>
      </w:pPr>
      <w:r w:rsidRPr="00180DDC">
        <w:rPr>
          <w:rFonts w:cs="Times New Roman"/>
          <w:sz w:val="26"/>
          <w:szCs w:val="26"/>
          <w:lang w:val="vi-VN"/>
        </w:rPr>
        <w:t>- Giáo dục cho tất cả công nhân ý thức chấp hành Luật An toàn giao thông, đặc biệt là công nhân lái xe, yêu cầu các lái xe chạy đúng tốc độ quy định</w:t>
      </w:r>
      <w:r w:rsidRPr="00180DDC">
        <w:rPr>
          <w:rFonts w:cs="Times New Roman"/>
          <w:sz w:val="26"/>
          <w:szCs w:val="26"/>
        </w:rPr>
        <w:t>.</w:t>
      </w:r>
    </w:p>
    <w:p w14:paraId="072541AB" w14:textId="77777777" w:rsidR="003F2442" w:rsidRPr="00180DDC" w:rsidRDefault="003F2442" w:rsidP="003F2442">
      <w:pPr>
        <w:spacing w:before="120" w:after="120"/>
        <w:ind w:firstLine="567"/>
        <w:jc w:val="both"/>
        <w:rPr>
          <w:rFonts w:cs="Times New Roman"/>
          <w:sz w:val="26"/>
          <w:szCs w:val="26"/>
        </w:rPr>
      </w:pPr>
      <w:r w:rsidRPr="00180DDC">
        <w:rPr>
          <w:rFonts w:cs="Times New Roman"/>
          <w:sz w:val="26"/>
          <w:szCs w:val="26"/>
        </w:rPr>
        <w:t>- Chủ dự án cam kết thực hiện các biện pháp nhằm khắc phục, sửa chữa các tuyến đường giao thông được xác định là bị hư hỏng do quá trình vận chuyển cây trồng, phân bón thuộc phạm vi dự án gây ra.</w:t>
      </w:r>
    </w:p>
    <w:p w14:paraId="3B54EE46" w14:textId="77777777" w:rsidR="003F2442" w:rsidRPr="00180DDC" w:rsidRDefault="003F2442" w:rsidP="003F2442">
      <w:pPr>
        <w:spacing w:before="120" w:after="120"/>
        <w:ind w:firstLine="567"/>
        <w:jc w:val="both"/>
        <w:rPr>
          <w:rFonts w:cs="Times New Roman"/>
          <w:b/>
          <w:i/>
          <w:sz w:val="26"/>
          <w:szCs w:val="26"/>
        </w:rPr>
      </w:pPr>
      <w:r w:rsidRPr="00180DDC">
        <w:rPr>
          <w:rFonts w:cs="Times New Roman"/>
          <w:b/>
          <w:i/>
          <w:sz w:val="26"/>
          <w:szCs w:val="26"/>
          <w:lang w:val="vi-VN"/>
        </w:rPr>
        <w:t>* Giảm thiểu sự cố ngập lụt, đọng nước vào mùa mư</w:t>
      </w:r>
      <w:r w:rsidRPr="00180DDC">
        <w:rPr>
          <w:rFonts w:cs="Times New Roman"/>
          <w:b/>
          <w:i/>
          <w:sz w:val="26"/>
          <w:szCs w:val="26"/>
        </w:rPr>
        <w:t>a</w:t>
      </w:r>
    </w:p>
    <w:p w14:paraId="4445D343" w14:textId="77777777" w:rsidR="003F2442" w:rsidRPr="00180DDC" w:rsidRDefault="003F2442" w:rsidP="003F2442">
      <w:pPr>
        <w:spacing w:before="120" w:after="120"/>
        <w:ind w:firstLine="567"/>
        <w:jc w:val="both"/>
        <w:rPr>
          <w:rFonts w:cs="Times New Roman"/>
          <w:b/>
          <w:i/>
          <w:sz w:val="26"/>
          <w:szCs w:val="26"/>
          <w:lang w:val="vi-VN"/>
        </w:rPr>
      </w:pPr>
      <w:r w:rsidRPr="00180DDC">
        <w:rPr>
          <w:rFonts w:cs="Times New Roman"/>
          <w:sz w:val="26"/>
          <w:szCs w:val="26"/>
          <w:lang w:val="vi-VN"/>
        </w:rPr>
        <w:t>- Vào những ngày có mưa lớn, cần nhanh chóng nắm bắt sự thay đổi thời tiết để có kế hoạch di chuyển các loại trang thiết bị, máy móc phục vụ cho công việc đến khu vực cao và khô ráo, an toàn nhằm tránh gây hư hỏng do ngập úng.</w:t>
      </w:r>
    </w:p>
    <w:p w14:paraId="45C69764" w14:textId="77777777" w:rsidR="003F2442" w:rsidRPr="00180DDC" w:rsidRDefault="003F2442" w:rsidP="003F2442">
      <w:pPr>
        <w:spacing w:before="120" w:after="120"/>
        <w:ind w:firstLine="567"/>
        <w:jc w:val="both"/>
        <w:rPr>
          <w:rFonts w:cs="Times New Roman"/>
          <w:sz w:val="26"/>
          <w:szCs w:val="26"/>
        </w:rPr>
      </w:pPr>
      <w:r w:rsidRPr="00180DDC">
        <w:rPr>
          <w:rFonts w:cs="Times New Roman"/>
          <w:sz w:val="26"/>
          <w:szCs w:val="26"/>
          <w:lang w:val="vi-VN"/>
        </w:rPr>
        <w:t>- Thường xuyên thực hiện nạo vét kênh mương thoát nước để tạo hướng thoát nước tốt, tránh hiện tượng tắc nghẽn dòng nước đáng tiếc xảy ra.</w:t>
      </w:r>
    </w:p>
    <w:p w14:paraId="6EAAC04D" w14:textId="77777777" w:rsidR="003F2442" w:rsidRPr="00180DDC" w:rsidRDefault="003F2442" w:rsidP="003F2442">
      <w:pPr>
        <w:spacing w:before="120" w:after="120"/>
        <w:ind w:firstLine="567"/>
        <w:jc w:val="both"/>
        <w:rPr>
          <w:rFonts w:cs="Times New Roman"/>
          <w:b/>
          <w:i/>
          <w:sz w:val="26"/>
          <w:szCs w:val="26"/>
          <w:lang w:val="vi-VN"/>
        </w:rPr>
      </w:pPr>
      <w:r w:rsidRPr="00180DDC">
        <w:rPr>
          <w:rFonts w:cs="Times New Roman"/>
          <w:b/>
          <w:i/>
          <w:sz w:val="26"/>
          <w:szCs w:val="26"/>
          <w:lang w:val="vi-VN"/>
        </w:rPr>
        <w:t>* Giảm thiểu sự cố cháy rừng</w:t>
      </w:r>
    </w:p>
    <w:p w14:paraId="27A0362C" w14:textId="77777777" w:rsidR="003F2442" w:rsidRPr="00180DDC" w:rsidRDefault="003F2442" w:rsidP="003F2442">
      <w:pPr>
        <w:spacing w:before="120" w:after="120"/>
        <w:ind w:firstLine="562"/>
        <w:jc w:val="both"/>
        <w:rPr>
          <w:rFonts w:cs="Times New Roman"/>
          <w:sz w:val="26"/>
          <w:szCs w:val="26"/>
          <w:lang w:val="vi-VN"/>
        </w:rPr>
      </w:pPr>
      <w:r w:rsidRPr="00180DDC">
        <w:rPr>
          <w:rFonts w:cs="Times New Roman"/>
          <w:sz w:val="26"/>
          <w:szCs w:val="26"/>
          <w:lang w:val="vi-VN"/>
        </w:rPr>
        <w:t>- Thực hiện giáo dục cho tất cả công nhân về an toàn lao động, hạn chế tình trạng sử dụng lửa bất cẩn có thể là nguyên nhân gây cháy diện tích rừng trong khu vực dự án và ở khu vực lân cận, đặc biệt là vào mùa khô, hạn hán kéo dài.</w:t>
      </w:r>
    </w:p>
    <w:p w14:paraId="484AF48D" w14:textId="77777777" w:rsidR="003F2442" w:rsidRPr="00180DDC" w:rsidRDefault="003F2442" w:rsidP="003F2442">
      <w:pPr>
        <w:tabs>
          <w:tab w:val="left" w:pos="900"/>
        </w:tabs>
        <w:spacing w:before="120" w:after="120"/>
        <w:ind w:firstLine="562"/>
        <w:jc w:val="both"/>
        <w:rPr>
          <w:rFonts w:cs="Times New Roman"/>
          <w:spacing w:val="-4"/>
          <w:sz w:val="26"/>
          <w:szCs w:val="26"/>
          <w:lang w:val="vi-VN"/>
        </w:rPr>
      </w:pPr>
      <w:r w:rsidRPr="00180DDC">
        <w:rPr>
          <w:rFonts w:cs="Times New Roman"/>
          <w:spacing w:val="-4"/>
          <w:sz w:val="26"/>
          <w:szCs w:val="26"/>
          <w:lang w:val="vi-VN"/>
        </w:rPr>
        <w:t xml:space="preserve">- Khi có sự cố cháy rừng xảy ra, chủ dự án </w:t>
      </w:r>
      <w:r w:rsidRPr="00180DDC">
        <w:rPr>
          <w:rFonts w:cs="Times New Roman"/>
          <w:spacing w:val="-4"/>
          <w:sz w:val="26"/>
          <w:szCs w:val="26"/>
        </w:rPr>
        <w:t>sẽ</w:t>
      </w:r>
      <w:r w:rsidRPr="00180DDC">
        <w:rPr>
          <w:rFonts w:cs="Times New Roman"/>
          <w:spacing w:val="-4"/>
          <w:sz w:val="26"/>
          <w:szCs w:val="26"/>
          <w:lang w:val="vi-VN"/>
        </w:rPr>
        <w:t xml:space="preserve"> huy động toàn bộ lực lượng, phương tiện sẵn có để tham gia chữa cháy, đồng thời thông báo và phối hợp với chính quyền địa phương và các cơ quan chức năng có liên quan để ứng cứu sự cố cháy rừng.</w:t>
      </w:r>
    </w:p>
    <w:p w14:paraId="7E949265" w14:textId="77777777" w:rsidR="003F2442" w:rsidRPr="00180DDC" w:rsidRDefault="003F2442" w:rsidP="003F2442">
      <w:pPr>
        <w:numPr>
          <w:ilvl w:val="12"/>
          <w:numId w:val="0"/>
        </w:numPr>
        <w:spacing w:before="120" w:after="120"/>
        <w:ind w:firstLine="567"/>
        <w:jc w:val="both"/>
        <w:rPr>
          <w:rFonts w:cs="Times New Roman"/>
          <w:b/>
          <w:i/>
          <w:sz w:val="26"/>
          <w:szCs w:val="26"/>
          <w:lang w:val="vi-VN"/>
        </w:rPr>
      </w:pPr>
      <w:r w:rsidRPr="00180DDC">
        <w:rPr>
          <w:rFonts w:cs="Times New Roman"/>
          <w:b/>
          <w:i/>
          <w:sz w:val="26"/>
          <w:szCs w:val="26"/>
          <w:lang w:val="vi-VN"/>
        </w:rPr>
        <w:t xml:space="preserve">* </w:t>
      </w:r>
      <w:r w:rsidRPr="00180DDC">
        <w:rPr>
          <w:rFonts w:cs="Times New Roman"/>
          <w:b/>
          <w:i/>
          <w:sz w:val="26"/>
          <w:szCs w:val="26"/>
          <w:lang w:val="en-GB"/>
        </w:rPr>
        <w:t>Giảm thiểu s</w:t>
      </w:r>
      <w:r w:rsidRPr="00180DDC">
        <w:rPr>
          <w:rFonts w:cs="Times New Roman"/>
          <w:b/>
          <w:i/>
          <w:sz w:val="26"/>
          <w:szCs w:val="26"/>
          <w:lang w:val="vi-VN"/>
        </w:rPr>
        <w:t>ự cố cây trồng bị chết trong giai đoạn trồng cây</w:t>
      </w:r>
    </w:p>
    <w:p w14:paraId="24C13058" w14:textId="77777777" w:rsidR="003F2442" w:rsidRPr="00180DDC" w:rsidRDefault="003F2442" w:rsidP="003F2442">
      <w:pPr>
        <w:spacing w:before="120" w:after="120"/>
        <w:ind w:firstLine="567"/>
        <w:jc w:val="both"/>
        <w:rPr>
          <w:rFonts w:cs="Times New Roman"/>
          <w:sz w:val="26"/>
          <w:szCs w:val="26"/>
          <w:lang w:val="vi-VN"/>
        </w:rPr>
      </w:pPr>
      <w:r w:rsidRPr="00180DDC">
        <w:rPr>
          <w:rFonts w:cs="Times New Roman"/>
          <w:sz w:val="26"/>
          <w:szCs w:val="26"/>
          <w:lang w:val="vi-VN"/>
        </w:rPr>
        <w:t>Trong quá trình tiến hành trồng cây xanh, để tránh trường hợp một số cây có thể bị ảnh hưởng do thời tiết xấu như mưa lớn, lũ lụt, bị chết do sâu bệnh hay quy trình trồng và chăm sóc cây không đúng… làm giảm số lượng cây cũng như chất lượng của mùa vụ, Chủ Dự án tiến hành chăm sóc, bảo vệ cây, công nhân được đào tạo, tìm hiểu kinh nghiệp về kỹ thuật trồng cây của người dân địa phương.</w:t>
      </w:r>
    </w:p>
    <w:p w14:paraId="226858FE" w14:textId="77777777" w:rsidR="003F2442" w:rsidRPr="00180DDC" w:rsidRDefault="003F2442" w:rsidP="003F2442">
      <w:pPr>
        <w:spacing w:before="120" w:after="120"/>
        <w:ind w:firstLine="567"/>
        <w:jc w:val="both"/>
        <w:rPr>
          <w:rFonts w:cs="Times New Roman"/>
          <w:sz w:val="26"/>
          <w:szCs w:val="26"/>
          <w:lang w:val="en-GB"/>
        </w:rPr>
      </w:pPr>
      <w:r w:rsidRPr="00180DDC">
        <w:rPr>
          <w:rFonts w:cs="Times New Roman"/>
          <w:sz w:val="26"/>
          <w:szCs w:val="26"/>
          <w:lang w:val="en-GB"/>
        </w:rPr>
        <w:t>T</w:t>
      </w:r>
      <w:r w:rsidRPr="00180DDC">
        <w:rPr>
          <w:rFonts w:cs="Times New Roman"/>
          <w:sz w:val="26"/>
          <w:szCs w:val="26"/>
          <w:lang w:val="vi-VN"/>
        </w:rPr>
        <w:t xml:space="preserve">iến hành công tác làm đất như tạo độ tơi xốp </w:t>
      </w:r>
      <w:r w:rsidRPr="00180DDC">
        <w:rPr>
          <w:rFonts w:cs="Times New Roman"/>
          <w:sz w:val="26"/>
          <w:szCs w:val="26"/>
          <w:lang w:val="en-GB"/>
        </w:rPr>
        <w:t xml:space="preserve">cho đất </w:t>
      </w:r>
      <w:r w:rsidRPr="00180DDC">
        <w:rPr>
          <w:rFonts w:cs="Times New Roman"/>
          <w:sz w:val="26"/>
          <w:szCs w:val="26"/>
          <w:lang w:val="vi-VN"/>
        </w:rPr>
        <w:t>và độ dốc hợp lý để phục vụ việc trồng cây.</w:t>
      </w:r>
      <w:r w:rsidRPr="00180DDC">
        <w:rPr>
          <w:rFonts w:cs="Times New Roman"/>
          <w:sz w:val="26"/>
          <w:szCs w:val="26"/>
          <w:lang w:val="en-GB"/>
        </w:rPr>
        <w:t xml:space="preserve"> Sử dụng các loại phân bón trong quá trình trồng cây như phân vi sinh, NPK để tăng nguồn dinh dưỡng cho cây trồng.</w:t>
      </w:r>
    </w:p>
    <w:p w14:paraId="182AC485" w14:textId="77777777" w:rsidR="003F2442" w:rsidRPr="00180DDC" w:rsidRDefault="003F2442" w:rsidP="003F2442">
      <w:pPr>
        <w:spacing w:before="120" w:after="120"/>
        <w:ind w:firstLine="567"/>
        <w:jc w:val="both"/>
        <w:rPr>
          <w:rFonts w:cs="Times New Roman"/>
          <w:spacing w:val="-4"/>
          <w:sz w:val="26"/>
          <w:szCs w:val="26"/>
          <w:lang w:val="vi-VN"/>
        </w:rPr>
      </w:pPr>
      <w:r w:rsidRPr="00180DDC">
        <w:rPr>
          <w:rFonts w:cs="Times New Roman"/>
          <w:spacing w:val="-4"/>
          <w:sz w:val="26"/>
          <w:szCs w:val="26"/>
          <w:lang w:val="vi-VN"/>
        </w:rPr>
        <w:t xml:space="preserve">Thực hiện đúng quy trình kỹ thuật, mật độ, quy trình trồng cây keo </w:t>
      </w:r>
      <w:r w:rsidRPr="00180DDC">
        <w:rPr>
          <w:rFonts w:cs="Times New Roman"/>
          <w:spacing w:val="-4"/>
          <w:sz w:val="26"/>
          <w:szCs w:val="26"/>
        </w:rPr>
        <w:t>lai</w:t>
      </w:r>
      <w:r w:rsidRPr="00180DDC">
        <w:rPr>
          <w:rFonts w:cs="Times New Roman"/>
          <w:spacing w:val="-4"/>
          <w:sz w:val="26"/>
          <w:szCs w:val="26"/>
          <w:lang w:val="vi-VN"/>
        </w:rPr>
        <w:t xml:space="preserve">: </w:t>
      </w:r>
      <w:r w:rsidRPr="00180DDC">
        <w:rPr>
          <w:rFonts w:cs="Times New Roman"/>
          <w:iCs/>
          <w:spacing w:val="-4"/>
          <w:sz w:val="26"/>
          <w:szCs w:val="26"/>
          <w:lang w:val="vi-VN"/>
        </w:rPr>
        <w:t xml:space="preserve">Trước khi trồng </w:t>
      </w:r>
      <w:r w:rsidRPr="00180DDC">
        <w:rPr>
          <w:rFonts w:cs="Times New Roman"/>
          <w:iCs/>
          <w:spacing w:val="-4"/>
          <w:sz w:val="26"/>
          <w:szCs w:val="26"/>
          <w:lang w:val="vi-VN"/>
        </w:rPr>
        <w:lastRenderedPageBreak/>
        <w:t xml:space="preserve">phải tạo các hố với kích thước mỗi hố </w:t>
      </w:r>
      <w:r w:rsidRPr="00180DDC">
        <w:rPr>
          <w:rFonts w:cs="Times New Roman"/>
          <w:spacing w:val="-4"/>
          <w:sz w:val="26"/>
          <w:szCs w:val="26"/>
          <w:lang w:val="vi-VN"/>
        </w:rPr>
        <w:t>30 x 30 x 30 cm, mật độ 2.000cây/ha, bầu P.E 8cmx12cm; Sau khi trồng 15 – 20 ngày, kiểm tra thấy tỷ lệ cây sống &lt; 80%, thì phải tiến hành trồng dặm, tỉ lệ trồng dặm bằng 30% mật độ cây trồng để hạn chế lượng cây chết.</w:t>
      </w:r>
    </w:p>
    <w:p w14:paraId="3BC1D74B" w14:textId="77777777" w:rsidR="003F2442" w:rsidRPr="00180DDC" w:rsidRDefault="003F2442" w:rsidP="003F2442">
      <w:pPr>
        <w:spacing w:before="120" w:after="120"/>
        <w:ind w:firstLine="567"/>
        <w:jc w:val="both"/>
        <w:rPr>
          <w:rFonts w:cs="Times New Roman"/>
          <w:iCs/>
          <w:spacing w:val="-4"/>
          <w:sz w:val="26"/>
          <w:szCs w:val="26"/>
        </w:rPr>
      </w:pPr>
      <w:r w:rsidRPr="00180DDC">
        <w:rPr>
          <w:rFonts w:cs="Times New Roman"/>
          <w:bCs/>
          <w:iCs/>
          <w:sz w:val="26"/>
          <w:szCs w:val="26"/>
          <w:lang w:val="it-IT"/>
        </w:rPr>
        <w:t>Tham vấn ý kiến của các cơ quan có chức năng, chuyên môn về</w:t>
      </w:r>
      <w:r w:rsidRPr="00180DDC">
        <w:rPr>
          <w:rFonts w:cs="Times New Roman"/>
          <w:iCs/>
          <w:spacing w:val="-4"/>
          <w:sz w:val="26"/>
          <w:szCs w:val="26"/>
        </w:rPr>
        <w:t xml:space="preserve"> nông nghiệp, lâm nghiệp để nhận được các kiến nghị về loại cây trồng, quy trình trồng và phương pháp chăm sóc cây trồng phù hợp trước khi tiến hành trồng.</w:t>
      </w:r>
    </w:p>
    <w:p w14:paraId="18742D24" w14:textId="166D1BD6" w:rsidR="003F2442" w:rsidRPr="003F2442" w:rsidRDefault="003F2442" w:rsidP="003F2442">
      <w:pPr>
        <w:spacing w:before="120" w:after="120"/>
        <w:ind w:firstLine="567"/>
        <w:rPr>
          <w:lang w:val="en-GB"/>
        </w:rPr>
      </w:pPr>
      <w:r w:rsidRPr="00180DDC">
        <w:rPr>
          <w:rFonts w:cs="Times New Roman"/>
          <w:spacing w:val="-4"/>
          <w:sz w:val="26"/>
          <w:szCs w:val="26"/>
          <w:lang w:val="vi-VN"/>
        </w:rPr>
        <w:t xml:space="preserve">Chủ Dự án sẽ tiến hành trồng cây vào </w:t>
      </w:r>
      <w:r w:rsidRPr="00180DDC">
        <w:rPr>
          <w:rFonts w:cs="Times New Roman"/>
          <w:bCs/>
          <w:iCs/>
          <w:sz w:val="26"/>
          <w:szCs w:val="26"/>
          <w:lang w:val="it-IT"/>
        </w:rPr>
        <w:t>thời vụ trồng rừng sau khi cải tạo đất là vào vụ thu (t</w:t>
      </w:r>
      <w:r w:rsidRPr="00180DDC">
        <w:rPr>
          <w:rFonts w:cs="Times New Roman"/>
          <w:sz w:val="26"/>
          <w:szCs w:val="26"/>
          <w:shd w:val="clear" w:color="auto" w:fill="FFFFFF"/>
        </w:rPr>
        <w:t>háng 9, 10</w:t>
      </w:r>
      <w:r w:rsidRPr="00180DDC">
        <w:rPr>
          <w:rFonts w:cs="Times New Roman"/>
          <w:bCs/>
          <w:iCs/>
          <w:sz w:val="26"/>
          <w:szCs w:val="26"/>
          <w:lang w:val="it-IT"/>
        </w:rPr>
        <w:t>) hoặc vụ xuân ( tháng 2, 3 ) để đảm bảo tỷ lệ sống của cây trồng.</w:t>
      </w:r>
    </w:p>
    <w:p w14:paraId="77D48B36" w14:textId="51B633F3" w:rsidR="002D5340" w:rsidRPr="003F2442" w:rsidRDefault="003F2442" w:rsidP="00004845">
      <w:pPr>
        <w:pStyle w:val="ACHNG"/>
        <w:jc w:val="left"/>
      </w:pPr>
      <w:bookmarkStart w:id="78" w:name="_Toc118918279"/>
      <w:r>
        <w:t>V</w:t>
      </w:r>
      <w:r w:rsidR="002D5340" w:rsidRPr="00180DDC">
        <w:t>. C</w:t>
      </w:r>
      <w:r>
        <w:t>AM KẾT</w:t>
      </w:r>
      <w:bookmarkEnd w:id="78"/>
    </w:p>
    <w:p w14:paraId="2FED940C" w14:textId="6F27E391" w:rsidR="002D5340" w:rsidRPr="00180DDC" w:rsidRDefault="002D5340" w:rsidP="002D5340">
      <w:pPr>
        <w:tabs>
          <w:tab w:val="num" w:pos="540"/>
        </w:tabs>
        <w:spacing w:before="120" w:after="120"/>
        <w:ind w:firstLine="561"/>
        <w:jc w:val="both"/>
        <w:rPr>
          <w:rFonts w:cs="Times New Roman"/>
          <w:sz w:val="26"/>
          <w:szCs w:val="26"/>
          <w:lang w:val="vi-VN"/>
        </w:rPr>
      </w:pPr>
      <w:r w:rsidRPr="00180DDC">
        <w:rPr>
          <w:rFonts w:cs="Times New Roman"/>
          <w:sz w:val="26"/>
          <w:szCs w:val="26"/>
          <w:lang w:val="vi-VN"/>
        </w:rPr>
        <w:t xml:space="preserve">Thực hiện các biện pháp bảo vệ môi trường ngay từ khâu lập dự án đến khi đi vào hoạt động, </w:t>
      </w:r>
      <w:r w:rsidRPr="00180DDC">
        <w:rPr>
          <w:rFonts w:cs="Times New Roman"/>
          <w:spacing w:val="-2"/>
          <w:sz w:val="26"/>
          <w:szCs w:val="26"/>
        </w:rPr>
        <w:t>Hộ gia đình ông Lê Minh Thái</w:t>
      </w:r>
      <w:r w:rsidR="0024272F">
        <w:rPr>
          <w:rFonts w:cs="Times New Roman"/>
          <w:spacing w:val="-2"/>
          <w:sz w:val="26"/>
          <w:szCs w:val="26"/>
        </w:rPr>
        <w:t xml:space="preserve"> và Hộ gia đình ông Phan Đình Sử</w:t>
      </w:r>
      <w:r w:rsidRPr="00180DDC">
        <w:rPr>
          <w:rFonts w:cs="Times New Roman"/>
          <w:sz w:val="26"/>
          <w:szCs w:val="26"/>
          <w:lang w:val="vi-VN"/>
        </w:rPr>
        <w:t xml:space="preserve"> cam kết thực hiện các biện pháp giảm thiểu tác động tới môi trường như đã trình bày trong báo cáo, các Quy chuẩn, Tiêu chuẩn bắt buộc theo các quy định hiện hành Nhà nước, bao gồm:</w:t>
      </w:r>
    </w:p>
    <w:p w14:paraId="48556CE5" w14:textId="77777777" w:rsidR="002D5340" w:rsidRPr="00180DDC" w:rsidRDefault="002D5340" w:rsidP="002D5340">
      <w:pPr>
        <w:tabs>
          <w:tab w:val="num" w:pos="540"/>
        </w:tabs>
        <w:spacing w:before="120" w:after="120"/>
        <w:ind w:firstLine="561"/>
        <w:jc w:val="both"/>
        <w:rPr>
          <w:rFonts w:cs="Times New Roman"/>
          <w:spacing w:val="-4"/>
          <w:sz w:val="26"/>
          <w:szCs w:val="26"/>
          <w:lang w:val="vi-VN"/>
        </w:rPr>
      </w:pPr>
      <w:r w:rsidRPr="00180DDC">
        <w:rPr>
          <w:rFonts w:cs="Times New Roman"/>
          <w:spacing w:val="-4"/>
          <w:sz w:val="26"/>
          <w:szCs w:val="26"/>
          <w:lang w:val="vi-VN"/>
        </w:rPr>
        <w:t>+</w:t>
      </w:r>
      <w:r w:rsidRPr="00180DDC">
        <w:rPr>
          <w:rFonts w:cs="Times New Roman"/>
          <w:spacing w:val="-4"/>
          <w:sz w:val="26"/>
          <w:szCs w:val="26"/>
        </w:rPr>
        <w:t xml:space="preserve"> T</w:t>
      </w:r>
      <w:r w:rsidRPr="00180DDC">
        <w:rPr>
          <w:rFonts w:cs="Times New Roman"/>
          <w:spacing w:val="-4"/>
          <w:sz w:val="26"/>
          <w:szCs w:val="26"/>
          <w:lang w:val="vi-VN"/>
        </w:rPr>
        <w:t xml:space="preserve">iến hành </w:t>
      </w:r>
      <w:r w:rsidRPr="00180DDC">
        <w:rPr>
          <w:rFonts w:cs="Times New Roman"/>
          <w:spacing w:val="-4"/>
          <w:sz w:val="26"/>
          <w:szCs w:val="26"/>
        </w:rPr>
        <w:t>cải tạo mặt bằng kết hợp khai thác tận thu theo đúng phương án cải tạo đã được phê duyệt, cam kết khai thác đúng phạm vi, quy mô, trữ lượng đã được phê duyệt</w:t>
      </w:r>
      <w:r w:rsidRPr="00180DDC">
        <w:rPr>
          <w:rFonts w:cs="Times New Roman"/>
          <w:spacing w:val="-4"/>
          <w:sz w:val="26"/>
          <w:szCs w:val="26"/>
          <w:lang w:val="vi-VN"/>
        </w:rPr>
        <w:t>;</w:t>
      </w:r>
    </w:p>
    <w:p w14:paraId="103F738C" w14:textId="77777777" w:rsidR="002D5340" w:rsidRPr="00180DDC" w:rsidRDefault="002D5340" w:rsidP="002D5340">
      <w:pPr>
        <w:tabs>
          <w:tab w:val="num" w:pos="540"/>
        </w:tabs>
        <w:spacing w:before="120" w:after="120"/>
        <w:ind w:firstLine="561"/>
        <w:jc w:val="both"/>
        <w:rPr>
          <w:rFonts w:cs="Times New Roman"/>
          <w:sz w:val="26"/>
          <w:szCs w:val="26"/>
          <w:lang w:val="vi-VN"/>
        </w:rPr>
      </w:pPr>
      <w:r w:rsidRPr="00180DDC">
        <w:rPr>
          <w:rFonts w:cs="Times New Roman"/>
          <w:sz w:val="26"/>
          <w:szCs w:val="26"/>
          <w:lang w:val="vi-VN"/>
        </w:rPr>
        <w:t xml:space="preserve">+ Thực hiện đúng, đầy đủ các giải pháp, biện pháp bảo vệ môi trường trong Báo cáo đánh giá tác động môi trường và Quyết định phê duyệt Báo cáo đánh giá tác động môi trường của dự án. </w:t>
      </w:r>
    </w:p>
    <w:p w14:paraId="6D4079FA" w14:textId="77777777" w:rsidR="002D5340" w:rsidRPr="00180DDC" w:rsidRDefault="002D5340" w:rsidP="002D5340">
      <w:pPr>
        <w:tabs>
          <w:tab w:val="num" w:pos="540"/>
        </w:tabs>
        <w:spacing w:before="120" w:after="120"/>
        <w:ind w:firstLine="561"/>
        <w:jc w:val="both"/>
        <w:rPr>
          <w:rFonts w:cs="Times New Roman"/>
          <w:sz w:val="26"/>
          <w:szCs w:val="26"/>
          <w:lang w:val="vi-VN"/>
        </w:rPr>
      </w:pPr>
      <w:r w:rsidRPr="00180DDC">
        <w:rPr>
          <w:rFonts w:cs="Times New Roman"/>
          <w:sz w:val="26"/>
          <w:szCs w:val="26"/>
          <w:lang w:val="vi-VN"/>
        </w:rPr>
        <w:t xml:space="preserve">+ Trong trường hợp mở rộng, thay đổi quy mô, công suất dự án, </w:t>
      </w:r>
      <w:r w:rsidRPr="00180DDC">
        <w:rPr>
          <w:rFonts w:cs="Times New Roman"/>
          <w:spacing w:val="-2"/>
          <w:sz w:val="26"/>
          <w:szCs w:val="26"/>
        </w:rPr>
        <w:t xml:space="preserve">Hộ gia đình ông Lê Minh Thái </w:t>
      </w:r>
      <w:r w:rsidRPr="00180DDC">
        <w:rPr>
          <w:rFonts w:cs="Times New Roman"/>
          <w:sz w:val="26"/>
          <w:szCs w:val="26"/>
          <w:lang w:val="vi-VN"/>
        </w:rPr>
        <w:t>sẽ báo cáo với cơ quan chức năng quản lý nhà nước về môi trường để xin ý kiến trước khi thực hiện.</w:t>
      </w:r>
    </w:p>
    <w:p w14:paraId="5D946DE5" w14:textId="77777777" w:rsidR="002D5340" w:rsidRPr="00180DDC" w:rsidRDefault="002D5340" w:rsidP="002D5340">
      <w:pPr>
        <w:tabs>
          <w:tab w:val="num" w:pos="540"/>
        </w:tabs>
        <w:spacing w:before="120" w:after="120"/>
        <w:ind w:firstLine="561"/>
        <w:jc w:val="both"/>
        <w:rPr>
          <w:rFonts w:cs="Times New Roman"/>
          <w:spacing w:val="-2"/>
          <w:sz w:val="26"/>
          <w:szCs w:val="26"/>
          <w:lang w:val="vi-VN"/>
        </w:rPr>
      </w:pPr>
      <w:r w:rsidRPr="00180DDC">
        <w:rPr>
          <w:rFonts w:cs="Times New Roman"/>
          <w:spacing w:val="-2"/>
          <w:sz w:val="26"/>
          <w:szCs w:val="26"/>
          <w:lang w:val="vi-VN"/>
        </w:rPr>
        <w:t>+ Bồi thường và thực hiện các biện pháp khắc phục ô nhiễm môi trường trong trường hợp xảy ra sự cố, rủi ro môi trường do quá trình triển khai dự án;</w:t>
      </w:r>
    </w:p>
    <w:p w14:paraId="2248D09F" w14:textId="77777777" w:rsidR="002D5340" w:rsidRPr="00180DDC" w:rsidRDefault="002D5340" w:rsidP="002D5340">
      <w:pPr>
        <w:tabs>
          <w:tab w:val="num" w:pos="540"/>
        </w:tabs>
        <w:spacing w:before="120" w:after="120"/>
        <w:ind w:firstLine="561"/>
        <w:jc w:val="both"/>
        <w:rPr>
          <w:rFonts w:cs="Times New Roman"/>
          <w:spacing w:val="-2"/>
          <w:sz w:val="26"/>
          <w:szCs w:val="26"/>
          <w:lang w:val="vi-VN"/>
        </w:rPr>
      </w:pPr>
      <w:r w:rsidRPr="00180DDC">
        <w:rPr>
          <w:rFonts w:cs="Times New Roman"/>
          <w:spacing w:val="-2"/>
          <w:sz w:val="26"/>
          <w:szCs w:val="26"/>
          <w:lang w:val="vi-VN"/>
        </w:rPr>
        <w:t>+ Nâng cấp và duy tu, sửa chữa tuyến đường vận chuyển khi có sự cố hư hỏng, sụt lún nền đường gây ra do quá trình vận chuyển đ</w:t>
      </w:r>
      <w:r w:rsidRPr="00180DDC">
        <w:rPr>
          <w:rFonts w:cs="Times New Roman"/>
          <w:spacing w:val="-2"/>
          <w:sz w:val="26"/>
          <w:szCs w:val="26"/>
        </w:rPr>
        <w:t>ất</w:t>
      </w:r>
      <w:r w:rsidRPr="00180DDC">
        <w:rPr>
          <w:rFonts w:cs="Times New Roman"/>
          <w:spacing w:val="-2"/>
          <w:sz w:val="26"/>
          <w:szCs w:val="26"/>
          <w:lang w:val="vi-VN"/>
        </w:rPr>
        <w:t xml:space="preserve"> của dự án;</w:t>
      </w:r>
    </w:p>
    <w:p w14:paraId="5E7822DA" w14:textId="77777777" w:rsidR="002D5340" w:rsidRPr="00180DDC" w:rsidRDefault="002D5340" w:rsidP="002D5340">
      <w:pPr>
        <w:tabs>
          <w:tab w:val="num" w:pos="540"/>
        </w:tabs>
        <w:spacing w:before="120" w:after="120"/>
        <w:ind w:firstLine="562"/>
        <w:jc w:val="both"/>
        <w:rPr>
          <w:rFonts w:cs="Times New Roman"/>
          <w:sz w:val="26"/>
          <w:szCs w:val="26"/>
          <w:lang w:val="vi-VN"/>
        </w:rPr>
      </w:pPr>
      <w:r w:rsidRPr="00180DDC">
        <w:rPr>
          <w:rFonts w:cs="Times New Roman"/>
          <w:sz w:val="26"/>
          <w:szCs w:val="26"/>
          <w:lang w:val="vi-VN"/>
        </w:rPr>
        <w:t xml:space="preserve">+ Khi có sự cố sạt lở xảy ra trong quá trình </w:t>
      </w:r>
      <w:r w:rsidRPr="00180DDC">
        <w:rPr>
          <w:rFonts w:cs="Times New Roman"/>
          <w:sz w:val="26"/>
          <w:szCs w:val="26"/>
        </w:rPr>
        <w:t>cải tạo</w:t>
      </w:r>
      <w:r w:rsidRPr="00180DDC">
        <w:rPr>
          <w:rFonts w:cs="Times New Roman"/>
          <w:sz w:val="26"/>
          <w:szCs w:val="26"/>
          <w:lang w:val="vi-VN"/>
        </w:rPr>
        <w:t xml:space="preserve"> sẽ báo cáo ngay với chính quyền địa phương và các ban, ngành có liên quan để có phương án phối hợp xử lý. Đồng thời huy động toàn bộ nhân lực và vật lực để xử lý kịp thời và cam kết đền bù toàn bộ thiệt hại về tài sản, con người cho những hộ dân có liên quan do các sự cố gây ra từ quá trình khai thác </w:t>
      </w:r>
      <w:r w:rsidRPr="00180DDC">
        <w:rPr>
          <w:rFonts w:cs="Times New Roman"/>
          <w:sz w:val="26"/>
          <w:szCs w:val="26"/>
        </w:rPr>
        <w:t>tận thu</w:t>
      </w:r>
      <w:r w:rsidRPr="00180DDC">
        <w:rPr>
          <w:rFonts w:cs="Times New Roman"/>
          <w:sz w:val="26"/>
          <w:szCs w:val="26"/>
          <w:lang w:val="vi-VN"/>
        </w:rPr>
        <w:t xml:space="preserve"> của dự án;</w:t>
      </w:r>
    </w:p>
    <w:p w14:paraId="41DDDCC9" w14:textId="77777777" w:rsidR="002D5340" w:rsidRPr="00180DDC" w:rsidRDefault="002D5340" w:rsidP="002D5340">
      <w:pPr>
        <w:spacing w:before="120" w:after="120"/>
        <w:ind w:firstLine="562"/>
        <w:jc w:val="both"/>
        <w:rPr>
          <w:rFonts w:cs="Times New Roman"/>
          <w:spacing w:val="8"/>
          <w:sz w:val="26"/>
          <w:szCs w:val="26"/>
        </w:rPr>
      </w:pPr>
      <w:r w:rsidRPr="00180DDC">
        <w:rPr>
          <w:rFonts w:cs="Times New Roman"/>
          <w:spacing w:val="8"/>
          <w:sz w:val="26"/>
          <w:szCs w:val="26"/>
          <w:lang w:val="vi-VN"/>
        </w:rPr>
        <w:t>+</w:t>
      </w:r>
      <w:r w:rsidRPr="00180DDC">
        <w:rPr>
          <w:rFonts w:cs="Times New Roman"/>
          <w:spacing w:val="8"/>
          <w:sz w:val="26"/>
          <w:szCs w:val="26"/>
        </w:rPr>
        <w:t xml:space="preserve"> </w:t>
      </w:r>
      <w:r w:rsidRPr="00180DDC">
        <w:rPr>
          <w:rFonts w:cs="Times New Roman"/>
          <w:spacing w:val="8"/>
          <w:sz w:val="26"/>
          <w:szCs w:val="26"/>
          <w:lang w:val="vi-VN"/>
        </w:rPr>
        <w:t xml:space="preserve">Cam kết thực hiện </w:t>
      </w:r>
      <w:r w:rsidRPr="00180DDC">
        <w:rPr>
          <w:rFonts w:cs="Times New Roman"/>
          <w:spacing w:val="8"/>
          <w:sz w:val="26"/>
          <w:szCs w:val="26"/>
        </w:rPr>
        <w:t>nghiêm túc các quy định về pháp luật về khai thác khoáng sản, các biện pháp bảo vệ môi trường nêu trong báo cáo; thực hiện đầy củ các thủ tục tận thu đất</w:t>
      </w:r>
      <w:r w:rsidRPr="00180DDC">
        <w:rPr>
          <w:rFonts w:cs="Times New Roman"/>
          <w:spacing w:val="8"/>
          <w:sz w:val="26"/>
          <w:szCs w:val="26"/>
          <w:lang w:val="vi-VN"/>
        </w:rPr>
        <w:t xml:space="preserve"> theo quy định của pháp luật hiện hành</w:t>
      </w:r>
      <w:r w:rsidRPr="00180DDC">
        <w:rPr>
          <w:rFonts w:cs="Times New Roman"/>
          <w:spacing w:val="8"/>
          <w:sz w:val="26"/>
          <w:szCs w:val="26"/>
        </w:rPr>
        <w:t>.</w:t>
      </w:r>
    </w:p>
    <w:p w14:paraId="776BF1D1" w14:textId="77777777" w:rsidR="002D5340" w:rsidRPr="00180DDC" w:rsidRDefault="002D5340" w:rsidP="002D5340">
      <w:pPr>
        <w:spacing w:before="120" w:after="120"/>
        <w:ind w:firstLine="562"/>
        <w:jc w:val="both"/>
        <w:rPr>
          <w:rFonts w:cs="Times New Roman"/>
          <w:sz w:val="26"/>
          <w:szCs w:val="26"/>
          <w:lang w:val="vi-VN"/>
        </w:rPr>
      </w:pPr>
      <w:r w:rsidRPr="00180DDC">
        <w:rPr>
          <w:rFonts w:cs="Times New Roman"/>
          <w:sz w:val="26"/>
          <w:szCs w:val="26"/>
          <w:lang w:val="vi-VN"/>
        </w:rPr>
        <w:t>+ Cam kết thi công theo đúng diện tích và cao độ cho phép, không thi công ngoài phạm vi dự án để hạn chế ảnh hưởng đến diện tích rừng của các hộ dân xung quanh.</w:t>
      </w:r>
    </w:p>
    <w:p w14:paraId="0328E739" w14:textId="33BAB16D" w:rsidR="002D5340" w:rsidRPr="00180DDC" w:rsidRDefault="002D5340" w:rsidP="002D5340">
      <w:pPr>
        <w:spacing w:before="120" w:after="120"/>
        <w:ind w:firstLine="562"/>
        <w:jc w:val="both"/>
        <w:rPr>
          <w:rFonts w:cs="Times New Roman"/>
          <w:sz w:val="26"/>
          <w:szCs w:val="26"/>
        </w:rPr>
      </w:pPr>
      <w:r w:rsidRPr="00180DDC">
        <w:rPr>
          <w:rFonts w:cs="Times New Roman"/>
          <w:sz w:val="26"/>
          <w:szCs w:val="26"/>
          <w:lang w:val="vi-VN"/>
        </w:rPr>
        <w:t xml:space="preserve">+ Cam kết bồi thường, hoàn trả lại hệ thống hạ tầng địa phương được xác định là do hoạt động thi công của dự án gây ra, đặc biệt là tuyến đường từ khu vực dự án ra đường </w:t>
      </w:r>
      <w:r w:rsidR="00656A23" w:rsidRPr="00180DDC">
        <w:rPr>
          <w:rFonts w:cs="Times New Roman"/>
          <w:sz w:val="26"/>
          <w:szCs w:val="26"/>
        </w:rPr>
        <w:t>Quốc lộ 9</w:t>
      </w:r>
      <w:r w:rsidR="009D64D2" w:rsidRPr="00180DDC">
        <w:rPr>
          <w:rFonts w:cs="Times New Roman"/>
          <w:sz w:val="26"/>
          <w:szCs w:val="26"/>
        </w:rPr>
        <w:t>E</w:t>
      </w:r>
      <w:r w:rsidRPr="00180DDC">
        <w:rPr>
          <w:rFonts w:cs="Times New Roman"/>
          <w:sz w:val="26"/>
          <w:szCs w:val="26"/>
        </w:rPr>
        <w:t>, đường Hồ Chí Minh nhánh Đông.</w:t>
      </w:r>
    </w:p>
    <w:p w14:paraId="533B38C4" w14:textId="77777777" w:rsidR="002D5340" w:rsidRPr="00180DDC" w:rsidRDefault="002D5340" w:rsidP="002D5340">
      <w:pPr>
        <w:spacing w:before="120" w:after="120"/>
        <w:ind w:firstLine="562"/>
        <w:jc w:val="both"/>
        <w:rPr>
          <w:rFonts w:cs="Times New Roman"/>
          <w:sz w:val="26"/>
          <w:szCs w:val="26"/>
        </w:rPr>
      </w:pPr>
      <w:r w:rsidRPr="00180DDC">
        <w:rPr>
          <w:rFonts w:cs="Times New Roman"/>
          <w:sz w:val="26"/>
          <w:szCs w:val="26"/>
        </w:rPr>
        <w:t>+ Cam kết phối hợp hoạt động với các dự án khác trong khu vực, đảm bảo an ninh, trật tự xã hội.</w:t>
      </w:r>
    </w:p>
    <w:p w14:paraId="45BDD3F6" w14:textId="21FDA6DA" w:rsidR="005B6E69" w:rsidRPr="00180DDC" w:rsidRDefault="002D5340" w:rsidP="002D5340">
      <w:pPr>
        <w:pStyle w:val="ANORMAL"/>
        <w:rPr>
          <w:rFonts w:eastAsia="Times New Roman"/>
          <w:color w:val="FF0000"/>
          <w:sz w:val="28"/>
          <w:szCs w:val="28"/>
        </w:rPr>
      </w:pPr>
      <w:r w:rsidRPr="00180DDC">
        <w:rPr>
          <w:lang w:val="vi-VN"/>
        </w:rPr>
        <w:t xml:space="preserve">+ Cam kết phối hợp với chính quyền địa phương đảm bảo an ninh trật tự, an toàn xã hội trong quá trình cải tạo, hạ độ cao; thực hiện đầy đủ, nghiêm túc các biện pháp bảo vệ </w:t>
      </w:r>
      <w:r w:rsidRPr="00180DDC">
        <w:rPr>
          <w:lang w:val="vi-VN"/>
        </w:rPr>
        <w:lastRenderedPageBreak/>
        <w:t>môi trường nêu trong báo cáo; chịu trách nhiệm duy tu, bảo dưỡng các tuyến đường bị hư hỏng được xác định là do dự án gây ra, chịu trách nhiệm khắc phục sự cố môi trường, bồi thường thiệt hại theo quy định của pháp luật...</w:t>
      </w:r>
      <w:r w:rsidRPr="00180DDC">
        <w:rPr>
          <w:lang w:val="en-GB"/>
        </w:rPr>
        <w:t>.</w:t>
      </w:r>
      <w:bookmarkEnd w:id="54"/>
      <w:bookmarkEnd w:id="55"/>
      <w:bookmarkEnd w:id="56"/>
      <w:bookmarkEnd w:id="57"/>
      <w:bookmarkEnd w:id="58"/>
    </w:p>
    <w:sectPr w:rsidR="005B6E69" w:rsidRPr="00180DDC" w:rsidSect="00E90646">
      <w:pgSz w:w="11907" w:h="16840" w:code="9"/>
      <w:pgMar w:top="1134" w:right="851" w:bottom="1134" w:left="1701"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667DD3" w14:textId="77777777" w:rsidR="000234AB" w:rsidRDefault="000234AB">
      <w:r>
        <w:separator/>
      </w:r>
    </w:p>
  </w:endnote>
  <w:endnote w:type="continuationSeparator" w:id="0">
    <w:p w14:paraId="2659F623" w14:textId="77777777" w:rsidR="000234AB" w:rsidRDefault="00023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ArialH">
    <w:panose1 w:val="020B7200000000000000"/>
    <w:charset w:val="00"/>
    <w:family w:val="swiss"/>
    <w:pitch w:val="variable"/>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7" w:usb1="00000000" w:usb2="00000000" w:usb3="00000000" w:csb0="00000013"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Times New Roman Bold">
    <w:panose1 w:val="02020803070505020304"/>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VNtimes New Roman">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01000000" w:usb1="00000000" w:usb2="00000000" w:usb3="00000000" w:csb0="00010000"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86291" w14:textId="77777777" w:rsidR="006605EF" w:rsidRDefault="006605EF" w:rsidP="009452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CA0C33" w14:textId="77777777" w:rsidR="006605EF" w:rsidRDefault="006605EF" w:rsidP="00945226">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D1497" w14:textId="3BD513DE" w:rsidR="006605EF" w:rsidRPr="00D9155C" w:rsidRDefault="006605EF" w:rsidP="00C0432C">
    <w:pPr>
      <w:pStyle w:val="Footer"/>
      <w:pBdr>
        <w:top w:val="single" w:sz="8" w:space="1" w:color="auto"/>
      </w:pBdr>
      <w:tabs>
        <w:tab w:val="clear" w:pos="8640"/>
        <w:tab w:val="right" w:pos="9498"/>
      </w:tabs>
      <w:jc w:val="both"/>
      <w:rPr>
        <w:rStyle w:val="PageNumber"/>
        <w:i/>
        <w:spacing w:val="-8"/>
        <w:szCs w:val="24"/>
      </w:rPr>
    </w:pPr>
    <w:r w:rsidRPr="00D9155C">
      <w:rPr>
        <w:i/>
        <w:szCs w:val="24"/>
      </w:rPr>
      <w:t xml:space="preserve">Chủ dự án: </w:t>
    </w:r>
    <w:r w:rsidRPr="00D9155C">
      <w:rPr>
        <w:i/>
        <w:lang w:val="sq-AL"/>
      </w:rPr>
      <w:t>Hộ</w:t>
    </w:r>
    <w:r>
      <w:rPr>
        <w:i/>
        <w:lang w:val="sq-AL"/>
      </w:rPr>
      <w:t xml:space="preserve"> gia đình ông Lê Minh Thái</w:t>
    </w:r>
    <w:r>
      <w:rPr>
        <w:i/>
        <w:szCs w:val="24"/>
        <w:lang w:val="en-US"/>
      </w:rPr>
      <w:t xml:space="preserve"> và Hộ gia đình ông Phan Đình Sử</w:t>
    </w:r>
    <w:r w:rsidR="003F2442">
      <w:rPr>
        <w:i/>
        <w:spacing w:val="-8"/>
        <w:szCs w:val="24"/>
        <w:lang w:val="en-US"/>
      </w:rPr>
      <w:t xml:space="preserve">    </w:t>
    </w:r>
    <w:r w:rsidRPr="00D9155C">
      <w:rPr>
        <w:i/>
        <w:spacing w:val="-8"/>
        <w:szCs w:val="24"/>
        <w:lang w:val="en-US"/>
      </w:rPr>
      <w:t xml:space="preserve">               Trang </w:t>
    </w:r>
    <w:r w:rsidRPr="00D9155C">
      <w:rPr>
        <w:rStyle w:val="PageNumber"/>
        <w:i/>
      </w:rPr>
      <w:fldChar w:fldCharType="begin"/>
    </w:r>
    <w:r w:rsidRPr="00D9155C">
      <w:rPr>
        <w:rStyle w:val="PageNumber"/>
        <w:i/>
      </w:rPr>
      <w:instrText xml:space="preserve"> PAGE </w:instrText>
    </w:r>
    <w:r w:rsidRPr="00D9155C">
      <w:rPr>
        <w:rStyle w:val="PageNumber"/>
        <w:i/>
      </w:rPr>
      <w:fldChar w:fldCharType="separate"/>
    </w:r>
    <w:r w:rsidR="006328BB">
      <w:rPr>
        <w:rStyle w:val="PageNumber"/>
        <w:i/>
        <w:noProof/>
      </w:rPr>
      <w:t>19</w:t>
    </w:r>
    <w:r w:rsidRPr="00D9155C">
      <w:rPr>
        <w:rStyle w:val="PageNumber"/>
        <w:i/>
      </w:rPr>
      <w:fldChar w:fldCharType="end"/>
    </w:r>
    <w:r w:rsidRPr="00D9155C">
      <w:rPr>
        <w:i/>
        <w:spacing w:val="-8"/>
        <w:szCs w:val="24"/>
      </w:rPr>
      <w:t xml:space="preserve"> </w:t>
    </w:r>
  </w:p>
  <w:p w14:paraId="48BBC763" w14:textId="77777777" w:rsidR="006605EF" w:rsidRPr="00D9155C" w:rsidRDefault="006605EF" w:rsidP="00C0432C">
    <w:pPr>
      <w:pStyle w:val="Footer"/>
      <w:jc w:val="both"/>
      <w:rPr>
        <w:i/>
        <w:szCs w:val="24"/>
      </w:rPr>
    </w:pPr>
    <w:r w:rsidRPr="00D9155C">
      <w:rPr>
        <w:rStyle w:val="PageNumber"/>
        <w:i/>
        <w:szCs w:val="24"/>
      </w:rPr>
      <w:t xml:space="preserve">Đơn vị tư vấn: Công ty TNHH Tài nguyên và Môi trường Minh Hoàng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8B8EFC" w14:textId="77777777" w:rsidR="000234AB" w:rsidRDefault="000234AB">
      <w:r>
        <w:separator/>
      </w:r>
    </w:p>
  </w:footnote>
  <w:footnote w:type="continuationSeparator" w:id="0">
    <w:p w14:paraId="5EF33D1F" w14:textId="77777777" w:rsidR="000234AB" w:rsidRDefault="000234A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4A4E2" w14:textId="77777777" w:rsidR="006605EF" w:rsidRDefault="006605EF" w:rsidP="0094522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F6541B" w14:textId="77777777" w:rsidR="006605EF" w:rsidRDefault="006605EF" w:rsidP="00945226">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13042" w14:textId="78B4BDFB" w:rsidR="006605EF" w:rsidRPr="00BC277B" w:rsidRDefault="006605EF" w:rsidP="00AC0F43">
    <w:pPr>
      <w:pStyle w:val="Header"/>
      <w:pBdr>
        <w:bottom w:val="single" w:sz="4" w:space="4" w:color="auto"/>
      </w:pBdr>
      <w:tabs>
        <w:tab w:val="clear" w:pos="8640"/>
        <w:tab w:val="right" w:pos="9180"/>
      </w:tabs>
      <w:ind w:right="6"/>
      <w:jc w:val="both"/>
      <w:rPr>
        <w:rFonts w:ascii="Calibri" w:hAnsi="Calibri"/>
        <w:i/>
        <w:spacing w:val="4"/>
        <w:szCs w:val="26"/>
        <w:lang w:val="en-US"/>
      </w:rPr>
    </w:pPr>
    <w:r w:rsidRPr="006605EF">
      <w:rPr>
        <w:i/>
      </w:rPr>
      <w:t xml:space="preserve">Tóm tắt Báo cáo ĐTM Dự án: </w:t>
    </w:r>
    <w:r w:rsidRPr="0001059D">
      <w:rPr>
        <w:i/>
      </w:rPr>
      <w:t>Cải tạo mặt bằng đất nông nghiệp</w:t>
    </w:r>
    <w:r w:rsidRPr="006605EF">
      <w:rPr>
        <w:i/>
      </w:rPr>
      <w:t xml:space="preserve"> đã giao cho hộ gia đình</w:t>
    </w:r>
    <w:r w:rsidRPr="0001059D">
      <w:rPr>
        <w:i/>
      </w:rPr>
      <w:t xml:space="preserve">, kết hợp khai thác tận thu đất san lấp tại thửa đất số 43 – tờ bản đồ số 10, </w:t>
    </w:r>
    <w:r>
      <w:rPr>
        <w:i/>
        <w:lang w:val="en-GB"/>
      </w:rPr>
      <w:t xml:space="preserve">thửa đất số 266 – tờ bản đồ số 10 </w:t>
    </w:r>
    <w:r w:rsidRPr="0001059D">
      <w:rPr>
        <w:i/>
      </w:rPr>
      <w:t>thuộc thị trấn Nông Trường Việt Trung, huyện Bố Trạch, tỉnh Quảng Bình</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11D429A3"/>
    <w:multiLevelType w:val="hybridMultilevel"/>
    <w:tmpl w:val="8C983C6C"/>
    <w:lvl w:ilvl="0" w:tplc="8604CD88">
      <w:start w:val="1"/>
      <w:numFmt w:val="bullet"/>
      <w:lvlText w:val="+"/>
      <w:lvlJc w:val="left"/>
      <w:pPr>
        <w:tabs>
          <w:tab w:val="num" w:pos="3253"/>
        </w:tabs>
        <w:ind w:left="3480" w:hanging="227"/>
      </w:pPr>
      <w:rPr>
        <w:rFonts w:ascii="Arial" w:hAnsi="Arial" w:hint="default"/>
        <w:b w:val="0"/>
        <w:i w:val="0"/>
        <w:sz w:val="24"/>
        <w:szCs w:val="24"/>
      </w:rPr>
    </w:lvl>
    <w:lvl w:ilvl="1" w:tplc="04090003">
      <w:start w:val="1"/>
      <w:numFmt w:val="lowerLetter"/>
      <w:lvlText w:val="%2)"/>
      <w:lvlJc w:val="left"/>
      <w:pPr>
        <w:tabs>
          <w:tab w:val="num" w:pos="2640"/>
        </w:tabs>
        <w:ind w:left="2640" w:hanging="360"/>
      </w:pPr>
      <w:rPr>
        <w:rFonts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7836170A">
      <w:start w:val="1000"/>
      <w:numFmt w:val="decimal"/>
      <w:lvlText w:val="%5"/>
      <w:lvlJc w:val="left"/>
      <w:pPr>
        <w:tabs>
          <w:tab w:val="num" w:pos="5760"/>
        </w:tabs>
        <w:ind w:left="5760" w:hanging="360"/>
      </w:pPr>
      <w:rPr>
        <w:rFonts w:cs="Arial Black" w:hint="default"/>
        <w:b w:val="0"/>
        <w:i w:val="0"/>
        <w:sz w:val="24"/>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 w15:restartNumberingAfterBreak="0">
    <w:nsid w:val="1BC911A0"/>
    <w:multiLevelType w:val="hybridMultilevel"/>
    <w:tmpl w:val="D39203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38F4C68"/>
    <w:multiLevelType w:val="hybridMultilevel"/>
    <w:tmpl w:val="A3068D1E"/>
    <w:lvl w:ilvl="0" w:tplc="FFFFFFFF">
      <w:start w:val="1"/>
      <w:numFmt w:val="bullet"/>
      <w:suff w:val="space"/>
      <w:lvlText w:val="-"/>
      <w:lvlJc w:val="left"/>
      <w:pPr>
        <w:ind w:left="2149"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7" w15:restartNumberingAfterBreak="0">
    <w:nsid w:val="27896C81"/>
    <w:multiLevelType w:val="multilevel"/>
    <w:tmpl w:val="D96A6106"/>
    <w:lvl w:ilvl="0">
      <w:start w:val="2"/>
      <w:numFmt w:val="decimal"/>
      <w:lvlText w:val="%1."/>
      <w:lvlJc w:val="left"/>
      <w:pPr>
        <w:ind w:left="675" w:hanging="675"/>
      </w:pPr>
      <w:rPr>
        <w:rFonts w:hint="default"/>
      </w:rPr>
    </w:lvl>
    <w:lvl w:ilvl="1">
      <w:start w:val="1"/>
      <w:numFmt w:val="decimal"/>
      <w:lvlText w:val="%1.%2."/>
      <w:lvlJc w:val="left"/>
      <w:pPr>
        <w:ind w:left="5580" w:hanging="720"/>
      </w:pPr>
      <w:rPr>
        <w:rFonts w:hint="default"/>
      </w:rPr>
    </w:lvl>
    <w:lvl w:ilvl="2">
      <w:start w:val="1"/>
      <w:numFmt w:val="decimal"/>
      <w:lvlText w:val="%1.%2.%3."/>
      <w:lvlJc w:val="left"/>
      <w:pPr>
        <w:ind w:left="6391"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7335"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8985" w:hanging="1800"/>
      </w:pPr>
      <w:rPr>
        <w:rFonts w:hint="default"/>
      </w:rPr>
    </w:lvl>
    <w:lvl w:ilvl="7">
      <w:start w:val="1"/>
      <w:numFmt w:val="decimal"/>
      <w:lvlText w:val="%1.%2.%3.%4.%5.%6.%7.%8."/>
      <w:lvlJc w:val="left"/>
      <w:pPr>
        <w:ind w:left="9450" w:hanging="1800"/>
      </w:pPr>
      <w:rPr>
        <w:rFonts w:hint="default"/>
      </w:rPr>
    </w:lvl>
    <w:lvl w:ilvl="8">
      <w:start w:val="1"/>
      <w:numFmt w:val="decimal"/>
      <w:lvlText w:val="%1.%2.%3.%4.%5.%6.%7.%8.%9."/>
      <w:lvlJc w:val="left"/>
      <w:pPr>
        <w:ind w:left="10275" w:hanging="2160"/>
      </w:pPr>
      <w:rPr>
        <w:rFonts w:hint="default"/>
      </w:rPr>
    </w:lvl>
  </w:abstractNum>
  <w:abstractNum w:abstractNumId="8" w15:restartNumberingAfterBreak="0">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D9A23AE"/>
    <w:multiLevelType w:val="hybridMultilevel"/>
    <w:tmpl w:val="F5A2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1" w15:restartNumberingAfterBreak="0">
    <w:nsid w:val="33D477E1"/>
    <w:multiLevelType w:val="hybridMultilevel"/>
    <w:tmpl w:val="AFA0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EF55FF"/>
    <w:multiLevelType w:val="hybridMultilevel"/>
    <w:tmpl w:val="D1DEDD1E"/>
    <w:lvl w:ilvl="0" w:tplc="0409000B">
      <w:start w:val="1"/>
      <w:numFmt w:val="bullet"/>
      <w:lvlText w:val=""/>
      <w:lvlJc w:val="left"/>
      <w:pPr>
        <w:ind w:left="927" w:hanging="360"/>
      </w:pPr>
      <w:rPr>
        <w:rFonts w:ascii="Wingdings" w:hAnsi="Wingdings"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13" w15:restartNumberingAfterBreak="0">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3E227127"/>
    <w:multiLevelType w:val="hybridMultilevel"/>
    <w:tmpl w:val="84264B3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16" w15:restartNumberingAfterBreak="0">
    <w:nsid w:val="4F4E3C19"/>
    <w:multiLevelType w:val="hybridMultilevel"/>
    <w:tmpl w:val="A71456F6"/>
    <w:lvl w:ilvl="0" w:tplc="68A64A38">
      <w:start w:val="1"/>
      <w:numFmt w:val="decimal"/>
      <w:lvlText w:val="%1."/>
      <w:lvlJc w:val="center"/>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7" w15:restartNumberingAfterBreak="0">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55521B"/>
    <w:multiLevelType w:val="hybridMultilevel"/>
    <w:tmpl w:val="4DE2295C"/>
    <w:lvl w:ilvl="0" w:tplc="FFFFFFFF">
      <w:numFmt w:val="bullet"/>
      <w:lvlText w:val=""/>
      <w:lvlJc w:val="left"/>
      <w:pPr>
        <w:ind w:left="860" w:hanging="360"/>
      </w:pPr>
      <w:rPr>
        <w:rFonts w:ascii="Symbol" w:eastAsia="Symbol" w:hAnsi="Symbol" w:cs="Symbol" w:hint="default"/>
        <w:w w:val="99"/>
        <w:sz w:val="20"/>
        <w:szCs w:val="20"/>
        <w:lang w:eastAsia="en-US" w:bidi="ar-SA"/>
      </w:rPr>
    </w:lvl>
    <w:lvl w:ilvl="1" w:tplc="FFFFFFFF">
      <w:numFmt w:val="bullet"/>
      <w:lvlText w:val="•"/>
      <w:lvlJc w:val="left"/>
      <w:pPr>
        <w:ind w:left="1776" w:hanging="360"/>
      </w:pPr>
      <w:rPr>
        <w:rFonts w:hint="default"/>
        <w:lang w:eastAsia="en-US" w:bidi="ar-SA"/>
      </w:rPr>
    </w:lvl>
    <w:lvl w:ilvl="2" w:tplc="FFFFFFFF">
      <w:numFmt w:val="bullet"/>
      <w:lvlText w:val="•"/>
      <w:lvlJc w:val="left"/>
      <w:pPr>
        <w:ind w:left="2693" w:hanging="360"/>
      </w:pPr>
      <w:rPr>
        <w:rFonts w:hint="default"/>
        <w:lang w:eastAsia="en-US" w:bidi="ar-SA"/>
      </w:rPr>
    </w:lvl>
    <w:lvl w:ilvl="3" w:tplc="FFFFFFFF">
      <w:numFmt w:val="bullet"/>
      <w:lvlText w:val="•"/>
      <w:lvlJc w:val="left"/>
      <w:pPr>
        <w:ind w:left="3610" w:hanging="360"/>
      </w:pPr>
      <w:rPr>
        <w:rFonts w:hint="default"/>
        <w:lang w:eastAsia="en-US" w:bidi="ar-SA"/>
      </w:rPr>
    </w:lvl>
    <w:lvl w:ilvl="4" w:tplc="FFFFFFFF">
      <w:numFmt w:val="bullet"/>
      <w:lvlText w:val="•"/>
      <w:lvlJc w:val="left"/>
      <w:pPr>
        <w:ind w:left="4527" w:hanging="360"/>
      </w:pPr>
      <w:rPr>
        <w:rFonts w:hint="default"/>
        <w:lang w:eastAsia="en-US" w:bidi="ar-SA"/>
      </w:rPr>
    </w:lvl>
    <w:lvl w:ilvl="5" w:tplc="FFFFFFFF">
      <w:numFmt w:val="bullet"/>
      <w:lvlText w:val="•"/>
      <w:lvlJc w:val="left"/>
      <w:pPr>
        <w:ind w:left="5444" w:hanging="360"/>
      </w:pPr>
      <w:rPr>
        <w:rFonts w:hint="default"/>
        <w:lang w:eastAsia="en-US" w:bidi="ar-SA"/>
      </w:rPr>
    </w:lvl>
    <w:lvl w:ilvl="6" w:tplc="FFFFFFFF">
      <w:numFmt w:val="bullet"/>
      <w:lvlText w:val="•"/>
      <w:lvlJc w:val="left"/>
      <w:pPr>
        <w:ind w:left="6361" w:hanging="360"/>
      </w:pPr>
      <w:rPr>
        <w:rFonts w:hint="default"/>
        <w:lang w:eastAsia="en-US" w:bidi="ar-SA"/>
      </w:rPr>
    </w:lvl>
    <w:lvl w:ilvl="7" w:tplc="FFFFFFFF">
      <w:numFmt w:val="bullet"/>
      <w:lvlText w:val="•"/>
      <w:lvlJc w:val="left"/>
      <w:pPr>
        <w:ind w:left="7278" w:hanging="360"/>
      </w:pPr>
      <w:rPr>
        <w:rFonts w:hint="default"/>
        <w:lang w:eastAsia="en-US" w:bidi="ar-SA"/>
      </w:rPr>
    </w:lvl>
    <w:lvl w:ilvl="8" w:tplc="FFFFFFFF">
      <w:numFmt w:val="bullet"/>
      <w:lvlText w:val="•"/>
      <w:lvlJc w:val="left"/>
      <w:pPr>
        <w:ind w:left="8195" w:hanging="360"/>
      </w:pPr>
      <w:rPr>
        <w:rFonts w:hint="default"/>
        <w:lang w:eastAsia="en-US" w:bidi="ar-SA"/>
      </w:rPr>
    </w:lvl>
  </w:abstractNum>
  <w:abstractNum w:abstractNumId="19" w15:restartNumberingAfterBreak="0">
    <w:nsid w:val="67851826"/>
    <w:multiLevelType w:val="hybridMultilevel"/>
    <w:tmpl w:val="37A4FB56"/>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C24688B"/>
    <w:multiLevelType w:val="hybridMultilevel"/>
    <w:tmpl w:val="C3C61C8A"/>
    <w:lvl w:ilvl="0" w:tplc="66A8A822">
      <w:start w:val="1"/>
      <w:numFmt w:val="bullet"/>
      <w:lvlText w:val="-"/>
      <w:lvlJc w:val="left"/>
      <w:pPr>
        <w:tabs>
          <w:tab w:val="num" w:pos="720"/>
        </w:tabs>
        <w:ind w:left="720" w:hanging="360"/>
      </w:pPr>
      <w:rPr>
        <w:rFonts w:ascii="Times New Roman" w:hAnsi="Times New Roman" w:cs="Times New Roman" w:hint="default"/>
      </w:rPr>
    </w:lvl>
    <w:lvl w:ilvl="1" w:tplc="C53AEA62" w:tentative="1">
      <w:start w:val="1"/>
      <w:numFmt w:val="lowerLetter"/>
      <w:lvlText w:val="%2."/>
      <w:lvlJc w:val="left"/>
      <w:pPr>
        <w:tabs>
          <w:tab w:val="num" w:pos="1440"/>
        </w:tabs>
        <w:ind w:left="1440" w:hanging="360"/>
      </w:pPr>
    </w:lvl>
    <w:lvl w:ilvl="2" w:tplc="66BEE7A8" w:tentative="1">
      <w:start w:val="1"/>
      <w:numFmt w:val="lowerRoman"/>
      <w:lvlText w:val="%3."/>
      <w:lvlJc w:val="right"/>
      <w:pPr>
        <w:tabs>
          <w:tab w:val="num" w:pos="2160"/>
        </w:tabs>
        <w:ind w:left="2160" w:hanging="180"/>
      </w:pPr>
    </w:lvl>
    <w:lvl w:ilvl="3" w:tplc="C0EE10B6" w:tentative="1">
      <w:start w:val="1"/>
      <w:numFmt w:val="decimal"/>
      <w:lvlText w:val="%4."/>
      <w:lvlJc w:val="left"/>
      <w:pPr>
        <w:tabs>
          <w:tab w:val="num" w:pos="2880"/>
        </w:tabs>
        <w:ind w:left="2880" w:hanging="360"/>
      </w:pPr>
    </w:lvl>
    <w:lvl w:ilvl="4" w:tplc="81228C16" w:tentative="1">
      <w:start w:val="1"/>
      <w:numFmt w:val="lowerLetter"/>
      <w:lvlText w:val="%5."/>
      <w:lvlJc w:val="left"/>
      <w:pPr>
        <w:tabs>
          <w:tab w:val="num" w:pos="3600"/>
        </w:tabs>
        <w:ind w:left="3600" w:hanging="360"/>
      </w:pPr>
    </w:lvl>
    <w:lvl w:ilvl="5" w:tplc="C950B40A" w:tentative="1">
      <w:start w:val="1"/>
      <w:numFmt w:val="lowerRoman"/>
      <w:lvlText w:val="%6."/>
      <w:lvlJc w:val="right"/>
      <w:pPr>
        <w:tabs>
          <w:tab w:val="num" w:pos="4320"/>
        </w:tabs>
        <w:ind w:left="4320" w:hanging="180"/>
      </w:pPr>
    </w:lvl>
    <w:lvl w:ilvl="6" w:tplc="714C077A" w:tentative="1">
      <w:start w:val="1"/>
      <w:numFmt w:val="decimal"/>
      <w:lvlText w:val="%7."/>
      <w:lvlJc w:val="left"/>
      <w:pPr>
        <w:tabs>
          <w:tab w:val="num" w:pos="5040"/>
        </w:tabs>
        <w:ind w:left="5040" w:hanging="360"/>
      </w:pPr>
    </w:lvl>
    <w:lvl w:ilvl="7" w:tplc="118477FA" w:tentative="1">
      <w:start w:val="1"/>
      <w:numFmt w:val="lowerLetter"/>
      <w:lvlText w:val="%8."/>
      <w:lvlJc w:val="left"/>
      <w:pPr>
        <w:tabs>
          <w:tab w:val="num" w:pos="5760"/>
        </w:tabs>
        <w:ind w:left="5760" w:hanging="360"/>
      </w:pPr>
    </w:lvl>
    <w:lvl w:ilvl="8" w:tplc="3E525416" w:tentative="1">
      <w:start w:val="1"/>
      <w:numFmt w:val="lowerRoman"/>
      <w:lvlText w:val="%9."/>
      <w:lvlJc w:val="right"/>
      <w:pPr>
        <w:tabs>
          <w:tab w:val="num" w:pos="6480"/>
        </w:tabs>
        <w:ind w:left="6480" w:hanging="180"/>
      </w:pPr>
    </w:lvl>
  </w:abstractNum>
  <w:abstractNum w:abstractNumId="21" w15:restartNumberingAfterBreak="0">
    <w:nsid w:val="6D441BF8"/>
    <w:multiLevelType w:val="hybridMultilevel"/>
    <w:tmpl w:val="46A4669E"/>
    <w:lvl w:ilvl="0" w:tplc="66A8A822">
      <w:start w:val="2"/>
      <w:numFmt w:val="bullet"/>
      <w:lvlText w:val="-"/>
      <w:lvlJc w:val="left"/>
      <w:pPr>
        <w:ind w:left="927" w:hanging="360"/>
      </w:pPr>
      <w:rPr>
        <w:rFonts w:ascii="Times New Roman" w:eastAsia="Times New Roman" w:hAnsi="Times New Roman" w:cs="Times New Roman"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22" w15:restartNumberingAfterBreak="0">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7F2E4B"/>
    <w:multiLevelType w:val="hybridMultilevel"/>
    <w:tmpl w:val="8974A570"/>
    <w:lvl w:ilvl="0" w:tplc="B5C8347E">
      <w:start w:val="1"/>
      <w:numFmt w:val="bullet"/>
      <w:lvlText w:val=""/>
      <w:lvlJc w:val="left"/>
      <w:pPr>
        <w:tabs>
          <w:tab w:val="num" w:pos="425"/>
        </w:tabs>
        <w:ind w:left="0" w:firstLine="0"/>
      </w:pPr>
      <w:rPr>
        <w:rFonts w:ascii="Symbol" w:eastAsia="Times New Roman" w:hAnsi="Symbol" w:cs="Times New Roman" w:hint="default"/>
      </w:rPr>
    </w:lvl>
    <w:lvl w:ilvl="1" w:tplc="04090003">
      <w:numFmt w:val="bullet"/>
      <w:lvlText w:val="-"/>
      <w:lvlJc w:val="left"/>
      <w:pPr>
        <w:tabs>
          <w:tab w:val="num" w:pos="928"/>
        </w:tabs>
        <w:ind w:left="928" w:hanging="360"/>
      </w:pPr>
      <w:rPr>
        <w:rFonts w:ascii="VNI-Times" w:eastAsia="Times New Roman" w:hAnsi="VNI-Times" w:cs="VNI-Time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7ECD57E4"/>
    <w:multiLevelType w:val="hybridMultilevel"/>
    <w:tmpl w:val="FC3087C4"/>
    <w:lvl w:ilvl="0" w:tplc="0409000F">
      <w:start w:val="1"/>
      <w:numFmt w:val="bullet"/>
      <w:lvlText w:val="+"/>
      <w:lvlJc w:val="left"/>
      <w:pPr>
        <w:tabs>
          <w:tab w:val="num" w:pos="360"/>
        </w:tabs>
        <w:ind w:left="587" w:hanging="227"/>
      </w:pPr>
      <w:rPr>
        <w:rFonts w:ascii="Arial" w:hAnsi="Arial" w:hint="default"/>
        <w:b w:val="0"/>
        <w:i w:val="0"/>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17"/>
  </w:num>
  <w:num w:numId="4">
    <w:abstractNumId w:val="1"/>
  </w:num>
  <w:num w:numId="5">
    <w:abstractNumId w:val="0"/>
  </w:num>
  <w:num w:numId="6">
    <w:abstractNumId w:val="20"/>
  </w:num>
  <w:num w:numId="7">
    <w:abstractNumId w:val="3"/>
  </w:num>
  <w:num w:numId="8">
    <w:abstractNumId w:val="24"/>
  </w:num>
  <w:num w:numId="9">
    <w:abstractNumId w:val="4"/>
  </w:num>
  <w:num w:numId="10">
    <w:abstractNumId w:val="15"/>
  </w:num>
  <w:num w:numId="11">
    <w:abstractNumId w:val="22"/>
  </w:num>
  <w:num w:numId="12">
    <w:abstractNumId w:val="21"/>
  </w:num>
  <w:num w:numId="13">
    <w:abstractNumId w:val="19"/>
  </w:num>
  <w:num w:numId="14">
    <w:abstractNumId w:val="18"/>
  </w:num>
  <w:num w:numId="15">
    <w:abstractNumId w:val="14"/>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
  </w:num>
  <w:num w:numId="20">
    <w:abstractNumId w:val="9"/>
  </w:num>
  <w:num w:numId="21">
    <w:abstractNumId w:val="16"/>
  </w:num>
  <w:num w:numId="22">
    <w:abstractNumId w:val="12"/>
  </w:num>
  <w:num w:numId="23">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8"/>
  </w:num>
  <w:num w:numId="26">
    <w:abstractNumId w:val="8"/>
  </w:num>
  <w:num w:numId="27">
    <w:abstractNumId w:val="10"/>
  </w:num>
  <w:num w:numId="28">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B77"/>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3F4"/>
    <w:rsid w:val="00002841"/>
    <w:rsid w:val="00002E46"/>
    <w:rsid w:val="00002EB6"/>
    <w:rsid w:val="000030AD"/>
    <w:rsid w:val="00003285"/>
    <w:rsid w:val="000033D4"/>
    <w:rsid w:val="00003664"/>
    <w:rsid w:val="0000373D"/>
    <w:rsid w:val="000038AD"/>
    <w:rsid w:val="000038C1"/>
    <w:rsid w:val="000039B5"/>
    <w:rsid w:val="00003A46"/>
    <w:rsid w:val="0000409F"/>
    <w:rsid w:val="00004198"/>
    <w:rsid w:val="00004301"/>
    <w:rsid w:val="00004845"/>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C80"/>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87"/>
    <w:rsid w:val="000123E3"/>
    <w:rsid w:val="000125BC"/>
    <w:rsid w:val="00012AE3"/>
    <w:rsid w:val="00012FCC"/>
    <w:rsid w:val="000132F0"/>
    <w:rsid w:val="000134FE"/>
    <w:rsid w:val="00013892"/>
    <w:rsid w:val="00013AB4"/>
    <w:rsid w:val="00013B57"/>
    <w:rsid w:val="00013E6F"/>
    <w:rsid w:val="00013EAE"/>
    <w:rsid w:val="00013F33"/>
    <w:rsid w:val="0001428F"/>
    <w:rsid w:val="0001455E"/>
    <w:rsid w:val="0001470B"/>
    <w:rsid w:val="00014957"/>
    <w:rsid w:val="00014F41"/>
    <w:rsid w:val="0001511B"/>
    <w:rsid w:val="000151A8"/>
    <w:rsid w:val="0001521F"/>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7019"/>
    <w:rsid w:val="000173FC"/>
    <w:rsid w:val="00017566"/>
    <w:rsid w:val="00017657"/>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7E"/>
    <w:rsid w:val="000218C7"/>
    <w:rsid w:val="00021B5C"/>
    <w:rsid w:val="00021B6B"/>
    <w:rsid w:val="00021C41"/>
    <w:rsid w:val="00021D47"/>
    <w:rsid w:val="00021E74"/>
    <w:rsid w:val="00022122"/>
    <w:rsid w:val="00022388"/>
    <w:rsid w:val="000224F5"/>
    <w:rsid w:val="00022562"/>
    <w:rsid w:val="00022660"/>
    <w:rsid w:val="00022EED"/>
    <w:rsid w:val="00022FB6"/>
    <w:rsid w:val="00022FDD"/>
    <w:rsid w:val="00023274"/>
    <w:rsid w:val="0002342C"/>
    <w:rsid w:val="000234AB"/>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60BE"/>
    <w:rsid w:val="000260E9"/>
    <w:rsid w:val="0002639F"/>
    <w:rsid w:val="0002653C"/>
    <w:rsid w:val="000265A1"/>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914"/>
    <w:rsid w:val="000279A7"/>
    <w:rsid w:val="00027AB0"/>
    <w:rsid w:val="000303A3"/>
    <w:rsid w:val="000307AC"/>
    <w:rsid w:val="00030DD7"/>
    <w:rsid w:val="00030F53"/>
    <w:rsid w:val="000312F9"/>
    <w:rsid w:val="0003131D"/>
    <w:rsid w:val="0003143B"/>
    <w:rsid w:val="00031526"/>
    <w:rsid w:val="000316E7"/>
    <w:rsid w:val="00031A88"/>
    <w:rsid w:val="00031ADC"/>
    <w:rsid w:val="00031B74"/>
    <w:rsid w:val="00031CF2"/>
    <w:rsid w:val="00031D66"/>
    <w:rsid w:val="00031D7C"/>
    <w:rsid w:val="00031DC5"/>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9D1"/>
    <w:rsid w:val="00036E6B"/>
    <w:rsid w:val="00037032"/>
    <w:rsid w:val="000375EB"/>
    <w:rsid w:val="00037905"/>
    <w:rsid w:val="00037A8B"/>
    <w:rsid w:val="00037CE3"/>
    <w:rsid w:val="0004013A"/>
    <w:rsid w:val="000401C6"/>
    <w:rsid w:val="000402F3"/>
    <w:rsid w:val="00040704"/>
    <w:rsid w:val="00040B3B"/>
    <w:rsid w:val="00040EB9"/>
    <w:rsid w:val="00041006"/>
    <w:rsid w:val="00041293"/>
    <w:rsid w:val="000412A8"/>
    <w:rsid w:val="000414E3"/>
    <w:rsid w:val="000415B8"/>
    <w:rsid w:val="000415BE"/>
    <w:rsid w:val="0004177A"/>
    <w:rsid w:val="00041B1A"/>
    <w:rsid w:val="00041B4C"/>
    <w:rsid w:val="00041BBD"/>
    <w:rsid w:val="00041C04"/>
    <w:rsid w:val="00041F9E"/>
    <w:rsid w:val="00042081"/>
    <w:rsid w:val="000421FD"/>
    <w:rsid w:val="00042476"/>
    <w:rsid w:val="000427B2"/>
    <w:rsid w:val="0004293C"/>
    <w:rsid w:val="00042BDE"/>
    <w:rsid w:val="00042D6B"/>
    <w:rsid w:val="000430A4"/>
    <w:rsid w:val="0004320B"/>
    <w:rsid w:val="00043591"/>
    <w:rsid w:val="000435EB"/>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4A9"/>
    <w:rsid w:val="000454DD"/>
    <w:rsid w:val="0004585E"/>
    <w:rsid w:val="00045C6A"/>
    <w:rsid w:val="00045D1D"/>
    <w:rsid w:val="000460F8"/>
    <w:rsid w:val="00046230"/>
    <w:rsid w:val="00046863"/>
    <w:rsid w:val="00046CE7"/>
    <w:rsid w:val="00046D56"/>
    <w:rsid w:val="0004705E"/>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ACC"/>
    <w:rsid w:val="00051C2F"/>
    <w:rsid w:val="00051D3B"/>
    <w:rsid w:val="00051E7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ADC"/>
    <w:rsid w:val="00053B20"/>
    <w:rsid w:val="00053BAC"/>
    <w:rsid w:val="00053BC3"/>
    <w:rsid w:val="00053FF6"/>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738D"/>
    <w:rsid w:val="000574AC"/>
    <w:rsid w:val="0005761F"/>
    <w:rsid w:val="0005762A"/>
    <w:rsid w:val="00057677"/>
    <w:rsid w:val="000577AF"/>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74"/>
    <w:rsid w:val="00060FB3"/>
    <w:rsid w:val="000610D1"/>
    <w:rsid w:val="00061175"/>
    <w:rsid w:val="0006133A"/>
    <w:rsid w:val="0006160C"/>
    <w:rsid w:val="00061883"/>
    <w:rsid w:val="000619B7"/>
    <w:rsid w:val="00061A2A"/>
    <w:rsid w:val="00061B4D"/>
    <w:rsid w:val="00061B6E"/>
    <w:rsid w:val="00061D42"/>
    <w:rsid w:val="00061E8A"/>
    <w:rsid w:val="00061EA7"/>
    <w:rsid w:val="00062275"/>
    <w:rsid w:val="000623FE"/>
    <w:rsid w:val="00062826"/>
    <w:rsid w:val="00062958"/>
    <w:rsid w:val="00062B0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6FF"/>
    <w:rsid w:val="00065C74"/>
    <w:rsid w:val="00065D04"/>
    <w:rsid w:val="00065FA4"/>
    <w:rsid w:val="00066141"/>
    <w:rsid w:val="00066155"/>
    <w:rsid w:val="00066987"/>
    <w:rsid w:val="000669FA"/>
    <w:rsid w:val="00066A0A"/>
    <w:rsid w:val="00066C4E"/>
    <w:rsid w:val="00066E5D"/>
    <w:rsid w:val="00066F08"/>
    <w:rsid w:val="000670C5"/>
    <w:rsid w:val="000672E0"/>
    <w:rsid w:val="00067359"/>
    <w:rsid w:val="00067461"/>
    <w:rsid w:val="000674C4"/>
    <w:rsid w:val="000674F8"/>
    <w:rsid w:val="000677CA"/>
    <w:rsid w:val="00067971"/>
    <w:rsid w:val="00067991"/>
    <w:rsid w:val="00067B24"/>
    <w:rsid w:val="00067C34"/>
    <w:rsid w:val="000700C6"/>
    <w:rsid w:val="000705CE"/>
    <w:rsid w:val="00070802"/>
    <w:rsid w:val="00070A65"/>
    <w:rsid w:val="00070C35"/>
    <w:rsid w:val="00070F73"/>
    <w:rsid w:val="00071631"/>
    <w:rsid w:val="000719D4"/>
    <w:rsid w:val="00071C28"/>
    <w:rsid w:val="00071DB4"/>
    <w:rsid w:val="00071E77"/>
    <w:rsid w:val="000722D9"/>
    <w:rsid w:val="00072373"/>
    <w:rsid w:val="00072443"/>
    <w:rsid w:val="00072619"/>
    <w:rsid w:val="000727A3"/>
    <w:rsid w:val="000727CA"/>
    <w:rsid w:val="00072ABB"/>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E1"/>
    <w:rsid w:val="00075660"/>
    <w:rsid w:val="00075884"/>
    <w:rsid w:val="00075A49"/>
    <w:rsid w:val="00075B73"/>
    <w:rsid w:val="00075BBE"/>
    <w:rsid w:val="00075BDF"/>
    <w:rsid w:val="0007601F"/>
    <w:rsid w:val="00076403"/>
    <w:rsid w:val="000764EA"/>
    <w:rsid w:val="00076EF9"/>
    <w:rsid w:val="00076F4F"/>
    <w:rsid w:val="00076FB7"/>
    <w:rsid w:val="00076FBA"/>
    <w:rsid w:val="00077032"/>
    <w:rsid w:val="00077219"/>
    <w:rsid w:val="00077BD4"/>
    <w:rsid w:val="00077C88"/>
    <w:rsid w:val="00077F26"/>
    <w:rsid w:val="00080112"/>
    <w:rsid w:val="00080A97"/>
    <w:rsid w:val="00080B81"/>
    <w:rsid w:val="00080CB8"/>
    <w:rsid w:val="00080DDA"/>
    <w:rsid w:val="00080E0F"/>
    <w:rsid w:val="00080F3D"/>
    <w:rsid w:val="00080FBC"/>
    <w:rsid w:val="00080FFF"/>
    <w:rsid w:val="0008135A"/>
    <w:rsid w:val="0008146B"/>
    <w:rsid w:val="000814CE"/>
    <w:rsid w:val="00081CC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30D7"/>
    <w:rsid w:val="000834C1"/>
    <w:rsid w:val="000835A1"/>
    <w:rsid w:val="0008361F"/>
    <w:rsid w:val="0008389E"/>
    <w:rsid w:val="00083900"/>
    <w:rsid w:val="0008390B"/>
    <w:rsid w:val="00083919"/>
    <w:rsid w:val="00083E3D"/>
    <w:rsid w:val="00083F4D"/>
    <w:rsid w:val="00084130"/>
    <w:rsid w:val="0008436F"/>
    <w:rsid w:val="0008444D"/>
    <w:rsid w:val="00084636"/>
    <w:rsid w:val="00084E23"/>
    <w:rsid w:val="00084FD4"/>
    <w:rsid w:val="000855DF"/>
    <w:rsid w:val="000858DD"/>
    <w:rsid w:val="00085B00"/>
    <w:rsid w:val="000864B1"/>
    <w:rsid w:val="000866B7"/>
    <w:rsid w:val="00086959"/>
    <w:rsid w:val="00086CCE"/>
    <w:rsid w:val="000871A2"/>
    <w:rsid w:val="000871BD"/>
    <w:rsid w:val="000873A9"/>
    <w:rsid w:val="0008742A"/>
    <w:rsid w:val="00087713"/>
    <w:rsid w:val="00087943"/>
    <w:rsid w:val="00087A66"/>
    <w:rsid w:val="00087A6D"/>
    <w:rsid w:val="00087C97"/>
    <w:rsid w:val="00090096"/>
    <w:rsid w:val="000900ED"/>
    <w:rsid w:val="000905EC"/>
    <w:rsid w:val="000906DE"/>
    <w:rsid w:val="000907C8"/>
    <w:rsid w:val="000909BE"/>
    <w:rsid w:val="00090AA9"/>
    <w:rsid w:val="00090DB9"/>
    <w:rsid w:val="00090F20"/>
    <w:rsid w:val="00090F8F"/>
    <w:rsid w:val="00091010"/>
    <w:rsid w:val="00091118"/>
    <w:rsid w:val="000911C9"/>
    <w:rsid w:val="0009121D"/>
    <w:rsid w:val="0009126D"/>
    <w:rsid w:val="000912B8"/>
    <w:rsid w:val="00091625"/>
    <w:rsid w:val="000917A1"/>
    <w:rsid w:val="00091B3E"/>
    <w:rsid w:val="00091C6D"/>
    <w:rsid w:val="00091E1E"/>
    <w:rsid w:val="00091FA8"/>
    <w:rsid w:val="000927B9"/>
    <w:rsid w:val="000929E9"/>
    <w:rsid w:val="00092B28"/>
    <w:rsid w:val="000931CB"/>
    <w:rsid w:val="000933F9"/>
    <w:rsid w:val="0009352F"/>
    <w:rsid w:val="00093AB3"/>
    <w:rsid w:val="00093C52"/>
    <w:rsid w:val="00093DE5"/>
    <w:rsid w:val="0009429A"/>
    <w:rsid w:val="00094680"/>
    <w:rsid w:val="00094729"/>
    <w:rsid w:val="000949BB"/>
    <w:rsid w:val="00094A9D"/>
    <w:rsid w:val="00094AC9"/>
    <w:rsid w:val="00094DFB"/>
    <w:rsid w:val="000959B9"/>
    <w:rsid w:val="00095AA7"/>
    <w:rsid w:val="00095BB9"/>
    <w:rsid w:val="00095BC9"/>
    <w:rsid w:val="00095FB9"/>
    <w:rsid w:val="0009607F"/>
    <w:rsid w:val="0009611D"/>
    <w:rsid w:val="00096686"/>
    <w:rsid w:val="00096C1B"/>
    <w:rsid w:val="00096D22"/>
    <w:rsid w:val="00097290"/>
    <w:rsid w:val="00097824"/>
    <w:rsid w:val="00097B17"/>
    <w:rsid w:val="00097C1D"/>
    <w:rsid w:val="00097F62"/>
    <w:rsid w:val="000A01AD"/>
    <w:rsid w:val="000A0263"/>
    <w:rsid w:val="000A0657"/>
    <w:rsid w:val="000A0962"/>
    <w:rsid w:val="000A0AED"/>
    <w:rsid w:val="000A0B58"/>
    <w:rsid w:val="000A0D5B"/>
    <w:rsid w:val="000A0DDB"/>
    <w:rsid w:val="000A0F35"/>
    <w:rsid w:val="000A0FF3"/>
    <w:rsid w:val="000A1071"/>
    <w:rsid w:val="000A1367"/>
    <w:rsid w:val="000A165A"/>
    <w:rsid w:val="000A191E"/>
    <w:rsid w:val="000A19D3"/>
    <w:rsid w:val="000A1A6E"/>
    <w:rsid w:val="000A1A9F"/>
    <w:rsid w:val="000A1B5F"/>
    <w:rsid w:val="000A1D17"/>
    <w:rsid w:val="000A1D3D"/>
    <w:rsid w:val="000A211D"/>
    <w:rsid w:val="000A2268"/>
    <w:rsid w:val="000A2375"/>
    <w:rsid w:val="000A23C8"/>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837"/>
    <w:rsid w:val="000A78E0"/>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9C"/>
    <w:rsid w:val="000B2BBA"/>
    <w:rsid w:val="000B2C60"/>
    <w:rsid w:val="000B30D0"/>
    <w:rsid w:val="000B30EF"/>
    <w:rsid w:val="000B3D3A"/>
    <w:rsid w:val="000B3D7C"/>
    <w:rsid w:val="000B3E2E"/>
    <w:rsid w:val="000B41EE"/>
    <w:rsid w:val="000B43E0"/>
    <w:rsid w:val="000B46D3"/>
    <w:rsid w:val="000B4749"/>
    <w:rsid w:val="000B49CB"/>
    <w:rsid w:val="000B4D25"/>
    <w:rsid w:val="000B4E7B"/>
    <w:rsid w:val="000B538D"/>
    <w:rsid w:val="000B5513"/>
    <w:rsid w:val="000B5590"/>
    <w:rsid w:val="000B5839"/>
    <w:rsid w:val="000B5A32"/>
    <w:rsid w:val="000B5AA0"/>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E23"/>
    <w:rsid w:val="000C0EDD"/>
    <w:rsid w:val="000C0F2E"/>
    <w:rsid w:val="000C0F95"/>
    <w:rsid w:val="000C1016"/>
    <w:rsid w:val="000C10A6"/>
    <w:rsid w:val="000C11EF"/>
    <w:rsid w:val="000C156C"/>
    <w:rsid w:val="000C15E0"/>
    <w:rsid w:val="000C1B18"/>
    <w:rsid w:val="000C1B4A"/>
    <w:rsid w:val="000C1B5C"/>
    <w:rsid w:val="000C1E22"/>
    <w:rsid w:val="000C1EFB"/>
    <w:rsid w:val="000C264E"/>
    <w:rsid w:val="000C29A7"/>
    <w:rsid w:val="000C2A2D"/>
    <w:rsid w:val="000C2FC5"/>
    <w:rsid w:val="000C3192"/>
    <w:rsid w:val="000C3477"/>
    <w:rsid w:val="000C3630"/>
    <w:rsid w:val="000C3794"/>
    <w:rsid w:val="000C3BDF"/>
    <w:rsid w:val="000C3BE7"/>
    <w:rsid w:val="000C3CF0"/>
    <w:rsid w:val="000C3DC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2EC"/>
    <w:rsid w:val="000D369D"/>
    <w:rsid w:val="000D3AA4"/>
    <w:rsid w:val="000D3B7B"/>
    <w:rsid w:val="000D3D24"/>
    <w:rsid w:val="000D3DBC"/>
    <w:rsid w:val="000D3E1D"/>
    <w:rsid w:val="000D4318"/>
    <w:rsid w:val="000D45C6"/>
    <w:rsid w:val="000D4CF1"/>
    <w:rsid w:val="000D4E42"/>
    <w:rsid w:val="000D4F33"/>
    <w:rsid w:val="000D573E"/>
    <w:rsid w:val="000D57F4"/>
    <w:rsid w:val="000D58FB"/>
    <w:rsid w:val="000D5A81"/>
    <w:rsid w:val="000D5C92"/>
    <w:rsid w:val="000D5E12"/>
    <w:rsid w:val="000D5ECA"/>
    <w:rsid w:val="000D5F98"/>
    <w:rsid w:val="000D6208"/>
    <w:rsid w:val="000D6314"/>
    <w:rsid w:val="000D655B"/>
    <w:rsid w:val="000D6570"/>
    <w:rsid w:val="000D663C"/>
    <w:rsid w:val="000D67A3"/>
    <w:rsid w:val="000D6879"/>
    <w:rsid w:val="000D6917"/>
    <w:rsid w:val="000D6961"/>
    <w:rsid w:val="000D6B6A"/>
    <w:rsid w:val="000D6C07"/>
    <w:rsid w:val="000D71C1"/>
    <w:rsid w:val="000D71DC"/>
    <w:rsid w:val="000D7294"/>
    <w:rsid w:val="000D72D7"/>
    <w:rsid w:val="000D730B"/>
    <w:rsid w:val="000D73B0"/>
    <w:rsid w:val="000D772A"/>
    <w:rsid w:val="000D791F"/>
    <w:rsid w:val="000D797F"/>
    <w:rsid w:val="000D799C"/>
    <w:rsid w:val="000D7BF9"/>
    <w:rsid w:val="000D7DC1"/>
    <w:rsid w:val="000E01D7"/>
    <w:rsid w:val="000E0273"/>
    <w:rsid w:val="000E03DA"/>
    <w:rsid w:val="000E0493"/>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4E"/>
    <w:rsid w:val="000E2EA2"/>
    <w:rsid w:val="000E2F67"/>
    <w:rsid w:val="000E3043"/>
    <w:rsid w:val="000E31D2"/>
    <w:rsid w:val="000E32C7"/>
    <w:rsid w:val="000E3409"/>
    <w:rsid w:val="000E343D"/>
    <w:rsid w:val="000E34BA"/>
    <w:rsid w:val="000E36DB"/>
    <w:rsid w:val="000E3771"/>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1E1"/>
    <w:rsid w:val="000E64D8"/>
    <w:rsid w:val="000E67A4"/>
    <w:rsid w:val="000E689D"/>
    <w:rsid w:val="000E6B4D"/>
    <w:rsid w:val="000E6D9D"/>
    <w:rsid w:val="000E7017"/>
    <w:rsid w:val="000E70FF"/>
    <w:rsid w:val="000E7355"/>
    <w:rsid w:val="000E7937"/>
    <w:rsid w:val="000E7AEF"/>
    <w:rsid w:val="000E7D3F"/>
    <w:rsid w:val="000E7F81"/>
    <w:rsid w:val="000F0036"/>
    <w:rsid w:val="000F0358"/>
    <w:rsid w:val="000F0501"/>
    <w:rsid w:val="000F0BA2"/>
    <w:rsid w:val="000F0BAC"/>
    <w:rsid w:val="000F0C25"/>
    <w:rsid w:val="000F0DFC"/>
    <w:rsid w:val="000F0E30"/>
    <w:rsid w:val="000F103E"/>
    <w:rsid w:val="000F1125"/>
    <w:rsid w:val="000F1363"/>
    <w:rsid w:val="000F1473"/>
    <w:rsid w:val="000F1768"/>
    <w:rsid w:val="000F1B41"/>
    <w:rsid w:val="000F1E07"/>
    <w:rsid w:val="000F1EDE"/>
    <w:rsid w:val="000F20CF"/>
    <w:rsid w:val="000F26B6"/>
    <w:rsid w:val="000F28A2"/>
    <w:rsid w:val="000F2AA0"/>
    <w:rsid w:val="000F2B55"/>
    <w:rsid w:val="000F329C"/>
    <w:rsid w:val="000F3465"/>
    <w:rsid w:val="000F3474"/>
    <w:rsid w:val="000F35ED"/>
    <w:rsid w:val="000F3AA3"/>
    <w:rsid w:val="000F3CE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100124"/>
    <w:rsid w:val="0010032B"/>
    <w:rsid w:val="00100343"/>
    <w:rsid w:val="00100800"/>
    <w:rsid w:val="001008FB"/>
    <w:rsid w:val="00100971"/>
    <w:rsid w:val="00100ABA"/>
    <w:rsid w:val="00100B83"/>
    <w:rsid w:val="00100BC8"/>
    <w:rsid w:val="00100C88"/>
    <w:rsid w:val="00100C95"/>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898"/>
    <w:rsid w:val="00104D2C"/>
    <w:rsid w:val="00104ED5"/>
    <w:rsid w:val="001050A8"/>
    <w:rsid w:val="0010521D"/>
    <w:rsid w:val="00105226"/>
    <w:rsid w:val="00105412"/>
    <w:rsid w:val="0010546E"/>
    <w:rsid w:val="00105470"/>
    <w:rsid w:val="00105539"/>
    <w:rsid w:val="0010561A"/>
    <w:rsid w:val="001056B3"/>
    <w:rsid w:val="00105764"/>
    <w:rsid w:val="0010581C"/>
    <w:rsid w:val="00105A1F"/>
    <w:rsid w:val="00105B43"/>
    <w:rsid w:val="00105EB8"/>
    <w:rsid w:val="001069D5"/>
    <w:rsid w:val="00106AF0"/>
    <w:rsid w:val="00106B46"/>
    <w:rsid w:val="00106B8D"/>
    <w:rsid w:val="00106D8B"/>
    <w:rsid w:val="0010729B"/>
    <w:rsid w:val="00107570"/>
    <w:rsid w:val="00107685"/>
    <w:rsid w:val="001076E0"/>
    <w:rsid w:val="00107813"/>
    <w:rsid w:val="00107A63"/>
    <w:rsid w:val="00107BB0"/>
    <w:rsid w:val="00107FC7"/>
    <w:rsid w:val="001105B7"/>
    <w:rsid w:val="00110671"/>
    <w:rsid w:val="00110819"/>
    <w:rsid w:val="00110D8C"/>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78E"/>
    <w:rsid w:val="00112801"/>
    <w:rsid w:val="00112A1F"/>
    <w:rsid w:val="00112C3C"/>
    <w:rsid w:val="00112DE3"/>
    <w:rsid w:val="00112FAD"/>
    <w:rsid w:val="001133FB"/>
    <w:rsid w:val="0011360A"/>
    <w:rsid w:val="001137C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820"/>
    <w:rsid w:val="001169D2"/>
    <w:rsid w:val="00116D54"/>
    <w:rsid w:val="00116D88"/>
    <w:rsid w:val="00116F29"/>
    <w:rsid w:val="00116FF1"/>
    <w:rsid w:val="00117092"/>
    <w:rsid w:val="00117258"/>
    <w:rsid w:val="001172C6"/>
    <w:rsid w:val="001173CE"/>
    <w:rsid w:val="001173D0"/>
    <w:rsid w:val="001174FA"/>
    <w:rsid w:val="0011758C"/>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A0"/>
    <w:rsid w:val="001315F9"/>
    <w:rsid w:val="0013192A"/>
    <w:rsid w:val="00131BE0"/>
    <w:rsid w:val="00131E83"/>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A"/>
    <w:rsid w:val="001378DF"/>
    <w:rsid w:val="001378E9"/>
    <w:rsid w:val="00137AEF"/>
    <w:rsid w:val="00137E9B"/>
    <w:rsid w:val="00140014"/>
    <w:rsid w:val="0014012E"/>
    <w:rsid w:val="00140457"/>
    <w:rsid w:val="00140590"/>
    <w:rsid w:val="00140753"/>
    <w:rsid w:val="001409DD"/>
    <w:rsid w:val="00140BA1"/>
    <w:rsid w:val="0014147D"/>
    <w:rsid w:val="0014189A"/>
    <w:rsid w:val="00141C8C"/>
    <w:rsid w:val="00142312"/>
    <w:rsid w:val="0014256F"/>
    <w:rsid w:val="001425DA"/>
    <w:rsid w:val="001427D9"/>
    <w:rsid w:val="001429B8"/>
    <w:rsid w:val="00142B1C"/>
    <w:rsid w:val="00142CAA"/>
    <w:rsid w:val="00142CF4"/>
    <w:rsid w:val="0014330C"/>
    <w:rsid w:val="00143574"/>
    <w:rsid w:val="0014359D"/>
    <w:rsid w:val="00143603"/>
    <w:rsid w:val="00143A21"/>
    <w:rsid w:val="00143A83"/>
    <w:rsid w:val="00143B7F"/>
    <w:rsid w:val="00143D27"/>
    <w:rsid w:val="00143D76"/>
    <w:rsid w:val="00143FFB"/>
    <w:rsid w:val="00144387"/>
    <w:rsid w:val="001443A2"/>
    <w:rsid w:val="001444C0"/>
    <w:rsid w:val="00144515"/>
    <w:rsid w:val="001446E6"/>
    <w:rsid w:val="00144A01"/>
    <w:rsid w:val="00144BC9"/>
    <w:rsid w:val="00144BD4"/>
    <w:rsid w:val="00144D85"/>
    <w:rsid w:val="00144DCF"/>
    <w:rsid w:val="00144F52"/>
    <w:rsid w:val="00144F6B"/>
    <w:rsid w:val="0014503D"/>
    <w:rsid w:val="00145235"/>
    <w:rsid w:val="001452C5"/>
    <w:rsid w:val="001452C9"/>
    <w:rsid w:val="0014535E"/>
    <w:rsid w:val="001453B1"/>
    <w:rsid w:val="00145472"/>
    <w:rsid w:val="00145666"/>
    <w:rsid w:val="00145683"/>
    <w:rsid w:val="001457E6"/>
    <w:rsid w:val="001457E9"/>
    <w:rsid w:val="00145A26"/>
    <w:rsid w:val="00145A72"/>
    <w:rsid w:val="00145BF2"/>
    <w:rsid w:val="0014608D"/>
    <w:rsid w:val="001460FD"/>
    <w:rsid w:val="001461EE"/>
    <w:rsid w:val="00146843"/>
    <w:rsid w:val="00146AA7"/>
    <w:rsid w:val="00146D7B"/>
    <w:rsid w:val="001471C8"/>
    <w:rsid w:val="001472BB"/>
    <w:rsid w:val="00147416"/>
    <w:rsid w:val="001475DD"/>
    <w:rsid w:val="00147A3E"/>
    <w:rsid w:val="00147AB4"/>
    <w:rsid w:val="00147ECF"/>
    <w:rsid w:val="00147EDD"/>
    <w:rsid w:val="00147EE2"/>
    <w:rsid w:val="00147F29"/>
    <w:rsid w:val="00147F77"/>
    <w:rsid w:val="00150684"/>
    <w:rsid w:val="00150958"/>
    <w:rsid w:val="00150ED0"/>
    <w:rsid w:val="00151357"/>
    <w:rsid w:val="001518EA"/>
    <w:rsid w:val="00151A44"/>
    <w:rsid w:val="00151DD7"/>
    <w:rsid w:val="0015256A"/>
    <w:rsid w:val="001529DD"/>
    <w:rsid w:val="00152A54"/>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C63"/>
    <w:rsid w:val="0016029A"/>
    <w:rsid w:val="001602F7"/>
    <w:rsid w:val="00160761"/>
    <w:rsid w:val="001608C6"/>
    <w:rsid w:val="00160B7F"/>
    <w:rsid w:val="00160C67"/>
    <w:rsid w:val="001610C1"/>
    <w:rsid w:val="001610EE"/>
    <w:rsid w:val="00161598"/>
    <w:rsid w:val="00161836"/>
    <w:rsid w:val="00161851"/>
    <w:rsid w:val="00161886"/>
    <w:rsid w:val="00161B34"/>
    <w:rsid w:val="00161CAC"/>
    <w:rsid w:val="00161FA4"/>
    <w:rsid w:val="00161FDD"/>
    <w:rsid w:val="001621E9"/>
    <w:rsid w:val="0016223F"/>
    <w:rsid w:val="00162539"/>
    <w:rsid w:val="00162B71"/>
    <w:rsid w:val="00162D4C"/>
    <w:rsid w:val="00162D57"/>
    <w:rsid w:val="00162DBF"/>
    <w:rsid w:val="00162FC9"/>
    <w:rsid w:val="00163143"/>
    <w:rsid w:val="00163202"/>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BDE"/>
    <w:rsid w:val="00165C07"/>
    <w:rsid w:val="00165C53"/>
    <w:rsid w:val="00165E32"/>
    <w:rsid w:val="0016604C"/>
    <w:rsid w:val="00166593"/>
    <w:rsid w:val="00166A5A"/>
    <w:rsid w:val="00166DA2"/>
    <w:rsid w:val="00166DF5"/>
    <w:rsid w:val="00166E18"/>
    <w:rsid w:val="00166F6D"/>
    <w:rsid w:val="00166FEF"/>
    <w:rsid w:val="00167043"/>
    <w:rsid w:val="00167088"/>
    <w:rsid w:val="00167112"/>
    <w:rsid w:val="0016758A"/>
    <w:rsid w:val="001675EE"/>
    <w:rsid w:val="00167655"/>
    <w:rsid w:val="0016797D"/>
    <w:rsid w:val="00167A96"/>
    <w:rsid w:val="00167B79"/>
    <w:rsid w:val="00167BCF"/>
    <w:rsid w:val="00167D1F"/>
    <w:rsid w:val="00167D21"/>
    <w:rsid w:val="00167D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56"/>
    <w:rsid w:val="00172999"/>
    <w:rsid w:val="00172D48"/>
    <w:rsid w:val="0017300C"/>
    <w:rsid w:val="0017301E"/>
    <w:rsid w:val="00173476"/>
    <w:rsid w:val="0017359C"/>
    <w:rsid w:val="001737AA"/>
    <w:rsid w:val="00173B2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DDC"/>
    <w:rsid w:val="00180F90"/>
    <w:rsid w:val="0018120E"/>
    <w:rsid w:val="00181239"/>
    <w:rsid w:val="00181337"/>
    <w:rsid w:val="0018134B"/>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4A1"/>
    <w:rsid w:val="0018770C"/>
    <w:rsid w:val="00187A85"/>
    <w:rsid w:val="00187B71"/>
    <w:rsid w:val="00187BD9"/>
    <w:rsid w:val="00190110"/>
    <w:rsid w:val="00190526"/>
    <w:rsid w:val="0019055F"/>
    <w:rsid w:val="001905DB"/>
    <w:rsid w:val="001907AC"/>
    <w:rsid w:val="00190ADC"/>
    <w:rsid w:val="00190D96"/>
    <w:rsid w:val="00190FB8"/>
    <w:rsid w:val="00190FCA"/>
    <w:rsid w:val="001910A4"/>
    <w:rsid w:val="00191210"/>
    <w:rsid w:val="00191447"/>
    <w:rsid w:val="001916D1"/>
    <w:rsid w:val="00191794"/>
    <w:rsid w:val="00191A00"/>
    <w:rsid w:val="00191AAE"/>
    <w:rsid w:val="00191B89"/>
    <w:rsid w:val="00191D58"/>
    <w:rsid w:val="00191F18"/>
    <w:rsid w:val="00191F32"/>
    <w:rsid w:val="00191F7B"/>
    <w:rsid w:val="00192071"/>
    <w:rsid w:val="00192079"/>
    <w:rsid w:val="0019271D"/>
    <w:rsid w:val="0019272C"/>
    <w:rsid w:val="001927CA"/>
    <w:rsid w:val="00192EE6"/>
    <w:rsid w:val="00192FE2"/>
    <w:rsid w:val="00193007"/>
    <w:rsid w:val="0019347F"/>
    <w:rsid w:val="001934C9"/>
    <w:rsid w:val="001936C7"/>
    <w:rsid w:val="00193B33"/>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6DD"/>
    <w:rsid w:val="00196D05"/>
    <w:rsid w:val="00196FC9"/>
    <w:rsid w:val="00197569"/>
    <w:rsid w:val="00197743"/>
    <w:rsid w:val="001978C0"/>
    <w:rsid w:val="001978C1"/>
    <w:rsid w:val="00197A46"/>
    <w:rsid w:val="00197CF0"/>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4FA"/>
    <w:rsid w:val="001A2560"/>
    <w:rsid w:val="001A26E5"/>
    <w:rsid w:val="001A26FF"/>
    <w:rsid w:val="001A2756"/>
    <w:rsid w:val="001A2B0B"/>
    <w:rsid w:val="001A2C73"/>
    <w:rsid w:val="001A3055"/>
    <w:rsid w:val="001A320E"/>
    <w:rsid w:val="001A33B3"/>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88"/>
    <w:rsid w:val="001A6ECB"/>
    <w:rsid w:val="001A7045"/>
    <w:rsid w:val="001A728D"/>
    <w:rsid w:val="001A73B1"/>
    <w:rsid w:val="001A74B2"/>
    <w:rsid w:val="001A7975"/>
    <w:rsid w:val="001B02B0"/>
    <w:rsid w:val="001B02DB"/>
    <w:rsid w:val="001B0433"/>
    <w:rsid w:val="001B0A4C"/>
    <w:rsid w:val="001B0EFC"/>
    <w:rsid w:val="001B0F47"/>
    <w:rsid w:val="001B1157"/>
    <w:rsid w:val="001B11E7"/>
    <w:rsid w:val="001B14D7"/>
    <w:rsid w:val="001B17C7"/>
    <w:rsid w:val="001B1A77"/>
    <w:rsid w:val="001B1E3C"/>
    <w:rsid w:val="001B1F87"/>
    <w:rsid w:val="001B216A"/>
    <w:rsid w:val="001B23ED"/>
    <w:rsid w:val="001B26C9"/>
    <w:rsid w:val="001B280D"/>
    <w:rsid w:val="001B2AE6"/>
    <w:rsid w:val="001B2D12"/>
    <w:rsid w:val="001B2FEB"/>
    <w:rsid w:val="001B3294"/>
    <w:rsid w:val="001B3572"/>
    <w:rsid w:val="001B361B"/>
    <w:rsid w:val="001B362D"/>
    <w:rsid w:val="001B388D"/>
    <w:rsid w:val="001B3BE9"/>
    <w:rsid w:val="001B3C34"/>
    <w:rsid w:val="001B3CE4"/>
    <w:rsid w:val="001B3F3C"/>
    <w:rsid w:val="001B3FBE"/>
    <w:rsid w:val="001B416C"/>
    <w:rsid w:val="001B4779"/>
    <w:rsid w:val="001B492B"/>
    <w:rsid w:val="001B4B14"/>
    <w:rsid w:val="001B4C05"/>
    <w:rsid w:val="001B4C9B"/>
    <w:rsid w:val="001B4F6C"/>
    <w:rsid w:val="001B5170"/>
    <w:rsid w:val="001B53A6"/>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D5"/>
    <w:rsid w:val="001C4546"/>
    <w:rsid w:val="001C4B26"/>
    <w:rsid w:val="001C4C36"/>
    <w:rsid w:val="001C5247"/>
    <w:rsid w:val="001C5491"/>
    <w:rsid w:val="001C5736"/>
    <w:rsid w:val="001C579B"/>
    <w:rsid w:val="001C5B23"/>
    <w:rsid w:val="001C5C1B"/>
    <w:rsid w:val="001C5D4F"/>
    <w:rsid w:val="001C663F"/>
    <w:rsid w:val="001C684D"/>
    <w:rsid w:val="001C6B1B"/>
    <w:rsid w:val="001C6B99"/>
    <w:rsid w:val="001C6F02"/>
    <w:rsid w:val="001C716A"/>
    <w:rsid w:val="001C7215"/>
    <w:rsid w:val="001C7241"/>
    <w:rsid w:val="001C7312"/>
    <w:rsid w:val="001C7384"/>
    <w:rsid w:val="001C750D"/>
    <w:rsid w:val="001C7633"/>
    <w:rsid w:val="001C777F"/>
    <w:rsid w:val="001C79B9"/>
    <w:rsid w:val="001C7C44"/>
    <w:rsid w:val="001C7D19"/>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5BE"/>
    <w:rsid w:val="001D3B02"/>
    <w:rsid w:val="001D3CEB"/>
    <w:rsid w:val="001D3E38"/>
    <w:rsid w:val="001D3E75"/>
    <w:rsid w:val="001D3EA9"/>
    <w:rsid w:val="001D3F9C"/>
    <w:rsid w:val="001D444E"/>
    <w:rsid w:val="001D46D9"/>
    <w:rsid w:val="001D4BF8"/>
    <w:rsid w:val="001D4C22"/>
    <w:rsid w:val="001D532C"/>
    <w:rsid w:val="001D56DA"/>
    <w:rsid w:val="001D5738"/>
    <w:rsid w:val="001D5897"/>
    <w:rsid w:val="001D5927"/>
    <w:rsid w:val="001D5E61"/>
    <w:rsid w:val="001D605C"/>
    <w:rsid w:val="001D630B"/>
    <w:rsid w:val="001D64B0"/>
    <w:rsid w:val="001D6645"/>
    <w:rsid w:val="001D685B"/>
    <w:rsid w:val="001D6AD1"/>
    <w:rsid w:val="001D6AE7"/>
    <w:rsid w:val="001D6BDF"/>
    <w:rsid w:val="001D6DC4"/>
    <w:rsid w:val="001D6DDD"/>
    <w:rsid w:val="001D6FDB"/>
    <w:rsid w:val="001D72C9"/>
    <w:rsid w:val="001D7325"/>
    <w:rsid w:val="001D7701"/>
    <w:rsid w:val="001D799B"/>
    <w:rsid w:val="001D7B2E"/>
    <w:rsid w:val="001D7C53"/>
    <w:rsid w:val="001E04B6"/>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DBF"/>
    <w:rsid w:val="001E5DC9"/>
    <w:rsid w:val="001E64EC"/>
    <w:rsid w:val="001E6933"/>
    <w:rsid w:val="001E6A2D"/>
    <w:rsid w:val="001E6AA3"/>
    <w:rsid w:val="001E6BCA"/>
    <w:rsid w:val="001E6D63"/>
    <w:rsid w:val="001E6EFD"/>
    <w:rsid w:val="001E6F65"/>
    <w:rsid w:val="001E7272"/>
    <w:rsid w:val="001E7342"/>
    <w:rsid w:val="001E7348"/>
    <w:rsid w:val="001E7BC4"/>
    <w:rsid w:val="001E7D29"/>
    <w:rsid w:val="001E7E9D"/>
    <w:rsid w:val="001E7F98"/>
    <w:rsid w:val="001F04A8"/>
    <w:rsid w:val="001F0627"/>
    <w:rsid w:val="001F0731"/>
    <w:rsid w:val="001F092A"/>
    <w:rsid w:val="001F0BBA"/>
    <w:rsid w:val="001F0F1A"/>
    <w:rsid w:val="001F0FD5"/>
    <w:rsid w:val="001F1226"/>
    <w:rsid w:val="001F12A9"/>
    <w:rsid w:val="001F13F1"/>
    <w:rsid w:val="001F1689"/>
    <w:rsid w:val="001F1CAF"/>
    <w:rsid w:val="001F2031"/>
    <w:rsid w:val="001F2164"/>
    <w:rsid w:val="001F22F0"/>
    <w:rsid w:val="001F2370"/>
    <w:rsid w:val="001F25A4"/>
    <w:rsid w:val="001F281C"/>
    <w:rsid w:val="001F28AD"/>
    <w:rsid w:val="001F28F1"/>
    <w:rsid w:val="001F28F2"/>
    <w:rsid w:val="001F298D"/>
    <w:rsid w:val="001F2B38"/>
    <w:rsid w:val="001F2D1F"/>
    <w:rsid w:val="001F3113"/>
    <w:rsid w:val="001F32C6"/>
    <w:rsid w:val="001F3335"/>
    <w:rsid w:val="001F38FC"/>
    <w:rsid w:val="001F3927"/>
    <w:rsid w:val="001F3AE1"/>
    <w:rsid w:val="001F3B27"/>
    <w:rsid w:val="001F3E6B"/>
    <w:rsid w:val="001F3F6C"/>
    <w:rsid w:val="001F3F9C"/>
    <w:rsid w:val="001F40F0"/>
    <w:rsid w:val="001F42AC"/>
    <w:rsid w:val="001F42DC"/>
    <w:rsid w:val="001F4309"/>
    <w:rsid w:val="001F45BF"/>
    <w:rsid w:val="001F4A2F"/>
    <w:rsid w:val="001F4A81"/>
    <w:rsid w:val="001F4BD1"/>
    <w:rsid w:val="001F4BDB"/>
    <w:rsid w:val="001F4EEE"/>
    <w:rsid w:val="001F4FF2"/>
    <w:rsid w:val="001F5200"/>
    <w:rsid w:val="001F5497"/>
    <w:rsid w:val="001F5847"/>
    <w:rsid w:val="001F586E"/>
    <w:rsid w:val="001F5AF1"/>
    <w:rsid w:val="001F5C79"/>
    <w:rsid w:val="001F5CBC"/>
    <w:rsid w:val="001F5FA2"/>
    <w:rsid w:val="001F60A5"/>
    <w:rsid w:val="001F6357"/>
    <w:rsid w:val="001F65A0"/>
    <w:rsid w:val="001F65AC"/>
    <w:rsid w:val="001F6734"/>
    <w:rsid w:val="001F67FA"/>
    <w:rsid w:val="001F6A00"/>
    <w:rsid w:val="001F6BE2"/>
    <w:rsid w:val="001F6F00"/>
    <w:rsid w:val="001F6F51"/>
    <w:rsid w:val="001F7285"/>
    <w:rsid w:val="001F736A"/>
    <w:rsid w:val="001F758A"/>
    <w:rsid w:val="001F7634"/>
    <w:rsid w:val="001F7636"/>
    <w:rsid w:val="001F790D"/>
    <w:rsid w:val="001F7A21"/>
    <w:rsid w:val="001F7C7F"/>
    <w:rsid w:val="001F7D06"/>
    <w:rsid w:val="001F7D65"/>
    <w:rsid w:val="001F7E22"/>
    <w:rsid w:val="001F7F37"/>
    <w:rsid w:val="00200052"/>
    <w:rsid w:val="002003F5"/>
    <w:rsid w:val="00200677"/>
    <w:rsid w:val="00200F2D"/>
    <w:rsid w:val="00201240"/>
    <w:rsid w:val="002013F8"/>
    <w:rsid w:val="0020163D"/>
    <w:rsid w:val="0020164D"/>
    <w:rsid w:val="00201808"/>
    <w:rsid w:val="0020185F"/>
    <w:rsid w:val="00201911"/>
    <w:rsid w:val="00201948"/>
    <w:rsid w:val="00201A5D"/>
    <w:rsid w:val="00201C48"/>
    <w:rsid w:val="00201E4A"/>
    <w:rsid w:val="00201E9E"/>
    <w:rsid w:val="00201F15"/>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C26"/>
    <w:rsid w:val="00203EA2"/>
    <w:rsid w:val="0020406E"/>
    <w:rsid w:val="002043FD"/>
    <w:rsid w:val="002046C7"/>
    <w:rsid w:val="00204729"/>
    <w:rsid w:val="0020497C"/>
    <w:rsid w:val="00204AB1"/>
    <w:rsid w:val="00204CE4"/>
    <w:rsid w:val="00204D23"/>
    <w:rsid w:val="00204E88"/>
    <w:rsid w:val="00204E8A"/>
    <w:rsid w:val="00205183"/>
    <w:rsid w:val="00205225"/>
    <w:rsid w:val="00205290"/>
    <w:rsid w:val="002052B5"/>
    <w:rsid w:val="00205330"/>
    <w:rsid w:val="00205817"/>
    <w:rsid w:val="00205A48"/>
    <w:rsid w:val="00205D43"/>
    <w:rsid w:val="00206140"/>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CAE"/>
    <w:rsid w:val="00207CFA"/>
    <w:rsid w:val="00207FD1"/>
    <w:rsid w:val="0021017C"/>
    <w:rsid w:val="002101C5"/>
    <w:rsid w:val="0021028D"/>
    <w:rsid w:val="00210A28"/>
    <w:rsid w:val="00210B5F"/>
    <w:rsid w:val="00210CFA"/>
    <w:rsid w:val="00210DE4"/>
    <w:rsid w:val="002118D5"/>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A38"/>
    <w:rsid w:val="00215BE6"/>
    <w:rsid w:val="00215FC0"/>
    <w:rsid w:val="00215FF5"/>
    <w:rsid w:val="00216000"/>
    <w:rsid w:val="0021610A"/>
    <w:rsid w:val="002164B9"/>
    <w:rsid w:val="002166F1"/>
    <w:rsid w:val="0021678D"/>
    <w:rsid w:val="00216D8B"/>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1EB0"/>
    <w:rsid w:val="00222092"/>
    <w:rsid w:val="002220EB"/>
    <w:rsid w:val="0022216D"/>
    <w:rsid w:val="00222211"/>
    <w:rsid w:val="00222262"/>
    <w:rsid w:val="002222EA"/>
    <w:rsid w:val="002225C0"/>
    <w:rsid w:val="00222B28"/>
    <w:rsid w:val="00222CAE"/>
    <w:rsid w:val="00222D88"/>
    <w:rsid w:val="00222FD8"/>
    <w:rsid w:val="0022306D"/>
    <w:rsid w:val="00223417"/>
    <w:rsid w:val="00223454"/>
    <w:rsid w:val="002235AA"/>
    <w:rsid w:val="002238B5"/>
    <w:rsid w:val="00223906"/>
    <w:rsid w:val="0022399D"/>
    <w:rsid w:val="002239C8"/>
    <w:rsid w:val="002239F8"/>
    <w:rsid w:val="00223DF6"/>
    <w:rsid w:val="00223E06"/>
    <w:rsid w:val="00223E1D"/>
    <w:rsid w:val="00223FDE"/>
    <w:rsid w:val="00223FF1"/>
    <w:rsid w:val="00224054"/>
    <w:rsid w:val="00224193"/>
    <w:rsid w:val="002243DB"/>
    <w:rsid w:val="002245C5"/>
    <w:rsid w:val="0022486E"/>
    <w:rsid w:val="00224C85"/>
    <w:rsid w:val="00224DD8"/>
    <w:rsid w:val="002251BC"/>
    <w:rsid w:val="00225650"/>
    <w:rsid w:val="002256EB"/>
    <w:rsid w:val="002257E1"/>
    <w:rsid w:val="002259E1"/>
    <w:rsid w:val="00225A74"/>
    <w:rsid w:val="00225C96"/>
    <w:rsid w:val="00225C98"/>
    <w:rsid w:val="00225D19"/>
    <w:rsid w:val="00225FE0"/>
    <w:rsid w:val="002261FB"/>
    <w:rsid w:val="002263D0"/>
    <w:rsid w:val="00226476"/>
    <w:rsid w:val="0022647F"/>
    <w:rsid w:val="002264E4"/>
    <w:rsid w:val="00226787"/>
    <w:rsid w:val="002267B9"/>
    <w:rsid w:val="00226923"/>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175"/>
    <w:rsid w:val="002321FE"/>
    <w:rsid w:val="00232429"/>
    <w:rsid w:val="00232709"/>
    <w:rsid w:val="00232A68"/>
    <w:rsid w:val="00232B66"/>
    <w:rsid w:val="00232B72"/>
    <w:rsid w:val="00232CED"/>
    <w:rsid w:val="00232EA1"/>
    <w:rsid w:val="00232F81"/>
    <w:rsid w:val="00232FF3"/>
    <w:rsid w:val="0023319D"/>
    <w:rsid w:val="00233573"/>
    <w:rsid w:val="0023363C"/>
    <w:rsid w:val="0023378D"/>
    <w:rsid w:val="00233919"/>
    <w:rsid w:val="00233C7C"/>
    <w:rsid w:val="00233CAC"/>
    <w:rsid w:val="00233E6B"/>
    <w:rsid w:val="00233E79"/>
    <w:rsid w:val="0023418D"/>
    <w:rsid w:val="00234502"/>
    <w:rsid w:val="00234572"/>
    <w:rsid w:val="002346A1"/>
    <w:rsid w:val="002356B5"/>
    <w:rsid w:val="00235752"/>
    <w:rsid w:val="002358C2"/>
    <w:rsid w:val="00235A58"/>
    <w:rsid w:val="00235AFA"/>
    <w:rsid w:val="00235D18"/>
    <w:rsid w:val="00235DD7"/>
    <w:rsid w:val="00235DF8"/>
    <w:rsid w:val="0023647A"/>
    <w:rsid w:val="002364C8"/>
    <w:rsid w:val="00236B68"/>
    <w:rsid w:val="002370BE"/>
    <w:rsid w:val="00237176"/>
    <w:rsid w:val="00237BB3"/>
    <w:rsid w:val="00237CAB"/>
    <w:rsid w:val="00237D2B"/>
    <w:rsid w:val="00237E17"/>
    <w:rsid w:val="00237F61"/>
    <w:rsid w:val="00240119"/>
    <w:rsid w:val="0024024B"/>
    <w:rsid w:val="0024026A"/>
    <w:rsid w:val="00240468"/>
    <w:rsid w:val="002404D1"/>
    <w:rsid w:val="002405B7"/>
    <w:rsid w:val="00240685"/>
    <w:rsid w:val="002409CF"/>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72F"/>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A5"/>
    <w:rsid w:val="00245877"/>
    <w:rsid w:val="002458A6"/>
    <w:rsid w:val="0024599D"/>
    <w:rsid w:val="002459A4"/>
    <w:rsid w:val="00245EC9"/>
    <w:rsid w:val="002460AE"/>
    <w:rsid w:val="002462DE"/>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AEC"/>
    <w:rsid w:val="00253BA5"/>
    <w:rsid w:val="00253C47"/>
    <w:rsid w:val="00253C90"/>
    <w:rsid w:val="00253E3C"/>
    <w:rsid w:val="00254625"/>
    <w:rsid w:val="002547DE"/>
    <w:rsid w:val="002548AF"/>
    <w:rsid w:val="00254D2F"/>
    <w:rsid w:val="00254F86"/>
    <w:rsid w:val="00255122"/>
    <w:rsid w:val="002553F7"/>
    <w:rsid w:val="0025582B"/>
    <w:rsid w:val="00255907"/>
    <w:rsid w:val="00255A34"/>
    <w:rsid w:val="00255F1E"/>
    <w:rsid w:val="002560E1"/>
    <w:rsid w:val="00256A40"/>
    <w:rsid w:val="00256C81"/>
    <w:rsid w:val="00256E65"/>
    <w:rsid w:val="00257062"/>
    <w:rsid w:val="00257181"/>
    <w:rsid w:val="002571F7"/>
    <w:rsid w:val="00257398"/>
    <w:rsid w:val="002576DE"/>
    <w:rsid w:val="00257703"/>
    <w:rsid w:val="00257850"/>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B91"/>
    <w:rsid w:val="00261C5B"/>
    <w:rsid w:val="00261F9E"/>
    <w:rsid w:val="0026238B"/>
    <w:rsid w:val="002624C4"/>
    <w:rsid w:val="0026281F"/>
    <w:rsid w:val="00262B05"/>
    <w:rsid w:val="00262B29"/>
    <w:rsid w:val="00262BE7"/>
    <w:rsid w:val="002630EB"/>
    <w:rsid w:val="0026315D"/>
    <w:rsid w:val="00263561"/>
    <w:rsid w:val="00263669"/>
    <w:rsid w:val="00263827"/>
    <w:rsid w:val="00263859"/>
    <w:rsid w:val="00263930"/>
    <w:rsid w:val="00264301"/>
    <w:rsid w:val="0026459A"/>
    <w:rsid w:val="0026463C"/>
    <w:rsid w:val="002646FE"/>
    <w:rsid w:val="0026471F"/>
    <w:rsid w:val="00264E90"/>
    <w:rsid w:val="00265062"/>
    <w:rsid w:val="002650F3"/>
    <w:rsid w:val="00265195"/>
    <w:rsid w:val="0026521E"/>
    <w:rsid w:val="00265388"/>
    <w:rsid w:val="0026560F"/>
    <w:rsid w:val="00265993"/>
    <w:rsid w:val="00265B8E"/>
    <w:rsid w:val="00265CEB"/>
    <w:rsid w:val="00265D19"/>
    <w:rsid w:val="00265EC4"/>
    <w:rsid w:val="00265F97"/>
    <w:rsid w:val="002661B1"/>
    <w:rsid w:val="0026632B"/>
    <w:rsid w:val="00266680"/>
    <w:rsid w:val="00266C9C"/>
    <w:rsid w:val="00266CFA"/>
    <w:rsid w:val="00266D80"/>
    <w:rsid w:val="002670C8"/>
    <w:rsid w:val="00267766"/>
    <w:rsid w:val="00267C3C"/>
    <w:rsid w:val="00270025"/>
    <w:rsid w:val="00270137"/>
    <w:rsid w:val="00270208"/>
    <w:rsid w:val="00270255"/>
    <w:rsid w:val="00270D0A"/>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600"/>
    <w:rsid w:val="002728DD"/>
    <w:rsid w:val="002728FF"/>
    <w:rsid w:val="00272913"/>
    <w:rsid w:val="00272C71"/>
    <w:rsid w:val="00273101"/>
    <w:rsid w:val="002731F6"/>
    <w:rsid w:val="00273203"/>
    <w:rsid w:val="00273384"/>
    <w:rsid w:val="0027373E"/>
    <w:rsid w:val="002737EC"/>
    <w:rsid w:val="00273864"/>
    <w:rsid w:val="00273886"/>
    <w:rsid w:val="00273AB0"/>
    <w:rsid w:val="00273D62"/>
    <w:rsid w:val="00273E02"/>
    <w:rsid w:val="00273F15"/>
    <w:rsid w:val="00274174"/>
    <w:rsid w:val="00274377"/>
    <w:rsid w:val="00274480"/>
    <w:rsid w:val="002746A4"/>
    <w:rsid w:val="00274998"/>
    <w:rsid w:val="002749F7"/>
    <w:rsid w:val="00274A1A"/>
    <w:rsid w:val="00274C19"/>
    <w:rsid w:val="00274C25"/>
    <w:rsid w:val="00274D7A"/>
    <w:rsid w:val="00274E21"/>
    <w:rsid w:val="00274EB2"/>
    <w:rsid w:val="00275189"/>
    <w:rsid w:val="00275231"/>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8005A"/>
    <w:rsid w:val="00280464"/>
    <w:rsid w:val="00280671"/>
    <w:rsid w:val="002806A7"/>
    <w:rsid w:val="00280C91"/>
    <w:rsid w:val="00281038"/>
    <w:rsid w:val="002810D9"/>
    <w:rsid w:val="002813BE"/>
    <w:rsid w:val="00281771"/>
    <w:rsid w:val="0028180D"/>
    <w:rsid w:val="00281988"/>
    <w:rsid w:val="00281995"/>
    <w:rsid w:val="00281B2D"/>
    <w:rsid w:val="00281D35"/>
    <w:rsid w:val="00281D98"/>
    <w:rsid w:val="00281F67"/>
    <w:rsid w:val="00281FFC"/>
    <w:rsid w:val="002825D5"/>
    <w:rsid w:val="0028284E"/>
    <w:rsid w:val="00282AAF"/>
    <w:rsid w:val="00282ACD"/>
    <w:rsid w:val="00282D44"/>
    <w:rsid w:val="00282DC8"/>
    <w:rsid w:val="00282E11"/>
    <w:rsid w:val="00282E7D"/>
    <w:rsid w:val="00283241"/>
    <w:rsid w:val="00283925"/>
    <w:rsid w:val="00283939"/>
    <w:rsid w:val="00283F14"/>
    <w:rsid w:val="002843B5"/>
    <w:rsid w:val="00284597"/>
    <w:rsid w:val="002846DD"/>
    <w:rsid w:val="0028494A"/>
    <w:rsid w:val="002849D1"/>
    <w:rsid w:val="00284AEA"/>
    <w:rsid w:val="00284F4E"/>
    <w:rsid w:val="00285002"/>
    <w:rsid w:val="002852C3"/>
    <w:rsid w:val="0028537E"/>
    <w:rsid w:val="00285473"/>
    <w:rsid w:val="002854CF"/>
    <w:rsid w:val="0028556D"/>
    <w:rsid w:val="002858E7"/>
    <w:rsid w:val="00285A6B"/>
    <w:rsid w:val="00285D6D"/>
    <w:rsid w:val="00285E0E"/>
    <w:rsid w:val="00285E9C"/>
    <w:rsid w:val="00285FFC"/>
    <w:rsid w:val="0028650E"/>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C7B"/>
    <w:rsid w:val="00295D0A"/>
    <w:rsid w:val="00295D98"/>
    <w:rsid w:val="0029602A"/>
    <w:rsid w:val="002960C4"/>
    <w:rsid w:val="0029663A"/>
    <w:rsid w:val="00296996"/>
    <w:rsid w:val="002969B4"/>
    <w:rsid w:val="00296E0E"/>
    <w:rsid w:val="00296E4D"/>
    <w:rsid w:val="00296E90"/>
    <w:rsid w:val="002970BE"/>
    <w:rsid w:val="00297318"/>
    <w:rsid w:val="00297352"/>
    <w:rsid w:val="00297441"/>
    <w:rsid w:val="00297878"/>
    <w:rsid w:val="00297886"/>
    <w:rsid w:val="00297A46"/>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D7"/>
    <w:rsid w:val="002A401E"/>
    <w:rsid w:val="002A4567"/>
    <w:rsid w:val="002A4CD9"/>
    <w:rsid w:val="002A4CF9"/>
    <w:rsid w:val="002A4E94"/>
    <w:rsid w:val="002A508B"/>
    <w:rsid w:val="002A5427"/>
    <w:rsid w:val="002A58A7"/>
    <w:rsid w:val="002A59EF"/>
    <w:rsid w:val="002A64CD"/>
    <w:rsid w:val="002A6572"/>
    <w:rsid w:val="002A695D"/>
    <w:rsid w:val="002A6B01"/>
    <w:rsid w:val="002A6E4B"/>
    <w:rsid w:val="002A707A"/>
    <w:rsid w:val="002A7225"/>
    <w:rsid w:val="002A744D"/>
    <w:rsid w:val="002A74B6"/>
    <w:rsid w:val="002A75D6"/>
    <w:rsid w:val="002A772F"/>
    <w:rsid w:val="002A7B6C"/>
    <w:rsid w:val="002A7C0E"/>
    <w:rsid w:val="002A7D2F"/>
    <w:rsid w:val="002A7F77"/>
    <w:rsid w:val="002B02ED"/>
    <w:rsid w:val="002B0331"/>
    <w:rsid w:val="002B056E"/>
    <w:rsid w:val="002B0C65"/>
    <w:rsid w:val="002B0CF0"/>
    <w:rsid w:val="002B0D2F"/>
    <w:rsid w:val="002B0E6F"/>
    <w:rsid w:val="002B10E6"/>
    <w:rsid w:val="002B1291"/>
    <w:rsid w:val="002B15D8"/>
    <w:rsid w:val="002B1637"/>
    <w:rsid w:val="002B17CA"/>
    <w:rsid w:val="002B19DF"/>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8CF"/>
    <w:rsid w:val="002B59D5"/>
    <w:rsid w:val="002B5E05"/>
    <w:rsid w:val="002B5E34"/>
    <w:rsid w:val="002B622F"/>
    <w:rsid w:val="002B63B7"/>
    <w:rsid w:val="002B6476"/>
    <w:rsid w:val="002B6557"/>
    <w:rsid w:val="002B66A9"/>
    <w:rsid w:val="002B6A3C"/>
    <w:rsid w:val="002B6A50"/>
    <w:rsid w:val="002B6D24"/>
    <w:rsid w:val="002B6EE3"/>
    <w:rsid w:val="002B7252"/>
    <w:rsid w:val="002B7289"/>
    <w:rsid w:val="002B72A5"/>
    <w:rsid w:val="002B749B"/>
    <w:rsid w:val="002B7581"/>
    <w:rsid w:val="002B75FC"/>
    <w:rsid w:val="002B7696"/>
    <w:rsid w:val="002B7B6D"/>
    <w:rsid w:val="002C0195"/>
    <w:rsid w:val="002C023A"/>
    <w:rsid w:val="002C024B"/>
    <w:rsid w:val="002C07FE"/>
    <w:rsid w:val="002C0F10"/>
    <w:rsid w:val="002C11B3"/>
    <w:rsid w:val="002C15B9"/>
    <w:rsid w:val="002C182A"/>
    <w:rsid w:val="002C1BBC"/>
    <w:rsid w:val="002C1C0D"/>
    <w:rsid w:val="002C1D47"/>
    <w:rsid w:val="002C1D67"/>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959"/>
    <w:rsid w:val="002C70BF"/>
    <w:rsid w:val="002C7534"/>
    <w:rsid w:val="002C7721"/>
    <w:rsid w:val="002C787C"/>
    <w:rsid w:val="002C796C"/>
    <w:rsid w:val="002C7C3C"/>
    <w:rsid w:val="002C7CBE"/>
    <w:rsid w:val="002C7E04"/>
    <w:rsid w:val="002D0087"/>
    <w:rsid w:val="002D037B"/>
    <w:rsid w:val="002D040C"/>
    <w:rsid w:val="002D0BF8"/>
    <w:rsid w:val="002D0E67"/>
    <w:rsid w:val="002D1095"/>
    <w:rsid w:val="002D110A"/>
    <w:rsid w:val="002D1963"/>
    <w:rsid w:val="002D1DCD"/>
    <w:rsid w:val="002D1F4D"/>
    <w:rsid w:val="002D2206"/>
    <w:rsid w:val="002D24FD"/>
    <w:rsid w:val="002D265B"/>
    <w:rsid w:val="002D26DD"/>
    <w:rsid w:val="002D2787"/>
    <w:rsid w:val="002D28C6"/>
    <w:rsid w:val="002D2D2E"/>
    <w:rsid w:val="002D3052"/>
    <w:rsid w:val="002D30D7"/>
    <w:rsid w:val="002D3301"/>
    <w:rsid w:val="002D34C3"/>
    <w:rsid w:val="002D356F"/>
    <w:rsid w:val="002D369B"/>
    <w:rsid w:val="002D36EC"/>
    <w:rsid w:val="002D37EF"/>
    <w:rsid w:val="002D3850"/>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400D"/>
    <w:rsid w:val="002E41D2"/>
    <w:rsid w:val="002E42FE"/>
    <w:rsid w:val="002E4588"/>
    <w:rsid w:val="002E4721"/>
    <w:rsid w:val="002E4B65"/>
    <w:rsid w:val="002E4BAD"/>
    <w:rsid w:val="002E4CB6"/>
    <w:rsid w:val="002E4F5A"/>
    <w:rsid w:val="002E5818"/>
    <w:rsid w:val="002E5C9E"/>
    <w:rsid w:val="002E5CE4"/>
    <w:rsid w:val="002E6183"/>
    <w:rsid w:val="002E62B5"/>
    <w:rsid w:val="002E63DB"/>
    <w:rsid w:val="002E691A"/>
    <w:rsid w:val="002E6A39"/>
    <w:rsid w:val="002E6FA1"/>
    <w:rsid w:val="002E7100"/>
    <w:rsid w:val="002E719E"/>
    <w:rsid w:val="002E71CB"/>
    <w:rsid w:val="002E73A9"/>
    <w:rsid w:val="002E7449"/>
    <w:rsid w:val="002E76D8"/>
    <w:rsid w:val="002E7754"/>
    <w:rsid w:val="002E783E"/>
    <w:rsid w:val="002E7A6F"/>
    <w:rsid w:val="002E7BC7"/>
    <w:rsid w:val="002E7C3F"/>
    <w:rsid w:val="002E7DA7"/>
    <w:rsid w:val="002F003C"/>
    <w:rsid w:val="002F0B1C"/>
    <w:rsid w:val="002F0D08"/>
    <w:rsid w:val="002F0D81"/>
    <w:rsid w:val="002F0DE6"/>
    <w:rsid w:val="002F0F92"/>
    <w:rsid w:val="002F1281"/>
    <w:rsid w:val="002F158C"/>
    <w:rsid w:val="002F1710"/>
    <w:rsid w:val="002F171D"/>
    <w:rsid w:val="002F189D"/>
    <w:rsid w:val="002F20E3"/>
    <w:rsid w:val="002F2BAD"/>
    <w:rsid w:val="002F2C94"/>
    <w:rsid w:val="002F2CDB"/>
    <w:rsid w:val="002F2D8B"/>
    <w:rsid w:val="002F2F26"/>
    <w:rsid w:val="002F3191"/>
    <w:rsid w:val="002F31F5"/>
    <w:rsid w:val="002F31F6"/>
    <w:rsid w:val="002F3408"/>
    <w:rsid w:val="002F36E5"/>
    <w:rsid w:val="002F3CB8"/>
    <w:rsid w:val="002F3D25"/>
    <w:rsid w:val="002F4350"/>
    <w:rsid w:val="002F4397"/>
    <w:rsid w:val="002F44CF"/>
    <w:rsid w:val="002F4835"/>
    <w:rsid w:val="002F48BB"/>
    <w:rsid w:val="002F48CC"/>
    <w:rsid w:val="002F4AAC"/>
    <w:rsid w:val="002F4B44"/>
    <w:rsid w:val="002F4FA5"/>
    <w:rsid w:val="002F521E"/>
    <w:rsid w:val="002F539F"/>
    <w:rsid w:val="002F542A"/>
    <w:rsid w:val="002F5515"/>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217C"/>
    <w:rsid w:val="0031252E"/>
    <w:rsid w:val="003129DF"/>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88C"/>
    <w:rsid w:val="00314ACD"/>
    <w:rsid w:val="00314AED"/>
    <w:rsid w:val="00314B30"/>
    <w:rsid w:val="00314BB4"/>
    <w:rsid w:val="0031501B"/>
    <w:rsid w:val="00315222"/>
    <w:rsid w:val="003154CE"/>
    <w:rsid w:val="00315691"/>
    <w:rsid w:val="00315B28"/>
    <w:rsid w:val="00315CAC"/>
    <w:rsid w:val="00315DD2"/>
    <w:rsid w:val="003162FB"/>
    <w:rsid w:val="003164B1"/>
    <w:rsid w:val="003168A8"/>
    <w:rsid w:val="00316D33"/>
    <w:rsid w:val="00316E05"/>
    <w:rsid w:val="00316E4C"/>
    <w:rsid w:val="00316EEC"/>
    <w:rsid w:val="0031709C"/>
    <w:rsid w:val="00317495"/>
    <w:rsid w:val="0031775D"/>
    <w:rsid w:val="00317863"/>
    <w:rsid w:val="00317B93"/>
    <w:rsid w:val="00317D20"/>
    <w:rsid w:val="00317D44"/>
    <w:rsid w:val="00317EE5"/>
    <w:rsid w:val="0032004D"/>
    <w:rsid w:val="00320936"/>
    <w:rsid w:val="00320AE0"/>
    <w:rsid w:val="003210CC"/>
    <w:rsid w:val="00321326"/>
    <w:rsid w:val="00321337"/>
    <w:rsid w:val="003215B6"/>
    <w:rsid w:val="00321836"/>
    <w:rsid w:val="003218F4"/>
    <w:rsid w:val="003219FD"/>
    <w:rsid w:val="00322267"/>
    <w:rsid w:val="003222FB"/>
    <w:rsid w:val="003223CF"/>
    <w:rsid w:val="00322409"/>
    <w:rsid w:val="00322887"/>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431"/>
    <w:rsid w:val="00325495"/>
    <w:rsid w:val="003257FE"/>
    <w:rsid w:val="00325EF2"/>
    <w:rsid w:val="00325FDD"/>
    <w:rsid w:val="00326160"/>
    <w:rsid w:val="0032623E"/>
    <w:rsid w:val="003262D6"/>
    <w:rsid w:val="00326370"/>
    <w:rsid w:val="003263CF"/>
    <w:rsid w:val="003264BD"/>
    <w:rsid w:val="003264BE"/>
    <w:rsid w:val="00326510"/>
    <w:rsid w:val="0032659F"/>
    <w:rsid w:val="003266CE"/>
    <w:rsid w:val="003268DB"/>
    <w:rsid w:val="00326BED"/>
    <w:rsid w:val="00326F13"/>
    <w:rsid w:val="00326F83"/>
    <w:rsid w:val="003272BA"/>
    <w:rsid w:val="003272C7"/>
    <w:rsid w:val="003272EA"/>
    <w:rsid w:val="00327861"/>
    <w:rsid w:val="0032793A"/>
    <w:rsid w:val="00327AA6"/>
    <w:rsid w:val="00330302"/>
    <w:rsid w:val="00330495"/>
    <w:rsid w:val="00330710"/>
    <w:rsid w:val="003311DE"/>
    <w:rsid w:val="00331534"/>
    <w:rsid w:val="0033155F"/>
    <w:rsid w:val="00331578"/>
    <w:rsid w:val="003318E3"/>
    <w:rsid w:val="00331B59"/>
    <w:rsid w:val="00331BC8"/>
    <w:rsid w:val="00331CE1"/>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A41"/>
    <w:rsid w:val="00336CA9"/>
    <w:rsid w:val="00336D4D"/>
    <w:rsid w:val="00337104"/>
    <w:rsid w:val="0033710D"/>
    <w:rsid w:val="003371A2"/>
    <w:rsid w:val="003371CA"/>
    <w:rsid w:val="00337740"/>
    <w:rsid w:val="00337A02"/>
    <w:rsid w:val="00337AF1"/>
    <w:rsid w:val="00337C13"/>
    <w:rsid w:val="00337C46"/>
    <w:rsid w:val="00337DDE"/>
    <w:rsid w:val="00340194"/>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50"/>
    <w:rsid w:val="003457CB"/>
    <w:rsid w:val="00345ABC"/>
    <w:rsid w:val="00345D7D"/>
    <w:rsid w:val="00345DE2"/>
    <w:rsid w:val="00345E06"/>
    <w:rsid w:val="00345E30"/>
    <w:rsid w:val="0034623E"/>
    <w:rsid w:val="003462E3"/>
    <w:rsid w:val="0034653C"/>
    <w:rsid w:val="003465EC"/>
    <w:rsid w:val="00346709"/>
    <w:rsid w:val="00347338"/>
    <w:rsid w:val="00347406"/>
    <w:rsid w:val="00347864"/>
    <w:rsid w:val="00347CB7"/>
    <w:rsid w:val="00350246"/>
    <w:rsid w:val="0035042E"/>
    <w:rsid w:val="0035053D"/>
    <w:rsid w:val="0035063B"/>
    <w:rsid w:val="00350774"/>
    <w:rsid w:val="003509DB"/>
    <w:rsid w:val="003509F7"/>
    <w:rsid w:val="00350A24"/>
    <w:rsid w:val="00350ABB"/>
    <w:rsid w:val="00350DE0"/>
    <w:rsid w:val="00350F65"/>
    <w:rsid w:val="0035117F"/>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2E"/>
    <w:rsid w:val="00352D37"/>
    <w:rsid w:val="00352EAA"/>
    <w:rsid w:val="003530DB"/>
    <w:rsid w:val="00353217"/>
    <w:rsid w:val="0035375E"/>
    <w:rsid w:val="00353772"/>
    <w:rsid w:val="00353829"/>
    <w:rsid w:val="00353C52"/>
    <w:rsid w:val="00353F8B"/>
    <w:rsid w:val="00354160"/>
    <w:rsid w:val="00354209"/>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4D7"/>
    <w:rsid w:val="00357694"/>
    <w:rsid w:val="0035781B"/>
    <w:rsid w:val="00357928"/>
    <w:rsid w:val="00357A18"/>
    <w:rsid w:val="00357AA5"/>
    <w:rsid w:val="00357BDC"/>
    <w:rsid w:val="00357CD1"/>
    <w:rsid w:val="00357D09"/>
    <w:rsid w:val="003603DF"/>
    <w:rsid w:val="0036055E"/>
    <w:rsid w:val="003605B9"/>
    <w:rsid w:val="003606F7"/>
    <w:rsid w:val="003607B1"/>
    <w:rsid w:val="00360A10"/>
    <w:rsid w:val="00360AA4"/>
    <w:rsid w:val="00360AFB"/>
    <w:rsid w:val="00360E0F"/>
    <w:rsid w:val="00361373"/>
    <w:rsid w:val="003613CF"/>
    <w:rsid w:val="0036144F"/>
    <w:rsid w:val="00361569"/>
    <w:rsid w:val="003615A1"/>
    <w:rsid w:val="003615DC"/>
    <w:rsid w:val="0036161F"/>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FE2"/>
    <w:rsid w:val="0036423B"/>
    <w:rsid w:val="00364332"/>
    <w:rsid w:val="003643E8"/>
    <w:rsid w:val="003644F3"/>
    <w:rsid w:val="00364B98"/>
    <w:rsid w:val="00364CC9"/>
    <w:rsid w:val="00365063"/>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6AC"/>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5245"/>
    <w:rsid w:val="003754D3"/>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69F"/>
    <w:rsid w:val="0037781A"/>
    <w:rsid w:val="00377CC1"/>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900"/>
    <w:rsid w:val="00381A0C"/>
    <w:rsid w:val="00381C3B"/>
    <w:rsid w:val="00381CCA"/>
    <w:rsid w:val="00381CFD"/>
    <w:rsid w:val="00381DB6"/>
    <w:rsid w:val="0038227E"/>
    <w:rsid w:val="003823CA"/>
    <w:rsid w:val="0038288D"/>
    <w:rsid w:val="00382E3B"/>
    <w:rsid w:val="00383192"/>
    <w:rsid w:val="0038375B"/>
    <w:rsid w:val="00383B90"/>
    <w:rsid w:val="00383C66"/>
    <w:rsid w:val="00383CA0"/>
    <w:rsid w:val="00384127"/>
    <w:rsid w:val="003842D2"/>
    <w:rsid w:val="00384342"/>
    <w:rsid w:val="003843A9"/>
    <w:rsid w:val="00384881"/>
    <w:rsid w:val="003848EC"/>
    <w:rsid w:val="0038491D"/>
    <w:rsid w:val="00384C21"/>
    <w:rsid w:val="00384C98"/>
    <w:rsid w:val="003850BD"/>
    <w:rsid w:val="003852A7"/>
    <w:rsid w:val="003852F0"/>
    <w:rsid w:val="003853F8"/>
    <w:rsid w:val="00385456"/>
    <w:rsid w:val="00385558"/>
    <w:rsid w:val="0038578F"/>
    <w:rsid w:val="00385A45"/>
    <w:rsid w:val="00385A4C"/>
    <w:rsid w:val="00385C97"/>
    <w:rsid w:val="00385D34"/>
    <w:rsid w:val="00385F85"/>
    <w:rsid w:val="00386068"/>
    <w:rsid w:val="00386148"/>
    <w:rsid w:val="00386288"/>
    <w:rsid w:val="003863D6"/>
    <w:rsid w:val="00386631"/>
    <w:rsid w:val="003866FB"/>
    <w:rsid w:val="00386A40"/>
    <w:rsid w:val="00386AD5"/>
    <w:rsid w:val="00386ADE"/>
    <w:rsid w:val="00386C35"/>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B33"/>
    <w:rsid w:val="00391E61"/>
    <w:rsid w:val="003920CA"/>
    <w:rsid w:val="00392163"/>
    <w:rsid w:val="00392210"/>
    <w:rsid w:val="00392451"/>
    <w:rsid w:val="003925C9"/>
    <w:rsid w:val="00392B00"/>
    <w:rsid w:val="00392DB8"/>
    <w:rsid w:val="00393162"/>
    <w:rsid w:val="0039322C"/>
    <w:rsid w:val="0039338D"/>
    <w:rsid w:val="003933E1"/>
    <w:rsid w:val="0039347C"/>
    <w:rsid w:val="00393875"/>
    <w:rsid w:val="003938D5"/>
    <w:rsid w:val="00393934"/>
    <w:rsid w:val="003939A0"/>
    <w:rsid w:val="00393B2B"/>
    <w:rsid w:val="00393C31"/>
    <w:rsid w:val="00393C61"/>
    <w:rsid w:val="00393F05"/>
    <w:rsid w:val="003944BE"/>
    <w:rsid w:val="003946D8"/>
    <w:rsid w:val="00394715"/>
    <w:rsid w:val="003948EB"/>
    <w:rsid w:val="00394A78"/>
    <w:rsid w:val="00394ADF"/>
    <w:rsid w:val="00394DFB"/>
    <w:rsid w:val="00394F1E"/>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8B6"/>
    <w:rsid w:val="00396918"/>
    <w:rsid w:val="00396B4F"/>
    <w:rsid w:val="00396C57"/>
    <w:rsid w:val="00396D93"/>
    <w:rsid w:val="0039768C"/>
    <w:rsid w:val="00397980"/>
    <w:rsid w:val="00397A89"/>
    <w:rsid w:val="00397C15"/>
    <w:rsid w:val="003A01B2"/>
    <w:rsid w:val="003A0704"/>
    <w:rsid w:val="003A0A3B"/>
    <w:rsid w:val="003A0C6E"/>
    <w:rsid w:val="003A0EC4"/>
    <w:rsid w:val="003A0F3C"/>
    <w:rsid w:val="003A12FC"/>
    <w:rsid w:val="003A1336"/>
    <w:rsid w:val="003A16FC"/>
    <w:rsid w:val="003A16FF"/>
    <w:rsid w:val="003A171B"/>
    <w:rsid w:val="003A1878"/>
    <w:rsid w:val="003A1B08"/>
    <w:rsid w:val="003A1C94"/>
    <w:rsid w:val="003A1F51"/>
    <w:rsid w:val="003A20B2"/>
    <w:rsid w:val="003A214A"/>
    <w:rsid w:val="003A26DB"/>
    <w:rsid w:val="003A2704"/>
    <w:rsid w:val="003A2932"/>
    <w:rsid w:val="003A29C5"/>
    <w:rsid w:val="003A2C4B"/>
    <w:rsid w:val="003A2D2E"/>
    <w:rsid w:val="003A2FE9"/>
    <w:rsid w:val="003A310C"/>
    <w:rsid w:val="003A322E"/>
    <w:rsid w:val="003A32EC"/>
    <w:rsid w:val="003A3509"/>
    <w:rsid w:val="003A350F"/>
    <w:rsid w:val="003A3B10"/>
    <w:rsid w:val="003A3ECA"/>
    <w:rsid w:val="003A4150"/>
    <w:rsid w:val="003A4330"/>
    <w:rsid w:val="003A4353"/>
    <w:rsid w:val="003A497B"/>
    <w:rsid w:val="003A4A71"/>
    <w:rsid w:val="003A4B41"/>
    <w:rsid w:val="003A4BE3"/>
    <w:rsid w:val="003A4E11"/>
    <w:rsid w:val="003A4F41"/>
    <w:rsid w:val="003A4F4E"/>
    <w:rsid w:val="003A5799"/>
    <w:rsid w:val="003A586D"/>
    <w:rsid w:val="003A5A7F"/>
    <w:rsid w:val="003A5C2E"/>
    <w:rsid w:val="003A5CB4"/>
    <w:rsid w:val="003A6117"/>
    <w:rsid w:val="003A6321"/>
    <w:rsid w:val="003A6390"/>
    <w:rsid w:val="003A645F"/>
    <w:rsid w:val="003A64D1"/>
    <w:rsid w:val="003A6687"/>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5A"/>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979"/>
    <w:rsid w:val="003B4E8A"/>
    <w:rsid w:val="003B4F55"/>
    <w:rsid w:val="003B5213"/>
    <w:rsid w:val="003B52C0"/>
    <w:rsid w:val="003B5608"/>
    <w:rsid w:val="003B56F7"/>
    <w:rsid w:val="003B57F4"/>
    <w:rsid w:val="003B583D"/>
    <w:rsid w:val="003B5D19"/>
    <w:rsid w:val="003B60CE"/>
    <w:rsid w:val="003B61C3"/>
    <w:rsid w:val="003B62CA"/>
    <w:rsid w:val="003B658A"/>
    <w:rsid w:val="003B6824"/>
    <w:rsid w:val="003B6A26"/>
    <w:rsid w:val="003B6A3B"/>
    <w:rsid w:val="003B6A52"/>
    <w:rsid w:val="003B6C34"/>
    <w:rsid w:val="003B6DAE"/>
    <w:rsid w:val="003B70A4"/>
    <w:rsid w:val="003B71BC"/>
    <w:rsid w:val="003B73E3"/>
    <w:rsid w:val="003B74EE"/>
    <w:rsid w:val="003C0172"/>
    <w:rsid w:val="003C04A0"/>
    <w:rsid w:val="003C054A"/>
    <w:rsid w:val="003C078B"/>
    <w:rsid w:val="003C07F4"/>
    <w:rsid w:val="003C097C"/>
    <w:rsid w:val="003C0B93"/>
    <w:rsid w:val="003C0C72"/>
    <w:rsid w:val="003C0FA0"/>
    <w:rsid w:val="003C11BB"/>
    <w:rsid w:val="003C11C2"/>
    <w:rsid w:val="003C141F"/>
    <w:rsid w:val="003C142C"/>
    <w:rsid w:val="003C15AD"/>
    <w:rsid w:val="003C163F"/>
    <w:rsid w:val="003C17D4"/>
    <w:rsid w:val="003C1843"/>
    <w:rsid w:val="003C18C2"/>
    <w:rsid w:val="003C1B7F"/>
    <w:rsid w:val="003C1C0E"/>
    <w:rsid w:val="003C1C8F"/>
    <w:rsid w:val="003C1D46"/>
    <w:rsid w:val="003C1DA2"/>
    <w:rsid w:val="003C2665"/>
    <w:rsid w:val="003C2777"/>
    <w:rsid w:val="003C2DD9"/>
    <w:rsid w:val="003C2E02"/>
    <w:rsid w:val="003C31D0"/>
    <w:rsid w:val="003C32BC"/>
    <w:rsid w:val="003C3504"/>
    <w:rsid w:val="003C35D0"/>
    <w:rsid w:val="003C35F9"/>
    <w:rsid w:val="003C366C"/>
    <w:rsid w:val="003C3AB5"/>
    <w:rsid w:val="003C407E"/>
    <w:rsid w:val="003C4931"/>
    <w:rsid w:val="003C4D23"/>
    <w:rsid w:val="003C508D"/>
    <w:rsid w:val="003C525F"/>
    <w:rsid w:val="003C554A"/>
    <w:rsid w:val="003C5564"/>
    <w:rsid w:val="003C572D"/>
    <w:rsid w:val="003C5B85"/>
    <w:rsid w:val="003C5D06"/>
    <w:rsid w:val="003C5F80"/>
    <w:rsid w:val="003C61A3"/>
    <w:rsid w:val="003C6240"/>
    <w:rsid w:val="003C65B9"/>
    <w:rsid w:val="003C674C"/>
    <w:rsid w:val="003C679C"/>
    <w:rsid w:val="003C6BA8"/>
    <w:rsid w:val="003C707E"/>
    <w:rsid w:val="003C7096"/>
    <w:rsid w:val="003C70FD"/>
    <w:rsid w:val="003C7210"/>
    <w:rsid w:val="003C73B1"/>
    <w:rsid w:val="003C7BE2"/>
    <w:rsid w:val="003C7CBC"/>
    <w:rsid w:val="003C7D95"/>
    <w:rsid w:val="003C7E48"/>
    <w:rsid w:val="003D0072"/>
    <w:rsid w:val="003D03E2"/>
    <w:rsid w:val="003D04D8"/>
    <w:rsid w:val="003D0510"/>
    <w:rsid w:val="003D05A6"/>
    <w:rsid w:val="003D08EE"/>
    <w:rsid w:val="003D0944"/>
    <w:rsid w:val="003D0F0C"/>
    <w:rsid w:val="003D0F85"/>
    <w:rsid w:val="003D12D3"/>
    <w:rsid w:val="003D137D"/>
    <w:rsid w:val="003D1406"/>
    <w:rsid w:val="003D15AA"/>
    <w:rsid w:val="003D1812"/>
    <w:rsid w:val="003D181C"/>
    <w:rsid w:val="003D1864"/>
    <w:rsid w:val="003D1A81"/>
    <w:rsid w:val="003D1C6A"/>
    <w:rsid w:val="003D209E"/>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C2"/>
    <w:rsid w:val="003D3FA8"/>
    <w:rsid w:val="003D414E"/>
    <w:rsid w:val="003D449E"/>
    <w:rsid w:val="003D4613"/>
    <w:rsid w:val="003D4710"/>
    <w:rsid w:val="003D4881"/>
    <w:rsid w:val="003D49C1"/>
    <w:rsid w:val="003D4CDF"/>
    <w:rsid w:val="003D4FBB"/>
    <w:rsid w:val="003D536B"/>
    <w:rsid w:val="003D5396"/>
    <w:rsid w:val="003D53CD"/>
    <w:rsid w:val="003D5760"/>
    <w:rsid w:val="003D58B8"/>
    <w:rsid w:val="003D5D1B"/>
    <w:rsid w:val="003D60A6"/>
    <w:rsid w:val="003D62A4"/>
    <w:rsid w:val="003D66A0"/>
    <w:rsid w:val="003D6829"/>
    <w:rsid w:val="003D6915"/>
    <w:rsid w:val="003D6978"/>
    <w:rsid w:val="003D69B6"/>
    <w:rsid w:val="003D6B1E"/>
    <w:rsid w:val="003D705F"/>
    <w:rsid w:val="003D73BD"/>
    <w:rsid w:val="003D749A"/>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B79"/>
    <w:rsid w:val="003E1BF0"/>
    <w:rsid w:val="003E1CB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744"/>
    <w:rsid w:val="003F087C"/>
    <w:rsid w:val="003F0A2F"/>
    <w:rsid w:val="003F0B58"/>
    <w:rsid w:val="003F0D71"/>
    <w:rsid w:val="003F107B"/>
    <w:rsid w:val="003F13FF"/>
    <w:rsid w:val="003F147A"/>
    <w:rsid w:val="003F1A17"/>
    <w:rsid w:val="003F1E77"/>
    <w:rsid w:val="003F1EDD"/>
    <w:rsid w:val="003F2311"/>
    <w:rsid w:val="003F23F8"/>
    <w:rsid w:val="003F2415"/>
    <w:rsid w:val="003F2442"/>
    <w:rsid w:val="003F2831"/>
    <w:rsid w:val="003F29F5"/>
    <w:rsid w:val="003F2C04"/>
    <w:rsid w:val="003F2F12"/>
    <w:rsid w:val="003F2F28"/>
    <w:rsid w:val="003F2F6D"/>
    <w:rsid w:val="003F31D6"/>
    <w:rsid w:val="003F32C1"/>
    <w:rsid w:val="003F3389"/>
    <w:rsid w:val="003F33B2"/>
    <w:rsid w:val="003F341A"/>
    <w:rsid w:val="003F35A0"/>
    <w:rsid w:val="003F35FE"/>
    <w:rsid w:val="003F3737"/>
    <w:rsid w:val="003F3AA8"/>
    <w:rsid w:val="003F401D"/>
    <w:rsid w:val="003F403B"/>
    <w:rsid w:val="003F4197"/>
    <w:rsid w:val="003F4290"/>
    <w:rsid w:val="003F43C0"/>
    <w:rsid w:val="003F475A"/>
    <w:rsid w:val="003F49D2"/>
    <w:rsid w:val="003F4B45"/>
    <w:rsid w:val="003F4BF9"/>
    <w:rsid w:val="003F4C27"/>
    <w:rsid w:val="003F4D99"/>
    <w:rsid w:val="003F4DB1"/>
    <w:rsid w:val="003F522D"/>
    <w:rsid w:val="003F5260"/>
    <w:rsid w:val="003F53E9"/>
    <w:rsid w:val="003F5448"/>
    <w:rsid w:val="003F5C3A"/>
    <w:rsid w:val="003F5C68"/>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CD3"/>
    <w:rsid w:val="00400D5D"/>
    <w:rsid w:val="0040121E"/>
    <w:rsid w:val="00401342"/>
    <w:rsid w:val="00401465"/>
    <w:rsid w:val="00401695"/>
    <w:rsid w:val="004017B1"/>
    <w:rsid w:val="00401DFB"/>
    <w:rsid w:val="00401FE9"/>
    <w:rsid w:val="00402282"/>
    <w:rsid w:val="004024FE"/>
    <w:rsid w:val="00402963"/>
    <w:rsid w:val="0040297A"/>
    <w:rsid w:val="00402997"/>
    <w:rsid w:val="00402A50"/>
    <w:rsid w:val="00402E1A"/>
    <w:rsid w:val="00402FA6"/>
    <w:rsid w:val="00403055"/>
    <w:rsid w:val="0040305D"/>
    <w:rsid w:val="0040305F"/>
    <w:rsid w:val="004031BD"/>
    <w:rsid w:val="004031F0"/>
    <w:rsid w:val="004033A0"/>
    <w:rsid w:val="0040348F"/>
    <w:rsid w:val="004034DE"/>
    <w:rsid w:val="0040360F"/>
    <w:rsid w:val="0040372A"/>
    <w:rsid w:val="00403746"/>
    <w:rsid w:val="00403865"/>
    <w:rsid w:val="00403A71"/>
    <w:rsid w:val="00403AF6"/>
    <w:rsid w:val="00403C44"/>
    <w:rsid w:val="00403FC6"/>
    <w:rsid w:val="00403FD8"/>
    <w:rsid w:val="00403FFE"/>
    <w:rsid w:val="00404212"/>
    <w:rsid w:val="004048F7"/>
    <w:rsid w:val="0040493F"/>
    <w:rsid w:val="00404CCD"/>
    <w:rsid w:val="00404D33"/>
    <w:rsid w:val="00405338"/>
    <w:rsid w:val="0040543F"/>
    <w:rsid w:val="0040553F"/>
    <w:rsid w:val="0040588D"/>
    <w:rsid w:val="004058CF"/>
    <w:rsid w:val="00405A58"/>
    <w:rsid w:val="00405C3B"/>
    <w:rsid w:val="00405F7A"/>
    <w:rsid w:val="0040611A"/>
    <w:rsid w:val="0040611C"/>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391"/>
    <w:rsid w:val="004103BB"/>
    <w:rsid w:val="0041079C"/>
    <w:rsid w:val="00410A42"/>
    <w:rsid w:val="00410B9B"/>
    <w:rsid w:val="00410BC9"/>
    <w:rsid w:val="00410CE6"/>
    <w:rsid w:val="00410D6C"/>
    <w:rsid w:val="00410E29"/>
    <w:rsid w:val="004110F2"/>
    <w:rsid w:val="00411808"/>
    <w:rsid w:val="00411923"/>
    <w:rsid w:val="00411BA6"/>
    <w:rsid w:val="00412040"/>
    <w:rsid w:val="004121DF"/>
    <w:rsid w:val="004123C5"/>
    <w:rsid w:val="0041240F"/>
    <w:rsid w:val="0041256C"/>
    <w:rsid w:val="00412571"/>
    <w:rsid w:val="0041261B"/>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434"/>
    <w:rsid w:val="0041449C"/>
    <w:rsid w:val="00414549"/>
    <w:rsid w:val="00414A79"/>
    <w:rsid w:val="00414BB9"/>
    <w:rsid w:val="00414C4E"/>
    <w:rsid w:val="00414CE2"/>
    <w:rsid w:val="00415299"/>
    <w:rsid w:val="004154DC"/>
    <w:rsid w:val="00415712"/>
    <w:rsid w:val="00415794"/>
    <w:rsid w:val="004158C3"/>
    <w:rsid w:val="0041592C"/>
    <w:rsid w:val="00415986"/>
    <w:rsid w:val="004159EC"/>
    <w:rsid w:val="00415CD5"/>
    <w:rsid w:val="00415ED4"/>
    <w:rsid w:val="004164D4"/>
    <w:rsid w:val="0041680D"/>
    <w:rsid w:val="00416A30"/>
    <w:rsid w:val="00416B95"/>
    <w:rsid w:val="00416C0D"/>
    <w:rsid w:val="00416D31"/>
    <w:rsid w:val="00416EA9"/>
    <w:rsid w:val="0041706E"/>
    <w:rsid w:val="004171DB"/>
    <w:rsid w:val="00417A17"/>
    <w:rsid w:val="00417AA0"/>
    <w:rsid w:val="00417B30"/>
    <w:rsid w:val="00417B4C"/>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346"/>
    <w:rsid w:val="0042137C"/>
    <w:rsid w:val="004214BD"/>
    <w:rsid w:val="004215CB"/>
    <w:rsid w:val="004219B0"/>
    <w:rsid w:val="00421D1F"/>
    <w:rsid w:val="00421DD8"/>
    <w:rsid w:val="00421E71"/>
    <w:rsid w:val="00421F53"/>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4065"/>
    <w:rsid w:val="004241FB"/>
    <w:rsid w:val="0042422E"/>
    <w:rsid w:val="00424276"/>
    <w:rsid w:val="00424372"/>
    <w:rsid w:val="004243B5"/>
    <w:rsid w:val="00424904"/>
    <w:rsid w:val="00424BDD"/>
    <w:rsid w:val="00424BFA"/>
    <w:rsid w:val="00424CB2"/>
    <w:rsid w:val="00424D74"/>
    <w:rsid w:val="00424E17"/>
    <w:rsid w:val="00425245"/>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A21"/>
    <w:rsid w:val="00432C01"/>
    <w:rsid w:val="00432C08"/>
    <w:rsid w:val="004332F9"/>
    <w:rsid w:val="00433534"/>
    <w:rsid w:val="004335AF"/>
    <w:rsid w:val="004335C8"/>
    <w:rsid w:val="004336BE"/>
    <w:rsid w:val="004337D3"/>
    <w:rsid w:val="0043383F"/>
    <w:rsid w:val="00433887"/>
    <w:rsid w:val="00433A24"/>
    <w:rsid w:val="00433C78"/>
    <w:rsid w:val="00433D21"/>
    <w:rsid w:val="00433F16"/>
    <w:rsid w:val="0043426D"/>
    <w:rsid w:val="00434508"/>
    <w:rsid w:val="0043494D"/>
    <w:rsid w:val="004349F2"/>
    <w:rsid w:val="00434BF7"/>
    <w:rsid w:val="00434D25"/>
    <w:rsid w:val="00434E1F"/>
    <w:rsid w:val="00434E26"/>
    <w:rsid w:val="00434F15"/>
    <w:rsid w:val="00434F91"/>
    <w:rsid w:val="00435393"/>
    <w:rsid w:val="004359DD"/>
    <w:rsid w:val="00435A58"/>
    <w:rsid w:val="00435B32"/>
    <w:rsid w:val="00435CDB"/>
    <w:rsid w:val="004364E5"/>
    <w:rsid w:val="0043651A"/>
    <w:rsid w:val="00436579"/>
    <w:rsid w:val="004365B1"/>
    <w:rsid w:val="00436682"/>
    <w:rsid w:val="00436851"/>
    <w:rsid w:val="00436B35"/>
    <w:rsid w:val="00436C18"/>
    <w:rsid w:val="00436FB9"/>
    <w:rsid w:val="0043720E"/>
    <w:rsid w:val="004373BC"/>
    <w:rsid w:val="004373FA"/>
    <w:rsid w:val="00437831"/>
    <w:rsid w:val="00437A44"/>
    <w:rsid w:val="00437C74"/>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BD4"/>
    <w:rsid w:val="00441DD1"/>
    <w:rsid w:val="0044213E"/>
    <w:rsid w:val="004421CC"/>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5080"/>
    <w:rsid w:val="00445460"/>
    <w:rsid w:val="0044559B"/>
    <w:rsid w:val="004455B5"/>
    <w:rsid w:val="00445673"/>
    <w:rsid w:val="004456BA"/>
    <w:rsid w:val="00445757"/>
    <w:rsid w:val="0044575F"/>
    <w:rsid w:val="00445B62"/>
    <w:rsid w:val="0044602D"/>
    <w:rsid w:val="0044603D"/>
    <w:rsid w:val="004461E2"/>
    <w:rsid w:val="00446210"/>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F8"/>
    <w:rsid w:val="0045391B"/>
    <w:rsid w:val="00453CA2"/>
    <w:rsid w:val="00453DDB"/>
    <w:rsid w:val="00453FDB"/>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56A"/>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61C"/>
    <w:rsid w:val="00457881"/>
    <w:rsid w:val="004578DA"/>
    <w:rsid w:val="0045792F"/>
    <w:rsid w:val="00457AB2"/>
    <w:rsid w:val="00460474"/>
    <w:rsid w:val="00460689"/>
    <w:rsid w:val="0046077D"/>
    <w:rsid w:val="00460840"/>
    <w:rsid w:val="004609D0"/>
    <w:rsid w:val="004609D7"/>
    <w:rsid w:val="00460AAC"/>
    <w:rsid w:val="00460CB4"/>
    <w:rsid w:val="00460F8E"/>
    <w:rsid w:val="00461044"/>
    <w:rsid w:val="00461136"/>
    <w:rsid w:val="00461183"/>
    <w:rsid w:val="004613D3"/>
    <w:rsid w:val="004614D4"/>
    <w:rsid w:val="004615D8"/>
    <w:rsid w:val="00461819"/>
    <w:rsid w:val="004618C6"/>
    <w:rsid w:val="00461B37"/>
    <w:rsid w:val="00461B4F"/>
    <w:rsid w:val="00461C4A"/>
    <w:rsid w:val="00461E34"/>
    <w:rsid w:val="00462247"/>
    <w:rsid w:val="00462309"/>
    <w:rsid w:val="00462345"/>
    <w:rsid w:val="004624CF"/>
    <w:rsid w:val="0046257B"/>
    <w:rsid w:val="00462855"/>
    <w:rsid w:val="00462BF8"/>
    <w:rsid w:val="00462C84"/>
    <w:rsid w:val="004631CE"/>
    <w:rsid w:val="0046343F"/>
    <w:rsid w:val="004637D3"/>
    <w:rsid w:val="00463BAD"/>
    <w:rsid w:val="00464425"/>
    <w:rsid w:val="004645AB"/>
    <w:rsid w:val="00464720"/>
    <w:rsid w:val="00464918"/>
    <w:rsid w:val="00464983"/>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F8C"/>
    <w:rsid w:val="00490F9D"/>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E27"/>
    <w:rsid w:val="00493EB9"/>
    <w:rsid w:val="00493F6F"/>
    <w:rsid w:val="0049405D"/>
    <w:rsid w:val="0049461B"/>
    <w:rsid w:val="0049465B"/>
    <w:rsid w:val="004946E5"/>
    <w:rsid w:val="0049486E"/>
    <w:rsid w:val="00494BB6"/>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EC"/>
    <w:rsid w:val="004973CF"/>
    <w:rsid w:val="004973E8"/>
    <w:rsid w:val="004974B4"/>
    <w:rsid w:val="0049751D"/>
    <w:rsid w:val="0049761E"/>
    <w:rsid w:val="00497A69"/>
    <w:rsid w:val="00497B7F"/>
    <w:rsid w:val="00497EB1"/>
    <w:rsid w:val="00497FC9"/>
    <w:rsid w:val="004A0001"/>
    <w:rsid w:val="004A01F5"/>
    <w:rsid w:val="004A0A7F"/>
    <w:rsid w:val="004A0D76"/>
    <w:rsid w:val="004A1082"/>
    <w:rsid w:val="004A112B"/>
    <w:rsid w:val="004A147C"/>
    <w:rsid w:val="004A17FC"/>
    <w:rsid w:val="004A18DB"/>
    <w:rsid w:val="004A1C08"/>
    <w:rsid w:val="004A1D1A"/>
    <w:rsid w:val="004A1F69"/>
    <w:rsid w:val="004A237D"/>
    <w:rsid w:val="004A26DD"/>
    <w:rsid w:val="004A26FB"/>
    <w:rsid w:val="004A276A"/>
    <w:rsid w:val="004A2B2E"/>
    <w:rsid w:val="004A2B5A"/>
    <w:rsid w:val="004A304F"/>
    <w:rsid w:val="004A3342"/>
    <w:rsid w:val="004A3419"/>
    <w:rsid w:val="004A35AD"/>
    <w:rsid w:val="004A3CB7"/>
    <w:rsid w:val="004A3CE9"/>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716A"/>
    <w:rsid w:val="004A72B4"/>
    <w:rsid w:val="004A78C6"/>
    <w:rsid w:val="004B0062"/>
    <w:rsid w:val="004B0332"/>
    <w:rsid w:val="004B0A05"/>
    <w:rsid w:val="004B0BB9"/>
    <w:rsid w:val="004B0D9F"/>
    <w:rsid w:val="004B0E67"/>
    <w:rsid w:val="004B0EE4"/>
    <w:rsid w:val="004B0F12"/>
    <w:rsid w:val="004B101A"/>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6E0"/>
    <w:rsid w:val="004B377A"/>
    <w:rsid w:val="004B37AF"/>
    <w:rsid w:val="004B39EE"/>
    <w:rsid w:val="004B3AC3"/>
    <w:rsid w:val="004B3BAC"/>
    <w:rsid w:val="004B3D72"/>
    <w:rsid w:val="004B3DF7"/>
    <w:rsid w:val="004B45A4"/>
    <w:rsid w:val="004B480F"/>
    <w:rsid w:val="004B4847"/>
    <w:rsid w:val="004B4C2A"/>
    <w:rsid w:val="004B4D60"/>
    <w:rsid w:val="004B4F61"/>
    <w:rsid w:val="004B4FA8"/>
    <w:rsid w:val="004B50A3"/>
    <w:rsid w:val="004B50FE"/>
    <w:rsid w:val="004B5352"/>
    <w:rsid w:val="004B5384"/>
    <w:rsid w:val="004B53FC"/>
    <w:rsid w:val="004B6087"/>
    <w:rsid w:val="004B6684"/>
    <w:rsid w:val="004B6CD1"/>
    <w:rsid w:val="004B6DEC"/>
    <w:rsid w:val="004B70ED"/>
    <w:rsid w:val="004B7228"/>
    <w:rsid w:val="004B74BD"/>
    <w:rsid w:val="004B7538"/>
    <w:rsid w:val="004B77F3"/>
    <w:rsid w:val="004B79A4"/>
    <w:rsid w:val="004C00D9"/>
    <w:rsid w:val="004C0209"/>
    <w:rsid w:val="004C020D"/>
    <w:rsid w:val="004C06F4"/>
    <w:rsid w:val="004C0882"/>
    <w:rsid w:val="004C0A1A"/>
    <w:rsid w:val="004C14AF"/>
    <w:rsid w:val="004C15C5"/>
    <w:rsid w:val="004C1A51"/>
    <w:rsid w:val="004C1AD8"/>
    <w:rsid w:val="004C1E4E"/>
    <w:rsid w:val="004C215C"/>
    <w:rsid w:val="004C23BB"/>
    <w:rsid w:val="004C24C0"/>
    <w:rsid w:val="004C269B"/>
    <w:rsid w:val="004C2827"/>
    <w:rsid w:val="004C2C84"/>
    <w:rsid w:val="004C2F37"/>
    <w:rsid w:val="004C2FB3"/>
    <w:rsid w:val="004C2FBA"/>
    <w:rsid w:val="004C3020"/>
    <w:rsid w:val="004C3024"/>
    <w:rsid w:val="004C3042"/>
    <w:rsid w:val="004C3274"/>
    <w:rsid w:val="004C3484"/>
    <w:rsid w:val="004C38E3"/>
    <w:rsid w:val="004C38E6"/>
    <w:rsid w:val="004C39B0"/>
    <w:rsid w:val="004C3BCF"/>
    <w:rsid w:val="004C3F6B"/>
    <w:rsid w:val="004C43F4"/>
    <w:rsid w:val="004C44AC"/>
    <w:rsid w:val="004C4763"/>
    <w:rsid w:val="004C4A44"/>
    <w:rsid w:val="004C4C00"/>
    <w:rsid w:val="004C4D78"/>
    <w:rsid w:val="004C4E11"/>
    <w:rsid w:val="004C523A"/>
    <w:rsid w:val="004C548D"/>
    <w:rsid w:val="004C558C"/>
    <w:rsid w:val="004C57C3"/>
    <w:rsid w:val="004C592C"/>
    <w:rsid w:val="004C59B6"/>
    <w:rsid w:val="004C5A0C"/>
    <w:rsid w:val="004C643A"/>
    <w:rsid w:val="004C68E9"/>
    <w:rsid w:val="004C69F6"/>
    <w:rsid w:val="004C7153"/>
    <w:rsid w:val="004C71D4"/>
    <w:rsid w:val="004C72A8"/>
    <w:rsid w:val="004C72AA"/>
    <w:rsid w:val="004C7430"/>
    <w:rsid w:val="004C76D1"/>
    <w:rsid w:val="004C77B4"/>
    <w:rsid w:val="004C7F2E"/>
    <w:rsid w:val="004C7FAF"/>
    <w:rsid w:val="004D0251"/>
    <w:rsid w:val="004D02B2"/>
    <w:rsid w:val="004D0456"/>
    <w:rsid w:val="004D09CB"/>
    <w:rsid w:val="004D0A5F"/>
    <w:rsid w:val="004D0B29"/>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F8"/>
    <w:rsid w:val="004D2E41"/>
    <w:rsid w:val="004D2E49"/>
    <w:rsid w:val="004D2F15"/>
    <w:rsid w:val="004D3175"/>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C3B"/>
    <w:rsid w:val="004E0D17"/>
    <w:rsid w:val="004E107A"/>
    <w:rsid w:val="004E1126"/>
    <w:rsid w:val="004E11C7"/>
    <w:rsid w:val="004E1521"/>
    <w:rsid w:val="004E1599"/>
    <w:rsid w:val="004E169F"/>
    <w:rsid w:val="004E1932"/>
    <w:rsid w:val="004E1AD9"/>
    <w:rsid w:val="004E1B0F"/>
    <w:rsid w:val="004E1E22"/>
    <w:rsid w:val="004E1FE9"/>
    <w:rsid w:val="004E2049"/>
    <w:rsid w:val="004E2379"/>
    <w:rsid w:val="004E2648"/>
    <w:rsid w:val="004E2698"/>
    <w:rsid w:val="004E29EC"/>
    <w:rsid w:val="004E2B9A"/>
    <w:rsid w:val="004E2BC7"/>
    <w:rsid w:val="004E2C20"/>
    <w:rsid w:val="004E2C2F"/>
    <w:rsid w:val="004E2EF5"/>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A51"/>
    <w:rsid w:val="004E51C2"/>
    <w:rsid w:val="004E51F7"/>
    <w:rsid w:val="004E55CB"/>
    <w:rsid w:val="004E5673"/>
    <w:rsid w:val="004E5683"/>
    <w:rsid w:val="004E56FC"/>
    <w:rsid w:val="004E58A3"/>
    <w:rsid w:val="004E5929"/>
    <w:rsid w:val="004E595B"/>
    <w:rsid w:val="004E5D79"/>
    <w:rsid w:val="004E5E8E"/>
    <w:rsid w:val="004E5EB0"/>
    <w:rsid w:val="004E5EC2"/>
    <w:rsid w:val="004E60B6"/>
    <w:rsid w:val="004E629E"/>
    <w:rsid w:val="004E653A"/>
    <w:rsid w:val="004E65AC"/>
    <w:rsid w:val="004E65F3"/>
    <w:rsid w:val="004E67DC"/>
    <w:rsid w:val="004E6A7D"/>
    <w:rsid w:val="004E6CD3"/>
    <w:rsid w:val="004E6E82"/>
    <w:rsid w:val="004E72CD"/>
    <w:rsid w:val="004E75A4"/>
    <w:rsid w:val="004E7A76"/>
    <w:rsid w:val="004E7D7C"/>
    <w:rsid w:val="004E7EA2"/>
    <w:rsid w:val="004E7EE2"/>
    <w:rsid w:val="004F0006"/>
    <w:rsid w:val="004F00E3"/>
    <w:rsid w:val="004F0406"/>
    <w:rsid w:val="004F0571"/>
    <w:rsid w:val="004F068F"/>
    <w:rsid w:val="004F0A2C"/>
    <w:rsid w:val="004F0A7D"/>
    <w:rsid w:val="004F0BF5"/>
    <w:rsid w:val="004F0C37"/>
    <w:rsid w:val="004F0D56"/>
    <w:rsid w:val="004F0F36"/>
    <w:rsid w:val="004F0F8C"/>
    <w:rsid w:val="004F1381"/>
    <w:rsid w:val="004F1514"/>
    <w:rsid w:val="004F1568"/>
    <w:rsid w:val="004F1C22"/>
    <w:rsid w:val="004F1CF0"/>
    <w:rsid w:val="004F1D4F"/>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635"/>
    <w:rsid w:val="004F384F"/>
    <w:rsid w:val="004F3870"/>
    <w:rsid w:val="004F388E"/>
    <w:rsid w:val="004F3C32"/>
    <w:rsid w:val="004F3F59"/>
    <w:rsid w:val="004F45E0"/>
    <w:rsid w:val="004F46F1"/>
    <w:rsid w:val="004F4A37"/>
    <w:rsid w:val="004F4B55"/>
    <w:rsid w:val="004F4B95"/>
    <w:rsid w:val="004F4DDB"/>
    <w:rsid w:val="004F5219"/>
    <w:rsid w:val="004F52EE"/>
    <w:rsid w:val="004F5556"/>
    <w:rsid w:val="004F561E"/>
    <w:rsid w:val="004F57BF"/>
    <w:rsid w:val="004F58B1"/>
    <w:rsid w:val="004F59FC"/>
    <w:rsid w:val="004F5D35"/>
    <w:rsid w:val="004F62B1"/>
    <w:rsid w:val="004F6414"/>
    <w:rsid w:val="004F65DB"/>
    <w:rsid w:val="004F6669"/>
    <w:rsid w:val="004F682F"/>
    <w:rsid w:val="004F68BD"/>
    <w:rsid w:val="004F699C"/>
    <w:rsid w:val="004F6B3F"/>
    <w:rsid w:val="004F6C3A"/>
    <w:rsid w:val="004F6CCF"/>
    <w:rsid w:val="004F7737"/>
    <w:rsid w:val="004F78E6"/>
    <w:rsid w:val="004F7C9E"/>
    <w:rsid w:val="004F7CAB"/>
    <w:rsid w:val="004F7F9D"/>
    <w:rsid w:val="0050002E"/>
    <w:rsid w:val="005000FE"/>
    <w:rsid w:val="005001B7"/>
    <w:rsid w:val="005003DF"/>
    <w:rsid w:val="00500546"/>
    <w:rsid w:val="0050072A"/>
    <w:rsid w:val="00500CE1"/>
    <w:rsid w:val="00500F6B"/>
    <w:rsid w:val="00501071"/>
    <w:rsid w:val="005010F5"/>
    <w:rsid w:val="005013F8"/>
    <w:rsid w:val="00501DCF"/>
    <w:rsid w:val="00501DE5"/>
    <w:rsid w:val="00501ECD"/>
    <w:rsid w:val="00502198"/>
    <w:rsid w:val="00502643"/>
    <w:rsid w:val="00502968"/>
    <w:rsid w:val="005029A2"/>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6012"/>
    <w:rsid w:val="00506175"/>
    <w:rsid w:val="00506636"/>
    <w:rsid w:val="00506718"/>
    <w:rsid w:val="00506A8A"/>
    <w:rsid w:val="00506CB3"/>
    <w:rsid w:val="00506F42"/>
    <w:rsid w:val="00507408"/>
    <w:rsid w:val="0050744A"/>
    <w:rsid w:val="00507594"/>
    <w:rsid w:val="005075AA"/>
    <w:rsid w:val="0050771B"/>
    <w:rsid w:val="0050771E"/>
    <w:rsid w:val="00507999"/>
    <w:rsid w:val="005079AA"/>
    <w:rsid w:val="00507B09"/>
    <w:rsid w:val="00507BBA"/>
    <w:rsid w:val="00507C11"/>
    <w:rsid w:val="00507F8F"/>
    <w:rsid w:val="00510020"/>
    <w:rsid w:val="00510271"/>
    <w:rsid w:val="005104F7"/>
    <w:rsid w:val="00510839"/>
    <w:rsid w:val="00510BA8"/>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34EF"/>
    <w:rsid w:val="005135D9"/>
    <w:rsid w:val="00513738"/>
    <w:rsid w:val="00513DA1"/>
    <w:rsid w:val="00513EEC"/>
    <w:rsid w:val="005140A2"/>
    <w:rsid w:val="00514361"/>
    <w:rsid w:val="00514619"/>
    <w:rsid w:val="005147B9"/>
    <w:rsid w:val="00514BE4"/>
    <w:rsid w:val="00514C85"/>
    <w:rsid w:val="00514E67"/>
    <w:rsid w:val="00515077"/>
    <w:rsid w:val="0051511F"/>
    <w:rsid w:val="005151D1"/>
    <w:rsid w:val="005151E1"/>
    <w:rsid w:val="0051524D"/>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98"/>
    <w:rsid w:val="0051793B"/>
    <w:rsid w:val="00517C35"/>
    <w:rsid w:val="00517E45"/>
    <w:rsid w:val="00517EBC"/>
    <w:rsid w:val="00520486"/>
    <w:rsid w:val="00520922"/>
    <w:rsid w:val="00520B99"/>
    <w:rsid w:val="00520E90"/>
    <w:rsid w:val="0052137E"/>
    <w:rsid w:val="00521390"/>
    <w:rsid w:val="0052168B"/>
    <w:rsid w:val="005216B8"/>
    <w:rsid w:val="005216D2"/>
    <w:rsid w:val="00521CCD"/>
    <w:rsid w:val="00521D17"/>
    <w:rsid w:val="00521E15"/>
    <w:rsid w:val="00521E56"/>
    <w:rsid w:val="00521F01"/>
    <w:rsid w:val="00521F18"/>
    <w:rsid w:val="00522120"/>
    <w:rsid w:val="0052255D"/>
    <w:rsid w:val="005225E9"/>
    <w:rsid w:val="005226D6"/>
    <w:rsid w:val="0052277F"/>
    <w:rsid w:val="00522E05"/>
    <w:rsid w:val="00522EB8"/>
    <w:rsid w:val="005231BD"/>
    <w:rsid w:val="0052328A"/>
    <w:rsid w:val="00523303"/>
    <w:rsid w:val="00523730"/>
    <w:rsid w:val="005238A7"/>
    <w:rsid w:val="005239CB"/>
    <w:rsid w:val="00523BBC"/>
    <w:rsid w:val="0052431B"/>
    <w:rsid w:val="00524431"/>
    <w:rsid w:val="005244F0"/>
    <w:rsid w:val="0052478B"/>
    <w:rsid w:val="005247DA"/>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C9B"/>
    <w:rsid w:val="00527EEE"/>
    <w:rsid w:val="00530050"/>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C9D"/>
    <w:rsid w:val="00535DE8"/>
    <w:rsid w:val="00535F30"/>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40056"/>
    <w:rsid w:val="0054038A"/>
    <w:rsid w:val="005405DD"/>
    <w:rsid w:val="00540704"/>
    <w:rsid w:val="005407CB"/>
    <w:rsid w:val="00540961"/>
    <w:rsid w:val="005409CC"/>
    <w:rsid w:val="005410CE"/>
    <w:rsid w:val="0054134F"/>
    <w:rsid w:val="00541779"/>
    <w:rsid w:val="0054199F"/>
    <w:rsid w:val="00541C39"/>
    <w:rsid w:val="00541E72"/>
    <w:rsid w:val="00542348"/>
    <w:rsid w:val="00542491"/>
    <w:rsid w:val="00542551"/>
    <w:rsid w:val="00542678"/>
    <w:rsid w:val="005427EC"/>
    <w:rsid w:val="00542B75"/>
    <w:rsid w:val="00542D14"/>
    <w:rsid w:val="00542E43"/>
    <w:rsid w:val="00542F32"/>
    <w:rsid w:val="005432B1"/>
    <w:rsid w:val="0054337C"/>
    <w:rsid w:val="00543763"/>
    <w:rsid w:val="005437D5"/>
    <w:rsid w:val="00543806"/>
    <w:rsid w:val="0054389D"/>
    <w:rsid w:val="00543E21"/>
    <w:rsid w:val="00544348"/>
    <w:rsid w:val="00544382"/>
    <w:rsid w:val="005443B6"/>
    <w:rsid w:val="0054455B"/>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357"/>
    <w:rsid w:val="00547529"/>
    <w:rsid w:val="00547BF0"/>
    <w:rsid w:val="00547FE5"/>
    <w:rsid w:val="00550007"/>
    <w:rsid w:val="005501C0"/>
    <w:rsid w:val="00550287"/>
    <w:rsid w:val="005503FF"/>
    <w:rsid w:val="005506FA"/>
    <w:rsid w:val="00550C31"/>
    <w:rsid w:val="00550CFA"/>
    <w:rsid w:val="00550DF7"/>
    <w:rsid w:val="00551294"/>
    <w:rsid w:val="005512A4"/>
    <w:rsid w:val="005514FE"/>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47D"/>
    <w:rsid w:val="005544AE"/>
    <w:rsid w:val="005544FD"/>
    <w:rsid w:val="005547D9"/>
    <w:rsid w:val="00554AE3"/>
    <w:rsid w:val="00554B82"/>
    <w:rsid w:val="005550B3"/>
    <w:rsid w:val="005554AC"/>
    <w:rsid w:val="00555590"/>
    <w:rsid w:val="005556B5"/>
    <w:rsid w:val="0055586C"/>
    <w:rsid w:val="00555AD9"/>
    <w:rsid w:val="00555FFB"/>
    <w:rsid w:val="005560AE"/>
    <w:rsid w:val="005561CC"/>
    <w:rsid w:val="00556361"/>
    <w:rsid w:val="0055667E"/>
    <w:rsid w:val="00556843"/>
    <w:rsid w:val="00556AD2"/>
    <w:rsid w:val="00556E4E"/>
    <w:rsid w:val="005571D4"/>
    <w:rsid w:val="005572D1"/>
    <w:rsid w:val="005573B6"/>
    <w:rsid w:val="005573FA"/>
    <w:rsid w:val="005575F1"/>
    <w:rsid w:val="00557AD7"/>
    <w:rsid w:val="00557ADA"/>
    <w:rsid w:val="00557CB3"/>
    <w:rsid w:val="00560053"/>
    <w:rsid w:val="005602FD"/>
    <w:rsid w:val="005603EE"/>
    <w:rsid w:val="005603F6"/>
    <w:rsid w:val="0056059D"/>
    <w:rsid w:val="0056067E"/>
    <w:rsid w:val="005607CD"/>
    <w:rsid w:val="00560842"/>
    <w:rsid w:val="00560A8F"/>
    <w:rsid w:val="00560C22"/>
    <w:rsid w:val="005616CA"/>
    <w:rsid w:val="00561733"/>
    <w:rsid w:val="00561DDF"/>
    <w:rsid w:val="0056212A"/>
    <w:rsid w:val="005621D9"/>
    <w:rsid w:val="00562499"/>
    <w:rsid w:val="00562522"/>
    <w:rsid w:val="00562CAD"/>
    <w:rsid w:val="00562CE5"/>
    <w:rsid w:val="00562F71"/>
    <w:rsid w:val="005630AB"/>
    <w:rsid w:val="00563102"/>
    <w:rsid w:val="0056351B"/>
    <w:rsid w:val="0056383D"/>
    <w:rsid w:val="00563891"/>
    <w:rsid w:val="005638E0"/>
    <w:rsid w:val="005639F6"/>
    <w:rsid w:val="005639F9"/>
    <w:rsid w:val="00563ACC"/>
    <w:rsid w:val="00563BE6"/>
    <w:rsid w:val="00563D2F"/>
    <w:rsid w:val="00563DA8"/>
    <w:rsid w:val="00563DED"/>
    <w:rsid w:val="00563DFD"/>
    <w:rsid w:val="00563F02"/>
    <w:rsid w:val="0056436B"/>
    <w:rsid w:val="0056440A"/>
    <w:rsid w:val="005644C0"/>
    <w:rsid w:val="005647D9"/>
    <w:rsid w:val="00564898"/>
    <w:rsid w:val="00564AF5"/>
    <w:rsid w:val="0056524F"/>
    <w:rsid w:val="00565276"/>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D8E"/>
    <w:rsid w:val="00570E92"/>
    <w:rsid w:val="00571219"/>
    <w:rsid w:val="005712AC"/>
    <w:rsid w:val="00571729"/>
    <w:rsid w:val="005718AC"/>
    <w:rsid w:val="00571C44"/>
    <w:rsid w:val="00571EDB"/>
    <w:rsid w:val="00571FB4"/>
    <w:rsid w:val="005725B9"/>
    <w:rsid w:val="00572726"/>
    <w:rsid w:val="005727E2"/>
    <w:rsid w:val="00572819"/>
    <w:rsid w:val="00572834"/>
    <w:rsid w:val="00572896"/>
    <w:rsid w:val="005729BE"/>
    <w:rsid w:val="00572B31"/>
    <w:rsid w:val="00572CF2"/>
    <w:rsid w:val="00572E38"/>
    <w:rsid w:val="00572EE2"/>
    <w:rsid w:val="00573142"/>
    <w:rsid w:val="0057338C"/>
    <w:rsid w:val="0057355D"/>
    <w:rsid w:val="00573576"/>
    <w:rsid w:val="00573B03"/>
    <w:rsid w:val="00573B22"/>
    <w:rsid w:val="00573D6C"/>
    <w:rsid w:val="00573E72"/>
    <w:rsid w:val="00573EC5"/>
    <w:rsid w:val="00574046"/>
    <w:rsid w:val="0057422C"/>
    <w:rsid w:val="005751C6"/>
    <w:rsid w:val="00575556"/>
    <w:rsid w:val="005755EF"/>
    <w:rsid w:val="00575995"/>
    <w:rsid w:val="00575ABB"/>
    <w:rsid w:val="00576450"/>
    <w:rsid w:val="005768C2"/>
    <w:rsid w:val="005768CF"/>
    <w:rsid w:val="00576C46"/>
    <w:rsid w:val="005772BA"/>
    <w:rsid w:val="0057730C"/>
    <w:rsid w:val="00577561"/>
    <w:rsid w:val="005775FE"/>
    <w:rsid w:val="00577AD0"/>
    <w:rsid w:val="00577E53"/>
    <w:rsid w:val="00580077"/>
    <w:rsid w:val="00580144"/>
    <w:rsid w:val="00580264"/>
    <w:rsid w:val="005806B9"/>
    <w:rsid w:val="0058081D"/>
    <w:rsid w:val="00580989"/>
    <w:rsid w:val="00580C64"/>
    <w:rsid w:val="00580D60"/>
    <w:rsid w:val="00580F7B"/>
    <w:rsid w:val="005810C4"/>
    <w:rsid w:val="0058127F"/>
    <w:rsid w:val="00581432"/>
    <w:rsid w:val="00581999"/>
    <w:rsid w:val="00581AEC"/>
    <w:rsid w:val="00581AFB"/>
    <w:rsid w:val="00581CE6"/>
    <w:rsid w:val="00582008"/>
    <w:rsid w:val="005821E2"/>
    <w:rsid w:val="005823EA"/>
    <w:rsid w:val="00582792"/>
    <w:rsid w:val="00582A49"/>
    <w:rsid w:val="00582C9B"/>
    <w:rsid w:val="00582D77"/>
    <w:rsid w:val="005830A3"/>
    <w:rsid w:val="005830AA"/>
    <w:rsid w:val="00583292"/>
    <w:rsid w:val="00583718"/>
    <w:rsid w:val="00583DE5"/>
    <w:rsid w:val="00583E2C"/>
    <w:rsid w:val="00583E71"/>
    <w:rsid w:val="005841F0"/>
    <w:rsid w:val="0058430C"/>
    <w:rsid w:val="00584311"/>
    <w:rsid w:val="0058436D"/>
    <w:rsid w:val="005843A5"/>
    <w:rsid w:val="005843EF"/>
    <w:rsid w:val="00584558"/>
    <w:rsid w:val="00584C60"/>
    <w:rsid w:val="00584D49"/>
    <w:rsid w:val="00584D50"/>
    <w:rsid w:val="00584E22"/>
    <w:rsid w:val="00584FC5"/>
    <w:rsid w:val="00585012"/>
    <w:rsid w:val="00585192"/>
    <w:rsid w:val="0058527E"/>
    <w:rsid w:val="0058542F"/>
    <w:rsid w:val="005854FB"/>
    <w:rsid w:val="00585541"/>
    <w:rsid w:val="00585547"/>
    <w:rsid w:val="005856D8"/>
    <w:rsid w:val="0058570F"/>
    <w:rsid w:val="005857F3"/>
    <w:rsid w:val="00585AA8"/>
    <w:rsid w:val="00585F8C"/>
    <w:rsid w:val="005863F3"/>
    <w:rsid w:val="00586528"/>
    <w:rsid w:val="005865AC"/>
    <w:rsid w:val="00586636"/>
    <w:rsid w:val="0058690F"/>
    <w:rsid w:val="00586A68"/>
    <w:rsid w:val="00586B11"/>
    <w:rsid w:val="00586E06"/>
    <w:rsid w:val="00586F23"/>
    <w:rsid w:val="005871B9"/>
    <w:rsid w:val="00587274"/>
    <w:rsid w:val="0058756F"/>
    <w:rsid w:val="005876EC"/>
    <w:rsid w:val="00587819"/>
    <w:rsid w:val="00587B59"/>
    <w:rsid w:val="00587E72"/>
    <w:rsid w:val="00587F37"/>
    <w:rsid w:val="0059035F"/>
    <w:rsid w:val="00590777"/>
    <w:rsid w:val="00590E0F"/>
    <w:rsid w:val="00590E90"/>
    <w:rsid w:val="005913D4"/>
    <w:rsid w:val="005916AB"/>
    <w:rsid w:val="00591AA4"/>
    <w:rsid w:val="00591B02"/>
    <w:rsid w:val="00591D2B"/>
    <w:rsid w:val="00591D4D"/>
    <w:rsid w:val="00592017"/>
    <w:rsid w:val="005920BF"/>
    <w:rsid w:val="00592191"/>
    <w:rsid w:val="0059222D"/>
    <w:rsid w:val="005925C4"/>
    <w:rsid w:val="00592708"/>
    <w:rsid w:val="00592B00"/>
    <w:rsid w:val="00592F88"/>
    <w:rsid w:val="0059301C"/>
    <w:rsid w:val="005930B0"/>
    <w:rsid w:val="005931C6"/>
    <w:rsid w:val="005932F9"/>
    <w:rsid w:val="005934C8"/>
    <w:rsid w:val="00593532"/>
    <w:rsid w:val="00593756"/>
    <w:rsid w:val="00593864"/>
    <w:rsid w:val="00593A44"/>
    <w:rsid w:val="00593DC9"/>
    <w:rsid w:val="00593DE6"/>
    <w:rsid w:val="00593E13"/>
    <w:rsid w:val="00593EE7"/>
    <w:rsid w:val="005940A7"/>
    <w:rsid w:val="00594445"/>
    <w:rsid w:val="0059447F"/>
    <w:rsid w:val="005946AA"/>
    <w:rsid w:val="00594864"/>
    <w:rsid w:val="005948C8"/>
    <w:rsid w:val="00594CFF"/>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BDD"/>
    <w:rsid w:val="00596C2F"/>
    <w:rsid w:val="00596D5E"/>
    <w:rsid w:val="00596F09"/>
    <w:rsid w:val="005970D1"/>
    <w:rsid w:val="00597193"/>
    <w:rsid w:val="00597830"/>
    <w:rsid w:val="005978DD"/>
    <w:rsid w:val="00597B8A"/>
    <w:rsid w:val="00597DBA"/>
    <w:rsid w:val="00597FC0"/>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9F"/>
    <w:rsid w:val="005A1447"/>
    <w:rsid w:val="005A1493"/>
    <w:rsid w:val="005A1818"/>
    <w:rsid w:val="005A1872"/>
    <w:rsid w:val="005A1A95"/>
    <w:rsid w:val="005A1CB5"/>
    <w:rsid w:val="005A1EF4"/>
    <w:rsid w:val="005A1F3A"/>
    <w:rsid w:val="005A1F47"/>
    <w:rsid w:val="005A21D1"/>
    <w:rsid w:val="005A2535"/>
    <w:rsid w:val="005A253C"/>
    <w:rsid w:val="005A27D0"/>
    <w:rsid w:val="005A2C3C"/>
    <w:rsid w:val="005A2CEB"/>
    <w:rsid w:val="005A2E28"/>
    <w:rsid w:val="005A3B2E"/>
    <w:rsid w:val="005A3C4E"/>
    <w:rsid w:val="005A402F"/>
    <w:rsid w:val="005A42BA"/>
    <w:rsid w:val="005A4760"/>
    <w:rsid w:val="005A486F"/>
    <w:rsid w:val="005A4A70"/>
    <w:rsid w:val="005A4C22"/>
    <w:rsid w:val="005A4C8D"/>
    <w:rsid w:val="005A4D9D"/>
    <w:rsid w:val="005A4E51"/>
    <w:rsid w:val="005A5692"/>
    <w:rsid w:val="005A56BC"/>
    <w:rsid w:val="005A5778"/>
    <w:rsid w:val="005A5A40"/>
    <w:rsid w:val="005A5B97"/>
    <w:rsid w:val="005A5CC3"/>
    <w:rsid w:val="005A5CE3"/>
    <w:rsid w:val="005A5DA7"/>
    <w:rsid w:val="005A5E48"/>
    <w:rsid w:val="005A5E5F"/>
    <w:rsid w:val="005A5F40"/>
    <w:rsid w:val="005A6488"/>
    <w:rsid w:val="005A6489"/>
    <w:rsid w:val="005A67EC"/>
    <w:rsid w:val="005A6918"/>
    <w:rsid w:val="005A6E8F"/>
    <w:rsid w:val="005A6F66"/>
    <w:rsid w:val="005A7389"/>
    <w:rsid w:val="005A7A27"/>
    <w:rsid w:val="005A7AE7"/>
    <w:rsid w:val="005B024B"/>
    <w:rsid w:val="005B0572"/>
    <w:rsid w:val="005B06D0"/>
    <w:rsid w:val="005B0995"/>
    <w:rsid w:val="005B1065"/>
    <w:rsid w:val="005B144F"/>
    <w:rsid w:val="005B176F"/>
    <w:rsid w:val="005B1883"/>
    <w:rsid w:val="005B18C1"/>
    <w:rsid w:val="005B1937"/>
    <w:rsid w:val="005B1A8B"/>
    <w:rsid w:val="005B1C25"/>
    <w:rsid w:val="005B1C4F"/>
    <w:rsid w:val="005B21AA"/>
    <w:rsid w:val="005B21FF"/>
    <w:rsid w:val="005B2211"/>
    <w:rsid w:val="005B2788"/>
    <w:rsid w:val="005B28AA"/>
    <w:rsid w:val="005B2A89"/>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F7D"/>
    <w:rsid w:val="005B519E"/>
    <w:rsid w:val="005B5476"/>
    <w:rsid w:val="005B54EC"/>
    <w:rsid w:val="005B574B"/>
    <w:rsid w:val="005B5A48"/>
    <w:rsid w:val="005B5B3B"/>
    <w:rsid w:val="005B5DDE"/>
    <w:rsid w:val="005B5E5E"/>
    <w:rsid w:val="005B5EEF"/>
    <w:rsid w:val="005B60B9"/>
    <w:rsid w:val="005B61EB"/>
    <w:rsid w:val="005B64CB"/>
    <w:rsid w:val="005B67A5"/>
    <w:rsid w:val="005B6815"/>
    <w:rsid w:val="005B681B"/>
    <w:rsid w:val="005B6949"/>
    <w:rsid w:val="005B6CCD"/>
    <w:rsid w:val="005B6D59"/>
    <w:rsid w:val="005B6E69"/>
    <w:rsid w:val="005B7133"/>
    <w:rsid w:val="005B71B4"/>
    <w:rsid w:val="005B73BE"/>
    <w:rsid w:val="005B765B"/>
    <w:rsid w:val="005B77A5"/>
    <w:rsid w:val="005B7829"/>
    <w:rsid w:val="005B784F"/>
    <w:rsid w:val="005B785A"/>
    <w:rsid w:val="005B7961"/>
    <w:rsid w:val="005B7A36"/>
    <w:rsid w:val="005B7A64"/>
    <w:rsid w:val="005B7BFD"/>
    <w:rsid w:val="005B7C45"/>
    <w:rsid w:val="005B7F93"/>
    <w:rsid w:val="005B7FD9"/>
    <w:rsid w:val="005C03BA"/>
    <w:rsid w:val="005C058E"/>
    <w:rsid w:val="005C06AB"/>
    <w:rsid w:val="005C07DD"/>
    <w:rsid w:val="005C0A5F"/>
    <w:rsid w:val="005C0ED7"/>
    <w:rsid w:val="005C0F8F"/>
    <w:rsid w:val="005C0FA9"/>
    <w:rsid w:val="005C11DD"/>
    <w:rsid w:val="005C13A0"/>
    <w:rsid w:val="005C153E"/>
    <w:rsid w:val="005C194C"/>
    <w:rsid w:val="005C1D50"/>
    <w:rsid w:val="005C1DF9"/>
    <w:rsid w:val="005C21EC"/>
    <w:rsid w:val="005C22A5"/>
    <w:rsid w:val="005C2571"/>
    <w:rsid w:val="005C281C"/>
    <w:rsid w:val="005C2AF8"/>
    <w:rsid w:val="005C2DF8"/>
    <w:rsid w:val="005C2E62"/>
    <w:rsid w:val="005C2FEB"/>
    <w:rsid w:val="005C3045"/>
    <w:rsid w:val="005C38AB"/>
    <w:rsid w:val="005C398C"/>
    <w:rsid w:val="005C4862"/>
    <w:rsid w:val="005C4881"/>
    <w:rsid w:val="005C4A21"/>
    <w:rsid w:val="005C4A26"/>
    <w:rsid w:val="005C4B02"/>
    <w:rsid w:val="005C4CD7"/>
    <w:rsid w:val="005C52AF"/>
    <w:rsid w:val="005C54D1"/>
    <w:rsid w:val="005C5609"/>
    <w:rsid w:val="005C5671"/>
    <w:rsid w:val="005C577C"/>
    <w:rsid w:val="005C589B"/>
    <w:rsid w:val="005C58B4"/>
    <w:rsid w:val="005C5D0F"/>
    <w:rsid w:val="005C5D93"/>
    <w:rsid w:val="005C5FF7"/>
    <w:rsid w:val="005C61F9"/>
    <w:rsid w:val="005C6470"/>
    <w:rsid w:val="005C67DC"/>
    <w:rsid w:val="005C698D"/>
    <w:rsid w:val="005C6A4E"/>
    <w:rsid w:val="005C6C43"/>
    <w:rsid w:val="005C6C92"/>
    <w:rsid w:val="005C6D55"/>
    <w:rsid w:val="005C6DE6"/>
    <w:rsid w:val="005C6E70"/>
    <w:rsid w:val="005C717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E58"/>
    <w:rsid w:val="005D1ED7"/>
    <w:rsid w:val="005D1FBE"/>
    <w:rsid w:val="005D2084"/>
    <w:rsid w:val="005D2231"/>
    <w:rsid w:val="005D2A6A"/>
    <w:rsid w:val="005D2D4B"/>
    <w:rsid w:val="005D2F91"/>
    <w:rsid w:val="005D34A7"/>
    <w:rsid w:val="005D3688"/>
    <w:rsid w:val="005D37BD"/>
    <w:rsid w:val="005D3AE7"/>
    <w:rsid w:val="005D3BD7"/>
    <w:rsid w:val="005D430A"/>
    <w:rsid w:val="005D4543"/>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829"/>
    <w:rsid w:val="005D6888"/>
    <w:rsid w:val="005D6957"/>
    <w:rsid w:val="005D6AEA"/>
    <w:rsid w:val="005D6DC0"/>
    <w:rsid w:val="005D6FB2"/>
    <w:rsid w:val="005D6FD9"/>
    <w:rsid w:val="005D713C"/>
    <w:rsid w:val="005D730E"/>
    <w:rsid w:val="005D76DB"/>
    <w:rsid w:val="005D7A65"/>
    <w:rsid w:val="005D7B25"/>
    <w:rsid w:val="005D7D0E"/>
    <w:rsid w:val="005D7FC1"/>
    <w:rsid w:val="005E0017"/>
    <w:rsid w:val="005E0292"/>
    <w:rsid w:val="005E0376"/>
    <w:rsid w:val="005E05D2"/>
    <w:rsid w:val="005E0884"/>
    <w:rsid w:val="005E08DB"/>
    <w:rsid w:val="005E0CB7"/>
    <w:rsid w:val="005E0DF6"/>
    <w:rsid w:val="005E0E97"/>
    <w:rsid w:val="005E0EBB"/>
    <w:rsid w:val="005E1317"/>
    <w:rsid w:val="005E15D8"/>
    <w:rsid w:val="005E1616"/>
    <w:rsid w:val="005E16F6"/>
    <w:rsid w:val="005E1942"/>
    <w:rsid w:val="005E1B5F"/>
    <w:rsid w:val="005E2132"/>
    <w:rsid w:val="005E25DE"/>
    <w:rsid w:val="005E2639"/>
    <w:rsid w:val="005E2698"/>
    <w:rsid w:val="005E2814"/>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76D"/>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CC3"/>
    <w:rsid w:val="005E6093"/>
    <w:rsid w:val="005E6231"/>
    <w:rsid w:val="005E62B0"/>
    <w:rsid w:val="005E63BC"/>
    <w:rsid w:val="005E650C"/>
    <w:rsid w:val="005E65BA"/>
    <w:rsid w:val="005E6965"/>
    <w:rsid w:val="005E6DC8"/>
    <w:rsid w:val="005E71BE"/>
    <w:rsid w:val="005E7326"/>
    <w:rsid w:val="005E73FB"/>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F3"/>
    <w:rsid w:val="005F0B77"/>
    <w:rsid w:val="005F105E"/>
    <w:rsid w:val="005F13A8"/>
    <w:rsid w:val="005F1860"/>
    <w:rsid w:val="005F19FA"/>
    <w:rsid w:val="005F1D39"/>
    <w:rsid w:val="005F1E56"/>
    <w:rsid w:val="005F1F4D"/>
    <w:rsid w:val="005F212A"/>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B6"/>
    <w:rsid w:val="00601010"/>
    <w:rsid w:val="006010D6"/>
    <w:rsid w:val="006016C9"/>
    <w:rsid w:val="0060186F"/>
    <w:rsid w:val="00601B87"/>
    <w:rsid w:val="00601BC2"/>
    <w:rsid w:val="00601FAE"/>
    <w:rsid w:val="0060228E"/>
    <w:rsid w:val="006024C5"/>
    <w:rsid w:val="00602510"/>
    <w:rsid w:val="00602921"/>
    <w:rsid w:val="00602CC8"/>
    <w:rsid w:val="00602CD6"/>
    <w:rsid w:val="00602D5F"/>
    <w:rsid w:val="0060302D"/>
    <w:rsid w:val="006032C0"/>
    <w:rsid w:val="00603425"/>
    <w:rsid w:val="006035A1"/>
    <w:rsid w:val="006036DF"/>
    <w:rsid w:val="00603763"/>
    <w:rsid w:val="00603907"/>
    <w:rsid w:val="00603981"/>
    <w:rsid w:val="00603BD5"/>
    <w:rsid w:val="00603BF5"/>
    <w:rsid w:val="00603C64"/>
    <w:rsid w:val="00603FFC"/>
    <w:rsid w:val="00604195"/>
    <w:rsid w:val="00604297"/>
    <w:rsid w:val="0060433D"/>
    <w:rsid w:val="006045E4"/>
    <w:rsid w:val="00604A41"/>
    <w:rsid w:val="00604B31"/>
    <w:rsid w:val="00604B7B"/>
    <w:rsid w:val="00604E40"/>
    <w:rsid w:val="00604FF6"/>
    <w:rsid w:val="00605073"/>
    <w:rsid w:val="00605176"/>
    <w:rsid w:val="006052FC"/>
    <w:rsid w:val="006053FC"/>
    <w:rsid w:val="00605495"/>
    <w:rsid w:val="006061B8"/>
    <w:rsid w:val="006068A5"/>
    <w:rsid w:val="006068D2"/>
    <w:rsid w:val="00606A89"/>
    <w:rsid w:val="00606B25"/>
    <w:rsid w:val="00606E1A"/>
    <w:rsid w:val="00606EF7"/>
    <w:rsid w:val="00606F7F"/>
    <w:rsid w:val="00606FC9"/>
    <w:rsid w:val="0060703E"/>
    <w:rsid w:val="0060708E"/>
    <w:rsid w:val="00607217"/>
    <w:rsid w:val="00607353"/>
    <w:rsid w:val="0060735D"/>
    <w:rsid w:val="006074BF"/>
    <w:rsid w:val="006075C8"/>
    <w:rsid w:val="006077C0"/>
    <w:rsid w:val="00607A8B"/>
    <w:rsid w:val="00607AD4"/>
    <w:rsid w:val="00607B6D"/>
    <w:rsid w:val="00607BB9"/>
    <w:rsid w:val="00607BE9"/>
    <w:rsid w:val="00607DC1"/>
    <w:rsid w:val="00607F07"/>
    <w:rsid w:val="006100C2"/>
    <w:rsid w:val="006103B3"/>
    <w:rsid w:val="006105A1"/>
    <w:rsid w:val="0061061F"/>
    <w:rsid w:val="00610BCF"/>
    <w:rsid w:val="00611174"/>
    <w:rsid w:val="006113B4"/>
    <w:rsid w:val="0061149E"/>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B70"/>
    <w:rsid w:val="00613BD9"/>
    <w:rsid w:val="006146EF"/>
    <w:rsid w:val="00614878"/>
    <w:rsid w:val="0061493B"/>
    <w:rsid w:val="00614A38"/>
    <w:rsid w:val="00614B61"/>
    <w:rsid w:val="00614E2C"/>
    <w:rsid w:val="00614F06"/>
    <w:rsid w:val="00614F1F"/>
    <w:rsid w:val="006152AE"/>
    <w:rsid w:val="0061545C"/>
    <w:rsid w:val="006155C0"/>
    <w:rsid w:val="006156E7"/>
    <w:rsid w:val="00615749"/>
    <w:rsid w:val="00615ADA"/>
    <w:rsid w:val="00615BD7"/>
    <w:rsid w:val="00615EF9"/>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CB"/>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44F"/>
    <w:rsid w:val="00626677"/>
    <w:rsid w:val="00626CC0"/>
    <w:rsid w:val="00626D30"/>
    <w:rsid w:val="006270E2"/>
    <w:rsid w:val="00627201"/>
    <w:rsid w:val="00627221"/>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12F5"/>
    <w:rsid w:val="0063132A"/>
    <w:rsid w:val="006314A5"/>
    <w:rsid w:val="00631C21"/>
    <w:rsid w:val="00631CDE"/>
    <w:rsid w:val="00631E32"/>
    <w:rsid w:val="00631F3C"/>
    <w:rsid w:val="00632055"/>
    <w:rsid w:val="006328BB"/>
    <w:rsid w:val="00632A7B"/>
    <w:rsid w:val="00632D70"/>
    <w:rsid w:val="00632F99"/>
    <w:rsid w:val="00633086"/>
    <w:rsid w:val="006332D5"/>
    <w:rsid w:val="006334C6"/>
    <w:rsid w:val="006335E3"/>
    <w:rsid w:val="00633821"/>
    <w:rsid w:val="00633A10"/>
    <w:rsid w:val="00633FFE"/>
    <w:rsid w:val="006341A2"/>
    <w:rsid w:val="006346BA"/>
    <w:rsid w:val="006347FF"/>
    <w:rsid w:val="00634826"/>
    <w:rsid w:val="00634B74"/>
    <w:rsid w:val="0063598C"/>
    <w:rsid w:val="006359FC"/>
    <w:rsid w:val="00635A6F"/>
    <w:rsid w:val="00635CB6"/>
    <w:rsid w:val="00636007"/>
    <w:rsid w:val="00636127"/>
    <w:rsid w:val="00636416"/>
    <w:rsid w:val="0063663B"/>
    <w:rsid w:val="0063697B"/>
    <w:rsid w:val="00636DDD"/>
    <w:rsid w:val="00636FC3"/>
    <w:rsid w:val="00637012"/>
    <w:rsid w:val="006372D0"/>
    <w:rsid w:val="00637332"/>
    <w:rsid w:val="006376B5"/>
    <w:rsid w:val="00637B68"/>
    <w:rsid w:val="00637DE0"/>
    <w:rsid w:val="006402FD"/>
    <w:rsid w:val="0064075D"/>
    <w:rsid w:val="006409ED"/>
    <w:rsid w:val="00640BFD"/>
    <w:rsid w:val="00640C18"/>
    <w:rsid w:val="00640D66"/>
    <w:rsid w:val="00640D96"/>
    <w:rsid w:val="00640E3D"/>
    <w:rsid w:val="00640F06"/>
    <w:rsid w:val="00640F16"/>
    <w:rsid w:val="0064115C"/>
    <w:rsid w:val="00641349"/>
    <w:rsid w:val="006413AC"/>
    <w:rsid w:val="006415D5"/>
    <w:rsid w:val="00641846"/>
    <w:rsid w:val="00641892"/>
    <w:rsid w:val="00641A68"/>
    <w:rsid w:val="00641AB9"/>
    <w:rsid w:val="00641B5D"/>
    <w:rsid w:val="00641B6B"/>
    <w:rsid w:val="00641E74"/>
    <w:rsid w:val="00641FC5"/>
    <w:rsid w:val="006420E8"/>
    <w:rsid w:val="006423B1"/>
    <w:rsid w:val="00642865"/>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597"/>
    <w:rsid w:val="00650748"/>
    <w:rsid w:val="006509D8"/>
    <w:rsid w:val="00650ADE"/>
    <w:rsid w:val="00650BC0"/>
    <w:rsid w:val="00650E89"/>
    <w:rsid w:val="00650FE0"/>
    <w:rsid w:val="00650FF1"/>
    <w:rsid w:val="00651078"/>
    <w:rsid w:val="00651247"/>
    <w:rsid w:val="00651369"/>
    <w:rsid w:val="00651698"/>
    <w:rsid w:val="00651987"/>
    <w:rsid w:val="00651A45"/>
    <w:rsid w:val="00651B23"/>
    <w:rsid w:val="00651B56"/>
    <w:rsid w:val="00651B8B"/>
    <w:rsid w:val="00651BCB"/>
    <w:rsid w:val="00651DD0"/>
    <w:rsid w:val="00652064"/>
    <w:rsid w:val="006521BD"/>
    <w:rsid w:val="0065221D"/>
    <w:rsid w:val="006523B5"/>
    <w:rsid w:val="006526BF"/>
    <w:rsid w:val="006526D4"/>
    <w:rsid w:val="00652901"/>
    <w:rsid w:val="006529E4"/>
    <w:rsid w:val="00652A1B"/>
    <w:rsid w:val="00652AD4"/>
    <w:rsid w:val="00652B46"/>
    <w:rsid w:val="00652BA2"/>
    <w:rsid w:val="00652EF2"/>
    <w:rsid w:val="00653354"/>
    <w:rsid w:val="006533B6"/>
    <w:rsid w:val="00653BE9"/>
    <w:rsid w:val="00653CD5"/>
    <w:rsid w:val="00653D3C"/>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B51"/>
    <w:rsid w:val="00657BB2"/>
    <w:rsid w:val="00657E0A"/>
    <w:rsid w:val="00657E17"/>
    <w:rsid w:val="00660483"/>
    <w:rsid w:val="006605EF"/>
    <w:rsid w:val="006606AE"/>
    <w:rsid w:val="00660770"/>
    <w:rsid w:val="00660A8F"/>
    <w:rsid w:val="00660AA6"/>
    <w:rsid w:val="00660E35"/>
    <w:rsid w:val="00660F6B"/>
    <w:rsid w:val="0066116F"/>
    <w:rsid w:val="006612AC"/>
    <w:rsid w:val="00661398"/>
    <w:rsid w:val="006614F7"/>
    <w:rsid w:val="00661786"/>
    <w:rsid w:val="00661849"/>
    <w:rsid w:val="00662003"/>
    <w:rsid w:val="00662104"/>
    <w:rsid w:val="00662553"/>
    <w:rsid w:val="006626D1"/>
    <w:rsid w:val="006629D3"/>
    <w:rsid w:val="00662FC8"/>
    <w:rsid w:val="00663084"/>
    <w:rsid w:val="00663262"/>
    <w:rsid w:val="006634F3"/>
    <w:rsid w:val="0066353C"/>
    <w:rsid w:val="0066380B"/>
    <w:rsid w:val="006639F3"/>
    <w:rsid w:val="00663A4E"/>
    <w:rsid w:val="00663A59"/>
    <w:rsid w:val="00663C0F"/>
    <w:rsid w:val="00663C7F"/>
    <w:rsid w:val="00663D3E"/>
    <w:rsid w:val="00663F52"/>
    <w:rsid w:val="00664185"/>
    <w:rsid w:val="0066421E"/>
    <w:rsid w:val="00664432"/>
    <w:rsid w:val="00664547"/>
    <w:rsid w:val="00664AE8"/>
    <w:rsid w:val="00664F23"/>
    <w:rsid w:val="00664F7E"/>
    <w:rsid w:val="00665004"/>
    <w:rsid w:val="00665222"/>
    <w:rsid w:val="00665687"/>
    <w:rsid w:val="00665A89"/>
    <w:rsid w:val="00665ACD"/>
    <w:rsid w:val="00665C1A"/>
    <w:rsid w:val="00666528"/>
    <w:rsid w:val="006665D4"/>
    <w:rsid w:val="00666719"/>
    <w:rsid w:val="006667D7"/>
    <w:rsid w:val="00666B5C"/>
    <w:rsid w:val="00666B79"/>
    <w:rsid w:val="00666C41"/>
    <w:rsid w:val="00666CF7"/>
    <w:rsid w:val="00666EC3"/>
    <w:rsid w:val="0066709A"/>
    <w:rsid w:val="0066712A"/>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119F"/>
    <w:rsid w:val="00671305"/>
    <w:rsid w:val="0067146A"/>
    <w:rsid w:val="00671A89"/>
    <w:rsid w:val="0067238C"/>
    <w:rsid w:val="006723A3"/>
    <w:rsid w:val="00672685"/>
    <w:rsid w:val="006727BB"/>
    <w:rsid w:val="00672ADF"/>
    <w:rsid w:val="00672D7E"/>
    <w:rsid w:val="00672F69"/>
    <w:rsid w:val="0067313C"/>
    <w:rsid w:val="006737C0"/>
    <w:rsid w:val="00673A90"/>
    <w:rsid w:val="00673EDD"/>
    <w:rsid w:val="0067409D"/>
    <w:rsid w:val="00674248"/>
    <w:rsid w:val="00674437"/>
    <w:rsid w:val="00674A09"/>
    <w:rsid w:val="00674E2C"/>
    <w:rsid w:val="00675111"/>
    <w:rsid w:val="006756D4"/>
    <w:rsid w:val="00675ACF"/>
    <w:rsid w:val="00675ADD"/>
    <w:rsid w:val="00675C1C"/>
    <w:rsid w:val="00675D6F"/>
    <w:rsid w:val="00676048"/>
    <w:rsid w:val="00676446"/>
    <w:rsid w:val="006768E8"/>
    <w:rsid w:val="00676A69"/>
    <w:rsid w:val="00676A75"/>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8F6"/>
    <w:rsid w:val="00680E8F"/>
    <w:rsid w:val="00680FE4"/>
    <w:rsid w:val="00681174"/>
    <w:rsid w:val="00681389"/>
    <w:rsid w:val="00681894"/>
    <w:rsid w:val="006818E8"/>
    <w:rsid w:val="006818FA"/>
    <w:rsid w:val="00681B20"/>
    <w:rsid w:val="00681EE1"/>
    <w:rsid w:val="00681FD8"/>
    <w:rsid w:val="00681FF3"/>
    <w:rsid w:val="006821DD"/>
    <w:rsid w:val="00682250"/>
    <w:rsid w:val="00682456"/>
    <w:rsid w:val="00682669"/>
    <w:rsid w:val="00682720"/>
    <w:rsid w:val="00682900"/>
    <w:rsid w:val="00682960"/>
    <w:rsid w:val="00682B5F"/>
    <w:rsid w:val="00682B80"/>
    <w:rsid w:val="00682B91"/>
    <w:rsid w:val="00682D0A"/>
    <w:rsid w:val="00682DCE"/>
    <w:rsid w:val="00682F6F"/>
    <w:rsid w:val="006830C6"/>
    <w:rsid w:val="00683445"/>
    <w:rsid w:val="006837C0"/>
    <w:rsid w:val="006837C4"/>
    <w:rsid w:val="006839CC"/>
    <w:rsid w:val="00683D4D"/>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D3"/>
    <w:rsid w:val="00694754"/>
    <w:rsid w:val="0069493E"/>
    <w:rsid w:val="00694B7A"/>
    <w:rsid w:val="00694F94"/>
    <w:rsid w:val="00695116"/>
    <w:rsid w:val="00695368"/>
    <w:rsid w:val="006954B7"/>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EC"/>
    <w:rsid w:val="00697EF0"/>
    <w:rsid w:val="006A02B6"/>
    <w:rsid w:val="006A040D"/>
    <w:rsid w:val="006A0558"/>
    <w:rsid w:val="006A0726"/>
    <w:rsid w:val="006A0A57"/>
    <w:rsid w:val="006A0C28"/>
    <w:rsid w:val="006A0E84"/>
    <w:rsid w:val="006A0F0C"/>
    <w:rsid w:val="006A102B"/>
    <w:rsid w:val="006A10E9"/>
    <w:rsid w:val="006A1101"/>
    <w:rsid w:val="006A1210"/>
    <w:rsid w:val="006A1376"/>
    <w:rsid w:val="006A1390"/>
    <w:rsid w:val="006A1396"/>
    <w:rsid w:val="006A1887"/>
    <w:rsid w:val="006A1991"/>
    <w:rsid w:val="006A1B48"/>
    <w:rsid w:val="006A1C2B"/>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50B3"/>
    <w:rsid w:val="006A54B6"/>
    <w:rsid w:val="006A5531"/>
    <w:rsid w:val="006A559D"/>
    <w:rsid w:val="006A5789"/>
    <w:rsid w:val="006A5A7E"/>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665"/>
    <w:rsid w:val="006B2678"/>
    <w:rsid w:val="006B27DE"/>
    <w:rsid w:val="006B2864"/>
    <w:rsid w:val="006B2E0A"/>
    <w:rsid w:val="006B2FC8"/>
    <w:rsid w:val="006B2FCA"/>
    <w:rsid w:val="006B3341"/>
    <w:rsid w:val="006B34F5"/>
    <w:rsid w:val="006B3AE5"/>
    <w:rsid w:val="006B3B7A"/>
    <w:rsid w:val="006B3D50"/>
    <w:rsid w:val="006B3E18"/>
    <w:rsid w:val="006B3E60"/>
    <w:rsid w:val="006B3EF7"/>
    <w:rsid w:val="006B3F51"/>
    <w:rsid w:val="006B4008"/>
    <w:rsid w:val="006B4408"/>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5AE8"/>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75F"/>
    <w:rsid w:val="006B7B1C"/>
    <w:rsid w:val="006B7E1C"/>
    <w:rsid w:val="006B7E94"/>
    <w:rsid w:val="006C0146"/>
    <w:rsid w:val="006C0631"/>
    <w:rsid w:val="006C0ED3"/>
    <w:rsid w:val="006C0FFB"/>
    <w:rsid w:val="006C101A"/>
    <w:rsid w:val="006C107B"/>
    <w:rsid w:val="006C1212"/>
    <w:rsid w:val="006C1595"/>
    <w:rsid w:val="006C190D"/>
    <w:rsid w:val="006C219C"/>
    <w:rsid w:val="006C21A9"/>
    <w:rsid w:val="006C2361"/>
    <w:rsid w:val="006C2599"/>
    <w:rsid w:val="006C25C7"/>
    <w:rsid w:val="006C27AB"/>
    <w:rsid w:val="006C29AD"/>
    <w:rsid w:val="006C2A57"/>
    <w:rsid w:val="006C2D86"/>
    <w:rsid w:val="006C2FBC"/>
    <w:rsid w:val="006C315F"/>
    <w:rsid w:val="006C3365"/>
    <w:rsid w:val="006C33F0"/>
    <w:rsid w:val="006C36A5"/>
    <w:rsid w:val="006C37C1"/>
    <w:rsid w:val="006C3D1B"/>
    <w:rsid w:val="006C4105"/>
    <w:rsid w:val="006C447F"/>
    <w:rsid w:val="006C46BF"/>
    <w:rsid w:val="006C46E9"/>
    <w:rsid w:val="006C4984"/>
    <w:rsid w:val="006C4B81"/>
    <w:rsid w:val="006C4C65"/>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72E"/>
    <w:rsid w:val="006C7C21"/>
    <w:rsid w:val="006C7EC5"/>
    <w:rsid w:val="006C7EFB"/>
    <w:rsid w:val="006C7F51"/>
    <w:rsid w:val="006D007C"/>
    <w:rsid w:val="006D00A3"/>
    <w:rsid w:val="006D02FC"/>
    <w:rsid w:val="006D0584"/>
    <w:rsid w:val="006D07CB"/>
    <w:rsid w:val="006D08D2"/>
    <w:rsid w:val="006D11AA"/>
    <w:rsid w:val="006D1F56"/>
    <w:rsid w:val="006D22A5"/>
    <w:rsid w:val="006D2531"/>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A0"/>
    <w:rsid w:val="006D5918"/>
    <w:rsid w:val="006D596D"/>
    <w:rsid w:val="006D5BEC"/>
    <w:rsid w:val="006D5F6F"/>
    <w:rsid w:val="006D5FD2"/>
    <w:rsid w:val="006D6085"/>
    <w:rsid w:val="006D60C2"/>
    <w:rsid w:val="006D63C1"/>
    <w:rsid w:val="006D66FF"/>
    <w:rsid w:val="006D687A"/>
    <w:rsid w:val="006D6B61"/>
    <w:rsid w:val="006D6D60"/>
    <w:rsid w:val="006D74E3"/>
    <w:rsid w:val="006D758D"/>
    <w:rsid w:val="006D7616"/>
    <w:rsid w:val="006D764C"/>
    <w:rsid w:val="006D77AE"/>
    <w:rsid w:val="006D78CC"/>
    <w:rsid w:val="006D7A1D"/>
    <w:rsid w:val="006D7A47"/>
    <w:rsid w:val="006D7A8E"/>
    <w:rsid w:val="006E0040"/>
    <w:rsid w:val="006E0093"/>
    <w:rsid w:val="006E023A"/>
    <w:rsid w:val="006E0292"/>
    <w:rsid w:val="006E0642"/>
    <w:rsid w:val="006E06BA"/>
    <w:rsid w:val="006E0833"/>
    <w:rsid w:val="006E086A"/>
    <w:rsid w:val="006E0AD4"/>
    <w:rsid w:val="006E0C21"/>
    <w:rsid w:val="006E0EEE"/>
    <w:rsid w:val="006E144C"/>
    <w:rsid w:val="006E15CC"/>
    <w:rsid w:val="006E17E5"/>
    <w:rsid w:val="006E1B7F"/>
    <w:rsid w:val="006E232D"/>
    <w:rsid w:val="006E2736"/>
    <w:rsid w:val="006E2CAA"/>
    <w:rsid w:val="006E3245"/>
    <w:rsid w:val="006E346B"/>
    <w:rsid w:val="006E372A"/>
    <w:rsid w:val="006E3822"/>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9A4"/>
    <w:rsid w:val="006E7EF3"/>
    <w:rsid w:val="006E7F30"/>
    <w:rsid w:val="006F0275"/>
    <w:rsid w:val="006F029F"/>
    <w:rsid w:val="006F06F2"/>
    <w:rsid w:val="006F08B3"/>
    <w:rsid w:val="006F0A64"/>
    <w:rsid w:val="006F104D"/>
    <w:rsid w:val="006F11E0"/>
    <w:rsid w:val="006F158C"/>
    <w:rsid w:val="006F18C5"/>
    <w:rsid w:val="006F1C7F"/>
    <w:rsid w:val="006F1F50"/>
    <w:rsid w:val="006F22A6"/>
    <w:rsid w:val="006F2990"/>
    <w:rsid w:val="006F2CCB"/>
    <w:rsid w:val="006F2EFA"/>
    <w:rsid w:val="006F2F21"/>
    <w:rsid w:val="006F305E"/>
    <w:rsid w:val="006F319C"/>
    <w:rsid w:val="006F3333"/>
    <w:rsid w:val="006F3613"/>
    <w:rsid w:val="006F3C05"/>
    <w:rsid w:val="006F3E6E"/>
    <w:rsid w:val="006F4201"/>
    <w:rsid w:val="006F4466"/>
    <w:rsid w:val="006F4699"/>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581"/>
    <w:rsid w:val="006F66E8"/>
    <w:rsid w:val="006F66EC"/>
    <w:rsid w:val="006F6B27"/>
    <w:rsid w:val="006F6C90"/>
    <w:rsid w:val="006F6ECC"/>
    <w:rsid w:val="006F715B"/>
    <w:rsid w:val="006F7197"/>
    <w:rsid w:val="006F73AA"/>
    <w:rsid w:val="006F75B0"/>
    <w:rsid w:val="006F7682"/>
    <w:rsid w:val="006F7707"/>
    <w:rsid w:val="006F77AC"/>
    <w:rsid w:val="006F7BC4"/>
    <w:rsid w:val="006F7C22"/>
    <w:rsid w:val="006F7DF6"/>
    <w:rsid w:val="0070024D"/>
    <w:rsid w:val="007004AC"/>
    <w:rsid w:val="007004FB"/>
    <w:rsid w:val="0070055B"/>
    <w:rsid w:val="0070058B"/>
    <w:rsid w:val="00700808"/>
    <w:rsid w:val="00700AFA"/>
    <w:rsid w:val="00700CD0"/>
    <w:rsid w:val="00700E82"/>
    <w:rsid w:val="00701474"/>
    <w:rsid w:val="007014AA"/>
    <w:rsid w:val="007018E5"/>
    <w:rsid w:val="00701AAA"/>
    <w:rsid w:val="00701E16"/>
    <w:rsid w:val="0070212E"/>
    <w:rsid w:val="007023A4"/>
    <w:rsid w:val="0070250B"/>
    <w:rsid w:val="007027E6"/>
    <w:rsid w:val="00702B43"/>
    <w:rsid w:val="00702B55"/>
    <w:rsid w:val="00702BA8"/>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BA"/>
    <w:rsid w:val="00704A26"/>
    <w:rsid w:val="00704A44"/>
    <w:rsid w:val="00704C1C"/>
    <w:rsid w:val="00704C8A"/>
    <w:rsid w:val="00704D50"/>
    <w:rsid w:val="007050D8"/>
    <w:rsid w:val="007051C6"/>
    <w:rsid w:val="007052B7"/>
    <w:rsid w:val="00705535"/>
    <w:rsid w:val="00705695"/>
    <w:rsid w:val="007057A8"/>
    <w:rsid w:val="007057BE"/>
    <w:rsid w:val="00705C16"/>
    <w:rsid w:val="0070613E"/>
    <w:rsid w:val="0070618A"/>
    <w:rsid w:val="0070629E"/>
    <w:rsid w:val="00706534"/>
    <w:rsid w:val="0070668F"/>
    <w:rsid w:val="0070675B"/>
    <w:rsid w:val="007067D9"/>
    <w:rsid w:val="0070734B"/>
    <w:rsid w:val="00707378"/>
    <w:rsid w:val="0070741D"/>
    <w:rsid w:val="00707A98"/>
    <w:rsid w:val="00707B9C"/>
    <w:rsid w:val="00707C8A"/>
    <w:rsid w:val="00707CA6"/>
    <w:rsid w:val="00707D62"/>
    <w:rsid w:val="00707ECC"/>
    <w:rsid w:val="00707F69"/>
    <w:rsid w:val="00710192"/>
    <w:rsid w:val="00710500"/>
    <w:rsid w:val="0071074F"/>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ACA"/>
    <w:rsid w:val="00712DC9"/>
    <w:rsid w:val="00712EDC"/>
    <w:rsid w:val="00713336"/>
    <w:rsid w:val="00713A29"/>
    <w:rsid w:val="00713ABA"/>
    <w:rsid w:val="00713B53"/>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60F"/>
    <w:rsid w:val="00717654"/>
    <w:rsid w:val="00717854"/>
    <w:rsid w:val="007178E4"/>
    <w:rsid w:val="00717AD4"/>
    <w:rsid w:val="00717D1E"/>
    <w:rsid w:val="00720067"/>
    <w:rsid w:val="00720187"/>
    <w:rsid w:val="007201B6"/>
    <w:rsid w:val="00720244"/>
    <w:rsid w:val="007202A3"/>
    <w:rsid w:val="00720327"/>
    <w:rsid w:val="00720754"/>
    <w:rsid w:val="00720887"/>
    <w:rsid w:val="0072088B"/>
    <w:rsid w:val="00720ACA"/>
    <w:rsid w:val="00720ADF"/>
    <w:rsid w:val="00720B55"/>
    <w:rsid w:val="00720CD3"/>
    <w:rsid w:val="0072105C"/>
    <w:rsid w:val="00721060"/>
    <w:rsid w:val="00721089"/>
    <w:rsid w:val="00721432"/>
    <w:rsid w:val="00721B02"/>
    <w:rsid w:val="00721D8E"/>
    <w:rsid w:val="00721E03"/>
    <w:rsid w:val="00721E2F"/>
    <w:rsid w:val="00721E55"/>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68F"/>
    <w:rsid w:val="00724984"/>
    <w:rsid w:val="00724D93"/>
    <w:rsid w:val="0072528B"/>
    <w:rsid w:val="00725B83"/>
    <w:rsid w:val="00725F8E"/>
    <w:rsid w:val="00725FD1"/>
    <w:rsid w:val="00725FFF"/>
    <w:rsid w:val="00726077"/>
    <w:rsid w:val="007262D5"/>
    <w:rsid w:val="00726690"/>
    <w:rsid w:val="007266C4"/>
    <w:rsid w:val="00726743"/>
    <w:rsid w:val="007267B1"/>
    <w:rsid w:val="0072697C"/>
    <w:rsid w:val="00726C85"/>
    <w:rsid w:val="00726DBC"/>
    <w:rsid w:val="007271E5"/>
    <w:rsid w:val="007272BB"/>
    <w:rsid w:val="0072734B"/>
    <w:rsid w:val="00727433"/>
    <w:rsid w:val="0072768F"/>
    <w:rsid w:val="00727880"/>
    <w:rsid w:val="00727B0F"/>
    <w:rsid w:val="00727BA5"/>
    <w:rsid w:val="007300C1"/>
    <w:rsid w:val="0073028A"/>
    <w:rsid w:val="00730394"/>
    <w:rsid w:val="007306F2"/>
    <w:rsid w:val="00730B41"/>
    <w:rsid w:val="00730E47"/>
    <w:rsid w:val="00730E8D"/>
    <w:rsid w:val="00730EC3"/>
    <w:rsid w:val="007311A1"/>
    <w:rsid w:val="0073144C"/>
    <w:rsid w:val="0073190F"/>
    <w:rsid w:val="00731B91"/>
    <w:rsid w:val="00731BD0"/>
    <w:rsid w:val="00731D4E"/>
    <w:rsid w:val="00731DCD"/>
    <w:rsid w:val="00732259"/>
    <w:rsid w:val="0073232A"/>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BE6"/>
    <w:rsid w:val="00734DA3"/>
    <w:rsid w:val="00735053"/>
    <w:rsid w:val="007352C9"/>
    <w:rsid w:val="0073548B"/>
    <w:rsid w:val="0073564D"/>
    <w:rsid w:val="00735D82"/>
    <w:rsid w:val="00735F20"/>
    <w:rsid w:val="00736313"/>
    <w:rsid w:val="00736345"/>
    <w:rsid w:val="007363C7"/>
    <w:rsid w:val="0073685B"/>
    <w:rsid w:val="00736DD2"/>
    <w:rsid w:val="00736E2D"/>
    <w:rsid w:val="00736E53"/>
    <w:rsid w:val="00736EAA"/>
    <w:rsid w:val="00736EC0"/>
    <w:rsid w:val="00736FD4"/>
    <w:rsid w:val="007370C6"/>
    <w:rsid w:val="00737319"/>
    <w:rsid w:val="00737468"/>
    <w:rsid w:val="0073751F"/>
    <w:rsid w:val="007375E7"/>
    <w:rsid w:val="0073763A"/>
    <w:rsid w:val="00737A93"/>
    <w:rsid w:val="00737DA1"/>
    <w:rsid w:val="00737DB0"/>
    <w:rsid w:val="00740002"/>
    <w:rsid w:val="0074002A"/>
    <w:rsid w:val="0074076A"/>
    <w:rsid w:val="0074080D"/>
    <w:rsid w:val="00740A17"/>
    <w:rsid w:val="00740B09"/>
    <w:rsid w:val="00740B22"/>
    <w:rsid w:val="00740C15"/>
    <w:rsid w:val="00740C34"/>
    <w:rsid w:val="00740DF1"/>
    <w:rsid w:val="00740E43"/>
    <w:rsid w:val="0074117A"/>
    <w:rsid w:val="00741586"/>
    <w:rsid w:val="007418A5"/>
    <w:rsid w:val="007419BF"/>
    <w:rsid w:val="00741D45"/>
    <w:rsid w:val="00741F40"/>
    <w:rsid w:val="0074240C"/>
    <w:rsid w:val="00742442"/>
    <w:rsid w:val="0074298B"/>
    <w:rsid w:val="00742AAC"/>
    <w:rsid w:val="00742B98"/>
    <w:rsid w:val="00742E04"/>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4B6"/>
    <w:rsid w:val="0074568A"/>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2EB"/>
    <w:rsid w:val="0075154D"/>
    <w:rsid w:val="00751706"/>
    <w:rsid w:val="007518C7"/>
    <w:rsid w:val="007518E5"/>
    <w:rsid w:val="00751A36"/>
    <w:rsid w:val="00751B2E"/>
    <w:rsid w:val="00751BA7"/>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306"/>
    <w:rsid w:val="00755464"/>
    <w:rsid w:val="00755675"/>
    <w:rsid w:val="007559F9"/>
    <w:rsid w:val="00755AD2"/>
    <w:rsid w:val="00755D0D"/>
    <w:rsid w:val="00755D95"/>
    <w:rsid w:val="00755DB0"/>
    <w:rsid w:val="00755F39"/>
    <w:rsid w:val="00755F46"/>
    <w:rsid w:val="007562D7"/>
    <w:rsid w:val="00756875"/>
    <w:rsid w:val="00756C0C"/>
    <w:rsid w:val="00756E8F"/>
    <w:rsid w:val="00756EE6"/>
    <w:rsid w:val="0075743A"/>
    <w:rsid w:val="00757540"/>
    <w:rsid w:val="007575EC"/>
    <w:rsid w:val="00757A99"/>
    <w:rsid w:val="00757AA6"/>
    <w:rsid w:val="00757B22"/>
    <w:rsid w:val="00757B41"/>
    <w:rsid w:val="00757D02"/>
    <w:rsid w:val="00757E25"/>
    <w:rsid w:val="0076041F"/>
    <w:rsid w:val="00760B9F"/>
    <w:rsid w:val="00760F7C"/>
    <w:rsid w:val="007611DD"/>
    <w:rsid w:val="00761F00"/>
    <w:rsid w:val="007622F6"/>
    <w:rsid w:val="0076242B"/>
    <w:rsid w:val="00762442"/>
    <w:rsid w:val="00762664"/>
    <w:rsid w:val="0076274D"/>
    <w:rsid w:val="00763024"/>
    <w:rsid w:val="007630E2"/>
    <w:rsid w:val="00763178"/>
    <w:rsid w:val="0076329C"/>
    <w:rsid w:val="007633D3"/>
    <w:rsid w:val="007638C8"/>
    <w:rsid w:val="007638F8"/>
    <w:rsid w:val="00763C76"/>
    <w:rsid w:val="00763E95"/>
    <w:rsid w:val="0076414D"/>
    <w:rsid w:val="007642B4"/>
    <w:rsid w:val="0076486E"/>
    <w:rsid w:val="00764A49"/>
    <w:rsid w:val="00764B53"/>
    <w:rsid w:val="00764C0D"/>
    <w:rsid w:val="00764DBD"/>
    <w:rsid w:val="00764DEA"/>
    <w:rsid w:val="00764F70"/>
    <w:rsid w:val="007651C2"/>
    <w:rsid w:val="007653AD"/>
    <w:rsid w:val="0076540E"/>
    <w:rsid w:val="00765456"/>
    <w:rsid w:val="00765D4F"/>
    <w:rsid w:val="00765EC3"/>
    <w:rsid w:val="00765FC3"/>
    <w:rsid w:val="0076659F"/>
    <w:rsid w:val="0076661B"/>
    <w:rsid w:val="007667C9"/>
    <w:rsid w:val="00766B03"/>
    <w:rsid w:val="00766BB9"/>
    <w:rsid w:val="00767123"/>
    <w:rsid w:val="0076733D"/>
    <w:rsid w:val="00767885"/>
    <w:rsid w:val="00767937"/>
    <w:rsid w:val="00767AFB"/>
    <w:rsid w:val="00770208"/>
    <w:rsid w:val="0077086C"/>
    <w:rsid w:val="0077093C"/>
    <w:rsid w:val="00770A7F"/>
    <w:rsid w:val="00770F91"/>
    <w:rsid w:val="00770FAC"/>
    <w:rsid w:val="00771078"/>
    <w:rsid w:val="0077144D"/>
    <w:rsid w:val="007714FD"/>
    <w:rsid w:val="00771655"/>
    <w:rsid w:val="00771C53"/>
    <w:rsid w:val="00771CB1"/>
    <w:rsid w:val="00771F79"/>
    <w:rsid w:val="0077207F"/>
    <w:rsid w:val="007722A6"/>
    <w:rsid w:val="00772429"/>
    <w:rsid w:val="00772648"/>
    <w:rsid w:val="007726C5"/>
    <w:rsid w:val="007726C6"/>
    <w:rsid w:val="007727EE"/>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771"/>
    <w:rsid w:val="00775808"/>
    <w:rsid w:val="007759AE"/>
    <w:rsid w:val="00775AB7"/>
    <w:rsid w:val="00775B56"/>
    <w:rsid w:val="00775CC9"/>
    <w:rsid w:val="00775E76"/>
    <w:rsid w:val="007761F5"/>
    <w:rsid w:val="00776303"/>
    <w:rsid w:val="0077657C"/>
    <w:rsid w:val="0077680D"/>
    <w:rsid w:val="007768A0"/>
    <w:rsid w:val="0077691C"/>
    <w:rsid w:val="00776CE5"/>
    <w:rsid w:val="0077749D"/>
    <w:rsid w:val="00777581"/>
    <w:rsid w:val="007779BF"/>
    <w:rsid w:val="00777A8E"/>
    <w:rsid w:val="00777C77"/>
    <w:rsid w:val="00777C7F"/>
    <w:rsid w:val="00777D11"/>
    <w:rsid w:val="00777E66"/>
    <w:rsid w:val="007800EC"/>
    <w:rsid w:val="00780329"/>
    <w:rsid w:val="0078055B"/>
    <w:rsid w:val="00780732"/>
    <w:rsid w:val="00780970"/>
    <w:rsid w:val="00780B12"/>
    <w:rsid w:val="00780B5B"/>
    <w:rsid w:val="00780BEF"/>
    <w:rsid w:val="00780CF7"/>
    <w:rsid w:val="00780E23"/>
    <w:rsid w:val="00780E99"/>
    <w:rsid w:val="00781257"/>
    <w:rsid w:val="00781335"/>
    <w:rsid w:val="007815D6"/>
    <w:rsid w:val="00781691"/>
    <w:rsid w:val="007819DF"/>
    <w:rsid w:val="00781AF4"/>
    <w:rsid w:val="00781C73"/>
    <w:rsid w:val="0078206F"/>
    <w:rsid w:val="00782453"/>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EDD"/>
    <w:rsid w:val="00784EE9"/>
    <w:rsid w:val="00784EFF"/>
    <w:rsid w:val="00785496"/>
    <w:rsid w:val="007855CE"/>
    <w:rsid w:val="0078568D"/>
    <w:rsid w:val="00785B71"/>
    <w:rsid w:val="00785BF7"/>
    <w:rsid w:val="00785D96"/>
    <w:rsid w:val="00785E96"/>
    <w:rsid w:val="00785EFC"/>
    <w:rsid w:val="00785F65"/>
    <w:rsid w:val="00786255"/>
    <w:rsid w:val="00786533"/>
    <w:rsid w:val="00786659"/>
    <w:rsid w:val="00786841"/>
    <w:rsid w:val="007869E1"/>
    <w:rsid w:val="007869E6"/>
    <w:rsid w:val="00786AF3"/>
    <w:rsid w:val="00786E23"/>
    <w:rsid w:val="007871C6"/>
    <w:rsid w:val="0078745B"/>
    <w:rsid w:val="007874E0"/>
    <w:rsid w:val="007876B8"/>
    <w:rsid w:val="0078780E"/>
    <w:rsid w:val="007878D6"/>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1150"/>
    <w:rsid w:val="00791385"/>
    <w:rsid w:val="0079165B"/>
    <w:rsid w:val="007916DD"/>
    <w:rsid w:val="007917BA"/>
    <w:rsid w:val="00791EA5"/>
    <w:rsid w:val="00791FDB"/>
    <w:rsid w:val="007920DE"/>
    <w:rsid w:val="007923CF"/>
    <w:rsid w:val="007924A8"/>
    <w:rsid w:val="00792541"/>
    <w:rsid w:val="00792632"/>
    <w:rsid w:val="0079290D"/>
    <w:rsid w:val="007929A4"/>
    <w:rsid w:val="00792AD5"/>
    <w:rsid w:val="00792ED6"/>
    <w:rsid w:val="0079318D"/>
    <w:rsid w:val="007931F9"/>
    <w:rsid w:val="0079360C"/>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F54"/>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3292"/>
    <w:rsid w:val="007A32B2"/>
    <w:rsid w:val="007A3494"/>
    <w:rsid w:val="007A34C8"/>
    <w:rsid w:val="007A359F"/>
    <w:rsid w:val="007A3A5E"/>
    <w:rsid w:val="007A3CE0"/>
    <w:rsid w:val="007A3DD6"/>
    <w:rsid w:val="007A3E4C"/>
    <w:rsid w:val="007A3F2D"/>
    <w:rsid w:val="007A3F37"/>
    <w:rsid w:val="007A3F75"/>
    <w:rsid w:val="007A4081"/>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6B8"/>
    <w:rsid w:val="007A5797"/>
    <w:rsid w:val="007A58C0"/>
    <w:rsid w:val="007A5DC7"/>
    <w:rsid w:val="007A5F7F"/>
    <w:rsid w:val="007A5F92"/>
    <w:rsid w:val="007A6013"/>
    <w:rsid w:val="007A6021"/>
    <w:rsid w:val="007A63B9"/>
    <w:rsid w:val="007A64EA"/>
    <w:rsid w:val="007A6678"/>
    <w:rsid w:val="007A694B"/>
    <w:rsid w:val="007A7039"/>
    <w:rsid w:val="007A73AC"/>
    <w:rsid w:val="007A7494"/>
    <w:rsid w:val="007A769A"/>
    <w:rsid w:val="007A7EE3"/>
    <w:rsid w:val="007B0189"/>
    <w:rsid w:val="007B01E6"/>
    <w:rsid w:val="007B0224"/>
    <w:rsid w:val="007B02BD"/>
    <w:rsid w:val="007B02F8"/>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49B"/>
    <w:rsid w:val="007B3B28"/>
    <w:rsid w:val="007B3E0A"/>
    <w:rsid w:val="007B423C"/>
    <w:rsid w:val="007B4286"/>
    <w:rsid w:val="007B4318"/>
    <w:rsid w:val="007B4C0F"/>
    <w:rsid w:val="007B52B2"/>
    <w:rsid w:val="007B5897"/>
    <w:rsid w:val="007B5BA5"/>
    <w:rsid w:val="007B5BF6"/>
    <w:rsid w:val="007B5C65"/>
    <w:rsid w:val="007B6147"/>
    <w:rsid w:val="007B6374"/>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61D"/>
    <w:rsid w:val="007C0AE9"/>
    <w:rsid w:val="007C0E34"/>
    <w:rsid w:val="007C108E"/>
    <w:rsid w:val="007C1149"/>
    <w:rsid w:val="007C1448"/>
    <w:rsid w:val="007C157E"/>
    <w:rsid w:val="007C1593"/>
    <w:rsid w:val="007C1728"/>
    <w:rsid w:val="007C1801"/>
    <w:rsid w:val="007C1BA2"/>
    <w:rsid w:val="007C1FB7"/>
    <w:rsid w:val="007C21B9"/>
    <w:rsid w:val="007C22FB"/>
    <w:rsid w:val="007C285F"/>
    <w:rsid w:val="007C2CE7"/>
    <w:rsid w:val="007C3037"/>
    <w:rsid w:val="007C304A"/>
    <w:rsid w:val="007C33AE"/>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016"/>
    <w:rsid w:val="007D0100"/>
    <w:rsid w:val="007D02EF"/>
    <w:rsid w:val="007D0528"/>
    <w:rsid w:val="007D05E9"/>
    <w:rsid w:val="007D0640"/>
    <w:rsid w:val="007D06A8"/>
    <w:rsid w:val="007D0B1F"/>
    <w:rsid w:val="007D0CF8"/>
    <w:rsid w:val="007D0DDA"/>
    <w:rsid w:val="007D0E17"/>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CAE"/>
    <w:rsid w:val="007D2CD8"/>
    <w:rsid w:val="007D2ED1"/>
    <w:rsid w:val="007D2F4F"/>
    <w:rsid w:val="007D313E"/>
    <w:rsid w:val="007D34CE"/>
    <w:rsid w:val="007D381E"/>
    <w:rsid w:val="007D3893"/>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7BD"/>
    <w:rsid w:val="007D5924"/>
    <w:rsid w:val="007D5D18"/>
    <w:rsid w:val="007D5DFF"/>
    <w:rsid w:val="007D602D"/>
    <w:rsid w:val="007D62C3"/>
    <w:rsid w:val="007D646D"/>
    <w:rsid w:val="007D65FB"/>
    <w:rsid w:val="007D6612"/>
    <w:rsid w:val="007D662B"/>
    <w:rsid w:val="007D694F"/>
    <w:rsid w:val="007D6B05"/>
    <w:rsid w:val="007D70ED"/>
    <w:rsid w:val="007D7154"/>
    <w:rsid w:val="007D7290"/>
    <w:rsid w:val="007D72B8"/>
    <w:rsid w:val="007D7394"/>
    <w:rsid w:val="007D7465"/>
    <w:rsid w:val="007D793E"/>
    <w:rsid w:val="007D7A85"/>
    <w:rsid w:val="007D7B2E"/>
    <w:rsid w:val="007D7C99"/>
    <w:rsid w:val="007D7E05"/>
    <w:rsid w:val="007E0025"/>
    <w:rsid w:val="007E01A0"/>
    <w:rsid w:val="007E032E"/>
    <w:rsid w:val="007E03E1"/>
    <w:rsid w:val="007E0655"/>
    <w:rsid w:val="007E083E"/>
    <w:rsid w:val="007E09F3"/>
    <w:rsid w:val="007E0A3D"/>
    <w:rsid w:val="007E0D77"/>
    <w:rsid w:val="007E0DEA"/>
    <w:rsid w:val="007E0FD5"/>
    <w:rsid w:val="007E10AA"/>
    <w:rsid w:val="007E10CB"/>
    <w:rsid w:val="007E11A9"/>
    <w:rsid w:val="007E12B4"/>
    <w:rsid w:val="007E164D"/>
    <w:rsid w:val="007E16B1"/>
    <w:rsid w:val="007E1765"/>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981"/>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FA"/>
    <w:rsid w:val="007F157A"/>
    <w:rsid w:val="007F19F5"/>
    <w:rsid w:val="007F2062"/>
    <w:rsid w:val="007F2149"/>
    <w:rsid w:val="007F254C"/>
    <w:rsid w:val="007F2645"/>
    <w:rsid w:val="007F2653"/>
    <w:rsid w:val="007F26DD"/>
    <w:rsid w:val="007F2927"/>
    <w:rsid w:val="007F297E"/>
    <w:rsid w:val="007F2D08"/>
    <w:rsid w:val="007F2E5A"/>
    <w:rsid w:val="007F33EC"/>
    <w:rsid w:val="007F34B5"/>
    <w:rsid w:val="007F352B"/>
    <w:rsid w:val="007F3683"/>
    <w:rsid w:val="007F37B3"/>
    <w:rsid w:val="007F393E"/>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AAE"/>
    <w:rsid w:val="007F5BC7"/>
    <w:rsid w:val="007F5C32"/>
    <w:rsid w:val="007F5E16"/>
    <w:rsid w:val="007F5EA9"/>
    <w:rsid w:val="007F5F51"/>
    <w:rsid w:val="007F6478"/>
    <w:rsid w:val="007F652C"/>
    <w:rsid w:val="007F6806"/>
    <w:rsid w:val="007F6990"/>
    <w:rsid w:val="007F69E4"/>
    <w:rsid w:val="007F6A2E"/>
    <w:rsid w:val="007F6CC2"/>
    <w:rsid w:val="007F6D79"/>
    <w:rsid w:val="007F6F1A"/>
    <w:rsid w:val="007F6F1F"/>
    <w:rsid w:val="007F72B1"/>
    <w:rsid w:val="007F78E8"/>
    <w:rsid w:val="007F7F0F"/>
    <w:rsid w:val="00800168"/>
    <w:rsid w:val="0080047F"/>
    <w:rsid w:val="00800A95"/>
    <w:rsid w:val="00800D75"/>
    <w:rsid w:val="00800FB7"/>
    <w:rsid w:val="00801049"/>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2C6A"/>
    <w:rsid w:val="008031CE"/>
    <w:rsid w:val="008034E7"/>
    <w:rsid w:val="00803537"/>
    <w:rsid w:val="008041D9"/>
    <w:rsid w:val="00804753"/>
    <w:rsid w:val="008048BA"/>
    <w:rsid w:val="008049BE"/>
    <w:rsid w:val="00804CD2"/>
    <w:rsid w:val="00804DAD"/>
    <w:rsid w:val="00804EBA"/>
    <w:rsid w:val="00804F63"/>
    <w:rsid w:val="008053AA"/>
    <w:rsid w:val="0080547C"/>
    <w:rsid w:val="008056D4"/>
    <w:rsid w:val="00805A3C"/>
    <w:rsid w:val="00805A42"/>
    <w:rsid w:val="00805AF0"/>
    <w:rsid w:val="00805CC3"/>
    <w:rsid w:val="00805D07"/>
    <w:rsid w:val="00806076"/>
    <w:rsid w:val="008060BA"/>
    <w:rsid w:val="0080631C"/>
    <w:rsid w:val="00806337"/>
    <w:rsid w:val="00806B2D"/>
    <w:rsid w:val="00806FFE"/>
    <w:rsid w:val="008070A0"/>
    <w:rsid w:val="00807332"/>
    <w:rsid w:val="0080739D"/>
    <w:rsid w:val="008073D4"/>
    <w:rsid w:val="0080742C"/>
    <w:rsid w:val="0080755B"/>
    <w:rsid w:val="0080762C"/>
    <w:rsid w:val="00807A40"/>
    <w:rsid w:val="00807F0E"/>
    <w:rsid w:val="008100BD"/>
    <w:rsid w:val="008101E8"/>
    <w:rsid w:val="008101F5"/>
    <w:rsid w:val="0081026C"/>
    <w:rsid w:val="00810573"/>
    <w:rsid w:val="00810678"/>
    <w:rsid w:val="008108F7"/>
    <w:rsid w:val="00810948"/>
    <w:rsid w:val="00810B33"/>
    <w:rsid w:val="00810D0D"/>
    <w:rsid w:val="00810D21"/>
    <w:rsid w:val="00810EDC"/>
    <w:rsid w:val="00811214"/>
    <w:rsid w:val="00811393"/>
    <w:rsid w:val="00811B75"/>
    <w:rsid w:val="00811C40"/>
    <w:rsid w:val="00811E17"/>
    <w:rsid w:val="00811E8B"/>
    <w:rsid w:val="008120A1"/>
    <w:rsid w:val="008122CE"/>
    <w:rsid w:val="00812752"/>
    <w:rsid w:val="00812940"/>
    <w:rsid w:val="00812D84"/>
    <w:rsid w:val="00813003"/>
    <w:rsid w:val="008130DB"/>
    <w:rsid w:val="00813424"/>
    <w:rsid w:val="00813429"/>
    <w:rsid w:val="00813653"/>
    <w:rsid w:val="008138ED"/>
    <w:rsid w:val="00813C98"/>
    <w:rsid w:val="00813CA2"/>
    <w:rsid w:val="00813F74"/>
    <w:rsid w:val="00813FFD"/>
    <w:rsid w:val="00814164"/>
    <w:rsid w:val="00814236"/>
    <w:rsid w:val="0081429D"/>
    <w:rsid w:val="008144DF"/>
    <w:rsid w:val="008145BE"/>
    <w:rsid w:val="00814626"/>
    <w:rsid w:val="00814748"/>
    <w:rsid w:val="00814769"/>
    <w:rsid w:val="00814978"/>
    <w:rsid w:val="00814A83"/>
    <w:rsid w:val="00814BD6"/>
    <w:rsid w:val="00814F37"/>
    <w:rsid w:val="00814FC7"/>
    <w:rsid w:val="0081508D"/>
    <w:rsid w:val="00815287"/>
    <w:rsid w:val="008154C9"/>
    <w:rsid w:val="00815526"/>
    <w:rsid w:val="00815973"/>
    <w:rsid w:val="00815AB2"/>
    <w:rsid w:val="00815B1E"/>
    <w:rsid w:val="00815CD7"/>
    <w:rsid w:val="00815CE6"/>
    <w:rsid w:val="00816092"/>
    <w:rsid w:val="00816200"/>
    <w:rsid w:val="0081623B"/>
    <w:rsid w:val="00816462"/>
    <w:rsid w:val="00816768"/>
    <w:rsid w:val="00816CDA"/>
    <w:rsid w:val="00816F22"/>
    <w:rsid w:val="008171AA"/>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A1"/>
    <w:rsid w:val="0082796C"/>
    <w:rsid w:val="008279F8"/>
    <w:rsid w:val="00827D53"/>
    <w:rsid w:val="00827EAB"/>
    <w:rsid w:val="00830067"/>
    <w:rsid w:val="0083014F"/>
    <w:rsid w:val="00830283"/>
    <w:rsid w:val="008302A2"/>
    <w:rsid w:val="00830771"/>
    <w:rsid w:val="0083083E"/>
    <w:rsid w:val="008308DD"/>
    <w:rsid w:val="008309E1"/>
    <w:rsid w:val="00830D3A"/>
    <w:rsid w:val="00830DD7"/>
    <w:rsid w:val="0083111A"/>
    <w:rsid w:val="00831318"/>
    <w:rsid w:val="00831529"/>
    <w:rsid w:val="0083180F"/>
    <w:rsid w:val="00831982"/>
    <w:rsid w:val="00831AFB"/>
    <w:rsid w:val="00831E86"/>
    <w:rsid w:val="00831FDE"/>
    <w:rsid w:val="008329CB"/>
    <w:rsid w:val="00833125"/>
    <w:rsid w:val="0083326D"/>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52A9"/>
    <w:rsid w:val="008352EA"/>
    <w:rsid w:val="008355B7"/>
    <w:rsid w:val="008357FB"/>
    <w:rsid w:val="008358C5"/>
    <w:rsid w:val="00835974"/>
    <w:rsid w:val="00835A04"/>
    <w:rsid w:val="00835C66"/>
    <w:rsid w:val="00835ED9"/>
    <w:rsid w:val="00835F20"/>
    <w:rsid w:val="00836547"/>
    <w:rsid w:val="00836794"/>
    <w:rsid w:val="008367BC"/>
    <w:rsid w:val="00836803"/>
    <w:rsid w:val="0083694F"/>
    <w:rsid w:val="00836BD1"/>
    <w:rsid w:val="00837048"/>
    <w:rsid w:val="00837489"/>
    <w:rsid w:val="00837917"/>
    <w:rsid w:val="00837E3D"/>
    <w:rsid w:val="00837EFE"/>
    <w:rsid w:val="0084005B"/>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5C0"/>
    <w:rsid w:val="008426A9"/>
    <w:rsid w:val="00842856"/>
    <w:rsid w:val="008428BB"/>
    <w:rsid w:val="00842C2D"/>
    <w:rsid w:val="00842CC6"/>
    <w:rsid w:val="00842D54"/>
    <w:rsid w:val="00843234"/>
    <w:rsid w:val="0084328A"/>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44A"/>
    <w:rsid w:val="00847468"/>
    <w:rsid w:val="008477E4"/>
    <w:rsid w:val="0084793C"/>
    <w:rsid w:val="00847DC3"/>
    <w:rsid w:val="00847DE5"/>
    <w:rsid w:val="00847EA3"/>
    <w:rsid w:val="008503E6"/>
    <w:rsid w:val="008506D6"/>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E03"/>
    <w:rsid w:val="00853FB9"/>
    <w:rsid w:val="0085421D"/>
    <w:rsid w:val="0085427C"/>
    <w:rsid w:val="008548F9"/>
    <w:rsid w:val="00854994"/>
    <w:rsid w:val="008549CB"/>
    <w:rsid w:val="00854AF5"/>
    <w:rsid w:val="00854EFF"/>
    <w:rsid w:val="008551F5"/>
    <w:rsid w:val="00855301"/>
    <w:rsid w:val="008553D3"/>
    <w:rsid w:val="0085576D"/>
    <w:rsid w:val="00855832"/>
    <w:rsid w:val="0085598D"/>
    <w:rsid w:val="00855D72"/>
    <w:rsid w:val="00855EF4"/>
    <w:rsid w:val="0085609A"/>
    <w:rsid w:val="008562E2"/>
    <w:rsid w:val="008564B3"/>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5B"/>
    <w:rsid w:val="00860D08"/>
    <w:rsid w:val="00861147"/>
    <w:rsid w:val="008611B7"/>
    <w:rsid w:val="008615BD"/>
    <w:rsid w:val="00861A2C"/>
    <w:rsid w:val="00861E00"/>
    <w:rsid w:val="00862139"/>
    <w:rsid w:val="008621A0"/>
    <w:rsid w:val="008621EE"/>
    <w:rsid w:val="00862264"/>
    <w:rsid w:val="008622EC"/>
    <w:rsid w:val="008623D7"/>
    <w:rsid w:val="008627D7"/>
    <w:rsid w:val="00862A2D"/>
    <w:rsid w:val="00862B6A"/>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927"/>
    <w:rsid w:val="00874E2E"/>
    <w:rsid w:val="00875477"/>
    <w:rsid w:val="008754AF"/>
    <w:rsid w:val="00875ABD"/>
    <w:rsid w:val="00875C07"/>
    <w:rsid w:val="00875DE9"/>
    <w:rsid w:val="0087607E"/>
    <w:rsid w:val="00876348"/>
    <w:rsid w:val="008764BE"/>
    <w:rsid w:val="008766D6"/>
    <w:rsid w:val="00876B81"/>
    <w:rsid w:val="00876B9B"/>
    <w:rsid w:val="00876D8B"/>
    <w:rsid w:val="00876EED"/>
    <w:rsid w:val="008770D6"/>
    <w:rsid w:val="00877212"/>
    <w:rsid w:val="008772DE"/>
    <w:rsid w:val="00877437"/>
    <w:rsid w:val="0087749C"/>
    <w:rsid w:val="008776FF"/>
    <w:rsid w:val="00877706"/>
    <w:rsid w:val="0087777F"/>
    <w:rsid w:val="0087799F"/>
    <w:rsid w:val="008779DF"/>
    <w:rsid w:val="00877A3B"/>
    <w:rsid w:val="00877C0B"/>
    <w:rsid w:val="00877E22"/>
    <w:rsid w:val="00877E2B"/>
    <w:rsid w:val="00877E32"/>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33B"/>
    <w:rsid w:val="00883956"/>
    <w:rsid w:val="00883989"/>
    <w:rsid w:val="00883A08"/>
    <w:rsid w:val="00883B19"/>
    <w:rsid w:val="00883CDA"/>
    <w:rsid w:val="00883FC2"/>
    <w:rsid w:val="008840CD"/>
    <w:rsid w:val="00884200"/>
    <w:rsid w:val="00884780"/>
    <w:rsid w:val="00884845"/>
    <w:rsid w:val="0088492F"/>
    <w:rsid w:val="00884A1C"/>
    <w:rsid w:val="00884C3C"/>
    <w:rsid w:val="00884D13"/>
    <w:rsid w:val="00885066"/>
    <w:rsid w:val="00885357"/>
    <w:rsid w:val="008855B0"/>
    <w:rsid w:val="008859E5"/>
    <w:rsid w:val="00885A36"/>
    <w:rsid w:val="008860BC"/>
    <w:rsid w:val="008861B7"/>
    <w:rsid w:val="00886530"/>
    <w:rsid w:val="00886998"/>
    <w:rsid w:val="00886A11"/>
    <w:rsid w:val="00886A85"/>
    <w:rsid w:val="00886C2E"/>
    <w:rsid w:val="00886E75"/>
    <w:rsid w:val="00887143"/>
    <w:rsid w:val="00887467"/>
    <w:rsid w:val="0088759C"/>
    <w:rsid w:val="00887C09"/>
    <w:rsid w:val="0089005F"/>
    <w:rsid w:val="00890249"/>
    <w:rsid w:val="00890266"/>
    <w:rsid w:val="0089071A"/>
    <w:rsid w:val="00890B49"/>
    <w:rsid w:val="00890C71"/>
    <w:rsid w:val="00890E96"/>
    <w:rsid w:val="00890F54"/>
    <w:rsid w:val="008910FD"/>
    <w:rsid w:val="00891274"/>
    <w:rsid w:val="008915C5"/>
    <w:rsid w:val="0089197D"/>
    <w:rsid w:val="00891D2B"/>
    <w:rsid w:val="00891DC9"/>
    <w:rsid w:val="0089201C"/>
    <w:rsid w:val="00892055"/>
    <w:rsid w:val="0089208D"/>
    <w:rsid w:val="0089227B"/>
    <w:rsid w:val="00892447"/>
    <w:rsid w:val="008924AD"/>
    <w:rsid w:val="00892576"/>
    <w:rsid w:val="008928A2"/>
    <w:rsid w:val="00892A1E"/>
    <w:rsid w:val="00892DFD"/>
    <w:rsid w:val="00893109"/>
    <w:rsid w:val="0089313F"/>
    <w:rsid w:val="0089347C"/>
    <w:rsid w:val="008936A8"/>
    <w:rsid w:val="00893910"/>
    <w:rsid w:val="00893A5D"/>
    <w:rsid w:val="00893A73"/>
    <w:rsid w:val="00893CF1"/>
    <w:rsid w:val="00893E06"/>
    <w:rsid w:val="00893F84"/>
    <w:rsid w:val="0089409D"/>
    <w:rsid w:val="008943AA"/>
    <w:rsid w:val="0089446D"/>
    <w:rsid w:val="008948EF"/>
    <w:rsid w:val="00894B36"/>
    <w:rsid w:val="008950FA"/>
    <w:rsid w:val="00895289"/>
    <w:rsid w:val="00895395"/>
    <w:rsid w:val="00895455"/>
    <w:rsid w:val="008957A3"/>
    <w:rsid w:val="00895D06"/>
    <w:rsid w:val="00895E55"/>
    <w:rsid w:val="00895FD7"/>
    <w:rsid w:val="0089616E"/>
    <w:rsid w:val="008962AC"/>
    <w:rsid w:val="0089632A"/>
    <w:rsid w:val="0089646F"/>
    <w:rsid w:val="00896515"/>
    <w:rsid w:val="00896699"/>
    <w:rsid w:val="00896967"/>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A4"/>
    <w:rsid w:val="008A254C"/>
    <w:rsid w:val="008A26F1"/>
    <w:rsid w:val="008A27CD"/>
    <w:rsid w:val="008A28DB"/>
    <w:rsid w:val="008A29E6"/>
    <w:rsid w:val="008A2AFD"/>
    <w:rsid w:val="008A2BF9"/>
    <w:rsid w:val="008A2C2D"/>
    <w:rsid w:val="008A2DDF"/>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E3E"/>
    <w:rsid w:val="008A6FCD"/>
    <w:rsid w:val="008A711A"/>
    <w:rsid w:val="008A73F9"/>
    <w:rsid w:val="008A7465"/>
    <w:rsid w:val="008A77CF"/>
    <w:rsid w:val="008A7980"/>
    <w:rsid w:val="008A7BBC"/>
    <w:rsid w:val="008A7C24"/>
    <w:rsid w:val="008A7D7C"/>
    <w:rsid w:val="008A7EFB"/>
    <w:rsid w:val="008B0283"/>
    <w:rsid w:val="008B08C7"/>
    <w:rsid w:val="008B0A3C"/>
    <w:rsid w:val="008B10B0"/>
    <w:rsid w:val="008B11B3"/>
    <w:rsid w:val="008B12E1"/>
    <w:rsid w:val="008B1693"/>
    <w:rsid w:val="008B21E4"/>
    <w:rsid w:val="008B230C"/>
    <w:rsid w:val="008B282C"/>
    <w:rsid w:val="008B295F"/>
    <w:rsid w:val="008B29A6"/>
    <w:rsid w:val="008B29C0"/>
    <w:rsid w:val="008B2CEE"/>
    <w:rsid w:val="008B2E34"/>
    <w:rsid w:val="008B2E96"/>
    <w:rsid w:val="008B386E"/>
    <w:rsid w:val="008B3BD7"/>
    <w:rsid w:val="008B3F4E"/>
    <w:rsid w:val="008B42CF"/>
    <w:rsid w:val="008B4341"/>
    <w:rsid w:val="008B44EC"/>
    <w:rsid w:val="008B4654"/>
    <w:rsid w:val="008B46A2"/>
    <w:rsid w:val="008B4755"/>
    <w:rsid w:val="008B47B8"/>
    <w:rsid w:val="008B4989"/>
    <w:rsid w:val="008B49A9"/>
    <w:rsid w:val="008B50D5"/>
    <w:rsid w:val="008B5372"/>
    <w:rsid w:val="008B5525"/>
    <w:rsid w:val="008B5689"/>
    <w:rsid w:val="008B56F5"/>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E3"/>
    <w:rsid w:val="008B75EF"/>
    <w:rsid w:val="008B76B5"/>
    <w:rsid w:val="008B7890"/>
    <w:rsid w:val="008B7A48"/>
    <w:rsid w:val="008B7A64"/>
    <w:rsid w:val="008B7E6E"/>
    <w:rsid w:val="008C0109"/>
    <w:rsid w:val="008C059D"/>
    <w:rsid w:val="008C0691"/>
    <w:rsid w:val="008C09BF"/>
    <w:rsid w:val="008C0BC7"/>
    <w:rsid w:val="008C10A1"/>
    <w:rsid w:val="008C1172"/>
    <w:rsid w:val="008C127D"/>
    <w:rsid w:val="008C1856"/>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3FC7"/>
    <w:rsid w:val="008C4146"/>
    <w:rsid w:val="008C4399"/>
    <w:rsid w:val="008C446C"/>
    <w:rsid w:val="008C4554"/>
    <w:rsid w:val="008C4B14"/>
    <w:rsid w:val="008C4B73"/>
    <w:rsid w:val="008C5100"/>
    <w:rsid w:val="008C5325"/>
    <w:rsid w:val="008C5341"/>
    <w:rsid w:val="008C5405"/>
    <w:rsid w:val="008C5527"/>
    <w:rsid w:val="008C5615"/>
    <w:rsid w:val="008C5DCD"/>
    <w:rsid w:val="008C6144"/>
    <w:rsid w:val="008C6403"/>
    <w:rsid w:val="008C64C1"/>
    <w:rsid w:val="008C658F"/>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982"/>
    <w:rsid w:val="008C7AAE"/>
    <w:rsid w:val="008C7C05"/>
    <w:rsid w:val="008C7DA9"/>
    <w:rsid w:val="008C7F45"/>
    <w:rsid w:val="008C7FFC"/>
    <w:rsid w:val="008D007C"/>
    <w:rsid w:val="008D0199"/>
    <w:rsid w:val="008D0215"/>
    <w:rsid w:val="008D0218"/>
    <w:rsid w:val="008D03DB"/>
    <w:rsid w:val="008D04E2"/>
    <w:rsid w:val="008D068F"/>
    <w:rsid w:val="008D0D21"/>
    <w:rsid w:val="008D0D5F"/>
    <w:rsid w:val="008D0D76"/>
    <w:rsid w:val="008D0ED6"/>
    <w:rsid w:val="008D1210"/>
    <w:rsid w:val="008D160A"/>
    <w:rsid w:val="008D1794"/>
    <w:rsid w:val="008D197F"/>
    <w:rsid w:val="008D1995"/>
    <w:rsid w:val="008D1D91"/>
    <w:rsid w:val="008D1DB3"/>
    <w:rsid w:val="008D1DCC"/>
    <w:rsid w:val="008D1EAA"/>
    <w:rsid w:val="008D1EFD"/>
    <w:rsid w:val="008D2017"/>
    <w:rsid w:val="008D2119"/>
    <w:rsid w:val="008D2155"/>
    <w:rsid w:val="008D22FA"/>
    <w:rsid w:val="008D23D7"/>
    <w:rsid w:val="008D24DB"/>
    <w:rsid w:val="008D2729"/>
    <w:rsid w:val="008D2969"/>
    <w:rsid w:val="008D2BAB"/>
    <w:rsid w:val="008D3885"/>
    <w:rsid w:val="008D39CC"/>
    <w:rsid w:val="008D3E78"/>
    <w:rsid w:val="008D4211"/>
    <w:rsid w:val="008D43D4"/>
    <w:rsid w:val="008D47C9"/>
    <w:rsid w:val="008D48FE"/>
    <w:rsid w:val="008D498A"/>
    <w:rsid w:val="008D4B46"/>
    <w:rsid w:val="008D4C63"/>
    <w:rsid w:val="008D4D47"/>
    <w:rsid w:val="008D4E0D"/>
    <w:rsid w:val="008D4E71"/>
    <w:rsid w:val="008D525F"/>
    <w:rsid w:val="008D52C2"/>
    <w:rsid w:val="008D5310"/>
    <w:rsid w:val="008D55FF"/>
    <w:rsid w:val="008D5BA1"/>
    <w:rsid w:val="008D5CAC"/>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F0A"/>
    <w:rsid w:val="008E0390"/>
    <w:rsid w:val="008E05B7"/>
    <w:rsid w:val="008E0777"/>
    <w:rsid w:val="008E0917"/>
    <w:rsid w:val="008E0A3E"/>
    <w:rsid w:val="008E0A88"/>
    <w:rsid w:val="008E0F8F"/>
    <w:rsid w:val="008E126F"/>
    <w:rsid w:val="008E12E2"/>
    <w:rsid w:val="008E12E7"/>
    <w:rsid w:val="008E1427"/>
    <w:rsid w:val="008E16B9"/>
    <w:rsid w:val="008E19E7"/>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C57"/>
    <w:rsid w:val="008E4C7D"/>
    <w:rsid w:val="008E4E0E"/>
    <w:rsid w:val="008E4EDB"/>
    <w:rsid w:val="008E537A"/>
    <w:rsid w:val="008E5759"/>
    <w:rsid w:val="008E5B61"/>
    <w:rsid w:val="008E5C00"/>
    <w:rsid w:val="008E5CFB"/>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90F"/>
    <w:rsid w:val="008F1922"/>
    <w:rsid w:val="008F1979"/>
    <w:rsid w:val="008F1A10"/>
    <w:rsid w:val="008F1B72"/>
    <w:rsid w:val="008F1C39"/>
    <w:rsid w:val="008F1C51"/>
    <w:rsid w:val="008F1F1E"/>
    <w:rsid w:val="008F1F96"/>
    <w:rsid w:val="008F20A3"/>
    <w:rsid w:val="008F2125"/>
    <w:rsid w:val="008F2318"/>
    <w:rsid w:val="008F256D"/>
    <w:rsid w:val="008F2922"/>
    <w:rsid w:val="008F2EF0"/>
    <w:rsid w:val="008F3489"/>
    <w:rsid w:val="008F39B9"/>
    <w:rsid w:val="008F3BA5"/>
    <w:rsid w:val="008F3C0F"/>
    <w:rsid w:val="008F3E7B"/>
    <w:rsid w:val="008F4193"/>
    <w:rsid w:val="008F4469"/>
    <w:rsid w:val="008F4AF7"/>
    <w:rsid w:val="008F4DE3"/>
    <w:rsid w:val="008F4FDD"/>
    <w:rsid w:val="008F4FFB"/>
    <w:rsid w:val="008F5234"/>
    <w:rsid w:val="008F52B0"/>
    <w:rsid w:val="008F5410"/>
    <w:rsid w:val="008F5BE7"/>
    <w:rsid w:val="008F5DF9"/>
    <w:rsid w:val="008F6545"/>
    <w:rsid w:val="008F6574"/>
    <w:rsid w:val="008F65CB"/>
    <w:rsid w:val="008F69F4"/>
    <w:rsid w:val="008F69F5"/>
    <w:rsid w:val="008F6A3F"/>
    <w:rsid w:val="008F6AE3"/>
    <w:rsid w:val="008F6CC8"/>
    <w:rsid w:val="008F6E9E"/>
    <w:rsid w:val="008F7298"/>
    <w:rsid w:val="008F7358"/>
    <w:rsid w:val="008F771C"/>
    <w:rsid w:val="008F777A"/>
    <w:rsid w:val="008F77FF"/>
    <w:rsid w:val="008F798C"/>
    <w:rsid w:val="008F7AA2"/>
    <w:rsid w:val="00900080"/>
    <w:rsid w:val="00900753"/>
    <w:rsid w:val="0090075A"/>
    <w:rsid w:val="009009BB"/>
    <w:rsid w:val="00900AE6"/>
    <w:rsid w:val="009010BA"/>
    <w:rsid w:val="00901349"/>
    <w:rsid w:val="009015CD"/>
    <w:rsid w:val="00901FDA"/>
    <w:rsid w:val="009028FC"/>
    <w:rsid w:val="0090298C"/>
    <w:rsid w:val="00902C04"/>
    <w:rsid w:val="00902D8D"/>
    <w:rsid w:val="00902DA9"/>
    <w:rsid w:val="00902DAB"/>
    <w:rsid w:val="00902E98"/>
    <w:rsid w:val="00902EBC"/>
    <w:rsid w:val="00903257"/>
    <w:rsid w:val="009032D7"/>
    <w:rsid w:val="0090334B"/>
    <w:rsid w:val="0090356A"/>
    <w:rsid w:val="00903607"/>
    <w:rsid w:val="009037F7"/>
    <w:rsid w:val="009038F1"/>
    <w:rsid w:val="00903911"/>
    <w:rsid w:val="00903A29"/>
    <w:rsid w:val="00903BC5"/>
    <w:rsid w:val="00903CF4"/>
    <w:rsid w:val="00903F33"/>
    <w:rsid w:val="009042F1"/>
    <w:rsid w:val="00904435"/>
    <w:rsid w:val="009045F7"/>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F"/>
    <w:rsid w:val="00907A99"/>
    <w:rsid w:val="00907CC2"/>
    <w:rsid w:val="00907F42"/>
    <w:rsid w:val="00907FD2"/>
    <w:rsid w:val="00910072"/>
    <w:rsid w:val="009102CE"/>
    <w:rsid w:val="00910338"/>
    <w:rsid w:val="00910561"/>
    <w:rsid w:val="00910639"/>
    <w:rsid w:val="00910803"/>
    <w:rsid w:val="0091091F"/>
    <w:rsid w:val="00910978"/>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C6B"/>
    <w:rsid w:val="0091320F"/>
    <w:rsid w:val="0091343B"/>
    <w:rsid w:val="0091373E"/>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54A"/>
    <w:rsid w:val="00916617"/>
    <w:rsid w:val="00916A51"/>
    <w:rsid w:val="00916CA5"/>
    <w:rsid w:val="00916D42"/>
    <w:rsid w:val="00916DF3"/>
    <w:rsid w:val="00916ECB"/>
    <w:rsid w:val="00916FC8"/>
    <w:rsid w:val="009170D0"/>
    <w:rsid w:val="0091728D"/>
    <w:rsid w:val="00917360"/>
    <w:rsid w:val="009173C3"/>
    <w:rsid w:val="009177D1"/>
    <w:rsid w:val="009177DA"/>
    <w:rsid w:val="00917847"/>
    <w:rsid w:val="0092053C"/>
    <w:rsid w:val="0092059C"/>
    <w:rsid w:val="009205BF"/>
    <w:rsid w:val="0092082A"/>
    <w:rsid w:val="00920878"/>
    <w:rsid w:val="0092089E"/>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806"/>
    <w:rsid w:val="00923883"/>
    <w:rsid w:val="00923CE2"/>
    <w:rsid w:val="00923D3E"/>
    <w:rsid w:val="00923EEE"/>
    <w:rsid w:val="00924A68"/>
    <w:rsid w:val="00924EAC"/>
    <w:rsid w:val="00925170"/>
    <w:rsid w:val="009252B6"/>
    <w:rsid w:val="009252CD"/>
    <w:rsid w:val="009253B5"/>
    <w:rsid w:val="009254DE"/>
    <w:rsid w:val="0092563D"/>
    <w:rsid w:val="009256D1"/>
    <w:rsid w:val="0092589E"/>
    <w:rsid w:val="00925902"/>
    <w:rsid w:val="00925CCA"/>
    <w:rsid w:val="00925CE7"/>
    <w:rsid w:val="00925DAB"/>
    <w:rsid w:val="00925F6B"/>
    <w:rsid w:val="0092639E"/>
    <w:rsid w:val="0092640D"/>
    <w:rsid w:val="009266C4"/>
    <w:rsid w:val="00926D2B"/>
    <w:rsid w:val="009270F6"/>
    <w:rsid w:val="00927422"/>
    <w:rsid w:val="0092755A"/>
    <w:rsid w:val="0092786A"/>
    <w:rsid w:val="00927951"/>
    <w:rsid w:val="00927A7B"/>
    <w:rsid w:val="00927B01"/>
    <w:rsid w:val="00930358"/>
    <w:rsid w:val="00930921"/>
    <w:rsid w:val="00930A1F"/>
    <w:rsid w:val="00930B01"/>
    <w:rsid w:val="00930B56"/>
    <w:rsid w:val="00930C46"/>
    <w:rsid w:val="00930CD2"/>
    <w:rsid w:val="00930FA0"/>
    <w:rsid w:val="0093106E"/>
    <w:rsid w:val="009311B6"/>
    <w:rsid w:val="00931530"/>
    <w:rsid w:val="00931977"/>
    <w:rsid w:val="00931E33"/>
    <w:rsid w:val="00932266"/>
    <w:rsid w:val="009322C3"/>
    <w:rsid w:val="00932508"/>
    <w:rsid w:val="00932A75"/>
    <w:rsid w:val="00932A7C"/>
    <w:rsid w:val="00932BA4"/>
    <w:rsid w:val="00932D59"/>
    <w:rsid w:val="00932DB5"/>
    <w:rsid w:val="00932ED4"/>
    <w:rsid w:val="009333C7"/>
    <w:rsid w:val="00933474"/>
    <w:rsid w:val="00933721"/>
    <w:rsid w:val="00933BE9"/>
    <w:rsid w:val="00933E01"/>
    <w:rsid w:val="00933FA3"/>
    <w:rsid w:val="00933FDA"/>
    <w:rsid w:val="00934031"/>
    <w:rsid w:val="009344AA"/>
    <w:rsid w:val="009346C1"/>
    <w:rsid w:val="00934843"/>
    <w:rsid w:val="00934D54"/>
    <w:rsid w:val="00934F55"/>
    <w:rsid w:val="00934FEB"/>
    <w:rsid w:val="009356CD"/>
    <w:rsid w:val="00935C25"/>
    <w:rsid w:val="00935D68"/>
    <w:rsid w:val="009361CC"/>
    <w:rsid w:val="00936221"/>
    <w:rsid w:val="009363D8"/>
    <w:rsid w:val="009364AE"/>
    <w:rsid w:val="009364E5"/>
    <w:rsid w:val="00936509"/>
    <w:rsid w:val="009368EE"/>
    <w:rsid w:val="00936D4B"/>
    <w:rsid w:val="009371DB"/>
    <w:rsid w:val="009373C7"/>
    <w:rsid w:val="009374DF"/>
    <w:rsid w:val="009374FA"/>
    <w:rsid w:val="009376FC"/>
    <w:rsid w:val="00937990"/>
    <w:rsid w:val="00937E83"/>
    <w:rsid w:val="00937F05"/>
    <w:rsid w:val="00937F1A"/>
    <w:rsid w:val="00937FD9"/>
    <w:rsid w:val="0094032B"/>
    <w:rsid w:val="009403C7"/>
    <w:rsid w:val="00940508"/>
    <w:rsid w:val="00940BBB"/>
    <w:rsid w:val="00940DD3"/>
    <w:rsid w:val="00941098"/>
    <w:rsid w:val="00941182"/>
    <w:rsid w:val="00941286"/>
    <w:rsid w:val="009413BD"/>
    <w:rsid w:val="0094145D"/>
    <w:rsid w:val="00941569"/>
    <w:rsid w:val="009417C4"/>
    <w:rsid w:val="009418F9"/>
    <w:rsid w:val="00941971"/>
    <w:rsid w:val="00941DD7"/>
    <w:rsid w:val="00941F07"/>
    <w:rsid w:val="00942093"/>
    <w:rsid w:val="009420E0"/>
    <w:rsid w:val="00942351"/>
    <w:rsid w:val="00942547"/>
    <w:rsid w:val="009425AB"/>
    <w:rsid w:val="00942A69"/>
    <w:rsid w:val="00942E4F"/>
    <w:rsid w:val="00943543"/>
    <w:rsid w:val="0094369F"/>
    <w:rsid w:val="00943785"/>
    <w:rsid w:val="0094391F"/>
    <w:rsid w:val="00943A19"/>
    <w:rsid w:val="00943C16"/>
    <w:rsid w:val="00943C74"/>
    <w:rsid w:val="00944143"/>
    <w:rsid w:val="00944197"/>
    <w:rsid w:val="00944424"/>
    <w:rsid w:val="00944717"/>
    <w:rsid w:val="0094475D"/>
    <w:rsid w:val="0094484A"/>
    <w:rsid w:val="0094492F"/>
    <w:rsid w:val="00944B52"/>
    <w:rsid w:val="00944C90"/>
    <w:rsid w:val="00945184"/>
    <w:rsid w:val="00945226"/>
    <w:rsid w:val="00945341"/>
    <w:rsid w:val="0094549B"/>
    <w:rsid w:val="00945694"/>
    <w:rsid w:val="0094575B"/>
    <w:rsid w:val="00945C9E"/>
    <w:rsid w:val="00945E23"/>
    <w:rsid w:val="0094607A"/>
    <w:rsid w:val="009461C9"/>
    <w:rsid w:val="009467A6"/>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7C"/>
    <w:rsid w:val="009519BA"/>
    <w:rsid w:val="00951B68"/>
    <w:rsid w:val="00951C78"/>
    <w:rsid w:val="00951D8A"/>
    <w:rsid w:val="0095205F"/>
    <w:rsid w:val="009520D8"/>
    <w:rsid w:val="00952215"/>
    <w:rsid w:val="0095291A"/>
    <w:rsid w:val="00952A53"/>
    <w:rsid w:val="00952FE3"/>
    <w:rsid w:val="00953351"/>
    <w:rsid w:val="00953709"/>
    <w:rsid w:val="00953781"/>
    <w:rsid w:val="00953892"/>
    <w:rsid w:val="00953A03"/>
    <w:rsid w:val="00953B10"/>
    <w:rsid w:val="00953D07"/>
    <w:rsid w:val="00953EBC"/>
    <w:rsid w:val="00953F8B"/>
    <w:rsid w:val="00954026"/>
    <w:rsid w:val="009541FD"/>
    <w:rsid w:val="009544EE"/>
    <w:rsid w:val="00954504"/>
    <w:rsid w:val="009545E6"/>
    <w:rsid w:val="009546C3"/>
    <w:rsid w:val="00954975"/>
    <w:rsid w:val="00954A55"/>
    <w:rsid w:val="00954B02"/>
    <w:rsid w:val="009554C9"/>
    <w:rsid w:val="00955846"/>
    <w:rsid w:val="00955893"/>
    <w:rsid w:val="00955A1C"/>
    <w:rsid w:val="00955A2F"/>
    <w:rsid w:val="00955AC9"/>
    <w:rsid w:val="00955E2B"/>
    <w:rsid w:val="00955F59"/>
    <w:rsid w:val="00956014"/>
    <w:rsid w:val="00956051"/>
    <w:rsid w:val="009561A9"/>
    <w:rsid w:val="009562FA"/>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1FE"/>
    <w:rsid w:val="009615BD"/>
    <w:rsid w:val="00961B29"/>
    <w:rsid w:val="0096228C"/>
    <w:rsid w:val="00962311"/>
    <w:rsid w:val="009624F6"/>
    <w:rsid w:val="00962846"/>
    <w:rsid w:val="009629F9"/>
    <w:rsid w:val="00962B41"/>
    <w:rsid w:val="00962B48"/>
    <w:rsid w:val="00962C7A"/>
    <w:rsid w:val="00962CC1"/>
    <w:rsid w:val="0096302E"/>
    <w:rsid w:val="009631B9"/>
    <w:rsid w:val="00963331"/>
    <w:rsid w:val="009633C4"/>
    <w:rsid w:val="009633E7"/>
    <w:rsid w:val="00963454"/>
    <w:rsid w:val="0096347E"/>
    <w:rsid w:val="009639C8"/>
    <w:rsid w:val="00964013"/>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5CA"/>
    <w:rsid w:val="009666DA"/>
    <w:rsid w:val="009667EC"/>
    <w:rsid w:val="00966C3A"/>
    <w:rsid w:val="00966E93"/>
    <w:rsid w:val="00966F5B"/>
    <w:rsid w:val="00967129"/>
    <w:rsid w:val="00967261"/>
    <w:rsid w:val="00967426"/>
    <w:rsid w:val="0096756A"/>
    <w:rsid w:val="0096760C"/>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55B"/>
    <w:rsid w:val="00971761"/>
    <w:rsid w:val="00971950"/>
    <w:rsid w:val="00971BCE"/>
    <w:rsid w:val="00971BE8"/>
    <w:rsid w:val="009720D4"/>
    <w:rsid w:val="00972232"/>
    <w:rsid w:val="00972358"/>
    <w:rsid w:val="009726D4"/>
    <w:rsid w:val="00972C47"/>
    <w:rsid w:val="00972C60"/>
    <w:rsid w:val="00972E7B"/>
    <w:rsid w:val="009736C1"/>
    <w:rsid w:val="00973A46"/>
    <w:rsid w:val="00973A97"/>
    <w:rsid w:val="00973F57"/>
    <w:rsid w:val="009740CD"/>
    <w:rsid w:val="00974463"/>
    <w:rsid w:val="00974476"/>
    <w:rsid w:val="0097467F"/>
    <w:rsid w:val="0097471A"/>
    <w:rsid w:val="0097485C"/>
    <w:rsid w:val="00974A16"/>
    <w:rsid w:val="0097523E"/>
    <w:rsid w:val="009752F6"/>
    <w:rsid w:val="009753DC"/>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393"/>
    <w:rsid w:val="00980409"/>
    <w:rsid w:val="0098079B"/>
    <w:rsid w:val="00980AE6"/>
    <w:rsid w:val="00980B76"/>
    <w:rsid w:val="00980BF7"/>
    <w:rsid w:val="00980CEB"/>
    <w:rsid w:val="00980CF9"/>
    <w:rsid w:val="00980DE1"/>
    <w:rsid w:val="00980E56"/>
    <w:rsid w:val="00981059"/>
    <w:rsid w:val="00981259"/>
    <w:rsid w:val="0098130A"/>
    <w:rsid w:val="0098159D"/>
    <w:rsid w:val="009815CF"/>
    <w:rsid w:val="00981913"/>
    <w:rsid w:val="00981973"/>
    <w:rsid w:val="00981A4A"/>
    <w:rsid w:val="00981B34"/>
    <w:rsid w:val="00981C98"/>
    <w:rsid w:val="00981EAE"/>
    <w:rsid w:val="00981FF6"/>
    <w:rsid w:val="00982019"/>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4086"/>
    <w:rsid w:val="009842D5"/>
    <w:rsid w:val="00984678"/>
    <w:rsid w:val="009846B5"/>
    <w:rsid w:val="009847C0"/>
    <w:rsid w:val="00984AAD"/>
    <w:rsid w:val="00984F6E"/>
    <w:rsid w:val="00985007"/>
    <w:rsid w:val="00985102"/>
    <w:rsid w:val="00985135"/>
    <w:rsid w:val="0098550D"/>
    <w:rsid w:val="00985904"/>
    <w:rsid w:val="00985985"/>
    <w:rsid w:val="009859BB"/>
    <w:rsid w:val="00985BBD"/>
    <w:rsid w:val="00985D04"/>
    <w:rsid w:val="00985F37"/>
    <w:rsid w:val="009860F8"/>
    <w:rsid w:val="0098610D"/>
    <w:rsid w:val="009862FE"/>
    <w:rsid w:val="009864AB"/>
    <w:rsid w:val="0098668F"/>
    <w:rsid w:val="0098671B"/>
    <w:rsid w:val="009867BA"/>
    <w:rsid w:val="00986E61"/>
    <w:rsid w:val="00986FE6"/>
    <w:rsid w:val="009871D9"/>
    <w:rsid w:val="00987219"/>
    <w:rsid w:val="00987617"/>
    <w:rsid w:val="009876A7"/>
    <w:rsid w:val="0098781F"/>
    <w:rsid w:val="00987842"/>
    <w:rsid w:val="00987A6D"/>
    <w:rsid w:val="00987A87"/>
    <w:rsid w:val="00987ABE"/>
    <w:rsid w:val="00987B65"/>
    <w:rsid w:val="00987CB2"/>
    <w:rsid w:val="0099003E"/>
    <w:rsid w:val="009901D9"/>
    <w:rsid w:val="009905F3"/>
    <w:rsid w:val="0099068D"/>
    <w:rsid w:val="00990C2E"/>
    <w:rsid w:val="00990EB5"/>
    <w:rsid w:val="00990F72"/>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AF"/>
    <w:rsid w:val="009932B7"/>
    <w:rsid w:val="009932F1"/>
    <w:rsid w:val="0099355E"/>
    <w:rsid w:val="0099370F"/>
    <w:rsid w:val="00993BD8"/>
    <w:rsid w:val="00993D1B"/>
    <w:rsid w:val="00993D38"/>
    <w:rsid w:val="00993D95"/>
    <w:rsid w:val="009941C0"/>
    <w:rsid w:val="009944A8"/>
    <w:rsid w:val="009944DC"/>
    <w:rsid w:val="00994537"/>
    <w:rsid w:val="0099456E"/>
    <w:rsid w:val="00994626"/>
    <w:rsid w:val="00994737"/>
    <w:rsid w:val="00994A6C"/>
    <w:rsid w:val="00994DC2"/>
    <w:rsid w:val="0099508D"/>
    <w:rsid w:val="009950D0"/>
    <w:rsid w:val="00995101"/>
    <w:rsid w:val="009951DF"/>
    <w:rsid w:val="009952CE"/>
    <w:rsid w:val="0099560E"/>
    <w:rsid w:val="009957A9"/>
    <w:rsid w:val="0099590D"/>
    <w:rsid w:val="00995A5B"/>
    <w:rsid w:val="00995B00"/>
    <w:rsid w:val="009963B2"/>
    <w:rsid w:val="00996556"/>
    <w:rsid w:val="00996C6C"/>
    <w:rsid w:val="00996D01"/>
    <w:rsid w:val="00996D38"/>
    <w:rsid w:val="00996D99"/>
    <w:rsid w:val="009970CD"/>
    <w:rsid w:val="00997257"/>
    <w:rsid w:val="009974DC"/>
    <w:rsid w:val="00997510"/>
    <w:rsid w:val="0099780C"/>
    <w:rsid w:val="00997DBC"/>
    <w:rsid w:val="00997E59"/>
    <w:rsid w:val="009A010C"/>
    <w:rsid w:val="009A0218"/>
    <w:rsid w:val="009A036E"/>
    <w:rsid w:val="009A0429"/>
    <w:rsid w:val="009A052C"/>
    <w:rsid w:val="009A07EB"/>
    <w:rsid w:val="009A08F3"/>
    <w:rsid w:val="009A09FB"/>
    <w:rsid w:val="009A0A2A"/>
    <w:rsid w:val="009A0B59"/>
    <w:rsid w:val="009A0BDD"/>
    <w:rsid w:val="009A0D48"/>
    <w:rsid w:val="009A0D7D"/>
    <w:rsid w:val="009A0ED1"/>
    <w:rsid w:val="009A109F"/>
    <w:rsid w:val="009A115C"/>
    <w:rsid w:val="009A11C8"/>
    <w:rsid w:val="009A180F"/>
    <w:rsid w:val="009A19B0"/>
    <w:rsid w:val="009A208D"/>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F63"/>
    <w:rsid w:val="009A578F"/>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5C2"/>
    <w:rsid w:val="009A7627"/>
    <w:rsid w:val="009A777C"/>
    <w:rsid w:val="009A7826"/>
    <w:rsid w:val="009A7911"/>
    <w:rsid w:val="009A7BC9"/>
    <w:rsid w:val="009B04CA"/>
    <w:rsid w:val="009B05EF"/>
    <w:rsid w:val="009B0639"/>
    <w:rsid w:val="009B0776"/>
    <w:rsid w:val="009B090A"/>
    <w:rsid w:val="009B093E"/>
    <w:rsid w:val="009B0ADD"/>
    <w:rsid w:val="009B0C6C"/>
    <w:rsid w:val="009B0D82"/>
    <w:rsid w:val="009B17AB"/>
    <w:rsid w:val="009B1812"/>
    <w:rsid w:val="009B1965"/>
    <w:rsid w:val="009B1C67"/>
    <w:rsid w:val="009B1F6A"/>
    <w:rsid w:val="009B21D2"/>
    <w:rsid w:val="009B21E1"/>
    <w:rsid w:val="009B23FE"/>
    <w:rsid w:val="009B261B"/>
    <w:rsid w:val="009B27F4"/>
    <w:rsid w:val="009B27FF"/>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2C9"/>
    <w:rsid w:val="009B5405"/>
    <w:rsid w:val="009B5416"/>
    <w:rsid w:val="009B5501"/>
    <w:rsid w:val="009B5DA2"/>
    <w:rsid w:val="009B5E9C"/>
    <w:rsid w:val="009B6262"/>
    <w:rsid w:val="009B65F8"/>
    <w:rsid w:val="009B67E0"/>
    <w:rsid w:val="009B681F"/>
    <w:rsid w:val="009B70F6"/>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2C"/>
    <w:rsid w:val="009C2F21"/>
    <w:rsid w:val="009C3349"/>
    <w:rsid w:val="009C38FE"/>
    <w:rsid w:val="009C39B7"/>
    <w:rsid w:val="009C3A68"/>
    <w:rsid w:val="009C3A93"/>
    <w:rsid w:val="009C3F5F"/>
    <w:rsid w:val="009C3F98"/>
    <w:rsid w:val="009C3FFF"/>
    <w:rsid w:val="009C410B"/>
    <w:rsid w:val="009C4410"/>
    <w:rsid w:val="009C4704"/>
    <w:rsid w:val="009C4A07"/>
    <w:rsid w:val="009C50F5"/>
    <w:rsid w:val="009C5177"/>
    <w:rsid w:val="009C52EF"/>
    <w:rsid w:val="009C54D6"/>
    <w:rsid w:val="009C59A2"/>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AB9"/>
    <w:rsid w:val="009C7EF4"/>
    <w:rsid w:val="009C7FF4"/>
    <w:rsid w:val="009D0081"/>
    <w:rsid w:val="009D023A"/>
    <w:rsid w:val="009D0315"/>
    <w:rsid w:val="009D052D"/>
    <w:rsid w:val="009D0549"/>
    <w:rsid w:val="009D0BF3"/>
    <w:rsid w:val="009D0C62"/>
    <w:rsid w:val="009D1459"/>
    <w:rsid w:val="009D14CE"/>
    <w:rsid w:val="009D15A0"/>
    <w:rsid w:val="009D16A7"/>
    <w:rsid w:val="009D18DB"/>
    <w:rsid w:val="009D1C13"/>
    <w:rsid w:val="009D1C84"/>
    <w:rsid w:val="009D20AF"/>
    <w:rsid w:val="009D23AE"/>
    <w:rsid w:val="009D2635"/>
    <w:rsid w:val="009D28C2"/>
    <w:rsid w:val="009D29CF"/>
    <w:rsid w:val="009D2CFA"/>
    <w:rsid w:val="009D31E6"/>
    <w:rsid w:val="009D3538"/>
    <w:rsid w:val="009D3630"/>
    <w:rsid w:val="009D3A57"/>
    <w:rsid w:val="009D3A84"/>
    <w:rsid w:val="009D3B16"/>
    <w:rsid w:val="009D3E1D"/>
    <w:rsid w:val="009D3E33"/>
    <w:rsid w:val="009D44B2"/>
    <w:rsid w:val="009D44C1"/>
    <w:rsid w:val="009D4624"/>
    <w:rsid w:val="009D49A6"/>
    <w:rsid w:val="009D4A59"/>
    <w:rsid w:val="009D4C7F"/>
    <w:rsid w:val="009D4E7D"/>
    <w:rsid w:val="009D50CB"/>
    <w:rsid w:val="009D5271"/>
    <w:rsid w:val="009D54B3"/>
    <w:rsid w:val="009D5780"/>
    <w:rsid w:val="009D57B4"/>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455"/>
    <w:rsid w:val="009D759E"/>
    <w:rsid w:val="009D785C"/>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D27"/>
    <w:rsid w:val="009E0D99"/>
    <w:rsid w:val="009E0E13"/>
    <w:rsid w:val="009E0E28"/>
    <w:rsid w:val="009E0FD4"/>
    <w:rsid w:val="009E1492"/>
    <w:rsid w:val="009E1562"/>
    <w:rsid w:val="009E16C7"/>
    <w:rsid w:val="009E191C"/>
    <w:rsid w:val="009E1BCA"/>
    <w:rsid w:val="009E1F7F"/>
    <w:rsid w:val="009E20E8"/>
    <w:rsid w:val="009E24CF"/>
    <w:rsid w:val="009E25AE"/>
    <w:rsid w:val="009E28EF"/>
    <w:rsid w:val="009E2B73"/>
    <w:rsid w:val="009E2BCF"/>
    <w:rsid w:val="009E2D19"/>
    <w:rsid w:val="009E2E62"/>
    <w:rsid w:val="009E2F74"/>
    <w:rsid w:val="009E31E5"/>
    <w:rsid w:val="009E36D0"/>
    <w:rsid w:val="009E36DC"/>
    <w:rsid w:val="009E3761"/>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B44"/>
    <w:rsid w:val="009E5D15"/>
    <w:rsid w:val="009E5E26"/>
    <w:rsid w:val="009E5E8F"/>
    <w:rsid w:val="009E6050"/>
    <w:rsid w:val="009E61A4"/>
    <w:rsid w:val="009E631D"/>
    <w:rsid w:val="009E65DC"/>
    <w:rsid w:val="009E6670"/>
    <w:rsid w:val="009E67EA"/>
    <w:rsid w:val="009E6AE1"/>
    <w:rsid w:val="009E6CFB"/>
    <w:rsid w:val="009E6DA5"/>
    <w:rsid w:val="009E7252"/>
    <w:rsid w:val="009E7470"/>
    <w:rsid w:val="009E765F"/>
    <w:rsid w:val="009E77AF"/>
    <w:rsid w:val="009E78FF"/>
    <w:rsid w:val="009E7980"/>
    <w:rsid w:val="009E7D67"/>
    <w:rsid w:val="009E7DAD"/>
    <w:rsid w:val="009F0061"/>
    <w:rsid w:val="009F01F8"/>
    <w:rsid w:val="009F0475"/>
    <w:rsid w:val="009F04CD"/>
    <w:rsid w:val="009F0619"/>
    <w:rsid w:val="009F06E2"/>
    <w:rsid w:val="009F08FA"/>
    <w:rsid w:val="009F0E5F"/>
    <w:rsid w:val="009F0FC8"/>
    <w:rsid w:val="009F11B8"/>
    <w:rsid w:val="009F16B3"/>
    <w:rsid w:val="009F187A"/>
    <w:rsid w:val="009F1A45"/>
    <w:rsid w:val="009F1A7C"/>
    <w:rsid w:val="009F1AF6"/>
    <w:rsid w:val="009F1C0D"/>
    <w:rsid w:val="009F1C50"/>
    <w:rsid w:val="009F1E74"/>
    <w:rsid w:val="009F1FFE"/>
    <w:rsid w:val="009F2082"/>
    <w:rsid w:val="009F2182"/>
    <w:rsid w:val="009F2501"/>
    <w:rsid w:val="009F27B8"/>
    <w:rsid w:val="009F2AB1"/>
    <w:rsid w:val="009F2F98"/>
    <w:rsid w:val="009F35A2"/>
    <w:rsid w:val="009F36D8"/>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C4C"/>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376"/>
    <w:rsid w:val="00A023F9"/>
    <w:rsid w:val="00A02402"/>
    <w:rsid w:val="00A02477"/>
    <w:rsid w:val="00A025E4"/>
    <w:rsid w:val="00A026AE"/>
    <w:rsid w:val="00A02716"/>
    <w:rsid w:val="00A029FC"/>
    <w:rsid w:val="00A02A72"/>
    <w:rsid w:val="00A02E72"/>
    <w:rsid w:val="00A02FD1"/>
    <w:rsid w:val="00A03005"/>
    <w:rsid w:val="00A03080"/>
    <w:rsid w:val="00A034B1"/>
    <w:rsid w:val="00A0353D"/>
    <w:rsid w:val="00A03B4F"/>
    <w:rsid w:val="00A03E27"/>
    <w:rsid w:val="00A040F5"/>
    <w:rsid w:val="00A04253"/>
    <w:rsid w:val="00A042A2"/>
    <w:rsid w:val="00A04320"/>
    <w:rsid w:val="00A043C5"/>
    <w:rsid w:val="00A0449F"/>
    <w:rsid w:val="00A04854"/>
    <w:rsid w:val="00A04974"/>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E3"/>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424"/>
    <w:rsid w:val="00A11576"/>
    <w:rsid w:val="00A11DD6"/>
    <w:rsid w:val="00A11F35"/>
    <w:rsid w:val="00A1213B"/>
    <w:rsid w:val="00A1227D"/>
    <w:rsid w:val="00A122BE"/>
    <w:rsid w:val="00A124CD"/>
    <w:rsid w:val="00A127CC"/>
    <w:rsid w:val="00A12828"/>
    <w:rsid w:val="00A12938"/>
    <w:rsid w:val="00A12E86"/>
    <w:rsid w:val="00A12F4C"/>
    <w:rsid w:val="00A12F78"/>
    <w:rsid w:val="00A133C6"/>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6229"/>
    <w:rsid w:val="00A1661D"/>
    <w:rsid w:val="00A16676"/>
    <w:rsid w:val="00A168EE"/>
    <w:rsid w:val="00A16944"/>
    <w:rsid w:val="00A16B07"/>
    <w:rsid w:val="00A16C51"/>
    <w:rsid w:val="00A16DCD"/>
    <w:rsid w:val="00A16E3D"/>
    <w:rsid w:val="00A17234"/>
    <w:rsid w:val="00A17288"/>
    <w:rsid w:val="00A17307"/>
    <w:rsid w:val="00A1738C"/>
    <w:rsid w:val="00A174F8"/>
    <w:rsid w:val="00A178E0"/>
    <w:rsid w:val="00A17A87"/>
    <w:rsid w:val="00A17EF4"/>
    <w:rsid w:val="00A20044"/>
    <w:rsid w:val="00A2039F"/>
    <w:rsid w:val="00A203E8"/>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5E1"/>
    <w:rsid w:val="00A225F6"/>
    <w:rsid w:val="00A22835"/>
    <w:rsid w:val="00A229C7"/>
    <w:rsid w:val="00A22A79"/>
    <w:rsid w:val="00A22CC2"/>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5083"/>
    <w:rsid w:val="00A250DE"/>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42E"/>
    <w:rsid w:val="00A3454B"/>
    <w:rsid w:val="00A34985"/>
    <w:rsid w:val="00A34BBD"/>
    <w:rsid w:val="00A34C86"/>
    <w:rsid w:val="00A34E24"/>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CD"/>
    <w:rsid w:val="00A40038"/>
    <w:rsid w:val="00A4015C"/>
    <w:rsid w:val="00A405B4"/>
    <w:rsid w:val="00A40658"/>
    <w:rsid w:val="00A40981"/>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4F2"/>
    <w:rsid w:val="00A43591"/>
    <w:rsid w:val="00A43E7F"/>
    <w:rsid w:val="00A443EE"/>
    <w:rsid w:val="00A4460C"/>
    <w:rsid w:val="00A44A0A"/>
    <w:rsid w:val="00A44EA1"/>
    <w:rsid w:val="00A44F48"/>
    <w:rsid w:val="00A45048"/>
    <w:rsid w:val="00A4556C"/>
    <w:rsid w:val="00A45581"/>
    <w:rsid w:val="00A455E4"/>
    <w:rsid w:val="00A456F4"/>
    <w:rsid w:val="00A46888"/>
    <w:rsid w:val="00A468C3"/>
    <w:rsid w:val="00A46E8F"/>
    <w:rsid w:val="00A46F62"/>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F55"/>
    <w:rsid w:val="00A561CF"/>
    <w:rsid w:val="00A56273"/>
    <w:rsid w:val="00A56413"/>
    <w:rsid w:val="00A56F6C"/>
    <w:rsid w:val="00A56FB0"/>
    <w:rsid w:val="00A57073"/>
    <w:rsid w:val="00A57131"/>
    <w:rsid w:val="00A572DB"/>
    <w:rsid w:val="00A57300"/>
    <w:rsid w:val="00A573B9"/>
    <w:rsid w:val="00A5768C"/>
    <w:rsid w:val="00A577EB"/>
    <w:rsid w:val="00A5783A"/>
    <w:rsid w:val="00A57930"/>
    <w:rsid w:val="00A57974"/>
    <w:rsid w:val="00A5799B"/>
    <w:rsid w:val="00A57BB1"/>
    <w:rsid w:val="00A601EB"/>
    <w:rsid w:val="00A602DA"/>
    <w:rsid w:val="00A6046B"/>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A5"/>
    <w:rsid w:val="00A63F09"/>
    <w:rsid w:val="00A645B7"/>
    <w:rsid w:val="00A6464E"/>
    <w:rsid w:val="00A64723"/>
    <w:rsid w:val="00A6491C"/>
    <w:rsid w:val="00A649D1"/>
    <w:rsid w:val="00A650C9"/>
    <w:rsid w:val="00A654F1"/>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D02"/>
    <w:rsid w:val="00A701A3"/>
    <w:rsid w:val="00A701AD"/>
    <w:rsid w:val="00A70467"/>
    <w:rsid w:val="00A704E2"/>
    <w:rsid w:val="00A70BE1"/>
    <w:rsid w:val="00A70DEC"/>
    <w:rsid w:val="00A70E03"/>
    <w:rsid w:val="00A71853"/>
    <w:rsid w:val="00A71A51"/>
    <w:rsid w:val="00A71B47"/>
    <w:rsid w:val="00A72329"/>
    <w:rsid w:val="00A7240A"/>
    <w:rsid w:val="00A72504"/>
    <w:rsid w:val="00A72946"/>
    <w:rsid w:val="00A72A83"/>
    <w:rsid w:val="00A733CA"/>
    <w:rsid w:val="00A73D36"/>
    <w:rsid w:val="00A74191"/>
    <w:rsid w:val="00A743A7"/>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57F"/>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764"/>
    <w:rsid w:val="00A817CD"/>
    <w:rsid w:val="00A81A38"/>
    <w:rsid w:val="00A81B23"/>
    <w:rsid w:val="00A81BDF"/>
    <w:rsid w:val="00A81C03"/>
    <w:rsid w:val="00A81CBD"/>
    <w:rsid w:val="00A82445"/>
    <w:rsid w:val="00A8249E"/>
    <w:rsid w:val="00A824E8"/>
    <w:rsid w:val="00A829C4"/>
    <w:rsid w:val="00A829F1"/>
    <w:rsid w:val="00A82AF7"/>
    <w:rsid w:val="00A82BB4"/>
    <w:rsid w:val="00A83056"/>
    <w:rsid w:val="00A83543"/>
    <w:rsid w:val="00A83665"/>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9E"/>
    <w:rsid w:val="00A8706B"/>
    <w:rsid w:val="00A872C1"/>
    <w:rsid w:val="00A87319"/>
    <w:rsid w:val="00A878B7"/>
    <w:rsid w:val="00A8795A"/>
    <w:rsid w:val="00A87C2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937"/>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E45"/>
    <w:rsid w:val="00A93EB3"/>
    <w:rsid w:val="00A93EED"/>
    <w:rsid w:val="00A942C8"/>
    <w:rsid w:val="00A942F3"/>
    <w:rsid w:val="00A94396"/>
    <w:rsid w:val="00A94487"/>
    <w:rsid w:val="00A9488E"/>
    <w:rsid w:val="00A9499A"/>
    <w:rsid w:val="00A94B5E"/>
    <w:rsid w:val="00A94FB6"/>
    <w:rsid w:val="00A95BE5"/>
    <w:rsid w:val="00A95CAC"/>
    <w:rsid w:val="00A95DCC"/>
    <w:rsid w:val="00A95F37"/>
    <w:rsid w:val="00A9619B"/>
    <w:rsid w:val="00A9641C"/>
    <w:rsid w:val="00A964AA"/>
    <w:rsid w:val="00A96682"/>
    <w:rsid w:val="00A9680D"/>
    <w:rsid w:val="00A969A2"/>
    <w:rsid w:val="00A96A43"/>
    <w:rsid w:val="00A96ADE"/>
    <w:rsid w:val="00A96B0C"/>
    <w:rsid w:val="00A96F8D"/>
    <w:rsid w:val="00A9703E"/>
    <w:rsid w:val="00A9709E"/>
    <w:rsid w:val="00A9713E"/>
    <w:rsid w:val="00A972D7"/>
    <w:rsid w:val="00A973CD"/>
    <w:rsid w:val="00A977D3"/>
    <w:rsid w:val="00A97955"/>
    <w:rsid w:val="00A97B92"/>
    <w:rsid w:val="00A97D99"/>
    <w:rsid w:val="00A97E1C"/>
    <w:rsid w:val="00A97F71"/>
    <w:rsid w:val="00AA00B2"/>
    <w:rsid w:val="00AA0156"/>
    <w:rsid w:val="00AA0344"/>
    <w:rsid w:val="00AA0680"/>
    <w:rsid w:val="00AA0827"/>
    <w:rsid w:val="00AA0A32"/>
    <w:rsid w:val="00AA0CB4"/>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F8B"/>
    <w:rsid w:val="00AB0FBF"/>
    <w:rsid w:val="00AB1057"/>
    <w:rsid w:val="00AB116B"/>
    <w:rsid w:val="00AB1375"/>
    <w:rsid w:val="00AB1522"/>
    <w:rsid w:val="00AB165F"/>
    <w:rsid w:val="00AB1876"/>
    <w:rsid w:val="00AB197D"/>
    <w:rsid w:val="00AB19B1"/>
    <w:rsid w:val="00AB19E6"/>
    <w:rsid w:val="00AB1B38"/>
    <w:rsid w:val="00AB1C29"/>
    <w:rsid w:val="00AB1C8A"/>
    <w:rsid w:val="00AB1CF2"/>
    <w:rsid w:val="00AB1D39"/>
    <w:rsid w:val="00AB1E29"/>
    <w:rsid w:val="00AB1EE3"/>
    <w:rsid w:val="00AB1FE1"/>
    <w:rsid w:val="00AB21B1"/>
    <w:rsid w:val="00AB21EA"/>
    <w:rsid w:val="00AB23F1"/>
    <w:rsid w:val="00AB246C"/>
    <w:rsid w:val="00AB252F"/>
    <w:rsid w:val="00AB2668"/>
    <w:rsid w:val="00AB2B6D"/>
    <w:rsid w:val="00AB2C8B"/>
    <w:rsid w:val="00AB2ECD"/>
    <w:rsid w:val="00AB2FD6"/>
    <w:rsid w:val="00AB3111"/>
    <w:rsid w:val="00AB39AE"/>
    <w:rsid w:val="00AB3A36"/>
    <w:rsid w:val="00AB3B40"/>
    <w:rsid w:val="00AB3BE1"/>
    <w:rsid w:val="00AB3FAE"/>
    <w:rsid w:val="00AB408A"/>
    <w:rsid w:val="00AB40AE"/>
    <w:rsid w:val="00AB4ACC"/>
    <w:rsid w:val="00AB4DD0"/>
    <w:rsid w:val="00AB4F8A"/>
    <w:rsid w:val="00AB50D5"/>
    <w:rsid w:val="00AB5587"/>
    <w:rsid w:val="00AB6227"/>
    <w:rsid w:val="00AB6608"/>
    <w:rsid w:val="00AB66E2"/>
    <w:rsid w:val="00AB67EB"/>
    <w:rsid w:val="00AB6854"/>
    <w:rsid w:val="00AB68F8"/>
    <w:rsid w:val="00AB6C7D"/>
    <w:rsid w:val="00AB6EBD"/>
    <w:rsid w:val="00AB7702"/>
    <w:rsid w:val="00AB7D5D"/>
    <w:rsid w:val="00AB7DC6"/>
    <w:rsid w:val="00AB7FC7"/>
    <w:rsid w:val="00AB7FF6"/>
    <w:rsid w:val="00AC005E"/>
    <w:rsid w:val="00AC02A2"/>
    <w:rsid w:val="00AC04B4"/>
    <w:rsid w:val="00AC099B"/>
    <w:rsid w:val="00AC0F43"/>
    <w:rsid w:val="00AC111E"/>
    <w:rsid w:val="00AC1199"/>
    <w:rsid w:val="00AC1371"/>
    <w:rsid w:val="00AC1788"/>
    <w:rsid w:val="00AC1E37"/>
    <w:rsid w:val="00AC1FA4"/>
    <w:rsid w:val="00AC24D5"/>
    <w:rsid w:val="00AC267F"/>
    <w:rsid w:val="00AC2717"/>
    <w:rsid w:val="00AC27C7"/>
    <w:rsid w:val="00AC29B5"/>
    <w:rsid w:val="00AC2A15"/>
    <w:rsid w:val="00AC2B99"/>
    <w:rsid w:val="00AC2BF1"/>
    <w:rsid w:val="00AC2C2E"/>
    <w:rsid w:val="00AC2E0B"/>
    <w:rsid w:val="00AC3337"/>
    <w:rsid w:val="00AC3621"/>
    <w:rsid w:val="00AC3635"/>
    <w:rsid w:val="00AC3871"/>
    <w:rsid w:val="00AC389A"/>
    <w:rsid w:val="00AC38B4"/>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B24"/>
    <w:rsid w:val="00AC7B3D"/>
    <w:rsid w:val="00AC7BC6"/>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73E"/>
    <w:rsid w:val="00AD3B59"/>
    <w:rsid w:val="00AD3EA6"/>
    <w:rsid w:val="00AD405F"/>
    <w:rsid w:val="00AD4483"/>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961"/>
    <w:rsid w:val="00AD69ED"/>
    <w:rsid w:val="00AD6CF2"/>
    <w:rsid w:val="00AD6DFF"/>
    <w:rsid w:val="00AD72B4"/>
    <w:rsid w:val="00AD7C9B"/>
    <w:rsid w:val="00AD7DBB"/>
    <w:rsid w:val="00AE021B"/>
    <w:rsid w:val="00AE035B"/>
    <w:rsid w:val="00AE0411"/>
    <w:rsid w:val="00AE06B9"/>
    <w:rsid w:val="00AE06EC"/>
    <w:rsid w:val="00AE07D9"/>
    <w:rsid w:val="00AE08E2"/>
    <w:rsid w:val="00AE0A43"/>
    <w:rsid w:val="00AE0CAD"/>
    <w:rsid w:val="00AE0ED7"/>
    <w:rsid w:val="00AE1557"/>
    <w:rsid w:val="00AE1586"/>
    <w:rsid w:val="00AE1ECE"/>
    <w:rsid w:val="00AE1F06"/>
    <w:rsid w:val="00AE217D"/>
    <w:rsid w:val="00AE2221"/>
    <w:rsid w:val="00AE2A7C"/>
    <w:rsid w:val="00AE2CF9"/>
    <w:rsid w:val="00AE3041"/>
    <w:rsid w:val="00AE306C"/>
    <w:rsid w:val="00AE3438"/>
    <w:rsid w:val="00AE3478"/>
    <w:rsid w:val="00AE36B0"/>
    <w:rsid w:val="00AE3904"/>
    <w:rsid w:val="00AE3946"/>
    <w:rsid w:val="00AE3A3A"/>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B27"/>
    <w:rsid w:val="00AE6C41"/>
    <w:rsid w:val="00AE6D16"/>
    <w:rsid w:val="00AE780E"/>
    <w:rsid w:val="00AE7909"/>
    <w:rsid w:val="00AE79A6"/>
    <w:rsid w:val="00AE7CD4"/>
    <w:rsid w:val="00AE7D5C"/>
    <w:rsid w:val="00AE7EEE"/>
    <w:rsid w:val="00AE7F08"/>
    <w:rsid w:val="00AF0071"/>
    <w:rsid w:val="00AF0A27"/>
    <w:rsid w:val="00AF0B3A"/>
    <w:rsid w:val="00AF0EE5"/>
    <w:rsid w:val="00AF0FF5"/>
    <w:rsid w:val="00AF1240"/>
    <w:rsid w:val="00AF14AC"/>
    <w:rsid w:val="00AF1589"/>
    <w:rsid w:val="00AF16E9"/>
    <w:rsid w:val="00AF194D"/>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BC"/>
    <w:rsid w:val="00B03A88"/>
    <w:rsid w:val="00B04036"/>
    <w:rsid w:val="00B045F6"/>
    <w:rsid w:val="00B04DAA"/>
    <w:rsid w:val="00B0504D"/>
    <w:rsid w:val="00B0519D"/>
    <w:rsid w:val="00B053FA"/>
    <w:rsid w:val="00B05407"/>
    <w:rsid w:val="00B055B6"/>
    <w:rsid w:val="00B05926"/>
    <w:rsid w:val="00B059B9"/>
    <w:rsid w:val="00B05BD5"/>
    <w:rsid w:val="00B05CB7"/>
    <w:rsid w:val="00B05D41"/>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F25"/>
    <w:rsid w:val="00B06F81"/>
    <w:rsid w:val="00B070BB"/>
    <w:rsid w:val="00B07213"/>
    <w:rsid w:val="00B0785D"/>
    <w:rsid w:val="00B07993"/>
    <w:rsid w:val="00B07B85"/>
    <w:rsid w:val="00B07D88"/>
    <w:rsid w:val="00B07E07"/>
    <w:rsid w:val="00B07E9D"/>
    <w:rsid w:val="00B1016F"/>
    <w:rsid w:val="00B1039D"/>
    <w:rsid w:val="00B1041D"/>
    <w:rsid w:val="00B104AB"/>
    <w:rsid w:val="00B104D7"/>
    <w:rsid w:val="00B107F3"/>
    <w:rsid w:val="00B109E6"/>
    <w:rsid w:val="00B10C41"/>
    <w:rsid w:val="00B10CA9"/>
    <w:rsid w:val="00B10D03"/>
    <w:rsid w:val="00B10E67"/>
    <w:rsid w:val="00B10EBA"/>
    <w:rsid w:val="00B11337"/>
    <w:rsid w:val="00B11406"/>
    <w:rsid w:val="00B1163D"/>
    <w:rsid w:val="00B1191F"/>
    <w:rsid w:val="00B11A2E"/>
    <w:rsid w:val="00B11D7D"/>
    <w:rsid w:val="00B120B7"/>
    <w:rsid w:val="00B120D4"/>
    <w:rsid w:val="00B12156"/>
    <w:rsid w:val="00B12385"/>
    <w:rsid w:val="00B123DE"/>
    <w:rsid w:val="00B1241C"/>
    <w:rsid w:val="00B124CF"/>
    <w:rsid w:val="00B12569"/>
    <w:rsid w:val="00B12796"/>
    <w:rsid w:val="00B127EA"/>
    <w:rsid w:val="00B129C5"/>
    <w:rsid w:val="00B12C53"/>
    <w:rsid w:val="00B12CE8"/>
    <w:rsid w:val="00B12EF8"/>
    <w:rsid w:val="00B1314E"/>
    <w:rsid w:val="00B132F7"/>
    <w:rsid w:val="00B13441"/>
    <w:rsid w:val="00B1344E"/>
    <w:rsid w:val="00B1390C"/>
    <w:rsid w:val="00B139F1"/>
    <w:rsid w:val="00B13B94"/>
    <w:rsid w:val="00B13DD7"/>
    <w:rsid w:val="00B13E2E"/>
    <w:rsid w:val="00B13F1C"/>
    <w:rsid w:val="00B145A4"/>
    <w:rsid w:val="00B145AD"/>
    <w:rsid w:val="00B14785"/>
    <w:rsid w:val="00B14945"/>
    <w:rsid w:val="00B15036"/>
    <w:rsid w:val="00B15170"/>
    <w:rsid w:val="00B153D4"/>
    <w:rsid w:val="00B15684"/>
    <w:rsid w:val="00B15713"/>
    <w:rsid w:val="00B15CE1"/>
    <w:rsid w:val="00B15F2F"/>
    <w:rsid w:val="00B160F5"/>
    <w:rsid w:val="00B165E9"/>
    <w:rsid w:val="00B16759"/>
    <w:rsid w:val="00B16B9C"/>
    <w:rsid w:val="00B16C69"/>
    <w:rsid w:val="00B16C83"/>
    <w:rsid w:val="00B16CA6"/>
    <w:rsid w:val="00B16D32"/>
    <w:rsid w:val="00B16D64"/>
    <w:rsid w:val="00B16E24"/>
    <w:rsid w:val="00B16F0A"/>
    <w:rsid w:val="00B171AC"/>
    <w:rsid w:val="00B17212"/>
    <w:rsid w:val="00B173B5"/>
    <w:rsid w:val="00B1763A"/>
    <w:rsid w:val="00B17687"/>
    <w:rsid w:val="00B17915"/>
    <w:rsid w:val="00B17C5E"/>
    <w:rsid w:val="00B20048"/>
    <w:rsid w:val="00B20108"/>
    <w:rsid w:val="00B201A3"/>
    <w:rsid w:val="00B203C5"/>
    <w:rsid w:val="00B2045B"/>
    <w:rsid w:val="00B206C9"/>
    <w:rsid w:val="00B208FF"/>
    <w:rsid w:val="00B20962"/>
    <w:rsid w:val="00B20A64"/>
    <w:rsid w:val="00B20E57"/>
    <w:rsid w:val="00B21038"/>
    <w:rsid w:val="00B212BD"/>
    <w:rsid w:val="00B212E6"/>
    <w:rsid w:val="00B21311"/>
    <w:rsid w:val="00B215B4"/>
    <w:rsid w:val="00B21CBF"/>
    <w:rsid w:val="00B21CE5"/>
    <w:rsid w:val="00B21D2F"/>
    <w:rsid w:val="00B21E14"/>
    <w:rsid w:val="00B21F02"/>
    <w:rsid w:val="00B220F2"/>
    <w:rsid w:val="00B22326"/>
    <w:rsid w:val="00B2238D"/>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E85"/>
    <w:rsid w:val="00B260F3"/>
    <w:rsid w:val="00B2622A"/>
    <w:rsid w:val="00B26337"/>
    <w:rsid w:val="00B2655B"/>
    <w:rsid w:val="00B26640"/>
    <w:rsid w:val="00B2665A"/>
    <w:rsid w:val="00B26933"/>
    <w:rsid w:val="00B26A24"/>
    <w:rsid w:val="00B26A26"/>
    <w:rsid w:val="00B26AFF"/>
    <w:rsid w:val="00B26BFE"/>
    <w:rsid w:val="00B26CE7"/>
    <w:rsid w:val="00B26EE6"/>
    <w:rsid w:val="00B272A6"/>
    <w:rsid w:val="00B273A6"/>
    <w:rsid w:val="00B27965"/>
    <w:rsid w:val="00B279F6"/>
    <w:rsid w:val="00B27F61"/>
    <w:rsid w:val="00B300E6"/>
    <w:rsid w:val="00B30148"/>
    <w:rsid w:val="00B301A2"/>
    <w:rsid w:val="00B30321"/>
    <w:rsid w:val="00B30618"/>
    <w:rsid w:val="00B3071C"/>
    <w:rsid w:val="00B307C7"/>
    <w:rsid w:val="00B30824"/>
    <w:rsid w:val="00B30C1B"/>
    <w:rsid w:val="00B30C9A"/>
    <w:rsid w:val="00B30E19"/>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A48"/>
    <w:rsid w:val="00B33ABC"/>
    <w:rsid w:val="00B33E88"/>
    <w:rsid w:val="00B33F1E"/>
    <w:rsid w:val="00B34084"/>
    <w:rsid w:val="00B341B6"/>
    <w:rsid w:val="00B341EC"/>
    <w:rsid w:val="00B3432D"/>
    <w:rsid w:val="00B343B9"/>
    <w:rsid w:val="00B34415"/>
    <w:rsid w:val="00B3454B"/>
    <w:rsid w:val="00B347E5"/>
    <w:rsid w:val="00B3481E"/>
    <w:rsid w:val="00B349E4"/>
    <w:rsid w:val="00B34A06"/>
    <w:rsid w:val="00B34E03"/>
    <w:rsid w:val="00B3518B"/>
    <w:rsid w:val="00B351B5"/>
    <w:rsid w:val="00B355E1"/>
    <w:rsid w:val="00B356EF"/>
    <w:rsid w:val="00B35A12"/>
    <w:rsid w:val="00B35A85"/>
    <w:rsid w:val="00B35D5D"/>
    <w:rsid w:val="00B35EF2"/>
    <w:rsid w:val="00B35FCD"/>
    <w:rsid w:val="00B3622B"/>
    <w:rsid w:val="00B3672D"/>
    <w:rsid w:val="00B3689E"/>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2"/>
    <w:rsid w:val="00B41D25"/>
    <w:rsid w:val="00B41F5B"/>
    <w:rsid w:val="00B4225C"/>
    <w:rsid w:val="00B425AA"/>
    <w:rsid w:val="00B425E3"/>
    <w:rsid w:val="00B427D0"/>
    <w:rsid w:val="00B428CB"/>
    <w:rsid w:val="00B42996"/>
    <w:rsid w:val="00B42CF4"/>
    <w:rsid w:val="00B4329E"/>
    <w:rsid w:val="00B43322"/>
    <w:rsid w:val="00B43463"/>
    <w:rsid w:val="00B437B6"/>
    <w:rsid w:val="00B43829"/>
    <w:rsid w:val="00B439D3"/>
    <w:rsid w:val="00B43A42"/>
    <w:rsid w:val="00B43DFD"/>
    <w:rsid w:val="00B441F4"/>
    <w:rsid w:val="00B442CE"/>
    <w:rsid w:val="00B444ED"/>
    <w:rsid w:val="00B44511"/>
    <w:rsid w:val="00B45001"/>
    <w:rsid w:val="00B451E5"/>
    <w:rsid w:val="00B45472"/>
    <w:rsid w:val="00B4557B"/>
    <w:rsid w:val="00B456F4"/>
    <w:rsid w:val="00B45CF0"/>
    <w:rsid w:val="00B45F08"/>
    <w:rsid w:val="00B45F8B"/>
    <w:rsid w:val="00B461E9"/>
    <w:rsid w:val="00B46205"/>
    <w:rsid w:val="00B46696"/>
    <w:rsid w:val="00B466FE"/>
    <w:rsid w:val="00B46B95"/>
    <w:rsid w:val="00B46E49"/>
    <w:rsid w:val="00B46F86"/>
    <w:rsid w:val="00B47036"/>
    <w:rsid w:val="00B4705E"/>
    <w:rsid w:val="00B47513"/>
    <w:rsid w:val="00B4777A"/>
    <w:rsid w:val="00B477BB"/>
    <w:rsid w:val="00B477C8"/>
    <w:rsid w:val="00B47974"/>
    <w:rsid w:val="00B4798B"/>
    <w:rsid w:val="00B479B5"/>
    <w:rsid w:val="00B47CC5"/>
    <w:rsid w:val="00B501CE"/>
    <w:rsid w:val="00B5029C"/>
    <w:rsid w:val="00B5033D"/>
    <w:rsid w:val="00B5055C"/>
    <w:rsid w:val="00B50688"/>
    <w:rsid w:val="00B506F1"/>
    <w:rsid w:val="00B507BC"/>
    <w:rsid w:val="00B508AF"/>
    <w:rsid w:val="00B5098C"/>
    <w:rsid w:val="00B50A42"/>
    <w:rsid w:val="00B50AE6"/>
    <w:rsid w:val="00B50B25"/>
    <w:rsid w:val="00B50D68"/>
    <w:rsid w:val="00B50EEA"/>
    <w:rsid w:val="00B50F15"/>
    <w:rsid w:val="00B515F2"/>
    <w:rsid w:val="00B516AA"/>
    <w:rsid w:val="00B51759"/>
    <w:rsid w:val="00B5191C"/>
    <w:rsid w:val="00B51CA5"/>
    <w:rsid w:val="00B51DBF"/>
    <w:rsid w:val="00B5208D"/>
    <w:rsid w:val="00B5211F"/>
    <w:rsid w:val="00B522F9"/>
    <w:rsid w:val="00B525AD"/>
    <w:rsid w:val="00B52873"/>
    <w:rsid w:val="00B5290D"/>
    <w:rsid w:val="00B52C28"/>
    <w:rsid w:val="00B52D72"/>
    <w:rsid w:val="00B52F29"/>
    <w:rsid w:val="00B53021"/>
    <w:rsid w:val="00B530FD"/>
    <w:rsid w:val="00B533C1"/>
    <w:rsid w:val="00B53731"/>
    <w:rsid w:val="00B5395C"/>
    <w:rsid w:val="00B53D62"/>
    <w:rsid w:val="00B53E81"/>
    <w:rsid w:val="00B53FC3"/>
    <w:rsid w:val="00B5428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B"/>
    <w:rsid w:val="00B579B1"/>
    <w:rsid w:val="00B57D00"/>
    <w:rsid w:val="00B57E04"/>
    <w:rsid w:val="00B60042"/>
    <w:rsid w:val="00B600B3"/>
    <w:rsid w:val="00B600F2"/>
    <w:rsid w:val="00B60191"/>
    <w:rsid w:val="00B6080F"/>
    <w:rsid w:val="00B608DD"/>
    <w:rsid w:val="00B60A63"/>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664"/>
    <w:rsid w:val="00B6467A"/>
    <w:rsid w:val="00B64B9F"/>
    <w:rsid w:val="00B64CBD"/>
    <w:rsid w:val="00B64E14"/>
    <w:rsid w:val="00B651FE"/>
    <w:rsid w:val="00B653B6"/>
    <w:rsid w:val="00B6569C"/>
    <w:rsid w:val="00B65943"/>
    <w:rsid w:val="00B65CE4"/>
    <w:rsid w:val="00B65DC4"/>
    <w:rsid w:val="00B65E4F"/>
    <w:rsid w:val="00B6637D"/>
    <w:rsid w:val="00B66384"/>
    <w:rsid w:val="00B666BE"/>
    <w:rsid w:val="00B67063"/>
    <w:rsid w:val="00B673DC"/>
    <w:rsid w:val="00B67586"/>
    <w:rsid w:val="00B67693"/>
    <w:rsid w:val="00B67813"/>
    <w:rsid w:val="00B67B08"/>
    <w:rsid w:val="00B67B31"/>
    <w:rsid w:val="00B67D53"/>
    <w:rsid w:val="00B67F02"/>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E2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5DD"/>
    <w:rsid w:val="00B757D7"/>
    <w:rsid w:val="00B75926"/>
    <w:rsid w:val="00B75A04"/>
    <w:rsid w:val="00B75B0B"/>
    <w:rsid w:val="00B75B71"/>
    <w:rsid w:val="00B75D3B"/>
    <w:rsid w:val="00B75D9A"/>
    <w:rsid w:val="00B75F94"/>
    <w:rsid w:val="00B76056"/>
    <w:rsid w:val="00B76C28"/>
    <w:rsid w:val="00B76F71"/>
    <w:rsid w:val="00B76FE9"/>
    <w:rsid w:val="00B77314"/>
    <w:rsid w:val="00B773BE"/>
    <w:rsid w:val="00B77541"/>
    <w:rsid w:val="00B7760C"/>
    <w:rsid w:val="00B77651"/>
    <w:rsid w:val="00B7771B"/>
    <w:rsid w:val="00B779E9"/>
    <w:rsid w:val="00B80435"/>
    <w:rsid w:val="00B804A7"/>
    <w:rsid w:val="00B805ED"/>
    <w:rsid w:val="00B807D2"/>
    <w:rsid w:val="00B808DE"/>
    <w:rsid w:val="00B80952"/>
    <w:rsid w:val="00B811DF"/>
    <w:rsid w:val="00B8147D"/>
    <w:rsid w:val="00B815B7"/>
    <w:rsid w:val="00B816A9"/>
    <w:rsid w:val="00B817D6"/>
    <w:rsid w:val="00B81816"/>
    <w:rsid w:val="00B818FE"/>
    <w:rsid w:val="00B8198B"/>
    <w:rsid w:val="00B81E36"/>
    <w:rsid w:val="00B81E7B"/>
    <w:rsid w:val="00B821F0"/>
    <w:rsid w:val="00B82389"/>
    <w:rsid w:val="00B82664"/>
    <w:rsid w:val="00B829DD"/>
    <w:rsid w:val="00B82A52"/>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54F"/>
    <w:rsid w:val="00B91BFC"/>
    <w:rsid w:val="00B91D7A"/>
    <w:rsid w:val="00B91F9E"/>
    <w:rsid w:val="00B91FC5"/>
    <w:rsid w:val="00B921F0"/>
    <w:rsid w:val="00B92234"/>
    <w:rsid w:val="00B925B4"/>
    <w:rsid w:val="00B92F0B"/>
    <w:rsid w:val="00B930C0"/>
    <w:rsid w:val="00B9379C"/>
    <w:rsid w:val="00B939F9"/>
    <w:rsid w:val="00B93A73"/>
    <w:rsid w:val="00B93AF4"/>
    <w:rsid w:val="00B93E5D"/>
    <w:rsid w:val="00B93ECD"/>
    <w:rsid w:val="00B940BC"/>
    <w:rsid w:val="00B945A1"/>
    <w:rsid w:val="00B947E0"/>
    <w:rsid w:val="00B94DFA"/>
    <w:rsid w:val="00B94EDC"/>
    <w:rsid w:val="00B94EF3"/>
    <w:rsid w:val="00B94F07"/>
    <w:rsid w:val="00B94F51"/>
    <w:rsid w:val="00B95062"/>
    <w:rsid w:val="00B951EE"/>
    <w:rsid w:val="00B9528A"/>
    <w:rsid w:val="00B953BD"/>
    <w:rsid w:val="00B9549D"/>
    <w:rsid w:val="00B9552E"/>
    <w:rsid w:val="00B95663"/>
    <w:rsid w:val="00B956B6"/>
    <w:rsid w:val="00B9573A"/>
    <w:rsid w:val="00B95827"/>
    <w:rsid w:val="00B958A9"/>
    <w:rsid w:val="00B95B5E"/>
    <w:rsid w:val="00B95B85"/>
    <w:rsid w:val="00B9605B"/>
    <w:rsid w:val="00B963F5"/>
    <w:rsid w:val="00B96CF8"/>
    <w:rsid w:val="00B96EB9"/>
    <w:rsid w:val="00B973C4"/>
    <w:rsid w:val="00B977A0"/>
    <w:rsid w:val="00B97BC7"/>
    <w:rsid w:val="00B97E3A"/>
    <w:rsid w:val="00B97ECD"/>
    <w:rsid w:val="00BA01B6"/>
    <w:rsid w:val="00BA067E"/>
    <w:rsid w:val="00BA0772"/>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64"/>
    <w:rsid w:val="00BA1EB9"/>
    <w:rsid w:val="00BA2297"/>
    <w:rsid w:val="00BA2619"/>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C28"/>
    <w:rsid w:val="00BA5E88"/>
    <w:rsid w:val="00BA5F10"/>
    <w:rsid w:val="00BA6237"/>
    <w:rsid w:val="00BA6498"/>
    <w:rsid w:val="00BA6A6E"/>
    <w:rsid w:val="00BA6AE3"/>
    <w:rsid w:val="00BA6BB0"/>
    <w:rsid w:val="00BA6E91"/>
    <w:rsid w:val="00BA6EB3"/>
    <w:rsid w:val="00BA6FE9"/>
    <w:rsid w:val="00BA7026"/>
    <w:rsid w:val="00BA70A8"/>
    <w:rsid w:val="00BA7489"/>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9D"/>
    <w:rsid w:val="00BB2263"/>
    <w:rsid w:val="00BB231C"/>
    <w:rsid w:val="00BB252C"/>
    <w:rsid w:val="00BB2652"/>
    <w:rsid w:val="00BB281B"/>
    <w:rsid w:val="00BB2A5F"/>
    <w:rsid w:val="00BB2BE0"/>
    <w:rsid w:val="00BB2BEC"/>
    <w:rsid w:val="00BB2C3B"/>
    <w:rsid w:val="00BB2FCB"/>
    <w:rsid w:val="00BB3AA6"/>
    <w:rsid w:val="00BB3AFD"/>
    <w:rsid w:val="00BB3B0E"/>
    <w:rsid w:val="00BB3DA8"/>
    <w:rsid w:val="00BB3DD5"/>
    <w:rsid w:val="00BB40D6"/>
    <w:rsid w:val="00BB4108"/>
    <w:rsid w:val="00BB4557"/>
    <w:rsid w:val="00BB45A7"/>
    <w:rsid w:val="00BB4731"/>
    <w:rsid w:val="00BB4905"/>
    <w:rsid w:val="00BB4DB8"/>
    <w:rsid w:val="00BB4DE4"/>
    <w:rsid w:val="00BB50F9"/>
    <w:rsid w:val="00BB53C6"/>
    <w:rsid w:val="00BB54A2"/>
    <w:rsid w:val="00BB55F7"/>
    <w:rsid w:val="00BB5655"/>
    <w:rsid w:val="00BB59CE"/>
    <w:rsid w:val="00BB5A0C"/>
    <w:rsid w:val="00BB601B"/>
    <w:rsid w:val="00BB63AC"/>
    <w:rsid w:val="00BB64D5"/>
    <w:rsid w:val="00BB6520"/>
    <w:rsid w:val="00BB67B1"/>
    <w:rsid w:val="00BB697F"/>
    <w:rsid w:val="00BB6A57"/>
    <w:rsid w:val="00BB6A7D"/>
    <w:rsid w:val="00BB6B6C"/>
    <w:rsid w:val="00BB7177"/>
    <w:rsid w:val="00BB7317"/>
    <w:rsid w:val="00BB741E"/>
    <w:rsid w:val="00BB7574"/>
    <w:rsid w:val="00BB77A0"/>
    <w:rsid w:val="00BB780E"/>
    <w:rsid w:val="00BB79F3"/>
    <w:rsid w:val="00BB7C2C"/>
    <w:rsid w:val="00BB7C43"/>
    <w:rsid w:val="00BB7E90"/>
    <w:rsid w:val="00BC00A0"/>
    <w:rsid w:val="00BC0141"/>
    <w:rsid w:val="00BC0465"/>
    <w:rsid w:val="00BC049A"/>
    <w:rsid w:val="00BC04BC"/>
    <w:rsid w:val="00BC0788"/>
    <w:rsid w:val="00BC0863"/>
    <w:rsid w:val="00BC0A99"/>
    <w:rsid w:val="00BC0B28"/>
    <w:rsid w:val="00BC0C1C"/>
    <w:rsid w:val="00BC0DB0"/>
    <w:rsid w:val="00BC1006"/>
    <w:rsid w:val="00BC1154"/>
    <w:rsid w:val="00BC13A4"/>
    <w:rsid w:val="00BC14D0"/>
    <w:rsid w:val="00BC168E"/>
    <w:rsid w:val="00BC16BD"/>
    <w:rsid w:val="00BC181F"/>
    <w:rsid w:val="00BC193F"/>
    <w:rsid w:val="00BC1C0C"/>
    <w:rsid w:val="00BC1C9F"/>
    <w:rsid w:val="00BC1D8B"/>
    <w:rsid w:val="00BC1DED"/>
    <w:rsid w:val="00BC1F64"/>
    <w:rsid w:val="00BC20F9"/>
    <w:rsid w:val="00BC2201"/>
    <w:rsid w:val="00BC240C"/>
    <w:rsid w:val="00BC241E"/>
    <w:rsid w:val="00BC25A7"/>
    <w:rsid w:val="00BC277B"/>
    <w:rsid w:val="00BC28CF"/>
    <w:rsid w:val="00BC2900"/>
    <w:rsid w:val="00BC2D86"/>
    <w:rsid w:val="00BC2F56"/>
    <w:rsid w:val="00BC2FB4"/>
    <w:rsid w:val="00BC3000"/>
    <w:rsid w:val="00BC320B"/>
    <w:rsid w:val="00BC37A2"/>
    <w:rsid w:val="00BC3934"/>
    <w:rsid w:val="00BC3CB9"/>
    <w:rsid w:val="00BC3DCC"/>
    <w:rsid w:val="00BC3E1F"/>
    <w:rsid w:val="00BC3F84"/>
    <w:rsid w:val="00BC3FE4"/>
    <w:rsid w:val="00BC4298"/>
    <w:rsid w:val="00BC4312"/>
    <w:rsid w:val="00BC4326"/>
    <w:rsid w:val="00BC4429"/>
    <w:rsid w:val="00BC4818"/>
    <w:rsid w:val="00BC4831"/>
    <w:rsid w:val="00BC4CD7"/>
    <w:rsid w:val="00BC4F2A"/>
    <w:rsid w:val="00BC55B5"/>
    <w:rsid w:val="00BC56D1"/>
    <w:rsid w:val="00BC58B2"/>
    <w:rsid w:val="00BC6073"/>
    <w:rsid w:val="00BC60E9"/>
    <w:rsid w:val="00BC630D"/>
    <w:rsid w:val="00BC651D"/>
    <w:rsid w:val="00BC667A"/>
    <w:rsid w:val="00BC66B0"/>
    <w:rsid w:val="00BC6834"/>
    <w:rsid w:val="00BC6864"/>
    <w:rsid w:val="00BC6B1E"/>
    <w:rsid w:val="00BC6ED5"/>
    <w:rsid w:val="00BC703D"/>
    <w:rsid w:val="00BC76DB"/>
    <w:rsid w:val="00BC7837"/>
    <w:rsid w:val="00BC7FD2"/>
    <w:rsid w:val="00BD00B7"/>
    <w:rsid w:val="00BD03ED"/>
    <w:rsid w:val="00BD04F6"/>
    <w:rsid w:val="00BD055C"/>
    <w:rsid w:val="00BD09AA"/>
    <w:rsid w:val="00BD0B0E"/>
    <w:rsid w:val="00BD0D5E"/>
    <w:rsid w:val="00BD0DA0"/>
    <w:rsid w:val="00BD0F81"/>
    <w:rsid w:val="00BD1269"/>
    <w:rsid w:val="00BD146F"/>
    <w:rsid w:val="00BD1859"/>
    <w:rsid w:val="00BD19CF"/>
    <w:rsid w:val="00BD1A4C"/>
    <w:rsid w:val="00BD1F1F"/>
    <w:rsid w:val="00BD2081"/>
    <w:rsid w:val="00BD2115"/>
    <w:rsid w:val="00BD2269"/>
    <w:rsid w:val="00BD252D"/>
    <w:rsid w:val="00BD2575"/>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82A"/>
    <w:rsid w:val="00BD4D63"/>
    <w:rsid w:val="00BD4FBC"/>
    <w:rsid w:val="00BD518F"/>
    <w:rsid w:val="00BD51B4"/>
    <w:rsid w:val="00BD5270"/>
    <w:rsid w:val="00BD556B"/>
    <w:rsid w:val="00BD55AF"/>
    <w:rsid w:val="00BD5990"/>
    <w:rsid w:val="00BD59E9"/>
    <w:rsid w:val="00BD5C61"/>
    <w:rsid w:val="00BD5C6C"/>
    <w:rsid w:val="00BD5E22"/>
    <w:rsid w:val="00BD607E"/>
    <w:rsid w:val="00BD638D"/>
    <w:rsid w:val="00BD6533"/>
    <w:rsid w:val="00BD6684"/>
    <w:rsid w:val="00BD66A0"/>
    <w:rsid w:val="00BD6723"/>
    <w:rsid w:val="00BD683E"/>
    <w:rsid w:val="00BD691D"/>
    <w:rsid w:val="00BD6AF3"/>
    <w:rsid w:val="00BD6BCA"/>
    <w:rsid w:val="00BD6F91"/>
    <w:rsid w:val="00BD727C"/>
    <w:rsid w:val="00BD72E3"/>
    <w:rsid w:val="00BD7323"/>
    <w:rsid w:val="00BD7563"/>
    <w:rsid w:val="00BD7723"/>
    <w:rsid w:val="00BD7984"/>
    <w:rsid w:val="00BD79F5"/>
    <w:rsid w:val="00BD7CD1"/>
    <w:rsid w:val="00BE01B6"/>
    <w:rsid w:val="00BE06BA"/>
    <w:rsid w:val="00BE080C"/>
    <w:rsid w:val="00BE112A"/>
    <w:rsid w:val="00BE11A4"/>
    <w:rsid w:val="00BE137B"/>
    <w:rsid w:val="00BE13B0"/>
    <w:rsid w:val="00BE1409"/>
    <w:rsid w:val="00BE1508"/>
    <w:rsid w:val="00BE1961"/>
    <w:rsid w:val="00BE1AE9"/>
    <w:rsid w:val="00BE1C71"/>
    <w:rsid w:val="00BE1E1E"/>
    <w:rsid w:val="00BE1EC4"/>
    <w:rsid w:val="00BE1F4D"/>
    <w:rsid w:val="00BE2263"/>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51E8"/>
    <w:rsid w:val="00BE537F"/>
    <w:rsid w:val="00BE53A0"/>
    <w:rsid w:val="00BE549B"/>
    <w:rsid w:val="00BE556E"/>
    <w:rsid w:val="00BE55B3"/>
    <w:rsid w:val="00BE56CB"/>
    <w:rsid w:val="00BE5879"/>
    <w:rsid w:val="00BE595C"/>
    <w:rsid w:val="00BE5CF5"/>
    <w:rsid w:val="00BE5F5E"/>
    <w:rsid w:val="00BE607D"/>
    <w:rsid w:val="00BE6226"/>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FB6"/>
    <w:rsid w:val="00BF303C"/>
    <w:rsid w:val="00BF3105"/>
    <w:rsid w:val="00BF322E"/>
    <w:rsid w:val="00BF376E"/>
    <w:rsid w:val="00BF39D1"/>
    <w:rsid w:val="00BF3C79"/>
    <w:rsid w:val="00BF3C87"/>
    <w:rsid w:val="00BF3EDC"/>
    <w:rsid w:val="00BF4214"/>
    <w:rsid w:val="00BF4478"/>
    <w:rsid w:val="00BF4486"/>
    <w:rsid w:val="00BF4614"/>
    <w:rsid w:val="00BF4637"/>
    <w:rsid w:val="00BF4649"/>
    <w:rsid w:val="00BF46BE"/>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415"/>
    <w:rsid w:val="00BF68D2"/>
    <w:rsid w:val="00BF6901"/>
    <w:rsid w:val="00BF6C93"/>
    <w:rsid w:val="00BF6CC9"/>
    <w:rsid w:val="00BF6F31"/>
    <w:rsid w:val="00BF7188"/>
    <w:rsid w:val="00BF722B"/>
    <w:rsid w:val="00BF7DD6"/>
    <w:rsid w:val="00BF7FED"/>
    <w:rsid w:val="00C00250"/>
    <w:rsid w:val="00C0099D"/>
    <w:rsid w:val="00C00C04"/>
    <w:rsid w:val="00C00CB6"/>
    <w:rsid w:val="00C0107D"/>
    <w:rsid w:val="00C010C8"/>
    <w:rsid w:val="00C015C6"/>
    <w:rsid w:val="00C01A10"/>
    <w:rsid w:val="00C01C59"/>
    <w:rsid w:val="00C01FC7"/>
    <w:rsid w:val="00C0205B"/>
    <w:rsid w:val="00C0210A"/>
    <w:rsid w:val="00C02334"/>
    <w:rsid w:val="00C02827"/>
    <w:rsid w:val="00C028CC"/>
    <w:rsid w:val="00C02A02"/>
    <w:rsid w:val="00C02BD1"/>
    <w:rsid w:val="00C02C4D"/>
    <w:rsid w:val="00C02C54"/>
    <w:rsid w:val="00C02CE1"/>
    <w:rsid w:val="00C02DFB"/>
    <w:rsid w:val="00C02F80"/>
    <w:rsid w:val="00C03005"/>
    <w:rsid w:val="00C03137"/>
    <w:rsid w:val="00C0335F"/>
    <w:rsid w:val="00C03366"/>
    <w:rsid w:val="00C0343B"/>
    <w:rsid w:val="00C03A79"/>
    <w:rsid w:val="00C0430B"/>
    <w:rsid w:val="00C0432C"/>
    <w:rsid w:val="00C04884"/>
    <w:rsid w:val="00C0520E"/>
    <w:rsid w:val="00C05492"/>
    <w:rsid w:val="00C056A3"/>
    <w:rsid w:val="00C056C7"/>
    <w:rsid w:val="00C056DC"/>
    <w:rsid w:val="00C0577D"/>
    <w:rsid w:val="00C0590D"/>
    <w:rsid w:val="00C059AB"/>
    <w:rsid w:val="00C05A9C"/>
    <w:rsid w:val="00C05B8E"/>
    <w:rsid w:val="00C05CBB"/>
    <w:rsid w:val="00C06098"/>
    <w:rsid w:val="00C06394"/>
    <w:rsid w:val="00C06468"/>
    <w:rsid w:val="00C06498"/>
    <w:rsid w:val="00C06503"/>
    <w:rsid w:val="00C06646"/>
    <w:rsid w:val="00C0693A"/>
    <w:rsid w:val="00C069F8"/>
    <w:rsid w:val="00C06C1D"/>
    <w:rsid w:val="00C07002"/>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641"/>
    <w:rsid w:val="00C1775E"/>
    <w:rsid w:val="00C1792C"/>
    <w:rsid w:val="00C17989"/>
    <w:rsid w:val="00C17AE0"/>
    <w:rsid w:val="00C17E3F"/>
    <w:rsid w:val="00C17FDA"/>
    <w:rsid w:val="00C20065"/>
    <w:rsid w:val="00C2015D"/>
    <w:rsid w:val="00C204F7"/>
    <w:rsid w:val="00C2058C"/>
    <w:rsid w:val="00C20A46"/>
    <w:rsid w:val="00C20AEC"/>
    <w:rsid w:val="00C20B12"/>
    <w:rsid w:val="00C20E01"/>
    <w:rsid w:val="00C20E40"/>
    <w:rsid w:val="00C21296"/>
    <w:rsid w:val="00C212FC"/>
    <w:rsid w:val="00C2151D"/>
    <w:rsid w:val="00C21A34"/>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ACF"/>
    <w:rsid w:val="00C23B5E"/>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738"/>
    <w:rsid w:val="00C27744"/>
    <w:rsid w:val="00C2784D"/>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7F"/>
    <w:rsid w:val="00C3166E"/>
    <w:rsid w:val="00C316B2"/>
    <w:rsid w:val="00C3183E"/>
    <w:rsid w:val="00C318F2"/>
    <w:rsid w:val="00C319B9"/>
    <w:rsid w:val="00C31D1E"/>
    <w:rsid w:val="00C31DB3"/>
    <w:rsid w:val="00C31F6E"/>
    <w:rsid w:val="00C3217B"/>
    <w:rsid w:val="00C32185"/>
    <w:rsid w:val="00C32197"/>
    <w:rsid w:val="00C3231E"/>
    <w:rsid w:val="00C327D0"/>
    <w:rsid w:val="00C33026"/>
    <w:rsid w:val="00C332B5"/>
    <w:rsid w:val="00C334BD"/>
    <w:rsid w:val="00C33548"/>
    <w:rsid w:val="00C337BF"/>
    <w:rsid w:val="00C337F4"/>
    <w:rsid w:val="00C33924"/>
    <w:rsid w:val="00C33957"/>
    <w:rsid w:val="00C3403E"/>
    <w:rsid w:val="00C341B4"/>
    <w:rsid w:val="00C345AA"/>
    <w:rsid w:val="00C34603"/>
    <w:rsid w:val="00C349D4"/>
    <w:rsid w:val="00C34B94"/>
    <w:rsid w:val="00C35854"/>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C88"/>
    <w:rsid w:val="00C37D23"/>
    <w:rsid w:val="00C37D99"/>
    <w:rsid w:val="00C37F49"/>
    <w:rsid w:val="00C40137"/>
    <w:rsid w:val="00C40308"/>
    <w:rsid w:val="00C40533"/>
    <w:rsid w:val="00C407C8"/>
    <w:rsid w:val="00C40DCA"/>
    <w:rsid w:val="00C41189"/>
    <w:rsid w:val="00C413A1"/>
    <w:rsid w:val="00C4145A"/>
    <w:rsid w:val="00C41B4E"/>
    <w:rsid w:val="00C41BCC"/>
    <w:rsid w:val="00C41C12"/>
    <w:rsid w:val="00C41D46"/>
    <w:rsid w:val="00C41EB1"/>
    <w:rsid w:val="00C42098"/>
    <w:rsid w:val="00C421FA"/>
    <w:rsid w:val="00C4226E"/>
    <w:rsid w:val="00C4289D"/>
    <w:rsid w:val="00C431A5"/>
    <w:rsid w:val="00C432EA"/>
    <w:rsid w:val="00C43693"/>
    <w:rsid w:val="00C43AF9"/>
    <w:rsid w:val="00C43B50"/>
    <w:rsid w:val="00C43F77"/>
    <w:rsid w:val="00C43FD8"/>
    <w:rsid w:val="00C4466C"/>
    <w:rsid w:val="00C44821"/>
    <w:rsid w:val="00C4489E"/>
    <w:rsid w:val="00C44926"/>
    <w:rsid w:val="00C449CE"/>
    <w:rsid w:val="00C44B8D"/>
    <w:rsid w:val="00C44D1D"/>
    <w:rsid w:val="00C45057"/>
    <w:rsid w:val="00C4542B"/>
    <w:rsid w:val="00C45644"/>
    <w:rsid w:val="00C456BD"/>
    <w:rsid w:val="00C4573B"/>
    <w:rsid w:val="00C457F8"/>
    <w:rsid w:val="00C4590B"/>
    <w:rsid w:val="00C4596B"/>
    <w:rsid w:val="00C45B29"/>
    <w:rsid w:val="00C45C78"/>
    <w:rsid w:val="00C463D7"/>
    <w:rsid w:val="00C46501"/>
    <w:rsid w:val="00C46511"/>
    <w:rsid w:val="00C4687F"/>
    <w:rsid w:val="00C46888"/>
    <w:rsid w:val="00C469E9"/>
    <w:rsid w:val="00C46D3C"/>
    <w:rsid w:val="00C46D90"/>
    <w:rsid w:val="00C46DEA"/>
    <w:rsid w:val="00C47489"/>
    <w:rsid w:val="00C47689"/>
    <w:rsid w:val="00C4774E"/>
    <w:rsid w:val="00C477F7"/>
    <w:rsid w:val="00C50221"/>
    <w:rsid w:val="00C5023B"/>
    <w:rsid w:val="00C50377"/>
    <w:rsid w:val="00C5038F"/>
    <w:rsid w:val="00C503D4"/>
    <w:rsid w:val="00C5058E"/>
    <w:rsid w:val="00C507DE"/>
    <w:rsid w:val="00C50828"/>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64B4"/>
    <w:rsid w:val="00C56707"/>
    <w:rsid w:val="00C56F24"/>
    <w:rsid w:val="00C56F5D"/>
    <w:rsid w:val="00C573B4"/>
    <w:rsid w:val="00C573D6"/>
    <w:rsid w:val="00C574F5"/>
    <w:rsid w:val="00C57781"/>
    <w:rsid w:val="00C60114"/>
    <w:rsid w:val="00C60149"/>
    <w:rsid w:val="00C60443"/>
    <w:rsid w:val="00C604E7"/>
    <w:rsid w:val="00C60751"/>
    <w:rsid w:val="00C609B7"/>
    <w:rsid w:val="00C60C79"/>
    <w:rsid w:val="00C60E0D"/>
    <w:rsid w:val="00C60FC1"/>
    <w:rsid w:val="00C610CF"/>
    <w:rsid w:val="00C610FE"/>
    <w:rsid w:val="00C6122A"/>
    <w:rsid w:val="00C612B4"/>
    <w:rsid w:val="00C612BC"/>
    <w:rsid w:val="00C614D3"/>
    <w:rsid w:val="00C6179B"/>
    <w:rsid w:val="00C618A7"/>
    <w:rsid w:val="00C61A94"/>
    <w:rsid w:val="00C61D3B"/>
    <w:rsid w:val="00C61EF0"/>
    <w:rsid w:val="00C61F57"/>
    <w:rsid w:val="00C622A6"/>
    <w:rsid w:val="00C623B3"/>
    <w:rsid w:val="00C62466"/>
    <w:rsid w:val="00C628B6"/>
    <w:rsid w:val="00C629A8"/>
    <w:rsid w:val="00C629CD"/>
    <w:rsid w:val="00C62BDB"/>
    <w:rsid w:val="00C63238"/>
    <w:rsid w:val="00C635A3"/>
    <w:rsid w:val="00C63605"/>
    <w:rsid w:val="00C63E3D"/>
    <w:rsid w:val="00C63FB7"/>
    <w:rsid w:val="00C64429"/>
    <w:rsid w:val="00C64ABB"/>
    <w:rsid w:val="00C64CF5"/>
    <w:rsid w:val="00C64F1C"/>
    <w:rsid w:val="00C64F35"/>
    <w:rsid w:val="00C65123"/>
    <w:rsid w:val="00C651E4"/>
    <w:rsid w:val="00C658A8"/>
    <w:rsid w:val="00C65A7A"/>
    <w:rsid w:val="00C65C7E"/>
    <w:rsid w:val="00C65CE5"/>
    <w:rsid w:val="00C667A8"/>
    <w:rsid w:val="00C67010"/>
    <w:rsid w:val="00C67236"/>
    <w:rsid w:val="00C6754D"/>
    <w:rsid w:val="00C679FC"/>
    <w:rsid w:val="00C67F36"/>
    <w:rsid w:val="00C7034E"/>
    <w:rsid w:val="00C7049C"/>
    <w:rsid w:val="00C70637"/>
    <w:rsid w:val="00C70662"/>
    <w:rsid w:val="00C707A4"/>
    <w:rsid w:val="00C707ED"/>
    <w:rsid w:val="00C708A0"/>
    <w:rsid w:val="00C70AC9"/>
    <w:rsid w:val="00C70ACE"/>
    <w:rsid w:val="00C70CBB"/>
    <w:rsid w:val="00C70EB0"/>
    <w:rsid w:val="00C71027"/>
    <w:rsid w:val="00C718D2"/>
    <w:rsid w:val="00C718E5"/>
    <w:rsid w:val="00C71B8E"/>
    <w:rsid w:val="00C71D05"/>
    <w:rsid w:val="00C71F22"/>
    <w:rsid w:val="00C72288"/>
    <w:rsid w:val="00C722F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53B5"/>
    <w:rsid w:val="00C754B5"/>
    <w:rsid w:val="00C75538"/>
    <w:rsid w:val="00C75859"/>
    <w:rsid w:val="00C758E8"/>
    <w:rsid w:val="00C758EB"/>
    <w:rsid w:val="00C75A8D"/>
    <w:rsid w:val="00C75F07"/>
    <w:rsid w:val="00C761AB"/>
    <w:rsid w:val="00C76270"/>
    <w:rsid w:val="00C76369"/>
    <w:rsid w:val="00C765FD"/>
    <w:rsid w:val="00C7674B"/>
    <w:rsid w:val="00C76CB7"/>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6D"/>
    <w:rsid w:val="00C80241"/>
    <w:rsid w:val="00C8053E"/>
    <w:rsid w:val="00C8067B"/>
    <w:rsid w:val="00C807B3"/>
    <w:rsid w:val="00C80D29"/>
    <w:rsid w:val="00C81140"/>
    <w:rsid w:val="00C812C9"/>
    <w:rsid w:val="00C813C2"/>
    <w:rsid w:val="00C81405"/>
    <w:rsid w:val="00C81522"/>
    <w:rsid w:val="00C8161D"/>
    <w:rsid w:val="00C8168F"/>
    <w:rsid w:val="00C819E0"/>
    <w:rsid w:val="00C81AD5"/>
    <w:rsid w:val="00C82069"/>
    <w:rsid w:val="00C8206F"/>
    <w:rsid w:val="00C820C1"/>
    <w:rsid w:val="00C827A3"/>
    <w:rsid w:val="00C82C01"/>
    <w:rsid w:val="00C82CFD"/>
    <w:rsid w:val="00C82D29"/>
    <w:rsid w:val="00C82D40"/>
    <w:rsid w:val="00C82E7B"/>
    <w:rsid w:val="00C830FD"/>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B6"/>
    <w:rsid w:val="00C84C86"/>
    <w:rsid w:val="00C84F96"/>
    <w:rsid w:val="00C8509A"/>
    <w:rsid w:val="00C850AB"/>
    <w:rsid w:val="00C850B9"/>
    <w:rsid w:val="00C85286"/>
    <w:rsid w:val="00C85412"/>
    <w:rsid w:val="00C85811"/>
    <w:rsid w:val="00C85A37"/>
    <w:rsid w:val="00C85C6A"/>
    <w:rsid w:val="00C8634A"/>
    <w:rsid w:val="00C8663F"/>
    <w:rsid w:val="00C86855"/>
    <w:rsid w:val="00C868D0"/>
    <w:rsid w:val="00C86B2B"/>
    <w:rsid w:val="00C86EE3"/>
    <w:rsid w:val="00C86FD6"/>
    <w:rsid w:val="00C87038"/>
    <w:rsid w:val="00C87117"/>
    <w:rsid w:val="00C874B6"/>
    <w:rsid w:val="00C879D9"/>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9B3"/>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EA1"/>
    <w:rsid w:val="00CA00BA"/>
    <w:rsid w:val="00CA00DA"/>
    <w:rsid w:val="00CA00E3"/>
    <w:rsid w:val="00CA0651"/>
    <w:rsid w:val="00CA06ED"/>
    <w:rsid w:val="00CA0AE4"/>
    <w:rsid w:val="00CA0DAE"/>
    <w:rsid w:val="00CA0F1D"/>
    <w:rsid w:val="00CA0FA0"/>
    <w:rsid w:val="00CA14BA"/>
    <w:rsid w:val="00CA1A69"/>
    <w:rsid w:val="00CA1FDA"/>
    <w:rsid w:val="00CA2084"/>
    <w:rsid w:val="00CA21B5"/>
    <w:rsid w:val="00CA222B"/>
    <w:rsid w:val="00CA22EB"/>
    <w:rsid w:val="00CA25B9"/>
    <w:rsid w:val="00CA26B7"/>
    <w:rsid w:val="00CA26DC"/>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AA5"/>
    <w:rsid w:val="00CA4BD8"/>
    <w:rsid w:val="00CA505B"/>
    <w:rsid w:val="00CA5116"/>
    <w:rsid w:val="00CA519B"/>
    <w:rsid w:val="00CA56BB"/>
    <w:rsid w:val="00CA574D"/>
    <w:rsid w:val="00CA5829"/>
    <w:rsid w:val="00CA5A2E"/>
    <w:rsid w:val="00CA5C84"/>
    <w:rsid w:val="00CA5E6B"/>
    <w:rsid w:val="00CA5E76"/>
    <w:rsid w:val="00CA6040"/>
    <w:rsid w:val="00CA6075"/>
    <w:rsid w:val="00CA61F1"/>
    <w:rsid w:val="00CA6268"/>
    <w:rsid w:val="00CA668F"/>
    <w:rsid w:val="00CA669F"/>
    <w:rsid w:val="00CA6DA0"/>
    <w:rsid w:val="00CA6FA0"/>
    <w:rsid w:val="00CA707C"/>
    <w:rsid w:val="00CA7468"/>
    <w:rsid w:val="00CA758D"/>
    <w:rsid w:val="00CA7BE5"/>
    <w:rsid w:val="00CA7DC6"/>
    <w:rsid w:val="00CA7E6C"/>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72"/>
    <w:rsid w:val="00CB225F"/>
    <w:rsid w:val="00CB2426"/>
    <w:rsid w:val="00CB2572"/>
    <w:rsid w:val="00CB2740"/>
    <w:rsid w:val="00CB2BEE"/>
    <w:rsid w:val="00CB2F2B"/>
    <w:rsid w:val="00CB32FF"/>
    <w:rsid w:val="00CB3C99"/>
    <w:rsid w:val="00CB3FC5"/>
    <w:rsid w:val="00CB4575"/>
    <w:rsid w:val="00CB467D"/>
    <w:rsid w:val="00CB48E1"/>
    <w:rsid w:val="00CB49F9"/>
    <w:rsid w:val="00CB4CD9"/>
    <w:rsid w:val="00CB4D56"/>
    <w:rsid w:val="00CB4F79"/>
    <w:rsid w:val="00CB4FF6"/>
    <w:rsid w:val="00CB507F"/>
    <w:rsid w:val="00CB51B7"/>
    <w:rsid w:val="00CB5499"/>
    <w:rsid w:val="00CB5724"/>
    <w:rsid w:val="00CB5B37"/>
    <w:rsid w:val="00CB5C00"/>
    <w:rsid w:val="00CB5E2B"/>
    <w:rsid w:val="00CB5F61"/>
    <w:rsid w:val="00CB61EE"/>
    <w:rsid w:val="00CB63DA"/>
    <w:rsid w:val="00CB6425"/>
    <w:rsid w:val="00CB64D7"/>
    <w:rsid w:val="00CB64E9"/>
    <w:rsid w:val="00CB6797"/>
    <w:rsid w:val="00CB67BF"/>
    <w:rsid w:val="00CB6A5F"/>
    <w:rsid w:val="00CB7110"/>
    <w:rsid w:val="00CB711A"/>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C26"/>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B31"/>
    <w:rsid w:val="00CC4139"/>
    <w:rsid w:val="00CC4177"/>
    <w:rsid w:val="00CC4182"/>
    <w:rsid w:val="00CC4257"/>
    <w:rsid w:val="00CC4432"/>
    <w:rsid w:val="00CC4445"/>
    <w:rsid w:val="00CC451E"/>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71B5"/>
    <w:rsid w:val="00CC7244"/>
    <w:rsid w:val="00CC7509"/>
    <w:rsid w:val="00CC7671"/>
    <w:rsid w:val="00CC791A"/>
    <w:rsid w:val="00CC7A11"/>
    <w:rsid w:val="00CC7D8E"/>
    <w:rsid w:val="00CC7EBB"/>
    <w:rsid w:val="00CC7F06"/>
    <w:rsid w:val="00CD0173"/>
    <w:rsid w:val="00CD046E"/>
    <w:rsid w:val="00CD058E"/>
    <w:rsid w:val="00CD08E2"/>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49C"/>
    <w:rsid w:val="00CD2533"/>
    <w:rsid w:val="00CD2635"/>
    <w:rsid w:val="00CD275A"/>
    <w:rsid w:val="00CD29B7"/>
    <w:rsid w:val="00CD2BE5"/>
    <w:rsid w:val="00CD2CAB"/>
    <w:rsid w:val="00CD2F84"/>
    <w:rsid w:val="00CD30E4"/>
    <w:rsid w:val="00CD31F0"/>
    <w:rsid w:val="00CD3347"/>
    <w:rsid w:val="00CD3556"/>
    <w:rsid w:val="00CD35EF"/>
    <w:rsid w:val="00CD3667"/>
    <w:rsid w:val="00CD3913"/>
    <w:rsid w:val="00CD3A25"/>
    <w:rsid w:val="00CD3C37"/>
    <w:rsid w:val="00CD3FB4"/>
    <w:rsid w:val="00CD3FFB"/>
    <w:rsid w:val="00CD4961"/>
    <w:rsid w:val="00CD49AC"/>
    <w:rsid w:val="00CD4B38"/>
    <w:rsid w:val="00CD5741"/>
    <w:rsid w:val="00CD5862"/>
    <w:rsid w:val="00CD5B43"/>
    <w:rsid w:val="00CD5B7A"/>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A5C"/>
    <w:rsid w:val="00CE0C9A"/>
    <w:rsid w:val="00CE0EF0"/>
    <w:rsid w:val="00CE1161"/>
    <w:rsid w:val="00CE117D"/>
    <w:rsid w:val="00CE1215"/>
    <w:rsid w:val="00CE1C23"/>
    <w:rsid w:val="00CE20EB"/>
    <w:rsid w:val="00CE22F7"/>
    <w:rsid w:val="00CE242F"/>
    <w:rsid w:val="00CE2449"/>
    <w:rsid w:val="00CE2512"/>
    <w:rsid w:val="00CE275C"/>
    <w:rsid w:val="00CE2BA3"/>
    <w:rsid w:val="00CE3040"/>
    <w:rsid w:val="00CE318E"/>
    <w:rsid w:val="00CE33F6"/>
    <w:rsid w:val="00CE342A"/>
    <w:rsid w:val="00CE3710"/>
    <w:rsid w:val="00CE39CD"/>
    <w:rsid w:val="00CE3A39"/>
    <w:rsid w:val="00CE3B0E"/>
    <w:rsid w:val="00CE3C0E"/>
    <w:rsid w:val="00CE3D51"/>
    <w:rsid w:val="00CE3D80"/>
    <w:rsid w:val="00CE3EE4"/>
    <w:rsid w:val="00CE415C"/>
    <w:rsid w:val="00CE43A7"/>
    <w:rsid w:val="00CE449E"/>
    <w:rsid w:val="00CE4605"/>
    <w:rsid w:val="00CE46A9"/>
    <w:rsid w:val="00CE49C9"/>
    <w:rsid w:val="00CE4A1F"/>
    <w:rsid w:val="00CE4CC9"/>
    <w:rsid w:val="00CE4D8D"/>
    <w:rsid w:val="00CE4F43"/>
    <w:rsid w:val="00CE525C"/>
    <w:rsid w:val="00CE573D"/>
    <w:rsid w:val="00CE57DE"/>
    <w:rsid w:val="00CE599D"/>
    <w:rsid w:val="00CE5A8D"/>
    <w:rsid w:val="00CE5B36"/>
    <w:rsid w:val="00CE5BFB"/>
    <w:rsid w:val="00CE5C6F"/>
    <w:rsid w:val="00CE5DBB"/>
    <w:rsid w:val="00CE5E10"/>
    <w:rsid w:val="00CE5E84"/>
    <w:rsid w:val="00CE5ED9"/>
    <w:rsid w:val="00CE6104"/>
    <w:rsid w:val="00CE6251"/>
    <w:rsid w:val="00CE6482"/>
    <w:rsid w:val="00CE6AD2"/>
    <w:rsid w:val="00CE6AFA"/>
    <w:rsid w:val="00CE6B2F"/>
    <w:rsid w:val="00CE6DFC"/>
    <w:rsid w:val="00CE6E62"/>
    <w:rsid w:val="00CE6F74"/>
    <w:rsid w:val="00CE7749"/>
    <w:rsid w:val="00CE7AFB"/>
    <w:rsid w:val="00CE7B1E"/>
    <w:rsid w:val="00CE7BCF"/>
    <w:rsid w:val="00CE7D0E"/>
    <w:rsid w:val="00CE7D95"/>
    <w:rsid w:val="00CF0065"/>
    <w:rsid w:val="00CF0418"/>
    <w:rsid w:val="00CF0452"/>
    <w:rsid w:val="00CF0691"/>
    <w:rsid w:val="00CF0694"/>
    <w:rsid w:val="00CF0A8C"/>
    <w:rsid w:val="00CF0B5D"/>
    <w:rsid w:val="00CF0CBE"/>
    <w:rsid w:val="00CF0D28"/>
    <w:rsid w:val="00CF0E81"/>
    <w:rsid w:val="00CF1021"/>
    <w:rsid w:val="00CF112F"/>
    <w:rsid w:val="00CF113C"/>
    <w:rsid w:val="00CF13F0"/>
    <w:rsid w:val="00CF1AC9"/>
    <w:rsid w:val="00CF1BC2"/>
    <w:rsid w:val="00CF1D2F"/>
    <w:rsid w:val="00CF1E1B"/>
    <w:rsid w:val="00CF2233"/>
    <w:rsid w:val="00CF2402"/>
    <w:rsid w:val="00CF25ED"/>
    <w:rsid w:val="00CF268E"/>
    <w:rsid w:val="00CF282C"/>
    <w:rsid w:val="00CF2A6B"/>
    <w:rsid w:val="00CF2C68"/>
    <w:rsid w:val="00CF3413"/>
    <w:rsid w:val="00CF35C8"/>
    <w:rsid w:val="00CF3946"/>
    <w:rsid w:val="00CF3A4D"/>
    <w:rsid w:val="00CF3C90"/>
    <w:rsid w:val="00CF4037"/>
    <w:rsid w:val="00CF42D5"/>
    <w:rsid w:val="00CF4520"/>
    <w:rsid w:val="00CF48D1"/>
    <w:rsid w:val="00CF4946"/>
    <w:rsid w:val="00CF4970"/>
    <w:rsid w:val="00CF498D"/>
    <w:rsid w:val="00CF4D03"/>
    <w:rsid w:val="00CF4D17"/>
    <w:rsid w:val="00CF4DB3"/>
    <w:rsid w:val="00CF5372"/>
    <w:rsid w:val="00CF54BE"/>
    <w:rsid w:val="00CF567E"/>
    <w:rsid w:val="00CF59F4"/>
    <w:rsid w:val="00CF5E7B"/>
    <w:rsid w:val="00CF5F45"/>
    <w:rsid w:val="00CF609C"/>
    <w:rsid w:val="00CF60F9"/>
    <w:rsid w:val="00CF61E9"/>
    <w:rsid w:val="00CF683C"/>
    <w:rsid w:val="00CF6A02"/>
    <w:rsid w:val="00CF6C83"/>
    <w:rsid w:val="00CF6EEB"/>
    <w:rsid w:val="00CF70C9"/>
    <w:rsid w:val="00CF7344"/>
    <w:rsid w:val="00CF74D5"/>
    <w:rsid w:val="00CF7680"/>
    <w:rsid w:val="00CF783A"/>
    <w:rsid w:val="00CF7A1F"/>
    <w:rsid w:val="00CF7DA2"/>
    <w:rsid w:val="00D00009"/>
    <w:rsid w:val="00D00026"/>
    <w:rsid w:val="00D00034"/>
    <w:rsid w:val="00D00213"/>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A6E"/>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7F"/>
    <w:rsid w:val="00D05796"/>
    <w:rsid w:val="00D057B1"/>
    <w:rsid w:val="00D0586B"/>
    <w:rsid w:val="00D05CB7"/>
    <w:rsid w:val="00D05EF0"/>
    <w:rsid w:val="00D05F79"/>
    <w:rsid w:val="00D05FE6"/>
    <w:rsid w:val="00D06215"/>
    <w:rsid w:val="00D0639F"/>
    <w:rsid w:val="00D064B2"/>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1095"/>
    <w:rsid w:val="00D110C1"/>
    <w:rsid w:val="00D1122A"/>
    <w:rsid w:val="00D1151D"/>
    <w:rsid w:val="00D118C5"/>
    <w:rsid w:val="00D1191B"/>
    <w:rsid w:val="00D11A62"/>
    <w:rsid w:val="00D11CDF"/>
    <w:rsid w:val="00D1250E"/>
    <w:rsid w:val="00D12886"/>
    <w:rsid w:val="00D12924"/>
    <w:rsid w:val="00D129D9"/>
    <w:rsid w:val="00D134F7"/>
    <w:rsid w:val="00D1354A"/>
    <w:rsid w:val="00D13801"/>
    <w:rsid w:val="00D1391D"/>
    <w:rsid w:val="00D13998"/>
    <w:rsid w:val="00D139A8"/>
    <w:rsid w:val="00D139FD"/>
    <w:rsid w:val="00D13A30"/>
    <w:rsid w:val="00D13CAB"/>
    <w:rsid w:val="00D13D3E"/>
    <w:rsid w:val="00D13D6E"/>
    <w:rsid w:val="00D13E31"/>
    <w:rsid w:val="00D14467"/>
    <w:rsid w:val="00D144F8"/>
    <w:rsid w:val="00D1473D"/>
    <w:rsid w:val="00D1475C"/>
    <w:rsid w:val="00D149A6"/>
    <w:rsid w:val="00D14CE6"/>
    <w:rsid w:val="00D14D87"/>
    <w:rsid w:val="00D14DF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3FD"/>
    <w:rsid w:val="00D17496"/>
    <w:rsid w:val="00D17613"/>
    <w:rsid w:val="00D17677"/>
    <w:rsid w:val="00D176A5"/>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35DE"/>
    <w:rsid w:val="00D23670"/>
    <w:rsid w:val="00D237CF"/>
    <w:rsid w:val="00D23C14"/>
    <w:rsid w:val="00D241D8"/>
    <w:rsid w:val="00D2458F"/>
    <w:rsid w:val="00D248B1"/>
    <w:rsid w:val="00D248F7"/>
    <w:rsid w:val="00D24C19"/>
    <w:rsid w:val="00D24CC7"/>
    <w:rsid w:val="00D24CD3"/>
    <w:rsid w:val="00D24ECF"/>
    <w:rsid w:val="00D25094"/>
    <w:rsid w:val="00D2523A"/>
    <w:rsid w:val="00D253DB"/>
    <w:rsid w:val="00D254D2"/>
    <w:rsid w:val="00D2554A"/>
    <w:rsid w:val="00D2557D"/>
    <w:rsid w:val="00D2579A"/>
    <w:rsid w:val="00D25B97"/>
    <w:rsid w:val="00D25D34"/>
    <w:rsid w:val="00D25D36"/>
    <w:rsid w:val="00D26143"/>
    <w:rsid w:val="00D261D4"/>
    <w:rsid w:val="00D2623B"/>
    <w:rsid w:val="00D26DD0"/>
    <w:rsid w:val="00D26E47"/>
    <w:rsid w:val="00D2702B"/>
    <w:rsid w:val="00D27126"/>
    <w:rsid w:val="00D272DD"/>
    <w:rsid w:val="00D2795E"/>
    <w:rsid w:val="00D27C04"/>
    <w:rsid w:val="00D27D0B"/>
    <w:rsid w:val="00D27E01"/>
    <w:rsid w:val="00D30566"/>
    <w:rsid w:val="00D30616"/>
    <w:rsid w:val="00D30663"/>
    <w:rsid w:val="00D30897"/>
    <w:rsid w:val="00D30E43"/>
    <w:rsid w:val="00D30FF9"/>
    <w:rsid w:val="00D31139"/>
    <w:rsid w:val="00D311F1"/>
    <w:rsid w:val="00D3143B"/>
    <w:rsid w:val="00D31544"/>
    <w:rsid w:val="00D3170C"/>
    <w:rsid w:val="00D31968"/>
    <w:rsid w:val="00D31A29"/>
    <w:rsid w:val="00D31A89"/>
    <w:rsid w:val="00D31B3F"/>
    <w:rsid w:val="00D31F6B"/>
    <w:rsid w:val="00D322A3"/>
    <w:rsid w:val="00D32371"/>
    <w:rsid w:val="00D3257C"/>
    <w:rsid w:val="00D3290E"/>
    <w:rsid w:val="00D32959"/>
    <w:rsid w:val="00D32A43"/>
    <w:rsid w:val="00D32C8B"/>
    <w:rsid w:val="00D32CD7"/>
    <w:rsid w:val="00D32E13"/>
    <w:rsid w:val="00D32E20"/>
    <w:rsid w:val="00D33131"/>
    <w:rsid w:val="00D33226"/>
    <w:rsid w:val="00D33329"/>
    <w:rsid w:val="00D334FD"/>
    <w:rsid w:val="00D33721"/>
    <w:rsid w:val="00D33955"/>
    <w:rsid w:val="00D33B13"/>
    <w:rsid w:val="00D33BA2"/>
    <w:rsid w:val="00D34086"/>
    <w:rsid w:val="00D340EA"/>
    <w:rsid w:val="00D341BC"/>
    <w:rsid w:val="00D3420D"/>
    <w:rsid w:val="00D3443A"/>
    <w:rsid w:val="00D34552"/>
    <w:rsid w:val="00D34599"/>
    <w:rsid w:val="00D348AE"/>
    <w:rsid w:val="00D34DD6"/>
    <w:rsid w:val="00D34E9E"/>
    <w:rsid w:val="00D34FC5"/>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C"/>
    <w:rsid w:val="00D374AB"/>
    <w:rsid w:val="00D376FA"/>
    <w:rsid w:val="00D378B3"/>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73A"/>
    <w:rsid w:val="00D41BD4"/>
    <w:rsid w:val="00D425B9"/>
    <w:rsid w:val="00D427CD"/>
    <w:rsid w:val="00D427FD"/>
    <w:rsid w:val="00D428E2"/>
    <w:rsid w:val="00D42905"/>
    <w:rsid w:val="00D42919"/>
    <w:rsid w:val="00D42D54"/>
    <w:rsid w:val="00D42DD4"/>
    <w:rsid w:val="00D42DDB"/>
    <w:rsid w:val="00D43147"/>
    <w:rsid w:val="00D43348"/>
    <w:rsid w:val="00D43447"/>
    <w:rsid w:val="00D43BF8"/>
    <w:rsid w:val="00D43FEB"/>
    <w:rsid w:val="00D441E6"/>
    <w:rsid w:val="00D4435D"/>
    <w:rsid w:val="00D44521"/>
    <w:rsid w:val="00D44936"/>
    <w:rsid w:val="00D44B6B"/>
    <w:rsid w:val="00D452F7"/>
    <w:rsid w:val="00D454B1"/>
    <w:rsid w:val="00D455EE"/>
    <w:rsid w:val="00D45791"/>
    <w:rsid w:val="00D457DC"/>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8D"/>
    <w:rsid w:val="00D50FA4"/>
    <w:rsid w:val="00D51136"/>
    <w:rsid w:val="00D5121B"/>
    <w:rsid w:val="00D512D1"/>
    <w:rsid w:val="00D513C3"/>
    <w:rsid w:val="00D5140D"/>
    <w:rsid w:val="00D51835"/>
    <w:rsid w:val="00D51891"/>
    <w:rsid w:val="00D51920"/>
    <w:rsid w:val="00D5192A"/>
    <w:rsid w:val="00D51AD8"/>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7F6A"/>
    <w:rsid w:val="00D57F70"/>
    <w:rsid w:val="00D60128"/>
    <w:rsid w:val="00D6022E"/>
    <w:rsid w:val="00D6083A"/>
    <w:rsid w:val="00D60895"/>
    <w:rsid w:val="00D608BF"/>
    <w:rsid w:val="00D60AAB"/>
    <w:rsid w:val="00D61187"/>
    <w:rsid w:val="00D61246"/>
    <w:rsid w:val="00D6167B"/>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9"/>
    <w:rsid w:val="00D6332A"/>
    <w:rsid w:val="00D633CB"/>
    <w:rsid w:val="00D6372D"/>
    <w:rsid w:val="00D63A18"/>
    <w:rsid w:val="00D63B60"/>
    <w:rsid w:val="00D640CB"/>
    <w:rsid w:val="00D6478A"/>
    <w:rsid w:val="00D647D4"/>
    <w:rsid w:val="00D649F9"/>
    <w:rsid w:val="00D64D4F"/>
    <w:rsid w:val="00D6501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3E2"/>
    <w:rsid w:val="00D676F3"/>
    <w:rsid w:val="00D67949"/>
    <w:rsid w:val="00D6797F"/>
    <w:rsid w:val="00D67B1B"/>
    <w:rsid w:val="00D70467"/>
    <w:rsid w:val="00D70600"/>
    <w:rsid w:val="00D70649"/>
    <w:rsid w:val="00D706DF"/>
    <w:rsid w:val="00D70A8F"/>
    <w:rsid w:val="00D70BE6"/>
    <w:rsid w:val="00D70C94"/>
    <w:rsid w:val="00D70EDB"/>
    <w:rsid w:val="00D7132A"/>
    <w:rsid w:val="00D713AF"/>
    <w:rsid w:val="00D713F8"/>
    <w:rsid w:val="00D716B4"/>
    <w:rsid w:val="00D71861"/>
    <w:rsid w:val="00D7188A"/>
    <w:rsid w:val="00D718C2"/>
    <w:rsid w:val="00D71DB7"/>
    <w:rsid w:val="00D71DB8"/>
    <w:rsid w:val="00D72065"/>
    <w:rsid w:val="00D721FA"/>
    <w:rsid w:val="00D72983"/>
    <w:rsid w:val="00D72C4F"/>
    <w:rsid w:val="00D72EAD"/>
    <w:rsid w:val="00D72F05"/>
    <w:rsid w:val="00D7303B"/>
    <w:rsid w:val="00D731BD"/>
    <w:rsid w:val="00D733A4"/>
    <w:rsid w:val="00D73941"/>
    <w:rsid w:val="00D73AD9"/>
    <w:rsid w:val="00D73B8D"/>
    <w:rsid w:val="00D73CA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41A"/>
    <w:rsid w:val="00D76531"/>
    <w:rsid w:val="00D76637"/>
    <w:rsid w:val="00D767B9"/>
    <w:rsid w:val="00D767E1"/>
    <w:rsid w:val="00D76A17"/>
    <w:rsid w:val="00D76A38"/>
    <w:rsid w:val="00D76BEA"/>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9DD"/>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C9"/>
    <w:rsid w:val="00D86E2F"/>
    <w:rsid w:val="00D86F87"/>
    <w:rsid w:val="00D871A8"/>
    <w:rsid w:val="00D871B1"/>
    <w:rsid w:val="00D872BD"/>
    <w:rsid w:val="00D876B7"/>
    <w:rsid w:val="00D876C8"/>
    <w:rsid w:val="00D87A5F"/>
    <w:rsid w:val="00D87CBB"/>
    <w:rsid w:val="00D87CDD"/>
    <w:rsid w:val="00D87CF2"/>
    <w:rsid w:val="00D87E97"/>
    <w:rsid w:val="00D87F10"/>
    <w:rsid w:val="00D900B5"/>
    <w:rsid w:val="00D90712"/>
    <w:rsid w:val="00D90A77"/>
    <w:rsid w:val="00D90C1C"/>
    <w:rsid w:val="00D90D53"/>
    <w:rsid w:val="00D90DD9"/>
    <w:rsid w:val="00D90EE6"/>
    <w:rsid w:val="00D90F27"/>
    <w:rsid w:val="00D90F5D"/>
    <w:rsid w:val="00D90FD1"/>
    <w:rsid w:val="00D91089"/>
    <w:rsid w:val="00D910BF"/>
    <w:rsid w:val="00D91281"/>
    <w:rsid w:val="00D9155C"/>
    <w:rsid w:val="00D91722"/>
    <w:rsid w:val="00D918B7"/>
    <w:rsid w:val="00D91B27"/>
    <w:rsid w:val="00D91D98"/>
    <w:rsid w:val="00D91F2C"/>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69"/>
    <w:rsid w:val="00D943DD"/>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C62"/>
    <w:rsid w:val="00DA1E6A"/>
    <w:rsid w:val="00DA1F46"/>
    <w:rsid w:val="00DA2160"/>
    <w:rsid w:val="00DA2353"/>
    <w:rsid w:val="00DA2390"/>
    <w:rsid w:val="00DA2639"/>
    <w:rsid w:val="00DA26F3"/>
    <w:rsid w:val="00DA2AA0"/>
    <w:rsid w:val="00DA2D72"/>
    <w:rsid w:val="00DA318C"/>
    <w:rsid w:val="00DA324D"/>
    <w:rsid w:val="00DA3284"/>
    <w:rsid w:val="00DA34C3"/>
    <w:rsid w:val="00DA3A74"/>
    <w:rsid w:val="00DA3C45"/>
    <w:rsid w:val="00DA3C71"/>
    <w:rsid w:val="00DA4359"/>
    <w:rsid w:val="00DA44AC"/>
    <w:rsid w:val="00DA4521"/>
    <w:rsid w:val="00DA45CB"/>
    <w:rsid w:val="00DA4698"/>
    <w:rsid w:val="00DA487B"/>
    <w:rsid w:val="00DA48EA"/>
    <w:rsid w:val="00DA49E2"/>
    <w:rsid w:val="00DA49E5"/>
    <w:rsid w:val="00DA4A49"/>
    <w:rsid w:val="00DA4DB1"/>
    <w:rsid w:val="00DA4E20"/>
    <w:rsid w:val="00DA4E8D"/>
    <w:rsid w:val="00DA527A"/>
    <w:rsid w:val="00DA52CE"/>
    <w:rsid w:val="00DA54A9"/>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222"/>
    <w:rsid w:val="00DB0319"/>
    <w:rsid w:val="00DB03A4"/>
    <w:rsid w:val="00DB03F1"/>
    <w:rsid w:val="00DB04D3"/>
    <w:rsid w:val="00DB0836"/>
    <w:rsid w:val="00DB0A01"/>
    <w:rsid w:val="00DB0CB9"/>
    <w:rsid w:val="00DB0DC2"/>
    <w:rsid w:val="00DB0E46"/>
    <w:rsid w:val="00DB0F41"/>
    <w:rsid w:val="00DB10CD"/>
    <w:rsid w:val="00DB1341"/>
    <w:rsid w:val="00DB1539"/>
    <w:rsid w:val="00DB15DE"/>
    <w:rsid w:val="00DB16AB"/>
    <w:rsid w:val="00DB17F1"/>
    <w:rsid w:val="00DB1941"/>
    <w:rsid w:val="00DB1DAB"/>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EB6"/>
    <w:rsid w:val="00DC21D1"/>
    <w:rsid w:val="00DC23B9"/>
    <w:rsid w:val="00DC2474"/>
    <w:rsid w:val="00DC24C2"/>
    <w:rsid w:val="00DC24F8"/>
    <w:rsid w:val="00DC26DE"/>
    <w:rsid w:val="00DC2796"/>
    <w:rsid w:val="00DC27EC"/>
    <w:rsid w:val="00DC2874"/>
    <w:rsid w:val="00DC289D"/>
    <w:rsid w:val="00DC2F59"/>
    <w:rsid w:val="00DC2F5A"/>
    <w:rsid w:val="00DC356B"/>
    <w:rsid w:val="00DC35AA"/>
    <w:rsid w:val="00DC38CB"/>
    <w:rsid w:val="00DC3914"/>
    <w:rsid w:val="00DC3EF1"/>
    <w:rsid w:val="00DC3FB6"/>
    <w:rsid w:val="00DC4150"/>
    <w:rsid w:val="00DC41A1"/>
    <w:rsid w:val="00DC4254"/>
    <w:rsid w:val="00DC432B"/>
    <w:rsid w:val="00DC45AB"/>
    <w:rsid w:val="00DC4A67"/>
    <w:rsid w:val="00DC4B10"/>
    <w:rsid w:val="00DC4F71"/>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BE"/>
    <w:rsid w:val="00DC759A"/>
    <w:rsid w:val="00DC768D"/>
    <w:rsid w:val="00DC7B85"/>
    <w:rsid w:val="00DC7EBC"/>
    <w:rsid w:val="00DD0176"/>
    <w:rsid w:val="00DD01FA"/>
    <w:rsid w:val="00DD03F8"/>
    <w:rsid w:val="00DD085B"/>
    <w:rsid w:val="00DD0B7C"/>
    <w:rsid w:val="00DD0DBC"/>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304F"/>
    <w:rsid w:val="00DD3168"/>
    <w:rsid w:val="00DD3501"/>
    <w:rsid w:val="00DD3540"/>
    <w:rsid w:val="00DD37E7"/>
    <w:rsid w:val="00DD37F8"/>
    <w:rsid w:val="00DD3D0B"/>
    <w:rsid w:val="00DD46F6"/>
    <w:rsid w:val="00DD4737"/>
    <w:rsid w:val="00DD49CB"/>
    <w:rsid w:val="00DD4F34"/>
    <w:rsid w:val="00DD4F62"/>
    <w:rsid w:val="00DD52AE"/>
    <w:rsid w:val="00DD53A2"/>
    <w:rsid w:val="00DD54D0"/>
    <w:rsid w:val="00DD5A8C"/>
    <w:rsid w:val="00DD5D18"/>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D1"/>
    <w:rsid w:val="00DD7BEF"/>
    <w:rsid w:val="00DD7C23"/>
    <w:rsid w:val="00DD7FA3"/>
    <w:rsid w:val="00DE0036"/>
    <w:rsid w:val="00DE00D3"/>
    <w:rsid w:val="00DE011C"/>
    <w:rsid w:val="00DE0410"/>
    <w:rsid w:val="00DE0ACD"/>
    <w:rsid w:val="00DE0DD1"/>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346"/>
    <w:rsid w:val="00DE4448"/>
    <w:rsid w:val="00DE44BF"/>
    <w:rsid w:val="00DE44E0"/>
    <w:rsid w:val="00DE4521"/>
    <w:rsid w:val="00DE4578"/>
    <w:rsid w:val="00DE4DA8"/>
    <w:rsid w:val="00DE4E00"/>
    <w:rsid w:val="00DE4FA6"/>
    <w:rsid w:val="00DE5092"/>
    <w:rsid w:val="00DE512C"/>
    <w:rsid w:val="00DE5491"/>
    <w:rsid w:val="00DE5688"/>
    <w:rsid w:val="00DE5773"/>
    <w:rsid w:val="00DE5A5C"/>
    <w:rsid w:val="00DE6097"/>
    <w:rsid w:val="00DE6436"/>
    <w:rsid w:val="00DE6A6B"/>
    <w:rsid w:val="00DE6C63"/>
    <w:rsid w:val="00DE6D8B"/>
    <w:rsid w:val="00DE6D9F"/>
    <w:rsid w:val="00DE6E19"/>
    <w:rsid w:val="00DE6E8B"/>
    <w:rsid w:val="00DE7001"/>
    <w:rsid w:val="00DE713F"/>
    <w:rsid w:val="00DE720E"/>
    <w:rsid w:val="00DE72B3"/>
    <w:rsid w:val="00DE75E5"/>
    <w:rsid w:val="00DE7AD6"/>
    <w:rsid w:val="00DE7AF9"/>
    <w:rsid w:val="00DE7E78"/>
    <w:rsid w:val="00DE7F4E"/>
    <w:rsid w:val="00DE7FD3"/>
    <w:rsid w:val="00DF0031"/>
    <w:rsid w:val="00DF004B"/>
    <w:rsid w:val="00DF0952"/>
    <w:rsid w:val="00DF0A21"/>
    <w:rsid w:val="00DF0F9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3615"/>
    <w:rsid w:val="00DF3A06"/>
    <w:rsid w:val="00DF3A55"/>
    <w:rsid w:val="00DF401B"/>
    <w:rsid w:val="00DF40FA"/>
    <w:rsid w:val="00DF434C"/>
    <w:rsid w:val="00DF44A6"/>
    <w:rsid w:val="00DF4A4C"/>
    <w:rsid w:val="00DF4DE1"/>
    <w:rsid w:val="00DF4E26"/>
    <w:rsid w:val="00DF4F5A"/>
    <w:rsid w:val="00DF50FD"/>
    <w:rsid w:val="00DF5291"/>
    <w:rsid w:val="00DF53A3"/>
    <w:rsid w:val="00DF55FD"/>
    <w:rsid w:val="00DF5677"/>
    <w:rsid w:val="00DF569C"/>
    <w:rsid w:val="00DF59AC"/>
    <w:rsid w:val="00DF5A0B"/>
    <w:rsid w:val="00DF5AB0"/>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276"/>
    <w:rsid w:val="00DF72F0"/>
    <w:rsid w:val="00DF73C1"/>
    <w:rsid w:val="00DF77FD"/>
    <w:rsid w:val="00DF7B89"/>
    <w:rsid w:val="00DF7F0E"/>
    <w:rsid w:val="00E0053F"/>
    <w:rsid w:val="00E00590"/>
    <w:rsid w:val="00E005C0"/>
    <w:rsid w:val="00E00903"/>
    <w:rsid w:val="00E00ADF"/>
    <w:rsid w:val="00E00B56"/>
    <w:rsid w:val="00E00CBB"/>
    <w:rsid w:val="00E00D47"/>
    <w:rsid w:val="00E00DCB"/>
    <w:rsid w:val="00E00F0C"/>
    <w:rsid w:val="00E00F1E"/>
    <w:rsid w:val="00E01403"/>
    <w:rsid w:val="00E0140F"/>
    <w:rsid w:val="00E01548"/>
    <w:rsid w:val="00E015F5"/>
    <w:rsid w:val="00E01698"/>
    <w:rsid w:val="00E01A8A"/>
    <w:rsid w:val="00E01B6A"/>
    <w:rsid w:val="00E01C0D"/>
    <w:rsid w:val="00E01D16"/>
    <w:rsid w:val="00E020AB"/>
    <w:rsid w:val="00E0216E"/>
    <w:rsid w:val="00E02193"/>
    <w:rsid w:val="00E022C6"/>
    <w:rsid w:val="00E026F9"/>
    <w:rsid w:val="00E0281E"/>
    <w:rsid w:val="00E029D8"/>
    <w:rsid w:val="00E02AEF"/>
    <w:rsid w:val="00E0333D"/>
    <w:rsid w:val="00E03363"/>
    <w:rsid w:val="00E03366"/>
    <w:rsid w:val="00E03525"/>
    <w:rsid w:val="00E03861"/>
    <w:rsid w:val="00E0390C"/>
    <w:rsid w:val="00E0394D"/>
    <w:rsid w:val="00E03A28"/>
    <w:rsid w:val="00E03C64"/>
    <w:rsid w:val="00E042D8"/>
    <w:rsid w:val="00E0442F"/>
    <w:rsid w:val="00E0457D"/>
    <w:rsid w:val="00E047D8"/>
    <w:rsid w:val="00E048A3"/>
    <w:rsid w:val="00E0499F"/>
    <w:rsid w:val="00E04B5A"/>
    <w:rsid w:val="00E050A1"/>
    <w:rsid w:val="00E050C3"/>
    <w:rsid w:val="00E05218"/>
    <w:rsid w:val="00E05241"/>
    <w:rsid w:val="00E0553D"/>
    <w:rsid w:val="00E0594C"/>
    <w:rsid w:val="00E05DAB"/>
    <w:rsid w:val="00E060E8"/>
    <w:rsid w:val="00E06125"/>
    <w:rsid w:val="00E06138"/>
    <w:rsid w:val="00E063C4"/>
    <w:rsid w:val="00E0642E"/>
    <w:rsid w:val="00E06AAD"/>
    <w:rsid w:val="00E06B9E"/>
    <w:rsid w:val="00E06C85"/>
    <w:rsid w:val="00E06C9C"/>
    <w:rsid w:val="00E06F01"/>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3721"/>
    <w:rsid w:val="00E13C44"/>
    <w:rsid w:val="00E13CBD"/>
    <w:rsid w:val="00E13E6F"/>
    <w:rsid w:val="00E13F2D"/>
    <w:rsid w:val="00E14021"/>
    <w:rsid w:val="00E14119"/>
    <w:rsid w:val="00E14278"/>
    <w:rsid w:val="00E142D8"/>
    <w:rsid w:val="00E14908"/>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C3"/>
    <w:rsid w:val="00E171A7"/>
    <w:rsid w:val="00E17207"/>
    <w:rsid w:val="00E17213"/>
    <w:rsid w:val="00E17258"/>
    <w:rsid w:val="00E175EE"/>
    <w:rsid w:val="00E1772D"/>
    <w:rsid w:val="00E17811"/>
    <w:rsid w:val="00E17939"/>
    <w:rsid w:val="00E17AEE"/>
    <w:rsid w:val="00E17C9A"/>
    <w:rsid w:val="00E17ECA"/>
    <w:rsid w:val="00E17FA4"/>
    <w:rsid w:val="00E200E2"/>
    <w:rsid w:val="00E201A8"/>
    <w:rsid w:val="00E20497"/>
    <w:rsid w:val="00E208D8"/>
    <w:rsid w:val="00E211CB"/>
    <w:rsid w:val="00E212F2"/>
    <w:rsid w:val="00E214FC"/>
    <w:rsid w:val="00E21695"/>
    <w:rsid w:val="00E21EAC"/>
    <w:rsid w:val="00E2233A"/>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99"/>
    <w:rsid w:val="00E24F3C"/>
    <w:rsid w:val="00E25178"/>
    <w:rsid w:val="00E251A9"/>
    <w:rsid w:val="00E25387"/>
    <w:rsid w:val="00E254C0"/>
    <w:rsid w:val="00E25569"/>
    <w:rsid w:val="00E259FE"/>
    <w:rsid w:val="00E25E88"/>
    <w:rsid w:val="00E25F85"/>
    <w:rsid w:val="00E25F91"/>
    <w:rsid w:val="00E264FB"/>
    <w:rsid w:val="00E26B3A"/>
    <w:rsid w:val="00E26B62"/>
    <w:rsid w:val="00E26D66"/>
    <w:rsid w:val="00E26D7A"/>
    <w:rsid w:val="00E270BD"/>
    <w:rsid w:val="00E2719C"/>
    <w:rsid w:val="00E27625"/>
    <w:rsid w:val="00E27673"/>
    <w:rsid w:val="00E27EF0"/>
    <w:rsid w:val="00E303B1"/>
    <w:rsid w:val="00E30C09"/>
    <w:rsid w:val="00E30C1D"/>
    <w:rsid w:val="00E30E28"/>
    <w:rsid w:val="00E31286"/>
    <w:rsid w:val="00E312A2"/>
    <w:rsid w:val="00E31367"/>
    <w:rsid w:val="00E31ABC"/>
    <w:rsid w:val="00E31C59"/>
    <w:rsid w:val="00E31DCC"/>
    <w:rsid w:val="00E31E54"/>
    <w:rsid w:val="00E31F08"/>
    <w:rsid w:val="00E32037"/>
    <w:rsid w:val="00E323F9"/>
    <w:rsid w:val="00E32823"/>
    <w:rsid w:val="00E32B14"/>
    <w:rsid w:val="00E32C73"/>
    <w:rsid w:val="00E32D81"/>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537"/>
    <w:rsid w:val="00E35630"/>
    <w:rsid w:val="00E35731"/>
    <w:rsid w:val="00E3579E"/>
    <w:rsid w:val="00E3581E"/>
    <w:rsid w:val="00E35BF7"/>
    <w:rsid w:val="00E362C6"/>
    <w:rsid w:val="00E364B9"/>
    <w:rsid w:val="00E36584"/>
    <w:rsid w:val="00E36FA2"/>
    <w:rsid w:val="00E371B7"/>
    <w:rsid w:val="00E37DD2"/>
    <w:rsid w:val="00E37DF8"/>
    <w:rsid w:val="00E37EFB"/>
    <w:rsid w:val="00E37FC3"/>
    <w:rsid w:val="00E403AF"/>
    <w:rsid w:val="00E403ED"/>
    <w:rsid w:val="00E404F8"/>
    <w:rsid w:val="00E40803"/>
    <w:rsid w:val="00E40860"/>
    <w:rsid w:val="00E40E3A"/>
    <w:rsid w:val="00E40F60"/>
    <w:rsid w:val="00E41075"/>
    <w:rsid w:val="00E411C0"/>
    <w:rsid w:val="00E4120B"/>
    <w:rsid w:val="00E413B7"/>
    <w:rsid w:val="00E41531"/>
    <w:rsid w:val="00E416E9"/>
    <w:rsid w:val="00E41723"/>
    <w:rsid w:val="00E417EC"/>
    <w:rsid w:val="00E417FF"/>
    <w:rsid w:val="00E41921"/>
    <w:rsid w:val="00E41CF5"/>
    <w:rsid w:val="00E41F80"/>
    <w:rsid w:val="00E4202F"/>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A5B"/>
    <w:rsid w:val="00E45CB4"/>
    <w:rsid w:val="00E45CEF"/>
    <w:rsid w:val="00E45D59"/>
    <w:rsid w:val="00E45F22"/>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5D0"/>
    <w:rsid w:val="00E51804"/>
    <w:rsid w:val="00E51C6C"/>
    <w:rsid w:val="00E51F21"/>
    <w:rsid w:val="00E522DA"/>
    <w:rsid w:val="00E5265E"/>
    <w:rsid w:val="00E527D7"/>
    <w:rsid w:val="00E52BA0"/>
    <w:rsid w:val="00E53066"/>
    <w:rsid w:val="00E53090"/>
    <w:rsid w:val="00E5357D"/>
    <w:rsid w:val="00E5361A"/>
    <w:rsid w:val="00E53A2B"/>
    <w:rsid w:val="00E53C74"/>
    <w:rsid w:val="00E53C7A"/>
    <w:rsid w:val="00E53DF0"/>
    <w:rsid w:val="00E53E95"/>
    <w:rsid w:val="00E541AD"/>
    <w:rsid w:val="00E54425"/>
    <w:rsid w:val="00E54C76"/>
    <w:rsid w:val="00E54EAA"/>
    <w:rsid w:val="00E54F9F"/>
    <w:rsid w:val="00E55774"/>
    <w:rsid w:val="00E559D6"/>
    <w:rsid w:val="00E55EAC"/>
    <w:rsid w:val="00E56042"/>
    <w:rsid w:val="00E564CA"/>
    <w:rsid w:val="00E56535"/>
    <w:rsid w:val="00E565A3"/>
    <w:rsid w:val="00E565E9"/>
    <w:rsid w:val="00E565F6"/>
    <w:rsid w:val="00E567A9"/>
    <w:rsid w:val="00E569FE"/>
    <w:rsid w:val="00E56AE3"/>
    <w:rsid w:val="00E56AF7"/>
    <w:rsid w:val="00E56E81"/>
    <w:rsid w:val="00E570B6"/>
    <w:rsid w:val="00E57153"/>
    <w:rsid w:val="00E57C4A"/>
    <w:rsid w:val="00E57EFE"/>
    <w:rsid w:val="00E57F82"/>
    <w:rsid w:val="00E6008B"/>
    <w:rsid w:val="00E601E9"/>
    <w:rsid w:val="00E60250"/>
    <w:rsid w:val="00E60291"/>
    <w:rsid w:val="00E60347"/>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2408"/>
    <w:rsid w:val="00E625EB"/>
    <w:rsid w:val="00E626FA"/>
    <w:rsid w:val="00E62E33"/>
    <w:rsid w:val="00E62EC9"/>
    <w:rsid w:val="00E633F4"/>
    <w:rsid w:val="00E6354C"/>
    <w:rsid w:val="00E6361F"/>
    <w:rsid w:val="00E63671"/>
    <w:rsid w:val="00E6385A"/>
    <w:rsid w:val="00E63AE9"/>
    <w:rsid w:val="00E63F2D"/>
    <w:rsid w:val="00E6400A"/>
    <w:rsid w:val="00E6417F"/>
    <w:rsid w:val="00E6422E"/>
    <w:rsid w:val="00E643F0"/>
    <w:rsid w:val="00E644DC"/>
    <w:rsid w:val="00E646EC"/>
    <w:rsid w:val="00E6486A"/>
    <w:rsid w:val="00E64891"/>
    <w:rsid w:val="00E6492A"/>
    <w:rsid w:val="00E64A85"/>
    <w:rsid w:val="00E6505A"/>
    <w:rsid w:val="00E650DC"/>
    <w:rsid w:val="00E6535A"/>
    <w:rsid w:val="00E65612"/>
    <w:rsid w:val="00E65AB9"/>
    <w:rsid w:val="00E65C29"/>
    <w:rsid w:val="00E65E7E"/>
    <w:rsid w:val="00E65F86"/>
    <w:rsid w:val="00E660F7"/>
    <w:rsid w:val="00E663C4"/>
    <w:rsid w:val="00E663C6"/>
    <w:rsid w:val="00E66560"/>
    <w:rsid w:val="00E66A1B"/>
    <w:rsid w:val="00E66E32"/>
    <w:rsid w:val="00E66E37"/>
    <w:rsid w:val="00E66F47"/>
    <w:rsid w:val="00E66F61"/>
    <w:rsid w:val="00E66F7E"/>
    <w:rsid w:val="00E6705D"/>
    <w:rsid w:val="00E674A2"/>
    <w:rsid w:val="00E67870"/>
    <w:rsid w:val="00E67E73"/>
    <w:rsid w:val="00E70445"/>
    <w:rsid w:val="00E70614"/>
    <w:rsid w:val="00E70779"/>
    <w:rsid w:val="00E708BD"/>
    <w:rsid w:val="00E70987"/>
    <w:rsid w:val="00E70A16"/>
    <w:rsid w:val="00E70F49"/>
    <w:rsid w:val="00E710F7"/>
    <w:rsid w:val="00E7138F"/>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2F18"/>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C6"/>
    <w:rsid w:val="00E81A68"/>
    <w:rsid w:val="00E81E1C"/>
    <w:rsid w:val="00E821A3"/>
    <w:rsid w:val="00E82BB2"/>
    <w:rsid w:val="00E82DE4"/>
    <w:rsid w:val="00E83094"/>
    <w:rsid w:val="00E831AA"/>
    <w:rsid w:val="00E8337B"/>
    <w:rsid w:val="00E8367C"/>
    <w:rsid w:val="00E83684"/>
    <w:rsid w:val="00E8397C"/>
    <w:rsid w:val="00E83BBE"/>
    <w:rsid w:val="00E83C49"/>
    <w:rsid w:val="00E841A4"/>
    <w:rsid w:val="00E841CC"/>
    <w:rsid w:val="00E84333"/>
    <w:rsid w:val="00E84BA2"/>
    <w:rsid w:val="00E84CED"/>
    <w:rsid w:val="00E84CF7"/>
    <w:rsid w:val="00E84F19"/>
    <w:rsid w:val="00E851CE"/>
    <w:rsid w:val="00E85266"/>
    <w:rsid w:val="00E85298"/>
    <w:rsid w:val="00E85357"/>
    <w:rsid w:val="00E85419"/>
    <w:rsid w:val="00E85510"/>
    <w:rsid w:val="00E85639"/>
    <w:rsid w:val="00E85AA9"/>
    <w:rsid w:val="00E85C19"/>
    <w:rsid w:val="00E861C3"/>
    <w:rsid w:val="00E86480"/>
    <w:rsid w:val="00E86545"/>
    <w:rsid w:val="00E866C7"/>
    <w:rsid w:val="00E866E7"/>
    <w:rsid w:val="00E86B08"/>
    <w:rsid w:val="00E86C4B"/>
    <w:rsid w:val="00E86E5E"/>
    <w:rsid w:val="00E86E92"/>
    <w:rsid w:val="00E87340"/>
    <w:rsid w:val="00E87548"/>
    <w:rsid w:val="00E87683"/>
    <w:rsid w:val="00E87A90"/>
    <w:rsid w:val="00E87D3B"/>
    <w:rsid w:val="00E87D9D"/>
    <w:rsid w:val="00E87F3A"/>
    <w:rsid w:val="00E90216"/>
    <w:rsid w:val="00E90582"/>
    <w:rsid w:val="00E90628"/>
    <w:rsid w:val="00E90646"/>
    <w:rsid w:val="00E90832"/>
    <w:rsid w:val="00E90845"/>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543"/>
    <w:rsid w:val="00E947FB"/>
    <w:rsid w:val="00E94909"/>
    <w:rsid w:val="00E94956"/>
    <w:rsid w:val="00E949B4"/>
    <w:rsid w:val="00E949D6"/>
    <w:rsid w:val="00E94D7C"/>
    <w:rsid w:val="00E9504E"/>
    <w:rsid w:val="00E9530C"/>
    <w:rsid w:val="00E9551A"/>
    <w:rsid w:val="00E955C7"/>
    <w:rsid w:val="00E956C9"/>
    <w:rsid w:val="00E95802"/>
    <w:rsid w:val="00E959B4"/>
    <w:rsid w:val="00E95C05"/>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7EF"/>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3C5"/>
    <w:rsid w:val="00EA58D0"/>
    <w:rsid w:val="00EA5BBC"/>
    <w:rsid w:val="00EA5BE2"/>
    <w:rsid w:val="00EA5DAA"/>
    <w:rsid w:val="00EA5E95"/>
    <w:rsid w:val="00EA5EF4"/>
    <w:rsid w:val="00EA5F99"/>
    <w:rsid w:val="00EA638A"/>
    <w:rsid w:val="00EA645B"/>
    <w:rsid w:val="00EA69C6"/>
    <w:rsid w:val="00EA6B0C"/>
    <w:rsid w:val="00EA6C4E"/>
    <w:rsid w:val="00EA6CE2"/>
    <w:rsid w:val="00EA7206"/>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36B"/>
    <w:rsid w:val="00EB245F"/>
    <w:rsid w:val="00EB24BB"/>
    <w:rsid w:val="00EB26C6"/>
    <w:rsid w:val="00EB292A"/>
    <w:rsid w:val="00EB2BDC"/>
    <w:rsid w:val="00EB2E8B"/>
    <w:rsid w:val="00EB3009"/>
    <w:rsid w:val="00EB305C"/>
    <w:rsid w:val="00EB30B5"/>
    <w:rsid w:val="00EB3282"/>
    <w:rsid w:val="00EB32F4"/>
    <w:rsid w:val="00EB3375"/>
    <w:rsid w:val="00EB3774"/>
    <w:rsid w:val="00EB3806"/>
    <w:rsid w:val="00EB38A8"/>
    <w:rsid w:val="00EB3B4E"/>
    <w:rsid w:val="00EB3E58"/>
    <w:rsid w:val="00EB4094"/>
    <w:rsid w:val="00EB430F"/>
    <w:rsid w:val="00EB4315"/>
    <w:rsid w:val="00EB4582"/>
    <w:rsid w:val="00EB4658"/>
    <w:rsid w:val="00EB4858"/>
    <w:rsid w:val="00EB4F78"/>
    <w:rsid w:val="00EB5286"/>
    <w:rsid w:val="00EB552B"/>
    <w:rsid w:val="00EB563E"/>
    <w:rsid w:val="00EB56D2"/>
    <w:rsid w:val="00EB57CE"/>
    <w:rsid w:val="00EB5A1A"/>
    <w:rsid w:val="00EB5B07"/>
    <w:rsid w:val="00EB5B67"/>
    <w:rsid w:val="00EB5BA6"/>
    <w:rsid w:val="00EB5EF7"/>
    <w:rsid w:val="00EB6058"/>
    <w:rsid w:val="00EB60C3"/>
    <w:rsid w:val="00EB6278"/>
    <w:rsid w:val="00EB62AD"/>
    <w:rsid w:val="00EB6632"/>
    <w:rsid w:val="00EB6686"/>
    <w:rsid w:val="00EB6D0C"/>
    <w:rsid w:val="00EB6E1F"/>
    <w:rsid w:val="00EB7265"/>
    <w:rsid w:val="00EB7358"/>
    <w:rsid w:val="00EB76AF"/>
    <w:rsid w:val="00EB76E4"/>
    <w:rsid w:val="00EB7A4F"/>
    <w:rsid w:val="00EB7ABC"/>
    <w:rsid w:val="00EB7BBE"/>
    <w:rsid w:val="00EB7C2E"/>
    <w:rsid w:val="00EC030C"/>
    <w:rsid w:val="00EC0644"/>
    <w:rsid w:val="00EC0650"/>
    <w:rsid w:val="00EC08B4"/>
    <w:rsid w:val="00EC0A13"/>
    <w:rsid w:val="00EC0D31"/>
    <w:rsid w:val="00EC0F39"/>
    <w:rsid w:val="00EC1105"/>
    <w:rsid w:val="00EC11C7"/>
    <w:rsid w:val="00EC12A8"/>
    <w:rsid w:val="00EC131C"/>
    <w:rsid w:val="00EC14EA"/>
    <w:rsid w:val="00EC17CD"/>
    <w:rsid w:val="00EC1AAF"/>
    <w:rsid w:val="00EC1ABC"/>
    <w:rsid w:val="00EC1EFF"/>
    <w:rsid w:val="00EC2121"/>
    <w:rsid w:val="00EC2316"/>
    <w:rsid w:val="00EC293D"/>
    <w:rsid w:val="00EC2BB1"/>
    <w:rsid w:val="00EC2F14"/>
    <w:rsid w:val="00EC3108"/>
    <w:rsid w:val="00EC34F9"/>
    <w:rsid w:val="00EC3837"/>
    <w:rsid w:val="00EC3A44"/>
    <w:rsid w:val="00EC3A9F"/>
    <w:rsid w:val="00EC3BA0"/>
    <w:rsid w:val="00EC3C5B"/>
    <w:rsid w:val="00EC3EC3"/>
    <w:rsid w:val="00EC3EFB"/>
    <w:rsid w:val="00EC499C"/>
    <w:rsid w:val="00EC4A05"/>
    <w:rsid w:val="00EC4F77"/>
    <w:rsid w:val="00EC5032"/>
    <w:rsid w:val="00EC50A1"/>
    <w:rsid w:val="00EC50B4"/>
    <w:rsid w:val="00EC5191"/>
    <w:rsid w:val="00EC52AC"/>
    <w:rsid w:val="00EC52C7"/>
    <w:rsid w:val="00EC5423"/>
    <w:rsid w:val="00EC5468"/>
    <w:rsid w:val="00EC5750"/>
    <w:rsid w:val="00EC5880"/>
    <w:rsid w:val="00EC599D"/>
    <w:rsid w:val="00EC5A57"/>
    <w:rsid w:val="00EC5BCE"/>
    <w:rsid w:val="00EC5E5B"/>
    <w:rsid w:val="00EC62CB"/>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CC1"/>
    <w:rsid w:val="00ED0D1C"/>
    <w:rsid w:val="00ED0E05"/>
    <w:rsid w:val="00ED0EAA"/>
    <w:rsid w:val="00ED0F3C"/>
    <w:rsid w:val="00ED0F72"/>
    <w:rsid w:val="00ED0FD6"/>
    <w:rsid w:val="00ED10A3"/>
    <w:rsid w:val="00ED11B7"/>
    <w:rsid w:val="00ED1372"/>
    <w:rsid w:val="00ED1771"/>
    <w:rsid w:val="00ED1AC8"/>
    <w:rsid w:val="00ED1B06"/>
    <w:rsid w:val="00ED1C38"/>
    <w:rsid w:val="00ED1C52"/>
    <w:rsid w:val="00ED1CF3"/>
    <w:rsid w:val="00ED223E"/>
    <w:rsid w:val="00ED241B"/>
    <w:rsid w:val="00ED272F"/>
    <w:rsid w:val="00ED27CD"/>
    <w:rsid w:val="00ED2875"/>
    <w:rsid w:val="00ED2AC6"/>
    <w:rsid w:val="00ED2B46"/>
    <w:rsid w:val="00ED2C5A"/>
    <w:rsid w:val="00ED2F12"/>
    <w:rsid w:val="00ED3218"/>
    <w:rsid w:val="00ED322A"/>
    <w:rsid w:val="00ED3469"/>
    <w:rsid w:val="00ED357F"/>
    <w:rsid w:val="00ED3790"/>
    <w:rsid w:val="00ED3816"/>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B43"/>
    <w:rsid w:val="00ED5C98"/>
    <w:rsid w:val="00ED5C9A"/>
    <w:rsid w:val="00ED6162"/>
    <w:rsid w:val="00ED61A4"/>
    <w:rsid w:val="00ED62B7"/>
    <w:rsid w:val="00ED6552"/>
    <w:rsid w:val="00ED6680"/>
    <w:rsid w:val="00ED69F0"/>
    <w:rsid w:val="00ED6A10"/>
    <w:rsid w:val="00ED6A4C"/>
    <w:rsid w:val="00ED6A94"/>
    <w:rsid w:val="00ED6B8A"/>
    <w:rsid w:val="00ED6CB7"/>
    <w:rsid w:val="00ED74B6"/>
    <w:rsid w:val="00ED75A2"/>
    <w:rsid w:val="00ED75E7"/>
    <w:rsid w:val="00ED76A0"/>
    <w:rsid w:val="00ED7771"/>
    <w:rsid w:val="00ED7794"/>
    <w:rsid w:val="00ED77E7"/>
    <w:rsid w:val="00ED7870"/>
    <w:rsid w:val="00ED7B29"/>
    <w:rsid w:val="00ED7DA6"/>
    <w:rsid w:val="00EE01FF"/>
    <w:rsid w:val="00EE024B"/>
    <w:rsid w:val="00EE0494"/>
    <w:rsid w:val="00EE06C8"/>
    <w:rsid w:val="00EE0744"/>
    <w:rsid w:val="00EE07E6"/>
    <w:rsid w:val="00EE090F"/>
    <w:rsid w:val="00EE0F4E"/>
    <w:rsid w:val="00EE10E3"/>
    <w:rsid w:val="00EE18D5"/>
    <w:rsid w:val="00EE1A4B"/>
    <w:rsid w:val="00EE1B85"/>
    <w:rsid w:val="00EE1C26"/>
    <w:rsid w:val="00EE1D4A"/>
    <w:rsid w:val="00EE1DCB"/>
    <w:rsid w:val="00EE1E00"/>
    <w:rsid w:val="00EE21DA"/>
    <w:rsid w:val="00EE2603"/>
    <w:rsid w:val="00EE261F"/>
    <w:rsid w:val="00EE27E2"/>
    <w:rsid w:val="00EE27FB"/>
    <w:rsid w:val="00EE303A"/>
    <w:rsid w:val="00EE340F"/>
    <w:rsid w:val="00EE3775"/>
    <w:rsid w:val="00EE37FB"/>
    <w:rsid w:val="00EE39DC"/>
    <w:rsid w:val="00EE3B0E"/>
    <w:rsid w:val="00EE3B9A"/>
    <w:rsid w:val="00EE3E9A"/>
    <w:rsid w:val="00EE401B"/>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87F"/>
    <w:rsid w:val="00EE5AA7"/>
    <w:rsid w:val="00EE5AFF"/>
    <w:rsid w:val="00EE5B2D"/>
    <w:rsid w:val="00EE5EEC"/>
    <w:rsid w:val="00EE5EF3"/>
    <w:rsid w:val="00EE608D"/>
    <w:rsid w:val="00EE61FC"/>
    <w:rsid w:val="00EE635A"/>
    <w:rsid w:val="00EE6383"/>
    <w:rsid w:val="00EE6DE9"/>
    <w:rsid w:val="00EE71A4"/>
    <w:rsid w:val="00EE77E8"/>
    <w:rsid w:val="00EE7C03"/>
    <w:rsid w:val="00EE7D57"/>
    <w:rsid w:val="00EE7E13"/>
    <w:rsid w:val="00EF0141"/>
    <w:rsid w:val="00EF01B0"/>
    <w:rsid w:val="00EF0329"/>
    <w:rsid w:val="00EF03A7"/>
    <w:rsid w:val="00EF040C"/>
    <w:rsid w:val="00EF097E"/>
    <w:rsid w:val="00EF09A7"/>
    <w:rsid w:val="00EF11F5"/>
    <w:rsid w:val="00EF1238"/>
    <w:rsid w:val="00EF158B"/>
    <w:rsid w:val="00EF16FC"/>
    <w:rsid w:val="00EF17C8"/>
    <w:rsid w:val="00EF1B74"/>
    <w:rsid w:val="00EF2124"/>
    <w:rsid w:val="00EF23ED"/>
    <w:rsid w:val="00EF2CF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868"/>
    <w:rsid w:val="00EF5ADF"/>
    <w:rsid w:val="00EF5C4F"/>
    <w:rsid w:val="00EF5C7E"/>
    <w:rsid w:val="00EF5FF7"/>
    <w:rsid w:val="00EF614C"/>
    <w:rsid w:val="00EF6527"/>
    <w:rsid w:val="00EF6775"/>
    <w:rsid w:val="00EF68AD"/>
    <w:rsid w:val="00EF6A29"/>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0F37"/>
    <w:rsid w:val="00F0107C"/>
    <w:rsid w:val="00F01171"/>
    <w:rsid w:val="00F01261"/>
    <w:rsid w:val="00F012EF"/>
    <w:rsid w:val="00F0133D"/>
    <w:rsid w:val="00F01883"/>
    <w:rsid w:val="00F01AF4"/>
    <w:rsid w:val="00F01C7B"/>
    <w:rsid w:val="00F01CC5"/>
    <w:rsid w:val="00F02449"/>
    <w:rsid w:val="00F025CA"/>
    <w:rsid w:val="00F028EE"/>
    <w:rsid w:val="00F02BC0"/>
    <w:rsid w:val="00F02C60"/>
    <w:rsid w:val="00F0321A"/>
    <w:rsid w:val="00F03260"/>
    <w:rsid w:val="00F03524"/>
    <w:rsid w:val="00F03662"/>
    <w:rsid w:val="00F0384E"/>
    <w:rsid w:val="00F03A95"/>
    <w:rsid w:val="00F03D0D"/>
    <w:rsid w:val="00F03F44"/>
    <w:rsid w:val="00F040F2"/>
    <w:rsid w:val="00F0449F"/>
    <w:rsid w:val="00F0453A"/>
    <w:rsid w:val="00F04650"/>
    <w:rsid w:val="00F047F6"/>
    <w:rsid w:val="00F0480B"/>
    <w:rsid w:val="00F04B73"/>
    <w:rsid w:val="00F04CF4"/>
    <w:rsid w:val="00F04DD3"/>
    <w:rsid w:val="00F05025"/>
    <w:rsid w:val="00F053C4"/>
    <w:rsid w:val="00F0544F"/>
    <w:rsid w:val="00F05649"/>
    <w:rsid w:val="00F05BEB"/>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64D"/>
    <w:rsid w:val="00F078B0"/>
    <w:rsid w:val="00F07904"/>
    <w:rsid w:val="00F07A28"/>
    <w:rsid w:val="00F07B1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9CE"/>
    <w:rsid w:val="00F11A4E"/>
    <w:rsid w:val="00F11DDD"/>
    <w:rsid w:val="00F11DDE"/>
    <w:rsid w:val="00F11EED"/>
    <w:rsid w:val="00F1214C"/>
    <w:rsid w:val="00F1236E"/>
    <w:rsid w:val="00F12658"/>
    <w:rsid w:val="00F12676"/>
    <w:rsid w:val="00F1298C"/>
    <w:rsid w:val="00F12BFE"/>
    <w:rsid w:val="00F12C7A"/>
    <w:rsid w:val="00F12E60"/>
    <w:rsid w:val="00F13167"/>
    <w:rsid w:val="00F13191"/>
    <w:rsid w:val="00F131DB"/>
    <w:rsid w:val="00F13494"/>
    <w:rsid w:val="00F134B2"/>
    <w:rsid w:val="00F13778"/>
    <w:rsid w:val="00F13801"/>
    <w:rsid w:val="00F13B62"/>
    <w:rsid w:val="00F13CF4"/>
    <w:rsid w:val="00F145E4"/>
    <w:rsid w:val="00F14B12"/>
    <w:rsid w:val="00F14C4E"/>
    <w:rsid w:val="00F14CB4"/>
    <w:rsid w:val="00F1512C"/>
    <w:rsid w:val="00F1516A"/>
    <w:rsid w:val="00F15253"/>
    <w:rsid w:val="00F15266"/>
    <w:rsid w:val="00F152E8"/>
    <w:rsid w:val="00F153CF"/>
    <w:rsid w:val="00F15562"/>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A3"/>
    <w:rsid w:val="00F22D89"/>
    <w:rsid w:val="00F23117"/>
    <w:rsid w:val="00F2329F"/>
    <w:rsid w:val="00F23590"/>
    <w:rsid w:val="00F23794"/>
    <w:rsid w:val="00F23827"/>
    <w:rsid w:val="00F23AB0"/>
    <w:rsid w:val="00F23C87"/>
    <w:rsid w:val="00F23CDB"/>
    <w:rsid w:val="00F23E3A"/>
    <w:rsid w:val="00F23F75"/>
    <w:rsid w:val="00F2451D"/>
    <w:rsid w:val="00F2475D"/>
    <w:rsid w:val="00F2541D"/>
    <w:rsid w:val="00F256F5"/>
    <w:rsid w:val="00F257A8"/>
    <w:rsid w:val="00F257AD"/>
    <w:rsid w:val="00F257C6"/>
    <w:rsid w:val="00F2588A"/>
    <w:rsid w:val="00F25926"/>
    <w:rsid w:val="00F25C49"/>
    <w:rsid w:val="00F26345"/>
    <w:rsid w:val="00F26558"/>
    <w:rsid w:val="00F26659"/>
    <w:rsid w:val="00F2666F"/>
    <w:rsid w:val="00F268F4"/>
    <w:rsid w:val="00F26A41"/>
    <w:rsid w:val="00F26B9F"/>
    <w:rsid w:val="00F26BEF"/>
    <w:rsid w:val="00F26CAA"/>
    <w:rsid w:val="00F26E10"/>
    <w:rsid w:val="00F2720E"/>
    <w:rsid w:val="00F27271"/>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168"/>
    <w:rsid w:val="00F33220"/>
    <w:rsid w:val="00F33221"/>
    <w:rsid w:val="00F337CB"/>
    <w:rsid w:val="00F337D3"/>
    <w:rsid w:val="00F33888"/>
    <w:rsid w:val="00F33915"/>
    <w:rsid w:val="00F339D8"/>
    <w:rsid w:val="00F33AC4"/>
    <w:rsid w:val="00F33BCE"/>
    <w:rsid w:val="00F34294"/>
    <w:rsid w:val="00F344F4"/>
    <w:rsid w:val="00F34AE3"/>
    <w:rsid w:val="00F34CAC"/>
    <w:rsid w:val="00F34EF8"/>
    <w:rsid w:val="00F34F29"/>
    <w:rsid w:val="00F350F6"/>
    <w:rsid w:val="00F35282"/>
    <w:rsid w:val="00F35432"/>
    <w:rsid w:val="00F358D4"/>
    <w:rsid w:val="00F35E37"/>
    <w:rsid w:val="00F360A6"/>
    <w:rsid w:val="00F361B1"/>
    <w:rsid w:val="00F36228"/>
    <w:rsid w:val="00F36250"/>
    <w:rsid w:val="00F36348"/>
    <w:rsid w:val="00F363B2"/>
    <w:rsid w:val="00F36434"/>
    <w:rsid w:val="00F36493"/>
    <w:rsid w:val="00F36E61"/>
    <w:rsid w:val="00F36EC6"/>
    <w:rsid w:val="00F36EF7"/>
    <w:rsid w:val="00F36FE3"/>
    <w:rsid w:val="00F37188"/>
    <w:rsid w:val="00F37534"/>
    <w:rsid w:val="00F37739"/>
    <w:rsid w:val="00F37ADE"/>
    <w:rsid w:val="00F37B02"/>
    <w:rsid w:val="00F40194"/>
    <w:rsid w:val="00F409D5"/>
    <w:rsid w:val="00F40ABD"/>
    <w:rsid w:val="00F40BA1"/>
    <w:rsid w:val="00F40E3F"/>
    <w:rsid w:val="00F40E4D"/>
    <w:rsid w:val="00F40F38"/>
    <w:rsid w:val="00F41204"/>
    <w:rsid w:val="00F41365"/>
    <w:rsid w:val="00F41410"/>
    <w:rsid w:val="00F41637"/>
    <w:rsid w:val="00F41652"/>
    <w:rsid w:val="00F41EFE"/>
    <w:rsid w:val="00F41F0E"/>
    <w:rsid w:val="00F42017"/>
    <w:rsid w:val="00F4224A"/>
    <w:rsid w:val="00F425CF"/>
    <w:rsid w:val="00F42D63"/>
    <w:rsid w:val="00F42D6E"/>
    <w:rsid w:val="00F43097"/>
    <w:rsid w:val="00F43125"/>
    <w:rsid w:val="00F4339E"/>
    <w:rsid w:val="00F433AF"/>
    <w:rsid w:val="00F433B2"/>
    <w:rsid w:val="00F433E0"/>
    <w:rsid w:val="00F434BC"/>
    <w:rsid w:val="00F435C8"/>
    <w:rsid w:val="00F43647"/>
    <w:rsid w:val="00F43789"/>
    <w:rsid w:val="00F43926"/>
    <w:rsid w:val="00F43AB4"/>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FA"/>
    <w:rsid w:val="00F459BC"/>
    <w:rsid w:val="00F45AE8"/>
    <w:rsid w:val="00F45E03"/>
    <w:rsid w:val="00F464B4"/>
    <w:rsid w:val="00F464BD"/>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26A"/>
    <w:rsid w:val="00F52422"/>
    <w:rsid w:val="00F5250B"/>
    <w:rsid w:val="00F525EB"/>
    <w:rsid w:val="00F52794"/>
    <w:rsid w:val="00F528F0"/>
    <w:rsid w:val="00F52CE4"/>
    <w:rsid w:val="00F52E0B"/>
    <w:rsid w:val="00F52E85"/>
    <w:rsid w:val="00F52EE7"/>
    <w:rsid w:val="00F52F81"/>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27D"/>
    <w:rsid w:val="00F56A06"/>
    <w:rsid w:val="00F56AAB"/>
    <w:rsid w:val="00F56C0C"/>
    <w:rsid w:val="00F56F0A"/>
    <w:rsid w:val="00F56FA6"/>
    <w:rsid w:val="00F57011"/>
    <w:rsid w:val="00F57028"/>
    <w:rsid w:val="00F57605"/>
    <w:rsid w:val="00F57649"/>
    <w:rsid w:val="00F5774D"/>
    <w:rsid w:val="00F577A5"/>
    <w:rsid w:val="00F57BBA"/>
    <w:rsid w:val="00F57BF1"/>
    <w:rsid w:val="00F57BFD"/>
    <w:rsid w:val="00F57F0C"/>
    <w:rsid w:val="00F602BD"/>
    <w:rsid w:val="00F6031C"/>
    <w:rsid w:val="00F6043A"/>
    <w:rsid w:val="00F60659"/>
    <w:rsid w:val="00F607F4"/>
    <w:rsid w:val="00F60E8D"/>
    <w:rsid w:val="00F60FC4"/>
    <w:rsid w:val="00F6149C"/>
    <w:rsid w:val="00F618F1"/>
    <w:rsid w:val="00F61AF4"/>
    <w:rsid w:val="00F61CF3"/>
    <w:rsid w:val="00F61EF9"/>
    <w:rsid w:val="00F61F0F"/>
    <w:rsid w:val="00F6209E"/>
    <w:rsid w:val="00F62392"/>
    <w:rsid w:val="00F62396"/>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BE"/>
    <w:rsid w:val="00F64353"/>
    <w:rsid w:val="00F64376"/>
    <w:rsid w:val="00F646F8"/>
    <w:rsid w:val="00F6493A"/>
    <w:rsid w:val="00F64A0B"/>
    <w:rsid w:val="00F65340"/>
    <w:rsid w:val="00F65345"/>
    <w:rsid w:val="00F65423"/>
    <w:rsid w:val="00F65584"/>
    <w:rsid w:val="00F65FC8"/>
    <w:rsid w:val="00F6601C"/>
    <w:rsid w:val="00F66074"/>
    <w:rsid w:val="00F66626"/>
    <w:rsid w:val="00F66780"/>
    <w:rsid w:val="00F66A12"/>
    <w:rsid w:val="00F66A58"/>
    <w:rsid w:val="00F66B4C"/>
    <w:rsid w:val="00F66DF4"/>
    <w:rsid w:val="00F66E4A"/>
    <w:rsid w:val="00F670BD"/>
    <w:rsid w:val="00F671B0"/>
    <w:rsid w:val="00F6733E"/>
    <w:rsid w:val="00F676DA"/>
    <w:rsid w:val="00F6783B"/>
    <w:rsid w:val="00F67C08"/>
    <w:rsid w:val="00F67C57"/>
    <w:rsid w:val="00F67DFF"/>
    <w:rsid w:val="00F70BC0"/>
    <w:rsid w:val="00F70CBB"/>
    <w:rsid w:val="00F70F19"/>
    <w:rsid w:val="00F7173F"/>
    <w:rsid w:val="00F717CA"/>
    <w:rsid w:val="00F7196F"/>
    <w:rsid w:val="00F7198B"/>
    <w:rsid w:val="00F71ECC"/>
    <w:rsid w:val="00F72360"/>
    <w:rsid w:val="00F72598"/>
    <w:rsid w:val="00F7296A"/>
    <w:rsid w:val="00F72A1E"/>
    <w:rsid w:val="00F72A58"/>
    <w:rsid w:val="00F72A91"/>
    <w:rsid w:val="00F72AB2"/>
    <w:rsid w:val="00F72C24"/>
    <w:rsid w:val="00F72C56"/>
    <w:rsid w:val="00F731DA"/>
    <w:rsid w:val="00F733B3"/>
    <w:rsid w:val="00F73591"/>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A91"/>
    <w:rsid w:val="00F75D73"/>
    <w:rsid w:val="00F75D8F"/>
    <w:rsid w:val="00F75E9C"/>
    <w:rsid w:val="00F76025"/>
    <w:rsid w:val="00F762A8"/>
    <w:rsid w:val="00F764F0"/>
    <w:rsid w:val="00F76717"/>
    <w:rsid w:val="00F76AFF"/>
    <w:rsid w:val="00F76D16"/>
    <w:rsid w:val="00F76FF3"/>
    <w:rsid w:val="00F77148"/>
    <w:rsid w:val="00F7721E"/>
    <w:rsid w:val="00F77346"/>
    <w:rsid w:val="00F778C0"/>
    <w:rsid w:val="00F77A11"/>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97D"/>
    <w:rsid w:val="00F819CF"/>
    <w:rsid w:val="00F81CAB"/>
    <w:rsid w:val="00F81E28"/>
    <w:rsid w:val="00F81F35"/>
    <w:rsid w:val="00F81FE4"/>
    <w:rsid w:val="00F8220F"/>
    <w:rsid w:val="00F82371"/>
    <w:rsid w:val="00F825B3"/>
    <w:rsid w:val="00F82685"/>
    <w:rsid w:val="00F82869"/>
    <w:rsid w:val="00F8288B"/>
    <w:rsid w:val="00F8290C"/>
    <w:rsid w:val="00F831EF"/>
    <w:rsid w:val="00F8333C"/>
    <w:rsid w:val="00F8369C"/>
    <w:rsid w:val="00F83924"/>
    <w:rsid w:val="00F83C21"/>
    <w:rsid w:val="00F83CCC"/>
    <w:rsid w:val="00F83DA8"/>
    <w:rsid w:val="00F83DE3"/>
    <w:rsid w:val="00F83EEE"/>
    <w:rsid w:val="00F83FB3"/>
    <w:rsid w:val="00F84082"/>
    <w:rsid w:val="00F840F3"/>
    <w:rsid w:val="00F8432C"/>
    <w:rsid w:val="00F8459B"/>
    <w:rsid w:val="00F84947"/>
    <w:rsid w:val="00F84B39"/>
    <w:rsid w:val="00F84CC4"/>
    <w:rsid w:val="00F85337"/>
    <w:rsid w:val="00F85390"/>
    <w:rsid w:val="00F855BE"/>
    <w:rsid w:val="00F85787"/>
    <w:rsid w:val="00F858F1"/>
    <w:rsid w:val="00F8598C"/>
    <w:rsid w:val="00F859C1"/>
    <w:rsid w:val="00F859E5"/>
    <w:rsid w:val="00F85A9D"/>
    <w:rsid w:val="00F85BBB"/>
    <w:rsid w:val="00F85DB0"/>
    <w:rsid w:val="00F85E5B"/>
    <w:rsid w:val="00F861B9"/>
    <w:rsid w:val="00F861E5"/>
    <w:rsid w:val="00F8666E"/>
    <w:rsid w:val="00F866E7"/>
    <w:rsid w:val="00F86812"/>
    <w:rsid w:val="00F86A82"/>
    <w:rsid w:val="00F86AC5"/>
    <w:rsid w:val="00F86D0F"/>
    <w:rsid w:val="00F86E4B"/>
    <w:rsid w:val="00F87159"/>
    <w:rsid w:val="00F871C4"/>
    <w:rsid w:val="00F8720C"/>
    <w:rsid w:val="00F87727"/>
    <w:rsid w:val="00F87A1E"/>
    <w:rsid w:val="00F87AD8"/>
    <w:rsid w:val="00F87C7F"/>
    <w:rsid w:val="00F87E0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7DF"/>
    <w:rsid w:val="00F92944"/>
    <w:rsid w:val="00F9298F"/>
    <w:rsid w:val="00F92A2B"/>
    <w:rsid w:val="00F92FE1"/>
    <w:rsid w:val="00F93093"/>
    <w:rsid w:val="00F93214"/>
    <w:rsid w:val="00F932E1"/>
    <w:rsid w:val="00F934FA"/>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81"/>
    <w:rsid w:val="00F96D79"/>
    <w:rsid w:val="00F96D8E"/>
    <w:rsid w:val="00F97016"/>
    <w:rsid w:val="00F9734C"/>
    <w:rsid w:val="00F973C2"/>
    <w:rsid w:val="00F97571"/>
    <w:rsid w:val="00F97DDA"/>
    <w:rsid w:val="00F97EA1"/>
    <w:rsid w:val="00F97F46"/>
    <w:rsid w:val="00F97F6A"/>
    <w:rsid w:val="00FA0004"/>
    <w:rsid w:val="00FA0095"/>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539E"/>
    <w:rsid w:val="00FA5656"/>
    <w:rsid w:val="00FA5AB9"/>
    <w:rsid w:val="00FA5D97"/>
    <w:rsid w:val="00FA5EBF"/>
    <w:rsid w:val="00FA5EF9"/>
    <w:rsid w:val="00FA609A"/>
    <w:rsid w:val="00FA6143"/>
    <w:rsid w:val="00FA6176"/>
    <w:rsid w:val="00FA6274"/>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B010A"/>
    <w:rsid w:val="00FB02E8"/>
    <w:rsid w:val="00FB0679"/>
    <w:rsid w:val="00FB06A6"/>
    <w:rsid w:val="00FB0789"/>
    <w:rsid w:val="00FB0816"/>
    <w:rsid w:val="00FB0EA6"/>
    <w:rsid w:val="00FB12D7"/>
    <w:rsid w:val="00FB14E1"/>
    <w:rsid w:val="00FB181F"/>
    <w:rsid w:val="00FB1863"/>
    <w:rsid w:val="00FB18F5"/>
    <w:rsid w:val="00FB19AE"/>
    <w:rsid w:val="00FB1D47"/>
    <w:rsid w:val="00FB1EE6"/>
    <w:rsid w:val="00FB1F12"/>
    <w:rsid w:val="00FB2260"/>
    <w:rsid w:val="00FB22C7"/>
    <w:rsid w:val="00FB25E6"/>
    <w:rsid w:val="00FB2619"/>
    <w:rsid w:val="00FB2670"/>
    <w:rsid w:val="00FB2764"/>
    <w:rsid w:val="00FB2C7D"/>
    <w:rsid w:val="00FB2D51"/>
    <w:rsid w:val="00FB33A0"/>
    <w:rsid w:val="00FB349A"/>
    <w:rsid w:val="00FB3795"/>
    <w:rsid w:val="00FB3797"/>
    <w:rsid w:val="00FB3C11"/>
    <w:rsid w:val="00FB3DA8"/>
    <w:rsid w:val="00FB45EC"/>
    <w:rsid w:val="00FB46C3"/>
    <w:rsid w:val="00FB47A0"/>
    <w:rsid w:val="00FB4951"/>
    <w:rsid w:val="00FB5211"/>
    <w:rsid w:val="00FB5843"/>
    <w:rsid w:val="00FB599D"/>
    <w:rsid w:val="00FB5B69"/>
    <w:rsid w:val="00FB5BA2"/>
    <w:rsid w:val="00FB5BD0"/>
    <w:rsid w:val="00FB5E10"/>
    <w:rsid w:val="00FB6184"/>
    <w:rsid w:val="00FB61FA"/>
    <w:rsid w:val="00FB62E6"/>
    <w:rsid w:val="00FB6605"/>
    <w:rsid w:val="00FB6968"/>
    <w:rsid w:val="00FB69E2"/>
    <w:rsid w:val="00FB6AC3"/>
    <w:rsid w:val="00FB6C27"/>
    <w:rsid w:val="00FB6ECB"/>
    <w:rsid w:val="00FB6F12"/>
    <w:rsid w:val="00FB7079"/>
    <w:rsid w:val="00FB7110"/>
    <w:rsid w:val="00FB7201"/>
    <w:rsid w:val="00FB761D"/>
    <w:rsid w:val="00FB77BB"/>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9E6"/>
    <w:rsid w:val="00FC1F0D"/>
    <w:rsid w:val="00FC2280"/>
    <w:rsid w:val="00FC283F"/>
    <w:rsid w:val="00FC29EE"/>
    <w:rsid w:val="00FC2B1D"/>
    <w:rsid w:val="00FC2EE5"/>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DC3"/>
    <w:rsid w:val="00FC6E97"/>
    <w:rsid w:val="00FC761D"/>
    <w:rsid w:val="00FC785B"/>
    <w:rsid w:val="00FC7A77"/>
    <w:rsid w:val="00FC7B26"/>
    <w:rsid w:val="00FC7C99"/>
    <w:rsid w:val="00FC7D3D"/>
    <w:rsid w:val="00FC7E80"/>
    <w:rsid w:val="00FD00A9"/>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8EE"/>
    <w:rsid w:val="00FD3A21"/>
    <w:rsid w:val="00FD3E7F"/>
    <w:rsid w:val="00FD43BA"/>
    <w:rsid w:val="00FD44B7"/>
    <w:rsid w:val="00FD468B"/>
    <w:rsid w:val="00FD4A9F"/>
    <w:rsid w:val="00FD4B82"/>
    <w:rsid w:val="00FD532D"/>
    <w:rsid w:val="00FD5782"/>
    <w:rsid w:val="00FD58A1"/>
    <w:rsid w:val="00FD59D1"/>
    <w:rsid w:val="00FD5A2A"/>
    <w:rsid w:val="00FD5DE3"/>
    <w:rsid w:val="00FD5F83"/>
    <w:rsid w:val="00FD604F"/>
    <w:rsid w:val="00FD6051"/>
    <w:rsid w:val="00FD6455"/>
    <w:rsid w:val="00FD6643"/>
    <w:rsid w:val="00FD668A"/>
    <w:rsid w:val="00FD6926"/>
    <w:rsid w:val="00FD6996"/>
    <w:rsid w:val="00FD6BA0"/>
    <w:rsid w:val="00FD6BF4"/>
    <w:rsid w:val="00FD6D20"/>
    <w:rsid w:val="00FD6D76"/>
    <w:rsid w:val="00FD6EE8"/>
    <w:rsid w:val="00FD7163"/>
    <w:rsid w:val="00FD72E6"/>
    <w:rsid w:val="00FD78EE"/>
    <w:rsid w:val="00FD7C13"/>
    <w:rsid w:val="00FD7DCD"/>
    <w:rsid w:val="00FE03DF"/>
    <w:rsid w:val="00FE056A"/>
    <w:rsid w:val="00FE05BE"/>
    <w:rsid w:val="00FE05FC"/>
    <w:rsid w:val="00FE0759"/>
    <w:rsid w:val="00FE0D60"/>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626D"/>
    <w:rsid w:val="00FE6300"/>
    <w:rsid w:val="00FE642B"/>
    <w:rsid w:val="00FE666B"/>
    <w:rsid w:val="00FE66AB"/>
    <w:rsid w:val="00FE6901"/>
    <w:rsid w:val="00FE6962"/>
    <w:rsid w:val="00FE6F18"/>
    <w:rsid w:val="00FE713E"/>
    <w:rsid w:val="00FE7391"/>
    <w:rsid w:val="00FE753F"/>
    <w:rsid w:val="00FE75B4"/>
    <w:rsid w:val="00FE75CB"/>
    <w:rsid w:val="00FE7819"/>
    <w:rsid w:val="00FE7947"/>
    <w:rsid w:val="00FE7978"/>
    <w:rsid w:val="00FE7A8B"/>
    <w:rsid w:val="00FE7C70"/>
    <w:rsid w:val="00FE7FEB"/>
    <w:rsid w:val="00FF0004"/>
    <w:rsid w:val="00FF02AF"/>
    <w:rsid w:val="00FF0354"/>
    <w:rsid w:val="00FF03AA"/>
    <w:rsid w:val="00FF0B92"/>
    <w:rsid w:val="00FF0E39"/>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8BE78A"/>
  <w15:docId w15:val="{287B6478-2DB1-4ADD-B3E2-3422359B1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6E7"/>
    <w:pPr>
      <w:widowControl w:val="0"/>
    </w:pPr>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qFormat/>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qFormat/>
    <w:rsid w:val="004C3024"/>
    <w:pPr>
      <w:keepNext/>
      <w:tabs>
        <w:tab w:val="num" w:pos="626"/>
      </w:tabs>
      <w:spacing w:before="120" w:line="24" w:lineRule="atLeast"/>
      <w:ind w:left="626" w:hanging="1080"/>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qFormat/>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qFormat/>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qFormat/>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qFormat/>
    <w:rsid w:val="003E49C6"/>
    <w:pPr>
      <w:tabs>
        <w:tab w:val="left" w:pos="0"/>
        <w:tab w:val="left" w:pos="180"/>
        <w:tab w:val="left" w:pos="6840"/>
      </w:tabs>
      <w:spacing w:before="120"/>
      <w:ind w:firstLine="562"/>
      <w:jc w:val="right"/>
    </w:pPr>
    <w:rPr>
      <w:rFonts w:eastAsia="Cordia New" w:cs="Times New Roman"/>
      <w:i/>
      <w:iCs/>
      <w:noProof/>
      <w:color w:val="000000"/>
      <w:szCs w:val="24"/>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67313C"/>
    <w:pPr>
      <w:tabs>
        <w:tab w:val="left" w:pos="567"/>
        <w:tab w:val="right" w:leader="dot" w:pos="9355"/>
      </w:tabs>
      <w:spacing w:before="120"/>
      <w:jc w:val="both"/>
    </w:pPr>
    <w:rPr>
      <w:rFonts w:cs="Times New Roman"/>
      <w:b/>
      <w:noProof/>
      <w:color w:val="000000"/>
      <w:sz w:val="28"/>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3E49C6"/>
    <w:rPr>
      <w:rFonts w:eastAsia="Cordia New"/>
      <w:i/>
      <w:iCs/>
      <w:noProof/>
      <w:color w:val="000000"/>
      <w:sz w:val="24"/>
      <w:szCs w:val="24"/>
      <w:lang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style>
  <w:style w:type="paragraph" w:customStyle="1" w:styleId="Bng3">
    <w:name w:val="Bảng3"/>
    <w:basedOn w:val="Normal"/>
    <w:rsid w:val="0005370C"/>
    <w:rPr>
      <w:lang w:val="nl-NL"/>
    </w:rPr>
  </w:style>
  <w:style w:type="table" w:customStyle="1" w:styleId="BANGr">
    <w:name w:val="BANGr"/>
    <w:basedOn w:val="TableGrid1"/>
    <w:rsid w:val="0005370C"/>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816462"/>
    <w:rPr>
      <w:rFonts w:eastAsia="Cordia New" w:cs=".VnArialH"/>
      <w:iCs/>
      <w:sz w:val="26"/>
      <w:szCs w:val="26"/>
      <w:lang w:val="en-US" w:eastAsia="en-US"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1"/>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CD7E93"/>
    <w:pPr>
      <w:tabs>
        <w:tab w:val="left" w:pos="0"/>
      </w:tabs>
      <w:spacing w:before="120" w:after="120"/>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CD7E93"/>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qFormat/>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qFormat/>
    <w:rsid w:val="00D50726"/>
    <w:pPr>
      <w:spacing w:before="120"/>
      <w:jc w:val="both"/>
    </w:pPr>
  </w:style>
  <w:style w:type="paragraph" w:customStyle="1" w:styleId="A11">
    <w:name w:val="A 1.1"/>
    <w:basedOn w:val="A1"/>
    <w:autoRedefine/>
    <w:qFormat/>
    <w:rsid w:val="00D50726"/>
    <w:pPr>
      <w:outlineLvl w:val="1"/>
    </w:pPr>
  </w:style>
  <w:style w:type="paragraph" w:customStyle="1" w:styleId="A111">
    <w:name w:val="A 1.1.1"/>
    <w:basedOn w:val="A11"/>
    <w:autoRedefine/>
    <w:qFormat/>
    <w:rsid w:val="00C01A10"/>
    <w:pPr>
      <w:outlineLvl w:val="2"/>
    </w:pPr>
  </w:style>
  <w:style w:type="paragraph" w:customStyle="1" w:styleId="A1111">
    <w:name w:val="A 1.1.1.1"/>
    <w:basedOn w:val="A111"/>
    <w:autoRedefine/>
    <w:qFormat/>
    <w:rsid w:val="00C07002"/>
    <w:pPr>
      <w:outlineLvl w:val="3"/>
    </w:pPr>
    <w:rPr>
      <w:i/>
    </w:rPr>
  </w:style>
  <w:style w:type="paragraph" w:customStyle="1" w:styleId="Normal3">
    <w:name w:val="Normal3"/>
    <w:basedOn w:val="Normal"/>
    <w:rsid w:val="00515F1F"/>
    <w:pPr>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qFormat/>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qFormat/>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qFormat/>
    <w:rsid w:val="00F7198B"/>
    <w:pPr>
      <w:jc w:val="right"/>
    </w:pPr>
    <w:rPr>
      <w:rFonts w:ascii="Times New Roman Italic" w:hAnsi="Times New Roman Italic" w:cs="Times New Roman"/>
      <w:i/>
      <w:szCs w:val="24"/>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9A4F63"/>
    <w:pPr>
      <w:spacing w:after="60"/>
      <w:jc w:val="center"/>
    </w:pPr>
    <w:rPr>
      <w:rFonts w:ascii="Arial Gras" w:hAnsi="Arial Gras" w:cs="Arial"/>
      <w:b/>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459837789">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C6034-9A6F-4234-9649-BCF7CF15A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6653</TotalTime>
  <Pages>20</Pages>
  <Words>6168</Words>
  <Characters>35159</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41245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KET</cp:lastModifiedBy>
  <cp:revision>191</cp:revision>
  <cp:lastPrinted>2022-04-04T01:08:00Z</cp:lastPrinted>
  <dcterms:created xsi:type="dcterms:W3CDTF">2020-11-13T07:39:00Z</dcterms:created>
  <dcterms:modified xsi:type="dcterms:W3CDTF">2022-11-10T07:29:00Z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