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7382070" w:displacedByCustomXml="next"/>
    <w:bookmarkStart w:id="1" w:name="_Toc27381508" w:displacedByCustomXml="next"/>
    <w:sdt>
      <w:sdtPr>
        <w:rPr>
          <w:rFonts w:ascii="Times New Roman" w:eastAsia="Times New Roman" w:hAnsi="Times New Roman" w:cs="Times New Roman"/>
          <w:color w:val="auto"/>
          <w:sz w:val="24"/>
          <w:szCs w:val="24"/>
        </w:rPr>
        <w:id w:val="884983333"/>
        <w:docPartObj>
          <w:docPartGallery w:val="Table of Contents"/>
          <w:docPartUnique/>
        </w:docPartObj>
      </w:sdtPr>
      <w:sdtEndPr>
        <w:rPr>
          <w:b/>
          <w:bCs/>
          <w:noProof/>
        </w:rPr>
      </w:sdtEndPr>
      <w:sdtContent>
        <w:p w14:paraId="2CB9BEB1" w14:textId="77777777" w:rsidR="00381FAF" w:rsidRPr="008A6646" w:rsidRDefault="00381FAF" w:rsidP="005F6A82">
          <w:pPr>
            <w:pStyle w:val="TOCHeading"/>
            <w:spacing w:before="0" w:after="120" w:line="240" w:lineRule="auto"/>
            <w:jc w:val="center"/>
            <w:rPr>
              <w:rFonts w:ascii="Times New Roman" w:hAnsi="Times New Roman" w:cs="Times New Roman"/>
              <w:b/>
              <w:color w:val="auto"/>
              <w:sz w:val="36"/>
              <w:szCs w:val="28"/>
            </w:rPr>
          </w:pPr>
          <w:r w:rsidRPr="008A6646">
            <w:rPr>
              <w:rFonts w:ascii="Times New Roman" w:hAnsi="Times New Roman" w:cs="Times New Roman"/>
              <w:b/>
              <w:color w:val="auto"/>
              <w:sz w:val="36"/>
              <w:szCs w:val="28"/>
            </w:rPr>
            <w:t>PHỤ LỤC</w:t>
          </w:r>
        </w:p>
        <w:p w14:paraId="6CD55B46" w14:textId="4571CF8D" w:rsidR="00381FAF" w:rsidRPr="0027217B" w:rsidRDefault="00381FAF" w:rsidP="00687919">
          <w:pPr>
            <w:pStyle w:val="TOC1"/>
            <w:tabs>
              <w:tab w:val="clear" w:pos="9462"/>
              <w:tab w:val="right" w:leader="dot" w:pos="9356"/>
            </w:tabs>
            <w:spacing w:before="120" w:after="120" w:line="240" w:lineRule="auto"/>
            <w:ind w:right="-1"/>
            <w:jc w:val="both"/>
            <w:rPr>
              <w:rFonts w:eastAsiaTheme="minorEastAsia"/>
              <w:iCs w:val="0"/>
              <w:spacing w:val="0"/>
              <w:szCs w:val="26"/>
              <w:lang w:val="en-US"/>
            </w:rPr>
          </w:pPr>
          <w:r w:rsidRPr="008A6646">
            <w:rPr>
              <w:b/>
              <w:bCs/>
              <w:spacing w:val="0"/>
              <w:sz w:val="28"/>
              <w:szCs w:val="28"/>
            </w:rPr>
            <w:fldChar w:fldCharType="begin"/>
          </w:r>
          <w:r w:rsidRPr="008A6646">
            <w:rPr>
              <w:b/>
              <w:bCs/>
              <w:spacing w:val="0"/>
              <w:sz w:val="28"/>
              <w:szCs w:val="28"/>
            </w:rPr>
            <w:instrText xml:space="preserve"> TOC \o "1-3" \h \z \u </w:instrText>
          </w:r>
          <w:r w:rsidRPr="008A6646">
            <w:rPr>
              <w:b/>
              <w:bCs/>
              <w:spacing w:val="0"/>
              <w:sz w:val="28"/>
              <w:szCs w:val="28"/>
            </w:rPr>
            <w:fldChar w:fldCharType="separate"/>
          </w:r>
          <w:hyperlink w:anchor="_Toc112056426" w:history="1">
            <w:r w:rsidRPr="0027217B">
              <w:rPr>
                <w:rStyle w:val="Hyperlink"/>
                <w:spacing w:val="0"/>
                <w:sz w:val="26"/>
                <w:szCs w:val="26"/>
                <w:u w:val="none"/>
              </w:rPr>
              <w:t>I</w:t>
            </w:r>
            <w:r w:rsidRPr="0027217B">
              <w:rPr>
                <w:rStyle w:val="Hyperlink"/>
                <w:spacing w:val="0"/>
                <w:sz w:val="26"/>
                <w:szCs w:val="26"/>
                <w:u w:val="none"/>
                <w:lang w:val="vi-VN"/>
              </w:rPr>
              <w:t xml:space="preserve">. </w:t>
            </w:r>
            <w:r w:rsidRPr="0027217B">
              <w:rPr>
                <w:rStyle w:val="Hyperlink"/>
                <w:spacing w:val="0"/>
                <w:sz w:val="26"/>
                <w:szCs w:val="26"/>
                <w:u w:val="none"/>
              </w:rPr>
              <w:t>XUẤT XỨ DỰ ÁN</w:t>
            </w:r>
            <w:r w:rsidRPr="0027217B">
              <w:rPr>
                <w:webHidden/>
                <w:spacing w:val="0"/>
                <w:szCs w:val="26"/>
              </w:rPr>
              <w:tab/>
            </w:r>
            <w:r w:rsidRPr="0027217B">
              <w:rPr>
                <w:webHidden/>
                <w:spacing w:val="0"/>
                <w:szCs w:val="26"/>
              </w:rPr>
              <w:fldChar w:fldCharType="begin"/>
            </w:r>
            <w:r w:rsidRPr="0027217B">
              <w:rPr>
                <w:webHidden/>
                <w:spacing w:val="0"/>
                <w:szCs w:val="26"/>
              </w:rPr>
              <w:instrText xml:space="preserve"> PAGEREF _Toc112056426 \h </w:instrText>
            </w:r>
            <w:r w:rsidRPr="0027217B">
              <w:rPr>
                <w:webHidden/>
                <w:spacing w:val="0"/>
                <w:szCs w:val="26"/>
              </w:rPr>
            </w:r>
            <w:r w:rsidRPr="0027217B">
              <w:rPr>
                <w:webHidden/>
                <w:spacing w:val="0"/>
                <w:szCs w:val="26"/>
              </w:rPr>
              <w:fldChar w:fldCharType="separate"/>
            </w:r>
            <w:r w:rsidR="00687919">
              <w:rPr>
                <w:webHidden/>
                <w:spacing w:val="0"/>
                <w:szCs w:val="26"/>
              </w:rPr>
              <w:t>2</w:t>
            </w:r>
            <w:r w:rsidRPr="0027217B">
              <w:rPr>
                <w:webHidden/>
                <w:spacing w:val="0"/>
                <w:szCs w:val="26"/>
              </w:rPr>
              <w:fldChar w:fldCharType="end"/>
            </w:r>
          </w:hyperlink>
        </w:p>
        <w:p w14:paraId="501B7780" w14:textId="116D3BE8" w:rsidR="00381FAF" w:rsidRPr="0027217B" w:rsidRDefault="00000000" w:rsidP="00687919">
          <w:pPr>
            <w:pStyle w:val="TOC1"/>
            <w:tabs>
              <w:tab w:val="clear" w:pos="9462"/>
              <w:tab w:val="right" w:leader="dot" w:pos="9356"/>
            </w:tabs>
            <w:spacing w:before="120" w:after="120" w:line="240" w:lineRule="auto"/>
            <w:ind w:right="-1"/>
            <w:jc w:val="both"/>
            <w:rPr>
              <w:rFonts w:eastAsiaTheme="minorEastAsia"/>
              <w:iCs w:val="0"/>
              <w:spacing w:val="0"/>
              <w:szCs w:val="26"/>
              <w:lang w:val="en-US"/>
            </w:rPr>
          </w:pPr>
          <w:hyperlink w:anchor="_Toc112056427" w:history="1">
            <w:r w:rsidR="00381FAF" w:rsidRPr="0027217B">
              <w:rPr>
                <w:rStyle w:val="Hyperlink"/>
                <w:spacing w:val="0"/>
                <w:sz w:val="26"/>
                <w:szCs w:val="26"/>
                <w:u w:val="none"/>
                <w:lang w:val="nl-NL"/>
              </w:rPr>
              <w:t>II. MÔ TẢ TÓM TẮT DỰ ÁN</w:t>
            </w:r>
            <w:r w:rsidR="00381FAF" w:rsidRPr="0027217B">
              <w:rPr>
                <w:webHidden/>
                <w:spacing w:val="0"/>
                <w:szCs w:val="26"/>
              </w:rPr>
              <w:tab/>
            </w:r>
            <w:r w:rsidR="00381FAF" w:rsidRPr="0027217B">
              <w:rPr>
                <w:webHidden/>
                <w:spacing w:val="0"/>
                <w:szCs w:val="26"/>
              </w:rPr>
              <w:fldChar w:fldCharType="begin"/>
            </w:r>
            <w:r w:rsidR="00381FAF" w:rsidRPr="0027217B">
              <w:rPr>
                <w:webHidden/>
                <w:spacing w:val="0"/>
                <w:szCs w:val="26"/>
              </w:rPr>
              <w:instrText xml:space="preserve"> PAGEREF _Toc112056427 \h </w:instrText>
            </w:r>
            <w:r w:rsidR="00381FAF" w:rsidRPr="0027217B">
              <w:rPr>
                <w:webHidden/>
                <w:spacing w:val="0"/>
                <w:szCs w:val="26"/>
              </w:rPr>
            </w:r>
            <w:r w:rsidR="00381FAF" w:rsidRPr="0027217B">
              <w:rPr>
                <w:webHidden/>
                <w:spacing w:val="0"/>
                <w:szCs w:val="26"/>
              </w:rPr>
              <w:fldChar w:fldCharType="separate"/>
            </w:r>
            <w:r w:rsidR="00687919">
              <w:rPr>
                <w:webHidden/>
                <w:spacing w:val="0"/>
                <w:szCs w:val="26"/>
              </w:rPr>
              <w:t>2</w:t>
            </w:r>
            <w:r w:rsidR="00381FAF" w:rsidRPr="0027217B">
              <w:rPr>
                <w:webHidden/>
                <w:spacing w:val="0"/>
                <w:szCs w:val="26"/>
              </w:rPr>
              <w:fldChar w:fldCharType="end"/>
            </w:r>
          </w:hyperlink>
        </w:p>
        <w:p w14:paraId="48C45911" w14:textId="0D397866" w:rsidR="00381FAF" w:rsidRPr="0027217B" w:rsidRDefault="00381FAF" w:rsidP="00687919">
          <w:pPr>
            <w:pStyle w:val="TOC2"/>
            <w:tabs>
              <w:tab w:val="clear" w:pos="9462"/>
              <w:tab w:val="right" w:leader="dot" w:pos="9356"/>
            </w:tabs>
            <w:spacing w:before="120" w:after="120" w:line="240" w:lineRule="auto"/>
            <w:ind w:right="-1"/>
            <w:jc w:val="both"/>
            <w:rPr>
              <w:rFonts w:eastAsiaTheme="minorEastAsia"/>
              <w:i w:val="0"/>
              <w:spacing w:val="0"/>
              <w:szCs w:val="26"/>
              <w:lang w:val="en-US"/>
            </w:rPr>
          </w:pPr>
          <w:r w:rsidRPr="0027217B">
            <w:rPr>
              <w:rStyle w:val="Hyperlink"/>
              <w:i w:val="0"/>
              <w:spacing w:val="0"/>
              <w:sz w:val="26"/>
              <w:szCs w:val="26"/>
              <w:u w:val="none"/>
            </w:rPr>
            <w:t xml:space="preserve">  </w:t>
          </w:r>
          <w:hyperlink w:anchor="_Toc112056428" w:history="1">
            <w:r w:rsidRPr="0027217B">
              <w:rPr>
                <w:rStyle w:val="Hyperlink"/>
                <w:i w:val="0"/>
                <w:spacing w:val="0"/>
                <w:sz w:val="26"/>
                <w:szCs w:val="26"/>
                <w:u w:val="none"/>
                <w:lang w:val="nl-NL"/>
              </w:rPr>
              <w:t>2.1 Thông tin chung về dự án:</w:t>
            </w:r>
            <w:r w:rsidRPr="0027217B">
              <w:rPr>
                <w:i w:val="0"/>
                <w:webHidden/>
                <w:spacing w:val="0"/>
                <w:szCs w:val="26"/>
              </w:rPr>
              <w:tab/>
            </w:r>
            <w:r w:rsidRPr="0027217B">
              <w:rPr>
                <w:i w:val="0"/>
                <w:webHidden/>
                <w:spacing w:val="0"/>
                <w:szCs w:val="26"/>
              </w:rPr>
              <w:fldChar w:fldCharType="begin"/>
            </w:r>
            <w:r w:rsidRPr="0027217B">
              <w:rPr>
                <w:i w:val="0"/>
                <w:webHidden/>
                <w:spacing w:val="0"/>
                <w:szCs w:val="26"/>
              </w:rPr>
              <w:instrText xml:space="preserve"> PAGEREF _Toc112056428 \h </w:instrText>
            </w:r>
            <w:r w:rsidRPr="0027217B">
              <w:rPr>
                <w:i w:val="0"/>
                <w:webHidden/>
                <w:spacing w:val="0"/>
                <w:szCs w:val="26"/>
              </w:rPr>
            </w:r>
            <w:r w:rsidRPr="0027217B">
              <w:rPr>
                <w:i w:val="0"/>
                <w:webHidden/>
                <w:spacing w:val="0"/>
                <w:szCs w:val="26"/>
              </w:rPr>
              <w:fldChar w:fldCharType="separate"/>
            </w:r>
            <w:r w:rsidR="00687919">
              <w:rPr>
                <w:i w:val="0"/>
                <w:webHidden/>
                <w:spacing w:val="0"/>
                <w:szCs w:val="26"/>
              </w:rPr>
              <w:t>3</w:t>
            </w:r>
            <w:r w:rsidRPr="0027217B">
              <w:rPr>
                <w:i w:val="0"/>
                <w:webHidden/>
                <w:spacing w:val="0"/>
                <w:szCs w:val="26"/>
              </w:rPr>
              <w:fldChar w:fldCharType="end"/>
            </w:r>
          </w:hyperlink>
        </w:p>
        <w:p w14:paraId="2F99CCC6" w14:textId="231869E4" w:rsidR="00381FAF" w:rsidRPr="0027217B" w:rsidRDefault="00381FAF" w:rsidP="00687919">
          <w:pPr>
            <w:pStyle w:val="TOC3"/>
            <w:rPr>
              <w:rFonts w:eastAsiaTheme="minorEastAsia"/>
              <w:lang w:val="en-US"/>
            </w:rPr>
          </w:pPr>
          <w:r w:rsidRPr="0027217B">
            <w:rPr>
              <w:rStyle w:val="Hyperlink"/>
              <w:spacing w:val="0"/>
              <w:sz w:val="26"/>
              <w:szCs w:val="26"/>
              <w:u w:val="none"/>
            </w:rPr>
            <w:t xml:space="preserve">    </w:t>
          </w:r>
          <w:hyperlink w:anchor="_Toc112056429" w:history="1">
            <w:r w:rsidRPr="0027217B">
              <w:rPr>
                <w:rStyle w:val="Hyperlink"/>
                <w:spacing w:val="0"/>
                <w:sz w:val="26"/>
                <w:szCs w:val="26"/>
                <w:u w:val="none"/>
                <w:lang w:val="nl-NL"/>
              </w:rPr>
              <w:t>2.1.1 Tên dự án</w:t>
            </w:r>
            <w:r w:rsidRPr="0027217B">
              <w:rPr>
                <w:webHidden/>
              </w:rPr>
              <w:tab/>
            </w:r>
            <w:r w:rsidRPr="0027217B">
              <w:rPr>
                <w:webHidden/>
              </w:rPr>
              <w:fldChar w:fldCharType="begin"/>
            </w:r>
            <w:r w:rsidRPr="0027217B">
              <w:rPr>
                <w:webHidden/>
              </w:rPr>
              <w:instrText xml:space="preserve"> PAGEREF _Toc112056429 \h </w:instrText>
            </w:r>
            <w:r w:rsidRPr="0027217B">
              <w:rPr>
                <w:webHidden/>
              </w:rPr>
            </w:r>
            <w:r w:rsidRPr="0027217B">
              <w:rPr>
                <w:webHidden/>
              </w:rPr>
              <w:fldChar w:fldCharType="separate"/>
            </w:r>
            <w:r w:rsidR="00687919">
              <w:rPr>
                <w:webHidden/>
              </w:rPr>
              <w:t>3</w:t>
            </w:r>
            <w:r w:rsidRPr="0027217B">
              <w:rPr>
                <w:webHidden/>
              </w:rPr>
              <w:fldChar w:fldCharType="end"/>
            </w:r>
          </w:hyperlink>
        </w:p>
        <w:p w14:paraId="3A519B7A" w14:textId="12159CDD" w:rsidR="00381FAF" w:rsidRPr="0027217B" w:rsidRDefault="00381FAF" w:rsidP="00687919">
          <w:pPr>
            <w:pStyle w:val="TOC3"/>
            <w:rPr>
              <w:rFonts w:eastAsiaTheme="minorEastAsia"/>
              <w:lang w:val="en-US"/>
            </w:rPr>
          </w:pPr>
          <w:r w:rsidRPr="0027217B">
            <w:rPr>
              <w:rStyle w:val="Hyperlink"/>
              <w:spacing w:val="0"/>
              <w:sz w:val="26"/>
              <w:szCs w:val="26"/>
              <w:u w:val="none"/>
            </w:rPr>
            <w:t xml:space="preserve">   </w:t>
          </w:r>
          <w:hyperlink w:anchor="_Toc112056430" w:history="1">
            <w:r w:rsidRPr="0027217B">
              <w:rPr>
                <w:rStyle w:val="Hyperlink"/>
                <w:spacing w:val="0"/>
                <w:sz w:val="26"/>
                <w:szCs w:val="26"/>
                <w:u w:val="none"/>
                <w:lang w:val="nl-NL"/>
              </w:rPr>
              <w:t>2.1.2 Tên Chủ dự án, địa chỉ và phương tiện liên hệ với chủ dự án; người đại diện theo pháp luật của chủ dự án; Nguồn vốn và tiến độ thực hiện dự án.</w:t>
            </w:r>
            <w:r w:rsidRPr="0027217B">
              <w:rPr>
                <w:webHidden/>
              </w:rPr>
              <w:tab/>
            </w:r>
            <w:r w:rsidRPr="0027217B">
              <w:rPr>
                <w:webHidden/>
              </w:rPr>
              <w:fldChar w:fldCharType="begin"/>
            </w:r>
            <w:r w:rsidRPr="0027217B">
              <w:rPr>
                <w:webHidden/>
              </w:rPr>
              <w:instrText xml:space="preserve"> PAGEREF _Toc112056430 \h </w:instrText>
            </w:r>
            <w:r w:rsidRPr="0027217B">
              <w:rPr>
                <w:webHidden/>
              </w:rPr>
            </w:r>
            <w:r w:rsidRPr="0027217B">
              <w:rPr>
                <w:webHidden/>
              </w:rPr>
              <w:fldChar w:fldCharType="separate"/>
            </w:r>
            <w:r w:rsidR="00687919">
              <w:rPr>
                <w:webHidden/>
              </w:rPr>
              <w:t>3</w:t>
            </w:r>
            <w:r w:rsidRPr="0027217B">
              <w:rPr>
                <w:webHidden/>
              </w:rPr>
              <w:fldChar w:fldCharType="end"/>
            </w:r>
          </w:hyperlink>
        </w:p>
        <w:p w14:paraId="67C65F19" w14:textId="4E7C922E" w:rsidR="00381FAF" w:rsidRPr="0027217B" w:rsidRDefault="00381FAF" w:rsidP="00687919">
          <w:pPr>
            <w:pStyle w:val="TOC3"/>
            <w:rPr>
              <w:rFonts w:eastAsiaTheme="minorEastAsia"/>
              <w:lang w:val="en-US"/>
            </w:rPr>
          </w:pPr>
          <w:r w:rsidRPr="0027217B">
            <w:rPr>
              <w:rStyle w:val="Hyperlink"/>
              <w:spacing w:val="0"/>
              <w:sz w:val="26"/>
              <w:szCs w:val="26"/>
              <w:u w:val="none"/>
            </w:rPr>
            <w:t xml:space="preserve">    </w:t>
          </w:r>
          <w:hyperlink w:anchor="_Toc112056431" w:history="1">
            <w:r w:rsidRPr="0027217B">
              <w:rPr>
                <w:rStyle w:val="Hyperlink"/>
                <w:spacing w:val="0"/>
                <w:sz w:val="26"/>
                <w:szCs w:val="26"/>
                <w:u w:val="none"/>
              </w:rPr>
              <w:t>2</w:t>
            </w:r>
            <w:r w:rsidRPr="0027217B">
              <w:rPr>
                <w:rStyle w:val="Hyperlink"/>
                <w:spacing w:val="0"/>
                <w:sz w:val="26"/>
                <w:szCs w:val="26"/>
                <w:u w:val="none"/>
                <w:lang w:val="vi-VN"/>
              </w:rPr>
              <w:t>.</w:t>
            </w:r>
            <w:r w:rsidRPr="0027217B">
              <w:rPr>
                <w:rStyle w:val="Hyperlink"/>
                <w:spacing w:val="0"/>
                <w:sz w:val="26"/>
                <w:szCs w:val="26"/>
                <w:u w:val="none"/>
              </w:rPr>
              <w:t>1.3</w:t>
            </w:r>
            <w:r w:rsidRPr="0027217B">
              <w:rPr>
                <w:rStyle w:val="Hyperlink"/>
                <w:spacing w:val="0"/>
                <w:sz w:val="26"/>
                <w:szCs w:val="26"/>
                <w:u w:val="none"/>
                <w:lang w:val="vi-VN"/>
              </w:rPr>
              <w:t xml:space="preserve">. Vị trí địa lý của </w:t>
            </w:r>
            <w:r w:rsidRPr="0027217B">
              <w:rPr>
                <w:rStyle w:val="Hyperlink"/>
                <w:spacing w:val="0"/>
                <w:sz w:val="26"/>
                <w:szCs w:val="26"/>
                <w:u w:val="none"/>
              </w:rPr>
              <w:t>địa điểm thực hiện d</w:t>
            </w:r>
            <w:r w:rsidRPr="0027217B">
              <w:rPr>
                <w:rStyle w:val="Hyperlink"/>
                <w:spacing w:val="0"/>
                <w:sz w:val="26"/>
                <w:szCs w:val="26"/>
                <w:u w:val="none"/>
                <w:lang w:val="vi-VN"/>
              </w:rPr>
              <w:t>ự án</w:t>
            </w:r>
            <w:r w:rsidRPr="0027217B">
              <w:rPr>
                <w:rStyle w:val="Hyperlink"/>
                <w:spacing w:val="0"/>
                <w:sz w:val="26"/>
                <w:szCs w:val="26"/>
                <w:u w:val="none"/>
              </w:rPr>
              <w:t>.</w:t>
            </w:r>
            <w:r w:rsidRPr="0027217B">
              <w:rPr>
                <w:webHidden/>
              </w:rPr>
              <w:tab/>
            </w:r>
            <w:r w:rsidRPr="0027217B">
              <w:rPr>
                <w:webHidden/>
              </w:rPr>
              <w:fldChar w:fldCharType="begin"/>
            </w:r>
            <w:r w:rsidRPr="0027217B">
              <w:rPr>
                <w:webHidden/>
              </w:rPr>
              <w:instrText xml:space="preserve"> PAGEREF _Toc112056431 \h </w:instrText>
            </w:r>
            <w:r w:rsidRPr="0027217B">
              <w:rPr>
                <w:webHidden/>
              </w:rPr>
            </w:r>
            <w:r w:rsidRPr="0027217B">
              <w:rPr>
                <w:webHidden/>
              </w:rPr>
              <w:fldChar w:fldCharType="separate"/>
            </w:r>
            <w:r w:rsidR="00687919">
              <w:rPr>
                <w:webHidden/>
              </w:rPr>
              <w:t>3</w:t>
            </w:r>
            <w:r w:rsidRPr="0027217B">
              <w:rPr>
                <w:webHidden/>
              </w:rPr>
              <w:fldChar w:fldCharType="end"/>
            </w:r>
          </w:hyperlink>
        </w:p>
        <w:p w14:paraId="403B42BC" w14:textId="12C1D190" w:rsidR="00381FAF" w:rsidRPr="0027217B" w:rsidRDefault="00381FAF" w:rsidP="00687919">
          <w:pPr>
            <w:pStyle w:val="TOC2"/>
            <w:tabs>
              <w:tab w:val="clear" w:pos="9462"/>
              <w:tab w:val="right" w:leader="dot" w:pos="9356"/>
            </w:tabs>
            <w:spacing w:before="120" w:after="120" w:line="240" w:lineRule="auto"/>
            <w:ind w:right="-1"/>
            <w:jc w:val="both"/>
            <w:rPr>
              <w:rFonts w:eastAsiaTheme="minorEastAsia"/>
              <w:i w:val="0"/>
              <w:spacing w:val="0"/>
              <w:szCs w:val="26"/>
              <w:lang w:val="en-US"/>
            </w:rPr>
          </w:pPr>
          <w:r w:rsidRPr="0027217B">
            <w:rPr>
              <w:rStyle w:val="Hyperlink"/>
              <w:i w:val="0"/>
              <w:spacing w:val="0"/>
              <w:sz w:val="26"/>
              <w:szCs w:val="26"/>
              <w:u w:val="none"/>
            </w:rPr>
            <w:t xml:space="preserve">  </w:t>
          </w:r>
          <w:hyperlink w:anchor="_Toc112056432" w:history="1">
            <w:r w:rsidRPr="0027217B">
              <w:rPr>
                <w:rStyle w:val="Hyperlink"/>
                <w:i w:val="0"/>
                <w:spacing w:val="0"/>
                <w:sz w:val="26"/>
                <w:szCs w:val="26"/>
                <w:u w:val="none"/>
              </w:rPr>
              <w:t xml:space="preserve">2.2. </w:t>
            </w:r>
            <w:r w:rsidRPr="0027217B">
              <w:rPr>
                <w:rStyle w:val="Hyperlink"/>
                <w:i w:val="0"/>
                <w:spacing w:val="0"/>
                <w:sz w:val="26"/>
                <w:szCs w:val="26"/>
                <w:u w:val="none"/>
                <w:lang w:val="vi-VN"/>
              </w:rPr>
              <w:t>Mục tiêu; quy mô</w:t>
            </w:r>
            <w:r w:rsidRPr="0027217B">
              <w:rPr>
                <w:rStyle w:val="Hyperlink"/>
                <w:i w:val="0"/>
                <w:spacing w:val="0"/>
                <w:sz w:val="26"/>
                <w:szCs w:val="26"/>
                <w:u w:val="none"/>
                <w:lang w:val="pl-PL"/>
              </w:rPr>
              <w:t>; công suất; công nghệ và loại hình</w:t>
            </w:r>
            <w:r w:rsidRPr="0027217B">
              <w:rPr>
                <w:rStyle w:val="Hyperlink"/>
                <w:i w:val="0"/>
                <w:spacing w:val="0"/>
                <w:sz w:val="26"/>
                <w:szCs w:val="26"/>
                <w:u w:val="none"/>
                <w:lang w:val="vi-VN"/>
              </w:rPr>
              <w:t xml:space="preserve"> dự án</w:t>
            </w:r>
            <w:r w:rsidRPr="0027217B">
              <w:rPr>
                <w:i w:val="0"/>
                <w:webHidden/>
                <w:spacing w:val="0"/>
                <w:szCs w:val="26"/>
              </w:rPr>
              <w:tab/>
            </w:r>
            <w:r w:rsidRPr="0027217B">
              <w:rPr>
                <w:i w:val="0"/>
                <w:webHidden/>
                <w:spacing w:val="0"/>
                <w:szCs w:val="26"/>
              </w:rPr>
              <w:fldChar w:fldCharType="begin"/>
            </w:r>
            <w:r w:rsidRPr="0027217B">
              <w:rPr>
                <w:i w:val="0"/>
                <w:webHidden/>
                <w:spacing w:val="0"/>
                <w:szCs w:val="26"/>
              </w:rPr>
              <w:instrText xml:space="preserve"> PAGEREF _Toc112056432 \h </w:instrText>
            </w:r>
            <w:r w:rsidRPr="0027217B">
              <w:rPr>
                <w:i w:val="0"/>
                <w:webHidden/>
                <w:spacing w:val="0"/>
                <w:szCs w:val="26"/>
              </w:rPr>
            </w:r>
            <w:r w:rsidRPr="0027217B">
              <w:rPr>
                <w:i w:val="0"/>
                <w:webHidden/>
                <w:spacing w:val="0"/>
                <w:szCs w:val="26"/>
              </w:rPr>
              <w:fldChar w:fldCharType="separate"/>
            </w:r>
            <w:r w:rsidR="00687919">
              <w:rPr>
                <w:i w:val="0"/>
                <w:webHidden/>
                <w:spacing w:val="0"/>
                <w:szCs w:val="26"/>
              </w:rPr>
              <w:t>5</w:t>
            </w:r>
            <w:r w:rsidRPr="0027217B">
              <w:rPr>
                <w:i w:val="0"/>
                <w:webHidden/>
                <w:spacing w:val="0"/>
                <w:szCs w:val="26"/>
              </w:rPr>
              <w:fldChar w:fldCharType="end"/>
            </w:r>
          </w:hyperlink>
        </w:p>
        <w:p w14:paraId="3C7BFB6A" w14:textId="1CB238E5" w:rsidR="00381FAF" w:rsidRPr="0027217B" w:rsidRDefault="00381FAF" w:rsidP="00687919">
          <w:pPr>
            <w:pStyle w:val="TOC3"/>
            <w:rPr>
              <w:rFonts w:eastAsiaTheme="minorEastAsia"/>
              <w:lang w:val="en-US"/>
            </w:rPr>
          </w:pPr>
          <w:r w:rsidRPr="0027217B">
            <w:rPr>
              <w:rStyle w:val="Hyperlink"/>
              <w:spacing w:val="0"/>
              <w:sz w:val="26"/>
              <w:szCs w:val="26"/>
              <w:u w:val="none"/>
            </w:rPr>
            <w:t xml:space="preserve">    </w:t>
          </w:r>
          <w:hyperlink w:anchor="_Toc112056433" w:history="1">
            <w:r w:rsidRPr="0027217B">
              <w:rPr>
                <w:rStyle w:val="Hyperlink"/>
                <w:spacing w:val="0"/>
                <w:sz w:val="26"/>
                <w:szCs w:val="26"/>
                <w:u w:val="none"/>
              </w:rPr>
              <w:t>2.2.1.</w:t>
            </w:r>
            <w:r w:rsidRPr="0027217B">
              <w:rPr>
                <w:rStyle w:val="Hyperlink"/>
                <w:spacing w:val="0"/>
                <w:sz w:val="26"/>
                <w:szCs w:val="26"/>
                <w:u w:val="none"/>
                <w:lang w:val="vi-VN"/>
              </w:rPr>
              <w:t xml:space="preserve"> Mục tiêu</w:t>
            </w:r>
            <w:r w:rsidRPr="0027217B">
              <w:rPr>
                <w:webHidden/>
              </w:rPr>
              <w:tab/>
            </w:r>
            <w:r w:rsidRPr="0027217B">
              <w:rPr>
                <w:webHidden/>
              </w:rPr>
              <w:fldChar w:fldCharType="begin"/>
            </w:r>
            <w:r w:rsidRPr="0027217B">
              <w:rPr>
                <w:webHidden/>
              </w:rPr>
              <w:instrText xml:space="preserve"> PAGEREF _Toc112056433 \h </w:instrText>
            </w:r>
            <w:r w:rsidRPr="0027217B">
              <w:rPr>
                <w:webHidden/>
              </w:rPr>
            </w:r>
            <w:r w:rsidRPr="0027217B">
              <w:rPr>
                <w:webHidden/>
              </w:rPr>
              <w:fldChar w:fldCharType="separate"/>
            </w:r>
            <w:r w:rsidR="00687919">
              <w:rPr>
                <w:webHidden/>
              </w:rPr>
              <w:t>5</w:t>
            </w:r>
            <w:r w:rsidRPr="0027217B">
              <w:rPr>
                <w:webHidden/>
              </w:rPr>
              <w:fldChar w:fldCharType="end"/>
            </w:r>
          </w:hyperlink>
        </w:p>
        <w:p w14:paraId="7B68F888" w14:textId="2B14DBAE" w:rsidR="00381FAF" w:rsidRPr="0027217B" w:rsidRDefault="00381FAF" w:rsidP="00687919">
          <w:pPr>
            <w:pStyle w:val="TOC3"/>
            <w:rPr>
              <w:rFonts w:eastAsiaTheme="minorEastAsia"/>
              <w:lang w:val="en-US"/>
            </w:rPr>
          </w:pPr>
          <w:r w:rsidRPr="0027217B">
            <w:rPr>
              <w:rStyle w:val="Hyperlink"/>
              <w:spacing w:val="0"/>
              <w:sz w:val="26"/>
              <w:szCs w:val="26"/>
              <w:u w:val="none"/>
            </w:rPr>
            <w:t xml:space="preserve">    </w:t>
          </w:r>
          <w:hyperlink w:anchor="_Toc112056434" w:history="1">
            <w:r w:rsidRPr="0027217B">
              <w:rPr>
                <w:rStyle w:val="Hyperlink"/>
                <w:spacing w:val="0"/>
                <w:sz w:val="26"/>
                <w:szCs w:val="26"/>
                <w:u w:val="none"/>
              </w:rPr>
              <w:t>2.2.2.</w:t>
            </w:r>
            <w:r w:rsidRPr="0027217B">
              <w:rPr>
                <w:rStyle w:val="Hyperlink"/>
                <w:spacing w:val="0"/>
                <w:sz w:val="26"/>
                <w:szCs w:val="26"/>
                <w:u w:val="none"/>
                <w:lang w:val="vi-VN"/>
              </w:rPr>
              <w:t xml:space="preserve"> Quy mô</w:t>
            </w:r>
            <w:r w:rsidRPr="0027217B">
              <w:rPr>
                <w:webHidden/>
              </w:rPr>
              <w:tab/>
            </w:r>
            <w:r w:rsidRPr="0027217B">
              <w:rPr>
                <w:webHidden/>
              </w:rPr>
              <w:fldChar w:fldCharType="begin"/>
            </w:r>
            <w:r w:rsidRPr="0027217B">
              <w:rPr>
                <w:webHidden/>
              </w:rPr>
              <w:instrText xml:space="preserve"> PAGEREF _Toc112056434 \h </w:instrText>
            </w:r>
            <w:r w:rsidRPr="0027217B">
              <w:rPr>
                <w:webHidden/>
              </w:rPr>
            </w:r>
            <w:r w:rsidRPr="0027217B">
              <w:rPr>
                <w:webHidden/>
              </w:rPr>
              <w:fldChar w:fldCharType="separate"/>
            </w:r>
            <w:r w:rsidR="00687919">
              <w:rPr>
                <w:webHidden/>
              </w:rPr>
              <w:t>5</w:t>
            </w:r>
            <w:r w:rsidRPr="0027217B">
              <w:rPr>
                <w:webHidden/>
              </w:rPr>
              <w:fldChar w:fldCharType="end"/>
            </w:r>
          </w:hyperlink>
        </w:p>
        <w:p w14:paraId="0513703F" w14:textId="7889F50C" w:rsidR="00381FAF" w:rsidRPr="0027217B" w:rsidRDefault="00381FAF" w:rsidP="00687919">
          <w:pPr>
            <w:pStyle w:val="TOC2"/>
            <w:tabs>
              <w:tab w:val="clear" w:pos="9462"/>
              <w:tab w:val="right" w:leader="dot" w:pos="9356"/>
            </w:tabs>
            <w:spacing w:before="120" w:after="120" w:line="240" w:lineRule="auto"/>
            <w:ind w:right="-1"/>
            <w:jc w:val="both"/>
            <w:rPr>
              <w:rFonts w:eastAsiaTheme="minorEastAsia"/>
              <w:i w:val="0"/>
              <w:spacing w:val="0"/>
              <w:szCs w:val="26"/>
              <w:lang w:val="en-US"/>
            </w:rPr>
          </w:pPr>
          <w:r w:rsidRPr="0027217B">
            <w:rPr>
              <w:rStyle w:val="Hyperlink"/>
              <w:i w:val="0"/>
              <w:spacing w:val="0"/>
              <w:sz w:val="26"/>
              <w:szCs w:val="26"/>
              <w:u w:val="none"/>
            </w:rPr>
            <w:t xml:space="preserve">  </w:t>
          </w:r>
          <w:hyperlink w:anchor="_Toc112056435" w:history="1">
            <w:r w:rsidRPr="0027217B">
              <w:rPr>
                <w:rStyle w:val="Hyperlink"/>
                <w:i w:val="0"/>
                <w:spacing w:val="0"/>
                <w:sz w:val="26"/>
                <w:szCs w:val="26"/>
                <w:u w:val="none"/>
                <w:lang w:val="it-IT"/>
              </w:rPr>
              <w:t>2.3. Các hạng mục công trình của dự án</w:t>
            </w:r>
            <w:r w:rsidRPr="0027217B">
              <w:rPr>
                <w:i w:val="0"/>
                <w:webHidden/>
                <w:spacing w:val="0"/>
                <w:szCs w:val="26"/>
              </w:rPr>
              <w:tab/>
            </w:r>
            <w:r w:rsidRPr="0027217B">
              <w:rPr>
                <w:i w:val="0"/>
                <w:webHidden/>
                <w:spacing w:val="0"/>
                <w:szCs w:val="26"/>
              </w:rPr>
              <w:fldChar w:fldCharType="begin"/>
            </w:r>
            <w:r w:rsidRPr="0027217B">
              <w:rPr>
                <w:i w:val="0"/>
                <w:webHidden/>
                <w:spacing w:val="0"/>
                <w:szCs w:val="26"/>
              </w:rPr>
              <w:instrText xml:space="preserve"> PAGEREF _Toc112056435 \h </w:instrText>
            </w:r>
            <w:r w:rsidRPr="0027217B">
              <w:rPr>
                <w:i w:val="0"/>
                <w:webHidden/>
                <w:spacing w:val="0"/>
                <w:szCs w:val="26"/>
              </w:rPr>
            </w:r>
            <w:r w:rsidRPr="0027217B">
              <w:rPr>
                <w:i w:val="0"/>
                <w:webHidden/>
                <w:spacing w:val="0"/>
                <w:szCs w:val="26"/>
              </w:rPr>
              <w:fldChar w:fldCharType="separate"/>
            </w:r>
            <w:r w:rsidR="00687919">
              <w:rPr>
                <w:i w:val="0"/>
                <w:webHidden/>
                <w:spacing w:val="0"/>
                <w:szCs w:val="26"/>
              </w:rPr>
              <w:t>5</w:t>
            </w:r>
            <w:r w:rsidRPr="0027217B">
              <w:rPr>
                <w:i w:val="0"/>
                <w:webHidden/>
                <w:spacing w:val="0"/>
                <w:szCs w:val="26"/>
              </w:rPr>
              <w:fldChar w:fldCharType="end"/>
            </w:r>
          </w:hyperlink>
        </w:p>
        <w:p w14:paraId="55C5D7A9" w14:textId="6D32E3A9" w:rsidR="00381FAF" w:rsidRPr="0027217B" w:rsidRDefault="00381FAF" w:rsidP="00687919">
          <w:pPr>
            <w:pStyle w:val="TOC3"/>
            <w:rPr>
              <w:rFonts w:eastAsiaTheme="minorEastAsia"/>
              <w:lang w:val="en-US"/>
            </w:rPr>
          </w:pPr>
          <w:r w:rsidRPr="0027217B">
            <w:rPr>
              <w:rStyle w:val="Hyperlink"/>
              <w:spacing w:val="0"/>
              <w:sz w:val="26"/>
              <w:szCs w:val="26"/>
              <w:u w:val="none"/>
            </w:rPr>
            <w:t xml:space="preserve">    </w:t>
          </w:r>
          <w:hyperlink w:anchor="_Toc112056436" w:history="1">
            <w:r w:rsidRPr="0027217B">
              <w:rPr>
                <w:rStyle w:val="Hyperlink"/>
                <w:spacing w:val="0"/>
                <w:sz w:val="26"/>
                <w:szCs w:val="26"/>
                <w:u w:val="none"/>
                <w:lang w:val="it-IT"/>
              </w:rPr>
              <w:t>2.3.1. Tổ chức không gian:</w:t>
            </w:r>
            <w:r w:rsidRPr="0027217B">
              <w:rPr>
                <w:webHidden/>
              </w:rPr>
              <w:tab/>
            </w:r>
            <w:r w:rsidRPr="0027217B">
              <w:rPr>
                <w:webHidden/>
              </w:rPr>
              <w:fldChar w:fldCharType="begin"/>
            </w:r>
            <w:r w:rsidRPr="0027217B">
              <w:rPr>
                <w:webHidden/>
              </w:rPr>
              <w:instrText xml:space="preserve"> PAGEREF _Toc112056436 \h </w:instrText>
            </w:r>
            <w:r w:rsidRPr="0027217B">
              <w:rPr>
                <w:webHidden/>
              </w:rPr>
            </w:r>
            <w:r w:rsidRPr="0027217B">
              <w:rPr>
                <w:webHidden/>
              </w:rPr>
              <w:fldChar w:fldCharType="separate"/>
            </w:r>
            <w:r w:rsidR="00687919">
              <w:rPr>
                <w:webHidden/>
              </w:rPr>
              <w:t>6</w:t>
            </w:r>
            <w:r w:rsidRPr="0027217B">
              <w:rPr>
                <w:webHidden/>
              </w:rPr>
              <w:fldChar w:fldCharType="end"/>
            </w:r>
          </w:hyperlink>
        </w:p>
        <w:p w14:paraId="21EF3FC5" w14:textId="238470B4" w:rsidR="00381FAF" w:rsidRPr="0027217B" w:rsidRDefault="00381FAF" w:rsidP="00687919">
          <w:pPr>
            <w:pStyle w:val="TOC3"/>
            <w:rPr>
              <w:rFonts w:eastAsiaTheme="minorEastAsia"/>
              <w:lang w:val="en-US"/>
            </w:rPr>
          </w:pPr>
          <w:r w:rsidRPr="0027217B">
            <w:rPr>
              <w:rStyle w:val="Hyperlink"/>
              <w:spacing w:val="0"/>
              <w:sz w:val="26"/>
              <w:szCs w:val="26"/>
              <w:u w:val="none"/>
            </w:rPr>
            <w:t xml:space="preserve">    </w:t>
          </w:r>
          <w:hyperlink w:anchor="_Toc112056437" w:history="1">
            <w:r w:rsidRPr="0027217B">
              <w:rPr>
                <w:rStyle w:val="Hyperlink"/>
                <w:spacing w:val="0"/>
                <w:sz w:val="26"/>
                <w:szCs w:val="26"/>
                <w:u w:val="none"/>
                <w:lang w:val="it-IT"/>
              </w:rPr>
              <w:t>2.3.1. Thiết kế hạng mục công trình:</w:t>
            </w:r>
            <w:r w:rsidRPr="0027217B">
              <w:rPr>
                <w:webHidden/>
              </w:rPr>
              <w:tab/>
            </w:r>
            <w:r w:rsidRPr="0027217B">
              <w:rPr>
                <w:webHidden/>
              </w:rPr>
              <w:fldChar w:fldCharType="begin"/>
            </w:r>
            <w:r w:rsidRPr="0027217B">
              <w:rPr>
                <w:webHidden/>
              </w:rPr>
              <w:instrText xml:space="preserve"> PAGEREF _Toc112056437 \h </w:instrText>
            </w:r>
            <w:r w:rsidRPr="0027217B">
              <w:rPr>
                <w:webHidden/>
              </w:rPr>
            </w:r>
            <w:r w:rsidRPr="0027217B">
              <w:rPr>
                <w:webHidden/>
              </w:rPr>
              <w:fldChar w:fldCharType="separate"/>
            </w:r>
            <w:r w:rsidR="00687919">
              <w:rPr>
                <w:webHidden/>
              </w:rPr>
              <w:t>6</w:t>
            </w:r>
            <w:r w:rsidRPr="0027217B">
              <w:rPr>
                <w:webHidden/>
              </w:rPr>
              <w:fldChar w:fldCharType="end"/>
            </w:r>
          </w:hyperlink>
        </w:p>
        <w:p w14:paraId="726E2614" w14:textId="21C18CFD" w:rsidR="00381FAF" w:rsidRPr="0027217B" w:rsidRDefault="00381FAF" w:rsidP="00687919">
          <w:pPr>
            <w:pStyle w:val="TOC2"/>
            <w:tabs>
              <w:tab w:val="clear" w:pos="9462"/>
              <w:tab w:val="right" w:leader="dot" w:pos="9356"/>
            </w:tabs>
            <w:spacing w:before="120" w:after="120" w:line="240" w:lineRule="auto"/>
            <w:ind w:right="-1"/>
            <w:jc w:val="both"/>
            <w:rPr>
              <w:rFonts w:eastAsiaTheme="minorEastAsia"/>
              <w:i w:val="0"/>
              <w:spacing w:val="0"/>
              <w:szCs w:val="26"/>
              <w:lang w:val="en-US"/>
            </w:rPr>
          </w:pPr>
          <w:r w:rsidRPr="0027217B">
            <w:rPr>
              <w:rStyle w:val="Hyperlink"/>
              <w:i w:val="0"/>
              <w:spacing w:val="0"/>
              <w:sz w:val="26"/>
              <w:szCs w:val="26"/>
              <w:u w:val="none"/>
            </w:rPr>
            <w:t xml:space="preserve">  </w:t>
          </w:r>
          <w:hyperlink w:anchor="_Toc112056438" w:history="1">
            <w:r w:rsidRPr="0027217B">
              <w:rPr>
                <w:rStyle w:val="Hyperlink"/>
                <w:i w:val="0"/>
                <w:iCs/>
                <w:spacing w:val="0"/>
                <w:sz w:val="26"/>
                <w:szCs w:val="26"/>
                <w:u w:val="none"/>
                <w:lang w:val="it-IT"/>
              </w:rPr>
              <w:t xml:space="preserve">2.4. Tiến độ, </w:t>
            </w:r>
            <w:r w:rsidRPr="0027217B">
              <w:rPr>
                <w:rStyle w:val="Hyperlink"/>
                <w:bCs/>
                <w:i w:val="0"/>
                <w:iCs/>
                <w:spacing w:val="0"/>
                <w:sz w:val="26"/>
                <w:szCs w:val="26"/>
                <w:u w:val="none"/>
                <w:lang w:val="it-IT"/>
              </w:rPr>
              <w:t>tổng mức đầu tư.</w:t>
            </w:r>
            <w:r w:rsidRPr="0027217B">
              <w:rPr>
                <w:i w:val="0"/>
                <w:webHidden/>
                <w:spacing w:val="0"/>
                <w:szCs w:val="26"/>
              </w:rPr>
              <w:tab/>
            </w:r>
            <w:r w:rsidRPr="0027217B">
              <w:rPr>
                <w:i w:val="0"/>
                <w:webHidden/>
                <w:spacing w:val="0"/>
                <w:szCs w:val="26"/>
              </w:rPr>
              <w:fldChar w:fldCharType="begin"/>
            </w:r>
            <w:r w:rsidRPr="0027217B">
              <w:rPr>
                <w:i w:val="0"/>
                <w:webHidden/>
                <w:spacing w:val="0"/>
                <w:szCs w:val="26"/>
              </w:rPr>
              <w:instrText xml:space="preserve"> PAGEREF _Toc112056438 \h </w:instrText>
            </w:r>
            <w:r w:rsidRPr="0027217B">
              <w:rPr>
                <w:i w:val="0"/>
                <w:webHidden/>
                <w:spacing w:val="0"/>
                <w:szCs w:val="26"/>
              </w:rPr>
            </w:r>
            <w:r w:rsidRPr="0027217B">
              <w:rPr>
                <w:i w:val="0"/>
                <w:webHidden/>
                <w:spacing w:val="0"/>
                <w:szCs w:val="26"/>
              </w:rPr>
              <w:fldChar w:fldCharType="separate"/>
            </w:r>
            <w:r w:rsidR="00687919">
              <w:rPr>
                <w:i w:val="0"/>
                <w:webHidden/>
                <w:spacing w:val="0"/>
                <w:szCs w:val="26"/>
              </w:rPr>
              <w:t>8</w:t>
            </w:r>
            <w:r w:rsidRPr="0027217B">
              <w:rPr>
                <w:i w:val="0"/>
                <w:webHidden/>
                <w:spacing w:val="0"/>
                <w:szCs w:val="26"/>
              </w:rPr>
              <w:fldChar w:fldCharType="end"/>
            </w:r>
          </w:hyperlink>
        </w:p>
        <w:p w14:paraId="06B7D258" w14:textId="229BB84A" w:rsidR="00381FAF" w:rsidRPr="0027217B" w:rsidRDefault="00000000" w:rsidP="00687919">
          <w:pPr>
            <w:pStyle w:val="TOC1"/>
            <w:tabs>
              <w:tab w:val="clear" w:pos="9462"/>
              <w:tab w:val="right" w:leader="dot" w:pos="9356"/>
            </w:tabs>
            <w:spacing w:before="120" w:after="120" w:line="240" w:lineRule="auto"/>
            <w:ind w:right="-1"/>
            <w:jc w:val="both"/>
            <w:rPr>
              <w:rFonts w:eastAsiaTheme="minorEastAsia"/>
              <w:iCs w:val="0"/>
              <w:spacing w:val="0"/>
              <w:szCs w:val="26"/>
              <w:lang w:val="en-US"/>
            </w:rPr>
          </w:pPr>
          <w:hyperlink w:anchor="_Toc112056439" w:history="1">
            <w:r w:rsidR="00381FAF" w:rsidRPr="0027217B">
              <w:rPr>
                <w:rStyle w:val="Hyperlink"/>
                <w:spacing w:val="0"/>
                <w:sz w:val="26"/>
                <w:szCs w:val="26"/>
                <w:u w:val="none"/>
              </w:rPr>
              <w:t>III</w:t>
            </w:r>
            <w:r w:rsidR="00381FAF" w:rsidRPr="0027217B">
              <w:rPr>
                <w:rStyle w:val="Hyperlink"/>
                <w:spacing w:val="0"/>
                <w:sz w:val="26"/>
                <w:szCs w:val="26"/>
                <w:u w:val="none"/>
                <w:lang w:val="it-IT"/>
              </w:rPr>
              <w:t xml:space="preserve">. </w:t>
            </w:r>
            <w:r w:rsidR="00381FAF" w:rsidRPr="0027217B">
              <w:rPr>
                <w:rStyle w:val="Hyperlink"/>
                <w:spacing w:val="0"/>
                <w:sz w:val="26"/>
                <w:szCs w:val="26"/>
                <w:u w:val="none"/>
                <w:lang w:val="vi-VN"/>
              </w:rPr>
              <w:t xml:space="preserve">ĐÁNH GIÁ, </w:t>
            </w:r>
            <w:r w:rsidR="00381FAF" w:rsidRPr="0027217B">
              <w:rPr>
                <w:rStyle w:val="Hyperlink"/>
                <w:spacing w:val="0"/>
                <w:sz w:val="26"/>
                <w:szCs w:val="26"/>
                <w:u w:val="none"/>
                <w:lang w:val="fi-FI"/>
              </w:rPr>
              <w:t xml:space="preserve">DỰ BÁO </w:t>
            </w:r>
            <w:r w:rsidR="00381FAF" w:rsidRPr="0027217B">
              <w:rPr>
                <w:rStyle w:val="Hyperlink"/>
                <w:spacing w:val="0"/>
                <w:sz w:val="26"/>
                <w:szCs w:val="26"/>
                <w:u w:val="none"/>
                <w:lang w:val="vi-VN"/>
              </w:rPr>
              <w:t>TÁC ĐỘNG MÔI TRƯỜNG</w:t>
            </w:r>
            <w:r w:rsidR="00381FAF" w:rsidRPr="0027217B">
              <w:rPr>
                <w:rStyle w:val="Hyperlink"/>
                <w:spacing w:val="0"/>
                <w:sz w:val="26"/>
                <w:szCs w:val="26"/>
                <w:u w:val="none"/>
                <w:lang w:val="fi-FI"/>
              </w:rPr>
              <w:t xml:space="preserve"> CỦA DỰ ÁN VÀ ĐỀ XUẤT CÁC BIỆN PHÁP, CÔNG TRÌNH BẢO VỆ MÔI TRƯỜNG, ỨNG PHÓ SỰ CỐ MÔI TRƯỜNG</w:t>
            </w:r>
            <w:r w:rsidR="00381FAF" w:rsidRPr="0027217B">
              <w:rPr>
                <w:webHidden/>
                <w:spacing w:val="0"/>
                <w:szCs w:val="26"/>
              </w:rPr>
              <w:tab/>
            </w:r>
            <w:r w:rsidR="00381FAF" w:rsidRPr="0027217B">
              <w:rPr>
                <w:webHidden/>
                <w:spacing w:val="0"/>
                <w:szCs w:val="26"/>
              </w:rPr>
              <w:fldChar w:fldCharType="begin"/>
            </w:r>
            <w:r w:rsidR="00381FAF" w:rsidRPr="0027217B">
              <w:rPr>
                <w:webHidden/>
                <w:spacing w:val="0"/>
                <w:szCs w:val="26"/>
              </w:rPr>
              <w:instrText xml:space="preserve"> PAGEREF _Toc112056439 \h </w:instrText>
            </w:r>
            <w:r w:rsidR="00381FAF" w:rsidRPr="0027217B">
              <w:rPr>
                <w:webHidden/>
                <w:spacing w:val="0"/>
                <w:szCs w:val="26"/>
              </w:rPr>
            </w:r>
            <w:r w:rsidR="00381FAF" w:rsidRPr="0027217B">
              <w:rPr>
                <w:webHidden/>
                <w:spacing w:val="0"/>
                <w:szCs w:val="26"/>
              </w:rPr>
              <w:fldChar w:fldCharType="separate"/>
            </w:r>
            <w:r w:rsidR="00687919">
              <w:rPr>
                <w:webHidden/>
                <w:spacing w:val="0"/>
                <w:szCs w:val="26"/>
              </w:rPr>
              <w:t>8</w:t>
            </w:r>
            <w:r w:rsidR="00381FAF" w:rsidRPr="0027217B">
              <w:rPr>
                <w:webHidden/>
                <w:spacing w:val="0"/>
                <w:szCs w:val="26"/>
              </w:rPr>
              <w:fldChar w:fldCharType="end"/>
            </w:r>
          </w:hyperlink>
        </w:p>
        <w:p w14:paraId="550D1DDC" w14:textId="52120D13" w:rsidR="00381FAF" w:rsidRPr="0027217B" w:rsidRDefault="00381FAF" w:rsidP="00687919">
          <w:pPr>
            <w:pStyle w:val="TOC2"/>
            <w:tabs>
              <w:tab w:val="clear" w:pos="9462"/>
              <w:tab w:val="right" w:leader="dot" w:pos="9356"/>
            </w:tabs>
            <w:spacing w:before="120" w:after="120" w:line="240" w:lineRule="auto"/>
            <w:ind w:right="-1"/>
            <w:jc w:val="both"/>
            <w:rPr>
              <w:rFonts w:eastAsiaTheme="minorEastAsia"/>
              <w:i w:val="0"/>
              <w:spacing w:val="0"/>
              <w:szCs w:val="26"/>
              <w:lang w:val="en-US"/>
            </w:rPr>
          </w:pPr>
          <w:r w:rsidRPr="0027217B">
            <w:rPr>
              <w:rStyle w:val="Hyperlink"/>
              <w:i w:val="0"/>
              <w:spacing w:val="0"/>
              <w:sz w:val="26"/>
              <w:szCs w:val="26"/>
              <w:u w:val="none"/>
            </w:rPr>
            <w:t xml:space="preserve">  </w:t>
          </w:r>
          <w:hyperlink w:anchor="_Toc112056440" w:history="1">
            <w:r w:rsidRPr="0027217B">
              <w:rPr>
                <w:rStyle w:val="Hyperlink"/>
                <w:bCs/>
                <w:i w:val="0"/>
                <w:iCs/>
                <w:spacing w:val="0"/>
                <w:sz w:val="26"/>
                <w:szCs w:val="26"/>
                <w:u w:val="none"/>
                <w:lang w:val="vi-VN"/>
              </w:rPr>
              <w:t xml:space="preserve">3.1. Đánh giá tác động </w:t>
            </w:r>
            <w:r w:rsidRPr="0027217B">
              <w:rPr>
                <w:rStyle w:val="Hyperlink"/>
                <w:bCs/>
                <w:i w:val="0"/>
                <w:iCs/>
                <w:spacing w:val="0"/>
                <w:sz w:val="26"/>
                <w:szCs w:val="26"/>
                <w:u w:val="none"/>
                <w:lang w:val="fi-FI"/>
              </w:rPr>
              <w:t xml:space="preserve"> và đề xuất các biện pháp , công trình bảo vệ môi trường </w:t>
            </w:r>
            <w:r w:rsidRPr="0027217B">
              <w:rPr>
                <w:rStyle w:val="Hyperlink"/>
                <w:bCs/>
                <w:i w:val="0"/>
                <w:iCs/>
                <w:spacing w:val="0"/>
                <w:sz w:val="26"/>
                <w:szCs w:val="26"/>
                <w:u w:val="none"/>
                <w:lang w:val="vi-VN"/>
              </w:rPr>
              <w:t xml:space="preserve">trong giai đoạn </w:t>
            </w:r>
            <w:r w:rsidRPr="0027217B">
              <w:rPr>
                <w:rStyle w:val="Hyperlink"/>
                <w:bCs/>
                <w:i w:val="0"/>
                <w:iCs/>
                <w:spacing w:val="0"/>
                <w:sz w:val="26"/>
                <w:szCs w:val="26"/>
                <w:u w:val="none"/>
                <w:lang w:val="fi-FI"/>
              </w:rPr>
              <w:t>triển khai xây dựng dự án.</w:t>
            </w:r>
            <w:r w:rsidRPr="0027217B">
              <w:rPr>
                <w:i w:val="0"/>
                <w:webHidden/>
                <w:spacing w:val="0"/>
                <w:szCs w:val="26"/>
              </w:rPr>
              <w:tab/>
            </w:r>
            <w:r w:rsidRPr="0027217B">
              <w:rPr>
                <w:i w:val="0"/>
                <w:webHidden/>
                <w:spacing w:val="0"/>
                <w:szCs w:val="26"/>
              </w:rPr>
              <w:fldChar w:fldCharType="begin"/>
            </w:r>
            <w:r w:rsidRPr="0027217B">
              <w:rPr>
                <w:i w:val="0"/>
                <w:webHidden/>
                <w:spacing w:val="0"/>
                <w:szCs w:val="26"/>
              </w:rPr>
              <w:instrText xml:space="preserve"> PAGEREF _Toc112056440 \h </w:instrText>
            </w:r>
            <w:r w:rsidRPr="0027217B">
              <w:rPr>
                <w:i w:val="0"/>
                <w:webHidden/>
                <w:spacing w:val="0"/>
                <w:szCs w:val="26"/>
              </w:rPr>
            </w:r>
            <w:r w:rsidRPr="0027217B">
              <w:rPr>
                <w:i w:val="0"/>
                <w:webHidden/>
                <w:spacing w:val="0"/>
                <w:szCs w:val="26"/>
              </w:rPr>
              <w:fldChar w:fldCharType="separate"/>
            </w:r>
            <w:r w:rsidR="00687919">
              <w:rPr>
                <w:i w:val="0"/>
                <w:webHidden/>
                <w:spacing w:val="0"/>
                <w:szCs w:val="26"/>
              </w:rPr>
              <w:t>9</w:t>
            </w:r>
            <w:r w:rsidRPr="0027217B">
              <w:rPr>
                <w:i w:val="0"/>
                <w:webHidden/>
                <w:spacing w:val="0"/>
                <w:szCs w:val="26"/>
              </w:rPr>
              <w:fldChar w:fldCharType="end"/>
            </w:r>
          </w:hyperlink>
        </w:p>
        <w:p w14:paraId="733F5AFC" w14:textId="293BCCCD" w:rsidR="00381FAF" w:rsidRPr="0027217B" w:rsidRDefault="00381FAF" w:rsidP="00687919">
          <w:pPr>
            <w:pStyle w:val="TOC3"/>
            <w:rPr>
              <w:rFonts w:eastAsiaTheme="minorEastAsia"/>
              <w:lang w:val="en-US"/>
            </w:rPr>
          </w:pPr>
          <w:r w:rsidRPr="0027217B">
            <w:rPr>
              <w:rStyle w:val="Hyperlink"/>
              <w:spacing w:val="0"/>
              <w:sz w:val="26"/>
              <w:szCs w:val="26"/>
              <w:u w:val="none"/>
            </w:rPr>
            <w:t xml:space="preserve">    </w:t>
          </w:r>
          <w:hyperlink w:anchor="_Toc112056441" w:history="1">
            <w:r w:rsidRPr="0027217B">
              <w:rPr>
                <w:rStyle w:val="Hyperlink"/>
                <w:spacing w:val="0"/>
                <w:sz w:val="26"/>
                <w:szCs w:val="26"/>
                <w:u w:val="none"/>
                <w:lang w:val="vi-VN"/>
              </w:rPr>
              <w:t>3.1.1. Đánh giá</w:t>
            </w:r>
            <w:r w:rsidRPr="0027217B">
              <w:rPr>
                <w:rStyle w:val="Hyperlink"/>
                <w:spacing w:val="0"/>
                <w:sz w:val="26"/>
                <w:szCs w:val="26"/>
                <w:u w:val="none"/>
                <w:lang w:val="fi-FI"/>
              </w:rPr>
              <w:t>, dự báo tác động.</w:t>
            </w:r>
            <w:r w:rsidRPr="0027217B">
              <w:rPr>
                <w:webHidden/>
              </w:rPr>
              <w:tab/>
            </w:r>
            <w:r w:rsidRPr="0027217B">
              <w:rPr>
                <w:webHidden/>
              </w:rPr>
              <w:fldChar w:fldCharType="begin"/>
            </w:r>
            <w:r w:rsidRPr="0027217B">
              <w:rPr>
                <w:webHidden/>
              </w:rPr>
              <w:instrText xml:space="preserve"> PAGEREF _Toc112056441 \h </w:instrText>
            </w:r>
            <w:r w:rsidRPr="0027217B">
              <w:rPr>
                <w:webHidden/>
              </w:rPr>
            </w:r>
            <w:r w:rsidRPr="0027217B">
              <w:rPr>
                <w:webHidden/>
              </w:rPr>
              <w:fldChar w:fldCharType="separate"/>
            </w:r>
            <w:r w:rsidR="00687919">
              <w:rPr>
                <w:webHidden/>
              </w:rPr>
              <w:t>9</w:t>
            </w:r>
            <w:r w:rsidRPr="0027217B">
              <w:rPr>
                <w:webHidden/>
              </w:rPr>
              <w:fldChar w:fldCharType="end"/>
            </w:r>
          </w:hyperlink>
        </w:p>
        <w:p w14:paraId="60925C1F" w14:textId="76B00345" w:rsidR="00381FAF" w:rsidRPr="0027217B" w:rsidRDefault="00381FAF" w:rsidP="00687919">
          <w:pPr>
            <w:pStyle w:val="TOC3"/>
            <w:rPr>
              <w:rFonts w:eastAsiaTheme="minorEastAsia"/>
              <w:lang w:val="en-US"/>
            </w:rPr>
          </w:pPr>
          <w:r w:rsidRPr="0027217B">
            <w:rPr>
              <w:rStyle w:val="Hyperlink"/>
              <w:spacing w:val="0"/>
              <w:sz w:val="26"/>
              <w:szCs w:val="26"/>
              <w:u w:val="none"/>
            </w:rPr>
            <w:t xml:space="preserve">    </w:t>
          </w:r>
          <w:hyperlink w:anchor="_Toc112056442" w:history="1">
            <w:r w:rsidRPr="0027217B">
              <w:rPr>
                <w:rStyle w:val="Hyperlink"/>
                <w:spacing w:val="0"/>
                <w:sz w:val="26"/>
                <w:szCs w:val="26"/>
                <w:u w:val="none"/>
                <w:lang w:val="vi-VN"/>
              </w:rPr>
              <w:t>3.1.2.  Các biệp pháp, công trình bảo vệ môi trường đề xuất để thực hiện.</w:t>
            </w:r>
            <w:r w:rsidRPr="0027217B">
              <w:rPr>
                <w:webHidden/>
              </w:rPr>
              <w:tab/>
            </w:r>
            <w:r w:rsidRPr="0027217B">
              <w:rPr>
                <w:webHidden/>
              </w:rPr>
              <w:fldChar w:fldCharType="begin"/>
            </w:r>
            <w:r w:rsidRPr="0027217B">
              <w:rPr>
                <w:webHidden/>
              </w:rPr>
              <w:instrText xml:space="preserve"> PAGEREF _Toc112056442 \h </w:instrText>
            </w:r>
            <w:r w:rsidRPr="0027217B">
              <w:rPr>
                <w:webHidden/>
              </w:rPr>
            </w:r>
            <w:r w:rsidRPr="0027217B">
              <w:rPr>
                <w:webHidden/>
              </w:rPr>
              <w:fldChar w:fldCharType="separate"/>
            </w:r>
            <w:r w:rsidR="00687919">
              <w:rPr>
                <w:webHidden/>
              </w:rPr>
              <w:t>10</w:t>
            </w:r>
            <w:r w:rsidRPr="0027217B">
              <w:rPr>
                <w:webHidden/>
              </w:rPr>
              <w:fldChar w:fldCharType="end"/>
            </w:r>
          </w:hyperlink>
        </w:p>
        <w:p w14:paraId="69E504B9" w14:textId="0EEAB9AC" w:rsidR="00381FAF" w:rsidRPr="0027217B" w:rsidRDefault="00381FAF" w:rsidP="00687919">
          <w:pPr>
            <w:pStyle w:val="TOC2"/>
            <w:tabs>
              <w:tab w:val="clear" w:pos="9462"/>
              <w:tab w:val="right" w:leader="dot" w:pos="9356"/>
            </w:tabs>
            <w:spacing w:before="120" w:after="120" w:line="240" w:lineRule="auto"/>
            <w:ind w:right="-1"/>
            <w:jc w:val="both"/>
            <w:rPr>
              <w:rFonts w:eastAsiaTheme="minorEastAsia"/>
              <w:i w:val="0"/>
              <w:spacing w:val="0"/>
              <w:szCs w:val="26"/>
              <w:lang w:val="en-US"/>
            </w:rPr>
          </w:pPr>
          <w:r w:rsidRPr="0027217B">
            <w:rPr>
              <w:rStyle w:val="Hyperlink"/>
              <w:i w:val="0"/>
              <w:spacing w:val="0"/>
              <w:sz w:val="26"/>
              <w:szCs w:val="26"/>
              <w:u w:val="none"/>
            </w:rPr>
            <w:t xml:space="preserve">  </w:t>
          </w:r>
          <w:hyperlink w:anchor="_Toc112056443" w:history="1">
            <w:r w:rsidRPr="0027217B">
              <w:rPr>
                <w:rStyle w:val="Hyperlink"/>
                <w:bCs/>
                <w:i w:val="0"/>
                <w:spacing w:val="0"/>
                <w:sz w:val="26"/>
                <w:szCs w:val="26"/>
                <w:u w:val="none"/>
                <w:lang w:val="vi-VN"/>
              </w:rPr>
              <w:t>3.2. Đánh giá tác động và đề xuất các biện pháp, công trình bảo vệ môi trường giai đoạn dự án đi vào hoạt động</w:t>
            </w:r>
            <w:r w:rsidRPr="0027217B">
              <w:rPr>
                <w:i w:val="0"/>
                <w:webHidden/>
                <w:spacing w:val="0"/>
                <w:szCs w:val="26"/>
              </w:rPr>
              <w:tab/>
            </w:r>
            <w:r w:rsidRPr="0027217B">
              <w:rPr>
                <w:i w:val="0"/>
                <w:webHidden/>
                <w:spacing w:val="0"/>
                <w:szCs w:val="26"/>
              </w:rPr>
              <w:fldChar w:fldCharType="begin"/>
            </w:r>
            <w:r w:rsidRPr="0027217B">
              <w:rPr>
                <w:i w:val="0"/>
                <w:webHidden/>
                <w:spacing w:val="0"/>
                <w:szCs w:val="26"/>
              </w:rPr>
              <w:instrText xml:space="preserve"> PAGEREF _Toc112056443 \h </w:instrText>
            </w:r>
            <w:r w:rsidRPr="0027217B">
              <w:rPr>
                <w:i w:val="0"/>
                <w:webHidden/>
                <w:spacing w:val="0"/>
                <w:szCs w:val="26"/>
              </w:rPr>
            </w:r>
            <w:r w:rsidRPr="0027217B">
              <w:rPr>
                <w:i w:val="0"/>
                <w:webHidden/>
                <w:spacing w:val="0"/>
                <w:szCs w:val="26"/>
              </w:rPr>
              <w:fldChar w:fldCharType="separate"/>
            </w:r>
            <w:r w:rsidR="00687919">
              <w:rPr>
                <w:i w:val="0"/>
                <w:webHidden/>
                <w:spacing w:val="0"/>
                <w:szCs w:val="26"/>
              </w:rPr>
              <w:t>17</w:t>
            </w:r>
            <w:r w:rsidRPr="0027217B">
              <w:rPr>
                <w:i w:val="0"/>
                <w:webHidden/>
                <w:spacing w:val="0"/>
                <w:szCs w:val="26"/>
              </w:rPr>
              <w:fldChar w:fldCharType="end"/>
            </w:r>
          </w:hyperlink>
        </w:p>
        <w:p w14:paraId="11F329E4" w14:textId="5962C086" w:rsidR="00381FAF" w:rsidRPr="0027217B" w:rsidRDefault="00381FAF" w:rsidP="00687919">
          <w:pPr>
            <w:pStyle w:val="TOC3"/>
            <w:rPr>
              <w:rFonts w:eastAsiaTheme="minorEastAsia"/>
              <w:lang w:val="en-US"/>
            </w:rPr>
          </w:pPr>
          <w:r w:rsidRPr="0027217B">
            <w:rPr>
              <w:rStyle w:val="Hyperlink"/>
              <w:spacing w:val="0"/>
              <w:sz w:val="26"/>
              <w:szCs w:val="26"/>
              <w:u w:val="none"/>
            </w:rPr>
            <w:t xml:space="preserve">    </w:t>
          </w:r>
          <w:hyperlink w:anchor="_Toc112056444" w:history="1">
            <w:r w:rsidRPr="0027217B">
              <w:rPr>
                <w:rStyle w:val="Hyperlink"/>
                <w:spacing w:val="0"/>
                <w:sz w:val="26"/>
                <w:szCs w:val="26"/>
                <w:u w:val="none"/>
                <w:lang w:val="vi-VN"/>
              </w:rPr>
              <w:t>3.2.1. Đánh giá dự báo các tác động.</w:t>
            </w:r>
            <w:r w:rsidRPr="0027217B">
              <w:rPr>
                <w:webHidden/>
              </w:rPr>
              <w:tab/>
            </w:r>
            <w:r w:rsidRPr="0027217B">
              <w:rPr>
                <w:webHidden/>
              </w:rPr>
              <w:fldChar w:fldCharType="begin"/>
            </w:r>
            <w:r w:rsidRPr="0027217B">
              <w:rPr>
                <w:webHidden/>
              </w:rPr>
              <w:instrText xml:space="preserve"> PAGEREF _Toc112056444 \h </w:instrText>
            </w:r>
            <w:r w:rsidRPr="0027217B">
              <w:rPr>
                <w:webHidden/>
              </w:rPr>
            </w:r>
            <w:r w:rsidRPr="0027217B">
              <w:rPr>
                <w:webHidden/>
              </w:rPr>
              <w:fldChar w:fldCharType="separate"/>
            </w:r>
            <w:r w:rsidR="00687919">
              <w:rPr>
                <w:webHidden/>
              </w:rPr>
              <w:t>17</w:t>
            </w:r>
            <w:r w:rsidRPr="0027217B">
              <w:rPr>
                <w:webHidden/>
              </w:rPr>
              <w:fldChar w:fldCharType="end"/>
            </w:r>
          </w:hyperlink>
        </w:p>
        <w:p w14:paraId="389ACCE5" w14:textId="12AADAD2" w:rsidR="00381FAF" w:rsidRPr="0027217B" w:rsidRDefault="00381FAF" w:rsidP="00687919">
          <w:pPr>
            <w:pStyle w:val="TOC3"/>
            <w:rPr>
              <w:rFonts w:eastAsiaTheme="minorEastAsia"/>
              <w:lang w:val="en-US"/>
            </w:rPr>
          </w:pPr>
          <w:r w:rsidRPr="0027217B">
            <w:rPr>
              <w:rStyle w:val="Hyperlink"/>
              <w:spacing w:val="0"/>
              <w:sz w:val="26"/>
              <w:szCs w:val="26"/>
              <w:u w:val="none"/>
            </w:rPr>
            <w:t xml:space="preserve">    </w:t>
          </w:r>
          <w:hyperlink w:anchor="_Toc112056445" w:history="1">
            <w:r w:rsidRPr="0027217B">
              <w:rPr>
                <w:rStyle w:val="Hyperlink"/>
                <w:spacing w:val="0"/>
                <w:sz w:val="26"/>
                <w:szCs w:val="26"/>
                <w:u w:val="none"/>
                <w:lang w:val="vi-VN"/>
              </w:rPr>
              <w:t>3.2.2. Các công trình, biện pháp bảo vệ môi trường đề xuất thực hiện trong quá trình dự án đi vào hoạt động.</w:t>
            </w:r>
            <w:r w:rsidRPr="0027217B">
              <w:rPr>
                <w:webHidden/>
              </w:rPr>
              <w:tab/>
            </w:r>
            <w:r w:rsidRPr="0027217B">
              <w:rPr>
                <w:webHidden/>
              </w:rPr>
              <w:fldChar w:fldCharType="begin"/>
            </w:r>
            <w:r w:rsidRPr="0027217B">
              <w:rPr>
                <w:webHidden/>
              </w:rPr>
              <w:instrText xml:space="preserve"> PAGEREF _Toc112056445 \h </w:instrText>
            </w:r>
            <w:r w:rsidRPr="0027217B">
              <w:rPr>
                <w:webHidden/>
              </w:rPr>
            </w:r>
            <w:r w:rsidRPr="0027217B">
              <w:rPr>
                <w:webHidden/>
              </w:rPr>
              <w:fldChar w:fldCharType="separate"/>
            </w:r>
            <w:r w:rsidR="00687919">
              <w:rPr>
                <w:webHidden/>
              </w:rPr>
              <w:t>19</w:t>
            </w:r>
            <w:r w:rsidRPr="0027217B">
              <w:rPr>
                <w:webHidden/>
              </w:rPr>
              <w:fldChar w:fldCharType="end"/>
            </w:r>
          </w:hyperlink>
        </w:p>
        <w:p w14:paraId="25B34875" w14:textId="5C1888B4" w:rsidR="00381FAF" w:rsidRPr="0027217B" w:rsidRDefault="00000000" w:rsidP="00687919">
          <w:pPr>
            <w:pStyle w:val="TOC1"/>
            <w:tabs>
              <w:tab w:val="clear" w:pos="9462"/>
              <w:tab w:val="right" w:leader="dot" w:pos="9356"/>
            </w:tabs>
            <w:spacing w:before="120" w:after="120" w:line="240" w:lineRule="auto"/>
            <w:ind w:right="-1"/>
            <w:jc w:val="both"/>
            <w:rPr>
              <w:rFonts w:eastAsiaTheme="minorEastAsia"/>
              <w:iCs w:val="0"/>
              <w:spacing w:val="0"/>
              <w:szCs w:val="26"/>
              <w:lang w:val="en-US"/>
            </w:rPr>
          </w:pPr>
          <w:hyperlink w:anchor="_Toc112056446" w:history="1">
            <w:r w:rsidR="00381FAF" w:rsidRPr="0027217B">
              <w:rPr>
                <w:rStyle w:val="Hyperlink"/>
                <w:spacing w:val="0"/>
                <w:sz w:val="26"/>
                <w:szCs w:val="26"/>
                <w:u w:val="none"/>
              </w:rPr>
              <w:t>IV</w:t>
            </w:r>
            <w:r w:rsidR="00381FAF" w:rsidRPr="0027217B">
              <w:rPr>
                <w:rStyle w:val="Hyperlink"/>
                <w:spacing w:val="0"/>
                <w:sz w:val="26"/>
                <w:szCs w:val="26"/>
                <w:u w:val="none"/>
                <w:lang w:val="vi-VN"/>
              </w:rPr>
              <w:t>. CHƯƠNG TRÌNH QUẢN LÝ VÀ GIÁM SÁT MÔI TRƯỜNG.</w:t>
            </w:r>
            <w:r w:rsidR="00381FAF" w:rsidRPr="0027217B">
              <w:rPr>
                <w:webHidden/>
                <w:spacing w:val="0"/>
                <w:szCs w:val="26"/>
              </w:rPr>
              <w:tab/>
            </w:r>
            <w:r w:rsidR="00381FAF" w:rsidRPr="0027217B">
              <w:rPr>
                <w:webHidden/>
                <w:spacing w:val="0"/>
                <w:szCs w:val="26"/>
              </w:rPr>
              <w:fldChar w:fldCharType="begin"/>
            </w:r>
            <w:r w:rsidR="00381FAF" w:rsidRPr="0027217B">
              <w:rPr>
                <w:webHidden/>
                <w:spacing w:val="0"/>
                <w:szCs w:val="26"/>
              </w:rPr>
              <w:instrText xml:space="preserve"> PAGEREF _Toc112056446 \h </w:instrText>
            </w:r>
            <w:r w:rsidR="00381FAF" w:rsidRPr="0027217B">
              <w:rPr>
                <w:webHidden/>
                <w:spacing w:val="0"/>
                <w:szCs w:val="26"/>
              </w:rPr>
            </w:r>
            <w:r w:rsidR="00381FAF" w:rsidRPr="0027217B">
              <w:rPr>
                <w:webHidden/>
                <w:spacing w:val="0"/>
                <w:szCs w:val="26"/>
              </w:rPr>
              <w:fldChar w:fldCharType="separate"/>
            </w:r>
            <w:r w:rsidR="00687919">
              <w:rPr>
                <w:webHidden/>
                <w:spacing w:val="0"/>
                <w:szCs w:val="26"/>
              </w:rPr>
              <w:t>25</w:t>
            </w:r>
            <w:r w:rsidR="00381FAF" w:rsidRPr="0027217B">
              <w:rPr>
                <w:webHidden/>
                <w:spacing w:val="0"/>
                <w:szCs w:val="26"/>
              </w:rPr>
              <w:fldChar w:fldCharType="end"/>
            </w:r>
          </w:hyperlink>
        </w:p>
        <w:p w14:paraId="69EF6D1E" w14:textId="5D4A527B" w:rsidR="00381FAF" w:rsidRPr="0027217B" w:rsidRDefault="00C27F5A" w:rsidP="00687919">
          <w:pPr>
            <w:pStyle w:val="TOC2"/>
            <w:tabs>
              <w:tab w:val="clear" w:pos="9462"/>
              <w:tab w:val="right" w:leader="dot" w:pos="9356"/>
            </w:tabs>
            <w:spacing w:before="120" w:after="120" w:line="240" w:lineRule="auto"/>
            <w:ind w:right="-1"/>
            <w:jc w:val="both"/>
            <w:rPr>
              <w:rFonts w:eastAsiaTheme="minorEastAsia"/>
              <w:i w:val="0"/>
              <w:spacing w:val="0"/>
              <w:szCs w:val="26"/>
              <w:lang w:val="en-US"/>
            </w:rPr>
          </w:pPr>
          <w:r w:rsidRPr="0027217B">
            <w:rPr>
              <w:rStyle w:val="Hyperlink"/>
              <w:i w:val="0"/>
              <w:spacing w:val="0"/>
              <w:sz w:val="26"/>
              <w:szCs w:val="26"/>
              <w:u w:val="none"/>
            </w:rPr>
            <w:t xml:space="preserve">  </w:t>
          </w:r>
          <w:hyperlink w:anchor="_Toc112056447" w:history="1">
            <w:r w:rsidR="00381FAF" w:rsidRPr="0027217B">
              <w:rPr>
                <w:rStyle w:val="Hyperlink"/>
                <w:i w:val="0"/>
                <w:spacing w:val="0"/>
                <w:sz w:val="26"/>
                <w:szCs w:val="26"/>
                <w:u w:val="none"/>
                <w:lang w:val="vi-VN"/>
              </w:rPr>
              <w:t>4.1. Chương trình quản lý môi trường của chủ dự án</w:t>
            </w:r>
            <w:r w:rsidR="00381FAF" w:rsidRPr="0027217B">
              <w:rPr>
                <w:i w:val="0"/>
                <w:webHidden/>
                <w:spacing w:val="0"/>
                <w:szCs w:val="26"/>
              </w:rPr>
              <w:tab/>
            </w:r>
            <w:r w:rsidR="00381FAF" w:rsidRPr="0027217B">
              <w:rPr>
                <w:i w:val="0"/>
                <w:webHidden/>
                <w:spacing w:val="0"/>
                <w:szCs w:val="26"/>
              </w:rPr>
              <w:fldChar w:fldCharType="begin"/>
            </w:r>
            <w:r w:rsidR="00381FAF" w:rsidRPr="0027217B">
              <w:rPr>
                <w:i w:val="0"/>
                <w:webHidden/>
                <w:spacing w:val="0"/>
                <w:szCs w:val="26"/>
              </w:rPr>
              <w:instrText xml:space="preserve"> PAGEREF _Toc112056447 \h </w:instrText>
            </w:r>
            <w:r w:rsidR="00381FAF" w:rsidRPr="0027217B">
              <w:rPr>
                <w:i w:val="0"/>
                <w:webHidden/>
                <w:spacing w:val="0"/>
                <w:szCs w:val="26"/>
              </w:rPr>
            </w:r>
            <w:r w:rsidR="00381FAF" w:rsidRPr="0027217B">
              <w:rPr>
                <w:i w:val="0"/>
                <w:webHidden/>
                <w:spacing w:val="0"/>
                <w:szCs w:val="26"/>
              </w:rPr>
              <w:fldChar w:fldCharType="separate"/>
            </w:r>
            <w:r w:rsidR="00687919">
              <w:rPr>
                <w:i w:val="0"/>
                <w:webHidden/>
                <w:spacing w:val="0"/>
                <w:szCs w:val="26"/>
              </w:rPr>
              <w:t>25</w:t>
            </w:r>
            <w:r w:rsidR="00381FAF" w:rsidRPr="0027217B">
              <w:rPr>
                <w:i w:val="0"/>
                <w:webHidden/>
                <w:spacing w:val="0"/>
                <w:szCs w:val="26"/>
              </w:rPr>
              <w:fldChar w:fldCharType="end"/>
            </w:r>
          </w:hyperlink>
        </w:p>
        <w:p w14:paraId="213A1614" w14:textId="55C3428F" w:rsidR="00381FAF" w:rsidRPr="0027217B" w:rsidRDefault="00C27F5A" w:rsidP="00687919">
          <w:pPr>
            <w:pStyle w:val="TOC2"/>
            <w:tabs>
              <w:tab w:val="clear" w:pos="9462"/>
              <w:tab w:val="right" w:leader="dot" w:pos="9356"/>
            </w:tabs>
            <w:spacing w:before="120" w:after="120" w:line="240" w:lineRule="auto"/>
            <w:ind w:right="-1"/>
            <w:jc w:val="both"/>
            <w:rPr>
              <w:rFonts w:eastAsiaTheme="minorEastAsia"/>
              <w:i w:val="0"/>
              <w:spacing w:val="0"/>
              <w:szCs w:val="26"/>
              <w:lang w:val="en-US"/>
            </w:rPr>
          </w:pPr>
          <w:r w:rsidRPr="0027217B">
            <w:rPr>
              <w:rStyle w:val="Hyperlink"/>
              <w:i w:val="0"/>
              <w:spacing w:val="0"/>
              <w:sz w:val="26"/>
              <w:szCs w:val="26"/>
              <w:u w:val="none"/>
            </w:rPr>
            <w:t xml:space="preserve">  </w:t>
          </w:r>
          <w:hyperlink w:anchor="_Toc112056448" w:history="1">
            <w:r w:rsidR="00381FAF" w:rsidRPr="0027217B">
              <w:rPr>
                <w:rStyle w:val="Hyperlink"/>
                <w:bCs/>
                <w:i w:val="0"/>
                <w:spacing w:val="0"/>
                <w:sz w:val="26"/>
                <w:szCs w:val="26"/>
                <w:u w:val="none"/>
                <w:lang w:val="pt-BR"/>
              </w:rPr>
              <w:t>4.2. Chương trình giám sát môi trường của chủ dự án</w:t>
            </w:r>
            <w:r w:rsidR="00381FAF" w:rsidRPr="0027217B">
              <w:rPr>
                <w:i w:val="0"/>
                <w:webHidden/>
                <w:spacing w:val="0"/>
                <w:szCs w:val="26"/>
              </w:rPr>
              <w:tab/>
            </w:r>
            <w:r w:rsidR="00381FAF" w:rsidRPr="0027217B">
              <w:rPr>
                <w:i w:val="0"/>
                <w:webHidden/>
                <w:spacing w:val="0"/>
                <w:szCs w:val="26"/>
              </w:rPr>
              <w:fldChar w:fldCharType="begin"/>
            </w:r>
            <w:r w:rsidR="00381FAF" w:rsidRPr="0027217B">
              <w:rPr>
                <w:i w:val="0"/>
                <w:webHidden/>
                <w:spacing w:val="0"/>
                <w:szCs w:val="26"/>
              </w:rPr>
              <w:instrText xml:space="preserve"> PAGEREF _Toc112056448 \h </w:instrText>
            </w:r>
            <w:r w:rsidR="00381FAF" w:rsidRPr="0027217B">
              <w:rPr>
                <w:i w:val="0"/>
                <w:webHidden/>
                <w:spacing w:val="0"/>
                <w:szCs w:val="26"/>
              </w:rPr>
            </w:r>
            <w:r w:rsidR="00381FAF" w:rsidRPr="0027217B">
              <w:rPr>
                <w:i w:val="0"/>
                <w:webHidden/>
                <w:spacing w:val="0"/>
                <w:szCs w:val="26"/>
              </w:rPr>
              <w:fldChar w:fldCharType="separate"/>
            </w:r>
            <w:r w:rsidR="00687919">
              <w:rPr>
                <w:i w:val="0"/>
                <w:webHidden/>
                <w:spacing w:val="0"/>
                <w:szCs w:val="26"/>
              </w:rPr>
              <w:t>31</w:t>
            </w:r>
            <w:r w:rsidR="00381FAF" w:rsidRPr="0027217B">
              <w:rPr>
                <w:i w:val="0"/>
                <w:webHidden/>
                <w:spacing w:val="0"/>
                <w:szCs w:val="26"/>
              </w:rPr>
              <w:fldChar w:fldCharType="end"/>
            </w:r>
          </w:hyperlink>
        </w:p>
        <w:p w14:paraId="4C6DD29C" w14:textId="4AEF7F7A" w:rsidR="00381FAF" w:rsidRPr="0027217B" w:rsidRDefault="00000000" w:rsidP="00687919">
          <w:pPr>
            <w:pStyle w:val="TOC1"/>
            <w:tabs>
              <w:tab w:val="clear" w:pos="9462"/>
              <w:tab w:val="right" w:leader="dot" w:pos="9356"/>
            </w:tabs>
            <w:spacing w:before="120" w:after="120" w:line="240" w:lineRule="auto"/>
            <w:ind w:right="-1"/>
            <w:jc w:val="both"/>
            <w:rPr>
              <w:rFonts w:eastAsiaTheme="minorEastAsia"/>
              <w:iCs w:val="0"/>
              <w:spacing w:val="0"/>
              <w:szCs w:val="26"/>
              <w:lang w:val="en-US"/>
            </w:rPr>
          </w:pPr>
          <w:hyperlink w:anchor="_Toc112056449" w:history="1">
            <w:r w:rsidR="00381FAF" w:rsidRPr="0027217B">
              <w:rPr>
                <w:rStyle w:val="Hyperlink"/>
                <w:spacing w:val="0"/>
                <w:kern w:val="36"/>
                <w:sz w:val="26"/>
                <w:szCs w:val="26"/>
                <w:u w:val="none"/>
                <w:lang w:val="vi-VN"/>
              </w:rPr>
              <w:t>KẾT LUẬN- KIẾN NGHỊ  VÀ CAM KẾT</w:t>
            </w:r>
            <w:r w:rsidR="00381FAF" w:rsidRPr="0027217B">
              <w:rPr>
                <w:webHidden/>
                <w:spacing w:val="0"/>
                <w:szCs w:val="26"/>
              </w:rPr>
              <w:tab/>
            </w:r>
            <w:r w:rsidR="00381FAF" w:rsidRPr="0027217B">
              <w:rPr>
                <w:webHidden/>
                <w:spacing w:val="0"/>
                <w:szCs w:val="26"/>
              </w:rPr>
              <w:fldChar w:fldCharType="begin"/>
            </w:r>
            <w:r w:rsidR="00381FAF" w:rsidRPr="0027217B">
              <w:rPr>
                <w:webHidden/>
                <w:spacing w:val="0"/>
                <w:szCs w:val="26"/>
              </w:rPr>
              <w:instrText xml:space="preserve"> PAGEREF _Toc112056449 \h </w:instrText>
            </w:r>
            <w:r w:rsidR="00381FAF" w:rsidRPr="0027217B">
              <w:rPr>
                <w:webHidden/>
                <w:spacing w:val="0"/>
                <w:szCs w:val="26"/>
              </w:rPr>
            </w:r>
            <w:r w:rsidR="00381FAF" w:rsidRPr="0027217B">
              <w:rPr>
                <w:webHidden/>
                <w:spacing w:val="0"/>
                <w:szCs w:val="26"/>
              </w:rPr>
              <w:fldChar w:fldCharType="separate"/>
            </w:r>
            <w:r w:rsidR="00687919">
              <w:rPr>
                <w:webHidden/>
                <w:spacing w:val="0"/>
                <w:szCs w:val="26"/>
              </w:rPr>
              <w:t>31</w:t>
            </w:r>
            <w:r w:rsidR="00381FAF" w:rsidRPr="0027217B">
              <w:rPr>
                <w:webHidden/>
                <w:spacing w:val="0"/>
                <w:szCs w:val="26"/>
              </w:rPr>
              <w:fldChar w:fldCharType="end"/>
            </w:r>
          </w:hyperlink>
        </w:p>
        <w:p w14:paraId="2C35803E" w14:textId="33DC05E6" w:rsidR="00381FAF" w:rsidRPr="0027217B" w:rsidRDefault="00C27F5A" w:rsidP="00687919">
          <w:pPr>
            <w:pStyle w:val="TOC2"/>
            <w:tabs>
              <w:tab w:val="clear" w:pos="9462"/>
              <w:tab w:val="right" w:leader="dot" w:pos="9356"/>
            </w:tabs>
            <w:spacing w:before="120" w:after="120" w:line="240" w:lineRule="auto"/>
            <w:ind w:right="-1"/>
            <w:jc w:val="both"/>
            <w:rPr>
              <w:rFonts w:eastAsiaTheme="minorEastAsia"/>
              <w:i w:val="0"/>
              <w:spacing w:val="0"/>
              <w:szCs w:val="26"/>
              <w:lang w:val="en-US"/>
            </w:rPr>
          </w:pPr>
          <w:r w:rsidRPr="0027217B">
            <w:rPr>
              <w:rStyle w:val="Hyperlink"/>
              <w:i w:val="0"/>
              <w:spacing w:val="0"/>
              <w:sz w:val="26"/>
              <w:szCs w:val="26"/>
              <w:u w:val="none"/>
            </w:rPr>
            <w:t xml:space="preserve">  </w:t>
          </w:r>
          <w:hyperlink w:anchor="_Toc112056450" w:history="1">
            <w:r w:rsidR="00381FAF" w:rsidRPr="0027217B">
              <w:rPr>
                <w:rStyle w:val="Hyperlink"/>
                <w:bCs/>
                <w:i w:val="0"/>
                <w:spacing w:val="0"/>
                <w:sz w:val="26"/>
                <w:szCs w:val="26"/>
                <w:u w:val="none"/>
                <w:lang w:val="vi-VN"/>
              </w:rPr>
              <w:t>1. Kết luận</w:t>
            </w:r>
            <w:r w:rsidR="00381FAF" w:rsidRPr="0027217B">
              <w:rPr>
                <w:i w:val="0"/>
                <w:webHidden/>
                <w:spacing w:val="0"/>
                <w:szCs w:val="26"/>
              </w:rPr>
              <w:tab/>
            </w:r>
            <w:r w:rsidR="00381FAF" w:rsidRPr="0027217B">
              <w:rPr>
                <w:i w:val="0"/>
                <w:webHidden/>
                <w:spacing w:val="0"/>
                <w:szCs w:val="26"/>
              </w:rPr>
              <w:fldChar w:fldCharType="begin"/>
            </w:r>
            <w:r w:rsidR="00381FAF" w:rsidRPr="0027217B">
              <w:rPr>
                <w:i w:val="0"/>
                <w:webHidden/>
                <w:spacing w:val="0"/>
                <w:szCs w:val="26"/>
              </w:rPr>
              <w:instrText xml:space="preserve"> PAGEREF _Toc112056450 \h </w:instrText>
            </w:r>
            <w:r w:rsidR="00381FAF" w:rsidRPr="0027217B">
              <w:rPr>
                <w:i w:val="0"/>
                <w:webHidden/>
                <w:spacing w:val="0"/>
                <w:szCs w:val="26"/>
              </w:rPr>
            </w:r>
            <w:r w:rsidR="00381FAF" w:rsidRPr="0027217B">
              <w:rPr>
                <w:i w:val="0"/>
                <w:webHidden/>
                <w:spacing w:val="0"/>
                <w:szCs w:val="26"/>
              </w:rPr>
              <w:fldChar w:fldCharType="separate"/>
            </w:r>
            <w:r w:rsidR="00687919">
              <w:rPr>
                <w:i w:val="0"/>
                <w:webHidden/>
                <w:spacing w:val="0"/>
                <w:szCs w:val="26"/>
              </w:rPr>
              <w:t>34</w:t>
            </w:r>
            <w:r w:rsidR="00381FAF" w:rsidRPr="0027217B">
              <w:rPr>
                <w:i w:val="0"/>
                <w:webHidden/>
                <w:spacing w:val="0"/>
                <w:szCs w:val="26"/>
              </w:rPr>
              <w:fldChar w:fldCharType="end"/>
            </w:r>
          </w:hyperlink>
        </w:p>
        <w:p w14:paraId="1B858EA3" w14:textId="560B829D" w:rsidR="00381FAF" w:rsidRPr="0027217B" w:rsidRDefault="00C27F5A" w:rsidP="00687919">
          <w:pPr>
            <w:pStyle w:val="TOC2"/>
            <w:tabs>
              <w:tab w:val="clear" w:pos="9462"/>
              <w:tab w:val="right" w:leader="dot" w:pos="9356"/>
            </w:tabs>
            <w:spacing w:before="120" w:after="120" w:line="240" w:lineRule="auto"/>
            <w:ind w:right="-1"/>
            <w:jc w:val="both"/>
            <w:rPr>
              <w:rFonts w:eastAsiaTheme="minorEastAsia"/>
              <w:i w:val="0"/>
              <w:spacing w:val="0"/>
              <w:szCs w:val="26"/>
              <w:lang w:val="en-US"/>
            </w:rPr>
          </w:pPr>
          <w:r w:rsidRPr="0027217B">
            <w:rPr>
              <w:rStyle w:val="Hyperlink"/>
              <w:i w:val="0"/>
              <w:spacing w:val="0"/>
              <w:sz w:val="26"/>
              <w:szCs w:val="26"/>
              <w:u w:val="none"/>
            </w:rPr>
            <w:t xml:space="preserve">  </w:t>
          </w:r>
          <w:hyperlink w:anchor="_Toc112056451" w:history="1">
            <w:r w:rsidR="00381FAF" w:rsidRPr="0027217B">
              <w:rPr>
                <w:rStyle w:val="Hyperlink"/>
                <w:bCs/>
                <w:i w:val="0"/>
                <w:spacing w:val="0"/>
                <w:sz w:val="26"/>
                <w:szCs w:val="26"/>
                <w:u w:val="none"/>
                <w:lang w:val="vi-VN"/>
              </w:rPr>
              <w:t>2. Kiến nghị</w:t>
            </w:r>
            <w:r w:rsidR="00381FAF" w:rsidRPr="0027217B">
              <w:rPr>
                <w:i w:val="0"/>
                <w:webHidden/>
                <w:spacing w:val="0"/>
                <w:szCs w:val="26"/>
              </w:rPr>
              <w:tab/>
            </w:r>
            <w:r w:rsidR="00381FAF" w:rsidRPr="0027217B">
              <w:rPr>
                <w:i w:val="0"/>
                <w:webHidden/>
                <w:spacing w:val="0"/>
                <w:szCs w:val="26"/>
              </w:rPr>
              <w:fldChar w:fldCharType="begin"/>
            </w:r>
            <w:r w:rsidR="00381FAF" w:rsidRPr="0027217B">
              <w:rPr>
                <w:i w:val="0"/>
                <w:webHidden/>
                <w:spacing w:val="0"/>
                <w:szCs w:val="26"/>
              </w:rPr>
              <w:instrText xml:space="preserve"> PAGEREF _Toc112056451 \h </w:instrText>
            </w:r>
            <w:r w:rsidR="00381FAF" w:rsidRPr="0027217B">
              <w:rPr>
                <w:i w:val="0"/>
                <w:webHidden/>
                <w:spacing w:val="0"/>
                <w:szCs w:val="26"/>
              </w:rPr>
            </w:r>
            <w:r w:rsidR="00381FAF" w:rsidRPr="0027217B">
              <w:rPr>
                <w:i w:val="0"/>
                <w:webHidden/>
                <w:spacing w:val="0"/>
                <w:szCs w:val="26"/>
              </w:rPr>
              <w:fldChar w:fldCharType="separate"/>
            </w:r>
            <w:r w:rsidR="00687919">
              <w:rPr>
                <w:i w:val="0"/>
                <w:webHidden/>
                <w:spacing w:val="0"/>
                <w:szCs w:val="26"/>
              </w:rPr>
              <w:t>34</w:t>
            </w:r>
            <w:r w:rsidR="00381FAF" w:rsidRPr="0027217B">
              <w:rPr>
                <w:i w:val="0"/>
                <w:webHidden/>
                <w:spacing w:val="0"/>
                <w:szCs w:val="26"/>
              </w:rPr>
              <w:fldChar w:fldCharType="end"/>
            </w:r>
          </w:hyperlink>
        </w:p>
        <w:p w14:paraId="6DBDBAF6" w14:textId="72F24C89" w:rsidR="00381FAF" w:rsidRPr="008A6646" w:rsidRDefault="00C27F5A" w:rsidP="0027217B">
          <w:pPr>
            <w:pStyle w:val="TOC2"/>
            <w:tabs>
              <w:tab w:val="clear" w:pos="9462"/>
              <w:tab w:val="right" w:leader="dot" w:pos="9356"/>
            </w:tabs>
            <w:spacing w:before="120" w:after="120" w:line="240" w:lineRule="auto"/>
            <w:ind w:right="-1"/>
            <w:jc w:val="both"/>
            <w:rPr>
              <w:rFonts w:eastAsiaTheme="minorEastAsia"/>
              <w:i w:val="0"/>
              <w:spacing w:val="0"/>
              <w:sz w:val="28"/>
              <w:szCs w:val="28"/>
              <w:lang w:val="en-US"/>
            </w:rPr>
          </w:pPr>
          <w:r w:rsidRPr="0027217B">
            <w:rPr>
              <w:rStyle w:val="Hyperlink"/>
              <w:i w:val="0"/>
              <w:spacing w:val="0"/>
              <w:sz w:val="26"/>
              <w:szCs w:val="26"/>
              <w:u w:val="none"/>
            </w:rPr>
            <w:t xml:space="preserve">  </w:t>
          </w:r>
          <w:hyperlink w:anchor="_Toc112056452" w:history="1">
            <w:r w:rsidR="00381FAF" w:rsidRPr="0027217B">
              <w:rPr>
                <w:rStyle w:val="Hyperlink"/>
                <w:bCs/>
                <w:i w:val="0"/>
                <w:spacing w:val="0"/>
                <w:sz w:val="26"/>
                <w:szCs w:val="26"/>
                <w:u w:val="none"/>
                <w:lang w:val="vi-VN"/>
              </w:rPr>
              <w:t>3. Cam kết</w:t>
            </w:r>
            <w:r w:rsidR="00381FAF" w:rsidRPr="0027217B">
              <w:rPr>
                <w:i w:val="0"/>
                <w:webHidden/>
                <w:spacing w:val="0"/>
                <w:szCs w:val="26"/>
              </w:rPr>
              <w:tab/>
            </w:r>
            <w:r w:rsidR="00381FAF" w:rsidRPr="0027217B">
              <w:rPr>
                <w:i w:val="0"/>
                <w:webHidden/>
                <w:spacing w:val="0"/>
                <w:szCs w:val="26"/>
              </w:rPr>
              <w:fldChar w:fldCharType="begin"/>
            </w:r>
            <w:r w:rsidR="00381FAF" w:rsidRPr="0027217B">
              <w:rPr>
                <w:i w:val="0"/>
                <w:webHidden/>
                <w:spacing w:val="0"/>
                <w:szCs w:val="26"/>
              </w:rPr>
              <w:instrText xml:space="preserve"> PAGEREF _Toc112056452 \h </w:instrText>
            </w:r>
            <w:r w:rsidR="00381FAF" w:rsidRPr="0027217B">
              <w:rPr>
                <w:i w:val="0"/>
                <w:webHidden/>
                <w:spacing w:val="0"/>
                <w:szCs w:val="26"/>
              </w:rPr>
            </w:r>
            <w:r w:rsidR="00381FAF" w:rsidRPr="0027217B">
              <w:rPr>
                <w:i w:val="0"/>
                <w:webHidden/>
                <w:spacing w:val="0"/>
                <w:szCs w:val="26"/>
              </w:rPr>
              <w:fldChar w:fldCharType="separate"/>
            </w:r>
            <w:r w:rsidR="00687919">
              <w:rPr>
                <w:i w:val="0"/>
                <w:webHidden/>
                <w:spacing w:val="0"/>
                <w:szCs w:val="26"/>
              </w:rPr>
              <w:t>35</w:t>
            </w:r>
            <w:r w:rsidR="00381FAF" w:rsidRPr="0027217B">
              <w:rPr>
                <w:i w:val="0"/>
                <w:webHidden/>
                <w:spacing w:val="0"/>
                <w:szCs w:val="26"/>
              </w:rPr>
              <w:fldChar w:fldCharType="end"/>
            </w:r>
          </w:hyperlink>
        </w:p>
        <w:p w14:paraId="22BA4E9A" w14:textId="77777777" w:rsidR="00381FAF" w:rsidRPr="008A6646" w:rsidRDefault="00381FAF" w:rsidP="008A6646">
          <w:pPr>
            <w:tabs>
              <w:tab w:val="right" w:leader="dot" w:pos="9356"/>
            </w:tabs>
            <w:spacing w:before="120" w:after="120"/>
            <w:ind w:right="-1"/>
          </w:pPr>
          <w:r w:rsidRPr="008A6646">
            <w:rPr>
              <w:b/>
              <w:bCs/>
              <w:noProof/>
              <w:sz w:val="28"/>
              <w:szCs w:val="28"/>
            </w:rPr>
            <w:fldChar w:fldCharType="end"/>
          </w:r>
        </w:p>
      </w:sdtContent>
    </w:sdt>
    <w:p w14:paraId="60663EB0" w14:textId="77777777" w:rsidR="00E64E26" w:rsidRPr="008A6646" w:rsidRDefault="00DC059A" w:rsidP="008A6646">
      <w:pPr>
        <w:pStyle w:val="TOCHeading"/>
        <w:spacing w:before="120" w:after="120" w:line="240" w:lineRule="auto"/>
        <w:jc w:val="center"/>
        <w:rPr>
          <w:rFonts w:ascii="Times New Roman" w:eastAsia="MS Mincho" w:hAnsi="Times New Roman" w:cs="Times New Roman"/>
          <w:b/>
          <w:color w:val="auto"/>
          <w:kern w:val="32"/>
          <w:szCs w:val="28"/>
          <w:lang w:val="vi-VN"/>
        </w:rPr>
      </w:pPr>
      <w:r w:rsidRPr="008A6646">
        <w:rPr>
          <w:rFonts w:ascii="Times New Roman" w:eastAsia="MS Mincho" w:hAnsi="Times New Roman" w:cs="Times New Roman"/>
          <w:b/>
          <w:color w:val="auto"/>
          <w:kern w:val="32"/>
          <w:szCs w:val="28"/>
          <w:lang w:val="vi-VN"/>
        </w:rPr>
        <w:lastRenderedPageBreak/>
        <w:t>TÓM TẮT BÁO CÁO ĐÁNH GIÁ TÁC ĐỘNG MÔI TRƯỜNG</w:t>
      </w:r>
    </w:p>
    <w:p w14:paraId="4D7FD07C" w14:textId="77777777" w:rsidR="00DC059A" w:rsidRPr="008A6646" w:rsidRDefault="00B802B3" w:rsidP="008A6646">
      <w:pPr>
        <w:pStyle w:val="Heading1"/>
        <w:keepNext w:val="0"/>
        <w:widowControl w:val="0"/>
        <w:spacing w:before="120" w:line="240" w:lineRule="auto"/>
        <w:ind w:firstLine="567"/>
        <w:rPr>
          <w:rFonts w:ascii="Times New Roman" w:hAnsi="Times New Roman" w:cs="Times New Roman"/>
          <w:bCs w:val="0"/>
          <w:kern w:val="0"/>
          <w:sz w:val="28"/>
          <w:szCs w:val="28"/>
        </w:rPr>
      </w:pPr>
      <w:bookmarkStart w:id="2" w:name="_Toc410312915"/>
      <w:bookmarkStart w:id="3" w:name="_Toc514225887"/>
      <w:bookmarkStart w:id="4" w:name="_Toc514988200"/>
      <w:bookmarkStart w:id="5" w:name="_Toc27381509"/>
      <w:bookmarkStart w:id="6" w:name="_Toc27382071"/>
      <w:bookmarkStart w:id="7" w:name="_Toc112056426"/>
      <w:bookmarkEnd w:id="1"/>
      <w:bookmarkEnd w:id="0"/>
      <w:r w:rsidRPr="008A6646">
        <w:rPr>
          <w:rFonts w:ascii="Times New Roman" w:hAnsi="Times New Roman" w:cs="Times New Roman"/>
          <w:bCs w:val="0"/>
          <w:kern w:val="0"/>
          <w:sz w:val="28"/>
          <w:szCs w:val="28"/>
        </w:rPr>
        <w:t>I</w:t>
      </w:r>
      <w:r w:rsidR="00DC059A" w:rsidRPr="008A6646">
        <w:rPr>
          <w:rFonts w:ascii="Times New Roman" w:hAnsi="Times New Roman" w:cs="Times New Roman"/>
          <w:bCs w:val="0"/>
          <w:kern w:val="0"/>
          <w:sz w:val="28"/>
          <w:szCs w:val="28"/>
          <w:lang w:val="vi-VN"/>
        </w:rPr>
        <w:t xml:space="preserve">. </w:t>
      </w:r>
      <w:bookmarkEnd w:id="2"/>
      <w:bookmarkEnd w:id="3"/>
      <w:bookmarkEnd w:id="4"/>
      <w:bookmarkEnd w:id="5"/>
      <w:bookmarkEnd w:id="6"/>
      <w:r w:rsidR="004E59F9" w:rsidRPr="008A6646">
        <w:rPr>
          <w:rFonts w:ascii="Times New Roman" w:hAnsi="Times New Roman" w:cs="Times New Roman"/>
          <w:bCs w:val="0"/>
          <w:kern w:val="0"/>
          <w:sz w:val="28"/>
          <w:szCs w:val="28"/>
        </w:rPr>
        <w:t>XUẤT XỨ DỰ ÁN</w:t>
      </w:r>
      <w:bookmarkEnd w:id="7"/>
    </w:p>
    <w:p w14:paraId="37E57AC7" w14:textId="77777777" w:rsidR="000875C8" w:rsidRPr="000875C8" w:rsidRDefault="000875C8" w:rsidP="000875C8">
      <w:pPr>
        <w:tabs>
          <w:tab w:val="left" w:pos="567"/>
        </w:tabs>
        <w:autoSpaceDE w:val="0"/>
        <w:autoSpaceDN w:val="0"/>
        <w:spacing w:before="120" w:after="120" w:line="312" w:lineRule="auto"/>
        <w:ind w:right="-1" w:firstLine="567"/>
        <w:jc w:val="both"/>
        <w:rPr>
          <w:sz w:val="28"/>
          <w:szCs w:val="28"/>
        </w:rPr>
      </w:pPr>
      <w:bookmarkStart w:id="8" w:name="_Toc430700070"/>
      <w:bookmarkStart w:id="9" w:name="_Toc514988208"/>
      <w:bookmarkStart w:id="10" w:name="_Toc27381516"/>
      <w:bookmarkStart w:id="11" w:name="_Toc27382078"/>
      <w:bookmarkStart w:id="12" w:name="_Toc112056427"/>
      <w:r w:rsidRPr="000875C8">
        <w:rPr>
          <w:sz w:val="28"/>
          <w:szCs w:val="28"/>
        </w:rPr>
        <w:t>Huyện Bố Trạch có diện tích tự nhiên 2.124,2 km</w:t>
      </w:r>
      <w:r w:rsidRPr="000875C8">
        <w:rPr>
          <w:sz w:val="28"/>
          <w:szCs w:val="28"/>
          <w:vertAlign w:val="superscript"/>
        </w:rPr>
        <w:t>2</w:t>
      </w:r>
      <w:r w:rsidRPr="000875C8">
        <w:rPr>
          <w:sz w:val="28"/>
          <w:szCs w:val="28"/>
        </w:rPr>
        <w:t>, địa hình đa dạng với đồng bằng, miền núi, trung du và ven biển, trải rộng từ Tây sang Đông với toàn bộ chiều ngang trong bản đồ Việt Nam; vừa tiếp giáp với biển Đông vừa tiếp giáp đường biên giới giữa Việt Nam và Lào; phía Nam giáp thành phố Đồng Hới, phía Bắc giáp thị xã Ba Đồn và huyện Quảng Trạch.</w:t>
      </w:r>
    </w:p>
    <w:p w14:paraId="79A3F00B" w14:textId="24D8F848" w:rsidR="000875C8" w:rsidRPr="000875C8" w:rsidRDefault="000875C8" w:rsidP="000875C8">
      <w:pPr>
        <w:pStyle w:val="ListParagraph"/>
        <w:widowControl w:val="0"/>
        <w:spacing w:before="120" w:after="120" w:line="312" w:lineRule="auto"/>
        <w:ind w:left="0" w:firstLine="567"/>
        <w:contextualSpacing w:val="0"/>
        <w:jc w:val="both"/>
        <w:rPr>
          <w:sz w:val="28"/>
          <w:szCs w:val="28"/>
        </w:rPr>
      </w:pPr>
      <w:r w:rsidRPr="000875C8">
        <w:rPr>
          <w:sz w:val="28"/>
          <w:szCs w:val="28"/>
          <w:lang w:val="es-ES"/>
        </w:rPr>
        <w:t>Cự Nẫm</w:t>
      </w:r>
      <w:r w:rsidRPr="000875C8">
        <w:rPr>
          <w:sz w:val="28"/>
          <w:szCs w:val="28"/>
        </w:rPr>
        <w:t xml:space="preserve"> là xã nằm ở phía Tây của huyện Bố Trạch. Cự Nẫm nằm tiếp giáp các xã HạTrạch ở phía Đông Bắc, xã </w:t>
      </w:r>
      <w:hyperlink r:id="rId8" w:tooltip="Liên Trạch" w:history="1">
        <w:r w:rsidRPr="000875C8">
          <w:rPr>
            <w:sz w:val="28"/>
            <w:szCs w:val="28"/>
          </w:rPr>
          <w:t>Liên Trạch</w:t>
        </w:r>
      </w:hyperlink>
      <w:r w:rsidRPr="000875C8">
        <w:rPr>
          <w:sz w:val="28"/>
          <w:szCs w:val="28"/>
        </w:rPr>
        <w:t> ở phía Tây Bắc, xã </w:t>
      </w:r>
      <w:hyperlink r:id="rId9" w:tooltip="Phúc Trạch, Bố Trạch" w:history="1">
        <w:r w:rsidRPr="000875C8">
          <w:rPr>
            <w:sz w:val="28"/>
            <w:szCs w:val="28"/>
          </w:rPr>
          <w:t>Hưng</w:t>
        </w:r>
      </w:hyperlink>
      <w:r w:rsidRPr="000875C8">
        <w:rPr>
          <w:sz w:val="28"/>
          <w:szCs w:val="28"/>
        </w:rPr>
        <w:t xml:space="preserve"> Trạch ở phía Tây. Phía Nam giáp xã Phú Định, phía Đông Nam giáp xã Cự Nẫm, phía Đông giáp xã Sơn Lộc. </w:t>
      </w:r>
      <w:r w:rsidRPr="000875C8">
        <w:rPr>
          <w:sz w:val="28"/>
          <w:szCs w:val="28"/>
          <w:lang w:val="es-ES"/>
        </w:rPr>
        <w:t>Tổng số đất tự nhiên của xã: 32,82km</w:t>
      </w:r>
      <w:r w:rsidRPr="000875C8">
        <w:rPr>
          <w:sz w:val="28"/>
          <w:szCs w:val="28"/>
          <w:vertAlign w:val="superscript"/>
          <w:lang w:val="es-ES"/>
        </w:rPr>
        <w:t>2</w:t>
      </w:r>
      <w:r w:rsidRPr="000875C8">
        <w:rPr>
          <w:sz w:val="28"/>
          <w:szCs w:val="28"/>
          <w:lang w:val="es-ES"/>
        </w:rPr>
        <w:t>. N</w:t>
      </w:r>
      <w:r w:rsidRPr="000875C8">
        <w:rPr>
          <w:sz w:val="28"/>
          <w:szCs w:val="28"/>
        </w:rPr>
        <w:t xml:space="preserve">gành sản xuất chính là nông nghiệp, lâm nghiệp và đặc biệt là phát triển du lịch. </w:t>
      </w:r>
    </w:p>
    <w:p w14:paraId="213CC857" w14:textId="77777777" w:rsidR="000875C8" w:rsidRPr="000875C8" w:rsidRDefault="000875C8" w:rsidP="000875C8">
      <w:pPr>
        <w:pStyle w:val="Style0"/>
        <w:widowControl w:val="0"/>
        <w:spacing w:before="120" w:after="120" w:line="312" w:lineRule="auto"/>
        <w:rPr>
          <w:lang w:val="es-ES"/>
        </w:rPr>
      </w:pPr>
      <w:r w:rsidRPr="000875C8">
        <w:t>Hệ thống giao thông đầu tư không đồng bộ, mặt cắt ngang chủ yếu 4,0</w:t>
      </w:r>
      <w:proofErr w:type="gramStart"/>
      <w:r w:rsidRPr="000875C8">
        <w:t>-:-</w:t>
      </w:r>
      <w:proofErr w:type="gramEnd"/>
      <w:r w:rsidRPr="000875C8">
        <w:t xml:space="preserve"> 5,0m. Tuy mạng lưới giao thông đã được hình thành sẵn nhưng về cơ bản đã được đầu tư xây dựng khá lâu khi mà số dân và lưu lượng xe cộ thấp hơn nhiều so với hiện nay. Nhiều năm qua cùng với sự quan tâm của Chính phủ, tỉnh, huyện và xã cũng đã có nhiều cố gắng tập trung nguồn lực cùng với sự huy động sức dân duy tu, bảo dưỡng nâng cấp hệ thống đường thôn, xã nhưng chưa thể đáp ứng được nhu cầu của xe cộ hiện đại cùng với sự gia tăng rất lớn của các phương tiện sử dụng đường bộ. Các tuyến được được nâng cấp cải tạo do điều kiện về kinh phí hạn chế mới giải quyết được hệ thống thoát nước và rải cấp phối mặt đường nên xuống cấp nhanh chóng không đảm bảo an toàn cho người và phương tiện lưu thông qua lại</w:t>
      </w:r>
      <w:r w:rsidRPr="000875C8">
        <w:rPr>
          <w:lang w:val="es-ES"/>
        </w:rPr>
        <w:t xml:space="preserve">.   </w:t>
      </w:r>
    </w:p>
    <w:p w14:paraId="33DE6C47" w14:textId="77777777" w:rsidR="000875C8" w:rsidRPr="000875C8" w:rsidRDefault="000875C8" w:rsidP="000875C8">
      <w:pPr>
        <w:tabs>
          <w:tab w:val="left" w:pos="540"/>
        </w:tabs>
        <w:spacing w:before="120" w:after="120" w:line="312" w:lineRule="auto"/>
        <w:ind w:firstLine="720"/>
        <w:jc w:val="both"/>
        <w:rPr>
          <w:sz w:val="28"/>
          <w:szCs w:val="28"/>
        </w:rPr>
      </w:pPr>
      <w:r w:rsidRPr="000875C8">
        <w:rPr>
          <w:sz w:val="28"/>
          <w:szCs w:val="28"/>
        </w:rPr>
        <w:t xml:space="preserve">Đường bộ cao tốc Bắc Nam phía Đông có ý nghĩa nhiều mặt, cả về kinh tế, chính trị, xã hội, góp phần gắn kết các địa phương, thu hẹp khoảng cách vùng miền, lan toả về kinh tế - xã hội. Đồng thời sẽ góp phần nâng cao năng lực cạnh tranh của nền kinh tế Việt Nam. Trên cơ sở đó, </w:t>
      </w:r>
      <w:r w:rsidRPr="000875C8">
        <w:rPr>
          <w:color w:val="000000" w:themeColor="text1"/>
          <w:sz w:val="28"/>
          <w:szCs w:val="28"/>
          <w:shd w:val="clear" w:color="auto" w:fill="FFFFFF"/>
        </w:rPr>
        <w:t>Dự án Xây dựng công trình đường bộ cao tốc Bắc - Nam phía Đông giai đoạn 2021 - 2025 được Quốc hội thông qua chủ trương đầu tư tại Nghị quyết số 44/2022/QH15 ngày 11/1/2022 và được Chính phủ triển khai tại Nghị quyết số 18/NQ-CP ngày 11/2/2022.</w:t>
      </w:r>
    </w:p>
    <w:p w14:paraId="76EC9BE2" w14:textId="77777777" w:rsidR="000875C8" w:rsidRPr="000875C8" w:rsidRDefault="000875C8" w:rsidP="000875C8">
      <w:pPr>
        <w:tabs>
          <w:tab w:val="left" w:pos="540"/>
        </w:tabs>
        <w:spacing w:before="120" w:after="120" w:line="312" w:lineRule="auto"/>
        <w:ind w:firstLine="720"/>
        <w:jc w:val="both"/>
        <w:rPr>
          <w:sz w:val="28"/>
          <w:szCs w:val="28"/>
        </w:rPr>
      </w:pPr>
      <w:r w:rsidRPr="000875C8">
        <w:rPr>
          <w:sz w:val="28"/>
          <w:szCs w:val="28"/>
        </w:rPr>
        <w:t xml:space="preserve">Tổng thể toàn tuyến có 12 dự án thành phần trong đó đoạn qua xã Cự Nẫm, huyện Bố Trạch thuộc dự án thành phần Bùng – Vạn Ninh. Đoạn tuyến đã ảnh hướng đến số cơ sở dạy học trên địa bàn xã, vì vậy, việc đầu tư, xây dựng mới </w:t>
      </w:r>
      <w:r w:rsidRPr="000875C8">
        <w:rPr>
          <w:sz w:val="28"/>
          <w:szCs w:val="28"/>
        </w:rPr>
        <w:lastRenderedPageBreak/>
        <w:t>trường mầm non cho con em trên địa bàn đáp ứng nhu cầu phát triển giáo dục là rất cần thiết.</w:t>
      </w:r>
    </w:p>
    <w:p w14:paraId="6E2520DD" w14:textId="77777777" w:rsidR="000875C8" w:rsidRPr="000875C8" w:rsidRDefault="000875C8" w:rsidP="000875C8">
      <w:pPr>
        <w:pStyle w:val="ListParagraph"/>
        <w:widowControl w:val="0"/>
        <w:spacing w:before="120" w:after="120" w:line="312" w:lineRule="auto"/>
        <w:ind w:left="0" w:firstLine="567"/>
        <w:contextualSpacing w:val="0"/>
        <w:jc w:val="both"/>
        <w:rPr>
          <w:sz w:val="28"/>
          <w:szCs w:val="28"/>
        </w:rPr>
      </w:pPr>
      <w:r w:rsidRPr="000875C8">
        <w:rPr>
          <w:sz w:val="28"/>
          <w:szCs w:val="28"/>
        </w:rPr>
        <w:t xml:space="preserve">Dự án </w:t>
      </w:r>
      <w:r w:rsidRPr="000875C8">
        <w:rPr>
          <w:b/>
          <w:bCs/>
          <w:sz w:val="28"/>
          <w:szCs w:val="28"/>
        </w:rPr>
        <w:t xml:space="preserve">Trường mầm non Cự Nẫm </w:t>
      </w:r>
      <w:r w:rsidRPr="000875C8">
        <w:rPr>
          <w:sz w:val="28"/>
          <w:szCs w:val="28"/>
        </w:rPr>
        <w:t xml:space="preserve">được xây dựng nhằm đáp ứng nhu cầu </w:t>
      </w:r>
      <w:r w:rsidRPr="000875C8">
        <w:rPr>
          <w:color w:val="000000" w:themeColor="text1"/>
          <w:sz w:val="28"/>
          <w:szCs w:val="28"/>
          <w:shd w:val="clear" w:color="auto" w:fill="FFFFFF"/>
        </w:rPr>
        <w:t>về cơ sở giáo dục thuộc diện chịu ảnh hưởng bởi quá trình giải phóng mặt bằng để thực hiện Dự án xây dựng công trình đường bộ cao tốc Bắc - Nam phía Đông giai đoạn 2021-2025</w:t>
      </w:r>
      <w:r w:rsidRPr="000875C8">
        <w:rPr>
          <w:sz w:val="28"/>
          <w:szCs w:val="28"/>
        </w:rPr>
        <w:t xml:space="preserve">. </w:t>
      </w:r>
      <w:r w:rsidRPr="000875C8">
        <w:rPr>
          <w:color w:val="000000" w:themeColor="text1"/>
          <w:sz w:val="28"/>
          <w:szCs w:val="28"/>
          <w:shd w:val="clear" w:color="auto" w:fill="FFFFFF"/>
        </w:rPr>
        <w:t>Đồng thời, việc đầu tư xây dựng trường mầm non này sẽ góp phần cụ thể hóa đồ án quy hoạch xã Cự Nẫm, nâng cao chất lượng dạy và học của giáo viên và học sinh, đồng bộ với hệ thống hạ tầng ỹ thuật khu vực xung quanh.</w:t>
      </w:r>
    </w:p>
    <w:p w14:paraId="79E615F8" w14:textId="77777777" w:rsidR="00942871" w:rsidRPr="008A6646" w:rsidRDefault="00B802B3" w:rsidP="008A6646">
      <w:pPr>
        <w:pStyle w:val="Heading1"/>
        <w:spacing w:before="120" w:line="240" w:lineRule="auto"/>
        <w:rPr>
          <w:rFonts w:ascii="Times New Roman" w:hAnsi="Times New Roman" w:cs="Times New Roman"/>
          <w:bCs w:val="0"/>
          <w:sz w:val="28"/>
          <w:szCs w:val="28"/>
          <w:lang w:val="nl-NL"/>
        </w:rPr>
      </w:pPr>
      <w:r w:rsidRPr="008A6646">
        <w:rPr>
          <w:rFonts w:ascii="Times New Roman" w:hAnsi="Times New Roman" w:cs="Times New Roman"/>
          <w:sz w:val="28"/>
          <w:szCs w:val="28"/>
          <w:lang w:val="nl-NL"/>
        </w:rPr>
        <w:t>II</w:t>
      </w:r>
      <w:r w:rsidR="00DC059A" w:rsidRPr="008A6646">
        <w:rPr>
          <w:rFonts w:ascii="Times New Roman" w:hAnsi="Times New Roman" w:cs="Times New Roman"/>
          <w:sz w:val="28"/>
          <w:szCs w:val="28"/>
          <w:lang w:val="nl-NL"/>
        </w:rPr>
        <w:t xml:space="preserve">. </w:t>
      </w:r>
      <w:r w:rsidR="00942871" w:rsidRPr="008A6646">
        <w:rPr>
          <w:rFonts w:ascii="Times New Roman" w:hAnsi="Times New Roman" w:cs="Times New Roman"/>
          <w:sz w:val="28"/>
          <w:szCs w:val="28"/>
          <w:lang w:val="nl-NL"/>
        </w:rPr>
        <w:t>MÔ TẢ TÓM TẮT DỰ ÁN</w:t>
      </w:r>
      <w:bookmarkEnd w:id="8"/>
      <w:bookmarkEnd w:id="9"/>
      <w:bookmarkEnd w:id="10"/>
      <w:bookmarkEnd w:id="11"/>
      <w:bookmarkEnd w:id="12"/>
    </w:p>
    <w:p w14:paraId="0AE5CD79" w14:textId="77777777" w:rsidR="00942871" w:rsidRPr="008A6646" w:rsidRDefault="00DC059A" w:rsidP="008A6646">
      <w:pPr>
        <w:pStyle w:val="Heading2"/>
        <w:spacing w:before="120" w:after="120"/>
        <w:rPr>
          <w:rFonts w:ascii="Times New Roman" w:hAnsi="Times New Roman" w:cs="Times New Roman"/>
          <w:b/>
          <w:color w:val="000000" w:themeColor="text1"/>
          <w:sz w:val="28"/>
          <w:szCs w:val="28"/>
          <w:lang w:val="nl-NL"/>
        </w:rPr>
      </w:pPr>
      <w:bookmarkStart w:id="13" w:name="_Toc112056428"/>
      <w:r w:rsidRPr="008A6646">
        <w:rPr>
          <w:rFonts w:ascii="Times New Roman" w:hAnsi="Times New Roman" w:cs="Times New Roman"/>
          <w:b/>
          <w:color w:val="000000" w:themeColor="text1"/>
          <w:sz w:val="28"/>
          <w:szCs w:val="28"/>
          <w:lang w:val="nl-NL"/>
        </w:rPr>
        <w:t>2.</w:t>
      </w:r>
      <w:r w:rsidR="00140D7D" w:rsidRPr="008A6646">
        <w:rPr>
          <w:rFonts w:ascii="Times New Roman" w:hAnsi="Times New Roman" w:cs="Times New Roman"/>
          <w:b/>
          <w:color w:val="000000" w:themeColor="text1"/>
          <w:sz w:val="28"/>
          <w:szCs w:val="28"/>
          <w:lang w:val="nl-NL"/>
        </w:rPr>
        <w:t xml:space="preserve">1 </w:t>
      </w:r>
      <w:r w:rsidR="00942871" w:rsidRPr="008A6646">
        <w:rPr>
          <w:rFonts w:ascii="Times New Roman" w:hAnsi="Times New Roman" w:cs="Times New Roman"/>
          <w:b/>
          <w:color w:val="000000" w:themeColor="text1"/>
          <w:sz w:val="28"/>
          <w:szCs w:val="28"/>
          <w:lang w:val="nl-NL"/>
        </w:rPr>
        <w:t>Thông tin chung về dự án:</w:t>
      </w:r>
      <w:bookmarkEnd w:id="13"/>
    </w:p>
    <w:p w14:paraId="2D085088" w14:textId="77777777" w:rsidR="00942871" w:rsidRPr="008A6646" w:rsidRDefault="00DC059A" w:rsidP="008A6646">
      <w:pPr>
        <w:pStyle w:val="Heading3"/>
        <w:spacing w:before="120" w:after="120"/>
        <w:rPr>
          <w:rFonts w:cs="Times New Roman"/>
          <w:color w:val="000000" w:themeColor="text1"/>
          <w:sz w:val="28"/>
          <w:szCs w:val="28"/>
          <w:lang w:val="nl-NL"/>
        </w:rPr>
      </w:pPr>
      <w:bookmarkStart w:id="14" w:name="_Toc514988209"/>
      <w:bookmarkStart w:id="15" w:name="_Toc27381517"/>
      <w:bookmarkStart w:id="16" w:name="_Toc27382079"/>
      <w:bookmarkStart w:id="17" w:name="_Toc112056429"/>
      <w:r w:rsidRPr="008A6646">
        <w:rPr>
          <w:rFonts w:cs="Times New Roman"/>
          <w:color w:val="000000" w:themeColor="text1"/>
          <w:sz w:val="28"/>
          <w:szCs w:val="28"/>
          <w:lang w:val="nl-NL"/>
        </w:rPr>
        <w:t>2</w:t>
      </w:r>
      <w:r w:rsidR="00942871" w:rsidRPr="008A6646">
        <w:rPr>
          <w:rFonts w:cs="Times New Roman"/>
          <w:color w:val="000000" w:themeColor="text1"/>
          <w:sz w:val="28"/>
          <w:szCs w:val="28"/>
          <w:lang w:val="nl-NL"/>
        </w:rPr>
        <w:t>.1</w:t>
      </w:r>
      <w:r w:rsidR="00140D7D" w:rsidRPr="008A6646">
        <w:rPr>
          <w:rFonts w:cs="Times New Roman"/>
          <w:color w:val="000000" w:themeColor="text1"/>
          <w:sz w:val="28"/>
          <w:szCs w:val="28"/>
          <w:lang w:val="nl-NL"/>
        </w:rPr>
        <w:t>.1</w:t>
      </w:r>
      <w:r w:rsidR="00942871" w:rsidRPr="008A6646">
        <w:rPr>
          <w:rFonts w:cs="Times New Roman"/>
          <w:color w:val="000000" w:themeColor="text1"/>
          <w:sz w:val="28"/>
          <w:szCs w:val="28"/>
          <w:lang w:val="nl-NL"/>
        </w:rPr>
        <w:t xml:space="preserve"> Tên </w:t>
      </w:r>
      <w:r w:rsidR="00896DF0" w:rsidRPr="008A6646">
        <w:rPr>
          <w:rFonts w:cs="Times New Roman"/>
          <w:color w:val="000000" w:themeColor="text1"/>
          <w:sz w:val="28"/>
          <w:szCs w:val="28"/>
          <w:lang w:val="nl-NL"/>
        </w:rPr>
        <w:t>d</w:t>
      </w:r>
      <w:r w:rsidR="00942871" w:rsidRPr="008A6646">
        <w:rPr>
          <w:rFonts w:cs="Times New Roman"/>
          <w:color w:val="000000" w:themeColor="text1"/>
          <w:sz w:val="28"/>
          <w:szCs w:val="28"/>
          <w:lang w:val="nl-NL"/>
        </w:rPr>
        <w:t>ự án</w:t>
      </w:r>
      <w:bookmarkEnd w:id="14"/>
      <w:bookmarkEnd w:id="15"/>
      <w:bookmarkEnd w:id="16"/>
      <w:bookmarkEnd w:id="17"/>
    </w:p>
    <w:p w14:paraId="33064660" w14:textId="4AC0A8A7" w:rsidR="00212C43" w:rsidRPr="008A6646" w:rsidRDefault="00212C43" w:rsidP="008A6646">
      <w:pPr>
        <w:spacing w:before="120" w:after="120"/>
        <w:ind w:firstLine="567"/>
        <w:rPr>
          <w:sz w:val="28"/>
          <w:szCs w:val="28"/>
        </w:rPr>
      </w:pPr>
      <w:bookmarkStart w:id="18" w:name="_Hlk112161802"/>
      <w:bookmarkStart w:id="19" w:name="_Toc514988211"/>
      <w:bookmarkStart w:id="20" w:name="_Toc27380520"/>
      <w:bookmarkStart w:id="21" w:name="_Toc27381519"/>
      <w:bookmarkStart w:id="22" w:name="_Toc27382081"/>
      <w:r w:rsidRPr="008A6646">
        <w:rPr>
          <w:sz w:val="28"/>
          <w:szCs w:val="28"/>
        </w:rPr>
        <w:t>Dự án</w:t>
      </w:r>
      <w:r w:rsidR="003D535C">
        <w:rPr>
          <w:sz w:val="28"/>
          <w:szCs w:val="28"/>
        </w:rPr>
        <w:t>: “</w:t>
      </w:r>
      <w:r w:rsidR="00B06349">
        <w:rPr>
          <w:color w:val="000000" w:themeColor="text1"/>
          <w:sz w:val="28"/>
          <w:szCs w:val="28"/>
        </w:rPr>
        <w:t>Trường mầm non Cự Nẫm</w:t>
      </w:r>
      <w:r w:rsidR="003D535C">
        <w:rPr>
          <w:sz w:val="28"/>
          <w:szCs w:val="28"/>
        </w:rPr>
        <w:t>”</w:t>
      </w:r>
      <w:r w:rsidR="000277CA" w:rsidRPr="008A6646">
        <w:rPr>
          <w:sz w:val="28"/>
          <w:szCs w:val="28"/>
        </w:rPr>
        <w:t>.</w:t>
      </w:r>
    </w:p>
    <w:p w14:paraId="12C6A9F8" w14:textId="77777777" w:rsidR="00942871" w:rsidRPr="008A6646" w:rsidRDefault="00DC059A" w:rsidP="008A6646">
      <w:pPr>
        <w:pStyle w:val="Heading3"/>
        <w:spacing w:before="120" w:after="120"/>
        <w:rPr>
          <w:rFonts w:cs="Times New Roman"/>
          <w:bCs w:val="0"/>
          <w:spacing w:val="6"/>
          <w:sz w:val="28"/>
          <w:szCs w:val="28"/>
          <w:lang w:val="nl-NL"/>
        </w:rPr>
      </w:pPr>
      <w:bookmarkStart w:id="23" w:name="_Toc112056430"/>
      <w:bookmarkEnd w:id="18"/>
      <w:r w:rsidRPr="008A6646">
        <w:rPr>
          <w:rFonts w:cs="Times New Roman"/>
          <w:bCs w:val="0"/>
          <w:spacing w:val="6"/>
          <w:sz w:val="28"/>
          <w:szCs w:val="28"/>
          <w:lang w:val="nl-NL"/>
        </w:rPr>
        <w:t>2</w:t>
      </w:r>
      <w:r w:rsidR="00942871" w:rsidRPr="008A6646">
        <w:rPr>
          <w:rFonts w:cs="Times New Roman"/>
          <w:bCs w:val="0"/>
          <w:spacing w:val="6"/>
          <w:sz w:val="28"/>
          <w:szCs w:val="28"/>
          <w:lang w:val="nl-NL"/>
        </w:rPr>
        <w:t>.</w:t>
      </w:r>
      <w:r w:rsidR="0051557A" w:rsidRPr="008A6646">
        <w:rPr>
          <w:rFonts w:cs="Times New Roman"/>
          <w:bCs w:val="0"/>
          <w:spacing w:val="6"/>
          <w:sz w:val="28"/>
          <w:szCs w:val="28"/>
          <w:lang w:val="nl-NL"/>
        </w:rPr>
        <w:t xml:space="preserve">1.2 </w:t>
      </w:r>
      <w:bookmarkEnd w:id="19"/>
      <w:r w:rsidR="0052136C" w:rsidRPr="008A6646">
        <w:rPr>
          <w:rFonts w:cs="Times New Roman"/>
          <w:bCs w:val="0"/>
          <w:spacing w:val="6"/>
          <w:sz w:val="28"/>
          <w:szCs w:val="28"/>
          <w:lang w:val="nl-NL"/>
        </w:rPr>
        <w:t>Tên Chủ dự án, địa chỉ và phương tiện liên hệ</w:t>
      </w:r>
      <w:r w:rsidR="005630FA" w:rsidRPr="008A6646">
        <w:rPr>
          <w:rFonts w:cs="Times New Roman"/>
          <w:bCs w:val="0"/>
          <w:spacing w:val="6"/>
          <w:sz w:val="28"/>
          <w:szCs w:val="28"/>
          <w:lang w:val="nl-NL"/>
        </w:rPr>
        <w:t xml:space="preserve"> với chủ dự án; người đại diện theo pháp luật của chủ dự án; Nguồn vốn và tiến độ thực hiện dự án.</w:t>
      </w:r>
      <w:bookmarkEnd w:id="20"/>
      <w:bookmarkEnd w:id="21"/>
      <w:bookmarkEnd w:id="22"/>
      <w:bookmarkEnd w:id="23"/>
      <w:r w:rsidR="00942871" w:rsidRPr="008A6646">
        <w:rPr>
          <w:rFonts w:cs="Times New Roman"/>
          <w:bCs w:val="0"/>
          <w:spacing w:val="6"/>
          <w:sz w:val="28"/>
          <w:szCs w:val="28"/>
          <w:lang w:val="nl-NL"/>
        </w:rPr>
        <w:t xml:space="preserve">    </w:t>
      </w:r>
    </w:p>
    <w:p w14:paraId="02013485" w14:textId="77777777" w:rsidR="000875C8" w:rsidRPr="00EB57C4" w:rsidRDefault="000875C8" w:rsidP="000875C8">
      <w:pPr>
        <w:pStyle w:val="Vnbnnidung0"/>
        <w:tabs>
          <w:tab w:val="left" w:pos="1018"/>
        </w:tabs>
        <w:adjustRightInd w:val="0"/>
        <w:snapToGrid w:val="0"/>
        <w:spacing w:before="100" w:after="100" w:line="288" w:lineRule="auto"/>
        <w:ind w:firstLine="567"/>
        <w:jc w:val="both"/>
        <w:rPr>
          <w:rStyle w:val="Vnbnnidung"/>
          <w:rFonts w:cs="Times New Roman"/>
          <w:color w:val="000000" w:themeColor="text1"/>
          <w:lang w:eastAsia="vi-VN"/>
        </w:rPr>
      </w:pPr>
      <w:r w:rsidRPr="00EB57C4">
        <w:rPr>
          <w:rStyle w:val="Vnbnnidung"/>
          <w:rFonts w:cs="Times New Roman"/>
          <w:color w:val="000000" w:themeColor="text1"/>
          <w:lang w:eastAsia="vi-VN"/>
        </w:rPr>
        <w:t>- Tên chủ dự án: Ủy ban nhân dân huyện Bố Trạch.</w:t>
      </w:r>
    </w:p>
    <w:p w14:paraId="03487649" w14:textId="77777777" w:rsidR="000875C8" w:rsidRPr="00EB57C4" w:rsidRDefault="000875C8" w:rsidP="000875C8">
      <w:pPr>
        <w:pStyle w:val="Vnbnnidung0"/>
        <w:tabs>
          <w:tab w:val="left" w:pos="1018"/>
        </w:tabs>
        <w:adjustRightInd w:val="0"/>
        <w:snapToGrid w:val="0"/>
        <w:spacing w:before="100" w:after="100" w:line="288" w:lineRule="auto"/>
        <w:ind w:firstLine="567"/>
        <w:jc w:val="both"/>
        <w:rPr>
          <w:rStyle w:val="Vnbnnidung"/>
          <w:rFonts w:cs="Times New Roman"/>
          <w:color w:val="000000" w:themeColor="text1"/>
          <w:lang w:eastAsia="vi-VN"/>
        </w:rPr>
      </w:pPr>
      <w:r w:rsidRPr="00EB57C4">
        <w:rPr>
          <w:rStyle w:val="Vnbnnidung"/>
          <w:rFonts w:cs="Times New Roman"/>
          <w:color w:val="000000" w:themeColor="text1"/>
          <w:lang w:eastAsia="vi-VN"/>
        </w:rPr>
        <w:t>- Địa chỉ: Thị trấn Hoàn Lão, huyện Bố Trạch, tỉnh Quảng Bình.</w:t>
      </w:r>
    </w:p>
    <w:p w14:paraId="7B4CE568" w14:textId="2450F34D" w:rsidR="00263C97" w:rsidRPr="009C26E9" w:rsidRDefault="00B63AAE" w:rsidP="00B63AAE">
      <w:pPr>
        <w:spacing w:before="120" w:after="120" w:line="312" w:lineRule="auto"/>
        <w:ind w:firstLine="567"/>
        <w:jc w:val="both"/>
        <w:rPr>
          <w:sz w:val="28"/>
          <w:szCs w:val="28"/>
          <w:lang w:val="pt-BR"/>
        </w:rPr>
      </w:pPr>
      <w:r>
        <w:rPr>
          <w:sz w:val="28"/>
          <w:szCs w:val="28"/>
        </w:rPr>
        <w:t xml:space="preserve">- </w:t>
      </w:r>
      <w:r w:rsidR="00263C97" w:rsidRPr="008A6646">
        <w:rPr>
          <w:sz w:val="28"/>
          <w:szCs w:val="28"/>
          <w:lang w:val="vi-VN"/>
        </w:rPr>
        <w:t>Nguồn vốn</w:t>
      </w:r>
      <w:r w:rsidR="00212C43" w:rsidRPr="008A6646">
        <w:rPr>
          <w:sz w:val="28"/>
          <w:szCs w:val="28"/>
        </w:rPr>
        <w:t xml:space="preserve"> đầu tư</w:t>
      </w:r>
      <w:r w:rsidR="00263C97" w:rsidRPr="008A6646">
        <w:rPr>
          <w:sz w:val="28"/>
          <w:szCs w:val="28"/>
          <w:lang w:val="vi-VN"/>
        </w:rPr>
        <w:t xml:space="preserve">: </w:t>
      </w:r>
      <w:r w:rsidRPr="00B63AAE">
        <w:rPr>
          <w:bCs/>
          <w:sz w:val="28"/>
        </w:rPr>
        <w:t>Ngân sách nhà nước theo Nghị quyết số 44/2022/QH15 ngày 11/01/2022 của Quốc Hội.</w:t>
      </w:r>
    </w:p>
    <w:p w14:paraId="5009C75C" w14:textId="50929D66" w:rsidR="00263C97" w:rsidRPr="008A6646" w:rsidRDefault="00B63AAE" w:rsidP="008A6646">
      <w:pPr>
        <w:widowControl w:val="0"/>
        <w:spacing w:before="120" w:after="120"/>
        <w:ind w:firstLine="562"/>
        <w:jc w:val="both"/>
        <w:rPr>
          <w:sz w:val="28"/>
          <w:szCs w:val="28"/>
        </w:rPr>
      </w:pPr>
      <w:r>
        <w:rPr>
          <w:sz w:val="28"/>
          <w:szCs w:val="28"/>
        </w:rPr>
        <w:t xml:space="preserve">- </w:t>
      </w:r>
      <w:r w:rsidR="00263C97" w:rsidRPr="008A6646">
        <w:rPr>
          <w:sz w:val="28"/>
          <w:szCs w:val="28"/>
        </w:rPr>
        <w:t>Thời gian thực hiện dự án:</w:t>
      </w:r>
      <w:r w:rsidR="00AD4B27" w:rsidRPr="008A6646">
        <w:rPr>
          <w:sz w:val="28"/>
          <w:szCs w:val="28"/>
        </w:rPr>
        <w:t xml:space="preserve"> </w:t>
      </w:r>
      <w:r w:rsidR="00EB59DD">
        <w:rPr>
          <w:sz w:val="28"/>
          <w:szCs w:val="28"/>
        </w:rPr>
        <w:t>202</w:t>
      </w:r>
      <w:r w:rsidR="009C26E9">
        <w:rPr>
          <w:sz w:val="28"/>
          <w:szCs w:val="28"/>
        </w:rPr>
        <w:t>3</w:t>
      </w:r>
      <w:r w:rsidR="002C7EBB">
        <w:rPr>
          <w:sz w:val="28"/>
          <w:szCs w:val="28"/>
        </w:rPr>
        <w:t>-2024</w:t>
      </w:r>
      <w:r w:rsidR="00B527BE" w:rsidRPr="008A6646">
        <w:rPr>
          <w:sz w:val="28"/>
          <w:szCs w:val="28"/>
        </w:rPr>
        <w:t>.</w:t>
      </w:r>
    </w:p>
    <w:p w14:paraId="2231E293" w14:textId="23AD3663" w:rsidR="004E59F9" w:rsidRPr="008A6646" w:rsidRDefault="00B63AAE" w:rsidP="008A6646">
      <w:pPr>
        <w:spacing w:before="120" w:after="120"/>
        <w:ind w:firstLine="567"/>
        <w:rPr>
          <w:sz w:val="28"/>
          <w:szCs w:val="28"/>
        </w:rPr>
      </w:pPr>
      <w:r>
        <w:rPr>
          <w:sz w:val="28"/>
          <w:szCs w:val="28"/>
        </w:rPr>
        <w:t xml:space="preserve">- </w:t>
      </w:r>
      <w:r w:rsidR="004E59F9" w:rsidRPr="008A6646">
        <w:rPr>
          <w:sz w:val="28"/>
          <w:szCs w:val="28"/>
        </w:rPr>
        <w:t xml:space="preserve">Phân loại dự án: Dự án đầu tư nhóm </w:t>
      </w:r>
      <w:r w:rsidR="008D5D57" w:rsidRPr="008A6646">
        <w:rPr>
          <w:sz w:val="28"/>
          <w:szCs w:val="28"/>
        </w:rPr>
        <w:t>C</w:t>
      </w:r>
      <w:r w:rsidR="004E59F9" w:rsidRPr="008A6646">
        <w:rPr>
          <w:sz w:val="28"/>
          <w:szCs w:val="28"/>
        </w:rPr>
        <w:t>.</w:t>
      </w:r>
    </w:p>
    <w:p w14:paraId="6ECDE62F" w14:textId="470C2FC2" w:rsidR="004E59F9" w:rsidRPr="008A6646" w:rsidRDefault="00B63AAE" w:rsidP="008A6646">
      <w:pPr>
        <w:spacing w:before="120" w:after="120"/>
        <w:ind w:firstLine="567"/>
        <w:rPr>
          <w:sz w:val="28"/>
          <w:szCs w:val="28"/>
        </w:rPr>
      </w:pPr>
      <w:r>
        <w:rPr>
          <w:sz w:val="28"/>
          <w:szCs w:val="28"/>
        </w:rPr>
        <w:t xml:space="preserve">- </w:t>
      </w:r>
      <w:r w:rsidR="004E59F9" w:rsidRPr="008A6646">
        <w:rPr>
          <w:sz w:val="28"/>
          <w:szCs w:val="28"/>
        </w:rPr>
        <w:t>Loại hình dự án: Dự án đầu tư mới.</w:t>
      </w:r>
    </w:p>
    <w:p w14:paraId="6C048F89" w14:textId="77777777" w:rsidR="00942871" w:rsidRPr="008A6646" w:rsidRDefault="00DC059A" w:rsidP="008A6646">
      <w:pPr>
        <w:pStyle w:val="Heading3"/>
        <w:spacing w:before="120" w:after="120"/>
        <w:rPr>
          <w:rFonts w:cs="Times New Roman"/>
          <w:bCs w:val="0"/>
          <w:spacing w:val="6"/>
          <w:sz w:val="28"/>
          <w:szCs w:val="28"/>
        </w:rPr>
      </w:pPr>
      <w:bookmarkStart w:id="24" w:name="_Toc514988212"/>
      <w:bookmarkStart w:id="25" w:name="_Toc27381520"/>
      <w:bookmarkStart w:id="26" w:name="_Toc27382082"/>
      <w:bookmarkStart w:id="27" w:name="_Toc112056431"/>
      <w:r w:rsidRPr="008A6646">
        <w:rPr>
          <w:rFonts w:cs="Times New Roman"/>
          <w:bCs w:val="0"/>
          <w:spacing w:val="6"/>
          <w:sz w:val="28"/>
          <w:szCs w:val="28"/>
        </w:rPr>
        <w:t>2</w:t>
      </w:r>
      <w:r w:rsidR="00942871" w:rsidRPr="008A6646">
        <w:rPr>
          <w:rFonts w:cs="Times New Roman"/>
          <w:bCs w:val="0"/>
          <w:spacing w:val="6"/>
          <w:sz w:val="28"/>
          <w:szCs w:val="28"/>
          <w:lang w:val="vi-VN"/>
        </w:rPr>
        <w:t>.</w:t>
      </w:r>
      <w:r w:rsidR="0051557A" w:rsidRPr="008A6646">
        <w:rPr>
          <w:rFonts w:cs="Times New Roman"/>
          <w:bCs w:val="0"/>
          <w:spacing w:val="6"/>
          <w:sz w:val="28"/>
          <w:szCs w:val="28"/>
        </w:rPr>
        <w:t>1.</w:t>
      </w:r>
      <w:r w:rsidR="00B802B3" w:rsidRPr="008A6646">
        <w:rPr>
          <w:rFonts w:cs="Times New Roman"/>
          <w:bCs w:val="0"/>
          <w:spacing w:val="6"/>
          <w:sz w:val="28"/>
          <w:szCs w:val="28"/>
        </w:rPr>
        <w:t>3</w:t>
      </w:r>
      <w:r w:rsidR="00942871" w:rsidRPr="008A6646">
        <w:rPr>
          <w:rFonts w:cs="Times New Roman"/>
          <w:bCs w:val="0"/>
          <w:spacing w:val="6"/>
          <w:sz w:val="28"/>
          <w:szCs w:val="28"/>
          <w:lang w:val="vi-VN"/>
        </w:rPr>
        <w:t xml:space="preserve">. Vị trí địa lý của </w:t>
      </w:r>
      <w:r w:rsidR="0065308B" w:rsidRPr="008A6646">
        <w:rPr>
          <w:rFonts w:cs="Times New Roman"/>
          <w:bCs w:val="0"/>
          <w:spacing w:val="6"/>
          <w:sz w:val="28"/>
          <w:szCs w:val="28"/>
        </w:rPr>
        <w:t xml:space="preserve">địa điểm thực hiện </w:t>
      </w:r>
      <w:r w:rsidR="00896DF0" w:rsidRPr="008A6646">
        <w:rPr>
          <w:rFonts w:cs="Times New Roman"/>
          <w:bCs w:val="0"/>
          <w:spacing w:val="6"/>
          <w:sz w:val="28"/>
          <w:szCs w:val="28"/>
        </w:rPr>
        <w:t>d</w:t>
      </w:r>
      <w:r w:rsidR="00942871" w:rsidRPr="008A6646">
        <w:rPr>
          <w:rFonts w:cs="Times New Roman"/>
          <w:bCs w:val="0"/>
          <w:spacing w:val="6"/>
          <w:sz w:val="28"/>
          <w:szCs w:val="28"/>
          <w:lang w:val="vi-VN"/>
        </w:rPr>
        <w:t>ự án</w:t>
      </w:r>
      <w:bookmarkEnd w:id="24"/>
      <w:r w:rsidR="0065308B" w:rsidRPr="008A6646">
        <w:rPr>
          <w:rFonts w:cs="Times New Roman"/>
          <w:bCs w:val="0"/>
          <w:spacing w:val="6"/>
          <w:sz w:val="28"/>
          <w:szCs w:val="28"/>
        </w:rPr>
        <w:t>.</w:t>
      </w:r>
      <w:bookmarkEnd w:id="25"/>
      <w:bookmarkEnd w:id="26"/>
      <w:bookmarkEnd w:id="27"/>
    </w:p>
    <w:p w14:paraId="06035B5B" w14:textId="77777777" w:rsidR="00942871" w:rsidRPr="008A6646" w:rsidRDefault="0051557A" w:rsidP="008A6646">
      <w:pPr>
        <w:spacing w:before="120" w:after="120"/>
        <w:ind w:firstLine="562"/>
        <w:jc w:val="both"/>
        <w:rPr>
          <w:b/>
          <w:i/>
          <w:sz w:val="28"/>
          <w:szCs w:val="28"/>
          <w:lang w:val="pl-PL"/>
        </w:rPr>
      </w:pPr>
      <w:r w:rsidRPr="008A6646">
        <w:rPr>
          <w:b/>
          <w:i/>
          <w:sz w:val="28"/>
          <w:szCs w:val="28"/>
          <w:lang w:val="pl-PL"/>
        </w:rPr>
        <w:t>a</w:t>
      </w:r>
      <w:r w:rsidR="00942871" w:rsidRPr="008A6646">
        <w:rPr>
          <w:b/>
          <w:i/>
          <w:sz w:val="28"/>
          <w:szCs w:val="28"/>
          <w:lang w:val="pl-PL"/>
        </w:rPr>
        <w:t>. Vị trí địa lý của dự án</w:t>
      </w:r>
    </w:p>
    <w:p w14:paraId="2F157D3B" w14:textId="59C67748" w:rsidR="009C26E9" w:rsidRPr="009C26E9" w:rsidRDefault="002C7EBB" w:rsidP="009C26E9">
      <w:pPr>
        <w:spacing w:before="120" w:after="120" w:line="288" w:lineRule="auto"/>
        <w:ind w:firstLine="562"/>
        <w:jc w:val="both"/>
        <w:rPr>
          <w:sz w:val="28"/>
          <w:szCs w:val="28"/>
          <w:lang w:val="pl-PL"/>
        </w:rPr>
      </w:pPr>
      <w:r w:rsidRPr="002C7EBB">
        <w:rPr>
          <w:sz w:val="28"/>
          <w:szCs w:val="28"/>
          <w:lang w:val="vi-VN"/>
        </w:rPr>
        <w:t xml:space="preserve">Khu đất </w:t>
      </w:r>
      <w:r w:rsidRPr="002C7EBB">
        <w:rPr>
          <w:sz w:val="28"/>
          <w:szCs w:val="28"/>
        </w:rPr>
        <w:t>xây dựng dự án</w:t>
      </w:r>
      <w:r w:rsidRPr="002C7EBB">
        <w:rPr>
          <w:sz w:val="28"/>
          <w:szCs w:val="28"/>
          <w:lang w:val="vi-VN"/>
        </w:rPr>
        <w:t xml:space="preserve"> thuộc </w:t>
      </w:r>
      <w:r w:rsidRPr="002C7EBB">
        <w:rPr>
          <w:sz w:val="28"/>
          <w:szCs w:val="28"/>
        </w:rPr>
        <w:t>địa phận thôn Hòa Sơn, xã Cự Nẫm, huyện Bố Trạch với tổng diện tích 7.283,04 m</w:t>
      </w:r>
      <w:r w:rsidRPr="002C7EBB">
        <w:rPr>
          <w:sz w:val="28"/>
          <w:szCs w:val="28"/>
          <w:vertAlign w:val="superscript"/>
        </w:rPr>
        <w:t>2</w:t>
      </w:r>
      <w:r w:rsidR="009C26E9" w:rsidRPr="002C7EBB">
        <w:rPr>
          <w:sz w:val="28"/>
          <w:szCs w:val="28"/>
          <w:lang w:val="pl-PL"/>
        </w:rPr>
        <w:t>.</w:t>
      </w:r>
      <w:r w:rsidR="009C26E9" w:rsidRPr="002C7EBB">
        <w:rPr>
          <w:sz w:val="32"/>
          <w:szCs w:val="28"/>
          <w:lang w:val="pl-PL"/>
        </w:rPr>
        <w:t xml:space="preserve"> </w:t>
      </w:r>
      <w:bookmarkStart w:id="28" w:name="_Toc27380525"/>
      <w:bookmarkStart w:id="29" w:name="_Toc27381524"/>
      <w:bookmarkStart w:id="30" w:name="_Toc27382086"/>
      <w:r w:rsidR="009C26E9" w:rsidRPr="009C26E9">
        <w:rPr>
          <w:sz w:val="28"/>
          <w:szCs w:val="28"/>
          <w:lang w:val="pl-PL"/>
        </w:rPr>
        <w:t>R</w:t>
      </w:r>
      <w:r w:rsidR="009C26E9" w:rsidRPr="009C26E9">
        <w:rPr>
          <w:sz w:val="28"/>
          <w:szCs w:val="28"/>
          <w:lang w:val="vi-VN"/>
        </w:rPr>
        <w:t>anh giới được xác định như sau:</w:t>
      </w:r>
    </w:p>
    <w:bookmarkEnd w:id="28"/>
    <w:bookmarkEnd w:id="29"/>
    <w:bookmarkEnd w:id="30"/>
    <w:p w14:paraId="66721301" w14:textId="3ED0378E" w:rsidR="009C26E9" w:rsidRPr="009C26E9" w:rsidRDefault="009C26E9" w:rsidP="009C26E9">
      <w:pPr>
        <w:spacing w:before="120" w:after="120" w:line="288" w:lineRule="auto"/>
        <w:ind w:firstLine="567"/>
        <w:jc w:val="both"/>
        <w:rPr>
          <w:sz w:val="28"/>
          <w:szCs w:val="28"/>
        </w:rPr>
      </w:pPr>
      <w:r w:rsidRPr="009C26E9">
        <w:rPr>
          <w:sz w:val="28"/>
          <w:szCs w:val="28"/>
        </w:rPr>
        <w:t xml:space="preserve">- </w:t>
      </w:r>
      <w:r w:rsidR="002C7EBB">
        <w:rPr>
          <w:sz w:val="28"/>
          <w:szCs w:val="28"/>
        </w:rPr>
        <w:t>Phía Tây Bắc giáp đất trồng hoa màu;</w:t>
      </w:r>
    </w:p>
    <w:p w14:paraId="414FEDA5" w14:textId="391899C2" w:rsidR="009C26E9" w:rsidRPr="009C26E9" w:rsidRDefault="009C26E9" w:rsidP="009C26E9">
      <w:pPr>
        <w:spacing w:before="120" w:after="120" w:line="288" w:lineRule="auto"/>
        <w:ind w:firstLine="567"/>
        <w:jc w:val="both"/>
        <w:rPr>
          <w:sz w:val="28"/>
          <w:szCs w:val="28"/>
        </w:rPr>
      </w:pPr>
      <w:r w:rsidRPr="009C26E9">
        <w:rPr>
          <w:sz w:val="28"/>
          <w:szCs w:val="28"/>
        </w:rPr>
        <w:t xml:space="preserve">- Phía Tây </w:t>
      </w:r>
      <w:r w:rsidR="002C7EBB">
        <w:rPr>
          <w:sz w:val="28"/>
          <w:szCs w:val="28"/>
        </w:rPr>
        <w:t>Nam giáp đất ruộng</w:t>
      </w:r>
      <w:r w:rsidRPr="009C26E9">
        <w:rPr>
          <w:sz w:val="28"/>
          <w:szCs w:val="28"/>
        </w:rPr>
        <w:t xml:space="preserve"> lúa;</w:t>
      </w:r>
    </w:p>
    <w:p w14:paraId="325CBC71" w14:textId="52023FE6" w:rsidR="009C26E9" w:rsidRPr="009C26E9" w:rsidRDefault="009C26E9" w:rsidP="009C26E9">
      <w:pPr>
        <w:spacing w:before="120" w:after="120" w:line="288" w:lineRule="auto"/>
        <w:ind w:firstLine="567"/>
        <w:jc w:val="both"/>
        <w:rPr>
          <w:sz w:val="28"/>
          <w:szCs w:val="28"/>
        </w:rPr>
      </w:pPr>
      <w:r w:rsidRPr="009C26E9">
        <w:rPr>
          <w:sz w:val="28"/>
          <w:szCs w:val="28"/>
        </w:rPr>
        <w:t xml:space="preserve">- Phía </w:t>
      </w:r>
      <w:r w:rsidR="002C7EBB">
        <w:rPr>
          <w:sz w:val="28"/>
          <w:szCs w:val="28"/>
        </w:rPr>
        <w:t xml:space="preserve">Đông </w:t>
      </w:r>
      <w:r w:rsidRPr="009C26E9">
        <w:rPr>
          <w:sz w:val="28"/>
          <w:szCs w:val="28"/>
        </w:rPr>
        <w:t xml:space="preserve">Nam giáp </w:t>
      </w:r>
      <w:r w:rsidR="002C7EBB">
        <w:rPr>
          <w:sz w:val="28"/>
          <w:szCs w:val="28"/>
        </w:rPr>
        <w:t xml:space="preserve">tuyến </w:t>
      </w:r>
      <w:r w:rsidRPr="009C26E9">
        <w:rPr>
          <w:sz w:val="28"/>
          <w:szCs w:val="28"/>
        </w:rPr>
        <w:t xml:space="preserve">đường </w:t>
      </w:r>
      <w:r w:rsidR="002C7EBB">
        <w:rPr>
          <w:sz w:val="28"/>
          <w:szCs w:val="28"/>
        </w:rPr>
        <w:t>bê tông hiện trạng rộng3m</w:t>
      </w:r>
      <w:r w:rsidRPr="009C26E9">
        <w:rPr>
          <w:sz w:val="28"/>
          <w:szCs w:val="28"/>
        </w:rPr>
        <w:t>;</w:t>
      </w:r>
    </w:p>
    <w:p w14:paraId="2AB60B4D" w14:textId="0F13735D" w:rsidR="009C26E9" w:rsidRPr="009C26E9" w:rsidRDefault="009C26E9" w:rsidP="009C26E9">
      <w:pPr>
        <w:spacing w:before="120" w:after="120" w:line="288" w:lineRule="auto"/>
        <w:ind w:firstLine="567"/>
        <w:jc w:val="both"/>
        <w:rPr>
          <w:sz w:val="28"/>
          <w:szCs w:val="28"/>
        </w:rPr>
      </w:pPr>
      <w:r w:rsidRPr="009C26E9">
        <w:rPr>
          <w:sz w:val="28"/>
          <w:szCs w:val="28"/>
        </w:rPr>
        <w:t xml:space="preserve">- Phía </w:t>
      </w:r>
      <w:r w:rsidR="002C7EBB">
        <w:rPr>
          <w:sz w:val="28"/>
          <w:szCs w:val="28"/>
        </w:rPr>
        <w:t xml:space="preserve">Đông </w:t>
      </w:r>
      <w:r w:rsidRPr="009C26E9">
        <w:rPr>
          <w:sz w:val="28"/>
          <w:szCs w:val="28"/>
        </w:rPr>
        <w:t xml:space="preserve">Bắc giáp đất </w:t>
      </w:r>
      <w:r w:rsidR="002C7EBB">
        <w:rPr>
          <w:sz w:val="28"/>
          <w:szCs w:val="28"/>
        </w:rPr>
        <w:t>ruộng</w:t>
      </w:r>
      <w:r w:rsidRPr="009C26E9">
        <w:rPr>
          <w:sz w:val="28"/>
          <w:szCs w:val="28"/>
        </w:rPr>
        <w:t xml:space="preserve"> lúa.</w:t>
      </w:r>
    </w:p>
    <w:p w14:paraId="0B361DB8" w14:textId="38A4C99C" w:rsidR="004B71E1" w:rsidRPr="008A6646" w:rsidRDefault="00B63AAE" w:rsidP="00B63AAE">
      <w:pPr>
        <w:pStyle w:val="ListParagraph"/>
        <w:spacing w:before="120" w:after="120"/>
        <w:ind w:left="0"/>
        <w:jc w:val="center"/>
        <w:rPr>
          <w:sz w:val="28"/>
          <w:szCs w:val="28"/>
        </w:rPr>
      </w:pPr>
      <w:r>
        <w:rPr>
          <w:noProof/>
        </w:rPr>
        <w:lastRenderedPageBreak/>
        <w:drawing>
          <wp:inline distT="0" distB="0" distL="0" distR="0" wp14:anchorId="3A0FA428" wp14:editId="05195A2B">
            <wp:extent cx="5100866" cy="3092235"/>
            <wp:effectExtent l="0" t="0" r="5080" b="0"/>
            <wp:docPr id="1601502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502390" name=""/>
                    <pic:cNvPicPr/>
                  </pic:nvPicPr>
                  <pic:blipFill>
                    <a:blip r:embed="rId10"/>
                    <a:stretch>
                      <a:fillRect/>
                    </a:stretch>
                  </pic:blipFill>
                  <pic:spPr>
                    <a:xfrm>
                      <a:off x="0" y="0"/>
                      <a:ext cx="5104469" cy="3094419"/>
                    </a:xfrm>
                    <a:prstGeom prst="rect">
                      <a:avLst/>
                    </a:prstGeom>
                  </pic:spPr>
                </pic:pic>
              </a:graphicData>
            </a:graphic>
          </wp:inline>
        </w:drawing>
      </w:r>
    </w:p>
    <w:p w14:paraId="361EC880" w14:textId="24D74309" w:rsidR="004B71E1" w:rsidRPr="008A6646" w:rsidRDefault="00B63AAE" w:rsidP="008A6646">
      <w:pPr>
        <w:pStyle w:val="Caption"/>
        <w:spacing w:before="120" w:after="120"/>
        <w:ind w:firstLine="0"/>
        <w:jc w:val="center"/>
        <w:rPr>
          <w:b w:val="0"/>
          <w:sz w:val="28"/>
          <w:szCs w:val="28"/>
        </w:rPr>
      </w:pPr>
      <w:bookmarkStart w:id="31" w:name="_Toc106887323"/>
      <w:bookmarkStart w:id="32" w:name="_Hlk112161979"/>
      <w:r>
        <w:rPr>
          <w:sz w:val="28"/>
          <w:szCs w:val="28"/>
        </w:rPr>
        <w:t xml:space="preserve">Hình 1: </w:t>
      </w:r>
      <w:r w:rsidR="004B71E1" w:rsidRPr="00C01C25">
        <w:rPr>
          <w:sz w:val="28"/>
          <w:szCs w:val="28"/>
        </w:rPr>
        <w:t>Sơ đồ vị trí địa lý</w:t>
      </w:r>
      <w:r w:rsidR="004B71E1" w:rsidRPr="00C01C25">
        <w:rPr>
          <w:b w:val="0"/>
          <w:sz w:val="28"/>
          <w:szCs w:val="28"/>
        </w:rPr>
        <w:t xml:space="preserve"> </w:t>
      </w:r>
      <w:r w:rsidR="004B71E1" w:rsidRPr="00C01C25">
        <w:rPr>
          <w:sz w:val="28"/>
          <w:szCs w:val="28"/>
        </w:rPr>
        <w:t xml:space="preserve">tổng thể </w:t>
      </w:r>
      <w:bookmarkEnd w:id="31"/>
      <w:r w:rsidR="00C8689C" w:rsidRPr="00C01C25">
        <w:rPr>
          <w:sz w:val="28"/>
          <w:szCs w:val="28"/>
        </w:rPr>
        <w:t>khu vực dự án</w:t>
      </w:r>
    </w:p>
    <w:bookmarkEnd w:id="32"/>
    <w:p w14:paraId="55FEBA3B" w14:textId="77777777" w:rsidR="00E644AB" w:rsidRPr="008A6646" w:rsidRDefault="0051557A" w:rsidP="008A6646">
      <w:pPr>
        <w:spacing w:before="120" w:after="120"/>
        <w:ind w:firstLine="567"/>
        <w:jc w:val="both"/>
        <w:rPr>
          <w:rFonts w:eastAsia="Calibri"/>
          <w:b/>
          <w:i/>
          <w:sz w:val="28"/>
          <w:szCs w:val="28"/>
          <w:lang w:val="pl-PL"/>
        </w:rPr>
      </w:pPr>
      <w:r w:rsidRPr="008A6646">
        <w:rPr>
          <w:rFonts w:eastAsia="Calibri"/>
          <w:b/>
          <w:i/>
          <w:sz w:val="28"/>
          <w:szCs w:val="28"/>
          <w:lang w:val="pl-PL"/>
        </w:rPr>
        <w:t>b</w:t>
      </w:r>
      <w:r w:rsidR="00E644AB" w:rsidRPr="008A6646">
        <w:rPr>
          <w:rFonts w:eastAsia="Calibri"/>
          <w:b/>
          <w:i/>
          <w:sz w:val="28"/>
          <w:szCs w:val="28"/>
          <w:lang w:val="pl-PL"/>
        </w:rPr>
        <w:t xml:space="preserve">. Hiện trạng khu đất </w:t>
      </w:r>
      <w:r w:rsidR="00514AA5" w:rsidRPr="008A6646">
        <w:rPr>
          <w:rFonts w:eastAsia="Calibri"/>
          <w:b/>
          <w:i/>
          <w:sz w:val="28"/>
          <w:szCs w:val="28"/>
          <w:lang w:val="pl-PL"/>
        </w:rPr>
        <w:t>d</w:t>
      </w:r>
      <w:r w:rsidR="00E644AB" w:rsidRPr="008A6646">
        <w:rPr>
          <w:rFonts w:eastAsia="Calibri"/>
          <w:b/>
          <w:i/>
          <w:sz w:val="28"/>
          <w:szCs w:val="28"/>
          <w:lang w:val="pl-PL"/>
        </w:rPr>
        <w:t xml:space="preserve">ự án và một số đối tượng ở lân cận khu đất </w:t>
      </w:r>
      <w:r w:rsidR="00514AA5" w:rsidRPr="008A6646">
        <w:rPr>
          <w:rFonts w:eastAsia="Calibri"/>
          <w:b/>
          <w:i/>
          <w:sz w:val="28"/>
          <w:szCs w:val="28"/>
          <w:lang w:val="pl-PL"/>
        </w:rPr>
        <w:t>d</w:t>
      </w:r>
      <w:r w:rsidR="00E644AB" w:rsidRPr="008A6646">
        <w:rPr>
          <w:rFonts w:eastAsia="Calibri"/>
          <w:b/>
          <w:i/>
          <w:sz w:val="28"/>
          <w:szCs w:val="28"/>
          <w:lang w:val="pl-PL"/>
        </w:rPr>
        <w:t>ự án:</w:t>
      </w:r>
    </w:p>
    <w:p w14:paraId="283B3A35" w14:textId="77777777" w:rsidR="004261B5" w:rsidRPr="00584780" w:rsidRDefault="004261B5" w:rsidP="008A6646">
      <w:pPr>
        <w:spacing w:before="120" w:after="120"/>
        <w:ind w:firstLine="561"/>
        <w:jc w:val="both"/>
        <w:rPr>
          <w:b/>
          <w:sz w:val="28"/>
          <w:szCs w:val="28"/>
          <w:lang w:val="it-IT"/>
        </w:rPr>
      </w:pPr>
      <w:r w:rsidRPr="00584780">
        <w:rPr>
          <w:b/>
          <w:sz w:val="28"/>
          <w:szCs w:val="28"/>
          <w:lang w:val="it-IT"/>
        </w:rPr>
        <w:t>+ Hiện trạng sử dụng đất:</w:t>
      </w:r>
    </w:p>
    <w:p w14:paraId="5D771409" w14:textId="77777777" w:rsidR="00584780" w:rsidRPr="00B63AAE" w:rsidRDefault="00584780" w:rsidP="00584780">
      <w:pPr>
        <w:spacing w:before="120" w:after="120" w:line="312" w:lineRule="auto"/>
        <w:ind w:firstLine="561"/>
        <w:jc w:val="both"/>
        <w:rPr>
          <w:bCs/>
          <w:color w:val="000000" w:themeColor="text1"/>
          <w:sz w:val="28"/>
          <w:szCs w:val="28"/>
          <w:lang w:val="nl-NL"/>
        </w:rPr>
      </w:pPr>
      <w:r w:rsidRPr="00584780">
        <w:rPr>
          <w:bCs/>
          <w:color w:val="000000" w:themeColor="text1"/>
          <w:sz w:val="28"/>
          <w:szCs w:val="28"/>
          <w:lang w:val="nl-NL"/>
        </w:rPr>
        <w:t xml:space="preserve">Đất trong khu vực dự án chủ yếu là ruộng lúa và đất trồng hoa màu, do các hộ gia đình, cá nhân và UBND xã Cự Nẫm sử dụng. Trong khu vực dự án không có các công trình hiện hữu, phía Đông Nam giáp với tuyến đường bê tông hiện </w:t>
      </w:r>
      <w:r w:rsidRPr="00B63AAE">
        <w:rPr>
          <w:bCs/>
          <w:color w:val="000000" w:themeColor="text1"/>
          <w:sz w:val="28"/>
          <w:szCs w:val="28"/>
          <w:lang w:val="nl-NL"/>
        </w:rPr>
        <w:t>trạng rộng 3m, các phía còn lại giáp đất ruộng lúa và đất hoa màu.</w:t>
      </w:r>
    </w:p>
    <w:p w14:paraId="1CF90011" w14:textId="77777777" w:rsidR="00166329" w:rsidRPr="00B63AAE" w:rsidRDefault="00166329" w:rsidP="008A6646">
      <w:pPr>
        <w:spacing w:before="120" w:after="120"/>
        <w:ind w:firstLine="561"/>
        <w:jc w:val="both"/>
        <w:rPr>
          <w:b/>
          <w:sz w:val="28"/>
          <w:szCs w:val="28"/>
          <w:lang w:val="it-IT"/>
        </w:rPr>
      </w:pPr>
      <w:r w:rsidRPr="00B63AAE">
        <w:rPr>
          <w:b/>
          <w:sz w:val="28"/>
          <w:szCs w:val="28"/>
          <w:lang w:val="it-IT"/>
        </w:rPr>
        <w:t>+ Hiện trạng môi trường:</w:t>
      </w:r>
    </w:p>
    <w:p w14:paraId="128FEBDA" w14:textId="77777777" w:rsidR="00584780" w:rsidRPr="00B63AAE" w:rsidRDefault="00584780" w:rsidP="00584780">
      <w:pPr>
        <w:pStyle w:val="Vnbnnidung0"/>
        <w:tabs>
          <w:tab w:val="left" w:pos="1012"/>
        </w:tabs>
        <w:adjustRightInd w:val="0"/>
        <w:snapToGrid w:val="0"/>
        <w:spacing w:before="120" w:after="120" w:line="312" w:lineRule="auto"/>
        <w:ind w:firstLine="567"/>
        <w:jc w:val="both"/>
        <w:rPr>
          <w:rFonts w:cs="Times New Roman"/>
          <w:color w:val="000000" w:themeColor="text1"/>
          <w:spacing w:val="-2"/>
        </w:rPr>
      </w:pPr>
      <w:r w:rsidRPr="00B63AAE">
        <w:rPr>
          <w:rFonts w:cs="Times New Roman"/>
          <w:color w:val="000000" w:themeColor="text1"/>
        </w:rPr>
        <w:t>Khu vực dự án chủ yếu là đất ruộng lúa, đất màu, đường giao thông, xung quanh là đất ở của các hộ dân, môi trường đất, nước và không khí chưa có dấu hiệu bị ô nhiễm.</w:t>
      </w:r>
    </w:p>
    <w:p w14:paraId="4A81B033" w14:textId="77777777" w:rsidR="004261B5" w:rsidRPr="00B63AAE" w:rsidRDefault="004261B5" w:rsidP="008A6646">
      <w:pPr>
        <w:spacing w:before="120" w:after="120"/>
        <w:ind w:firstLine="561"/>
        <w:jc w:val="both"/>
        <w:rPr>
          <w:b/>
          <w:sz w:val="28"/>
          <w:szCs w:val="28"/>
          <w:lang w:val="it-IT"/>
        </w:rPr>
      </w:pPr>
      <w:r w:rsidRPr="00B63AAE">
        <w:rPr>
          <w:b/>
          <w:sz w:val="28"/>
          <w:szCs w:val="28"/>
          <w:lang w:val="it-IT"/>
        </w:rPr>
        <w:t>+ Hiện trạng kiến trúc cảnh quan:</w:t>
      </w:r>
    </w:p>
    <w:p w14:paraId="4AA6BE3F" w14:textId="77777777" w:rsidR="00584780" w:rsidRPr="00B63AAE" w:rsidRDefault="00584780" w:rsidP="00584780">
      <w:pPr>
        <w:spacing w:before="120" w:after="120" w:line="312" w:lineRule="auto"/>
        <w:ind w:firstLine="709"/>
        <w:jc w:val="both"/>
        <w:rPr>
          <w:color w:val="000000" w:themeColor="text1"/>
          <w:sz w:val="28"/>
          <w:szCs w:val="28"/>
        </w:rPr>
      </w:pPr>
      <w:r w:rsidRPr="00B63AAE">
        <w:rPr>
          <w:color w:val="000000" w:themeColor="text1"/>
          <w:sz w:val="28"/>
          <w:szCs w:val="28"/>
        </w:rPr>
        <w:t>Khu vực dự án là đất ruộng lúa, đất màu. Cách dự án 200m về phía Bắc là khu vực nhà ở của các hộ dân cao từ 1 – 2 tầng. Kết cấu nhà xây đổ BTCT lợp ngói hoặc tôn.</w:t>
      </w:r>
    </w:p>
    <w:p w14:paraId="0D45A3D4" w14:textId="77777777" w:rsidR="004261B5" w:rsidRPr="00584780" w:rsidRDefault="004261B5" w:rsidP="008A6646">
      <w:pPr>
        <w:spacing w:before="120" w:after="120"/>
        <w:ind w:firstLine="561"/>
        <w:jc w:val="both"/>
        <w:rPr>
          <w:b/>
          <w:sz w:val="28"/>
          <w:szCs w:val="28"/>
          <w:lang w:val="it-IT"/>
        </w:rPr>
      </w:pPr>
      <w:r w:rsidRPr="00B63AAE">
        <w:rPr>
          <w:b/>
          <w:sz w:val="28"/>
          <w:szCs w:val="28"/>
          <w:lang w:val="it-IT"/>
        </w:rPr>
        <w:t>+  Hiện trạng hạ tầng kỹ thuật.</w:t>
      </w:r>
    </w:p>
    <w:p w14:paraId="43AABEC7" w14:textId="77777777" w:rsidR="00EC0517" w:rsidRPr="00584780" w:rsidRDefault="00EC0517" w:rsidP="008A6646">
      <w:pPr>
        <w:spacing w:before="120" w:after="120"/>
        <w:ind w:firstLine="547"/>
        <w:jc w:val="both"/>
        <w:rPr>
          <w:i/>
          <w:iCs/>
          <w:sz w:val="28"/>
          <w:szCs w:val="28"/>
          <w:lang w:val="en-AU"/>
        </w:rPr>
      </w:pPr>
      <w:r w:rsidRPr="00584780">
        <w:rPr>
          <w:i/>
          <w:iCs/>
          <w:sz w:val="28"/>
          <w:szCs w:val="28"/>
          <w:lang w:val="en-AU"/>
        </w:rPr>
        <w:t xml:space="preserve">* Nền xây dựng: </w:t>
      </w:r>
    </w:p>
    <w:p w14:paraId="0865AC11" w14:textId="5B5984E4" w:rsidR="00EC0517" w:rsidRPr="00584780" w:rsidRDefault="00EC0517" w:rsidP="008A6646">
      <w:pPr>
        <w:spacing w:before="120" w:after="120"/>
        <w:ind w:firstLine="547"/>
        <w:jc w:val="both"/>
        <w:rPr>
          <w:sz w:val="28"/>
          <w:szCs w:val="28"/>
        </w:rPr>
      </w:pPr>
      <w:r w:rsidRPr="00584780">
        <w:rPr>
          <w:sz w:val="28"/>
          <w:szCs w:val="28"/>
        </w:rPr>
        <w:t xml:space="preserve">Nền khu vực lập </w:t>
      </w:r>
      <w:r w:rsidR="00503AFB" w:rsidRPr="00584780">
        <w:rPr>
          <w:sz w:val="28"/>
          <w:szCs w:val="28"/>
        </w:rPr>
        <w:t>dự án</w:t>
      </w:r>
      <w:r w:rsidRPr="00584780">
        <w:rPr>
          <w:sz w:val="28"/>
          <w:szCs w:val="28"/>
        </w:rPr>
        <w:t xml:space="preserve"> có địa hình thấp, bằng phẳng.</w:t>
      </w:r>
    </w:p>
    <w:p w14:paraId="3F86BE80" w14:textId="77777777" w:rsidR="00EC0517" w:rsidRPr="00584780" w:rsidRDefault="00EC0517" w:rsidP="008A6646">
      <w:pPr>
        <w:spacing w:before="120" w:after="120"/>
        <w:ind w:firstLine="540"/>
        <w:jc w:val="both"/>
        <w:rPr>
          <w:sz w:val="28"/>
          <w:szCs w:val="28"/>
          <w:lang w:val="it-IT"/>
        </w:rPr>
      </w:pPr>
      <w:r w:rsidRPr="00584780">
        <w:rPr>
          <w:bCs/>
          <w:i/>
          <w:iCs/>
          <w:sz w:val="28"/>
          <w:szCs w:val="28"/>
          <w:lang w:val="it-IT"/>
        </w:rPr>
        <w:t>* Hiện trạng giao thông:</w:t>
      </w:r>
      <w:r w:rsidRPr="00584780">
        <w:rPr>
          <w:sz w:val="28"/>
          <w:szCs w:val="28"/>
          <w:lang w:val="it-IT"/>
        </w:rPr>
        <w:t xml:space="preserve"> </w:t>
      </w:r>
    </w:p>
    <w:p w14:paraId="464A0E0C" w14:textId="77777777" w:rsidR="00584780" w:rsidRPr="00584780" w:rsidRDefault="00584780" w:rsidP="00584780">
      <w:pPr>
        <w:tabs>
          <w:tab w:val="right" w:pos="7371"/>
        </w:tabs>
        <w:spacing w:line="312" w:lineRule="auto"/>
        <w:ind w:firstLine="567"/>
        <w:jc w:val="both"/>
        <w:rPr>
          <w:b/>
          <w:bCs/>
          <w:iCs/>
          <w:sz w:val="28"/>
          <w:szCs w:val="28"/>
          <w:lang w:val="nl-NL"/>
        </w:rPr>
      </w:pPr>
      <w:r w:rsidRPr="00584780">
        <w:rPr>
          <w:b/>
          <w:bCs/>
          <w:iCs/>
          <w:sz w:val="28"/>
          <w:szCs w:val="28"/>
          <w:lang w:val="nl-NL"/>
        </w:rPr>
        <w:t xml:space="preserve">- </w:t>
      </w:r>
      <w:r w:rsidRPr="00584780">
        <w:rPr>
          <w:iCs/>
          <w:sz w:val="28"/>
          <w:szCs w:val="28"/>
          <w:lang w:val="nl-NL"/>
        </w:rPr>
        <w:t>Giao thông đối ngoại:</w:t>
      </w:r>
    </w:p>
    <w:p w14:paraId="2209CF02" w14:textId="77777777" w:rsidR="00584780" w:rsidRPr="00584780" w:rsidRDefault="00584780" w:rsidP="00584780">
      <w:pPr>
        <w:pStyle w:val="BodyTextIndent3"/>
        <w:spacing w:after="0" w:line="312" w:lineRule="auto"/>
        <w:ind w:left="0" w:firstLine="567"/>
        <w:jc w:val="both"/>
        <w:rPr>
          <w:iCs/>
          <w:sz w:val="28"/>
          <w:szCs w:val="28"/>
          <w:lang w:val="nl-NL"/>
        </w:rPr>
      </w:pPr>
      <w:r w:rsidRPr="00584780">
        <w:rPr>
          <w:iCs/>
          <w:sz w:val="28"/>
          <w:szCs w:val="28"/>
          <w:lang w:val="nl-NL"/>
        </w:rPr>
        <w:lastRenderedPageBreak/>
        <w:t>Phía Đông Nam có tuyến đường nhựa rộng khoảng 3m nối khu vực lập dự án với đường DT2B với khoảng cách khoảng 500m Nam.</w:t>
      </w:r>
    </w:p>
    <w:p w14:paraId="6D5741BC" w14:textId="77777777" w:rsidR="00584780" w:rsidRPr="00584780" w:rsidRDefault="00584780" w:rsidP="00584780">
      <w:pPr>
        <w:tabs>
          <w:tab w:val="right" w:pos="7371"/>
        </w:tabs>
        <w:spacing w:line="312" w:lineRule="auto"/>
        <w:ind w:firstLine="567"/>
        <w:jc w:val="both"/>
        <w:rPr>
          <w:b/>
          <w:bCs/>
          <w:iCs/>
          <w:sz w:val="28"/>
          <w:szCs w:val="28"/>
          <w:lang w:val="nl-NL"/>
        </w:rPr>
      </w:pPr>
      <w:r w:rsidRPr="00584780">
        <w:rPr>
          <w:b/>
          <w:bCs/>
          <w:iCs/>
          <w:sz w:val="28"/>
          <w:szCs w:val="28"/>
          <w:lang w:val="nl-NL"/>
        </w:rPr>
        <w:t xml:space="preserve">- </w:t>
      </w:r>
      <w:r w:rsidRPr="00584780">
        <w:rPr>
          <w:iCs/>
          <w:sz w:val="28"/>
          <w:szCs w:val="28"/>
          <w:lang w:val="nl-NL"/>
        </w:rPr>
        <w:t>Giao thông đối nội:</w:t>
      </w:r>
    </w:p>
    <w:p w14:paraId="4781CA79" w14:textId="77777777" w:rsidR="00584780" w:rsidRPr="00584780" w:rsidRDefault="00584780" w:rsidP="00584780">
      <w:pPr>
        <w:pStyle w:val="BodyTextIndent3"/>
        <w:spacing w:after="0" w:line="312" w:lineRule="auto"/>
        <w:ind w:left="0" w:firstLine="567"/>
        <w:jc w:val="both"/>
        <w:rPr>
          <w:i/>
          <w:sz w:val="28"/>
          <w:szCs w:val="28"/>
          <w:lang w:val="nl-NL"/>
        </w:rPr>
      </w:pPr>
      <w:r w:rsidRPr="00584780">
        <w:rPr>
          <w:iCs/>
          <w:sz w:val="28"/>
          <w:szCs w:val="28"/>
          <w:lang w:val="nl-NL"/>
        </w:rPr>
        <w:t>Phía Tây Nam có tuyến đường đất rộng khoảng 3,5m chạy sát ranh giới khu vực lập dự án dài khoảng 340m</w:t>
      </w:r>
      <w:r w:rsidRPr="00584780">
        <w:rPr>
          <w:i/>
          <w:sz w:val="28"/>
          <w:szCs w:val="28"/>
          <w:lang w:val="nl-NL"/>
        </w:rPr>
        <w:t>.</w:t>
      </w:r>
    </w:p>
    <w:p w14:paraId="5234E5D7" w14:textId="77777777" w:rsidR="00166329" w:rsidRPr="00584780" w:rsidRDefault="00EC0517" w:rsidP="008A6646">
      <w:pPr>
        <w:pStyle w:val="Normal1"/>
        <w:spacing w:after="120"/>
        <w:ind w:firstLine="540"/>
        <w:jc w:val="both"/>
        <w:rPr>
          <w:b w:val="0"/>
          <w:bCs/>
          <w:sz w:val="28"/>
          <w:szCs w:val="28"/>
          <w:lang w:val="pt-BR"/>
        </w:rPr>
      </w:pPr>
      <w:r w:rsidRPr="00584780">
        <w:rPr>
          <w:b w:val="0"/>
          <w:bCs/>
          <w:sz w:val="28"/>
          <w:szCs w:val="28"/>
          <w:lang w:val="pt-BR"/>
        </w:rPr>
        <w:t xml:space="preserve">* Cấp nước: </w:t>
      </w:r>
    </w:p>
    <w:p w14:paraId="3C92A2F4" w14:textId="77777777" w:rsidR="00584780" w:rsidRPr="00584780" w:rsidRDefault="00584780" w:rsidP="00584780">
      <w:pPr>
        <w:spacing w:line="312" w:lineRule="auto"/>
        <w:ind w:firstLine="567"/>
        <w:jc w:val="both"/>
        <w:rPr>
          <w:sz w:val="28"/>
          <w:szCs w:val="28"/>
          <w:lang w:val="pt-BR"/>
        </w:rPr>
      </w:pPr>
      <w:r w:rsidRPr="00584780">
        <w:rPr>
          <w:sz w:val="28"/>
          <w:szCs w:val="28"/>
          <w:lang w:val="pt-BR"/>
        </w:rPr>
        <w:t>Hiện trạng khu vực chưa có hệ thống cấp nước, nguồn nước sử dụng chủ yếu là nước giếng, và nước mưa.</w:t>
      </w:r>
    </w:p>
    <w:p w14:paraId="70005365" w14:textId="77777777" w:rsidR="00584780" w:rsidRPr="00584780" w:rsidRDefault="002231FA" w:rsidP="00584780">
      <w:pPr>
        <w:spacing w:line="312" w:lineRule="auto"/>
        <w:ind w:firstLine="567"/>
        <w:jc w:val="both"/>
        <w:rPr>
          <w:bCs/>
          <w:sz w:val="28"/>
          <w:szCs w:val="28"/>
          <w:lang w:val="pt-BR"/>
        </w:rPr>
      </w:pPr>
      <w:r w:rsidRPr="00584780">
        <w:rPr>
          <w:b/>
          <w:bCs/>
          <w:sz w:val="28"/>
          <w:szCs w:val="28"/>
          <w:lang w:val="pt-BR"/>
        </w:rPr>
        <w:t xml:space="preserve">* </w:t>
      </w:r>
      <w:r w:rsidRPr="00584780">
        <w:rPr>
          <w:bCs/>
          <w:sz w:val="28"/>
          <w:szCs w:val="28"/>
          <w:lang w:val="pt-BR"/>
        </w:rPr>
        <w:t xml:space="preserve">Cấp điện: </w:t>
      </w:r>
      <w:bookmarkStart w:id="33" w:name="_Toc129340109"/>
    </w:p>
    <w:p w14:paraId="3C06E808" w14:textId="578C3763" w:rsidR="00584780" w:rsidRPr="00584780" w:rsidRDefault="00584780" w:rsidP="00584780">
      <w:pPr>
        <w:spacing w:line="312" w:lineRule="auto"/>
        <w:ind w:firstLine="567"/>
        <w:jc w:val="both"/>
        <w:rPr>
          <w:b/>
          <w:bCs/>
          <w:noProof/>
          <w:sz w:val="28"/>
          <w:szCs w:val="28"/>
        </w:rPr>
      </w:pPr>
      <w:r w:rsidRPr="00584780">
        <w:rPr>
          <w:sz w:val="28"/>
          <w:szCs w:val="28"/>
          <w:lang w:val="pt-BR"/>
        </w:rPr>
        <w:t>Xung quanh khu vực quy hoạch chưa có hệ thống cấp điện. Nguồn điện dự án dự kiến được lấy từ lưới điện 22kV chạy dọc tuyến đường DT2B cách khu vực lập quy hoạch khoảng 500m</w:t>
      </w:r>
      <w:bookmarkEnd w:id="33"/>
      <w:r w:rsidRPr="00584780">
        <w:rPr>
          <w:sz w:val="28"/>
          <w:szCs w:val="28"/>
          <w:lang w:val="pt-BR"/>
        </w:rPr>
        <w:t>.</w:t>
      </w:r>
    </w:p>
    <w:p w14:paraId="23F4CCC5" w14:textId="498986D8" w:rsidR="00EC0517" w:rsidRPr="00584780" w:rsidRDefault="002231FA" w:rsidP="008A6646">
      <w:pPr>
        <w:pStyle w:val="Normal1"/>
        <w:spacing w:after="120"/>
        <w:ind w:firstLine="540"/>
        <w:jc w:val="both"/>
        <w:rPr>
          <w:b w:val="0"/>
          <w:bCs/>
          <w:sz w:val="28"/>
          <w:szCs w:val="28"/>
          <w:lang w:val="pt-BR"/>
        </w:rPr>
      </w:pPr>
      <w:r w:rsidRPr="00584780">
        <w:rPr>
          <w:b w:val="0"/>
          <w:bCs/>
          <w:sz w:val="28"/>
          <w:szCs w:val="28"/>
          <w:lang w:val="pt-BR"/>
        </w:rPr>
        <w:t xml:space="preserve">* Thoát nước </w:t>
      </w:r>
      <w:r w:rsidR="00EC0517" w:rsidRPr="00584780">
        <w:rPr>
          <w:b w:val="0"/>
          <w:bCs/>
          <w:sz w:val="28"/>
          <w:szCs w:val="28"/>
          <w:lang w:val="pt-BR"/>
        </w:rPr>
        <w:t xml:space="preserve">và vệ sinh môi trường: </w:t>
      </w:r>
    </w:p>
    <w:p w14:paraId="5A7377AE" w14:textId="77777777" w:rsidR="00584780" w:rsidRPr="00584780" w:rsidRDefault="00584780" w:rsidP="00584780">
      <w:pPr>
        <w:spacing w:line="312" w:lineRule="auto"/>
        <w:ind w:firstLine="567"/>
        <w:jc w:val="both"/>
        <w:rPr>
          <w:sz w:val="28"/>
          <w:szCs w:val="28"/>
          <w:lang w:val="pt-BR"/>
        </w:rPr>
      </w:pPr>
      <w:r w:rsidRPr="00584780">
        <w:rPr>
          <w:sz w:val="28"/>
          <w:szCs w:val="28"/>
          <w:lang w:val="pt-BR"/>
        </w:rPr>
        <w:t>Hiện trạng khu vực chưa có hệ thống thoát nước mặt, nước mặt thoát tự nhiên đổ về các khu vực thấp trũng.</w:t>
      </w:r>
    </w:p>
    <w:p w14:paraId="1AC332FE" w14:textId="40055A82" w:rsidR="00584780" w:rsidRPr="00584780" w:rsidRDefault="00584780" w:rsidP="00584780">
      <w:pPr>
        <w:spacing w:before="120" w:after="120" w:line="312" w:lineRule="auto"/>
        <w:ind w:firstLine="567"/>
        <w:jc w:val="both"/>
        <w:rPr>
          <w:sz w:val="28"/>
          <w:szCs w:val="28"/>
          <w:lang w:val="pt-BR"/>
        </w:rPr>
      </w:pPr>
      <w:r w:rsidRPr="00584780">
        <w:rPr>
          <w:color w:val="000000" w:themeColor="text1"/>
          <w:sz w:val="28"/>
          <w:szCs w:val="28"/>
          <w:lang w:val="pt-BR"/>
        </w:rPr>
        <w:t>Hiện trạng thoát nước thải: Khu vực dự kiến quy hoạch chưa có hệ thống thoát nước thải, toàn bộ nước thải sinh hoạt của các hộ dân xung quanh khu vực quy hoạch đều tự thấm xuống đất tại các hố thấm do dân tự đào trong khuôn viên hộ gia đình.</w:t>
      </w:r>
    </w:p>
    <w:p w14:paraId="0F28798C" w14:textId="286E03B2" w:rsidR="00166329" w:rsidRPr="00584780" w:rsidRDefault="00166329" w:rsidP="000B0F06">
      <w:pPr>
        <w:tabs>
          <w:tab w:val="left" w:pos="5460"/>
        </w:tabs>
        <w:spacing w:before="120" w:after="120" w:line="288" w:lineRule="auto"/>
        <w:ind w:right="2" w:firstLine="567"/>
        <w:jc w:val="both"/>
        <w:rPr>
          <w:sz w:val="28"/>
          <w:szCs w:val="28"/>
        </w:rPr>
      </w:pPr>
      <w:r w:rsidRPr="00584780">
        <w:rPr>
          <w:sz w:val="28"/>
          <w:szCs w:val="28"/>
        </w:rPr>
        <w:t xml:space="preserve">* Thông tin liên lạc: </w:t>
      </w:r>
    </w:p>
    <w:p w14:paraId="06A01057" w14:textId="77777777" w:rsidR="00584780" w:rsidRPr="00584780" w:rsidRDefault="00584780" w:rsidP="00584780">
      <w:pPr>
        <w:spacing w:before="120" w:after="120" w:line="312" w:lineRule="auto"/>
        <w:ind w:firstLine="567"/>
        <w:jc w:val="both"/>
        <w:rPr>
          <w:color w:val="000000" w:themeColor="text1"/>
          <w:sz w:val="28"/>
          <w:szCs w:val="28"/>
        </w:rPr>
      </w:pPr>
      <w:bookmarkStart w:id="34" w:name="_Toc112056432"/>
      <w:r w:rsidRPr="00584780">
        <w:rPr>
          <w:color w:val="000000" w:themeColor="text1"/>
          <w:sz w:val="28"/>
          <w:szCs w:val="28"/>
        </w:rPr>
        <w:t>Hệ thống thông tin xung quanh khu vực đã được đầu tư cơ bản, bao gồm: cáp viễn thông, cáp truyền hình; phủ sóng di động, truyền thanh, truyền hình.</w:t>
      </w:r>
    </w:p>
    <w:p w14:paraId="07EC4D66" w14:textId="77777777" w:rsidR="00E644AB" w:rsidRPr="00584780" w:rsidRDefault="004E59F9" w:rsidP="008A6646">
      <w:pPr>
        <w:pStyle w:val="Heading2"/>
        <w:spacing w:before="120" w:after="120"/>
        <w:rPr>
          <w:rFonts w:ascii="Times New Roman" w:hAnsi="Times New Roman" w:cs="Times New Roman"/>
          <w:b/>
          <w:color w:val="000000" w:themeColor="text1"/>
          <w:sz w:val="28"/>
          <w:szCs w:val="28"/>
          <w:lang w:val="vi-VN"/>
        </w:rPr>
      </w:pPr>
      <w:r w:rsidRPr="00584780">
        <w:rPr>
          <w:rFonts w:ascii="Times New Roman" w:hAnsi="Times New Roman" w:cs="Times New Roman"/>
          <w:b/>
          <w:color w:val="000000" w:themeColor="text1"/>
          <w:sz w:val="28"/>
          <w:szCs w:val="28"/>
        </w:rPr>
        <w:t xml:space="preserve">2.2. </w:t>
      </w:r>
      <w:r w:rsidR="0051557A" w:rsidRPr="00584780">
        <w:rPr>
          <w:rFonts w:ascii="Times New Roman" w:hAnsi="Times New Roman" w:cs="Times New Roman"/>
          <w:b/>
          <w:color w:val="000000" w:themeColor="text1"/>
          <w:sz w:val="28"/>
          <w:szCs w:val="28"/>
          <w:lang w:val="vi-VN"/>
        </w:rPr>
        <w:t>Mục tiêu; quy mô</w:t>
      </w:r>
      <w:r w:rsidR="001D3D73" w:rsidRPr="00584780">
        <w:rPr>
          <w:rFonts w:ascii="Times New Roman" w:hAnsi="Times New Roman" w:cs="Times New Roman"/>
          <w:b/>
          <w:color w:val="000000" w:themeColor="text1"/>
          <w:sz w:val="28"/>
          <w:szCs w:val="28"/>
          <w:lang w:val="pl-PL"/>
        </w:rPr>
        <w:t>; công suất; công nghệ và loại hình</w:t>
      </w:r>
      <w:r w:rsidR="0051557A" w:rsidRPr="00584780">
        <w:rPr>
          <w:rFonts w:ascii="Times New Roman" w:hAnsi="Times New Roman" w:cs="Times New Roman"/>
          <w:b/>
          <w:color w:val="000000" w:themeColor="text1"/>
          <w:sz w:val="28"/>
          <w:szCs w:val="28"/>
          <w:lang w:val="vi-VN"/>
        </w:rPr>
        <w:t xml:space="preserve"> dự án</w:t>
      </w:r>
      <w:bookmarkEnd w:id="34"/>
    </w:p>
    <w:p w14:paraId="0F61E799" w14:textId="77777777" w:rsidR="00B81BB2" w:rsidRDefault="00873E43" w:rsidP="008A6646">
      <w:pPr>
        <w:pStyle w:val="Heading3"/>
        <w:spacing w:before="120" w:after="120"/>
        <w:rPr>
          <w:rFonts w:cs="Times New Roman"/>
          <w:color w:val="000000" w:themeColor="text1"/>
          <w:sz w:val="28"/>
          <w:szCs w:val="28"/>
          <w:lang w:val="vi-VN"/>
        </w:rPr>
      </w:pPr>
      <w:r w:rsidRPr="008A6646">
        <w:rPr>
          <w:rFonts w:cs="Times New Roman"/>
          <w:color w:val="000000" w:themeColor="text1"/>
          <w:sz w:val="28"/>
          <w:szCs w:val="28"/>
        </w:rPr>
        <w:t xml:space="preserve"> </w:t>
      </w:r>
      <w:bookmarkStart w:id="35" w:name="_Toc112056433"/>
      <w:r w:rsidR="00364B22" w:rsidRPr="008A6646">
        <w:rPr>
          <w:rFonts w:cs="Times New Roman"/>
          <w:color w:val="000000" w:themeColor="text1"/>
          <w:sz w:val="28"/>
          <w:szCs w:val="28"/>
        </w:rPr>
        <w:t>2.2.1.</w:t>
      </w:r>
      <w:r w:rsidR="00F74D65" w:rsidRPr="008A6646">
        <w:rPr>
          <w:rFonts w:cs="Times New Roman"/>
          <w:color w:val="000000" w:themeColor="text1"/>
          <w:sz w:val="28"/>
          <w:szCs w:val="28"/>
          <w:lang w:val="vi-VN"/>
        </w:rPr>
        <w:t xml:space="preserve"> Mục tiêu</w:t>
      </w:r>
      <w:bookmarkEnd w:id="35"/>
    </w:p>
    <w:p w14:paraId="62618327" w14:textId="77777777" w:rsidR="00584780" w:rsidRPr="00F92B3C" w:rsidRDefault="00584780" w:rsidP="00584780">
      <w:pPr>
        <w:pStyle w:val="ListParagraph"/>
        <w:widowControl w:val="0"/>
        <w:spacing w:before="120" w:after="120" w:line="312" w:lineRule="auto"/>
        <w:ind w:left="0" w:firstLine="567"/>
        <w:contextualSpacing w:val="0"/>
        <w:rPr>
          <w:sz w:val="28"/>
          <w:szCs w:val="28"/>
        </w:rPr>
      </w:pPr>
      <w:r w:rsidRPr="00F92B3C">
        <w:rPr>
          <w:sz w:val="28"/>
          <w:szCs w:val="28"/>
        </w:rPr>
        <w:t xml:space="preserve">Dự án </w:t>
      </w:r>
      <w:r w:rsidRPr="00584780">
        <w:rPr>
          <w:bCs/>
          <w:sz w:val="28"/>
          <w:szCs w:val="28"/>
        </w:rPr>
        <w:t>Trường mầm non Cự Nẫm</w:t>
      </w:r>
      <w:r w:rsidRPr="00F92B3C">
        <w:rPr>
          <w:sz w:val="28"/>
          <w:szCs w:val="28"/>
        </w:rPr>
        <w:t xml:space="preserve"> được xây dựng nhằm đáp ứng nhu cầu </w:t>
      </w:r>
      <w:r>
        <w:rPr>
          <w:color w:val="000000" w:themeColor="text1"/>
          <w:sz w:val="28"/>
          <w:szCs w:val="28"/>
          <w:shd w:val="clear" w:color="auto" w:fill="FFFFFF"/>
        </w:rPr>
        <w:t xml:space="preserve">giáo dục chuyên nghiệp cho con em trong địa bàn bị ảnh hưởng </w:t>
      </w:r>
      <w:r w:rsidRPr="00F92B3C">
        <w:rPr>
          <w:color w:val="000000" w:themeColor="text1"/>
          <w:sz w:val="28"/>
          <w:szCs w:val="28"/>
          <w:shd w:val="clear" w:color="auto" w:fill="FFFFFF"/>
        </w:rPr>
        <w:t>bởi Dự án xây dựng công trình đường bộ cao tốc Bắc - Nam phía Đông giai đoạn 2021-2025</w:t>
      </w:r>
      <w:r w:rsidRPr="00F92B3C">
        <w:rPr>
          <w:sz w:val="28"/>
          <w:szCs w:val="28"/>
        </w:rPr>
        <w:t xml:space="preserve">. </w:t>
      </w:r>
      <w:r w:rsidRPr="00F92B3C">
        <w:rPr>
          <w:color w:val="000000" w:themeColor="text1"/>
          <w:sz w:val="28"/>
          <w:szCs w:val="28"/>
          <w:shd w:val="clear" w:color="auto" w:fill="FFFFFF"/>
        </w:rPr>
        <w:t xml:space="preserve">Đồng thời, việc đầu tư xây dựng khu tái đinh cư này sẽ </w:t>
      </w:r>
      <w:r>
        <w:rPr>
          <w:color w:val="000000" w:themeColor="text1"/>
          <w:sz w:val="28"/>
          <w:szCs w:val="28"/>
          <w:shd w:val="clear" w:color="auto" w:fill="FFFFFF"/>
        </w:rPr>
        <w:t>tạo nên hệ thống trường học</w:t>
      </w:r>
      <w:r w:rsidRPr="00F92B3C">
        <w:rPr>
          <w:color w:val="000000" w:themeColor="text1"/>
          <w:sz w:val="28"/>
          <w:szCs w:val="28"/>
          <w:shd w:val="clear" w:color="auto" w:fill="FFFFFF"/>
        </w:rPr>
        <w:t xml:space="preserve"> mới văn minh, hiện đại, góp phần làm thay đổi diện mạo</w:t>
      </w:r>
      <w:r>
        <w:rPr>
          <w:color w:val="000000" w:themeColor="text1"/>
          <w:sz w:val="28"/>
          <w:szCs w:val="28"/>
          <w:shd w:val="clear" w:color="auto" w:fill="FFFFFF"/>
        </w:rPr>
        <w:t>, nâng cao trình độ dân trí</w:t>
      </w:r>
      <w:r w:rsidRPr="00F92B3C">
        <w:rPr>
          <w:color w:val="000000" w:themeColor="text1"/>
          <w:sz w:val="28"/>
          <w:szCs w:val="28"/>
          <w:shd w:val="clear" w:color="auto" w:fill="FFFFFF"/>
        </w:rPr>
        <w:t xml:space="preserve"> của khu vực cũng như của xã Cự Nẫm.</w:t>
      </w:r>
    </w:p>
    <w:p w14:paraId="7D3B003E" w14:textId="77777777" w:rsidR="00F74D65" w:rsidRPr="008A6646" w:rsidRDefault="00364B22" w:rsidP="008A6646">
      <w:pPr>
        <w:pStyle w:val="Heading3"/>
        <w:spacing w:before="120" w:after="120"/>
        <w:rPr>
          <w:rFonts w:cs="Times New Roman"/>
          <w:color w:val="000000" w:themeColor="text1"/>
          <w:spacing w:val="-4"/>
          <w:sz w:val="28"/>
          <w:szCs w:val="28"/>
          <w:lang w:val="vi-VN"/>
        </w:rPr>
      </w:pPr>
      <w:bookmarkStart w:id="36" w:name="_Toc112056434"/>
      <w:r w:rsidRPr="008A6646">
        <w:rPr>
          <w:rFonts w:cs="Times New Roman"/>
          <w:color w:val="000000" w:themeColor="text1"/>
          <w:spacing w:val="-4"/>
          <w:sz w:val="28"/>
          <w:szCs w:val="28"/>
        </w:rPr>
        <w:t>2.2.2.</w:t>
      </w:r>
      <w:r w:rsidR="00F74D65" w:rsidRPr="008A6646">
        <w:rPr>
          <w:rFonts w:cs="Times New Roman"/>
          <w:color w:val="000000" w:themeColor="text1"/>
          <w:spacing w:val="-4"/>
          <w:sz w:val="28"/>
          <w:szCs w:val="28"/>
          <w:lang w:val="vi-VN"/>
        </w:rPr>
        <w:t xml:space="preserve"> Quy mô</w:t>
      </w:r>
      <w:bookmarkEnd w:id="36"/>
    </w:p>
    <w:p w14:paraId="1EC9D491" w14:textId="77777777" w:rsidR="00584780" w:rsidRPr="00F92B3C" w:rsidRDefault="00584780" w:rsidP="00584780">
      <w:pPr>
        <w:pStyle w:val="ListParagraph"/>
        <w:widowControl w:val="0"/>
        <w:spacing w:before="120" w:after="120" w:line="312" w:lineRule="auto"/>
        <w:ind w:left="0" w:firstLine="567"/>
        <w:contextualSpacing w:val="0"/>
        <w:rPr>
          <w:sz w:val="28"/>
          <w:szCs w:val="28"/>
        </w:rPr>
      </w:pPr>
      <w:bookmarkStart w:id="37" w:name="_Toc112056435"/>
      <w:r w:rsidRPr="00F92B3C">
        <w:rPr>
          <w:sz w:val="28"/>
          <w:szCs w:val="28"/>
        </w:rPr>
        <w:t>+ Diện tích khu đất thực hiện dự án</w:t>
      </w:r>
      <w:r w:rsidRPr="00584780">
        <w:rPr>
          <w:sz w:val="28"/>
          <w:szCs w:val="28"/>
        </w:rPr>
        <w:t>: 7.283,04 m</w:t>
      </w:r>
      <w:r w:rsidRPr="00584780">
        <w:rPr>
          <w:sz w:val="28"/>
          <w:szCs w:val="28"/>
          <w:vertAlign w:val="superscript"/>
        </w:rPr>
        <w:t>2</w:t>
      </w:r>
      <w:r w:rsidRPr="00584780">
        <w:rPr>
          <w:sz w:val="28"/>
          <w:szCs w:val="28"/>
        </w:rPr>
        <w:t xml:space="preserve"> thuộc </w:t>
      </w:r>
      <w:r w:rsidRPr="00F92B3C">
        <w:rPr>
          <w:sz w:val="28"/>
          <w:szCs w:val="28"/>
        </w:rPr>
        <w:t xml:space="preserve">địa phận </w:t>
      </w:r>
      <w:r>
        <w:rPr>
          <w:sz w:val="28"/>
          <w:szCs w:val="28"/>
        </w:rPr>
        <w:t xml:space="preserve">thôn Hòa </w:t>
      </w:r>
      <w:r>
        <w:rPr>
          <w:sz w:val="28"/>
          <w:szCs w:val="28"/>
        </w:rPr>
        <w:lastRenderedPageBreak/>
        <w:t>Sơn</w:t>
      </w:r>
      <w:r w:rsidRPr="00F92B3C">
        <w:rPr>
          <w:sz w:val="28"/>
          <w:szCs w:val="28"/>
        </w:rPr>
        <w:t xml:space="preserve">, xã </w:t>
      </w:r>
      <w:r>
        <w:rPr>
          <w:sz w:val="28"/>
          <w:szCs w:val="28"/>
        </w:rPr>
        <w:t>Cự Nẫm</w:t>
      </w:r>
      <w:r w:rsidRPr="00F92B3C">
        <w:rPr>
          <w:sz w:val="28"/>
          <w:szCs w:val="28"/>
        </w:rPr>
        <w:t>, huyện Bố Trạch, tỉnh Quảng Bình.</w:t>
      </w:r>
    </w:p>
    <w:p w14:paraId="3FEC8FC0" w14:textId="77777777" w:rsidR="00584780" w:rsidRPr="00584780" w:rsidRDefault="00584780" w:rsidP="00584780">
      <w:pPr>
        <w:spacing w:before="120" w:after="120" w:line="312" w:lineRule="auto"/>
        <w:ind w:firstLine="567"/>
        <w:jc w:val="both"/>
        <w:rPr>
          <w:rStyle w:val="Vnbnnidung"/>
          <w:rFonts w:eastAsia="MS Mincho"/>
          <w:sz w:val="28"/>
          <w:lang w:eastAsia="vi-VN"/>
        </w:rPr>
      </w:pPr>
      <w:bookmarkStart w:id="38" w:name="bookmark661"/>
      <w:r w:rsidRPr="00584780">
        <w:rPr>
          <w:rStyle w:val="Vnbnnidung"/>
          <w:rFonts w:eastAsia="MS Mincho"/>
          <w:sz w:val="28"/>
          <w:lang w:eastAsia="vi-VN"/>
        </w:rPr>
        <w:t>-</w:t>
      </w:r>
      <w:bookmarkEnd w:id="38"/>
      <w:r w:rsidRPr="00584780">
        <w:rPr>
          <w:rStyle w:val="Vnbnnidung"/>
          <w:rFonts w:eastAsia="MS Mincho"/>
          <w:sz w:val="28"/>
          <w:lang w:eastAsia="vi-VN"/>
        </w:rPr>
        <w:t xml:space="preserve"> Các hạng mục công trình và hoạt động của dự án bao gồm: </w:t>
      </w:r>
    </w:p>
    <w:p w14:paraId="715380C1" w14:textId="77777777" w:rsidR="00584780" w:rsidRPr="00584780" w:rsidRDefault="00584780" w:rsidP="00584780">
      <w:pPr>
        <w:spacing w:before="120" w:after="120" w:line="312" w:lineRule="auto"/>
        <w:ind w:firstLine="567"/>
        <w:jc w:val="both"/>
        <w:rPr>
          <w:sz w:val="28"/>
          <w:lang w:val="it-IT"/>
        </w:rPr>
      </w:pPr>
      <w:r w:rsidRPr="00584780">
        <w:rPr>
          <w:sz w:val="28"/>
          <w:lang w:val="it-IT"/>
        </w:rPr>
        <w:t>+ Công trình hạ tầng trường mầm non: Nhà lớp học, nhà bếp ăn; nhà vận động, vườn cổ tích; nhà để xe giáo viên; sân đường bê tông lát gạch; kè đá, cổng hàng rào;</w:t>
      </w:r>
    </w:p>
    <w:p w14:paraId="2B7F5B4F" w14:textId="77777777" w:rsidR="00584780" w:rsidRPr="00584780" w:rsidRDefault="00584780" w:rsidP="00584780">
      <w:pPr>
        <w:spacing w:before="120" w:after="120" w:line="312" w:lineRule="auto"/>
        <w:ind w:firstLine="567"/>
        <w:jc w:val="both"/>
        <w:rPr>
          <w:sz w:val="28"/>
          <w:lang w:val="it-IT"/>
        </w:rPr>
      </w:pPr>
      <w:r w:rsidRPr="00584780">
        <w:rPr>
          <w:sz w:val="28"/>
          <w:lang w:val="it-IT"/>
        </w:rPr>
        <w:t>+ Đường giao thông;</w:t>
      </w:r>
    </w:p>
    <w:p w14:paraId="4FDEAE74" w14:textId="77777777" w:rsidR="00584780" w:rsidRPr="00584780" w:rsidRDefault="00584780" w:rsidP="00584780">
      <w:pPr>
        <w:spacing w:before="120" w:after="120" w:line="312" w:lineRule="auto"/>
        <w:ind w:firstLine="567"/>
        <w:jc w:val="both"/>
        <w:rPr>
          <w:sz w:val="28"/>
          <w:lang w:val="it-IT"/>
        </w:rPr>
      </w:pPr>
      <w:r w:rsidRPr="00584780">
        <w:rPr>
          <w:sz w:val="28"/>
          <w:lang w:val="it-IT"/>
        </w:rPr>
        <w:t>+ Hệ thống hạ tầng kỹ thuật khác.</w:t>
      </w:r>
    </w:p>
    <w:p w14:paraId="75D778AA" w14:textId="77777777" w:rsidR="00640595" w:rsidRPr="008A6646" w:rsidRDefault="004E59F9" w:rsidP="008A6646">
      <w:pPr>
        <w:pStyle w:val="Heading2"/>
        <w:spacing w:before="120" w:after="120"/>
        <w:rPr>
          <w:rFonts w:ascii="Times New Roman" w:hAnsi="Times New Roman" w:cs="Times New Roman"/>
          <w:b/>
          <w:color w:val="000000" w:themeColor="text1"/>
          <w:sz w:val="28"/>
          <w:szCs w:val="28"/>
          <w:lang w:val="it-IT"/>
        </w:rPr>
      </w:pPr>
      <w:r w:rsidRPr="008A6646">
        <w:rPr>
          <w:rFonts w:ascii="Times New Roman" w:hAnsi="Times New Roman" w:cs="Times New Roman"/>
          <w:b/>
          <w:color w:val="000000" w:themeColor="text1"/>
          <w:sz w:val="28"/>
          <w:szCs w:val="28"/>
          <w:lang w:val="it-IT"/>
        </w:rPr>
        <w:t>2.3</w:t>
      </w:r>
      <w:r w:rsidR="00640595" w:rsidRPr="008A6646">
        <w:rPr>
          <w:rFonts w:ascii="Times New Roman" w:hAnsi="Times New Roman" w:cs="Times New Roman"/>
          <w:b/>
          <w:color w:val="000000" w:themeColor="text1"/>
          <w:sz w:val="28"/>
          <w:szCs w:val="28"/>
          <w:lang w:val="it-IT"/>
        </w:rPr>
        <w:t>. Các hạng mục công trình</w:t>
      </w:r>
      <w:r w:rsidR="00421FFF" w:rsidRPr="008A6646">
        <w:rPr>
          <w:rFonts w:ascii="Times New Roman" w:hAnsi="Times New Roman" w:cs="Times New Roman"/>
          <w:b/>
          <w:color w:val="000000" w:themeColor="text1"/>
          <w:sz w:val="28"/>
          <w:szCs w:val="28"/>
          <w:lang w:val="it-IT"/>
        </w:rPr>
        <w:t xml:space="preserve"> của dự án</w:t>
      </w:r>
      <w:bookmarkEnd w:id="37"/>
    </w:p>
    <w:p w14:paraId="663CFFE7" w14:textId="77777777" w:rsidR="009F2B54" w:rsidRPr="008A6646" w:rsidRDefault="009F2B54" w:rsidP="008A6646">
      <w:pPr>
        <w:pStyle w:val="Heading3"/>
        <w:spacing w:before="120" w:after="120"/>
        <w:rPr>
          <w:rFonts w:cs="Times New Roman"/>
          <w:sz w:val="28"/>
          <w:szCs w:val="28"/>
          <w:lang w:val="it-IT"/>
        </w:rPr>
      </w:pPr>
      <w:bookmarkStart w:id="39" w:name="_Toc112056436"/>
      <w:r w:rsidRPr="008A6646">
        <w:rPr>
          <w:rFonts w:cs="Times New Roman"/>
          <w:sz w:val="28"/>
          <w:szCs w:val="28"/>
          <w:lang w:val="it-IT"/>
        </w:rPr>
        <w:t>2.3.1. Tổ chức không gian:</w:t>
      </w:r>
      <w:bookmarkEnd w:id="39"/>
    </w:p>
    <w:p w14:paraId="333F643B" w14:textId="77777777" w:rsidR="00584780" w:rsidRPr="00584780" w:rsidRDefault="00584780" w:rsidP="00584780">
      <w:pPr>
        <w:spacing w:line="288" w:lineRule="auto"/>
        <w:ind w:firstLine="567"/>
        <w:jc w:val="both"/>
        <w:rPr>
          <w:color w:val="000000" w:themeColor="text1"/>
          <w:sz w:val="28"/>
          <w:lang w:val="de-DE"/>
        </w:rPr>
      </w:pPr>
      <w:bookmarkStart w:id="40" w:name="_Toc112056437"/>
      <w:r w:rsidRPr="00584780">
        <w:rPr>
          <w:color w:val="000000" w:themeColor="text1"/>
          <w:sz w:val="28"/>
          <w:lang w:val="de-DE"/>
        </w:rPr>
        <w:t>- Đầu tư xây dựng đồng bộ mới Trường mầm non Cự Nẫm để đáp ứng đủ nhu cầu học tập cho trẻ em trong khu vực. Khu vực quy hoạch được chia làm các khu chức năng chủ yếu gồm: Đất xây dựng nhà lớp học, nhà ăn, nhà chức năng, hiệu bộ, khu vui chơi, các hạng mục phụ trợ, sân đường nội bộ, cây xanh cảnh quan và đất giao thông.</w:t>
      </w:r>
    </w:p>
    <w:p w14:paraId="249FD9FA" w14:textId="6F89F956" w:rsidR="00814F05" w:rsidRDefault="00814F05" w:rsidP="008869E6">
      <w:pPr>
        <w:spacing w:before="120" w:after="120" w:line="288" w:lineRule="auto"/>
        <w:ind w:firstLine="567"/>
        <w:jc w:val="both"/>
        <w:rPr>
          <w:bCs/>
          <w:sz w:val="28"/>
          <w:szCs w:val="28"/>
          <w:lang w:val="pt-BR"/>
        </w:rPr>
      </w:pPr>
      <w:r>
        <w:rPr>
          <w:bCs/>
          <w:sz w:val="28"/>
          <w:szCs w:val="28"/>
          <w:lang w:val="pt-BR"/>
        </w:rPr>
        <w:t>- Các công trình kiến trúc được xây dựng mới, đảm bảo các tiêu chuẩn kinh tế kỹ thuật, xác định tầng cao công trình tối đa 03 tầng. Mật độ xây dựng tối đa 40%; Hệ số sử dụng đất 1,2 lần.</w:t>
      </w:r>
    </w:p>
    <w:p w14:paraId="5CE8F19D" w14:textId="5F3A2442" w:rsidR="00814F05" w:rsidRPr="008869E6" w:rsidRDefault="00814F05" w:rsidP="008869E6">
      <w:pPr>
        <w:spacing w:before="120" w:after="120" w:line="288" w:lineRule="auto"/>
        <w:ind w:firstLine="567"/>
        <w:jc w:val="both"/>
        <w:rPr>
          <w:bCs/>
          <w:sz w:val="28"/>
          <w:szCs w:val="28"/>
          <w:lang w:val="pt-BR"/>
        </w:rPr>
      </w:pPr>
      <w:r>
        <w:rPr>
          <w:bCs/>
          <w:sz w:val="28"/>
          <w:szCs w:val="28"/>
          <w:lang w:val="pt-BR"/>
        </w:rPr>
        <w:t xml:space="preserve">- Bố trí hệ thống sân bê tông kết hợp giao thông nội bộ, đường giao thông và hệ thống cây xanh cảnh quan trong khu vực lập quy hoạch nhằm đảm bảo sự kết nối giữa các khu chức năng tạo thành mạng lưới hoàn chỉnh. </w:t>
      </w:r>
    </w:p>
    <w:p w14:paraId="7308AADC" w14:textId="77777777" w:rsidR="009F2B54" w:rsidRDefault="009F2B54" w:rsidP="008A6646">
      <w:pPr>
        <w:pStyle w:val="Heading3"/>
        <w:spacing w:before="120" w:after="120"/>
        <w:rPr>
          <w:rFonts w:cs="Times New Roman"/>
          <w:sz w:val="28"/>
          <w:szCs w:val="28"/>
          <w:lang w:val="it-IT"/>
        </w:rPr>
      </w:pPr>
      <w:r w:rsidRPr="008A6646">
        <w:rPr>
          <w:rFonts w:cs="Times New Roman"/>
          <w:sz w:val="28"/>
          <w:szCs w:val="28"/>
          <w:lang w:val="it-IT"/>
        </w:rPr>
        <w:t>2.3.1. Thiết kế hạng mục công trình:</w:t>
      </w:r>
      <w:bookmarkEnd w:id="40"/>
    </w:p>
    <w:p w14:paraId="2E8FB10F" w14:textId="77777777" w:rsidR="009F2B54" w:rsidRPr="00B63AAE" w:rsidRDefault="009F2B54" w:rsidP="008A6646">
      <w:pPr>
        <w:spacing w:before="120" w:after="120"/>
        <w:ind w:firstLine="567"/>
        <w:rPr>
          <w:i/>
          <w:sz w:val="28"/>
          <w:szCs w:val="28"/>
          <w:lang w:val="it-IT"/>
        </w:rPr>
      </w:pPr>
      <w:r w:rsidRPr="00B63AAE">
        <w:rPr>
          <w:i/>
          <w:sz w:val="28"/>
          <w:szCs w:val="28"/>
          <w:lang w:val="it-IT"/>
        </w:rPr>
        <w:t>a. Hạng mục san nền:</w:t>
      </w:r>
    </w:p>
    <w:p w14:paraId="506AB981" w14:textId="77777777" w:rsidR="00584780" w:rsidRPr="00B63AAE" w:rsidRDefault="00814F05" w:rsidP="00584780">
      <w:pPr>
        <w:spacing w:line="360" w:lineRule="exact"/>
        <w:ind w:firstLine="560"/>
        <w:jc w:val="both"/>
        <w:rPr>
          <w:sz w:val="28"/>
          <w:szCs w:val="28"/>
          <w:lang w:val="pt-BR"/>
        </w:rPr>
      </w:pPr>
      <w:r w:rsidRPr="00B63AAE">
        <w:rPr>
          <w:sz w:val="28"/>
          <w:szCs w:val="28"/>
          <w:lang w:val="it-IT"/>
        </w:rPr>
        <w:t xml:space="preserve">Trên cơ sở kết quả khảo sát hiện trạng của khu vực, thiết kế cao độ cốt nền hoàn thiện từ Cos+4.35 đến Cos+4.6, hướng dốc chủ yếu </w:t>
      </w:r>
      <w:r w:rsidR="00B866A2" w:rsidRPr="00B63AAE">
        <w:rPr>
          <w:sz w:val="28"/>
          <w:szCs w:val="28"/>
          <w:lang w:val="it-IT"/>
        </w:rPr>
        <w:t>Đông Nam – Tây Bắc.</w:t>
      </w:r>
      <w:r w:rsidRPr="00B63AAE">
        <w:rPr>
          <w:sz w:val="28"/>
          <w:szCs w:val="28"/>
          <w:lang w:val="it-IT"/>
        </w:rPr>
        <w:t xml:space="preserve"> </w:t>
      </w:r>
      <w:r w:rsidR="00584780" w:rsidRPr="00B63AAE">
        <w:rPr>
          <w:sz w:val="28"/>
          <w:szCs w:val="28"/>
          <w:lang w:val="pt-BR"/>
        </w:rPr>
        <w:t>Có diện tích khoảng S=3.500m</w:t>
      </w:r>
      <w:r w:rsidR="00584780" w:rsidRPr="00B63AAE">
        <w:rPr>
          <w:sz w:val="28"/>
          <w:szCs w:val="28"/>
          <w:vertAlign w:val="superscript"/>
          <w:lang w:val="pt-BR"/>
        </w:rPr>
        <w:t>2</w:t>
      </w:r>
      <w:r w:rsidR="00584780" w:rsidRPr="00B63AAE">
        <w:rPr>
          <w:sz w:val="28"/>
          <w:szCs w:val="28"/>
          <w:lang w:val="pt-BR"/>
        </w:rPr>
        <w:t xml:space="preserve"> với chiều sâu đắp trung bình khoảng H=2,5m. </w:t>
      </w:r>
    </w:p>
    <w:p w14:paraId="5FB502F8" w14:textId="77777777" w:rsidR="009F2B54" w:rsidRPr="00B63AAE" w:rsidRDefault="009F2B54" w:rsidP="008A6646">
      <w:pPr>
        <w:spacing w:before="120" w:after="120"/>
        <w:ind w:firstLine="567"/>
        <w:rPr>
          <w:i/>
          <w:sz w:val="28"/>
          <w:szCs w:val="28"/>
          <w:lang w:val="de-DE"/>
        </w:rPr>
      </w:pPr>
      <w:r w:rsidRPr="00B63AAE">
        <w:rPr>
          <w:i/>
          <w:sz w:val="28"/>
          <w:szCs w:val="28"/>
          <w:lang w:val="it-IT"/>
        </w:rPr>
        <w:t xml:space="preserve">b. </w:t>
      </w:r>
      <w:r w:rsidRPr="00B63AAE">
        <w:rPr>
          <w:i/>
          <w:sz w:val="28"/>
          <w:szCs w:val="28"/>
          <w:lang w:val="de-DE"/>
        </w:rPr>
        <w:t>Hạng mục giao thông:</w:t>
      </w:r>
    </w:p>
    <w:p w14:paraId="0CC9A93B" w14:textId="77777777" w:rsidR="00584780" w:rsidRPr="00B63AAE" w:rsidRDefault="00584780" w:rsidP="00584780">
      <w:pPr>
        <w:spacing w:line="360" w:lineRule="exact"/>
        <w:ind w:firstLine="560"/>
        <w:jc w:val="both"/>
        <w:rPr>
          <w:sz w:val="28"/>
          <w:szCs w:val="28"/>
          <w:lang w:val="pt-BR"/>
        </w:rPr>
      </w:pPr>
      <w:r w:rsidRPr="00B63AAE">
        <w:rPr>
          <w:sz w:val="28"/>
          <w:szCs w:val="28"/>
          <w:lang w:val="pt-BR"/>
        </w:rPr>
        <w:t>- Hệ thống đường giao thông: Tổng chiều dài các tuyến đường mặt cắt ngang theo quy hoạch 10,5m có tổng chiều dài khoảng L=150m, kết cấu mặt đường BTXM M300# dày 18cm.</w:t>
      </w:r>
    </w:p>
    <w:p w14:paraId="2F6DED23" w14:textId="77777777" w:rsidR="00584780" w:rsidRPr="00B63AAE" w:rsidRDefault="00584780" w:rsidP="00584780">
      <w:pPr>
        <w:spacing w:line="360" w:lineRule="exact"/>
        <w:ind w:firstLine="560"/>
        <w:jc w:val="both"/>
        <w:rPr>
          <w:sz w:val="28"/>
          <w:szCs w:val="28"/>
          <w:lang w:val="pt-BR"/>
        </w:rPr>
      </w:pPr>
      <w:r w:rsidRPr="00B63AAE">
        <w:rPr>
          <w:sz w:val="28"/>
          <w:szCs w:val="28"/>
          <w:lang w:val="pt-BR"/>
        </w:rPr>
        <w:t>- Hệ thống thoát nước dọc, ngang mặt đường: Thiết kế theo quy hoạch đã được phê duyệt.</w:t>
      </w:r>
    </w:p>
    <w:p w14:paraId="272F341A" w14:textId="77777777" w:rsidR="00584780" w:rsidRPr="00B63AAE" w:rsidRDefault="00584780" w:rsidP="00584780">
      <w:pPr>
        <w:spacing w:line="360" w:lineRule="exact"/>
        <w:ind w:firstLine="560"/>
        <w:jc w:val="both"/>
        <w:rPr>
          <w:sz w:val="28"/>
          <w:szCs w:val="28"/>
          <w:lang w:val="pt-BR"/>
        </w:rPr>
      </w:pPr>
      <w:r w:rsidRPr="00B63AAE">
        <w:rPr>
          <w:sz w:val="28"/>
          <w:szCs w:val="28"/>
          <w:lang w:val="pt-BR"/>
        </w:rPr>
        <w:t>- Hệ thống an toàn giao thông: Thiết kế hệ thống biển báo, sơn kẻ đường theo Quy chuẩn Quốc gia về báo hiệu đường bộ QCVN 41:2019/BGTVT.</w:t>
      </w:r>
    </w:p>
    <w:p w14:paraId="58EEA1DC" w14:textId="77777777" w:rsidR="00584780" w:rsidRPr="00B63AAE" w:rsidRDefault="00584780" w:rsidP="00584780">
      <w:pPr>
        <w:spacing w:line="360" w:lineRule="exact"/>
        <w:ind w:firstLine="560"/>
        <w:jc w:val="both"/>
        <w:rPr>
          <w:sz w:val="28"/>
          <w:szCs w:val="28"/>
          <w:lang w:val="pt-BR"/>
        </w:rPr>
      </w:pPr>
      <w:r w:rsidRPr="00B63AAE">
        <w:rPr>
          <w:sz w:val="28"/>
          <w:szCs w:val="28"/>
          <w:lang w:val="pt-BR"/>
        </w:rPr>
        <w:lastRenderedPageBreak/>
        <w:t>- Các hạng mục hạ tầng thiết yếu khác trong phạm vi dự án, bám theo Quy hoạch đã được phê duyệt.</w:t>
      </w:r>
    </w:p>
    <w:p w14:paraId="7BC6D3AF" w14:textId="77777777" w:rsidR="009F2B54" w:rsidRPr="00B63AAE" w:rsidRDefault="009F2B54" w:rsidP="008A6646">
      <w:pPr>
        <w:spacing w:before="120" w:after="120"/>
        <w:ind w:firstLine="567"/>
        <w:rPr>
          <w:i/>
          <w:sz w:val="28"/>
          <w:szCs w:val="28"/>
          <w:lang w:val="de-DE"/>
        </w:rPr>
      </w:pPr>
      <w:r w:rsidRPr="00B63AAE">
        <w:rPr>
          <w:i/>
          <w:sz w:val="28"/>
          <w:szCs w:val="28"/>
          <w:lang w:val="it-IT"/>
        </w:rPr>
        <w:t xml:space="preserve">c. </w:t>
      </w:r>
      <w:r w:rsidRPr="00B63AAE">
        <w:rPr>
          <w:i/>
          <w:sz w:val="28"/>
          <w:szCs w:val="28"/>
          <w:lang w:val="de-DE"/>
        </w:rPr>
        <w:t>Hạng mục cấp nước:</w:t>
      </w:r>
    </w:p>
    <w:p w14:paraId="3CFE90B5" w14:textId="77777777" w:rsidR="00584780" w:rsidRPr="00B63AAE" w:rsidRDefault="00584780" w:rsidP="00584780">
      <w:pPr>
        <w:tabs>
          <w:tab w:val="left" w:pos="180"/>
        </w:tabs>
        <w:ind w:firstLine="540"/>
        <w:jc w:val="both"/>
        <w:rPr>
          <w:i/>
          <w:sz w:val="28"/>
          <w:szCs w:val="28"/>
        </w:rPr>
      </w:pPr>
      <w:r w:rsidRPr="00B63AAE">
        <w:rPr>
          <w:i/>
          <w:sz w:val="28"/>
          <w:szCs w:val="28"/>
        </w:rPr>
        <w:t>* Nhiệm vụ của hệ thống cấp nước trong nhà:</w:t>
      </w:r>
    </w:p>
    <w:p w14:paraId="0D024566" w14:textId="77777777" w:rsidR="00584780" w:rsidRPr="00B63AAE" w:rsidRDefault="00584780" w:rsidP="00584780">
      <w:pPr>
        <w:tabs>
          <w:tab w:val="left" w:pos="180"/>
        </w:tabs>
        <w:ind w:firstLine="540"/>
        <w:jc w:val="both"/>
        <w:rPr>
          <w:sz w:val="28"/>
          <w:szCs w:val="28"/>
        </w:rPr>
      </w:pPr>
      <w:r w:rsidRPr="00B63AAE">
        <w:rPr>
          <w:sz w:val="28"/>
          <w:szCs w:val="28"/>
        </w:rPr>
        <w:t xml:space="preserve">Hệ thống cấp nước trong nhà có nhiệm vụ đưa nước từ mạng lưới cấp nước ngoài nhà đến mọi thiết bị, dụng cụ vệ sinh trong nhà để cung cấp cho người tiêu dùng trong tòa nhà. </w:t>
      </w:r>
    </w:p>
    <w:p w14:paraId="2B2D2522" w14:textId="77777777" w:rsidR="00584780" w:rsidRPr="00B63AAE" w:rsidRDefault="00584780" w:rsidP="00584780">
      <w:pPr>
        <w:tabs>
          <w:tab w:val="left" w:pos="180"/>
        </w:tabs>
        <w:ind w:firstLine="540"/>
        <w:jc w:val="both"/>
        <w:rPr>
          <w:i/>
          <w:sz w:val="28"/>
          <w:szCs w:val="28"/>
        </w:rPr>
      </w:pPr>
      <w:r w:rsidRPr="00B63AAE">
        <w:rPr>
          <w:i/>
          <w:sz w:val="28"/>
          <w:szCs w:val="28"/>
        </w:rPr>
        <w:t>* Giải pháp cấp nước cho công trình:</w:t>
      </w:r>
    </w:p>
    <w:p w14:paraId="7DF66356" w14:textId="77777777" w:rsidR="00584780" w:rsidRPr="00B63AAE" w:rsidRDefault="00584780" w:rsidP="00584780">
      <w:pPr>
        <w:tabs>
          <w:tab w:val="left" w:pos="180"/>
        </w:tabs>
        <w:ind w:firstLine="540"/>
        <w:jc w:val="both"/>
        <w:rPr>
          <w:sz w:val="28"/>
          <w:szCs w:val="28"/>
        </w:rPr>
      </w:pPr>
      <w:r w:rsidRPr="00B63AAE">
        <w:rPr>
          <w:sz w:val="28"/>
          <w:szCs w:val="28"/>
        </w:rPr>
        <w:t>- Phương án cấp nước cho công trình như sau:</w:t>
      </w:r>
    </w:p>
    <w:p w14:paraId="704DE036" w14:textId="77777777" w:rsidR="00584780" w:rsidRPr="00B63AAE" w:rsidRDefault="00584780" w:rsidP="00584780">
      <w:pPr>
        <w:spacing w:line="360" w:lineRule="exact"/>
        <w:ind w:firstLine="560"/>
        <w:jc w:val="both"/>
        <w:rPr>
          <w:b/>
          <w:bCs/>
          <w:i/>
          <w:iCs/>
          <w:sz w:val="28"/>
          <w:szCs w:val="28"/>
          <w:lang w:val="pt-BR"/>
        </w:rPr>
      </w:pPr>
      <w:r w:rsidRPr="00B63AAE">
        <w:rPr>
          <w:sz w:val="28"/>
          <w:szCs w:val="28"/>
        </w:rPr>
        <w:t>- Hiện mạng lưới cấp nước của trường sử dụng hệ thống nước hiện có của khu vực.</w:t>
      </w:r>
      <w:r w:rsidRPr="00B63AAE">
        <w:rPr>
          <w:b/>
          <w:bCs/>
          <w:i/>
          <w:iCs/>
          <w:sz w:val="28"/>
          <w:szCs w:val="28"/>
          <w:lang w:val="pt-BR"/>
        </w:rPr>
        <w:t xml:space="preserve"> </w:t>
      </w:r>
    </w:p>
    <w:p w14:paraId="0A9DCB57" w14:textId="2D99BF8F" w:rsidR="009F2B54" w:rsidRPr="00B63AAE" w:rsidRDefault="009F2B54" w:rsidP="008A6646">
      <w:pPr>
        <w:spacing w:before="120" w:after="120"/>
        <w:ind w:firstLine="567"/>
        <w:rPr>
          <w:i/>
          <w:sz w:val="28"/>
          <w:szCs w:val="28"/>
          <w:lang w:val="de-DE"/>
        </w:rPr>
      </w:pPr>
      <w:r w:rsidRPr="00B63AAE">
        <w:rPr>
          <w:i/>
          <w:sz w:val="28"/>
          <w:szCs w:val="28"/>
          <w:lang w:val="it-IT"/>
        </w:rPr>
        <w:t xml:space="preserve">d. </w:t>
      </w:r>
      <w:r w:rsidR="00B63AAE" w:rsidRPr="00B63AAE">
        <w:rPr>
          <w:i/>
          <w:sz w:val="28"/>
          <w:szCs w:val="28"/>
          <w:lang w:val="de-DE"/>
        </w:rPr>
        <w:t>Hạng mục thoát nước</w:t>
      </w:r>
      <w:r w:rsidRPr="00B63AAE">
        <w:rPr>
          <w:i/>
          <w:sz w:val="28"/>
          <w:szCs w:val="28"/>
          <w:lang w:val="de-DE"/>
        </w:rPr>
        <w:t>:</w:t>
      </w:r>
    </w:p>
    <w:p w14:paraId="366BD1FA" w14:textId="075C0EB5" w:rsidR="00B63AAE" w:rsidRPr="00B63AAE" w:rsidRDefault="00B63AAE" w:rsidP="00B63AAE">
      <w:pPr>
        <w:tabs>
          <w:tab w:val="left" w:pos="-3828"/>
        </w:tabs>
        <w:ind w:firstLine="567"/>
        <w:jc w:val="both"/>
        <w:rPr>
          <w:i/>
          <w:sz w:val="28"/>
          <w:szCs w:val="28"/>
        </w:rPr>
      </w:pPr>
      <w:r w:rsidRPr="00B63AAE">
        <w:rPr>
          <w:i/>
          <w:sz w:val="28"/>
          <w:szCs w:val="28"/>
        </w:rPr>
        <w:t>* Nhiệm vụ của hệ thống thoát nước trong nhà</w:t>
      </w:r>
    </w:p>
    <w:p w14:paraId="616325C1" w14:textId="77777777" w:rsidR="00B63AAE" w:rsidRPr="00B63AAE" w:rsidRDefault="00B63AAE" w:rsidP="00B63AAE">
      <w:pPr>
        <w:tabs>
          <w:tab w:val="left" w:pos="-3828"/>
        </w:tabs>
        <w:ind w:firstLine="567"/>
        <w:jc w:val="both"/>
        <w:rPr>
          <w:sz w:val="28"/>
          <w:szCs w:val="28"/>
        </w:rPr>
      </w:pPr>
      <w:r w:rsidRPr="00B63AAE">
        <w:rPr>
          <w:sz w:val="28"/>
          <w:szCs w:val="28"/>
        </w:rPr>
        <w:t>Hệ thống thoát nước trong nhà có nhiệm vụ thu tất cả các loại nước thải, kể cả rác nghiền và nước mưa trên mái để đưa ra mạng lưới thoát nước bên ngoài.</w:t>
      </w:r>
    </w:p>
    <w:p w14:paraId="33AC5753" w14:textId="77777777" w:rsidR="00B63AAE" w:rsidRPr="00B63AAE" w:rsidRDefault="00B63AAE" w:rsidP="00B63AAE">
      <w:pPr>
        <w:tabs>
          <w:tab w:val="left" w:pos="-3828"/>
        </w:tabs>
        <w:ind w:firstLine="567"/>
        <w:jc w:val="both"/>
        <w:rPr>
          <w:sz w:val="28"/>
          <w:szCs w:val="28"/>
        </w:rPr>
      </w:pPr>
      <w:r w:rsidRPr="00B63AAE">
        <w:rPr>
          <w:sz w:val="28"/>
          <w:szCs w:val="28"/>
        </w:rPr>
        <w:t>Để đảm bảo tiêu chuẩn vệ sinh, bảo vệ môi trường trước khi thải ra mạng thoát nước bên ngoài cần thiết phải xử lý sơ bộ nước thải sinh hoạt.</w:t>
      </w:r>
    </w:p>
    <w:p w14:paraId="759EC871" w14:textId="49A44B89" w:rsidR="00B63AAE" w:rsidRPr="00B63AAE" w:rsidRDefault="00B63AAE" w:rsidP="00B63AAE">
      <w:pPr>
        <w:tabs>
          <w:tab w:val="left" w:pos="-3828"/>
        </w:tabs>
        <w:ind w:firstLine="567"/>
        <w:jc w:val="both"/>
        <w:rPr>
          <w:i/>
          <w:sz w:val="28"/>
          <w:szCs w:val="28"/>
        </w:rPr>
      </w:pPr>
      <w:r w:rsidRPr="00B63AAE">
        <w:rPr>
          <w:i/>
          <w:sz w:val="28"/>
          <w:szCs w:val="28"/>
        </w:rPr>
        <w:t>* Các bộ phận, chức năng của hệ thống thoát nước</w:t>
      </w:r>
    </w:p>
    <w:p w14:paraId="677C8737" w14:textId="77777777" w:rsidR="00B63AAE" w:rsidRPr="00B63AAE" w:rsidRDefault="00B63AAE" w:rsidP="00B63AAE">
      <w:pPr>
        <w:tabs>
          <w:tab w:val="left" w:pos="-3828"/>
        </w:tabs>
        <w:ind w:firstLine="567"/>
        <w:jc w:val="both"/>
        <w:rPr>
          <w:sz w:val="28"/>
          <w:szCs w:val="28"/>
        </w:rPr>
      </w:pPr>
      <w:r w:rsidRPr="00B63AAE">
        <w:rPr>
          <w:sz w:val="28"/>
          <w:szCs w:val="28"/>
        </w:rPr>
        <w:t>Hệ thống thoát nước trong nhà bao gồm các bộ phận sau:</w:t>
      </w:r>
    </w:p>
    <w:p w14:paraId="2F5C460A" w14:textId="77777777" w:rsidR="00B63AAE" w:rsidRPr="00B63AAE" w:rsidRDefault="00B63AAE" w:rsidP="00B63AAE">
      <w:pPr>
        <w:tabs>
          <w:tab w:val="left" w:pos="-3828"/>
        </w:tabs>
        <w:ind w:firstLine="567"/>
        <w:jc w:val="both"/>
        <w:rPr>
          <w:sz w:val="28"/>
          <w:szCs w:val="28"/>
        </w:rPr>
      </w:pPr>
      <w:r w:rsidRPr="00B63AAE">
        <w:rPr>
          <w:sz w:val="28"/>
          <w:szCs w:val="28"/>
        </w:rPr>
        <w:t>+ Các thiết bị thu nước thải: có nhiệm vụ thu nước thải từ các khu vệ sinh (chậu rửa, chậu giặt, xí, âu tiểu...)</w:t>
      </w:r>
    </w:p>
    <w:p w14:paraId="01F7A72F" w14:textId="77777777" w:rsidR="00B63AAE" w:rsidRPr="00B63AAE" w:rsidRDefault="00B63AAE" w:rsidP="00B63AAE">
      <w:pPr>
        <w:tabs>
          <w:tab w:val="left" w:pos="-3828"/>
        </w:tabs>
        <w:ind w:firstLine="567"/>
        <w:jc w:val="both"/>
        <w:rPr>
          <w:sz w:val="28"/>
          <w:szCs w:val="28"/>
        </w:rPr>
      </w:pPr>
      <w:r w:rsidRPr="00B63AAE">
        <w:rPr>
          <w:sz w:val="28"/>
          <w:szCs w:val="28"/>
        </w:rPr>
        <w:t>+ Xiphông hay tấm chắn thủy lực: có nhiệm vụ ngăn không cho khí ô nhiễm từ đường ống lan tỏa ra ngoài</w:t>
      </w:r>
    </w:p>
    <w:p w14:paraId="14D5565F" w14:textId="77777777" w:rsidR="00B63AAE" w:rsidRPr="00B63AAE" w:rsidRDefault="00B63AAE" w:rsidP="00B63AAE">
      <w:pPr>
        <w:tabs>
          <w:tab w:val="left" w:pos="-3828"/>
        </w:tabs>
        <w:ind w:firstLine="567"/>
        <w:jc w:val="both"/>
        <w:rPr>
          <w:sz w:val="28"/>
          <w:szCs w:val="28"/>
        </w:rPr>
      </w:pPr>
      <w:r w:rsidRPr="00B63AAE">
        <w:rPr>
          <w:sz w:val="28"/>
          <w:szCs w:val="28"/>
        </w:rPr>
        <w:t>+ Mạng lưới đường ống thoát nước: bao gồm đường ống đứng, đường ống nhánh, ống tháo, ống sân nhà...</w:t>
      </w:r>
    </w:p>
    <w:p w14:paraId="575F3901" w14:textId="1C2D3C08" w:rsidR="00B63AAE" w:rsidRPr="00B63AAE" w:rsidRDefault="00B63AAE" w:rsidP="00B63AAE">
      <w:pPr>
        <w:tabs>
          <w:tab w:val="left" w:pos="-3828"/>
        </w:tabs>
        <w:ind w:firstLine="567"/>
        <w:jc w:val="both"/>
        <w:rPr>
          <w:i/>
          <w:iCs/>
          <w:sz w:val="28"/>
          <w:szCs w:val="28"/>
        </w:rPr>
      </w:pPr>
      <w:r w:rsidRPr="00B63AAE">
        <w:rPr>
          <w:i/>
          <w:iCs/>
          <w:sz w:val="28"/>
          <w:szCs w:val="28"/>
        </w:rPr>
        <w:t>- Thiết bị thu nước thải:</w:t>
      </w:r>
    </w:p>
    <w:p w14:paraId="7B1AB892" w14:textId="77777777" w:rsidR="00B63AAE" w:rsidRPr="00B63AAE" w:rsidRDefault="00B63AAE" w:rsidP="00B63AAE">
      <w:pPr>
        <w:tabs>
          <w:tab w:val="left" w:pos="-3828"/>
        </w:tabs>
        <w:ind w:firstLine="567"/>
        <w:jc w:val="both"/>
        <w:rPr>
          <w:sz w:val="28"/>
          <w:szCs w:val="28"/>
        </w:rPr>
      </w:pPr>
      <w:r w:rsidRPr="00B63AAE">
        <w:rPr>
          <w:sz w:val="28"/>
          <w:szCs w:val="28"/>
        </w:rPr>
        <w:t>Các thiết bị phải có lưới chắn rác chống tắc ống.</w:t>
      </w:r>
    </w:p>
    <w:p w14:paraId="4B27B7BE" w14:textId="77777777" w:rsidR="00B63AAE" w:rsidRPr="00B63AAE" w:rsidRDefault="00B63AAE" w:rsidP="00B63AAE">
      <w:pPr>
        <w:tabs>
          <w:tab w:val="left" w:pos="-3828"/>
        </w:tabs>
        <w:ind w:firstLine="567"/>
        <w:jc w:val="both"/>
        <w:rPr>
          <w:sz w:val="28"/>
          <w:szCs w:val="28"/>
        </w:rPr>
      </w:pPr>
      <w:r w:rsidRPr="00B63AAE">
        <w:rPr>
          <w:sz w:val="28"/>
          <w:szCs w:val="28"/>
        </w:rPr>
        <w:t>Tất cả các thiết bị đều phải có xiphông dưới hoặc ngay trong thiết bị ngăn không cho khí ô nhiễm từ đường ống bốc lên phòng.</w:t>
      </w:r>
    </w:p>
    <w:p w14:paraId="4DC0D3DB" w14:textId="77777777" w:rsidR="00B63AAE" w:rsidRPr="00B63AAE" w:rsidRDefault="00B63AAE" w:rsidP="00B63AAE">
      <w:pPr>
        <w:tabs>
          <w:tab w:val="left" w:pos="-3828"/>
        </w:tabs>
        <w:ind w:firstLine="567"/>
        <w:jc w:val="both"/>
        <w:rPr>
          <w:sz w:val="28"/>
          <w:szCs w:val="28"/>
        </w:rPr>
      </w:pPr>
      <w:r w:rsidRPr="00B63AAE">
        <w:rPr>
          <w:sz w:val="28"/>
          <w:szCs w:val="28"/>
        </w:rPr>
        <w:t>Mặt thiết bị phải trơn, nhẵn, ít góc cạnh để đảm bảo dễ dàng tẩy rửa và cọ sạch.</w:t>
      </w:r>
    </w:p>
    <w:p w14:paraId="798C5E9C" w14:textId="77777777" w:rsidR="00B63AAE" w:rsidRPr="00B63AAE" w:rsidRDefault="00B63AAE" w:rsidP="00B63AAE">
      <w:pPr>
        <w:tabs>
          <w:tab w:val="left" w:pos="-3828"/>
        </w:tabs>
        <w:ind w:firstLine="567"/>
        <w:jc w:val="both"/>
        <w:rPr>
          <w:sz w:val="28"/>
          <w:szCs w:val="28"/>
        </w:rPr>
      </w:pPr>
      <w:r w:rsidRPr="00B63AAE">
        <w:rPr>
          <w:sz w:val="28"/>
          <w:szCs w:val="28"/>
        </w:rPr>
        <w:t>Vật liệu chế tạo phải bền, không thấm nước, không bị ảnh hưởng bởi hóa chất. Vật liệu thường dùng tốt nhất là sành, sứ, chất dẻo.</w:t>
      </w:r>
    </w:p>
    <w:p w14:paraId="19166FA6" w14:textId="77777777" w:rsidR="00B63AAE" w:rsidRPr="00B63AAE" w:rsidRDefault="00B63AAE" w:rsidP="00B63AAE">
      <w:pPr>
        <w:tabs>
          <w:tab w:val="left" w:pos="-3828"/>
        </w:tabs>
        <w:ind w:firstLine="567"/>
        <w:jc w:val="both"/>
        <w:rPr>
          <w:sz w:val="28"/>
          <w:szCs w:val="28"/>
        </w:rPr>
      </w:pPr>
      <w:r w:rsidRPr="00B63AAE">
        <w:rPr>
          <w:sz w:val="28"/>
          <w:szCs w:val="28"/>
        </w:rPr>
        <w:t>Kết cấu hình dáng đảm bảo vệ sinh và tiện lợi.</w:t>
      </w:r>
    </w:p>
    <w:p w14:paraId="0CC5F937" w14:textId="77777777" w:rsidR="00B63AAE" w:rsidRPr="00B63AAE" w:rsidRDefault="00B63AAE" w:rsidP="00B63AAE">
      <w:pPr>
        <w:tabs>
          <w:tab w:val="left" w:pos="-3828"/>
        </w:tabs>
        <w:ind w:firstLine="567"/>
        <w:jc w:val="both"/>
        <w:rPr>
          <w:sz w:val="28"/>
          <w:szCs w:val="28"/>
        </w:rPr>
      </w:pPr>
      <w:r w:rsidRPr="00B63AAE">
        <w:rPr>
          <w:sz w:val="28"/>
          <w:szCs w:val="28"/>
        </w:rPr>
        <w:t>Đảm bảo thời gian sử dụng và dễ dàng thay thế.</w:t>
      </w:r>
    </w:p>
    <w:p w14:paraId="21F67884" w14:textId="4758B411" w:rsidR="00B63AAE" w:rsidRPr="00B63AAE" w:rsidRDefault="00B63AAE" w:rsidP="00B63AAE">
      <w:pPr>
        <w:tabs>
          <w:tab w:val="left" w:pos="-3828"/>
        </w:tabs>
        <w:ind w:firstLine="567"/>
        <w:jc w:val="both"/>
        <w:rPr>
          <w:i/>
          <w:iCs/>
          <w:sz w:val="28"/>
          <w:szCs w:val="28"/>
        </w:rPr>
      </w:pPr>
      <w:r w:rsidRPr="00B63AAE">
        <w:rPr>
          <w:i/>
          <w:iCs/>
          <w:sz w:val="28"/>
          <w:szCs w:val="28"/>
        </w:rPr>
        <w:t>- Xiphông:</w:t>
      </w:r>
    </w:p>
    <w:p w14:paraId="077A2903" w14:textId="77777777" w:rsidR="00B63AAE" w:rsidRPr="00B63AAE" w:rsidRDefault="00B63AAE" w:rsidP="00B63AAE">
      <w:pPr>
        <w:tabs>
          <w:tab w:val="left" w:pos="-3828"/>
        </w:tabs>
        <w:ind w:firstLine="567"/>
        <w:jc w:val="both"/>
        <w:rPr>
          <w:sz w:val="28"/>
          <w:szCs w:val="28"/>
        </w:rPr>
      </w:pPr>
      <w:r w:rsidRPr="00B63AAE">
        <w:rPr>
          <w:sz w:val="28"/>
          <w:szCs w:val="28"/>
        </w:rPr>
        <w:t>Có nhiệm vụ ngăn ngừa hôi thối, các hơi độc từ mạng lưới thoát nước bay vào phòng. Xiphông có thể đặt dưới mỗi dụng cụ vệ sinh hoặc một nhóm dụng cụ vệ sinh hoặc có thể được chế tạo riêng rẽ.</w:t>
      </w:r>
    </w:p>
    <w:p w14:paraId="74840F62" w14:textId="0801F9BB" w:rsidR="00B63AAE" w:rsidRPr="00B63AAE" w:rsidRDefault="00B63AAE" w:rsidP="00B63AAE">
      <w:pPr>
        <w:tabs>
          <w:tab w:val="left" w:pos="-3828"/>
        </w:tabs>
        <w:ind w:firstLine="567"/>
        <w:jc w:val="both"/>
        <w:rPr>
          <w:i/>
          <w:iCs/>
          <w:sz w:val="28"/>
          <w:szCs w:val="28"/>
        </w:rPr>
      </w:pPr>
      <w:r w:rsidRPr="00B63AAE">
        <w:rPr>
          <w:i/>
          <w:iCs/>
          <w:sz w:val="28"/>
          <w:szCs w:val="28"/>
        </w:rPr>
        <w:t>- Đường ống nối và các bộ phận nối ống:</w:t>
      </w:r>
    </w:p>
    <w:p w14:paraId="094F24C1" w14:textId="77777777" w:rsidR="00B63AAE" w:rsidRPr="00B63AAE" w:rsidRDefault="00B63AAE" w:rsidP="00B63AAE">
      <w:pPr>
        <w:tabs>
          <w:tab w:val="left" w:pos="-3828"/>
        </w:tabs>
        <w:ind w:firstLine="567"/>
        <w:jc w:val="both"/>
        <w:rPr>
          <w:sz w:val="28"/>
          <w:szCs w:val="28"/>
        </w:rPr>
      </w:pPr>
      <w:r w:rsidRPr="00B63AAE">
        <w:rPr>
          <w:sz w:val="28"/>
          <w:szCs w:val="28"/>
        </w:rPr>
        <w:t>Yêu cầu của hệ thống đường ống thoát nước trong nhà:</w:t>
      </w:r>
    </w:p>
    <w:p w14:paraId="3C41C739" w14:textId="77777777" w:rsidR="00B63AAE" w:rsidRPr="00B63AAE" w:rsidRDefault="00B63AAE" w:rsidP="00B63AAE">
      <w:pPr>
        <w:tabs>
          <w:tab w:val="left" w:pos="-3828"/>
        </w:tabs>
        <w:ind w:firstLine="567"/>
        <w:jc w:val="both"/>
        <w:rPr>
          <w:sz w:val="28"/>
          <w:szCs w:val="28"/>
        </w:rPr>
      </w:pPr>
      <w:r w:rsidRPr="00B63AAE">
        <w:rPr>
          <w:sz w:val="28"/>
          <w:szCs w:val="28"/>
        </w:rPr>
        <w:t>+ Có độ bền, sử dụng được lâu dài theo cấp của công trình.</w:t>
      </w:r>
    </w:p>
    <w:p w14:paraId="428497A5" w14:textId="77777777" w:rsidR="00B63AAE" w:rsidRPr="00B63AAE" w:rsidRDefault="00B63AAE" w:rsidP="00B63AAE">
      <w:pPr>
        <w:tabs>
          <w:tab w:val="left" w:pos="-3828"/>
        </w:tabs>
        <w:ind w:firstLine="567"/>
        <w:jc w:val="both"/>
        <w:rPr>
          <w:sz w:val="28"/>
          <w:szCs w:val="28"/>
        </w:rPr>
      </w:pPr>
      <w:r w:rsidRPr="00B63AAE">
        <w:rPr>
          <w:sz w:val="28"/>
          <w:szCs w:val="28"/>
        </w:rPr>
        <w:t>+ Chống sức va thủy lực và tác động cơ học tốt.</w:t>
      </w:r>
    </w:p>
    <w:p w14:paraId="73BA68C9" w14:textId="77777777" w:rsidR="00B63AAE" w:rsidRPr="00B63AAE" w:rsidRDefault="00B63AAE" w:rsidP="00B63AAE">
      <w:pPr>
        <w:tabs>
          <w:tab w:val="left" w:pos="-3828"/>
        </w:tabs>
        <w:ind w:firstLine="567"/>
        <w:jc w:val="both"/>
        <w:rPr>
          <w:sz w:val="28"/>
          <w:szCs w:val="28"/>
        </w:rPr>
      </w:pPr>
      <w:r w:rsidRPr="00B63AAE">
        <w:rPr>
          <w:sz w:val="28"/>
          <w:szCs w:val="28"/>
        </w:rPr>
        <w:lastRenderedPageBreak/>
        <w:t>+ Trọng lượng nhỏ để tốn ít vật liệu và chiều dài lơn để giảm mối nối.</w:t>
      </w:r>
    </w:p>
    <w:p w14:paraId="5152CAAC" w14:textId="77777777" w:rsidR="00B63AAE" w:rsidRPr="00B63AAE" w:rsidRDefault="00B63AAE" w:rsidP="00B63AAE">
      <w:pPr>
        <w:tabs>
          <w:tab w:val="left" w:pos="-3828"/>
        </w:tabs>
        <w:ind w:firstLine="567"/>
        <w:jc w:val="both"/>
        <w:rPr>
          <w:sz w:val="28"/>
          <w:szCs w:val="28"/>
        </w:rPr>
      </w:pPr>
      <w:r w:rsidRPr="00B63AAE">
        <w:rPr>
          <w:sz w:val="28"/>
          <w:szCs w:val="28"/>
        </w:rPr>
        <w:t>+ Lắp ráp dễ dàng, nhanh chóng.</w:t>
      </w:r>
    </w:p>
    <w:p w14:paraId="703618CD" w14:textId="77777777" w:rsidR="00B63AAE" w:rsidRPr="00B63AAE" w:rsidRDefault="00B63AAE" w:rsidP="00B63AAE">
      <w:pPr>
        <w:tabs>
          <w:tab w:val="left" w:pos="-3828"/>
        </w:tabs>
        <w:ind w:firstLine="567"/>
        <w:jc w:val="both"/>
        <w:rPr>
          <w:sz w:val="28"/>
          <w:szCs w:val="28"/>
        </w:rPr>
      </w:pPr>
      <w:r w:rsidRPr="00B63AAE">
        <w:rPr>
          <w:sz w:val="28"/>
          <w:szCs w:val="28"/>
        </w:rPr>
        <w:t>+ Mối nối kín.</w:t>
      </w:r>
    </w:p>
    <w:p w14:paraId="66625506" w14:textId="77777777" w:rsidR="00B63AAE" w:rsidRPr="00B63AAE" w:rsidRDefault="00B63AAE" w:rsidP="00B63AAE">
      <w:pPr>
        <w:tabs>
          <w:tab w:val="left" w:pos="-3828"/>
        </w:tabs>
        <w:ind w:firstLine="567"/>
        <w:jc w:val="both"/>
        <w:rPr>
          <w:sz w:val="28"/>
          <w:szCs w:val="28"/>
        </w:rPr>
      </w:pPr>
      <w:r w:rsidRPr="00B63AAE">
        <w:rPr>
          <w:sz w:val="28"/>
          <w:szCs w:val="28"/>
        </w:rPr>
        <w:t>Để đạt được các yêu cầu này hệ thống đường ống thoát nước trong nhà thường là ống PVC các cỡ. Liên kết thường là liên kết dán keo với các phụ kiện.</w:t>
      </w:r>
    </w:p>
    <w:p w14:paraId="6564BE63" w14:textId="77FF094F" w:rsidR="00B63AAE" w:rsidRPr="00B63AAE" w:rsidRDefault="00B63AAE" w:rsidP="00B63AAE">
      <w:pPr>
        <w:tabs>
          <w:tab w:val="left" w:pos="-3828"/>
        </w:tabs>
        <w:ind w:firstLine="567"/>
        <w:jc w:val="both"/>
        <w:rPr>
          <w:i/>
          <w:sz w:val="28"/>
          <w:szCs w:val="28"/>
        </w:rPr>
      </w:pPr>
      <w:r w:rsidRPr="00B63AAE">
        <w:rPr>
          <w:i/>
          <w:sz w:val="28"/>
          <w:szCs w:val="28"/>
        </w:rPr>
        <w:t>* Các công trình của hệ thống thoát nước:</w:t>
      </w:r>
    </w:p>
    <w:p w14:paraId="64E8DBCA" w14:textId="5B4699CE" w:rsidR="00B63AAE" w:rsidRPr="00B63AAE" w:rsidRDefault="00B63AAE" w:rsidP="00B63AAE">
      <w:pPr>
        <w:tabs>
          <w:tab w:val="left" w:pos="-3828"/>
        </w:tabs>
        <w:ind w:firstLine="567"/>
        <w:jc w:val="both"/>
        <w:rPr>
          <w:i/>
          <w:iCs/>
          <w:sz w:val="28"/>
          <w:szCs w:val="28"/>
        </w:rPr>
      </w:pPr>
      <w:r w:rsidRPr="00B63AAE">
        <w:rPr>
          <w:i/>
          <w:iCs/>
          <w:sz w:val="28"/>
          <w:szCs w:val="28"/>
        </w:rPr>
        <w:t>- Bể tự hoại:</w:t>
      </w:r>
    </w:p>
    <w:p w14:paraId="5444CFF0" w14:textId="77777777" w:rsidR="00B63AAE" w:rsidRPr="00B63AAE" w:rsidRDefault="00B63AAE" w:rsidP="00B63AAE">
      <w:pPr>
        <w:tabs>
          <w:tab w:val="left" w:pos="-3828"/>
        </w:tabs>
        <w:ind w:firstLine="567"/>
        <w:jc w:val="both"/>
        <w:rPr>
          <w:sz w:val="28"/>
          <w:szCs w:val="28"/>
        </w:rPr>
      </w:pPr>
      <w:r w:rsidRPr="00B63AAE">
        <w:rPr>
          <w:sz w:val="28"/>
          <w:szCs w:val="28"/>
        </w:rPr>
        <w:t>Có nhiệm vụ làm sạch sơ bộ hoặc hoàn toàn nước thải trong nhà trước khi thải ra mạng lưới thoát nước bên ngoài</w:t>
      </w:r>
    </w:p>
    <w:p w14:paraId="6EEA182E" w14:textId="77777777" w:rsidR="00B63AAE" w:rsidRPr="00B63AAE" w:rsidRDefault="00B63AAE" w:rsidP="00B63AAE">
      <w:pPr>
        <w:tabs>
          <w:tab w:val="left" w:pos="-3828"/>
        </w:tabs>
        <w:ind w:firstLine="567"/>
        <w:jc w:val="both"/>
        <w:rPr>
          <w:sz w:val="28"/>
          <w:szCs w:val="28"/>
        </w:rPr>
      </w:pPr>
      <w:r w:rsidRPr="00B63AAE">
        <w:rPr>
          <w:sz w:val="28"/>
          <w:szCs w:val="28"/>
        </w:rPr>
        <w:t>Ngày nay sử dụng nhiều bể tự hoại không ngăn lọc, nó có thể xử lý toàn bộ các loại nước thải hay nước phân tiểu. Khi nước thải chảy vào bể nó được làm sạch nhờ 2 quá trình chính là lắng cặn và lên men cặn lắng.</w:t>
      </w:r>
    </w:p>
    <w:p w14:paraId="25AE8F6E" w14:textId="2B6927F1" w:rsidR="00B63AAE" w:rsidRPr="00B63AAE" w:rsidRDefault="00B63AAE" w:rsidP="00B63AAE">
      <w:pPr>
        <w:tabs>
          <w:tab w:val="left" w:pos="-3828"/>
        </w:tabs>
        <w:ind w:firstLine="567"/>
        <w:jc w:val="both"/>
        <w:rPr>
          <w:i/>
          <w:sz w:val="28"/>
          <w:szCs w:val="28"/>
        </w:rPr>
      </w:pPr>
      <w:r w:rsidRPr="00B63AAE">
        <w:rPr>
          <w:i/>
          <w:sz w:val="28"/>
          <w:szCs w:val="28"/>
        </w:rPr>
        <w:t>* Giải pháp thoát nước cho công trình:</w:t>
      </w:r>
    </w:p>
    <w:p w14:paraId="34C12609" w14:textId="77777777" w:rsidR="00B63AAE" w:rsidRPr="00B63AAE" w:rsidRDefault="00B63AAE" w:rsidP="00B63AAE">
      <w:pPr>
        <w:tabs>
          <w:tab w:val="left" w:pos="-3828"/>
        </w:tabs>
        <w:ind w:firstLine="567"/>
        <w:jc w:val="both"/>
        <w:rPr>
          <w:sz w:val="28"/>
          <w:szCs w:val="28"/>
        </w:rPr>
      </w:pPr>
      <w:r w:rsidRPr="00B63AAE">
        <w:rPr>
          <w:sz w:val="28"/>
          <w:szCs w:val="28"/>
        </w:rPr>
        <w:t>Công trình có vị trí gần đường do vậy rất gần mạng lưới thoát nước khu vực. Giải pháp thoát nước cho công trình là nước thải được thu bởi các thiết bị thu nước thải được dẫn bởi hệ thống đường ống nhánh, ống đứng (ống PVC) tới bể tự hoại sau đó dẫn ra hệ thống XLNT. Nước thải sẽ được làm sạch ở đây sau đó được hệ thống ống tháo, ống sân nhà dẫn vào đường ống thoái nước…</w:t>
      </w:r>
    </w:p>
    <w:p w14:paraId="5F15E7FD" w14:textId="0F748DE3" w:rsidR="009F2B54" w:rsidRPr="00B63AAE" w:rsidRDefault="00B63AAE" w:rsidP="008A6646">
      <w:pPr>
        <w:spacing w:before="120" w:after="120"/>
        <w:ind w:firstLine="567"/>
        <w:rPr>
          <w:i/>
          <w:sz w:val="28"/>
          <w:szCs w:val="28"/>
        </w:rPr>
      </w:pPr>
      <w:r>
        <w:rPr>
          <w:i/>
          <w:sz w:val="28"/>
          <w:szCs w:val="28"/>
          <w:lang w:val="it-IT"/>
        </w:rPr>
        <w:t>e</w:t>
      </w:r>
      <w:r w:rsidR="009F2B54" w:rsidRPr="00B63AAE">
        <w:rPr>
          <w:i/>
          <w:sz w:val="28"/>
          <w:szCs w:val="28"/>
          <w:lang w:val="it-IT"/>
        </w:rPr>
        <w:t xml:space="preserve">. </w:t>
      </w:r>
      <w:r w:rsidR="009F2B54" w:rsidRPr="00B63AAE">
        <w:rPr>
          <w:i/>
          <w:sz w:val="28"/>
          <w:szCs w:val="28"/>
        </w:rPr>
        <w:t>Hạng mục cấp điện:</w:t>
      </w:r>
    </w:p>
    <w:p w14:paraId="1739C45E" w14:textId="77777777" w:rsidR="00584780" w:rsidRPr="00B63AAE" w:rsidRDefault="00584780" w:rsidP="00584780">
      <w:pPr>
        <w:spacing w:before="20" w:after="20" w:line="252" w:lineRule="auto"/>
        <w:ind w:firstLine="567"/>
        <w:jc w:val="both"/>
        <w:rPr>
          <w:sz w:val="28"/>
          <w:szCs w:val="28"/>
          <w:lang w:val="nl-NL"/>
        </w:rPr>
      </w:pPr>
      <w:r w:rsidRPr="00B63AAE">
        <w:rPr>
          <w:sz w:val="28"/>
          <w:szCs w:val="28"/>
          <w:lang w:val="pt-BR"/>
        </w:rPr>
        <w:t>- Nguồn cấp điện được đấu nối với đường dây trung thế 22KV tại khu vực, sử dụng hệ thống đường dây điện 0,4KV để cấp điện đến từng khu chức năng và hệ thống điện chiếu sáng đảm bảo các tiêu chí về kinh tế - kỹ thuật và mỹ quan</w:t>
      </w:r>
      <w:r w:rsidRPr="00B63AAE">
        <w:rPr>
          <w:sz w:val="28"/>
          <w:szCs w:val="28"/>
          <w:lang w:val="nl-NL"/>
        </w:rPr>
        <w:t>.</w:t>
      </w:r>
    </w:p>
    <w:p w14:paraId="1E2F0771" w14:textId="77777777" w:rsidR="00584780" w:rsidRPr="00B63AAE" w:rsidRDefault="00584780" w:rsidP="00584780">
      <w:pPr>
        <w:tabs>
          <w:tab w:val="left" w:pos="180"/>
        </w:tabs>
        <w:spacing w:before="20" w:after="20" w:line="252" w:lineRule="auto"/>
        <w:ind w:firstLine="540"/>
        <w:jc w:val="both"/>
        <w:rPr>
          <w:sz w:val="28"/>
          <w:szCs w:val="28"/>
        </w:rPr>
      </w:pPr>
      <w:r w:rsidRPr="00B63AAE">
        <w:rPr>
          <w:sz w:val="28"/>
          <w:szCs w:val="28"/>
          <w:lang w:val="nl-NL"/>
        </w:rPr>
        <w:t>- Nguồn điện cấp cho công trình được đấu nối với nguồn cấp điện hiện có nằm trong khuôn viên.</w:t>
      </w:r>
    </w:p>
    <w:p w14:paraId="0D3D43DC" w14:textId="77777777" w:rsidR="00584780" w:rsidRPr="00B63AAE" w:rsidRDefault="00584780" w:rsidP="00584780">
      <w:pPr>
        <w:tabs>
          <w:tab w:val="left" w:pos="180"/>
        </w:tabs>
        <w:spacing w:before="20" w:after="20" w:line="252" w:lineRule="auto"/>
        <w:ind w:firstLine="567"/>
        <w:jc w:val="both"/>
        <w:rPr>
          <w:sz w:val="28"/>
          <w:szCs w:val="28"/>
        </w:rPr>
      </w:pPr>
      <w:r w:rsidRPr="00B63AAE">
        <w:rPr>
          <w:sz w:val="28"/>
          <w:szCs w:val="28"/>
        </w:rPr>
        <w:t>- Tất cả các dây cáp, dây dẫn điện đều phải đi trong máng cáp, ống gen đi trong hộp kỹ thuật, trên trần và chôn ngầm tường theo đúng TCVN</w:t>
      </w:r>
    </w:p>
    <w:p w14:paraId="0260FF2E" w14:textId="77777777" w:rsidR="00584780" w:rsidRPr="00B63AAE" w:rsidRDefault="00584780" w:rsidP="00584780">
      <w:pPr>
        <w:spacing w:before="20" w:after="20" w:line="252" w:lineRule="auto"/>
        <w:ind w:firstLine="567"/>
        <w:jc w:val="both"/>
        <w:rPr>
          <w:sz w:val="28"/>
          <w:szCs w:val="28"/>
          <w:lang w:val="nl-NL"/>
        </w:rPr>
      </w:pPr>
      <w:r w:rsidRPr="00B63AAE">
        <w:rPr>
          <w:sz w:val="28"/>
          <w:szCs w:val="28"/>
        </w:rPr>
        <w:t>- Hệ thống cấp điện phải được trang bị hệ thống thiết bị an toàn điện, nối đất theo đúng TCVN</w:t>
      </w:r>
    </w:p>
    <w:p w14:paraId="36007010" w14:textId="4E3C64B6" w:rsidR="009F2B54" w:rsidRPr="00B63AAE" w:rsidRDefault="00B63AAE" w:rsidP="008869E6">
      <w:pPr>
        <w:spacing w:before="120" w:after="120"/>
        <w:ind w:firstLine="567"/>
        <w:jc w:val="both"/>
        <w:rPr>
          <w:i/>
          <w:sz w:val="28"/>
          <w:szCs w:val="28"/>
          <w:lang w:val="it-IT"/>
        </w:rPr>
      </w:pPr>
      <w:r>
        <w:rPr>
          <w:i/>
          <w:sz w:val="28"/>
          <w:szCs w:val="28"/>
          <w:lang w:val="it-IT"/>
        </w:rPr>
        <w:t>f</w:t>
      </w:r>
      <w:r w:rsidR="009F2B54" w:rsidRPr="00B63AAE">
        <w:rPr>
          <w:i/>
          <w:sz w:val="28"/>
          <w:szCs w:val="28"/>
          <w:lang w:val="it-IT"/>
        </w:rPr>
        <w:t>. Công tác khác:</w:t>
      </w:r>
    </w:p>
    <w:p w14:paraId="63060C17" w14:textId="77777777" w:rsidR="00B63AAE" w:rsidRPr="00B63AAE" w:rsidRDefault="00B63AAE" w:rsidP="00B63AAE">
      <w:pPr>
        <w:spacing w:before="20" w:after="20" w:line="252" w:lineRule="auto"/>
        <w:ind w:firstLine="567"/>
        <w:jc w:val="both"/>
        <w:rPr>
          <w:sz w:val="28"/>
          <w:szCs w:val="28"/>
          <w:lang w:val="nl-NL"/>
        </w:rPr>
      </w:pPr>
      <w:bookmarkStart w:id="41" w:name="_Toc514988235"/>
      <w:bookmarkStart w:id="42" w:name="_Toc27381579"/>
      <w:bookmarkStart w:id="43" w:name="_Toc27382141"/>
      <w:bookmarkStart w:id="44" w:name="_Toc112056438"/>
      <w:r w:rsidRPr="00B63AAE">
        <w:rPr>
          <w:sz w:val="28"/>
          <w:szCs w:val="28"/>
          <w:lang w:val="nl-NL"/>
        </w:rPr>
        <w:t>- Thiết bị PCCC: Bao gồm Bình chữa cháy và Bảng tiêu lệnh + nội quy chữa cháy và hệ thống PCCC trong và ngoài nhà.</w:t>
      </w:r>
    </w:p>
    <w:p w14:paraId="7A0AC84C" w14:textId="77777777" w:rsidR="00B63AAE" w:rsidRPr="00B63AAE" w:rsidRDefault="00B63AAE" w:rsidP="00B63AAE">
      <w:pPr>
        <w:tabs>
          <w:tab w:val="left" w:pos="-3828"/>
        </w:tabs>
        <w:spacing w:before="20" w:after="20" w:line="252" w:lineRule="auto"/>
        <w:ind w:firstLine="540"/>
        <w:jc w:val="both"/>
        <w:rPr>
          <w:sz w:val="28"/>
          <w:szCs w:val="28"/>
        </w:rPr>
      </w:pPr>
      <w:r w:rsidRPr="00B63AAE">
        <w:rPr>
          <w:sz w:val="28"/>
          <w:szCs w:val="28"/>
          <w:lang w:val="nl-NL"/>
        </w:rPr>
        <w:t>- Thiết bị vườn cổ tích</w:t>
      </w:r>
      <w:r w:rsidRPr="00B63AAE">
        <w:rPr>
          <w:sz w:val="28"/>
          <w:szCs w:val="28"/>
        </w:rPr>
        <w:t>.</w:t>
      </w:r>
    </w:p>
    <w:p w14:paraId="0AB31063" w14:textId="77777777" w:rsidR="00B63AAE" w:rsidRPr="00B63AAE" w:rsidRDefault="00B63AAE" w:rsidP="00B63AAE">
      <w:pPr>
        <w:tabs>
          <w:tab w:val="left" w:pos="180"/>
        </w:tabs>
        <w:spacing w:before="20" w:after="20" w:line="252" w:lineRule="auto"/>
        <w:ind w:firstLine="567"/>
        <w:jc w:val="both"/>
        <w:rPr>
          <w:sz w:val="28"/>
          <w:szCs w:val="28"/>
        </w:rPr>
      </w:pPr>
      <w:r w:rsidRPr="00B63AAE">
        <w:rPr>
          <w:sz w:val="28"/>
          <w:szCs w:val="28"/>
        </w:rPr>
        <w:t xml:space="preserve">- Hệ thống chống sét: </w:t>
      </w:r>
      <w:r w:rsidRPr="00B63AAE">
        <w:rPr>
          <w:sz w:val="28"/>
          <w:szCs w:val="28"/>
          <w:lang w:val="sv-SE"/>
        </w:rPr>
        <w:t>Bố trí các kim thu sét Ø16, L=0,8m trên mái công trình. Hệ thống tiếp địa dùng dây tiếp đất bằng thép Ø1</w:t>
      </w:r>
      <w:r w:rsidRPr="00B63AAE">
        <w:rPr>
          <w:sz w:val="28"/>
          <w:szCs w:val="28"/>
          <w:lang w:val="vi-VN"/>
        </w:rPr>
        <w:t>2</w:t>
      </w:r>
      <w:r w:rsidRPr="00B63AAE">
        <w:rPr>
          <w:sz w:val="28"/>
          <w:szCs w:val="28"/>
          <w:lang w:val="sv-SE"/>
        </w:rPr>
        <w:t xml:space="preserve"> mạ kẽm</w:t>
      </w:r>
      <w:r w:rsidRPr="00B63AAE">
        <w:rPr>
          <w:sz w:val="28"/>
          <w:szCs w:val="28"/>
          <w:lang w:val="vi-VN"/>
        </w:rPr>
        <w:t xml:space="preserve">, </w:t>
      </w:r>
      <w:r w:rsidRPr="00B63AAE">
        <w:rPr>
          <w:sz w:val="28"/>
          <w:szCs w:val="28"/>
          <w:lang w:val="sv-SE"/>
        </w:rPr>
        <w:t>cọc nối đất bằng thép góc L63x63x6 mạ kẽm đảm bảo điện trở Rtd ≤ 10 Ω (Ôm)</w:t>
      </w:r>
      <w:r w:rsidRPr="00B63AAE">
        <w:rPr>
          <w:sz w:val="28"/>
          <w:szCs w:val="28"/>
        </w:rPr>
        <w:t>.</w:t>
      </w:r>
    </w:p>
    <w:p w14:paraId="3D336D0F" w14:textId="77777777" w:rsidR="008D2CF9" w:rsidRPr="008A6646" w:rsidRDefault="004E59F9" w:rsidP="008A6646">
      <w:pPr>
        <w:pStyle w:val="Heading2"/>
        <w:spacing w:before="120" w:after="120"/>
        <w:rPr>
          <w:rFonts w:ascii="Times New Roman" w:hAnsi="Times New Roman" w:cs="Times New Roman"/>
          <w:b/>
          <w:bCs/>
          <w:iCs/>
          <w:color w:val="000000" w:themeColor="text1"/>
          <w:sz w:val="28"/>
          <w:szCs w:val="28"/>
          <w:lang w:val="it-IT"/>
        </w:rPr>
      </w:pPr>
      <w:r w:rsidRPr="008A6646">
        <w:rPr>
          <w:rFonts w:ascii="Times New Roman" w:hAnsi="Times New Roman" w:cs="Times New Roman"/>
          <w:b/>
          <w:iCs/>
          <w:color w:val="000000" w:themeColor="text1"/>
          <w:sz w:val="28"/>
          <w:szCs w:val="28"/>
          <w:lang w:val="it-IT"/>
        </w:rPr>
        <w:t>2.4</w:t>
      </w:r>
      <w:r w:rsidR="008D2CF9" w:rsidRPr="008A6646">
        <w:rPr>
          <w:rFonts w:ascii="Times New Roman" w:hAnsi="Times New Roman" w:cs="Times New Roman"/>
          <w:b/>
          <w:iCs/>
          <w:color w:val="000000" w:themeColor="text1"/>
          <w:sz w:val="28"/>
          <w:szCs w:val="28"/>
          <w:lang w:val="it-IT"/>
        </w:rPr>
        <w:t>. Tiến độ</w:t>
      </w:r>
      <w:bookmarkEnd w:id="41"/>
      <w:r w:rsidR="009260F5" w:rsidRPr="008A6646">
        <w:rPr>
          <w:rFonts w:ascii="Times New Roman" w:hAnsi="Times New Roman" w:cs="Times New Roman"/>
          <w:b/>
          <w:iCs/>
          <w:color w:val="000000" w:themeColor="text1"/>
          <w:sz w:val="28"/>
          <w:szCs w:val="28"/>
          <w:lang w:val="it-IT"/>
        </w:rPr>
        <w:t xml:space="preserve">, </w:t>
      </w:r>
      <w:r w:rsidR="00393356" w:rsidRPr="008A6646">
        <w:rPr>
          <w:rFonts w:ascii="Times New Roman" w:hAnsi="Times New Roman" w:cs="Times New Roman"/>
          <w:b/>
          <w:bCs/>
          <w:iCs/>
          <w:color w:val="000000" w:themeColor="text1"/>
          <w:sz w:val="28"/>
          <w:szCs w:val="28"/>
          <w:lang w:val="it-IT"/>
        </w:rPr>
        <w:t>t</w:t>
      </w:r>
      <w:r w:rsidR="009260F5" w:rsidRPr="008A6646">
        <w:rPr>
          <w:rFonts w:ascii="Times New Roman" w:hAnsi="Times New Roman" w:cs="Times New Roman"/>
          <w:b/>
          <w:bCs/>
          <w:iCs/>
          <w:color w:val="000000" w:themeColor="text1"/>
          <w:sz w:val="28"/>
          <w:szCs w:val="28"/>
          <w:lang w:val="it-IT"/>
        </w:rPr>
        <w:t>ổng mức đầ</w:t>
      </w:r>
      <w:r w:rsidR="00DC059A" w:rsidRPr="008A6646">
        <w:rPr>
          <w:rFonts w:ascii="Times New Roman" w:hAnsi="Times New Roman" w:cs="Times New Roman"/>
          <w:b/>
          <w:bCs/>
          <w:iCs/>
          <w:color w:val="000000" w:themeColor="text1"/>
          <w:sz w:val="28"/>
          <w:szCs w:val="28"/>
          <w:lang w:val="it-IT"/>
        </w:rPr>
        <w:t>u tư</w:t>
      </w:r>
      <w:r w:rsidR="00393356" w:rsidRPr="008A6646">
        <w:rPr>
          <w:rFonts w:ascii="Times New Roman" w:hAnsi="Times New Roman" w:cs="Times New Roman"/>
          <w:b/>
          <w:bCs/>
          <w:iCs/>
          <w:color w:val="000000" w:themeColor="text1"/>
          <w:sz w:val="28"/>
          <w:szCs w:val="28"/>
          <w:lang w:val="it-IT"/>
        </w:rPr>
        <w:t>.</w:t>
      </w:r>
      <w:bookmarkEnd w:id="42"/>
      <w:bookmarkEnd w:id="43"/>
      <w:bookmarkEnd w:id="44"/>
    </w:p>
    <w:p w14:paraId="78EB9C42" w14:textId="2B115FC9" w:rsidR="00DC059A" w:rsidRPr="008A6646" w:rsidRDefault="00B63AAE" w:rsidP="008A6646">
      <w:pPr>
        <w:widowControl w:val="0"/>
        <w:spacing w:before="120" w:after="120"/>
        <w:ind w:firstLine="562"/>
        <w:jc w:val="both"/>
        <w:rPr>
          <w:sz w:val="28"/>
          <w:szCs w:val="28"/>
        </w:rPr>
      </w:pPr>
      <w:r>
        <w:rPr>
          <w:sz w:val="28"/>
          <w:szCs w:val="28"/>
        </w:rPr>
        <w:t xml:space="preserve">- </w:t>
      </w:r>
      <w:r w:rsidR="00DC059A" w:rsidRPr="008A6646">
        <w:rPr>
          <w:sz w:val="28"/>
          <w:szCs w:val="28"/>
        </w:rPr>
        <w:t xml:space="preserve">Thời gian thực hiện dự án: </w:t>
      </w:r>
      <w:r w:rsidR="00EB59DD">
        <w:rPr>
          <w:sz w:val="28"/>
          <w:szCs w:val="28"/>
        </w:rPr>
        <w:t>202</w:t>
      </w:r>
      <w:r w:rsidR="008869E6">
        <w:rPr>
          <w:sz w:val="28"/>
          <w:szCs w:val="28"/>
        </w:rPr>
        <w:t>3</w:t>
      </w:r>
      <w:r w:rsidR="00814F05">
        <w:rPr>
          <w:sz w:val="28"/>
          <w:szCs w:val="28"/>
        </w:rPr>
        <w:t>-2024</w:t>
      </w:r>
      <w:r w:rsidR="002A69A1" w:rsidRPr="008A6646">
        <w:rPr>
          <w:sz w:val="28"/>
          <w:szCs w:val="28"/>
        </w:rPr>
        <w:t>.</w:t>
      </w:r>
    </w:p>
    <w:p w14:paraId="7D5773CE" w14:textId="77777777" w:rsidR="00B63AAE" w:rsidRPr="00B63AAE" w:rsidRDefault="00B63AAE" w:rsidP="00B63AAE">
      <w:pPr>
        <w:spacing w:before="120" w:after="120" w:line="312" w:lineRule="auto"/>
        <w:ind w:firstLine="567"/>
        <w:jc w:val="both"/>
        <w:rPr>
          <w:rStyle w:val="Vnbnnidung"/>
          <w:rFonts w:eastAsia="MS Mincho"/>
          <w:bCs/>
          <w:sz w:val="28"/>
          <w:lang w:val="pt-BR"/>
        </w:rPr>
      </w:pPr>
      <w:bookmarkStart w:id="45" w:name="_Toc112056439"/>
      <w:r w:rsidRPr="00B63AAE">
        <w:rPr>
          <w:rStyle w:val="Vnbnnidung"/>
          <w:rFonts w:eastAsia="MS Mincho"/>
          <w:color w:val="000000" w:themeColor="text1"/>
          <w:sz w:val="28"/>
          <w:lang w:val="pt-BR"/>
        </w:rPr>
        <w:t xml:space="preserve">- </w:t>
      </w:r>
      <w:r w:rsidRPr="00B63AAE">
        <w:rPr>
          <w:rStyle w:val="Vnbnnidung"/>
          <w:rFonts w:eastAsia="MS Mincho"/>
          <w:sz w:val="28"/>
          <w:lang w:val="pt-BR"/>
        </w:rPr>
        <w:t xml:space="preserve">Tổng mức đầu tư: 16.900.000.000 đồng. </w:t>
      </w:r>
    </w:p>
    <w:p w14:paraId="1F02A956" w14:textId="77777777" w:rsidR="00B63AAE" w:rsidRPr="00B63AAE" w:rsidRDefault="00B63AAE" w:rsidP="00B63AAE">
      <w:pPr>
        <w:spacing w:before="120" w:after="120" w:line="312" w:lineRule="auto"/>
        <w:ind w:left="720" w:firstLine="720"/>
        <w:jc w:val="both"/>
        <w:rPr>
          <w:rStyle w:val="Vnbnnidung"/>
          <w:rFonts w:eastAsia="MS Mincho"/>
          <w:bCs/>
          <w:i/>
          <w:sz w:val="28"/>
          <w:lang w:val="pt-BR"/>
        </w:rPr>
      </w:pPr>
      <w:r w:rsidRPr="00B63AAE">
        <w:rPr>
          <w:rStyle w:val="Vnbnnidung"/>
          <w:rFonts w:eastAsia="MS Mincho"/>
          <w:i/>
          <w:sz w:val="28"/>
          <w:lang w:val="pt-BR"/>
        </w:rPr>
        <w:t>(Bằng chữ: Mười sáu tỉ, chín trăm triệu đồng chẵn./.)</w:t>
      </w:r>
    </w:p>
    <w:p w14:paraId="442719B0" w14:textId="77777777" w:rsidR="00B63AAE" w:rsidRPr="00B63AAE" w:rsidRDefault="00B63AAE" w:rsidP="00B63AAE">
      <w:pPr>
        <w:spacing w:before="120" w:after="120" w:line="312" w:lineRule="auto"/>
        <w:ind w:firstLine="567"/>
        <w:jc w:val="both"/>
        <w:rPr>
          <w:bCs/>
          <w:sz w:val="28"/>
        </w:rPr>
      </w:pPr>
      <w:r w:rsidRPr="00B63AAE">
        <w:rPr>
          <w:rStyle w:val="Vnbnnidung"/>
          <w:rFonts w:eastAsia="MS Mincho"/>
          <w:color w:val="000000" w:themeColor="text1"/>
          <w:sz w:val="28"/>
          <w:lang w:val="pt-BR"/>
        </w:rPr>
        <w:lastRenderedPageBreak/>
        <w:t xml:space="preserve">- Nguồn vốn đầu tư: </w:t>
      </w:r>
      <w:r w:rsidRPr="00B63AAE">
        <w:rPr>
          <w:bCs/>
          <w:sz w:val="28"/>
        </w:rPr>
        <w:t>Ngân sách nhà nước theo Nghị quyết số 44/2022/QH15 ngày 11/01/2022 của Quốc Hội.</w:t>
      </w:r>
    </w:p>
    <w:p w14:paraId="776B6B6E" w14:textId="77777777" w:rsidR="00AD28F3" w:rsidRPr="008A6646" w:rsidRDefault="00B802B3" w:rsidP="008A6646">
      <w:pPr>
        <w:pStyle w:val="Heading1"/>
        <w:spacing w:before="120" w:line="240" w:lineRule="auto"/>
        <w:rPr>
          <w:rFonts w:ascii="Times New Roman" w:hAnsi="Times New Roman" w:cs="Times New Roman"/>
          <w:bCs w:val="0"/>
          <w:sz w:val="28"/>
          <w:szCs w:val="28"/>
          <w:lang w:val="fi-FI"/>
        </w:rPr>
      </w:pPr>
      <w:r w:rsidRPr="008A6646">
        <w:rPr>
          <w:rFonts w:ascii="Times New Roman" w:hAnsi="Times New Roman" w:cs="Times New Roman"/>
          <w:sz w:val="28"/>
          <w:szCs w:val="28"/>
        </w:rPr>
        <w:t>III</w:t>
      </w:r>
      <w:r w:rsidR="00DC059A" w:rsidRPr="008A6646">
        <w:rPr>
          <w:rFonts w:ascii="Times New Roman" w:hAnsi="Times New Roman" w:cs="Times New Roman"/>
          <w:sz w:val="28"/>
          <w:szCs w:val="28"/>
          <w:lang w:val="it-IT"/>
        </w:rPr>
        <w:t>.</w:t>
      </w:r>
      <w:bookmarkStart w:id="46" w:name="_TOC203358544"/>
      <w:bookmarkStart w:id="47" w:name="_TOC203358651"/>
      <w:bookmarkStart w:id="48" w:name="_TOC203358758"/>
      <w:bookmarkStart w:id="49" w:name="_TOC203361788"/>
      <w:bookmarkStart w:id="50" w:name="_TOC203361894"/>
      <w:bookmarkStart w:id="51" w:name="_TOC203362367"/>
      <w:bookmarkStart w:id="52" w:name="_TOC203362483"/>
      <w:bookmarkStart w:id="53" w:name="_TOC203362589"/>
      <w:bookmarkStart w:id="54" w:name="_Toc276990298"/>
      <w:bookmarkStart w:id="55" w:name="_Toc430700105"/>
      <w:bookmarkStart w:id="56" w:name="_Toc514988265"/>
      <w:bookmarkStart w:id="57" w:name="_Toc27381603"/>
      <w:bookmarkStart w:id="58" w:name="_Toc27382165"/>
      <w:r w:rsidR="00DC059A" w:rsidRPr="008A6646">
        <w:rPr>
          <w:rFonts w:ascii="Times New Roman" w:hAnsi="Times New Roman" w:cs="Times New Roman"/>
          <w:sz w:val="28"/>
          <w:szCs w:val="28"/>
          <w:lang w:val="it-IT"/>
        </w:rPr>
        <w:t xml:space="preserve"> </w:t>
      </w:r>
      <w:r w:rsidR="0071166E" w:rsidRPr="008A6646">
        <w:rPr>
          <w:rFonts w:ascii="Times New Roman" w:hAnsi="Times New Roman" w:cs="Times New Roman"/>
          <w:sz w:val="28"/>
          <w:szCs w:val="28"/>
          <w:lang w:val="vi-VN"/>
        </w:rPr>
        <w:t xml:space="preserve">ĐÁNH GIÁ, </w:t>
      </w:r>
      <w:r w:rsidR="0071166E" w:rsidRPr="008A6646">
        <w:rPr>
          <w:rFonts w:ascii="Times New Roman" w:hAnsi="Times New Roman" w:cs="Times New Roman"/>
          <w:sz w:val="28"/>
          <w:szCs w:val="28"/>
          <w:lang w:val="fi-FI"/>
        </w:rPr>
        <w:t xml:space="preserve">DỰ BÁO </w:t>
      </w:r>
      <w:r w:rsidR="00AD28F3" w:rsidRPr="008A6646">
        <w:rPr>
          <w:rFonts w:ascii="Times New Roman" w:hAnsi="Times New Roman" w:cs="Times New Roman"/>
          <w:sz w:val="28"/>
          <w:szCs w:val="28"/>
          <w:lang w:val="vi-VN"/>
        </w:rPr>
        <w:t>TÁC ĐỘNG MÔI TRƯỜNG</w:t>
      </w:r>
      <w:bookmarkEnd w:id="46"/>
      <w:bookmarkEnd w:id="47"/>
      <w:bookmarkEnd w:id="48"/>
      <w:bookmarkEnd w:id="49"/>
      <w:bookmarkEnd w:id="50"/>
      <w:bookmarkEnd w:id="51"/>
      <w:bookmarkEnd w:id="52"/>
      <w:bookmarkEnd w:id="53"/>
      <w:bookmarkEnd w:id="54"/>
      <w:bookmarkEnd w:id="55"/>
      <w:bookmarkEnd w:id="56"/>
      <w:r w:rsidR="00AD28F3" w:rsidRPr="008A6646">
        <w:rPr>
          <w:rFonts w:ascii="Times New Roman" w:hAnsi="Times New Roman" w:cs="Times New Roman"/>
          <w:sz w:val="28"/>
          <w:szCs w:val="28"/>
          <w:lang w:val="fi-FI"/>
        </w:rPr>
        <w:t xml:space="preserve"> CỦA DỰ ÁN VÀ ĐỀ XUẤT CÁC BIỆN PHÁP, CÔNG TRÌNH BẢO VỆ MÔI TRƯỜNG</w:t>
      </w:r>
      <w:r w:rsidR="00AD6928" w:rsidRPr="008A6646">
        <w:rPr>
          <w:rFonts w:ascii="Times New Roman" w:hAnsi="Times New Roman" w:cs="Times New Roman"/>
          <w:sz w:val="28"/>
          <w:szCs w:val="28"/>
          <w:lang w:val="fi-FI"/>
        </w:rPr>
        <w:t>, ỨNG PHÓ SỰ CỐ MÔI TRƯỜNG</w:t>
      </w:r>
      <w:bookmarkEnd w:id="45"/>
      <w:bookmarkEnd w:id="57"/>
      <w:bookmarkEnd w:id="58"/>
    </w:p>
    <w:p w14:paraId="6F0563A1" w14:textId="77777777" w:rsidR="00AD28F3" w:rsidRPr="008A6646" w:rsidRDefault="00AD28F3" w:rsidP="008A6646">
      <w:pPr>
        <w:pStyle w:val="Heading2"/>
        <w:spacing w:before="120" w:after="120"/>
        <w:rPr>
          <w:rFonts w:ascii="Times New Roman" w:hAnsi="Times New Roman" w:cs="Times New Roman"/>
          <w:b/>
          <w:bCs/>
          <w:iCs/>
          <w:color w:val="000000" w:themeColor="text1"/>
          <w:spacing w:val="-4"/>
          <w:sz w:val="28"/>
          <w:szCs w:val="28"/>
          <w:lang w:val="fi-FI"/>
        </w:rPr>
      </w:pPr>
      <w:bookmarkStart w:id="59" w:name="_Toc325472048"/>
      <w:bookmarkStart w:id="60" w:name="_Toc514988266"/>
      <w:bookmarkStart w:id="61" w:name="_Toc27381604"/>
      <w:bookmarkStart w:id="62" w:name="_Toc27382166"/>
      <w:bookmarkStart w:id="63" w:name="_Toc112056440"/>
      <w:bookmarkStart w:id="64" w:name="_Toc276990299"/>
      <w:bookmarkStart w:id="65" w:name="_TOC203358549"/>
      <w:bookmarkStart w:id="66" w:name="_TOC203358656"/>
      <w:bookmarkStart w:id="67" w:name="_TOC203358763"/>
      <w:bookmarkStart w:id="68" w:name="_TOC203361793"/>
      <w:bookmarkStart w:id="69" w:name="_TOC203361899"/>
      <w:bookmarkStart w:id="70" w:name="_TOC203362372"/>
      <w:bookmarkStart w:id="71" w:name="_TOC203362488"/>
      <w:bookmarkStart w:id="72" w:name="_TOC203362594"/>
      <w:r w:rsidRPr="008A6646">
        <w:rPr>
          <w:rFonts w:ascii="Times New Roman" w:hAnsi="Times New Roman" w:cs="Times New Roman"/>
          <w:b/>
          <w:bCs/>
          <w:iCs/>
          <w:color w:val="000000" w:themeColor="text1"/>
          <w:spacing w:val="-4"/>
          <w:sz w:val="28"/>
          <w:szCs w:val="28"/>
          <w:lang w:val="vi-VN"/>
        </w:rPr>
        <w:t xml:space="preserve">3.1. Đánh giá tác động </w:t>
      </w:r>
      <w:r w:rsidR="00AD6928" w:rsidRPr="008A6646">
        <w:rPr>
          <w:rFonts w:ascii="Times New Roman" w:hAnsi="Times New Roman" w:cs="Times New Roman"/>
          <w:b/>
          <w:bCs/>
          <w:iCs/>
          <w:color w:val="000000" w:themeColor="text1"/>
          <w:spacing w:val="-4"/>
          <w:sz w:val="28"/>
          <w:szCs w:val="28"/>
          <w:lang w:val="fi-FI"/>
        </w:rPr>
        <w:t xml:space="preserve"> và đề xuất các biện pháp , công trình bảo vệ môi trường </w:t>
      </w:r>
      <w:r w:rsidRPr="008A6646">
        <w:rPr>
          <w:rFonts w:ascii="Times New Roman" w:hAnsi="Times New Roman" w:cs="Times New Roman"/>
          <w:b/>
          <w:bCs/>
          <w:iCs/>
          <w:color w:val="000000" w:themeColor="text1"/>
          <w:spacing w:val="-4"/>
          <w:sz w:val="28"/>
          <w:szCs w:val="28"/>
          <w:lang w:val="vi-VN"/>
        </w:rPr>
        <w:t xml:space="preserve">trong giai đoạn </w:t>
      </w:r>
      <w:bookmarkEnd w:id="59"/>
      <w:bookmarkEnd w:id="60"/>
      <w:r w:rsidR="00AD6928" w:rsidRPr="008A6646">
        <w:rPr>
          <w:rFonts w:ascii="Times New Roman" w:hAnsi="Times New Roman" w:cs="Times New Roman"/>
          <w:b/>
          <w:bCs/>
          <w:iCs/>
          <w:color w:val="000000" w:themeColor="text1"/>
          <w:spacing w:val="-4"/>
          <w:sz w:val="28"/>
          <w:szCs w:val="28"/>
          <w:lang w:val="fi-FI"/>
        </w:rPr>
        <w:t>triển khai xây dựng dự án.</w:t>
      </w:r>
      <w:bookmarkEnd w:id="61"/>
      <w:bookmarkEnd w:id="62"/>
      <w:bookmarkEnd w:id="63"/>
    </w:p>
    <w:p w14:paraId="3CCBFD51" w14:textId="5F9E62A4" w:rsidR="00AD28F3" w:rsidRPr="008A6646" w:rsidRDefault="00AD28F3" w:rsidP="00733779">
      <w:pPr>
        <w:pStyle w:val="Heading3"/>
        <w:tabs>
          <w:tab w:val="left" w:pos="4890"/>
        </w:tabs>
        <w:spacing w:before="120" w:after="120"/>
        <w:rPr>
          <w:rFonts w:cs="Times New Roman"/>
          <w:sz w:val="28"/>
          <w:szCs w:val="28"/>
          <w:lang w:val="fi-FI"/>
        </w:rPr>
      </w:pPr>
      <w:bookmarkStart w:id="73" w:name="_Toc514988267"/>
      <w:bookmarkStart w:id="74" w:name="_Toc27381605"/>
      <w:bookmarkStart w:id="75" w:name="_Toc27382167"/>
      <w:bookmarkStart w:id="76" w:name="_Toc112056441"/>
      <w:r w:rsidRPr="008A6646">
        <w:rPr>
          <w:rFonts w:cs="Times New Roman"/>
          <w:sz w:val="28"/>
          <w:szCs w:val="28"/>
          <w:lang w:val="vi-VN"/>
        </w:rPr>
        <w:t>3.1.1. Đánh giá</w:t>
      </w:r>
      <w:bookmarkEnd w:id="73"/>
      <w:r w:rsidR="00AD6928" w:rsidRPr="008A6646">
        <w:rPr>
          <w:rFonts w:cs="Times New Roman"/>
          <w:sz w:val="28"/>
          <w:szCs w:val="28"/>
          <w:lang w:val="fi-FI"/>
        </w:rPr>
        <w:t>, dự báo tác động.</w:t>
      </w:r>
      <w:bookmarkEnd w:id="74"/>
      <w:bookmarkEnd w:id="75"/>
      <w:bookmarkEnd w:id="76"/>
      <w:r w:rsidR="00733779">
        <w:rPr>
          <w:rFonts w:cs="Times New Roman"/>
          <w:sz w:val="28"/>
          <w:szCs w:val="28"/>
          <w:lang w:val="fi-FI"/>
        </w:rPr>
        <w:tab/>
      </w:r>
    </w:p>
    <w:p w14:paraId="78C1E091" w14:textId="77777777" w:rsidR="00EC51B0" w:rsidRPr="00733779" w:rsidRDefault="00F051AB" w:rsidP="008A6646">
      <w:pPr>
        <w:spacing w:before="120" w:after="120"/>
        <w:ind w:left="567"/>
        <w:rPr>
          <w:rFonts w:eastAsia="Cordia New"/>
          <w:b/>
          <w:bCs/>
          <w:i/>
          <w:iCs/>
          <w:sz w:val="28"/>
          <w:szCs w:val="28"/>
          <w:lang w:val="fi-FI" w:bidi="th-TH"/>
        </w:rPr>
      </w:pPr>
      <w:bookmarkStart w:id="77" w:name="_Toc27380607"/>
      <w:bookmarkStart w:id="78" w:name="_Toc27381606"/>
      <w:bookmarkStart w:id="79" w:name="_Toc27382168"/>
      <w:r w:rsidRPr="00733779">
        <w:rPr>
          <w:b/>
          <w:i/>
          <w:sz w:val="28"/>
          <w:szCs w:val="28"/>
          <w:lang w:val="fi-FI"/>
        </w:rPr>
        <w:t>3.1.1.1.</w:t>
      </w:r>
      <w:r w:rsidR="004A380F" w:rsidRPr="00733779">
        <w:rPr>
          <w:b/>
          <w:i/>
          <w:sz w:val="28"/>
          <w:szCs w:val="28"/>
          <w:lang w:val="fi-FI"/>
        </w:rPr>
        <w:t xml:space="preserve"> </w:t>
      </w:r>
      <w:r w:rsidRPr="00733779">
        <w:rPr>
          <w:rStyle w:val="Heading1Char1"/>
          <w:rFonts w:cs="Times New Roman"/>
          <w:i/>
          <w:sz w:val="28"/>
          <w:szCs w:val="28"/>
          <w:lang w:val="vi-VN"/>
        </w:rPr>
        <w:t>Nguồn gây tác động liên quan đến chất thải</w:t>
      </w:r>
      <w:r w:rsidR="0047686F" w:rsidRPr="00733779">
        <w:rPr>
          <w:rStyle w:val="Heading1Char1"/>
          <w:rFonts w:cs="Times New Roman"/>
          <w:i/>
          <w:sz w:val="28"/>
          <w:szCs w:val="28"/>
          <w:lang w:val="fi-FI"/>
        </w:rPr>
        <w:t xml:space="preserve"> trong </w:t>
      </w:r>
      <w:r w:rsidR="006737C8" w:rsidRPr="00733779">
        <w:rPr>
          <w:b/>
          <w:i/>
          <w:sz w:val="28"/>
          <w:szCs w:val="28"/>
          <w:lang w:val="it-IT"/>
        </w:rPr>
        <w:t>hoạt động</w:t>
      </w:r>
      <w:r w:rsidR="00EC51B0" w:rsidRPr="00733779">
        <w:rPr>
          <w:b/>
          <w:i/>
          <w:sz w:val="28"/>
          <w:szCs w:val="28"/>
          <w:lang w:val="it-IT"/>
        </w:rPr>
        <w:t xml:space="preserve"> th</w:t>
      </w:r>
      <w:r w:rsidR="00506333" w:rsidRPr="00733779">
        <w:rPr>
          <w:b/>
          <w:i/>
          <w:sz w:val="28"/>
          <w:szCs w:val="28"/>
          <w:lang w:val="it-IT"/>
        </w:rPr>
        <w:t xml:space="preserve">i công </w:t>
      </w:r>
      <w:r w:rsidR="00BC43E7" w:rsidRPr="00733779">
        <w:rPr>
          <w:b/>
          <w:i/>
          <w:sz w:val="28"/>
          <w:szCs w:val="28"/>
          <w:lang w:val="it-IT"/>
        </w:rPr>
        <w:t xml:space="preserve">xây dựng </w:t>
      </w:r>
      <w:r w:rsidR="00506333" w:rsidRPr="00733779">
        <w:rPr>
          <w:b/>
          <w:i/>
          <w:sz w:val="28"/>
          <w:szCs w:val="28"/>
          <w:lang w:val="it-IT"/>
        </w:rPr>
        <w:t>các hạng mục dự án.</w:t>
      </w:r>
      <w:bookmarkEnd w:id="77"/>
      <w:bookmarkEnd w:id="78"/>
      <w:bookmarkEnd w:id="79"/>
    </w:p>
    <w:bookmarkEnd w:id="64"/>
    <w:bookmarkEnd w:id="65"/>
    <w:bookmarkEnd w:id="66"/>
    <w:bookmarkEnd w:id="67"/>
    <w:bookmarkEnd w:id="68"/>
    <w:bookmarkEnd w:id="69"/>
    <w:bookmarkEnd w:id="70"/>
    <w:bookmarkEnd w:id="71"/>
    <w:bookmarkEnd w:id="72"/>
    <w:p w14:paraId="40D11A34" w14:textId="5A3B1AD3" w:rsidR="0047686F" w:rsidRPr="008A6646" w:rsidRDefault="004158E8" w:rsidP="00733779">
      <w:pPr>
        <w:widowControl w:val="0"/>
        <w:tabs>
          <w:tab w:val="center" w:pos="4819"/>
        </w:tabs>
        <w:spacing w:before="120" w:after="120"/>
        <w:ind w:firstLine="567"/>
        <w:jc w:val="both"/>
        <w:rPr>
          <w:i/>
          <w:sz w:val="28"/>
          <w:szCs w:val="28"/>
          <w:lang w:val="it-IT"/>
        </w:rPr>
      </w:pPr>
      <w:r w:rsidRPr="008A6646">
        <w:rPr>
          <w:i/>
          <w:sz w:val="28"/>
          <w:szCs w:val="28"/>
          <w:lang w:val="it-IT"/>
        </w:rPr>
        <w:t xml:space="preserve">a. </w:t>
      </w:r>
      <w:r w:rsidR="0047686F" w:rsidRPr="008A6646">
        <w:rPr>
          <w:i/>
          <w:sz w:val="28"/>
          <w:szCs w:val="28"/>
          <w:lang w:val="it-IT"/>
        </w:rPr>
        <w:t>Môi trường không khí</w:t>
      </w:r>
      <w:r w:rsidR="00733779">
        <w:rPr>
          <w:i/>
          <w:sz w:val="28"/>
          <w:szCs w:val="28"/>
          <w:lang w:val="it-IT"/>
        </w:rPr>
        <w:tab/>
      </w:r>
    </w:p>
    <w:p w14:paraId="30E71CBA" w14:textId="77777777" w:rsidR="00506333" w:rsidRPr="008A6646" w:rsidRDefault="00506333" w:rsidP="008A6646">
      <w:pPr>
        <w:widowControl w:val="0"/>
        <w:spacing w:before="120" w:after="120"/>
        <w:ind w:firstLine="567"/>
        <w:jc w:val="both"/>
        <w:rPr>
          <w:sz w:val="28"/>
          <w:szCs w:val="28"/>
          <w:lang w:val="vi-VN"/>
        </w:rPr>
      </w:pPr>
      <w:r w:rsidRPr="008A6646">
        <w:rPr>
          <w:sz w:val="28"/>
          <w:szCs w:val="28"/>
          <w:lang w:val="vi-VN"/>
        </w:rPr>
        <w:t xml:space="preserve">Quá trình thi công các hạng mục công trình của </w:t>
      </w:r>
      <w:r w:rsidR="00C04154" w:rsidRPr="008A6646">
        <w:rPr>
          <w:sz w:val="28"/>
          <w:szCs w:val="28"/>
          <w:lang w:val="vi-VN"/>
        </w:rPr>
        <w:t>d</w:t>
      </w:r>
      <w:r w:rsidRPr="008A6646">
        <w:rPr>
          <w:sz w:val="28"/>
          <w:szCs w:val="28"/>
          <w:lang w:val="vi-VN"/>
        </w:rPr>
        <w:t>ự án sẽ gây ra những tác động tiêu cực đến chất lượng môi trường không khí khu vực chủ yếu phát sinh từ các nguồn sau:</w:t>
      </w:r>
    </w:p>
    <w:p w14:paraId="52D07915" w14:textId="77777777" w:rsidR="00B63AAE" w:rsidRPr="00B63AAE" w:rsidRDefault="00B63AAE" w:rsidP="00B63AAE">
      <w:pPr>
        <w:spacing w:line="312" w:lineRule="auto"/>
        <w:ind w:firstLine="567"/>
        <w:jc w:val="both"/>
        <w:rPr>
          <w:color w:val="000000" w:themeColor="text1"/>
          <w:sz w:val="28"/>
          <w:lang w:val="it-IT"/>
        </w:rPr>
      </w:pPr>
      <w:bookmarkStart w:id="80" w:name="_Toc27380620"/>
      <w:bookmarkStart w:id="81" w:name="_Toc27381619"/>
      <w:bookmarkStart w:id="82" w:name="_Toc27382181"/>
      <w:r w:rsidRPr="00B63AAE">
        <w:rPr>
          <w:color w:val="000000" w:themeColor="text1"/>
          <w:sz w:val="28"/>
          <w:lang w:val="it-IT"/>
        </w:rPr>
        <w:t>- Bụi, khí thải phát sinh từ hoạt động thi công trên công trường, bao gồm:</w:t>
      </w:r>
    </w:p>
    <w:p w14:paraId="22C20AF3" w14:textId="77777777" w:rsidR="00B63AAE" w:rsidRPr="00B63AAE" w:rsidRDefault="00B63AAE" w:rsidP="00B63AAE">
      <w:pPr>
        <w:spacing w:line="312" w:lineRule="auto"/>
        <w:ind w:firstLine="567"/>
        <w:jc w:val="both"/>
        <w:rPr>
          <w:color w:val="000000" w:themeColor="text1"/>
          <w:sz w:val="28"/>
          <w:lang w:val="it-IT"/>
        </w:rPr>
      </w:pPr>
      <w:r w:rsidRPr="00B63AAE">
        <w:rPr>
          <w:color w:val="000000" w:themeColor="text1"/>
          <w:sz w:val="28"/>
          <w:lang w:val="it-IT"/>
        </w:rPr>
        <w:t>+ Bụi phát sinh từ hoạt động đào, đắp đất và tập kết đất phong hóa.</w:t>
      </w:r>
    </w:p>
    <w:p w14:paraId="092ACA79" w14:textId="77777777" w:rsidR="00B63AAE" w:rsidRPr="00B63AAE" w:rsidRDefault="00B63AAE" w:rsidP="00B63AAE">
      <w:pPr>
        <w:spacing w:line="312" w:lineRule="auto"/>
        <w:ind w:firstLine="567"/>
        <w:jc w:val="both"/>
        <w:rPr>
          <w:i/>
          <w:iCs/>
          <w:color w:val="000000" w:themeColor="text1"/>
          <w:sz w:val="28"/>
          <w:lang w:val="it-IT"/>
        </w:rPr>
      </w:pPr>
      <w:r w:rsidRPr="00B63AAE">
        <w:rPr>
          <w:color w:val="000000" w:themeColor="text1"/>
          <w:sz w:val="28"/>
          <w:lang w:val="it-IT"/>
        </w:rPr>
        <w:t>+ Bụi phát sinh</w:t>
      </w:r>
      <w:r w:rsidRPr="00B63AAE">
        <w:rPr>
          <w:color w:val="000000" w:themeColor="text1"/>
          <w:sz w:val="28"/>
          <w:lang w:val="nl-NL"/>
        </w:rPr>
        <w:t xml:space="preserve"> từ quá trình thi công các hạng mục hạ tầng kỹ thuật và rải đá dăm </w:t>
      </w:r>
      <w:r w:rsidRPr="00B63AAE">
        <w:rPr>
          <w:color w:val="000000" w:themeColor="text1"/>
          <w:sz w:val="28"/>
          <w:lang w:val="it-IT"/>
        </w:rPr>
        <w:t>thi công</w:t>
      </w:r>
      <w:r w:rsidRPr="00B63AAE">
        <w:rPr>
          <w:color w:val="000000" w:themeColor="text1"/>
          <w:sz w:val="28"/>
          <w:lang w:val="nl-NL"/>
        </w:rPr>
        <w:t xml:space="preserve"> mặt đường.</w:t>
      </w:r>
    </w:p>
    <w:p w14:paraId="49A62E4B" w14:textId="77777777" w:rsidR="00B63AAE" w:rsidRPr="00B63AAE" w:rsidRDefault="00B63AAE" w:rsidP="00B63AAE">
      <w:pPr>
        <w:spacing w:line="312" w:lineRule="auto"/>
        <w:ind w:firstLine="567"/>
        <w:jc w:val="both"/>
        <w:rPr>
          <w:color w:val="000000" w:themeColor="text1"/>
          <w:sz w:val="28"/>
          <w:lang w:val="it-IT"/>
        </w:rPr>
      </w:pPr>
      <w:r w:rsidRPr="00B63AAE">
        <w:rPr>
          <w:color w:val="000000" w:themeColor="text1"/>
          <w:sz w:val="28"/>
          <w:lang w:val="it-IT"/>
        </w:rPr>
        <w:t>+ Khí thải phát sinh do máy móc thi công trên công trường xây dựng.</w:t>
      </w:r>
    </w:p>
    <w:p w14:paraId="074ABEC7" w14:textId="77777777" w:rsidR="00B63AAE" w:rsidRPr="00B63AAE" w:rsidRDefault="00B63AAE" w:rsidP="00B63AAE">
      <w:pPr>
        <w:spacing w:line="312" w:lineRule="auto"/>
        <w:ind w:firstLine="567"/>
        <w:jc w:val="both"/>
        <w:rPr>
          <w:color w:val="000000" w:themeColor="text1"/>
          <w:sz w:val="28"/>
          <w:lang w:val="it-IT"/>
        </w:rPr>
      </w:pPr>
      <w:r w:rsidRPr="00B63AAE">
        <w:rPr>
          <w:color w:val="000000" w:themeColor="text1"/>
          <w:sz w:val="28"/>
          <w:lang w:val="it-IT"/>
        </w:rPr>
        <w:t>+ Khí thải trong quá trình rải nhựa đường.</w:t>
      </w:r>
    </w:p>
    <w:p w14:paraId="59858F5D" w14:textId="77777777" w:rsidR="00B63AAE" w:rsidRPr="00B63AAE" w:rsidRDefault="00B63AAE" w:rsidP="00B63AAE">
      <w:pPr>
        <w:spacing w:line="312" w:lineRule="auto"/>
        <w:ind w:firstLine="567"/>
        <w:jc w:val="both"/>
        <w:rPr>
          <w:color w:val="000000" w:themeColor="text1"/>
          <w:sz w:val="28"/>
          <w:lang w:val="it-IT"/>
        </w:rPr>
      </w:pPr>
      <w:r w:rsidRPr="00B63AAE">
        <w:rPr>
          <w:color w:val="000000" w:themeColor="text1"/>
          <w:sz w:val="28"/>
          <w:lang w:val="it-IT"/>
        </w:rPr>
        <w:t>- Bụi, khí thải phát sinh trên các tuyến đường vận chuyển:</w:t>
      </w:r>
    </w:p>
    <w:p w14:paraId="73D9D007" w14:textId="77777777" w:rsidR="00B63AAE" w:rsidRPr="00B63AAE" w:rsidRDefault="00B63AAE" w:rsidP="00B63AAE">
      <w:pPr>
        <w:spacing w:line="312" w:lineRule="auto"/>
        <w:ind w:firstLine="567"/>
        <w:jc w:val="both"/>
        <w:rPr>
          <w:color w:val="000000" w:themeColor="text1"/>
          <w:sz w:val="28"/>
          <w:lang w:val="pl-PL"/>
        </w:rPr>
      </w:pPr>
      <w:r w:rsidRPr="00B63AAE">
        <w:rPr>
          <w:color w:val="000000" w:themeColor="text1"/>
          <w:sz w:val="28"/>
          <w:lang w:val="pl-PL"/>
        </w:rPr>
        <w:t>+ Bụi phát sinh trên các tuyến đường vận chuyển nguyên vật liệu.</w:t>
      </w:r>
    </w:p>
    <w:p w14:paraId="060E964E" w14:textId="77777777" w:rsidR="00B63AAE" w:rsidRPr="00B63AAE" w:rsidRDefault="00B63AAE" w:rsidP="00B63AAE">
      <w:pPr>
        <w:spacing w:line="312" w:lineRule="auto"/>
        <w:ind w:firstLine="567"/>
        <w:jc w:val="both"/>
        <w:rPr>
          <w:color w:val="000000" w:themeColor="text1"/>
          <w:sz w:val="28"/>
          <w:lang w:val="it-IT"/>
        </w:rPr>
      </w:pPr>
      <w:r w:rsidRPr="00B63AAE">
        <w:rPr>
          <w:iCs/>
          <w:color w:val="000000" w:themeColor="text1"/>
          <w:sz w:val="28"/>
          <w:lang w:val="it-IT"/>
        </w:rPr>
        <w:t xml:space="preserve">+ </w:t>
      </w:r>
      <w:r w:rsidRPr="00B63AAE">
        <w:rPr>
          <w:color w:val="000000" w:themeColor="text1"/>
          <w:sz w:val="28"/>
          <w:lang w:val="it-IT"/>
        </w:rPr>
        <w:t>Bụi do bùn, đất bám theo bánh xe từ khu vực thi công ra các tuyến đường.</w:t>
      </w:r>
    </w:p>
    <w:p w14:paraId="78A8E841" w14:textId="77777777" w:rsidR="00B63AAE" w:rsidRPr="00B63AAE" w:rsidRDefault="00B63AAE" w:rsidP="00B63AAE">
      <w:pPr>
        <w:spacing w:line="312" w:lineRule="auto"/>
        <w:ind w:firstLine="567"/>
        <w:jc w:val="both"/>
        <w:rPr>
          <w:color w:val="000000" w:themeColor="text1"/>
          <w:sz w:val="28"/>
          <w:lang w:val="it-IT"/>
        </w:rPr>
      </w:pPr>
      <w:r w:rsidRPr="00B63AAE">
        <w:rPr>
          <w:color w:val="000000" w:themeColor="text1"/>
          <w:sz w:val="28"/>
          <w:lang w:val="it-IT"/>
        </w:rPr>
        <w:t>+ Khí thải của các phương tiện vận chuyển trên các tuyến đường.</w:t>
      </w:r>
    </w:p>
    <w:p w14:paraId="226C5C18" w14:textId="77777777" w:rsidR="009A71EC" w:rsidRPr="008A6646" w:rsidRDefault="00AD50F1" w:rsidP="008A6646">
      <w:pPr>
        <w:spacing w:before="120" w:after="120"/>
        <w:ind w:firstLine="567"/>
        <w:rPr>
          <w:i/>
          <w:sz w:val="28"/>
          <w:szCs w:val="28"/>
          <w:lang w:val="vi-VN"/>
        </w:rPr>
      </w:pPr>
      <w:r w:rsidRPr="008A6646">
        <w:rPr>
          <w:i/>
          <w:sz w:val="28"/>
          <w:szCs w:val="28"/>
          <w:lang w:val="vi-VN"/>
        </w:rPr>
        <w:t xml:space="preserve">b. </w:t>
      </w:r>
      <w:r w:rsidR="009A71EC" w:rsidRPr="008A6646">
        <w:rPr>
          <w:i/>
          <w:sz w:val="28"/>
          <w:szCs w:val="28"/>
          <w:lang w:val="vi-VN"/>
        </w:rPr>
        <w:t>Tác động đến môi trường do nước thải</w:t>
      </w:r>
      <w:bookmarkEnd w:id="80"/>
      <w:bookmarkEnd w:id="81"/>
      <w:bookmarkEnd w:id="82"/>
    </w:p>
    <w:p w14:paraId="3215CEE6" w14:textId="77777777" w:rsidR="00A25855" w:rsidRPr="008A6646" w:rsidRDefault="00A25855" w:rsidP="008A6646">
      <w:pPr>
        <w:pStyle w:val="minh-baocao-symbolizing"/>
        <w:widowControl w:val="0"/>
        <w:tabs>
          <w:tab w:val="clear" w:pos="900"/>
        </w:tabs>
        <w:spacing w:before="120" w:after="120" w:line="240" w:lineRule="auto"/>
        <w:ind w:left="0" w:firstLine="567"/>
        <w:jc w:val="both"/>
        <w:rPr>
          <w:sz w:val="28"/>
          <w:szCs w:val="28"/>
          <w:lang w:val="vi-VN"/>
        </w:rPr>
      </w:pPr>
      <w:r w:rsidRPr="008A6646">
        <w:rPr>
          <w:sz w:val="28"/>
          <w:szCs w:val="28"/>
          <w:lang w:val="vi-VN"/>
        </w:rPr>
        <w:t xml:space="preserve">Đối với nước thải sinh hoạt: </w:t>
      </w:r>
    </w:p>
    <w:p w14:paraId="09AF20A7" w14:textId="77777777" w:rsidR="0007271C" w:rsidRPr="008A6646" w:rsidRDefault="0007271C" w:rsidP="008A6646">
      <w:pPr>
        <w:pStyle w:val="minh-baocao-symbolizing"/>
        <w:widowControl w:val="0"/>
        <w:tabs>
          <w:tab w:val="clear" w:pos="900"/>
        </w:tabs>
        <w:spacing w:before="120" w:after="120" w:line="240" w:lineRule="auto"/>
        <w:ind w:left="0" w:firstLine="567"/>
        <w:jc w:val="both"/>
        <w:rPr>
          <w:rStyle w:val="fontstyle01"/>
          <w:rFonts w:eastAsia="MS Mincho"/>
          <w:sz w:val="28"/>
          <w:szCs w:val="28"/>
        </w:rPr>
      </w:pPr>
      <w:r w:rsidRPr="008A6646">
        <w:rPr>
          <w:rStyle w:val="fontstyle01"/>
          <w:rFonts w:eastAsia="MS Mincho"/>
          <w:sz w:val="28"/>
          <w:szCs w:val="28"/>
        </w:rPr>
        <w:t>Loại nước thải này có chứa các chất cặn bã, chất rắn lơ lửng, chất hữu cơ, dinh dưỡng và vi trùng cao. Nếu không xử lý thì khi thời tiết khu vực có mưa, nguồn thải này có thể bị cuốn theo nước mưa chảy tràn trở thành nguồn gây ô nhiễm môi trường đất, chất lượng nước mặt, nước dưới đất tại khu vực.</w:t>
      </w:r>
    </w:p>
    <w:p w14:paraId="1E846B01" w14:textId="77777777" w:rsidR="00A25855" w:rsidRPr="008A6646" w:rsidRDefault="00A25855" w:rsidP="008A6646">
      <w:pPr>
        <w:pStyle w:val="minh-baocao-symbolizing"/>
        <w:widowControl w:val="0"/>
        <w:tabs>
          <w:tab w:val="clear" w:pos="900"/>
        </w:tabs>
        <w:spacing w:before="120" w:after="120" w:line="240" w:lineRule="auto"/>
        <w:ind w:left="0" w:firstLine="567"/>
        <w:jc w:val="both"/>
        <w:rPr>
          <w:sz w:val="28"/>
          <w:szCs w:val="28"/>
          <w:lang w:val="vi-VN"/>
        </w:rPr>
      </w:pPr>
      <w:r w:rsidRPr="008A6646">
        <w:rPr>
          <w:sz w:val="28"/>
          <w:szCs w:val="28"/>
          <w:lang w:val="vi-VN"/>
        </w:rPr>
        <w:t xml:space="preserve">Đối với nước thải xây dựng: </w:t>
      </w:r>
    </w:p>
    <w:p w14:paraId="5909D204" w14:textId="77777777" w:rsidR="00A25855" w:rsidRPr="008A6646" w:rsidRDefault="0007271C" w:rsidP="008A6646">
      <w:pPr>
        <w:pStyle w:val="minh-baocao-symbolizing"/>
        <w:widowControl w:val="0"/>
        <w:tabs>
          <w:tab w:val="clear" w:pos="900"/>
        </w:tabs>
        <w:spacing w:before="120" w:after="120" w:line="240" w:lineRule="auto"/>
        <w:ind w:left="0" w:firstLine="567"/>
        <w:jc w:val="both"/>
        <w:rPr>
          <w:sz w:val="28"/>
          <w:szCs w:val="28"/>
          <w:lang w:val="vi-VN"/>
        </w:rPr>
      </w:pPr>
      <w:r w:rsidRPr="008A6646">
        <w:rPr>
          <w:sz w:val="28"/>
          <w:szCs w:val="28"/>
          <w:lang w:val="vi-VN"/>
        </w:rPr>
        <w:t xml:space="preserve">Nước thải từ quá trình trộn và rửa thiết bị trộn bê tông, thiết bị </w:t>
      </w:r>
      <w:r w:rsidRPr="008A6646">
        <w:rPr>
          <w:sz w:val="28"/>
          <w:szCs w:val="28"/>
        </w:rPr>
        <w:t xml:space="preserve">thi công </w:t>
      </w:r>
      <w:r w:rsidRPr="008A6646">
        <w:rPr>
          <w:sz w:val="28"/>
          <w:szCs w:val="28"/>
          <w:lang w:val="vi-VN"/>
        </w:rPr>
        <w:t>xây dựng, làm mát thiết bị,…</w:t>
      </w:r>
      <w:r w:rsidRPr="008A6646">
        <w:rPr>
          <w:sz w:val="28"/>
          <w:szCs w:val="28"/>
        </w:rPr>
        <w:t xml:space="preserve"> Tuy nhiên, </w:t>
      </w:r>
      <w:r w:rsidR="00A25855" w:rsidRPr="008A6646">
        <w:rPr>
          <w:sz w:val="28"/>
          <w:szCs w:val="28"/>
          <w:lang w:val="vi-VN"/>
        </w:rPr>
        <w:t>tải lượng nguồn thải này là không lớn, ít có khả năng tạo thành dòng chảy bề mặt và không chứa các chất độc hại nên tác động từ nguồn thải này là không đáng kể.</w:t>
      </w:r>
    </w:p>
    <w:p w14:paraId="68CAB652" w14:textId="77777777" w:rsidR="00A25855" w:rsidRPr="008A6646" w:rsidRDefault="00A25855" w:rsidP="008A6646">
      <w:pPr>
        <w:pStyle w:val="minh-baocao-symbolizing"/>
        <w:widowControl w:val="0"/>
        <w:tabs>
          <w:tab w:val="clear" w:pos="900"/>
        </w:tabs>
        <w:spacing w:before="120" w:after="120" w:line="240" w:lineRule="auto"/>
        <w:ind w:left="0" w:firstLine="567"/>
        <w:jc w:val="both"/>
        <w:rPr>
          <w:sz w:val="28"/>
          <w:szCs w:val="28"/>
          <w:lang w:val="vi-VN"/>
        </w:rPr>
      </w:pPr>
      <w:r w:rsidRPr="008A6646">
        <w:rPr>
          <w:sz w:val="28"/>
          <w:szCs w:val="28"/>
          <w:lang w:val="vi-VN"/>
        </w:rPr>
        <w:t>Đối với nước mư</w:t>
      </w:r>
      <w:r w:rsidRPr="008A6646">
        <w:rPr>
          <w:sz w:val="28"/>
          <w:szCs w:val="28"/>
          <w:lang w:val="vi-VN"/>
        </w:rPr>
        <w:softHyphen/>
        <w:t xml:space="preserve">a chảy tràn: </w:t>
      </w:r>
    </w:p>
    <w:p w14:paraId="43C163F2" w14:textId="77777777" w:rsidR="00385660" w:rsidRPr="008A6646" w:rsidRDefault="00A25855" w:rsidP="008A6646">
      <w:pPr>
        <w:pStyle w:val="Normal3"/>
        <w:spacing w:after="120"/>
        <w:ind w:firstLine="567"/>
        <w:jc w:val="both"/>
        <w:rPr>
          <w:b w:val="0"/>
          <w:sz w:val="28"/>
          <w:szCs w:val="28"/>
          <w:lang w:val="vi-VN"/>
        </w:rPr>
      </w:pPr>
      <w:r w:rsidRPr="008A6646">
        <w:rPr>
          <w:b w:val="0"/>
          <w:sz w:val="28"/>
          <w:szCs w:val="28"/>
          <w:lang w:val="vi-VN"/>
        </w:rPr>
        <w:lastRenderedPageBreak/>
        <w:t>Nước mư</w:t>
      </w:r>
      <w:r w:rsidRPr="008A6646">
        <w:rPr>
          <w:b w:val="0"/>
          <w:sz w:val="28"/>
          <w:szCs w:val="28"/>
          <w:lang w:val="vi-VN"/>
        </w:rPr>
        <w:softHyphen/>
        <w:t xml:space="preserve">a chảy tràn cuốn trôi các chất bẩn bề mặt gây ô nhiễm khu vực, có thể gây xói lở, trôi bùn đất gây bồi lắng </w:t>
      </w:r>
      <w:r w:rsidR="0080200B" w:rsidRPr="008A6646">
        <w:rPr>
          <w:b w:val="0"/>
          <w:sz w:val="28"/>
          <w:szCs w:val="28"/>
          <w:lang w:val="vi-VN"/>
        </w:rPr>
        <w:t xml:space="preserve">các </w:t>
      </w:r>
      <w:r w:rsidR="00E8679C" w:rsidRPr="008A6646">
        <w:rPr>
          <w:b w:val="0"/>
          <w:sz w:val="28"/>
          <w:szCs w:val="28"/>
          <w:lang w:val="vi-VN"/>
        </w:rPr>
        <w:t>mương thủy lợi</w:t>
      </w:r>
      <w:r w:rsidRPr="008A6646">
        <w:rPr>
          <w:b w:val="0"/>
          <w:sz w:val="28"/>
          <w:szCs w:val="28"/>
          <w:lang w:val="vi-VN"/>
        </w:rPr>
        <w:t xml:space="preserve"> đoạn qua khu vực dự án. </w:t>
      </w:r>
      <w:bookmarkStart w:id="83" w:name="_Toc27380623"/>
      <w:bookmarkStart w:id="84" w:name="_Toc27381622"/>
      <w:bookmarkStart w:id="85" w:name="_Toc27382184"/>
      <w:bookmarkStart w:id="86" w:name="_Toc203358553"/>
      <w:bookmarkStart w:id="87" w:name="_Toc203358660"/>
      <w:bookmarkStart w:id="88" w:name="_Toc203358767"/>
      <w:bookmarkStart w:id="89" w:name="_Toc203361797"/>
      <w:bookmarkStart w:id="90" w:name="_Toc203361903"/>
      <w:bookmarkStart w:id="91" w:name="_Toc203362376"/>
      <w:bookmarkStart w:id="92" w:name="_Toc203362492"/>
      <w:bookmarkStart w:id="93" w:name="_Toc203362598"/>
      <w:bookmarkStart w:id="94" w:name="_Toc276990306"/>
      <w:r w:rsidR="00385660" w:rsidRPr="008A6646">
        <w:rPr>
          <w:b w:val="0"/>
          <w:sz w:val="28"/>
          <w:szCs w:val="28"/>
          <w:lang w:val="vi-VN"/>
        </w:rPr>
        <w:t>Do đó, trong quá trình san lấp mặt bằng cũng như thi công xây dựng, nếu Chủ đầu tư không có giải pháp giảm thiểu tốt khi mưa lớn thì sẽ gây bồi lấp, tắc nghẽn hệ thống thoát nước, cản trở quá trình thi công. Ngoài ra, nước mưa còn cuốn theo đất đá, cát, xi măng và chất ô nhiễm khác từ mặt đất làm ô nhiễm nguồn nước dưới đất và</w:t>
      </w:r>
      <w:r w:rsidR="00385660" w:rsidRPr="008A6646">
        <w:rPr>
          <w:b w:val="0"/>
          <w:sz w:val="28"/>
          <w:szCs w:val="28"/>
        </w:rPr>
        <w:t xml:space="preserve"> </w:t>
      </w:r>
      <w:r w:rsidR="00385660" w:rsidRPr="008A6646">
        <w:rPr>
          <w:b w:val="0"/>
          <w:sz w:val="28"/>
          <w:szCs w:val="28"/>
          <w:lang w:val="vi-VN"/>
        </w:rPr>
        <w:t>nước mặt khu vực Dự án.</w:t>
      </w:r>
    </w:p>
    <w:p w14:paraId="6D2413ED" w14:textId="77777777" w:rsidR="00385660" w:rsidRPr="008A6646" w:rsidRDefault="00385660" w:rsidP="008A6646">
      <w:pPr>
        <w:pStyle w:val="Normal3"/>
        <w:spacing w:after="120"/>
        <w:ind w:firstLine="567"/>
        <w:jc w:val="both"/>
        <w:rPr>
          <w:b w:val="0"/>
          <w:sz w:val="28"/>
          <w:szCs w:val="28"/>
        </w:rPr>
      </w:pPr>
      <w:r w:rsidRPr="008A6646">
        <w:rPr>
          <w:b w:val="0"/>
          <w:sz w:val="28"/>
          <w:szCs w:val="28"/>
          <w:lang w:val="vi-VN"/>
        </w:rPr>
        <w:t>Tuy nhiên, nguồn gây tác động này chỉ xảy ra khi xuất hiện các trận mưa có cường độ mưa lớn, kéo dài. Đối với những cơn mưa nhỏ thì nguồn gây tác động này đến môi trường nước mặt tại khu vực không đáng kể</w:t>
      </w:r>
      <w:r w:rsidRPr="008A6646">
        <w:rPr>
          <w:b w:val="0"/>
          <w:sz w:val="28"/>
          <w:szCs w:val="28"/>
        </w:rPr>
        <w:t>.</w:t>
      </w:r>
    </w:p>
    <w:p w14:paraId="1C1D6336" w14:textId="77777777" w:rsidR="00E76BE5" w:rsidRPr="008A6646" w:rsidRDefault="00D87126" w:rsidP="008A6646">
      <w:pPr>
        <w:pStyle w:val="Normal3"/>
        <w:spacing w:after="120"/>
        <w:ind w:firstLine="567"/>
        <w:jc w:val="both"/>
        <w:rPr>
          <w:b w:val="0"/>
          <w:i/>
          <w:sz w:val="28"/>
          <w:szCs w:val="28"/>
          <w:lang w:val="vi-VN"/>
        </w:rPr>
      </w:pPr>
      <w:r w:rsidRPr="008A6646">
        <w:rPr>
          <w:b w:val="0"/>
          <w:i/>
          <w:sz w:val="28"/>
          <w:szCs w:val="28"/>
          <w:lang w:val="vi-VN"/>
        </w:rPr>
        <w:t>c</w:t>
      </w:r>
      <w:r w:rsidR="00E76BE5" w:rsidRPr="008A6646">
        <w:rPr>
          <w:b w:val="0"/>
          <w:i/>
          <w:sz w:val="28"/>
          <w:szCs w:val="28"/>
          <w:lang w:val="vi-VN"/>
        </w:rPr>
        <w:t>. Tác động đến môi trường do chất thải rắn</w:t>
      </w:r>
      <w:bookmarkEnd w:id="83"/>
      <w:bookmarkEnd w:id="84"/>
      <w:bookmarkEnd w:id="85"/>
    </w:p>
    <w:p w14:paraId="2E73C8B0" w14:textId="77777777" w:rsidR="00E76BE5" w:rsidRPr="008A6646" w:rsidRDefault="00E76BE5" w:rsidP="008A6646">
      <w:pPr>
        <w:widowControl w:val="0"/>
        <w:spacing w:before="120" w:after="120"/>
        <w:ind w:firstLine="567"/>
        <w:jc w:val="both"/>
        <w:rPr>
          <w:i/>
          <w:iCs/>
          <w:sz w:val="28"/>
          <w:szCs w:val="28"/>
          <w:lang w:val="vi-VN"/>
        </w:rPr>
      </w:pPr>
      <w:r w:rsidRPr="008A6646">
        <w:rPr>
          <w:spacing w:val="-6"/>
          <w:sz w:val="28"/>
          <w:szCs w:val="28"/>
          <w:lang w:val="vi-VN"/>
        </w:rPr>
        <w:t xml:space="preserve">Chất thải rắn phát sinh trong quá trình thi công các hạng mục </w:t>
      </w:r>
      <w:r w:rsidR="00C04154" w:rsidRPr="008A6646">
        <w:rPr>
          <w:spacing w:val="-6"/>
          <w:sz w:val="28"/>
          <w:szCs w:val="28"/>
          <w:lang w:val="vi-VN"/>
        </w:rPr>
        <w:t>d</w:t>
      </w:r>
      <w:r w:rsidRPr="008A6646">
        <w:rPr>
          <w:spacing w:val="-6"/>
          <w:sz w:val="28"/>
          <w:szCs w:val="28"/>
          <w:lang w:val="vi-VN"/>
        </w:rPr>
        <w:t>ự án chủ yếu từ:</w:t>
      </w:r>
    </w:p>
    <w:p w14:paraId="75874594" w14:textId="77777777" w:rsidR="00733779" w:rsidRPr="00733779" w:rsidRDefault="00733779" w:rsidP="00733779">
      <w:pPr>
        <w:spacing w:line="312" w:lineRule="auto"/>
        <w:ind w:firstLine="567"/>
        <w:jc w:val="both"/>
        <w:rPr>
          <w:color w:val="000000" w:themeColor="text1"/>
          <w:sz w:val="28"/>
        </w:rPr>
      </w:pPr>
      <w:r w:rsidRPr="00733779">
        <w:rPr>
          <w:color w:val="000000" w:themeColor="text1"/>
          <w:sz w:val="28"/>
        </w:rPr>
        <w:t>- Chất thải rắn sinh hoạt: phát sinh từ hoạt động sinh hoạt của công nhân trên công trường.</w:t>
      </w:r>
    </w:p>
    <w:p w14:paraId="61853BAB" w14:textId="77777777" w:rsidR="00733779" w:rsidRPr="00733779" w:rsidRDefault="00733779" w:rsidP="00733779">
      <w:pPr>
        <w:spacing w:line="312" w:lineRule="auto"/>
        <w:ind w:firstLine="567"/>
        <w:jc w:val="both"/>
        <w:rPr>
          <w:color w:val="000000" w:themeColor="text1"/>
          <w:sz w:val="28"/>
        </w:rPr>
      </w:pPr>
      <w:r w:rsidRPr="00733779">
        <w:rPr>
          <w:color w:val="000000" w:themeColor="text1"/>
          <w:sz w:val="28"/>
        </w:rPr>
        <w:t>- Chất thải rắn trong giai đoạn GPMB: hoạt động thu dọn cây cối, phát quang thực vật, giải tỏa diện tích đất lúa.</w:t>
      </w:r>
    </w:p>
    <w:p w14:paraId="4F4F0788" w14:textId="77777777" w:rsidR="00733779" w:rsidRPr="00733779" w:rsidRDefault="00733779" w:rsidP="00733779">
      <w:pPr>
        <w:spacing w:line="312" w:lineRule="auto"/>
        <w:ind w:firstLine="567"/>
        <w:jc w:val="both"/>
        <w:rPr>
          <w:color w:val="000000" w:themeColor="text1"/>
          <w:sz w:val="28"/>
        </w:rPr>
      </w:pPr>
      <w:r w:rsidRPr="00733779">
        <w:rPr>
          <w:color w:val="000000" w:themeColor="text1"/>
          <w:sz w:val="28"/>
        </w:rPr>
        <w:t>- Chất thải rắn xây dựng: phát sinh từ quá trình xây dựng và lượng đất đào hữu cơ tập kết.</w:t>
      </w:r>
    </w:p>
    <w:p w14:paraId="25E0C247" w14:textId="77777777" w:rsidR="00733779" w:rsidRPr="00733779" w:rsidRDefault="00733779" w:rsidP="00733779">
      <w:pPr>
        <w:spacing w:line="312" w:lineRule="auto"/>
        <w:ind w:firstLine="567"/>
        <w:jc w:val="both"/>
        <w:rPr>
          <w:color w:val="000000" w:themeColor="text1"/>
          <w:sz w:val="28"/>
        </w:rPr>
      </w:pPr>
      <w:r w:rsidRPr="00733779">
        <w:rPr>
          <w:color w:val="000000" w:themeColor="text1"/>
          <w:sz w:val="28"/>
        </w:rPr>
        <w:t xml:space="preserve">- Chất thải rắn nguy hại. </w:t>
      </w:r>
    </w:p>
    <w:p w14:paraId="086E8A56" w14:textId="03677353" w:rsidR="002E112D" w:rsidRPr="008A6646" w:rsidRDefault="002E112D" w:rsidP="008A6646">
      <w:pPr>
        <w:pStyle w:val="Normal3"/>
        <w:spacing w:after="120"/>
        <w:ind w:left="567"/>
        <w:jc w:val="both"/>
        <w:rPr>
          <w:i/>
          <w:sz w:val="28"/>
          <w:szCs w:val="28"/>
          <w:lang w:val="it-IT"/>
        </w:rPr>
      </w:pPr>
      <w:r w:rsidRPr="008A6646">
        <w:rPr>
          <w:i/>
          <w:sz w:val="28"/>
          <w:szCs w:val="28"/>
          <w:lang w:val="vi-VN"/>
        </w:rPr>
        <w:t>3.1.1.2</w:t>
      </w:r>
      <w:r w:rsidR="00733779">
        <w:rPr>
          <w:i/>
          <w:sz w:val="28"/>
          <w:szCs w:val="28"/>
        </w:rPr>
        <w:t>.</w:t>
      </w:r>
      <w:r w:rsidRPr="008A6646">
        <w:rPr>
          <w:i/>
          <w:sz w:val="28"/>
          <w:szCs w:val="28"/>
          <w:lang w:val="vi-VN"/>
        </w:rPr>
        <w:t xml:space="preserve"> Nguồn tác động không liên quan đến chất thải</w:t>
      </w:r>
      <w:r w:rsidR="00137219" w:rsidRPr="008A6646">
        <w:rPr>
          <w:i/>
          <w:sz w:val="28"/>
          <w:szCs w:val="28"/>
          <w:lang w:val="vi-VN"/>
        </w:rPr>
        <w:t xml:space="preserve"> </w:t>
      </w:r>
      <w:r w:rsidR="00BC43E7" w:rsidRPr="008A6646">
        <w:rPr>
          <w:rStyle w:val="Heading1Char1"/>
          <w:rFonts w:cs="Times New Roman"/>
          <w:b/>
          <w:i/>
          <w:sz w:val="28"/>
          <w:szCs w:val="28"/>
          <w:lang w:val="fi-FI"/>
        </w:rPr>
        <w:t xml:space="preserve">trong </w:t>
      </w:r>
      <w:r w:rsidR="00BC43E7" w:rsidRPr="008A6646">
        <w:rPr>
          <w:i/>
          <w:sz w:val="28"/>
          <w:szCs w:val="28"/>
          <w:lang w:val="it-IT"/>
        </w:rPr>
        <w:t>hoạt động thi công xây dựng các hạng mục dự án.</w:t>
      </w:r>
    </w:p>
    <w:p w14:paraId="31A15850" w14:textId="77777777" w:rsidR="00733779" w:rsidRPr="00733779" w:rsidRDefault="00733779" w:rsidP="00733779">
      <w:pPr>
        <w:spacing w:line="312" w:lineRule="auto"/>
        <w:ind w:firstLine="567"/>
        <w:jc w:val="both"/>
        <w:rPr>
          <w:rFonts w:eastAsia="MS Mincho"/>
          <w:color w:val="000000" w:themeColor="text1"/>
          <w:sz w:val="28"/>
          <w:lang w:val="it-IT"/>
        </w:rPr>
      </w:pPr>
      <w:bookmarkStart w:id="95" w:name="_Toc27381653"/>
      <w:bookmarkStart w:id="96" w:name="_Toc27382215"/>
      <w:bookmarkStart w:id="97" w:name="_Toc112056442"/>
      <w:r w:rsidRPr="00733779">
        <w:rPr>
          <w:rFonts w:eastAsia="MS Mincho"/>
          <w:color w:val="000000" w:themeColor="text1"/>
          <w:sz w:val="28"/>
          <w:lang w:val="it-IT"/>
        </w:rPr>
        <w:t>Nguồn tác động không liên quan đến chất thải trong quá trình thi công xây dựng dự án bao gồm:</w:t>
      </w:r>
    </w:p>
    <w:p w14:paraId="15C5BA39" w14:textId="77777777" w:rsidR="00733779" w:rsidRPr="00733779" w:rsidRDefault="00733779" w:rsidP="00733779">
      <w:pPr>
        <w:spacing w:line="312" w:lineRule="auto"/>
        <w:ind w:firstLine="567"/>
        <w:jc w:val="both"/>
        <w:rPr>
          <w:rFonts w:eastAsia="MS Mincho"/>
          <w:color w:val="000000" w:themeColor="text1"/>
          <w:sz w:val="28"/>
          <w:lang w:val="nb-NO"/>
        </w:rPr>
      </w:pPr>
      <w:r w:rsidRPr="00733779">
        <w:rPr>
          <w:rFonts w:eastAsia="MS Mincho"/>
          <w:color w:val="000000" w:themeColor="text1"/>
          <w:sz w:val="28"/>
          <w:lang w:val="fi-FI"/>
        </w:rPr>
        <w:t xml:space="preserve">- </w:t>
      </w:r>
      <w:r w:rsidRPr="00733779">
        <w:rPr>
          <w:rFonts w:eastAsia="MS Mincho"/>
          <w:color w:val="000000" w:themeColor="text1"/>
          <w:sz w:val="28"/>
          <w:lang w:val="nb-NO"/>
        </w:rPr>
        <w:t>Tác động do tiếng ồn, độ rung của phương tiện vận chuyển và máy móc thi công trên công trường.</w:t>
      </w:r>
    </w:p>
    <w:p w14:paraId="5D85E948" w14:textId="77777777" w:rsidR="00733779" w:rsidRPr="00733779" w:rsidRDefault="00733779" w:rsidP="00733779">
      <w:pPr>
        <w:spacing w:line="312" w:lineRule="auto"/>
        <w:ind w:firstLine="567"/>
        <w:jc w:val="both"/>
        <w:rPr>
          <w:rFonts w:eastAsia="MS Mincho"/>
          <w:iCs/>
          <w:color w:val="000000" w:themeColor="text1"/>
          <w:sz w:val="28"/>
          <w:lang w:val="nb-NO"/>
        </w:rPr>
      </w:pPr>
      <w:r w:rsidRPr="00733779">
        <w:rPr>
          <w:rFonts w:eastAsia="MS Mincho"/>
          <w:iCs/>
          <w:color w:val="000000" w:themeColor="text1"/>
          <w:sz w:val="28"/>
          <w:lang w:val="nb-NO"/>
        </w:rPr>
        <w:t>- Tác động đến sinh kế của người dân.</w:t>
      </w:r>
    </w:p>
    <w:p w14:paraId="7553616B" w14:textId="77777777" w:rsidR="00733779" w:rsidRPr="00733779" w:rsidRDefault="00733779" w:rsidP="00733779">
      <w:pPr>
        <w:spacing w:line="312" w:lineRule="auto"/>
        <w:ind w:firstLine="567"/>
        <w:jc w:val="both"/>
        <w:rPr>
          <w:rFonts w:eastAsia="MS Mincho"/>
          <w:iCs/>
          <w:color w:val="000000" w:themeColor="text1"/>
          <w:sz w:val="28"/>
          <w:lang w:val="nb-NO"/>
        </w:rPr>
      </w:pPr>
      <w:r w:rsidRPr="00733779">
        <w:rPr>
          <w:rFonts w:eastAsia="MS Mincho"/>
          <w:iCs/>
          <w:color w:val="000000" w:themeColor="text1"/>
          <w:sz w:val="28"/>
          <w:lang w:val="nb-NO"/>
        </w:rPr>
        <w:t>- Tác động đến cảnh quan thiên nhiên, hệ sinh thái.</w:t>
      </w:r>
    </w:p>
    <w:p w14:paraId="1ACD4627" w14:textId="77777777" w:rsidR="00733779" w:rsidRDefault="00733779" w:rsidP="00733779">
      <w:pPr>
        <w:spacing w:line="312" w:lineRule="auto"/>
        <w:ind w:firstLine="567"/>
        <w:jc w:val="both"/>
        <w:rPr>
          <w:rFonts w:eastAsia="MS Mincho"/>
          <w:iCs/>
          <w:color w:val="000000" w:themeColor="text1"/>
          <w:sz w:val="28"/>
          <w:lang w:val="nb-NO"/>
        </w:rPr>
      </w:pPr>
      <w:r w:rsidRPr="00733779">
        <w:rPr>
          <w:rFonts w:eastAsia="MS Mincho"/>
          <w:iCs/>
          <w:color w:val="000000" w:themeColor="text1"/>
          <w:sz w:val="28"/>
          <w:lang w:val="nb-NO"/>
        </w:rPr>
        <w:t>- Tác động đến các công trình hạ tầng kỹ thuật của địa phương</w:t>
      </w:r>
    </w:p>
    <w:p w14:paraId="5D55A488" w14:textId="77777777" w:rsidR="00733779" w:rsidRPr="00733779" w:rsidRDefault="00733779" w:rsidP="00733779">
      <w:pPr>
        <w:pStyle w:val="Heading3"/>
        <w:keepNext w:val="0"/>
        <w:spacing w:before="120" w:after="120" w:line="312" w:lineRule="auto"/>
        <w:rPr>
          <w:rFonts w:cs="Times New Roman"/>
          <w:color w:val="000000" w:themeColor="text1"/>
          <w:sz w:val="28"/>
          <w:lang w:val="pt-BR"/>
        </w:rPr>
      </w:pPr>
      <w:r w:rsidRPr="00733779">
        <w:rPr>
          <w:sz w:val="28"/>
          <w:szCs w:val="28"/>
          <w:lang w:val="vi-VN"/>
        </w:rPr>
        <w:t>3.1.1.3</w:t>
      </w:r>
      <w:r w:rsidRPr="00733779">
        <w:rPr>
          <w:sz w:val="28"/>
          <w:szCs w:val="28"/>
        </w:rPr>
        <w:t>.</w:t>
      </w:r>
      <w:r w:rsidRPr="00733779">
        <w:rPr>
          <w:sz w:val="28"/>
          <w:szCs w:val="28"/>
          <w:lang w:val="vi-VN"/>
        </w:rPr>
        <w:t xml:space="preserve"> </w:t>
      </w:r>
      <w:r w:rsidRPr="00733779">
        <w:rPr>
          <w:rFonts w:cs="Times New Roman"/>
          <w:color w:val="000000" w:themeColor="text1"/>
          <w:sz w:val="28"/>
          <w:lang w:val="pt-BR"/>
        </w:rPr>
        <w:t>Rủi ro, sự cố trong thi công xây dựng</w:t>
      </w:r>
    </w:p>
    <w:p w14:paraId="00C322BB" w14:textId="77777777" w:rsidR="00733779" w:rsidRPr="00733779" w:rsidRDefault="00733779" w:rsidP="00733779">
      <w:pPr>
        <w:pStyle w:val="BodyText"/>
        <w:widowControl w:val="0"/>
        <w:spacing w:before="120" w:line="312" w:lineRule="auto"/>
        <w:ind w:firstLine="567"/>
        <w:jc w:val="both"/>
        <w:rPr>
          <w:color w:val="000000" w:themeColor="text1"/>
          <w:sz w:val="28"/>
          <w:lang w:val="nb-NO"/>
        </w:rPr>
      </w:pPr>
      <w:r w:rsidRPr="00733779">
        <w:rPr>
          <w:color w:val="000000" w:themeColor="text1"/>
          <w:sz w:val="28"/>
          <w:lang w:val="nb-NO"/>
        </w:rPr>
        <w:t>Hoạt động xây dựng nói chung chứa đựng nhiều yếu tố tiềm tàng về tai nạn lao động và các sự cố an toàn khác tuỳ thuộc vào ý thức lao động của công nhân cũng như điều kiện ngoại cảnh. Các sự cố có thể kể đến như:</w:t>
      </w:r>
    </w:p>
    <w:p w14:paraId="591803C0" w14:textId="5326EF71" w:rsidR="00733779" w:rsidRPr="00733779" w:rsidRDefault="00733779" w:rsidP="00733779">
      <w:pPr>
        <w:spacing w:before="120" w:after="120" w:line="312" w:lineRule="auto"/>
        <w:ind w:firstLine="567"/>
        <w:jc w:val="both"/>
        <w:rPr>
          <w:color w:val="000000" w:themeColor="text1"/>
          <w:sz w:val="28"/>
          <w:lang w:val="nb-NO"/>
        </w:rPr>
      </w:pPr>
      <w:r w:rsidRPr="00733779">
        <w:rPr>
          <w:color w:val="000000" w:themeColor="text1"/>
          <w:sz w:val="28"/>
          <w:lang w:val="nb-NO"/>
        </w:rPr>
        <w:t>-  Sự cố cháy nổ</w:t>
      </w:r>
      <w:r>
        <w:rPr>
          <w:color w:val="000000" w:themeColor="text1"/>
          <w:sz w:val="28"/>
          <w:lang w:val="nb-NO"/>
        </w:rPr>
        <w:t>.</w:t>
      </w:r>
    </w:p>
    <w:p w14:paraId="130EDE25" w14:textId="17BC9992" w:rsidR="00733779" w:rsidRPr="00733779" w:rsidRDefault="00733779" w:rsidP="00733779">
      <w:pPr>
        <w:spacing w:before="120" w:after="120" w:line="312" w:lineRule="auto"/>
        <w:ind w:firstLine="567"/>
        <w:jc w:val="both"/>
        <w:rPr>
          <w:color w:val="000000" w:themeColor="text1"/>
          <w:sz w:val="28"/>
          <w:lang w:val="nb-NO"/>
        </w:rPr>
      </w:pPr>
      <w:r>
        <w:rPr>
          <w:color w:val="000000" w:themeColor="text1"/>
          <w:sz w:val="28"/>
          <w:lang w:val="nb-NO"/>
        </w:rPr>
        <w:t>-</w:t>
      </w:r>
      <w:r w:rsidRPr="00733779">
        <w:rPr>
          <w:color w:val="000000" w:themeColor="text1"/>
          <w:sz w:val="28"/>
          <w:lang w:val="nb-NO"/>
        </w:rPr>
        <w:t xml:space="preserve"> </w:t>
      </w:r>
      <w:r>
        <w:rPr>
          <w:color w:val="000000" w:themeColor="text1"/>
          <w:sz w:val="28"/>
          <w:lang w:val="nb-NO"/>
        </w:rPr>
        <w:t>Tai nạn lao động.</w:t>
      </w:r>
    </w:p>
    <w:p w14:paraId="3A34CA6C" w14:textId="20977448" w:rsidR="00733779" w:rsidRPr="00733779" w:rsidRDefault="00733779" w:rsidP="00733779">
      <w:pPr>
        <w:spacing w:before="120" w:after="120" w:line="312" w:lineRule="auto"/>
        <w:ind w:firstLine="567"/>
        <w:jc w:val="both"/>
        <w:rPr>
          <w:color w:val="000000" w:themeColor="text1"/>
          <w:sz w:val="28"/>
          <w:lang w:val="nb-NO"/>
        </w:rPr>
      </w:pPr>
      <w:r>
        <w:rPr>
          <w:color w:val="000000" w:themeColor="text1"/>
          <w:sz w:val="28"/>
          <w:lang w:val="nb-NO"/>
        </w:rPr>
        <w:t>- Sự cố tai nạn giao thông.</w:t>
      </w:r>
    </w:p>
    <w:p w14:paraId="23C36964" w14:textId="6D54B0C4" w:rsidR="00733779" w:rsidRPr="00733779" w:rsidRDefault="00733779" w:rsidP="00733779">
      <w:pPr>
        <w:spacing w:before="120" w:after="120" w:line="312" w:lineRule="auto"/>
        <w:ind w:firstLine="562"/>
        <w:jc w:val="both"/>
        <w:rPr>
          <w:bCs/>
          <w:color w:val="000000" w:themeColor="text1"/>
          <w:sz w:val="28"/>
          <w:lang w:val="nb-NO"/>
        </w:rPr>
      </w:pPr>
      <w:r>
        <w:rPr>
          <w:bCs/>
          <w:color w:val="000000" w:themeColor="text1"/>
          <w:sz w:val="28"/>
          <w:lang w:val="nb-NO"/>
        </w:rPr>
        <w:lastRenderedPageBreak/>
        <w:t>-</w:t>
      </w:r>
      <w:r w:rsidRPr="00733779">
        <w:rPr>
          <w:bCs/>
          <w:color w:val="000000" w:themeColor="text1"/>
          <w:sz w:val="28"/>
          <w:lang w:val="nb-NO"/>
        </w:rPr>
        <w:t xml:space="preserve"> Sự cố hư hỏng diện </w:t>
      </w:r>
      <w:r>
        <w:rPr>
          <w:bCs/>
          <w:color w:val="000000" w:themeColor="text1"/>
          <w:sz w:val="28"/>
          <w:lang w:val="nb-NO"/>
        </w:rPr>
        <w:t>tích lúa, hoa màu của người dân.</w:t>
      </w:r>
    </w:p>
    <w:p w14:paraId="42881917" w14:textId="650E3B66" w:rsidR="00733779" w:rsidRPr="00733779" w:rsidRDefault="00733779" w:rsidP="00733779">
      <w:pPr>
        <w:spacing w:before="120" w:after="120" w:line="312" w:lineRule="auto"/>
        <w:ind w:firstLine="561"/>
        <w:jc w:val="both"/>
        <w:rPr>
          <w:bCs/>
          <w:color w:val="000000" w:themeColor="text1"/>
          <w:sz w:val="28"/>
          <w:lang w:val="nb-NO"/>
        </w:rPr>
      </w:pPr>
      <w:r>
        <w:rPr>
          <w:bCs/>
          <w:color w:val="000000" w:themeColor="text1"/>
          <w:sz w:val="28"/>
          <w:lang w:val="nb-NO"/>
        </w:rPr>
        <w:t>-</w:t>
      </w:r>
      <w:r w:rsidRPr="00733779">
        <w:rPr>
          <w:bCs/>
          <w:color w:val="000000" w:themeColor="text1"/>
          <w:sz w:val="28"/>
          <w:lang w:val="nb-NO"/>
        </w:rPr>
        <w:t xml:space="preserve"> Sự cố </w:t>
      </w:r>
      <w:r>
        <w:rPr>
          <w:bCs/>
          <w:color w:val="000000" w:themeColor="text1"/>
          <w:sz w:val="28"/>
          <w:lang w:val="nb-NO"/>
        </w:rPr>
        <w:t>sụt lún, sạt lở chân công trình.</w:t>
      </w:r>
    </w:p>
    <w:p w14:paraId="3AD4BE9C" w14:textId="6E099CFB" w:rsidR="00733779" w:rsidRPr="00733779" w:rsidRDefault="00733779" w:rsidP="00733779">
      <w:pPr>
        <w:spacing w:before="120" w:after="120" w:line="312" w:lineRule="auto"/>
        <w:ind w:firstLine="562"/>
        <w:jc w:val="both"/>
        <w:rPr>
          <w:bCs/>
          <w:color w:val="000000" w:themeColor="text1"/>
          <w:sz w:val="28"/>
          <w:lang w:val="nb-NO"/>
        </w:rPr>
      </w:pPr>
      <w:r>
        <w:rPr>
          <w:bCs/>
          <w:color w:val="000000" w:themeColor="text1"/>
          <w:sz w:val="28"/>
          <w:lang w:val="nb-NO"/>
        </w:rPr>
        <w:t>-</w:t>
      </w:r>
      <w:r w:rsidRPr="00733779">
        <w:rPr>
          <w:bCs/>
          <w:color w:val="000000" w:themeColor="text1"/>
          <w:sz w:val="28"/>
          <w:lang w:val="nb-NO"/>
        </w:rPr>
        <w:t xml:space="preserve"> Sự cố thiên tai, ngập lụt</w:t>
      </w:r>
      <w:r>
        <w:rPr>
          <w:bCs/>
          <w:color w:val="000000" w:themeColor="text1"/>
          <w:sz w:val="28"/>
          <w:lang w:val="nb-NO"/>
        </w:rPr>
        <w:t>.</w:t>
      </w:r>
    </w:p>
    <w:p w14:paraId="5C31A7E1" w14:textId="01D83CBA" w:rsidR="00733779" w:rsidRPr="00733779" w:rsidRDefault="00733779" w:rsidP="00733779">
      <w:pPr>
        <w:spacing w:before="120" w:after="120" w:line="312" w:lineRule="auto"/>
        <w:ind w:firstLine="562"/>
        <w:jc w:val="both"/>
        <w:rPr>
          <w:bCs/>
          <w:color w:val="000000" w:themeColor="text1"/>
          <w:sz w:val="28"/>
          <w:lang w:val="nb-NO"/>
        </w:rPr>
      </w:pPr>
      <w:r>
        <w:rPr>
          <w:bCs/>
          <w:iCs/>
          <w:color w:val="000000" w:themeColor="text1"/>
          <w:sz w:val="28"/>
          <w:lang w:val="nb-NO"/>
        </w:rPr>
        <w:t>-</w:t>
      </w:r>
      <w:r w:rsidRPr="00733779">
        <w:rPr>
          <w:bCs/>
          <w:color w:val="000000" w:themeColor="text1"/>
          <w:sz w:val="28"/>
          <w:lang w:val="nb-NO"/>
        </w:rPr>
        <w:t xml:space="preserve"> Sự cố hư hỏng tuyến đường vận chuyển và các tuyến đường giao thông</w:t>
      </w:r>
      <w:r>
        <w:rPr>
          <w:bCs/>
          <w:color w:val="000000" w:themeColor="text1"/>
          <w:sz w:val="28"/>
          <w:lang w:val="nb-NO"/>
        </w:rPr>
        <w:t xml:space="preserve"> hiện có.</w:t>
      </w:r>
    </w:p>
    <w:p w14:paraId="533E739A" w14:textId="77777777" w:rsidR="0038794F" w:rsidRPr="008A6646" w:rsidRDefault="0038794F" w:rsidP="008A6646">
      <w:pPr>
        <w:pStyle w:val="Heading3"/>
        <w:spacing w:before="120" w:after="120"/>
        <w:rPr>
          <w:rFonts w:cs="Times New Roman"/>
          <w:sz w:val="28"/>
          <w:szCs w:val="28"/>
          <w:lang w:val="nb-NO"/>
        </w:rPr>
      </w:pPr>
      <w:r w:rsidRPr="008A6646">
        <w:rPr>
          <w:rFonts w:cs="Times New Roman"/>
          <w:sz w:val="28"/>
          <w:szCs w:val="28"/>
          <w:lang w:val="vi-VN"/>
        </w:rPr>
        <w:t>3.1.2.  Các biệp pháp</w:t>
      </w:r>
      <w:r w:rsidR="003B3FFA" w:rsidRPr="008A6646">
        <w:rPr>
          <w:rFonts w:cs="Times New Roman"/>
          <w:sz w:val="28"/>
          <w:szCs w:val="28"/>
          <w:lang w:val="vi-VN"/>
        </w:rPr>
        <w:t>, công trình bảo vệ môi trường đề xuất để thực hiện.</w:t>
      </w:r>
      <w:bookmarkEnd w:id="95"/>
      <w:bookmarkEnd w:id="96"/>
      <w:bookmarkEnd w:id="97"/>
    </w:p>
    <w:p w14:paraId="1DE5BBFB" w14:textId="77777777" w:rsidR="00534440" w:rsidRPr="008A6646" w:rsidRDefault="00534440" w:rsidP="008A6646">
      <w:pPr>
        <w:spacing w:before="120" w:after="120"/>
        <w:ind w:firstLine="567"/>
        <w:rPr>
          <w:i/>
          <w:sz w:val="28"/>
          <w:szCs w:val="28"/>
          <w:lang w:val="nb-NO"/>
        </w:rPr>
      </w:pPr>
      <w:r w:rsidRPr="008A6646">
        <w:rPr>
          <w:i/>
          <w:sz w:val="28"/>
          <w:szCs w:val="28"/>
          <w:lang w:val="nb-NO"/>
        </w:rPr>
        <w:t>a. Về nước thải:</w:t>
      </w:r>
    </w:p>
    <w:p w14:paraId="11694847" w14:textId="77777777" w:rsidR="00C80BB8" w:rsidRPr="008A6646" w:rsidRDefault="00534440" w:rsidP="008A6646">
      <w:pPr>
        <w:pStyle w:val="minh-baocao-chuong05-heading0401"/>
        <w:widowControl w:val="0"/>
        <w:tabs>
          <w:tab w:val="clear" w:pos="1647"/>
        </w:tabs>
        <w:spacing w:before="120" w:after="120" w:line="240" w:lineRule="auto"/>
        <w:jc w:val="both"/>
        <w:rPr>
          <w:b/>
          <w:sz w:val="28"/>
          <w:szCs w:val="28"/>
          <w:lang w:val="vi-VN"/>
        </w:rPr>
      </w:pPr>
      <w:r w:rsidRPr="008A6646">
        <w:rPr>
          <w:b/>
          <w:sz w:val="28"/>
          <w:szCs w:val="28"/>
          <w:lang w:val="vi-VN"/>
        </w:rPr>
        <w:t xml:space="preserve">* </w:t>
      </w:r>
      <w:r w:rsidR="006777EF" w:rsidRPr="008A6646">
        <w:rPr>
          <w:b/>
          <w:sz w:val="28"/>
          <w:szCs w:val="28"/>
          <w:lang w:val="vi-VN"/>
        </w:rPr>
        <w:t xml:space="preserve">Biện pháp giảm thiểu đối </w:t>
      </w:r>
      <w:r w:rsidR="00C80BB8" w:rsidRPr="008A6646">
        <w:rPr>
          <w:b/>
          <w:sz w:val="28"/>
          <w:szCs w:val="28"/>
          <w:lang w:val="vi-VN"/>
        </w:rPr>
        <w:t>với nước thải sinh hoạt</w:t>
      </w:r>
    </w:p>
    <w:p w14:paraId="0F069932" w14:textId="77777777" w:rsidR="00534440" w:rsidRPr="008A6646" w:rsidRDefault="00534440" w:rsidP="008A6646">
      <w:pPr>
        <w:shd w:val="clear" w:color="auto" w:fill="FFFFFF"/>
        <w:spacing w:before="120" w:after="120"/>
        <w:ind w:firstLine="567"/>
        <w:jc w:val="both"/>
        <w:rPr>
          <w:sz w:val="28"/>
          <w:szCs w:val="28"/>
          <w:lang w:val="af-ZA"/>
        </w:rPr>
      </w:pPr>
      <w:r w:rsidRPr="008A6646">
        <w:rPr>
          <w:sz w:val="28"/>
          <w:szCs w:val="28"/>
          <w:lang w:val="vi-VN"/>
        </w:rPr>
        <w:t xml:space="preserve">- </w:t>
      </w:r>
      <w:bookmarkStart w:id="98" w:name="_Hlk112160697"/>
      <w:r w:rsidR="006777EF" w:rsidRPr="008A6646">
        <w:rPr>
          <w:sz w:val="28"/>
          <w:szCs w:val="28"/>
          <w:lang w:val="vi-VN"/>
        </w:rPr>
        <w:t>Tại khu vực lán trại trên công trường s</w:t>
      </w:r>
      <w:r w:rsidRPr="008A6646">
        <w:rPr>
          <w:sz w:val="28"/>
          <w:szCs w:val="28"/>
          <w:lang w:val="af-ZA"/>
        </w:rPr>
        <w:t xml:space="preserve">ử dụng nhà vệ sinh </w:t>
      </w:r>
      <w:r w:rsidR="0040291C" w:rsidRPr="008A6646">
        <w:rPr>
          <w:sz w:val="28"/>
          <w:szCs w:val="28"/>
          <w:lang w:val="af-ZA"/>
        </w:rPr>
        <w:t>di</w:t>
      </w:r>
      <w:r w:rsidRPr="008A6646">
        <w:rPr>
          <w:sz w:val="28"/>
          <w:szCs w:val="28"/>
          <w:lang w:val="af-ZA"/>
        </w:rPr>
        <w:t xml:space="preserve"> động đặt tại khu vực lán trại</w:t>
      </w:r>
      <w:r w:rsidR="0040291C" w:rsidRPr="008A6646">
        <w:rPr>
          <w:sz w:val="28"/>
          <w:szCs w:val="28"/>
          <w:lang w:val="af-ZA"/>
        </w:rPr>
        <w:t>.</w:t>
      </w:r>
      <w:r w:rsidRPr="008A6646">
        <w:rPr>
          <w:sz w:val="28"/>
          <w:szCs w:val="28"/>
          <w:lang w:val="af-ZA"/>
        </w:rPr>
        <w:t xml:space="preserve"> </w:t>
      </w:r>
      <w:r w:rsidR="0040291C" w:rsidRPr="008A6646">
        <w:rPr>
          <w:sz w:val="28"/>
          <w:szCs w:val="28"/>
          <w:lang w:val="af-ZA"/>
        </w:rPr>
        <w:t>Nước thải từ nhà vệ sinh không xả thải trực tiếp ra nguồn tiếp nhận mà tiến hành hợp đồng với đơn vị có chức năng định kỳ hút đem đi xử lý khi đầy bể. S</w:t>
      </w:r>
      <w:r w:rsidRPr="008A6646">
        <w:rPr>
          <w:sz w:val="28"/>
          <w:szCs w:val="28"/>
          <w:lang w:val="af-ZA"/>
        </w:rPr>
        <w:t xml:space="preserve">au khi kết thúc giai đoạn xây dựng Chủ Dự án hợp đồng với đơn vị có chức năng tiến hành bốc dỡ nhà vệ sinh </w:t>
      </w:r>
      <w:r w:rsidR="0040291C" w:rsidRPr="008A6646">
        <w:rPr>
          <w:sz w:val="28"/>
          <w:szCs w:val="28"/>
          <w:lang w:val="af-ZA"/>
        </w:rPr>
        <w:t>di</w:t>
      </w:r>
      <w:r w:rsidRPr="008A6646">
        <w:rPr>
          <w:sz w:val="28"/>
          <w:szCs w:val="28"/>
          <w:lang w:val="af-ZA"/>
        </w:rPr>
        <w:t xml:space="preserve"> động.</w:t>
      </w:r>
      <w:bookmarkEnd w:id="98"/>
    </w:p>
    <w:p w14:paraId="0B2FDEFF" w14:textId="77777777" w:rsidR="00534440" w:rsidRPr="008A6646" w:rsidRDefault="00534440" w:rsidP="008A6646">
      <w:pPr>
        <w:widowControl w:val="0"/>
        <w:spacing w:before="120" w:after="120"/>
        <w:ind w:firstLine="567"/>
        <w:jc w:val="both"/>
        <w:rPr>
          <w:sz w:val="28"/>
          <w:szCs w:val="28"/>
          <w:lang w:val="vi-VN"/>
        </w:rPr>
      </w:pPr>
      <w:r w:rsidRPr="008A6646">
        <w:rPr>
          <w:sz w:val="28"/>
          <w:szCs w:val="28"/>
          <w:lang w:val="vi-VN"/>
        </w:rPr>
        <w:t>- Giáo dục ý thức bảo vệ môi trường cho CBCNV, không phóng uế bừa bãi trên khu vực Công trình và các khu vực lân cận.</w:t>
      </w:r>
    </w:p>
    <w:p w14:paraId="468A8938" w14:textId="77777777" w:rsidR="00534440" w:rsidRPr="008A6646" w:rsidRDefault="00534440" w:rsidP="008A6646">
      <w:pPr>
        <w:pStyle w:val="Title"/>
        <w:widowControl w:val="0"/>
        <w:spacing w:before="120" w:after="120"/>
        <w:ind w:firstLine="567"/>
        <w:jc w:val="both"/>
        <w:outlineLvl w:val="9"/>
        <w:rPr>
          <w:rFonts w:ascii="Times New Roman" w:hAnsi="Times New Roman"/>
          <w:i/>
          <w:iCs/>
          <w:sz w:val="28"/>
          <w:szCs w:val="28"/>
          <w:lang w:val="vi-VN"/>
        </w:rPr>
      </w:pPr>
      <w:bookmarkStart w:id="99" w:name="_Toc27380655"/>
      <w:bookmarkStart w:id="100" w:name="_Toc27381654"/>
      <w:bookmarkStart w:id="101" w:name="_Toc27382216"/>
      <w:r w:rsidRPr="008A6646">
        <w:rPr>
          <w:rFonts w:ascii="Times New Roman" w:hAnsi="Times New Roman"/>
          <w:i/>
          <w:iCs/>
          <w:sz w:val="28"/>
          <w:szCs w:val="28"/>
          <w:lang w:val="vi-VN"/>
        </w:rPr>
        <w:t xml:space="preserve">* </w:t>
      </w:r>
      <w:r w:rsidR="003F61ED" w:rsidRPr="008A6646">
        <w:rPr>
          <w:rFonts w:ascii="Times New Roman" w:hAnsi="Times New Roman"/>
          <w:i/>
          <w:sz w:val="28"/>
          <w:szCs w:val="28"/>
          <w:lang w:val="vi-VN"/>
        </w:rPr>
        <w:t>Biện pháp giảm thiểu đ</w:t>
      </w:r>
      <w:r w:rsidRPr="008A6646">
        <w:rPr>
          <w:rFonts w:ascii="Times New Roman" w:hAnsi="Times New Roman"/>
          <w:i/>
          <w:iCs/>
          <w:sz w:val="28"/>
          <w:szCs w:val="28"/>
          <w:lang w:val="vi-VN"/>
        </w:rPr>
        <w:t>ối với nước thải xây dựng</w:t>
      </w:r>
      <w:bookmarkEnd w:id="99"/>
      <w:bookmarkEnd w:id="100"/>
      <w:bookmarkEnd w:id="101"/>
    </w:p>
    <w:p w14:paraId="4BBF061B" w14:textId="77777777" w:rsidR="00534440" w:rsidRPr="008A6646" w:rsidRDefault="00534440" w:rsidP="008A6646">
      <w:pPr>
        <w:pStyle w:val="Title"/>
        <w:widowControl w:val="0"/>
        <w:spacing w:before="120" w:after="120"/>
        <w:ind w:firstLine="567"/>
        <w:jc w:val="both"/>
        <w:outlineLvl w:val="9"/>
        <w:rPr>
          <w:rFonts w:ascii="Times New Roman" w:hAnsi="Times New Roman"/>
          <w:b w:val="0"/>
          <w:sz w:val="28"/>
          <w:szCs w:val="28"/>
          <w:lang w:val="vi-VN"/>
        </w:rPr>
      </w:pPr>
      <w:bookmarkStart w:id="102" w:name="_Toc27380656"/>
      <w:bookmarkStart w:id="103" w:name="_Toc27381655"/>
      <w:bookmarkStart w:id="104" w:name="_Toc27382217"/>
      <w:r w:rsidRPr="008A6646">
        <w:rPr>
          <w:rFonts w:ascii="Times New Roman" w:hAnsi="Times New Roman"/>
          <w:b w:val="0"/>
          <w:sz w:val="28"/>
          <w:szCs w:val="28"/>
          <w:lang w:val="vi-VN"/>
        </w:rPr>
        <w:t xml:space="preserve">- </w:t>
      </w:r>
      <w:bookmarkStart w:id="105" w:name="_Hlk112160728"/>
      <w:r w:rsidRPr="008A6646">
        <w:rPr>
          <w:rFonts w:ascii="Times New Roman" w:hAnsi="Times New Roman"/>
          <w:b w:val="0"/>
          <w:sz w:val="28"/>
          <w:szCs w:val="28"/>
          <w:lang w:val="vi-VN"/>
        </w:rPr>
        <w:t>Lót đáy các vị trí trộn vữa bê tông, xi măng để hạn chế nước trộn thấm vào đất, gây ô nhiễm môi trường.</w:t>
      </w:r>
      <w:bookmarkEnd w:id="102"/>
      <w:bookmarkEnd w:id="103"/>
      <w:bookmarkEnd w:id="104"/>
    </w:p>
    <w:p w14:paraId="7A5A0EB3" w14:textId="77777777" w:rsidR="00534440" w:rsidRPr="008A6646" w:rsidRDefault="00534440" w:rsidP="008A6646">
      <w:pPr>
        <w:pStyle w:val="Title"/>
        <w:widowControl w:val="0"/>
        <w:spacing w:before="120" w:after="120"/>
        <w:ind w:firstLine="567"/>
        <w:jc w:val="both"/>
        <w:outlineLvl w:val="9"/>
        <w:rPr>
          <w:rFonts w:ascii="Times New Roman" w:hAnsi="Times New Roman"/>
          <w:b w:val="0"/>
          <w:sz w:val="28"/>
          <w:szCs w:val="28"/>
          <w:lang w:val="vi-VN"/>
        </w:rPr>
      </w:pPr>
      <w:bookmarkStart w:id="106" w:name="_Toc27380657"/>
      <w:bookmarkStart w:id="107" w:name="_Toc27381656"/>
      <w:bookmarkStart w:id="108" w:name="_Toc27382218"/>
      <w:r w:rsidRPr="008A6646">
        <w:rPr>
          <w:rFonts w:ascii="Times New Roman" w:hAnsi="Times New Roman"/>
          <w:b w:val="0"/>
          <w:sz w:val="28"/>
          <w:szCs w:val="28"/>
          <w:lang w:val="vi-VN"/>
        </w:rPr>
        <w:t xml:space="preserve">- </w:t>
      </w:r>
      <w:bookmarkStart w:id="109" w:name="_Hlk112160773"/>
      <w:r w:rsidRPr="008A6646">
        <w:rPr>
          <w:rFonts w:ascii="Times New Roman" w:hAnsi="Times New Roman"/>
          <w:b w:val="0"/>
          <w:sz w:val="28"/>
          <w:szCs w:val="28"/>
          <w:lang w:val="vi-VN"/>
        </w:rPr>
        <w:t>Đối với nước làm sạch dụng cụ, tận dụng lại cho việc trộn vữa xi măng.</w:t>
      </w:r>
      <w:bookmarkEnd w:id="106"/>
      <w:bookmarkEnd w:id="107"/>
      <w:bookmarkEnd w:id="108"/>
      <w:bookmarkEnd w:id="109"/>
    </w:p>
    <w:p w14:paraId="6BF2E182" w14:textId="77777777" w:rsidR="00534440" w:rsidRPr="008A6646" w:rsidRDefault="00534440" w:rsidP="008A6646">
      <w:pPr>
        <w:pStyle w:val="Title"/>
        <w:widowControl w:val="0"/>
        <w:spacing w:before="120" w:after="120"/>
        <w:ind w:firstLine="567"/>
        <w:jc w:val="both"/>
        <w:outlineLvl w:val="9"/>
        <w:rPr>
          <w:rFonts w:ascii="Times New Roman" w:hAnsi="Times New Roman"/>
          <w:i/>
          <w:iCs/>
          <w:sz w:val="28"/>
          <w:szCs w:val="28"/>
          <w:lang w:val="vi-VN"/>
        </w:rPr>
      </w:pPr>
      <w:bookmarkStart w:id="110" w:name="_Toc27380658"/>
      <w:bookmarkStart w:id="111" w:name="_Toc27381657"/>
      <w:bookmarkStart w:id="112" w:name="_Toc27382219"/>
      <w:bookmarkEnd w:id="105"/>
      <w:r w:rsidRPr="008A6646">
        <w:rPr>
          <w:rFonts w:ascii="Times New Roman" w:hAnsi="Times New Roman"/>
          <w:i/>
          <w:iCs/>
          <w:sz w:val="28"/>
          <w:szCs w:val="28"/>
          <w:lang w:val="vi-VN"/>
        </w:rPr>
        <w:t xml:space="preserve">* </w:t>
      </w:r>
      <w:r w:rsidR="003F61ED" w:rsidRPr="008A6646">
        <w:rPr>
          <w:rFonts w:ascii="Times New Roman" w:hAnsi="Times New Roman"/>
          <w:i/>
          <w:sz w:val="28"/>
          <w:szCs w:val="28"/>
          <w:lang w:val="vi-VN"/>
        </w:rPr>
        <w:t xml:space="preserve">Biện pháp giảm thiểu </w:t>
      </w:r>
      <w:r w:rsidR="003F61ED" w:rsidRPr="008A6646">
        <w:rPr>
          <w:rFonts w:ascii="Times New Roman" w:hAnsi="Times New Roman"/>
          <w:i/>
          <w:iCs/>
          <w:sz w:val="28"/>
          <w:szCs w:val="28"/>
          <w:lang w:val="vi-VN"/>
        </w:rPr>
        <w:t>đ</w:t>
      </w:r>
      <w:r w:rsidRPr="008A6646">
        <w:rPr>
          <w:rFonts w:ascii="Times New Roman" w:hAnsi="Times New Roman"/>
          <w:i/>
          <w:iCs/>
          <w:sz w:val="28"/>
          <w:szCs w:val="28"/>
          <w:lang w:val="vi-VN"/>
        </w:rPr>
        <w:t>ối với nước mưa chảy tràn</w:t>
      </w:r>
      <w:bookmarkEnd w:id="110"/>
      <w:bookmarkEnd w:id="111"/>
      <w:bookmarkEnd w:id="112"/>
    </w:p>
    <w:p w14:paraId="545E889A" w14:textId="77777777" w:rsidR="00CD6457" w:rsidRPr="00CD6457" w:rsidRDefault="00CD6457" w:rsidP="00CD6457">
      <w:pPr>
        <w:spacing w:before="120" w:after="120" w:line="312" w:lineRule="auto"/>
        <w:ind w:firstLine="567"/>
        <w:jc w:val="both"/>
        <w:rPr>
          <w:color w:val="000000" w:themeColor="text1"/>
          <w:spacing w:val="-2"/>
          <w:sz w:val="28"/>
          <w:lang w:val="vi-VN"/>
        </w:rPr>
      </w:pPr>
      <w:r w:rsidRPr="00CD6457">
        <w:rPr>
          <w:color w:val="000000" w:themeColor="text1"/>
          <w:spacing w:val="-2"/>
          <w:sz w:val="28"/>
          <w:lang w:val="vi-VN"/>
        </w:rPr>
        <w:t xml:space="preserve">Trong quá trình xây dựng, đơn vị thi công sẽ có biện pháp dẫn dòng nước mưa thoát theo hướng thoát nước hiện trạng của </w:t>
      </w:r>
      <w:r w:rsidRPr="00CD6457">
        <w:rPr>
          <w:color w:val="000000" w:themeColor="text1"/>
          <w:spacing w:val="-2"/>
          <w:sz w:val="28"/>
        </w:rPr>
        <w:t>dự án</w:t>
      </w:r>
      <w:r w:rsidRPr="00CD6457">
        <w:rPr>
          <w:color w:val="000000" w:themeColor="text1"/>
          <w:spacing w:val="-2"/>
          <w:sz w:val="28"/>
          <w:lang w:val="vi-VN"/>
        </w:rPr>
        <w:t>, nên khi đi vào thi công xây dựng các hạng mục HTKT thì vấn đề thoát nước giải quyết triệt để, không ảnh hưởng nhiều đến khu vực xung quanh:</w:t>
      </w:r>
    </w:p>
    <w:p w14:paraId="49AB68F7" w14:textId="77777777" w:rsidR="00CD6457" w:rsidRPr="00CD6457" w:rsidRDefault="00CD6457" w:rsidP="00CD6457">
      <w:pPr>
        <w:spacing w:before="120" w:after="120" w:line="312" w:lineRule="auto"/>
        <w:ind w:firstLine="567"/>
        <w:jc w:val="both"/>
        <w:rPr>
          <w:color w:val="000000" w:themeColor="text1"/>
          <w:spacing w:val="-2"/>
          <w:sz w:val="28"/>
          <w:lang w:val="vi-VN"/>
        </w:rPr>
      </w:pPr>
      <w:r w:rsidRPr="00CD6457">
        <w:rPr>
          <w:color w:val="000000" w:themeColor="text1"/>
          <w:sz w:val="28"/>
          <w:lang w:val="vi-VN"/>
        </w:rPr>
        <w:t xml:space="preserve">- Hướng dốc san nền theo hướng dốc từ </w:t>
      </w:r>
      <w:r w:rsidRPr="00CD6457">
        <w:rPr>
          <w:color w:val="000000" w:themeColor="text1"/>
          <w:sz w:val="28"/>
        </w:rPr>
        <w:t>Nam xuống Bắc</w:t>
      </w:r>
      <w:r w:rsidRPr="00CD6457">
        <w:rPr>
          <w:color w:val="000000" w:themeColor="text1"/>
          <w:sz w:val="28"/>
          <w:lang w:val="vi-VN"/>
        </w:rPr>
        <w:t>, trong quá trình đắp đất san nền theo phương pháp đường đồng mức với thiết kế được khống chế bởi hệ thống cao độ các tuyến đường và độ dốc đường theo phương dọc và phương ngang, bảo điều kiện thoát nước cho khu vực.</w:t>
      </w:r>
      <w:bookmarkStart w:id="113" w:name="_Hlk135227453"/>
    </w:p>
    <w:p w14:paraId="4FE6B095" w14:textId="77777777" w:rsidR="00CD6457" w:rsidRPr="00CD6457" w:rsidRDefault="00CD6457" w:rsidP="00CD6457">
      <w:pPr>
        <w:spacing w:before="120" w:after="120" w:line="312" w:lineRule="auto"/>
        <w:ind w:firstLine="567"/>
        <w:jc w:val="both"/>
        <w:rPr>
          <w:color w:val="000000" w:themeColor="text1"/>
          <w:sz w:val="28"/>
          <w:lang w:val="vi-VN"/>
        </w:rPr>
      </w:pPr>
      <w:bookmarkStart w:id="114" w:name="_Hlk135227580"/>
      <w:bookmarkEnd w:id="113"/>
      <w:r w:rsidRPr="00CD6457">
        <w:rPr>
          <w:color w:val="000000" w:themeColor="text1"/>
          <w:sz w:val="28"/>
          <w:lang w:val="vi-VN"/>
        </w:rPr>
        <w:t>- Không đổ các chất thải xây dựng, đá, cát, xà bần, dầu thải… từ công trường vào mương thoát nước.</w:t>
      </w:r>
    </w:p>
    <w:p w14:paraId="601130B3" w14:textId="77777777" w:rsidR="00CD6457" w:rsidRPr="00CD6457" w:rsidRDefault="00CD6457" w:rsidP="00CD6457">
      <w:pPr>
        <w:spacing w:before="120" w:after="120" w:line="312" w:lineRule="auto"/>
        <w:ind w:firstLine="562"/>
        <w:jc w:val="both"/>
        <w:rPr>
          <w:color w:val="000000" w:themeColor="text1"/>
          <w:sz w:val="28"/>
          <w:lang w:val="vi-VN"/>
        </w:rPr>
      </w:pPr>
      <w:r w:rsidRPr="00CD6457">
        <w:rPr>
          <w:color w:val="000000" w:themeColor="text1"/>
          <w:sz w:val="28"/>
          <w:lang w:val="vi-VN"/>
        </w:rPr>
        <w:t>- Thu dọn nạo vét các mương thoát nước trong quá trình thi công.</w:t>
      </w:r>
    </w:p>
    <w:p w14:paraId="0E862470" w14:textId="77777777" w:rsidR="00CD6457" w:rsidRPr="00CD6457" w:rsidRDefault="00CD6457" w:rsidP="00CD6457">
      <w:pPr>
        <w:spacing w:before="120" w:after="120" w:line="312" w:lineRule="auto"/>
        <w:ind w:firstLine="567"/>
        <w:jc w:val="both"/>
        <w:rPr>
          <w:color w:val="000000" w:themeColor="text1"/>
          <w:sz w:val="28"/>
          <w:lang w:val="vi-VN"/>
        </w:rPr>
      </w:pPr>
      <w:r w:rsidRPr="00CD6457">
        <w:rPr>
          <w:color w:val="000000" w:themeColor="text1"/>
          <w:sz w:val="28"/>
          <w:lang w:val="vi-VN"/>
        </w:rPr>
        <w:t>- Các điểm tập kết vật liệu, nhà xe, nhà chứa thiết bị thi công sẽ được che chắn cẩn thận để tránh nước mưa cuốn theo dầu mỡ, chất rắn lơ lửng.</w:t>
      </w:r>
    </w:p>
    <w:p w14:paraId="4B309542" w14:textId="77777777" w:rsidR="00CD6457" w:rsidRPr="00CD6457" w:rsidRDefault="00CD6457" w:rsidP="00CD6457">
      <w:pPr>
        <w:spacing w:before="120" w:after="120" w:line="312" w:lineRule="auto"/>
        <w:ind w:firstLine="567"/>
        <w:jc w:val="both"/>
        <w:rPr>
          <w:color w:val="000000" w:themeColor="text1"/>
          <w:sz w:val="28"/>
          <w:lang w:val="vi-VN"/>
        </w:rPr>
      </w:pPr>
      <w:r w:rsidRPr="00CD6457">
        <w:rPr>
          <w:color w:val="000000" w:themeColor="text1"/>
          <w:sz w:val="28"/>
          <w:lang w:val="vi-VN"/>
        </w:rPr>
        <w:lastRenderedPageBreak/>
        <w:t>- Thu gom dầu mỡ bôi trơn tại các bãi đổ xe, các địa điểm đặt thiết bị thi công để tái sử dụng hoặc bán tận dụng, tránh không để chảy tràn hoặc thải tự do ra công trường.</w:t>
      </w:r>
    </w:p>
    <w:bookmarkEnd w:id="114"/>
    <w:p w14:paraId="2ED08582" w14:textId="3C76DB8B" w:rsidR="006777EF" w:rsidRPr="00CD6457" w:rsidRDefault="006777EF" w:rsidP="008A6646">
      <w:pPr>
        <w:spacing w:before="120" w:after="120"/>
        <w:ind w:firstLine="567"/>
        <w:rPr>
          <w:i/>
          <w:sz w:val="28"/>
          <w:szCs w:val="28"/>
        </w:rPr>
      </w:pPr>
      <w:r w:rsidRPr="008A6646">
        <w:rPr>
          <w:i/>
          <w:sz w:val="28"/>
          <w:szCs w:val="28"/>
          <w:lang w:val="vi-VN"/>
        </w:rPr>
        <w:t>b. Về rác thải sinh hoạt, chất thải xây dựng và chất thải nguy hại</w:t>
      </w:r>
    </w:p>
    <w:p w14:paraId="109EA672" w14:textId="77777777" w:rsidR="006777EF" w:rsidRPr="008A6646" w:rsidRDefault="005509E3" w:rsidP="008A6646">
      <w:pPr>
        <w:spacing w:before="120" w:after="120"/>
        <w:ind w:firstLine="567"/>
        <w:rPr>
          <w:b/>
          <w:i/>
          <w:sz w:val="28"/>
          <w:lang w:val="vi-VN"/>
        </w:rPr>
      </w:pPr>
      <w:r w:rsidRPr="008A6646">
        <w:rPr>
          <w:b/>
          <w:i/>
          <w:sz w:val="28"/>
          <w:lang w:val="vi-VN"/>
        </w:rPr>
        <w:t>*</w:t>
      </w:r>
      <w:r w:rsidR="00C5202B" w:rsidRPr="008A6646">
        <w:rPr>
          <w:b/>
          <w:i/>
          <w:sz w:val="28"/>
        </w:rPr>
        <w:t xml:space="preserve"> </w:t>
      </w:r>
      <w:r w:rsidR="006777EF" w:rsidRPr="008A6646">
        <w:rPr>
          <w:b/>
          <w:i/>
          <w:sz w:val="28"/>
          <w:lang w:val="vi-VN"/>
        </w:rPr>
        <w:t>Biện pháp giảm thiểu đối với rác thải sinh hoạt:</w:t>
      </w:r>
    </w:p>
    <w:p w14:paraId="2E15225E" w14:textId="77777777" w:rsidR="00CD6457" w:rsidRPr="00EB57C4" w:rsidRDefault="00CD6457" w:rsidP="00CD6457">
      <w:pPr>
        <w:pStyle w:val="Title"/>
        <w:widowControl w:val="0"/>
        <w:spacing w:before="120" w:after="120" w:line="312" w:lineRule="auto"/>
        <w:ind w:firstLine="567"/>
        <w:jc w:val="both"/>
        <w:outlineLvl w:val="9"/>
        <w:rPr>
          <w:rFonts w:ascii="Times New Roman" w:hAnsi="Times New Roman"/>
          <w:b w:val="0"/>
          <w:bCs/>
          <w:color w:val="000000" w:themeColor="text1"/>
          <w:sz w:val="28"/>
          <w:szCs w:val="28"/>
          <w:lang w:val="vi-VN"/>
        </w:rPr>
      </w:pPr>
      <w:bookmarkStart w:id="115" w:name="_Hlk112160902"/>
      <w:r w:rsidRPr="00EB57C4">
        <w:rPr>
          <w:rFonts w:ascii="Times New Roman" w:hAnsi="Times New Roman"/>
          <w:b w:val="0"/>
          <w:color w:val="000000" w:themeColor="text1"/>
          <w:sz w:val="28"/>
          <w:szCs w:val="28"/>
          <w:lang w:val="vi-VN"/>
        </w:rPr>
        <w:t>Chất thải sinh hoạt của công nhân có khối lượng không đáng kể. Tuy nhiên để đảm bảo vệ sinh môi trường, đại diện chủ đầu tư sẽ chỉ đạo đơn vị thi công bố trí thùng rác cơ động 1</w:t>
      </w:r>
      <w:r>
        <w:rPr>
          <w:rFonts w:ascii="Times New Roman" w:hAnsi="Times New Roman"/>
          <w:b w:val="0"/>
          <w:color w:val="000000" w:themeColor="text1"/>
          <w:sz w:val="28"/>
          <w:szCs w:val="28"/>
        </w:rPr>
        <w:t>0</w:t>
      </w:r>
      <w:r w:rsidRPr="00EB57C4">
        <w:rPr>
          <w:rFonts w:ascii="Times New Roman" w:hAnsi="Times New Roman"/>
          <w:b w:val="0"/>
          <w:color w:val="000000" w:themeColor="text1"/>
          <w:sz w:val="28"/>
          <w:szCs w:val="28"/>
        </w:rPr>
        <w:t>0</w:t>
      </w:r>
      <w:r w:rsidRPr="00EB57C4">
        <w:rPr>
          <w:rFonts w:ascii="Times New Roman" w:hAnsi="Times New Roman"/>
          <w:b w:val="0"/>
          <w:color w:val="000000" w:themeColor="text1"/>
          <w:sz w:val="28"/>
          <w:szCs w:val="28"/>
          <w:lang w:val="vi-VN"/>
        </w:rPr>
        <w:t>l có nắp đậy tại khu vực khu vực lán trại của công nhân. Tại công trường đặt 2 thùng đựng rác loại 1</w:t>
      </w:r>
      <w:r>
        <w:rPr>
          <w:rFonts w:ascii="Times New Roman" w:hAnsi="Times New Roman"/>
          <w:b w:val="0"/>
          <w:color w:val="000000" w:themeColor="text1"/>
          <w:sz w:val="28"/>
          <w:szCs w:val="28"/>
        </w:rPr>
        <w:t>0</w:t>
      </w:r>
      <w:r w:rsidRPr="00EB57C4">
        <w:rPr>
          <w:rFonts w:ascii="Times New Roman" w:hAnsi="Times New Roman"/>
          <w:b w:val="0"/>
          <w:color w:val="000000" w:themeColor="text1"/>
          <w:sz w:val="28"/>
          <w:szCs w:val="28"/>
          <w:lang w:val="vi-VN"/>
        </w:rPr>
        <w:t xml:space="preserve">0l tại khu vực phía Tây và phía Đông của </w:t>
      </w:r>
      <w:r w:rsidRPr="00EB57C4">
        <w:rPr>
          <w:rFonts w:ascii="Times New Roman" w:hAnsi="Times New Roman"/>
          <w:b w:val="0"/>
          <w:color w:val="000000" w:themeColor="text1"/>
          <w:sz w:val="28"/>
          <w:szCs w:val="28"/>
        </w:rPr>
        <w:t>dự án</w:t>
      </w:r>
      <w:r w:rsidRPr="00EB57C4">
        <w:rPr>
          <w:rFonts w:ascii="Times New Roman" w:hAnsi="Times New Roman"/>
          <w:b w:val="0"/>
          <w:color w:val="000000" w:themeColor="text1"/>
          <w:sz w:val="28"/>
          <w:szCs w:val="28"/>
          <w:lang w:val="vi-VN"/>
        </w:rPr>
        <w:t xml:space="preserve"> để chứa rác thải sinh hoạt hàng ngày. Thùng rác sử dụng là thùng nhựa, thùng phi không có tính chất nguy hại, có nắp đậy. Rác thải sinh hoạt được chủ đầu tư </w:t>
      </w:r>
      <w:r w:rsidRPr="00EB57C4">
        <w:rPr>
          <w:rFonts w:ascii="Times New Roman" w:hAnsi="Times New Roman"/>
          <w:b w:val="0"/>
          <w:bCs/>
          <w:color w:val="000000" w:themeColor="text1"/>
          <w:sz w:val="28"/>
          <w:szCs w:val="28"/>
          <w:lang w:val="vi-VN"/>
        </w:rPr>
        <w:t>hợp đồng với đơn vị chức năng tiến hành thu gom và xử lý theo quy định.</w:t>
      </w:r>
    </w:p>
    <w:bookmarkEnd w:id="115"/>
    <w:p w14:paraId="660E8EAC" w14:textId="77777777" w:rsidR="00C5202B" w:rsidRPr="008A6646" w:rsidRDefault="005509E3" w:rsidP="008A6646">
      <w:pPr>
        <w:spacing w:before="120" w:after="120"/>
        <w:ind w:firstLine="567"/>
        <w:rPr>
          <w:b/>
          <w:sz w:val="28"/>
          <w:lang w:val="vi-VN"/>
        </w:rPr>
      </w:pPr>
      <w:r w:rsidRPr="008A6646">
        <w:rPr>
          <w:b/>
          <w:i/>
          <w:sz w:val="28"/>
          <w:lang w:val="vi-VN"/>
        </w:rPr>
        <w:t>*</w:t>
      </w:r>
      <w:r w:rsidR="00C5202B" w:rsidRPr="008A6646">
        <w:rPr>
          <w:b/>
          <w:i/>
          <w:sz w:val="28"/>
        </w:rPr>
        <w:t xml:space="preserve"> </w:t>
      </w:r>
      <w:r w:rsidRPr="008A6646">
        <w:rPr>
          <w:b/>
          <w:i/>
          <w:sz w:val="28"/>
          <w:lang w:val="vi-VN"/>
        </w:rPr>
        <w:t>Biện pháp giảm thiểu đ</w:t>
      </w:r>
      <w:r w:rsidR="006777EF" w:rsidRPr="008A6646">
        <w:rPr>
          <w:b/>
          <w:i/>
          <w:sz w:val="28"/>
          <w:lang w:val="vi-VN"/>
        </w:rPr>
        <w:t>ối với chất thải xây dựng</w:t>
      </w:r>
      <w:r w:rsidR="006777EF" w:rsidRPr="008A6646">
        <w:rPr>
          <w:b/>
          <w:sz w:val="28"/>
          <w:lang w:val="vi-VN"/>
        </w:rPr>
        <w:t>:</w:t>
      </w:r>
    </w:p>
    <w:p w14:paraId="578452F2" w14:textId="288B7949" w:rsidR="006777EF" w:rsidRPr="008A6646" w:rsidRDefault="006777EF" w:rsidP="003D535C">
      <w:pPr>
        <w:spacing w:before="120" w:after="120"/>
        <w:ind w:firstLine="567"/>
        <w:jc w:val="both"/>
        <w:rPr>
          <w:i/>
          <w:sz w:val="28"/>
          <w:lang w:val="vi-VN"/>
        </w:rPr>
      </w:pPr>
      <w:r w:rsidRPr="008A6646">
        <w:rPr>
          <w:sz w:val="28"/>
          <w:lang w:val="vi-VN"/>
        </w:rPr>
        <w:t xml:space="preserve"> </w:t>
      </w:r>
      <w:r w:rsidR="00C5202B" w:rsidRPr="008A6646">
        <w:rPr>
          <w:sz w:val="28"/>
          <w:lang w:val="vi-VN"/>
        </w:rPr>
        <w:tab/>
      </w:r>
      <w:bookmarkStart w:id="116" w:name="_Hlk112160963"/>
      <w:r w:rsidR="00C5202B" w:rsidRPr="008A6646">
        <w:rPr>
          <w:sz w:val="28"/>
          <w:lang w:val="vi-VN"/>
        </w:rPr>
        <w:t xml:space="preserve">Chất thải rắn phát sinh trong quá trình thi công xây dựng </w:t>
      </w:r>
      <w:r w:rsidR="00CE0390">
        <w:rPr>
          <w:sz w:val="28"/>
        </w:rPr>
        <w:t>d</w:t>
      </w:r>
      <w:r w:rsidR="00C5202B" w:rsidRPr="008A6646">
        <w:rPr>
          <w:sz w:val="28"/>
          <w:lang w:val="vi-VN"/>
        </w:rPr>
        <w:t xml:space="preserve">ự án chủ yếu là các loại phế thải gạch vỡ, cát, đá, vôi vữa, bê tông chết, xi măng, sắt, thép, gỗ, vỏ bao bì…, Chủ đầu tư sẽ cùng với đơn vị thi công có biện pháp thu gom, phân loại, tận thu sử dụng và xử lý đối với lượng chất thải rắn xây dựng phát sinh trên để đảm bảo vệ sinh môi trường tại khu vực </w:t>
      </w:r>
      <w:r w:rsidR="00CE0390">
        <w:rPr>
          <w:sz w:val="28"/>
        </w:rPr>
        <w:t>d</w:t>
      </w:r>
      <w:r w:rsidR="00C5202B" w:rsidRPr="008A6646">
        <w:rPr>
          <w:sz w:val="28"/>
          <w:lang w:val="vi-VN"/>
        </w:rPr>
        <w:t>ự án và tránh chiếm chỗ, cản trở giao thông tại khu vực</w:t>
      </w:r>
      <w:r w:rsidRPr="008A6646">
        <w:rPr>
          <w:sz w:val="28"/>
          <w:lang w:val="vi-VN"/>
        </w:rPr>
        <w:t xml:space="preserve">: </w:t>
      </w:r>
    </w:p>
    <w:bookmarkEnd w:id="116"/>
    <w:p w14:paraId="2F7A7C07" w14:textId="77777777" w:rsidR="00CD6457" w:rsidRPr="00CD6457" w:rsidRDefault="00CD6457" w:rsidP="00CD6457">
      <w:pPr>
        <w:spacing w:before="120" w:after="120" w:line="312" w:lineRule="auto"/>
        <w:ind w:firstLine="567"/>
        <w:jc w:val="both"/>
        <w:rPr>
          <w:color w:val="000000" w:themeColor="text1"/>
          <w:sz w:val="28"/>
          <w:lang w:val="vi-VN"/>
        </w:rPr>
      </w:pPr>
      <w:r w:rsidRPr="00CD6457">
        <w:rPr>
          <w:color w:val="000000" w:themeColor="text1"/>
          <w:sz w:val="28"/>
          <w:lang w:val="vi-VN"/>
        </w:rPr>
        <w:t>- Đối với các dạng sắt thép loại, vỏ bao xi măng... được thu gom và bán cho các đơn vị thu mua tái chế.</w:t>
      </w:r>
    </w:p>
    <w:p w14:paraId="08F4EBA4" w14:textId="77777777" w:rsidR="00CD6457" w:rsidRPr="00CD6457" w:rsidRDefault="00CD6457" w:rsidP="00CD6457">
      <w:pPr>
        <w:spacing w:before="120" w:after="120" w:line="312" w:lineRule="auto"/>
        <w:ind w:firstLine="567"/>
        <w:jc w:val="both"/>
        <w:rPr>
          <w:color w:val="000000" w:themeColor="text1"/>
          <w:sz w:val="28"/>
          <w:lang w:val="vi-VN"/>
        </w:rPr>
      </w:pPr>
      <w:r w:rsidRPr="00CD6457">
        <w:rPr>
          <w:color w:val="000000" w:themeColor="text1"/>
          <w:sz w:val="28"/>
          <w:lang w:val="vi-VN"/>
        </w:rPr>
        <w:t>- Đối với các dạng gạch, đá, vữa thải loại... được thu gom và tận dụng vào việc đắp nền mương thoát nước.</w:t>
      </w:r>
    </w:p>
    <w:p w14:paraId="3700B6EA" w14:textId="77777777" w:rsidR="00CD6457" w:rsidRPr="00CD6457" w:rsidRDefault="00CD6457" w:rsidP="00CD6457">
      <w:pPr>
        <w:spacing w:before="120" w:after="120" w:line="312" w:lineRule="auto"/>
        <w:ind w:firstLine="567"/>
        <w:jc w:val="both"/>
        <w:rPr>
          <w:color w:val="000000" w:themeColor="text1"/>
          <w:sz w:val="28"/>
          <w:lang w:val="vi-VN"/>
        </w:rPr>
      </w:pPr>
      <w:r w:rsidRPr="00CD6457">
        <w:rPr>
          <w:color w:val="000000" w:themeColor="text1"/>
          <w:sz w:val="28"/>
          <w:lang w:val="vi-VN"/>
        </w:rPr>
        <w:t>- Các loại không tận dụng được như bao bì rách nát có thể thu gom và xử lý chung theo phương thức xử lý rác thải sinh hoạt.</w:t>
      </w:r>
    </w:p>
    <w:p w14:paraId="3175FBA9" w14:textId="77777777" w:rsidR="00CD6457" w:rsidRPr="00CD6457" w:rsidRDefault="00CD6457" w:rsidP="00CD6457">
      <w:pPr>
        <w:spacing w:before="120" w:after="120" w:line="312" w:lineRule="auto"/>
        <w:ind w:firstLine="567"/>
        <w:jc w:val="both"/>
        <w:rPr>
          <w:color w:val="000000" w:themeColor="text1"/>
          <w:sz w:val="28"/>
          <w:lang w:val="vi-VN"/>
        </w:rPr>
      </w:pPr>
      <w:r w:rsidRPr="00CD6457">
        <w:rPr>
          <w:color w:val="000000" w:themeColor="text1"/>
          <w:sz w:val="28"/>
          <w:lang w:val="vi-VN"/>
        </w:rPr>
        <w:t xml:space="preserve">- Chất thải xây dựng được thu gom, dọn dẹp hoàn toàn sau khi thi công xong bất kỳ hạng mục nào của </w:t>
      </w:r>
      <w:r w:rsidRPr="00CD6457">
        <w:rPr>
          <w:color w:val="000000" w:themeColor="text1"/>
          <w:sz w:val="28"/>
        </w:rPr>
        <w:t>dự án</w:t>
      </w:r>
      <w:r w:rsidRPr="00CD6457">
        <w:rPr>
          <w:color w:val="000000" w:themeColor="text1"/>
          <w:sz w:val="28"/>
          <w:lang w:val="vi-VN"/>
        </w:rPr>
        <w:t xml:space="preserve"> để trả lại hiện trạng ban đầu của khu vực, tránh vứt bừa bãi, lãng phí, gây mất mỹ quan.</w:t>
      </w:r>
    </w:p>
    <w:p w14:paraId="16445545" w14:textId="77777777" w:rsidR="00CD6457" w:rsidRPr="00CD6457" w:rsidRDefault="00CD6457" w:rsidP="00CD6457">
      <w:pPr>
        <w:spacing w:before="120" w:after="120" w:line="312" w:lineRule="auto"/>
        <w:ind w:firstLine="567"/>
        <w:jc w:val="both"/>
        <w:rPr>
          <w:color w:val="000000" w:themeColor="text1"/>
          <w:sz w:val="28"/>
          <w:lang w:val="vi-VN"/>
        </w:rPr>
      </w:pPr>
      <w:r w:rsidRPr="00CD6457">
        <w:rPr>
          <w:color w:val="000000" w:themeColor="text1"/>
          <w:sz w:val="28"/>
          <w:lang w:val="vi-VN"/>
        </w:rPr>
        <w:t xml:space="preserve">- Đối với chất thải là đất đá rơi vãi trên các tuyến đường vận chuyển qua khu vực dân, chủ đầu tư phối hợp đơn vị thi công cắt cử người dọn vệ sinh trên đoạn đường quanh khu vực </w:t>
      </w:r>
      <w:r w:rsidRPr="00CD6457">
        <w:rPr>
          <w:color w:val="000000" w:themeColor="text1"/>
          <w:sz w:val="28"/>
        </w:rPr>
        <w:t>dự án</w:t>
      </w:r>
      <w:r w:rsidRPr="00CD6457">
        <w:rPr>
          <w:color w:val="000000" w:themeColor="text1"/>
          <w:sz w:val="28"/>
          <w:lang w:val="vi-VN"/>
        </w:rPr>
        <w:t>.</w:t>
      </w:r>
    </w:p>
    <w:p w14:paraId="38B6B1BC" w14:textId="77777777" w:rsidR="006777EF" w:rsidRPr="008A6646" w:rsidRDefault="005509E3" w:rsidP="008A6646">
      <w:pPr>
        <w:widowControl w:val="0"/>
        <w:spacing w:before="120" w:after="120"/>
        <w:ind w:firstLine="567"/>
        <w:jc w:val="both"/>
        <w:rPr>
          <w:b/>
          <w:sz w:val="28"/>
          <w:szCs w:val="28"/>
          <w:lang w:val="vi-VN"/>
        </w:rPr>
      </w:pPr>
      <w:r w:rsidRPr="008A6646">
        <w:rPr>
          <w:b/>
          <w:i/>
          <w:sz w:val="28"/>
          <w:szCs w:val="28"/>
          <w:lang w:val="vi-VN"/>
        </w:rPr>
        <w:t>* Biện pháp giảm thiểu đ</w:t>
      </w:r>
      <w:r w:rsidR="006777EF" w:rsidRPr="008A6646">
        <w:rPr>
          <w:b/>
          <w:i/>
          <w:sz w:val="28"/>
          <w:szCs w:val="28"/>
          <w:lang w:val="vi-VN"/>
        </w:rPr>
        <w:t>ối với lượng đất đào hữu cơ, đất đào thi công san nền và các tuyến đường</w:t>
      </w:r>
      <w:r w:rsidR="006777EF" w:rsidRPr="008A6646">
        <w:rPr>
          <w:b/>
          <w:sz w:val="28"/>
          <w:szCs w:val="28"/>
          <w:lang w:val="vi-VN"/>
        </w:rPr>
        <w:t xml:space="preserve">: </w:t>
      </w:r>
    </w:p>
    <w:p w14:paraId="53CD4499" w14:textId="0F91FE19" w:rsidR="006777EF" w:rsidRPr="008A6646" w:rsidRDefault="006777EF" w:rsidP="008A6646">
      <w:pPr>
        <w:widowControl w:val="0"/>
        <w:autoSpaceDE w:val="0"/>
        <w:autoSpaceDN w:val="0"/>
        <w:adjustRightInd w:val="0"/>
        <w:spacing w:before="120" w:after="120"/>
        <w:ind w:firstLine="567"/>
        <w:jc w:val="both"/>
        <w:rPr>
          <w:sz w:val="28"/>
          <w:szCs w:val="28"/>
          <w:lang w:val="vi-VN"/>
        </w:rPr>
      </w:pPr>
      <w:r w:rsidRPr="008A6646">
        <w:rPr>
          <w:sz w:val="28"/>
          <w:szCs w:val="28"/>
          <w:lang w:val="vi-VN"/>
        </w:rPr>
        <w:t xml:space="preserve">+ Áp dụng phương pháp thi công đào đắp theo từng khu vực san nền để giảm </w:t>
      </w:r>
      <w:r w:rsidRPr="008A6646">
        <w:rPr>
          <w:sz w:val="28"/>
          <w:szCs w:val="28"/>
          <w:lang w:val="vi-VN"/>
        </w:rPr>
        <w:lastRenderedPageBreak/>
        <w:t>lượng đất đào trong một thời điểm;</w:t>
      </w:r>
    </w:p>
    <w:p w14:paraId="04CD907B" w14:textId="77777777" w:rsidR="006777EF" w:rsidRPr="008A6646" w:rsidRDefault="006777EF" w:rsidP="008A6646">
      <w:pPr>
        <w:widowControl w:val="0"/>
        <w:spacing w:before="120" w:after="120"/>
        <w:ind w:firstLine="567"/>
        <w:jc w:val="both"/>
        <w:rPr>
          <w:sz w:val="28"/>
          <w:szCs w:val="28"/>
          <w:lang w:val="vi-VN"/>
        </w:rPr>
      </w:pPr>
      <w:r w:rsidRPr="008A6646">
        <w:rPr>
          <w:sz w:val="28"/>
          <w:szCs w:val="28"/>
          <w:lang w:val="vi-VN"/>
        </w:rPr>
        <w:t>+ Không được đổ đất đào hữu cơ bừa bãi trên bề mặt khu vực thi công để hạn chế các tác động do bụi khi thời tiết khu vực khô hanh, có gió hoặc bị cuốn trôi theo nước mưa chảy tràn khi thời tiết có mưa;</w:t>
      </w:r>
    </w:p>
    <w:p w14:paraId="5D2C6B90" w14:textId="77777777" w:rsidR="006777EF" w:rsidRPr="008A6646" w:rsidRDefault="006777EF" w:rsidP="008A6646">
      <w:pPr>
        <w:widowControl w:val="0"/>
        <w:spacing w:before="120" w:after="120"/>
        <w:ind w:firstLine="567"/>
        <w:jc w:val="both"/>
        <w:rPr>
          <w:sz w:val="28"/>
          <w:szCs w:val="28"/>
          <w:lang w:val="vi-VN"/>
        </w:rPr>
      </w:pPr>
      <w:r w:rsidRPr="008A6646">
        <w:rPr>
          <w:sz w:val="28"/>
          <w:szCs w:val="28"/>
          <w:lang w:val="vi-VN"/>
        </w:rPr>
        <w:t xml:space="preserve">+ Sử dụng xe để vận chuyển </w:t>
      </w:r>
      <w:r w:rsidRPr="008A6646">
        <w:rPr>
          <w:spacing w:val="-2"/>
          <w:sz w:val="28"/>
          <w:szCs w:val="28"/>
          <w:lang w:val="vi-VN"/>
        </w:rPr>
        <w:t>đất</w:t>
      </w:r>
      <w:r w:rsidR="00C5202B" w:rsidRPr="008A6646">
        <w:rPr>
          <w:spacing w:val="-2"/>
          <w:sz w:val="28"/>
          <w:szCs w:val="28"/>
        </w:rPr>
        <w:t>,</w:t>
      </w:r>
      <w:r w:rsidRPr="008A6646">
        <w:rPr>
          <w:spacing w:val="-2"/>
          <w:sz w:val="28"/>
          <w:szCs w:val="28"/>
          <w:lang w:val="vi-VN"/>
        </w:rPr>
        <w:t xml:space="preserve"> bóc đến đâu vận chuyển về </w:t>
      </w:r>
      <w:r w:rsidRPr="008A6646">
        <w:rPr>
          <w:sz w:val="28"/>
          <w:szCs w:val="28"/>
          <w:lang w:val="vi-VN"/>
        </w:rPr>
        <w:t xml:space="preserve">bãi thải đến đó. </w:t>
      </w:r>
    </w:p>
    <w:p w14:paraId="0C276BF3" w14:textId="77777777" w:rsidR="006777EF" w:rsidRPr="008A6646" w:rsidRDefault="005509E3" w:rsidP="008A6646">
      <w:pPr>
        <w:spacing w:before="120" w:after="120"/>
        <w:ind w:firstLine="567"/>
        <w:rPr>
          <w:b/>
          <w:bCs/>
          <w:i/>
          <w:iCs/>
          <w:spacing w:val="-4"/>
          <w:sz w:val="28"/>
          <w:szCs w:val="28"/>
          <w:lang w:val="vi-VN"/>
        </w:rPr>
      </w:pPr>
      <w:bookmarkStart w:id="117" w:name="_Toc514988334"/>
      <w:bookmarkStart w:id="118" w:name="_Toc27380660"/>
      <w:bookmarkStart w:id="119" w:name="_Toc27381659"/>
      <w:bookmarkStart w:id="120" w:name="_Toc27382221"/>
      <w:r w:rsidRPr="008A6646">
        <w:rPr>
          <w:b/>
          <w:bCs/>
          <w:i/>
          <w:iCs/>
          <w:spacing w:val="-4"/>
          <w:sz w:val="28"/>
          <w:szCs w:val="28"/>
          <w:lang w:val="vi-VN"/>
        </w:rPr>
        <w:t>*</w:t>
      </w:r>
      <w:r w:rsidRPr="008A6646">
        <w:rPr>
          <w:b/>
          <w:i/>
          <w:sz w:val="28"/>
          <w:szCs w:val="28"/>
          <w:lang w:val="vi-VN"/>
        </w:rPr>
        <w:t xml:space="preserve"> Biện pháp g</w:t>
      </w:r>
      <w:r w:rsidR="006777EF" w:rsidRPr="008A6646">
        <w:rPr>
          <w:b/>
          <w:bCs/>
          <w:i/>
          <w:iCs/>
          <w:spacing w:val="-4"/>
          <w:sz w:val="28"/>
          <w:szCs w:val="28"/>
          <w:lang w:val="vi-VN"/>
        </w:rPr>
        <w:t>iảm thiểu tác động tiêu do chất thải nguy hại</w:t>
      </w:r>
      <w:bookmarkEnd w:id="117"/>
      <w:r w:rsidRPr="008A6646">
        <w:rPr>
          <w:b/>
          <w:bCs/>
          <w:i/>
          <w:iCs/>
          <w:spacing w:val="-4"/>
          <w:sz w:val="28"/>
          <w:szCs w:val="28"/>
          <w:lang w:val="vi-VN"/>
        </w:rPr>
        <w:t>:</w:t>
      </w:r>
      <w:bookmarkEnd w:id="118"/>
      <w:bookmarkEnd w:id="119"/>
      <w:bookmarkEnd w:id="120"/>
    </w:p>
    <w:p w14:paraId="5F650DAF" w14:textId="77777777" w:rsidR="006777EF" w:rsidRPr="008A6646" w:rsidRDefault="006777EF" w:rsidP="008A6646">
      <w:pPr>
        <w:widowControl w:val="0"/>
        <w:spacing w:before="120" w:after="120"/>
        <w:ind w:firstLine="567"/>
        <w:jc w:val="both"/>
        <w:rPr>
          <w:rStyle w:val="fontstyle01"/>
          <w:rFonts w:eastAsia="MS Mincho"/>
          <w:sz w:val="28"/>
          <w:szCs w:val="28"/>
        </w:rPr>
      </w:pPr>
      <w:bookmarkStart w:id="121" w:name="_Hlk112160987"/>
      <w:r w:rsidRPr="008A6646">
        <w:rPr>
          <w:sz w:val="28"/>
          <w:szCs w:val="28"/>
          <w:lang w:val="vi-VN"/>
        </w:rPr>
        <w:t xml:space="preserve">+ </w:t>
      </w:r>
      <w:r w:rsidR="000446D5" w:rsidRPr="008A6646">
        <w:rPr>
          <w:rStyle w:val="fontstyle01"/>
          <w:rFonts w:eastAsia="MS Mincho"/>
          <w:sz w:val="28"/>
          <w:szCs w:val="28"/>
        </w:rPr>
        <w:t>Dầu mỡ thải: được lưu trữ trong các thùng chứa, tránh rò rỉ.</w:t>
      </w:r>
    </w:p>
    <w:p w14:paraId="42CAEC8F" w14:textId="77777777" w:rsidR="000446D5" w:rsidRPr="008A6646" w:rsidRDefault="000446D5" w:rsidP="008A6646">
      <w:pPr>
        <w:widowControl w:val="0"/>
        <w:spacing w:before="120" w:after="120"/>
        <w:ind w:firstLine="567"/>
        <w:jc w:val="both"/>
        <w:rPr>
          <w:sz w:val="28"/>
          <w:szCs w:val="28"/>
        </w:rPr>
      </w:pPr>
      <w:r w:rsidRPr="008A6646">
        <w:rPr>
          <w:sz w:val="28"/>
          <w:szCs w:val="28"/>
        </w:rPr>
        <w:t xml:space="preserve">+ </w:t>
      </w:r>
      <w:r w:rsidRPr="008A6646">
        <w:rPr>
          <w:rStyle w:val="fontstyle01"/>
          <w:rFonts w:eastAsia="MS Mincho"/>
          <w:sz w:val="28"/>
          <w:szCs w:val="28"/>
        </w:rPr>
        <w:t>Lượng CTNH phát sinh được tập trung vào các thùng chứa có nắp đậy, có dán nhãn nhận về để vào khu vực lán trại hoặc kho vật tư</w:t>
      </w:r>
      <w:r w:rsidRPr="008A6646">
        <w:rPr>
          <w:sz w:val="28"/>
          <w:szCs w:val="28"/>
        </w:rPr>
        <w:t xml:space="preserve"> </w:t>
      </w:r>
    </w:p>
    <w:p w14:paraId="7DE1F8B2" w14:textId="77777777" w:rsidR="006777EF" w:rsidRPr="008A6646" w:rsidRDefault="000446D5" w:rsidP="008A6646">
      <w:pPr>
        <w:widowControl w:val="0"/>
        <w:spacing w:before="120" w:after="120"/>
        <w:ind w:firstLine="567"/>
        <w:jc w:val="both"/>
        <w:rPr>
          <w:bCs/>
          <w:spacing w:val="-2"/>
          <w:sz w:val="28"/>
          <w:szCs w:val="28"/>
          <w:lang w:val="vi-VN"/>
        </w:rPr>
      </w:pPr>
      <w:r w:rsidRPr="008A6646">
        <w:rPr>
          <w:bCs/>
          <w:spacing w:val="-2"/>
          <w:sz w:val="28"/>
          <w:szCs w:val="28"/>
        </w:rPr>
        <w:t xml:space="preserve">+ Hạn chế sửa chữa máy móc, thiết bị tại công trường, chỉ sửa chữa những chi tiết nhỏ. </w:t>
      </w:r>
      <w:r w:rsidR="006777EF" w:rsidRPr="008A6646">
        <w:rPr>
          <w:bCs/>
          <w:spacing w:val="-2"/>
          <w:sz w:val="28"/>
          <w:szCs w:val="28"/>
          <w:lang w:val="vi-VN"/>
        </w:rPr>
        <w:t xml:space="preserve">Tuy nhiên, khi có sự cố hỏng hóc máy móc, thiết bị và phương tiện thi công mà cần sửa chữa tại công trường phải bố trí vật lót đáy (bạt hoặc tôn) để không cho dầu mỡ rơi vãi xuống nền đất và thu gom vào thùng chứa có nắp đậy rồi đưa về các cơ sở sửa chữa để đưa đi xử lý theo quy định về xử lý </w:t>
      </w:r>
      <w:r w:rsidRPr="008A6646">
        <w:rPr>
          <w:bCs/>
          <w:spacing w:val="-2"/>
          <w:sz w:val="28"/>
          <w:szCs w:val="28"/>
        </w:rPr>
        <w:t>CTNH</w:t>
      </w:r>
      <w:r w:rsidR="006777EF" w:rsidRPr="008A6646">
        <w:rPr>
          <w:bCs/>
          <w:spacing w:val="-2"/>
          <w:sz w:val="28"/>
          <w:szCs w:val="28"/>
          <w:lang w:val="vi-VN"/>
        </w:rPr>
        <w:t xml:space="preserve">. </w:t>
      </w:r>
    </w:p>
    <w:p w14:paraId="610EC131" w14:textId="77777777" w:rsidR="006777EF" w:rsidRPr="008A6646" w:rsidRDefault="006777EF" w:rsidP="008A6646">
      <w:pPr>
        <w:widowControl w:val="0"/>
        <w:spacing w:before="120" w:after="120"/>
        <w:ind w:firstLine="567"/>
        <w:jc w:val="both"/>
        <w:rPr>
          <w:spacing w:val="-4"/>
          <w:sz w:val="28"/>
          <w:szCs w:val="28"/>
          <w:lang w:val="vi-VN"/>
        </w:rPr>
      </w:pPr>
      <w:r w:rsidRPr="008A6646">
        <w:rPr>
          <w:bCs/>
          <w:spacing w:val="-2"/>
          <w:sz w:val="28"/>
          <w:szCs w:val="28"/>
          <w:lang w:val="vi-VN"/>
        </w:rPr>
        <w:t xml:space="preserve">+ Đại diện Chủ đầu tư yêu cầu nhà thầu thi công phải cam kết thu gom và xử lý </w:t>
      </w:r>
      <w:r w:rsidRPr="008A6646">
        <w:rPr>
          <w:sz w:val="28"/>
          <w:szCs w:val="28"/>
          <w:lang w:val="vi-VN"/>
        </w:rPr>
        <w:t xml:space="preserve">chất thải nguy hại theo </w:t>
      </w:r>
      <w:r w:rsidRPr="008A6646">
        <w:rPr>
          <w:spacing w:val="-4"/>
          <w:sz w:val="28"/>
          <w:szCs w:val="28"/>
          <w:lang w:val="vi-VN"/>
        </w:rPr>
        <w:t xml:space="preserve">quy định tại Thông tư số </w:t>
      </w:r>
      <w:r w:rsidR="000446D5" w:rsidRPr="008A6646">
        <w:rPr>
          <w:spacing w:val="-4"/>
          <w:sz w:val="28"/>
          <w:szCs w:val="28"/>
        </w:rPr>
        <w:t>02/2022</w:t>
      </w:r>
      <w:r w:rsidRPr="008A6646">
        <w:rPr>
          <w:spacing w:val="-4"/>
          <w:sz w:val="28"/>
          <w:szCs w:val="28"/>
          <w:lang w:val="vi-VN"/>
        </w:rPr>
        <w:t xml:space="preserve">/TT-BTNMT ngày </w:t>
      </w:r>
      <w:r w:rsidR="000446D5" w:rsidRPr="008A6646">
        <w:rPr>
          <w:spacing w:val="-4"/>
          <w:sz w:val="28"/>
          <w:szCs w:val="28"/>
        </w:rPr>
        <w:t>10/01/2022</w:t>
      </w:r>
      <w:r w:rsidRPr="008A6646">
        <w:rPr>
          <w:spacing w:val="-4"/>
          <w:sz w:val="28"/>
          <w:szCs w:val="28"/>
          <w:lang w:val="vi-VN"/>
        </w:rPr>
        <w:t xml:space="preserve"> của Bộ Tài nguyên và Môi trường.</w:t>
      </w:r>
    </w:p>
    <w:bookmarkEnd w:id="121"/>
    <w:p w14:paraId="0E1670CF" w14:textId="77777777" w:rsidR="005509E3" w:rsidRPr="008A6646" w:rsidRDefault="005509E3" w:rsidP="008A6646">
      <w:pPr>
        <w:widowControl w:val="0"/>
        <w:spacing w:before="120" w:after="120"/>
        <w:ind w:firstLine="567"/>
        <w:jc w:val="both"/>
        <w:rPr>
          <w:i/>
          <w:spacing w:val="-4"/>
          <w:sz w:val="28"/>
          <w:szCs w:val="28"/>
          <w:lang w:val="vi-VN"/>
        </w:rPr>
      </w:pPr>
      <w:r w:rsidRPr="008A6646">
        <w:rPr>
          <w:i/>
          <w:spacing w:val="-4"/>
          <w:sz w:val="28"/>
          <w:szCs w:val="28"/>
          <w:lang w:val="vi-VN"/>
        </w:rPr>
        <w:t>c. Về bụi, khí thải:</w:t>
      </w:r>
    </w:p>
    <w:p w14:paraId="0DF28048" w14:textId="0A5E8728" w:rsidR="005509E3" w:rsidRPr="00080EA2" w:rsidRDefault="005509E3" w:rsidP="008A6646">
      <w:pPr>
        <w:widowControl w:val="0"/>
        <w:spacing w:before="120" w:after="120"/>
        <w:ind w:firstLine="567"/>
        <w:jc w:val="both"/>
        <w:rPr>
          <w:b/>
          <w:i/>
          <w:sz w:val="28"/>
          <w:szCs w:val="28"/>
          <w:lang w:val="pl-PL"/>
        </w:rPr>
      </w:pPr>
      <w:bookmarkStart w:id="122" w:name="_Hlk112160843"/>
      <w:r w:rsidRPr="00080EA2">
        <w:rPr>
          <w:b/>
          <w:i/>
          <w:sz w:val="28"/>
          <w:szCs w:val="28"/>
          <w:lang w:val="pl-PL"/>
        </w:rPr>
        <w:t xml:space="preserve">* </w:t>
      </w:r>
      <w:r w:rsidR="00CD6457" w:rsidRPr="00080EA2">
        <w:rPr>
          <w:b/>
          <w:i/>
          <w:color w:val="000000" w:themeColor="text1"/>
          <w:sz w:val="28"/>
          <w:szCs w:val="28"/>
          <w:lang w:val="pl-PL"/>
        </w:rPr>
        <w:t>Biện pháp giảm thiểu bụi từ quá trình đào, đắp, tập kết đất phong hóa trong khu vực dự án</w:t>
      </w:r>
    </w:p>
    <w:p w14:paraId="165636CF" w14:textId="77777777" w:rsidR="00CD6457" w:rsidRPr="00080EA2" w:rsidRDefault="00CD6457" w:rsidP="00CD6457">
      <w:pPr>
        <w:spacing w:before="120" w:after="120" w:line="312" w:lineRule="auto"/>
        <w:ind w:firstLine="567"/>
        <w:jc w:val="both"/>
        <w:rPr>
          <w:color w:val="000000" w:themeColor="text1"/>
          <w:sz w:val="28"/>
          <w:szCs w:val="28"/>
          <w:lang w:val="pl-PL"/>
        </w:rPr>
      </w:pPr>
      <w:r w:rsidRPr="00080EA2">
        <w:rPr>
          <w:color w:val="000000" w:themeColor="text1"/>
          <w:sz w:val="28"/>
          <w:szCs w:val="28"/>
          <w:lang w:val="pl-PL" w:eastAsia="zh-CN"/>
        </w:rPr>
        <w:t xml:space="preserve">- </w:t>
      </w:r>
      <w:bookmarkStart w:id="123" w:name="_Hlk135228750"/>
      <w:r w:rsidRPr="00080EA2">
        <w:rPr>
          <w:color w:val="000000" w:themeColor="text1"/>
          <w:sz w:val="28"/>
          <w:szCs w:val="28"/>
          <w:lang w:val="pl-PL" w:eastAsia="zh-CN"/>
        </w:rPr>
        <w:t>Áp dụng biện pháp thi công đào, đắp đất theo từng khu vực để hạn chế khối lượng đất đào đắp, san gạt vào cùng một thời điểm nhằm giảm nồng độ bụi phát sinh</w:t>
      </w:r>
      <w:r w:rsidRPr="00080EA2">
        <w:rPr>
          <w:color w:val="000000" w:themeColor="text1"/>
          <w:sz w:val="28"/>
          <w:szCs w:val="28"/>
          <w:lang w:val="pl-PL"/>
        </w:rPr>
        <w:t>.</w:t>
      </w:r>
      <w:bookmarkEnd w:id="123"/>
    </w:p>
    <w:p w14:paraId="04815601" w14:textId="77777777" w:rsidR="00CD6457" w:rsidRPr="00080EA2" w:rsidRDefault="00CD6457" w:rsidP="00CD6457">
      <w:pPr>
        <w:spacing w:before="120" w:after="120" w:line="312" w:lineRule="auto"/>
        <w:ind w:firstLine="562"/>
        <w:jc w:val="both"/>
        <w:rPr>
          <w:bCs/>
          <w:color w:val="000000" w:themeColor="text1"/>
          <w:sz w:val="28"/>
          <w:szCs w:val="28"/>
          <w:lang w:val="pl-PL"/>
        </w:rPr>
      </w:pPr>
      <w:r w:rsidRPr="00080EA2">
        <w:rPr>
          <w:bCs/>
          <w:color w:val="000000" w:themeColor="text1"/>
          <w:sz w:val="28"/>
          <w:szCs w:val="28"/>
          <w:lang w:val="pl-PL"/>
        </w:rPr>
        <w:t xml:space="preserve">- </w:t>
      </w:r>
      <w:bookmarkStart w:id="124" w:name="_Hlk135228815"/>
      <w:r w:rsidRPr="00080EA2">
        <w:rPr>
          <w:bCs/>
          <w:color w:val="000000" w:themeColor="text1"/>
          <w:sz w:val="28"/>
          <w:szCs w:val="28"/>
          <w:lang w:val="pl-PL"/>
        </w:rPr>
        <w:t>Đổ đất, cát đắp đến đâu sẽ bố trí các xe ủi, xe lu để tiến hành san gạt và lu chặt đến đó nhằm hạn chế bụi cuốn trên bề mặt công trường.</w:t>
      </w:r>
      <w:bookmarkEnd w:id="124"/>
    </w:p>
    <w:p w14:paraId="70CD1DAE" w14:textId="77777777" w:rsidR="00CD6457" w:rsidRPr="00080EA2" w:rsidRDefault="00CD6457" w:rsidP="00CD6457">
      <w:pPr>
        <w:spacing w:before="120" w:after="120" w:line="312" w:lineRule="auto"/>
        <w:ind w:firstLine="561"/>
        <w:jc w:val="both"/>
        <w:rPr>
          <w:color w:val="000000" w:themeColor="text1"/>
          <w:sz w:val="28"/>
          <w:szCs w:val="28"/>
          <w:lang w:val="pl-PL" w:eastAsia="zh-CN"/>
        </w:rPr>
      </w:pPr>
      <w:r w:rsidRPr="00080EA2">
        <w:rPr>
          <w:color w:val="000000" w:themeColor="text1"/>
          <w:sz w:val="28"/>
          <w:szCs w:val="28"/>
          <w:lang w:val="pl-PL" w:eastAsia="zh-CN"/>
        </w:rPr>
        <w:t>- Tại các khu vực có khả năng phát tán bụi lớn trên công trường (vị trí tập kết cát, đá dăm…), hạn chế bụi cuốn bằng biện pháp phun nước làm ẩm vào những ngày nắng nóng, có gió. Tần suất phun ẩm tùy thuộc vào điều kiện thời tiết cụ thể, tăng tần suất phun ẩm lên</w:t>
      </w:r>
      <w:r w:rsidRPr="00080EA2">
        <w:rPr>
          <w:i/>
          <w:color w:val="000000" w:themeColor="text1"/>
          <w:sz w:val="28"/>
          <w:szCs w:val="28"/>
          <w:lang w:val="pl-PL" w:eastAsia="zh-CN"/>
        </w:rPr>
        <w:t xml:space="preserve"> </w:t>
      </w:r>
      <w:r w:rsidRPr="00080EA2">
        <w:rPr>
          <w:color w:val="000000" w:themeColor="text1"/>
          <w:sz w:val="28"/>
          <w:szCs w:val="28"/>
          <w:lang w:val="pl-PL" w:eastAsia="zh-CN"/>
        </w:rPr>
        <w:t xml:space="preserve">3 </w:t>
      </w:r>
      <w:r w:rsidRPr="00080EA2">
        <w:rPr>
          <w:i/>
          <w:color w:val="000000" w:themeColor="text1"/>
          <w:sz w:val="28"/>
          <w:szCs w:val="28"/>
          <w:lang w:val="pl-PL" w:eastAsia="zh-CN"/>
        </w:rPr>
        <w:t xml:space="preserve">- </w:t>
      </w:r>
      <w:r w:rsidRPr="00080EA2">
        <w:rPr>
          <w:color w:val="000000" w:themeColor="text1"/>
          <w:sz w:val="28"/>
          <w:szCs w:val="28"/>
          <w:lang w:val="pl-PL" w:eastAsia="zh-CN"/>
        </w:rPr>
        <w:t>4 lần/ngày vào các thời điểm hanh khô, nắng, gió lớn, đặc biệt là vào thời kỳ gió Tây Nam hoạt động mạnh.</w:t>
      </w:r>
    </w:p>
    <w:p w14:paraId="07F89AB2" w14:textId="77777777" w:rsidR="00CD6457" w:rsidRPr="00080EA2" w:rsidRDefault="00CD6457" w:rsidP="00CD6457">
      <w:pPr>
        <w:spacing w:before="120" w:after="120" w:line="312" w:lineRule="auto"/>
        <w:ind w:firstLine="567"/>
        <w:jc w:val="both"/>
        <w:rPr>
          <w:color w:val="000000" w:themeColor="text1"/>
          <w:sz w:val="28"/>
          <w:szCs w:val="28"/>
          <w:lang w:val="pt-BR"/>
        </w:rPr>
      </w:pPr>
      <w:r w:rsidRPr="00080EA2">
        <w:rPr>
          <w:color w:val="000000" w:themeColor="text1"/>
          <w:sz w:val="28"/>
          <w:szCs w:val="28"/>
          <w:lang w:val="pt-BR"/>
        </w:rPr>
        <w:t>- Khi đổ đất phong hóa tại khu vực tập trung thì đổ vào khu vực nào sẽ tiến hành san gạt tạo mặt bằng, che chắn xung quanh nhằm đảm bảo cảnh quan và hạn chế bụi phát sinh vào mùa khô cũng như hạn chế bị nước mưa chảy tràn cuốn trôi vào mùa mưa.</w:t>
      </w:r>
    </w:p>
    <w:p w14:paraId="67534327" w14:textId="77777777" w:rsidR="00CD6457" w:rsidRPr="00080EA2" w:rsidRDefault="00CD6457" w:rsidP="00CD6457">
      <w:pPr>
        <w:spacing w:before="120" w:after="120" w:line="312" w:lineRule="auto"/>
        <w:ind w:firstLine="567"/>
        <w:jc w:val="both"/>
        <w:rPr>
          <w:color w:val="000000" w:themeColor="text1"/>
          <w:sz w:val="28"/>
          <w:szCs w:val="28"/>
          <w:lang w:val="pt-BR"/>
        </w:rPr>
      </w:pPr>
      <w:r w:rsidRPr="00080EA2">
        <w:rPr>
          <w:color w:val="000000" w:themeColor="text1"/>
          <w:sz w:val="28"/>
          <w:szCs w:val="28"/>
          <w:lang w:val="pt-BR"/>
        </w:rPr>
        <w:lastRenderedPageBreak/>
        <w:t>- Tiến hành phun ẩm trong quá trình tập kết đất phong hóa, đặc biệt trong những ngày thời tiết hanh khô.</w:t>
      </w:r>
    </w:p>
    <w:p w14:paraId="43074DC0" w14:textId="77777777" w:rsidR="00CD6457" w:rsidRPr="00080EA2" w:rsidRDefault="005509E3" w:rsidP="00CD6457">
      <w:pPr>
        <w:spacing w:before="120" w:after="120" w:line="312" w:lineRule="auto"/>
        <w:ind w:firstLine="567"/>
        <w:jc w:val="both"/>
        <w:rPr>
          <w:b/>
          <w:bCs/>
          <w:i/>
          <w:color w:val="000000" w:themeColor="text1"/>
          <w:sz w:val="28"/>
          <w:szCs w:val="28"/>
          <w:lang w:val="vi-VN"/>
        </w:rPr>
      </w:pPr>
      <w:r w:rsidRPr="00080EA2">
        <w:rPr>
          <w:b/>
          <w:bCs/>
          <w:i/>
          <w:sz w:val="28"/>
          <w:szCs w:val="28"/>
          <w:lang w:val="vi-VN"/>
        </w:rPr>
        <w:t xml:space="preserve">* </w:t>
      </w:r>
      <w:r w:rsidR="00CD6457" w:rsidRPr="00080EA2">
        <w:rPr>
          <w:b/>
          <w:i/>
          <w:color w:val="000000" w:themeColor="text1"/>
          <w:sz w:val="28"/>
          <w:szCs w:val="28"/>
          <w:lang w:val="vi-VN"/>
        </w:rPr>
        <w:t xml:space="preserve">Biện pháp giảm thiểu </w:t>
      </w:r>
      <w:r w:rsidR="00CD6457" w:rsidRPr="00080EA2">
        <w:rPr>
          <w:b/>
          <w:bCs/>
          <w:i/>
          <w:color w:val="000000" w:themeColor="text1"/>
          <w:sz w:val="28"/>
          <w:szCs w:val="28"/>
          <w:lang w:val="vi-VN"/>
        </w:rPr>
        <w:t>ô nhiễm đối với khí thải động cơ thi công</w:t>
      </w:r>
    </w:p>
    <w:bookmarkEnd w:id="122"/>
    <w:p w14:paraId="1151CC59" w14:textId="77777777" w:rsidR="00CD6457" w:rsidRPr="00080EA2" w:rsidRDefault="00CD6457" w:rsidP="00CD6457">
      <w:pPr>
        <w:spacing w:before="120" w:after="120" w:line="312" w:lineRule="auto"/>
        <w:ind w:firstLine="562"/>
        <w:jc w:val="both"/>
        <w:rPr>
          <w:bCs/>
          <w:color w:val="000000" w:themeColor="text1"/>
          <w:sz w:val="28"/>
          <w:szCs w:val="28"/>
          <w:lang w:val="vi-VN"/>
        </w:rPr>
      </w:pPr>
      <w:r w:rsidRPr="00080EA2">
        <w:rPr>
          <w:bCs/>
          <w:color w:val="000000" w:themeColor="text1"/>
          <w:sz w:val="28"/>
          <w:szCs w:val="28"/>
          <w:lang w:val="vi-VN"/>
        </w:rPr>
        <w:t>- Lựa chọn những nhà thầu thi công có máy móc thi công được cơ quan đăng kiểm cấp phép.</w:t>
      </w:r>
    </w:p>
    <w:p w14:paraId="0A193F36" w14:textId="77777777" w:rsidR="00CD6457" w:rsidRPr="00080EA2" w:rsidRDefault="00CD6457" w:rsidP="00CD6457">
      <w:pPr>
        <w:spacing w:before="120" w:after="120" w:line="312" w:lineRule="auto"/>
        <w:ind w:firstLine="567"/>
        <w:jc w:val="both"/>
        <w:rPr>
          <w:bCs/>
          <w:color w:val="000000" w:themeColor="text1"/>
          <w:sz w:val="28"/>
          <w:szCs w:val="28"/>
          <w:lang w:val="vi-VN"/>
        </w:rPr>
      </w:pPr>
      <w:r w:rsidRPr="00080EA2">
        <w:rPr>
          <w:color w:val="000000" w:themeColor="text1"/>
          <w:spacing w:val="-4"/>
          <w:sz w:val="28"/>
          <w:szCs w:val="28"/>
          <w:lang w:val="af-ZA"/>
        </w:rPr>
        <w:t>- Bố trí lịch thi công hợp lý.</w:t>
      </w:r>
    </w:p>
    <w:p w14:paraId="059ABC09" w14:textId="77777777" w:rsidR="00CD6457" w:rsidRPr="00080EA2" w:rsidRDefault="00CD6457" w:rsidP="00CD6457">
      <w:pPr>
        <w:spacing w:before="120" w:after="120" w:line="312" w:lineRule="auto"/>
        <w:ind w:firstLine="562"/>
        <w:jc w:val="both"/>
        <w:rPr>
          <w:color w:val="000000" w:themeColor="text1"/>
          <w:sz w:val="28"/>
          <w:szCs w:val="28"/>
          <w:lang w:val="vi-VN"/>
        </w:rPr>
      </w:pPr>
      <w:r w:rsidRPr="00080EA2">
        <w:rPr>
          <w:color w:val="000000" w:themeColor="text1"/>
          <w:sz w:val="28"/>
          <w:szCs w:val="28"/>
          <w:lang w:val="vi-VN"/>
        </w:rPr>
        <w:t>- Không tập trung các phương tiện, máy móc, thiết bị hoạt động cùng lúc tại một địa điểm cố định để hạn chế ô nhiễm cục bộ do cộng hưởng.</w:t>
      </w:r>
    </w:p>
    <w:p w14:paraId="1C2C4857" w14:textId="77777777" w:rsidR="00CD6457" w:rsidRPr="00080EA2" w:rsidRDefault="00CD6457" w:rsidP="00CD6457">
      <w:pPr>
        <w:spacing w:before="120" w:after="120" w:line="312" w:lineRule="auto"/>
        <w:ind w:firstLine="562"/>
        <w:jc w:val="both"/>
        <w:rPr>
          <w:b/>
          <w:i/>
          <w:color w:val="000000" w:themeColor="text1"/>
          <w:sz w:val="28"/>
          <w:szCs w:val="28"/>
          <w:lang w:val="vi-VN"/>
        </w:rPr>
      </w:pPr>
      <w:r w:rsidRPr="00080EA2">
        <w:rPr>
          <w:color w:val="000000" w:themeColor="text1"/>
          <w:sz w:val="28"/>
          <w:szCs w:val="28"/>
          <w:lang w:val="vi-VN"/>
        </w:rPr>
        <w:t>- Thường xuyên bảo dưỡng, thay thế các chi tiết máy bị hỏng hóc để hạn chế thấp nhất mức tiêu hao nhiên liệu, để hạn chế lượng khí thải phát sinh.</w:t>
      </w:r>
    </w:p>
    <w:p w14:paraId="190D77EB" w14:textId="77777777" w:rsidR="00CD6457" w:rsidRPr="00080EA2" w:rsidRDefault="00CD6457" w:rsidP="00CD6457">
      <w:pPr>
        <w:spacing w:before="120" w:after="120" w:line="312" w:lineRule="auto"/>
        <w:ind w:firstLine="567"/>
        <w:jc w:val="both"/>
        <w:rPr>
          <w:bCs/>
          <w:i/>
          <w:color w:val="000000" w:themeColor="text1"/>
          <w:sz w:val="28"/>
          <w:szCs w:val="28"/>
          <w:lang w:val="vi-VN"/>
        </w:rPr>
      </w:pPr>
      <w:r w:rsidRPr="00080EA2">
        <w:rPr>
          <w:b/>
          <w:bCs/>
          <w:i/>
          <w:sz w:val="28"/>
          <w:szCs w:val="28"/>
          <w:lang w:val="vi-VN"/>
        </w:rPr>
        <w:t>*</w:t>
      </w:r>
      <w:r w:rsidRPr="00080EA2">
        <w:rPr>
          <w:b/>
          <w:bCs/>
          <w:i/>
          <w:sz w:val="28"/>
          <w:szCs w:val="28"/>
        </w:rPr>
        <w:t xml:space="preserve"> </w:t>
      </w:r>
      <w:r w:rsidRPr="00080EA2">
        <w:rPr>
          <w:i/>
          <w:color w:val="000000" w:themeColor="text1"/>
          <w:sz w:val="28"/>
          <w:szCs w:val="28"/>
          <w:lang w:val="vi-VN"/>
        </w:rPr>
        <w:t xml:space="preserve">Biện pháp giảm thiểu bụi, khí thải </w:t>
      </w:r>
      <w:r w:rsidRPr="00080EA2">
        <w:rPr>
          <w:bCs/>
          <w:i/>
          <w:color w:val="000000" w:themeColor="text1"/>
          <w:sz w:val="28"/>
          <w:szCs w:val="28"/>
          <w:lang w:val="vi-VN"/>
        </w:rPr>
        <w:t xml:space="preserve">phát sinh trong quá trình thi công các công trình hạ tầng kỹ thuật: </w:t>
      </w:r>
    </w:p>
    <w:p w14:paraId="5101EF22" w14:textId="77777777" w:rsidR="005509E3" w:rsidRPr="00080EA2" w:rsidRDefault="005509E3" w:rsidP="008A6646">
      <w:pPr>
        <w:widowControl w:val="0"/>
        <w:spacing w:before="120" w:after="120"/>
        <w:ind w:firstLine="624"/>
        <w:jc w:val="both"/>
        <w:rPr>
          <w:i/>
          <w:spacing w:val="-4"/>
          <w:sz w:val="28"/>
          <w:szCs w:val="28"/>
          <w:lang w:val="vi-VN"/>
        </w:rPr>
      </w:pPr>
      <w:r w:rsidRPr="00080EA2">
        <w:rPr>
          <w:i/>
          <w:spacing w:val="-4"/>
          <w:sz w:val="28"/>
          <w:szCs w:val="28"/>
          <w:lang w:val="vi-VN"/>
        </w:rPr>
        <w:t>d. Các biện pháp bảo vệ môi trường khác:</w:t>
      </w:r>
    </w:p>
    <w:p w14:paraId="523FC890" w14:textId="77777777" w:rsidR="00A91110" w:rsidRPr="008A6646" w:rsidRDefault="00F671EA" w:rsidP="008A6646">
      <w:pPr>
        <w:pStyle w:val="NormalVnTime"/>
        <w:tabs>
          <w:tab w:val="left" w:pos="720"/>
          <w:tab w:val="left" w:pos="1440"/>
          <w:tab w:val="left" w:pos="9354"/>
        </w:tabs>
        <w:spacing w:before="120" w:after="120" w:line="240" w:lineRule="auto"/>
        <w:ind w:left="0" w:right="-6" w:firstLine="567"/>
        <w:rPr>
          <w:rFonts w:ascii="Times New Roman" w:hAnsi="Times New Roman"/>
          <w:b w:val="0"/>
          <w:i/>
          <w:caps w:val="0"/>
          <w:color w:val="auto"/>
          <w:szCs w:val="28"/>
          <w:lang w:val="nb-NO"/>
        </w:rPr>
      </w:pPr>
      <w:r w:rsidRPr="008A6646">
        <w:rPr>
          <w:rFonts w:ascii="Times New Roman" w:hAnsi="Times New Roman"/>
          <w:b w:val="0"/>
          <w:i/>
          <w:caps w:val="0"/>
          <w:color w:val="auto"/>
          <w:szCs w:val="28"/>
          <w:lang w:val="nb-NO"/>
        </w:rPr>
        <w:t>*</w:t>
      </w:r>
      <w:r w:rsidR="003F61ED" w:rsidRPr="008A6646">
        <w:rPr>
          <w:rFonts w:ascii="Times New Roman" w:hAnsi="Times New Roman"/>
          <w:i/>
          <w:caps w:val="0"/>
          <w:color w:val="auto"/>
          <w:szCs w:val="28"/>
          <w:lang w:val="nb-NO"/>
        </w:rPr>
        <w:t>Biện pháp g</w:t>
      </w:r>
      <w:r w:rsidR="00A91110" w:rsidRPr="008A6646">
        <w:rPr>
          <w:rFonts w:ascii="Times New Roman" w:hAnsi="Times New Roman"/>
          <w:i/>
          <w:caps w:val="0"/>
          <w:color w:val="auto"/>
          <w:szCs w:val="28"/>
          <w:lang w:val="nb-NO"/>
        </w:rPr>
        <w:t>iảm thiểu tác động tiêu cực đến kinh tế - xã hội</w:t>
      </w:r>
    </w:p>
    <w:p w14:paraId="73FE14A6" w14:textId="77777777" w:rsidR="00342B6D" w:rsidRPr="008A6646" w:rsidRDefault="00342B6D" w:rsidP="008A6646">
      <w:pPr>
        <w:spacing w:before="120" w:after="120"/>
        <w:ind w:firstLine="562"/>
        <w:jc w:val="both"/>
        <w:rPr>
          <w:sz w:val="28"/>
          <w:szCs w:val="28"/>
          <w:lang w:val="nb-NO"/>
        </w:rPr>
      </w:pPr>
      <w:r w:rsidRPr="008A6646">
        <w:rPr>
          <w:sz w:val="28"/>
          <w:szCs w:val="28"/>
          <w:lang w:val="nb-NO"/>
        </w:rPr>
        <w:t>Dự án tập trung một lực lượng lao động làm việc hàng ngày trong suốt thời gian thi công là điều kiện dễ nảy sinh mâu thuẫn giữa công nhân với người dân địa phương.</w:t>
      </w:r>
    </w:p>
    <w:p w14:paraId="756B2A6C" w14:textId="77777777" w:rsidR="00342B6D" w:rsidRPr="008A6646" w:rsidRDefault="00342B6D" w:rsidP="008A6646">
      <w:pPr>
        <w:spacing w:before="120" w:after="120"/>
        <w:ind w:firstLine="562"/>
        <w:jc w:val="both"/>
        <w:rPr>
          <w:sz w:val="28"/>
          <w:szCs w:val="28"/>
          <w:lang w:val="nb-NO"/>
        </w:rPr>
      </w:pPr>
      <w:r w:rsidRPr="008A6646">
        <w:rPr>
          <w:sz w:val="28"/>
          <w:szCs w:val="28"/>
          <w:lang w:val="nb-NO"/>
        </w:rPr>
        <w:t>Sự xáo trộn xã hội, kéo theo một số hiện tượng tiêu cực có thể dẫn đến các tệ nạn xã hội (cờ bạc, rượu chè, ma túy, mại dâm,...). Chính vì vậy, chủ dự án có các biện pháp phòng ngừa ứng phó kịp thời như:</w:t>
      </w:r>
    </w:p>
    <w:p w14:paraId="2B4776D5" w14:textId="77777777" w:rsidR="00342B6D" w:rsidRPr="008A6646" w:rsidRDefault="00342B6D" w:rsidP="008A6646">
      <w:pPr>
        <w:spacing w:before="120" w:after="120"/>
        <w:ind w:firstLine="562"/>
        <w:jc w:val="both"/>
        <w:rPr>
          <w:sz w:val="28"/>
          <w:szCs w:val="28"/>
          <w:lang w:val="nb-NO"/>
        </w:rPr>
      </w:pPr>
      <w:r w:rsidRPr="008A6646">
        <w:rPr>
          <w:sz w:val="28"/>
          <w:szCs w:val="28"/>
          <w:lang w:val="nb-NO"/>
        </w:rPr>
        <w:t>- Tăng cường công tác tuyên truyền, kiểm tra, giám sát các khu vực thi công</w:t>
      </w:r>
    </w:p>
    <w:p w14:paraId="6FA69E1F" w14:textId="77777777" w:rsidR="00342B6D" w:rsidRPr="008A6646" w:rsidRDefault="00342B6D" w:rsidP="008A6646">
      <w:pPr>
        <w:spacing w:before="120" w:after="120"/>
        <w:ind w:firstLine="562"/>
        <w:jc w:val="both"/>
        <w:rPr>
          <w:sz w:val="28"/>
          <w:szCs w:val="28"/>
          <w:lang w:val="nb-NO"/>
        </w:rPr>
      </w:pPr>
      <w:r w:rsidRPr="008A6646">
        <w:rPr>
          <w:sz w:val="28"/>
          <w:szCs w:val="28"/>
          <w:lang w:val="nb-NO"/>
        </w:rPr>
        <w:t>- Kết hợp với chính quyền địa phương trong việc quản lý công nhân lao động.</w:t>
      </w:r>
    </w:p>
    <w:p w14:paraId="660CF5CF" w14:textId="77777777" w:rsidR="00A91110" w:rsidRPr="008A6646" w:rsidRDefault="00F671EA" w:rsidP="008A6646">
      <w:pPr>
        <w:spacing w:before="120" w:after="120"/>
        <w:ind w:firstLine="562"/>
        <w:jc w:val="both"/>
        <w:rPr>
          <w:b/>
          <w:i/>
          <w:sz w:val="28"/>
          <w:szCs w:val="28"/>
          <w:lang w:val="vi-VN"/>
        </w:rPr>
      </w:pPr>
      <w:r w:rsidRPr="008A6646">
        <w:rPr>
          <w:b/>
          <w:i/>
          <w:sz w:val="28"/>
          <w:szCs w:val="28"/>
          <w:lang w:val="nb-NO"/>
        </w:rPr>
        <w:t xml:space="preserve">* </w:t>
      </w:r>
      <w:r w:rsidR="00A91110" w:rsidRPr="008A6646">
        <w:rPr>
          <w:b/>
          <w:i/>
          <w:sz w:val="28"/>
          <w:szCs w:val="28"/>
          <w:lang w:val="vi-VN"/>
        </w:rPr>
        <w:t>Biện pháp giảm thiểu tiếng ồn, độ rung</w:t>
      </w:r>
    </w:p>
    <w:p w14:paraId="1A3EEB6E" w14:textId="77777777" w:rsidR="00A91110" w:rsidRPr="008A6646" w:rsidRDefault="00A91110" w:rsidP="008A6646">
      <w:pPr>
        <w:widowControl w:val="0"/>
        <w:spacing w:before="120" w:after="120"/>
        <w:ind w:firstLine="567"/>
        <w:jc w:val="both"/>
        <w:rPr>
          <w:b/>
          <w:bCs/>
          <w:i/>
          <w:iCs/>
          <w:sz w:val="28"/>
          <w:szCs w:val="28"/>
          <w:lang w:val="nb-NO"/>
        </w:rPr>
      </w:pPr>
      <w:r w:rsidRPr="008A6646">
        <w:rPr>
          <w:sz w:val="28"/>
          <w:szCs w:val="28"/>
          <w:lang w:val="es-ES"/>
        </w:rPr>
        <w:t>Để hạn chế ảnh hưởng của tiếng ồn, độ rung trong quá trình hoạt động đến sức khỏe công nhân khai thác, đời sống hàng ngày của người dân, Chủ dự án sẽ thực hiện một số biện pháp giảm thiểu sau:</w:t>
      </w:r>
    </w:p>
    <w:p w14:paraId="7ADA9DA5" w14:textId="77777777" w:rsidR="00A91110" w:rsidRPr="008A6646" w:rsidRDefault="00A91110" w:rsidP="008A6646">
      <w:pPr>
        <w:widowControl w:val="0"/>
        <w:spacing w:before="120" w:after="120"/>
        <w:ind w:firstLine="720"/>
        <w:jc w:val="both"/>
        <w:rPr>
          <w:sz w:val="28"/>
          <w:szCs w:val="28"/>
          <w:lang w:val="nb-NO"/>
        </w:rPr>
      </w:pPr>
      <w:r w:rsidRPr="008A6646">
        <w:rPr>
          <w:sz w:val="28"/>
          <w:szCs w:val="28"/>
          <w:lang w:val="nb-NO"/>
        </w:rPr>
        <w:t>- Sử dụng các máy móc, phương tiện đã được đăng kiểm định kỳ nhằm đảm bảo tiếng ồn nằm trong giới hạn cho phép;</w:t>
      </w:r>
    </w:p>
    <w:p w14:paraId="2FDEB61C" w14:textId="77777777" w:rsidR="00A91110" w:rsidRPr="008A6646" w:rsidRDefault="00A91110" w:rsidP="008A6646">
      <w:pPr>
        <w:widowControl w:val="0"/>
        <w:spacing w:before="120" w:after="120"/>
        <w:ind w:firstLine="720"/>
        <w:jc w:val="both"/>
        <w:rPr>
          <w:sz w:val="28"/>
          <w:szCs w:val="28"/>
          <w:lang w:val="es-ES"/>
        </w:rPr>
      </w:pPr>
      <w:r w:rsidRPr="008A6646">
        <w:rPr>
          <w:sz w:val="28"/>
          <w:szCs w:val="28"/>
          <w:lang w:val="es-ES"/>
        </w:rPr>
        <w:t>- Chú trọng chế độ bảo dưỡng thiết bị, máy móc bảo đảm các yêu cầu về cân bằng thiết bị nhằm hạn chế khả năng gây ồn do thiết bị khai thác và vận chuyển sinh ra;</w:t>
      </w:r>
    </w:p>
    <w:p w14:paraId="0DFD0AB2" w14:textId="77777777" w:rsidR="004F3B3A" w:rsidRPr="008A6646" w:rsidRDefault="004F3B3A" w:rsidP="008A6646">
      <w:pPr>
        <w:widowControl w:val="0"/>
        <w:spacing w:before="120" w:after="120"/>
        <w:ind w:firstLine="720"/>
        <w:jc w:val="both"/>
        <w:rPr>
          <w:sz w:val="28"/>
          <w:szCs w:val="28"/>
          <w:lang w:val="es-ES"/>
        </w:rPr>
      </w:pPr>
      <w:r w:rsidRPr="008A6646">
        <w:rPr>
          <w:sz w:val="28"/>
          <w:szCs w:val="28"/>
          <w:lang w:val="es-ES"/>
        </w:rPr>
        <w:t xml:space="preserve">- </w:t>
      </w:r>
      <w:r w:rsidRPr="008A6646">
        <w:rPr>
          <w:rStyle w:val="fontstyle01"/>
          <w:rFonts w:eastAsia="MS Mincho"/>
          <w:sz w:val="28"/>
        </w:rPr>
        <w:t xml:space="preserve">Lập kế hoạch thi công hợp lý, không sử dụng nhiều máy móc, thiết bị thi công gây tiếng ồn và độ rung lớn cùng một thời điểm </w:t>
      </w:r>
      <w:r w:rsidRPr="008A6646">
        <w:rPr>
          <w:spacing w:val="-4"/>
          <w:sz w:val="28"/>
          <w:szCs w:val="28"/>
          <w:lang w:val="es-ES"/>
        </w:rPr>
        <w:t>nhằm hạn chế các tác động đến sức khỏe người công nhân;</w:t>
      </w:r>
    </w:p>
    <w:p w14:paraId="3F8FFCD2" w14:textId="77777777" w:rsidR="00A91110" w:rsidRPr="008A6646" w:rsidRDefault="00A91110" w:rsidP="008A6646">
      <w:pPr>
        <w:widowControl w:val="0"/>
        <w:spacing w:before="120" w:after="120"/>
        <w:ind w:firstLine="720"/>
        <w:jc w:val="both"/>
        <w:rPr>
          <w:sz w:val="28"/>
          <w:szCs w:val="28"/>
          <w:lang w:val="es-ES"/>
        </w:rPr>
      </w:pPr>
      <w:r w:rsidRPr="008A6646">
        <w:rPr>
          <w:sz w:val="28"/>
          <w:szCs w:val="28"/>
          <w:lang w:val="es-ES"/>
        </w:rPr>
        <w:lastRenderedPageBreak/>
        <w:t>- Công nhân làm việc ở những vị trí có độ ồn lớn sẽ trang bị mũ hoặc nút tai chống ồn nhằm đảm bảo cho công nhân làm việc;</w:t>
      </w:r>
    </w:p>
    <w:p w14:paraId="11E2D9EF" w14:textId="77777777" w:rsidR="00A91110" w:rsidRPr="008A6646" w:rsidRDefault="00A91110" w:rsidP="008A6646">
      <w:pPr>
        <w:widowControl w:val="0"/>
        <w:spacing w:before="120" w:after="120"/>
        <w:ind w:firstLine="720"/>
        <w:jc w:val="both"/>
        <w:rPr>
          <w:sz w:val="28"/>
          <w:szCs w:val="28"/>
          <w:lang w:val="es-ES"/>
        </w:rPr>
      </w:pPr>
      <w:r w:rsidRPr="008A6646">
        <w:rPr>
          <w:sz w:val="28"/>
          <w:szCs w:val="28"/>
          <w:lang w:val="es-ES"/>
        </w:rPr>
        <w:t>- Không tập trung phương tiện vận chuyển vào cùng một thời gian, nhất là thời gian nhạy cảm (từ 21h đến 6h sáng hôm sau) để giảm thiểu tác động của tiếng ồn đến môi trường sống của cư dân hai bên tuyến đường vận chuyển</w:t>
      </w:r>
      <w:r w:rsidR="00B17066" w:rsidRPr="008A6646">
        <w:rPr>
          <w:sz w:val="28"/>
          <w:szCs w:val="28"/>
          <w:lang w:val="es-ES"/>
        </w:rPr>
        <w:t>.</w:t>
      </w:r>
    </w:p>
    <w:p w14:paraId="46CF70E7" w14:textId="77777777" w:rsidR="00A91110" w:rsidRPr="008A6646" w:rsidRDefault="00F671EA" w:rsidP="008A6646">
      <w:pPr>
        <w:pStyle w:val="BodyTextIndent"/>
        <w:spacing w:before="120" w:after="120"/>
        <w:ind w:firstLine="567"/>
        <w:rPr>
          <w:rFonts w:ascii="Times New Roman" w:hAnsi="Times New Roman"/>
          <w:b/>
          <w:i/>
          <w:sz w:val="28"/>
          <w:szCs w:val="28"/>
          <w:lang w:val="nb-NO"/>
        </w:rPr>
      </w:pPr>
      <w:r w:rsidRPr="008A6646">
        <w:rPr>
          <w:rFonts w:ascii="Times New Roman" w:hAnsi="Times New Roman"/>
          <w:b/>
          <w:i/>
          <w:sz w:val="28"/>
          <w:szCs w:val="28"/>
          <w:lang w:val="nb-NO"/>
        </w:rPr>
        <w:t>*</w:t>
      </w:r>
      <w:r w:rsidR="0004574E" w:rsidRPr="008A6646">
        <w:rPr>
          <w:rFonts w:ascii="Times New Roman" w:hAnsi="Times New Roman"/>
          <w:b/>
          <w:i/>
          <w:sz w:val="28"/>
          <w:szCs w:val="28"/>
          <w:lang w:val="nb-NO"/>
        </w:rPr>
        <w:t>Biện pháp g</w:t>
      </w:r>
      <w:r w:rsidR="00A91110" w:rsidRPr="008A6646">
        <w:rPr>
          <w:rFonts w:ascii="Times New Roman" w:hAnsi="Times New Roman"/>
          <w:b/>
          <w:i/>
          <w:sz w:val="28"/>
          <w:szCs w:val="28"/>
          <w:lang w:val="nb-NO"/>
        </w:rPr>
        <w:t xml:space="preserve">iảm thiểu các sự cố </w:t>
      </w:r>
      <w:r w:rsidR="00632901" w:rsidRPr="008A6646">
        <w:rPr>
          <w:rFonts w:ascii="Times New Roman" w:hAnsi="Times New Roman"/>
          <w:b/>
          <w:i/>
          <w:sz w:val="28"/>
          <w:szCs w:val="28"/>
          <w:lang w:val="nb-NO"/>
        </w:rPr>
        <w:t>trong quá tình xây dựng</w:t>
      </w:r>
      <w:r w:rsidR="00A91110" w:rsidRPr="008A6646">
        <w:rPr>
          <w:rFonts w:ascii="Times New Roman" w:hAnsi="Times New Roman"/>
          <w:b/>
          <w:i/>
          <w:sz w:val="28"/>
          <w:szCs w:val="28"/>
          <w:lang w:val="nb-NO"/>
        </w:rPr>
        <w:t xml:space="preserve"> dự án</w:t>
      </w:r>
    </w:p>
    <w:p w14:paraId="1F2B27E9" w14:textId="77777777" w:rsidR="00F671EA" w:rsidRPr="008A6646" w:rsidRDefault="00F671EA" w:rsidP="008A6646">
      <w:pPr>
        <w:pStyle w:val="Normal5"/>
        <w:spacing w:after="120"/>
        <w:ind w:firstLine="600"/>
        <w:rPr>
          <w:rFonts w:ascii="Times New Roman" w:hAnsi="Times New Roman"/>
          <w:i/>
          <w:sz w:val="28"/>
          <w:szCs w:val="28"/>
          <w:lang w:val="nb-NO"/>
        </w:rPr>
      </w:pPr>
      <w:r w:rsidRPr="008A6646">
        <w:rPr>
          <w:rFonts w:ascii="Times New Roman" w:hAnsi="Times New Roman"/>
          <w:i/>
          <w:sz w:val="28"/>
          <w:szCs w:val="28"/>
          <w:lang w:val="nb-NO"/>
        </w:rPr>
        <w:t>(1) Sự cố bom mìn và cháy nổ</w:t>
      </w:r>
    </w:p>
    <w:p w14:paraId="55A6CEE4" w14:textId="77777777" w:rsidR="00F671EA" w:rsidRPr="008A6646" w:rsidRDefault="00F671EA" w:rsidP="008A6646">
      <w:pPr>
        <w:pStyle w:val="Normal5"/>
        <w:spacing w:after="120"/>
        <w:ind w:firstLine="600"/>
        <w:rPr>
          <w:rFonts w:ascii="Times New Roman" w:hAnsi="Times New Roman"/>
          <w:sz w:val="28"/>
          <w:szCs w:val="28"/>
          <w:lang w:val="nb-NO"/>
        </w:rPr>
      </w:pPr>
      <w:r w:rsidRPr="008A6646">
        <w:rPr>
          <w:rFonts w:ascii="Times New Roman" w:hAnsi="Times New Roman"/>
          <w:sz w:val="28"/>
          <w:szCs w:val="28"/>
          <w:lang w:val="nb-NO"/>
        </w:rPr>
        <w:t xml:space="preserve">- Trước khi thi công phải thực hiện việc ra phá bom mìn </w:t>
      </w:r>
      <w:r w:rsidR="004F3B3A" w:rsidRPr="008A6646">
        <w:rPr>
          <w:rFonts w:ascii="Times New Roman" w:hAnsi="Times New Roman"/>
          <w:sz w:val="28"/>
          <w:szCs w:val="28"/>
          <w:lang w:val="nb-NO"/>
        </w:rPr>
        <w:t>khu đất quy hoạch dự án</w:t>
      </w:r>
      <w:r w:rsidR="00B17066" w:rsidRPr="008A6646">
        <w:rPr>
          <w:rFonts w:ascii="Times New Roman" w:hAnsi="Times New Roman"/>
          <w:sz w:val="28"/>
          <w:szCs w:val="28"/>
          <w:lang w:val="nb-NO"/>
        </w:rPr>
        <w:t>;</w:t>
      </w:r>
    </w:p>
    <w:p w14:paraId="7B5BD1F9" w14:textId="77777777" w:rsidR="00F671EA" w:rsidRPr="008A6646" w:rsidRDefault="00F671EA" w:rsidP="008A6646">
      <w:pPr>
        <w:pStyle w:val="Normal5"/>
        <w:spacing w:after="120"/>
        <w:ind w:firstLine="600"/>
        <w:rPr>
          <w:rFonts w:ascii="Times New Roman" w:hAnsi="Times New Roman"/>
          <w:sz w:val="28"/>
          <w:szCs w:val="28"/>
          <w:lang w:val="nb-NO"/>
        </w:rPr>
      </w:pPr>
      <w:r w:rsidRPr="008A6646">
        <w:rPr>
          <w:rFonts w:ascii="Times New Roman" w:hAnsi="Times New Roman"/>
          <w:sz w:val="28"/>
          <w:szCs w:val="28"/>
          <w:lang w:val="nb-NO"/>
        </w:rPr>
        <w:t>- Việc rà phá bom mìn phải được thực hiện kỹ lưỡng, tránh tình trạng bom mìn nằm sâu trong lòng đất gây nguy hiểm cho công tác đào đất sau này</w:t>
      </w:r>
      <w:r w:rsidR="00B17066" w:rsidRPr="008A6646">
        <w:rPr>
          <w:rFonts w:ascii="Times New Roman" w:hAnsi="Times New Roman"/>
          <w:sz w:val="28"/>
          <w:szCs w:val="28"/>
          <w:lang w:val="nb-NO"/>
        </w:rPr>
        <w:t>;</w:t>
      </w:r>
    </w:p>
    <w:p w14:paraId="0C9332CC" w14:textId="77777777" w:rsidR="00F671EA" w:rsidRPr="008A6646" w:rsidRDefault="00F671EA" w:rsidP="008A6646">
      <w:pPr>
        <w:pStyle w:val="Normal5"/>
        <w:spacing w:after="120"/>
        <w:ind w:firstLine="600"/>
        <w:rPr>
          <w:rFonts w:ascii="Times New Roman" w:hAnsi="Times New Roman"/>
          <w:sz w:val="28"/>
          <w:szCs w:val="28"/>
          <w:lang w:val="nb-NO"/>
        </w:rPr>
      </w:pPr>
      <w:r w:rsidRPr="008A6646">
        <w:rPr>
          <w:rFonts w:ascii="Times New Roman" w:hAnsi="Times New Roman"/>
          <w:sz w:val="28"/>
          <w:szCs w:val="28"/>
          <w:lang w:val="nb-NO"/>
        </w:rPr>
        <w:t>- Bom mìn khi phát hiện cần phải xử lý theo quy định, không tự ý xử lý khi không được sự cho phép của cơ quan chức năng.</w:t>
      </w:r>
    </w:p>
    <w:p w14:paraId="061080F9" w14:textId="77777777" w:rsidR="00F671EA" w:rsidRPr="008A6646" w:rsidRDefault="00F671EA" w:rsidP="008A6646">
      <w:pPr>
        <w:pStyle w:val="Normal5"/>
        <w:spacing w:after="120"/>
        <w:ind w:firstLine="600"/>
        <w:rPr>
          <w:rFonts w:ascii="Times New Roman" w:hAnsi="Times New Roman"/>
          <w:i/>
          <w:sz w:val="28"/>
          <w:szCs w:val="28"/>
          <w:lang w:val="nb-NO"/>
        </w:rPr>
      </w:pPr>
      <w:r w:rsidRPr="008A6646">
        <w:rPr>
          <w:rFonts w:ascii="Times New Roman" w:hAnsi="Times New Roman"/>
          <w:i/>
          <w:sz w:val="28"/>
          <w:szCs w:val="28"/>
          <w:lang w:val="nb-NO"/>
        </w:rPr>
        <w:t>(2) Tai nạn lao động</w:t>
      </w:r>
    </w:p>
    <w:p w14:paraId="42308129" w14:textId="77777777" w:rsidR="00F671EA" w:rsidRPr="008A6646" w:rsidRDefault="00F671EA" w:rsidP="008A6646">
      <w:pPr>
        <w:pStyle w:val="Normal5"/>
        <w:spacing w:after="120"/>
        <w:ind w:firstLine="600"/>
        <w:rPr>
          <w:rFonts w:ascii="Times New Roman" w:hAnsi="Times New Roman"/>
          <w:sz w:val="28"/>
          <w:szCs w:val="28"/>
          <w:lang w:val="nb-NO"/>
        </w:rPr>
      </w:pPr>
      <w:r w:rsidRPr="008A6646">
        <w:rPr>
          <w:rFonts w:ascii="Times New Roman" w:hAnsi="Times New Roman"/>
          <w:sz w:val="28"/>
          <w:szCs w:val="28"/>
          <w:lang w:val="nb-NO"/>
        </w:rPr>
        <w:t>- Tuân thủ các quy định về an toàn lao động trong tổ chức thi công (bố trí các thiết bị, máy móc thi công, hệ thống điện...) để phòng ngừa tai nạn</w:t>
      </w:r>
      <w:r w:rsidR="00B17066" w:rsidRPr="008A6646">
        <w:rPr>
          <w:rFonts w:ascii="Times New Roman" w:hAnsi="Times New Roman"/>
          <w:sz w:val="28"/>
          <w:szCs w:val="28"/>
          <w:lang w:val="nb-NO"/>
        </w:rPr>
        <w:t>;</w:t>
      </w:r>
    </w:p>
    <w:p w14:paraId="59D7DE48" w14:textId="77777777" w:rsidR="00F671EA" w:rsidRPr="008A6646" w:rsidRDefault="00F671EA" w:rsidP="008A6646">
      <w:pPr>
        <w:pStyle w:val="Normal5"/>
        <w:spacing w:after="120"/>
        <w:ind w:firstLine="600"/>
        <w:rPr>
          <w:rFonts w:ascii="Times New Roman" w:hAnsi="Times New Roman"/>
          <w:sz w:val="28"/>
          <w:szCs w:val="28"/>
          <w:lang w:val="nb-NO"/>
        </w:rPr>
      </w:pPr>
      <w:r w:rsidRPr="008A6646">
        <w:rPr>
          <w:rFonts w:ascii="Times New Roman" w:hAnsi="Times New Roman"/>
          <w:sz w:val="28"/>
          <w:szCs w:val="28"/>
          <w:lang w:val="nb-NO"/>
        </w:rPr>
        <w:t>- Các công nhân trực tiếp vận hành máy móc, thiết bị được đào tạo thực hành theo nguyên tắc vận hành và bảo trì kỹ thuật</w:t>
      </w:r>
      <w:r w:rsidR="00B17066" w:rsidRPr="008A6646">
        <w:rPr>
          <w:rFonts w:ascii="Times New Roman" w:hAnsi="Times New Roman"/>
          <w:sz w:val="28"/>
          <w:szCs w:val="28"/>
          <w:lang w:val="nb-NO"/>
        </w:rPr>
        <w:t>;</w:t>
      </w:r>
    </w:p>
    <w:p w14:paraId="49774892" w14:textId="77777777" w:rsidR="00F671EA" w:rsidRPr="008A6646" w:rsidRDefault="00F671EA" w:rsidP="008A6646">
      <w:pPr>
        <w:pStyle w:val="Normal5"/>
        <w:spacing w:after="120"/>
        <w:ind w:firstLine="600"/>
        <w:rPr>
          <w:rFonts w:ascii="Times New Roman" w:hAnsi="Times New Roman"/>
          <w:sz w:val="28"/>
          <w:szCs w:val="28"/>
          <w:lang w:val="nb-NO"/>
        </w:rPr>
      </w:pPr>
      <w:r w:rsidRPr="008A6646">
        <w:rPr>
          <w:rFonts w:ascii="Times New Roman" w:hAnsi="Times New Roman"/>
          <w:sz w:val="28"/>
          <w:szCs w:val="28"/>
          <w:lang w:val="nb-NO"/>
        </w:rPr>
        <w:t>- Các công nhân trong quá trình thi công có đầy đủ các thiết bị an toàn, dụng cụ cứu trợ và quần áo bảo hộ lao động cần thiết cho công trình: kính bảo hộ và các trang thiết bị bảo vệ tai, dây da và đai, thiết bị cấp cứu, cứu hoả, thiết bị sơ cứu, dây buộc, mũ cứng…</w:t>
      </w:r>
      <w:r w:rsidR="00B17066" w:rsidRPr="008A6646">
        <w:rPr>
          <w:rFonts w:ascii="Times New Roman" w:hAnsi="Times New Roman"/>
          <w:sz w:val="28"/>
          <w:szCs w:val="28"/>
          <w:lang w:val="nb-NO"/>
        </w:rPr>
        <w:t>;</w:t>
      </w:r>
    </w:p>
    <w:p w14:paraId="0027EFC5" w14:textId="77777777" w:rsidR="00F671EA" w:rsidRPr="008A6646" w:rsidRDefault="00F671EA" w:rsidP="008A6646">
      <w:pPr>
        <w:pStyle w:val="Normal5"/>
        <w:spacing w:after="120"/>
        <w:ind w:firstLine="600"/>
        <w:rPr>
          <w:rFonts w:ascii="Times New Roman" w:hAnsi="Times New Roman"/>
          <w:sz w:val="28"/>
          <w:szCs w:val="28"/>
          <w:lang w:val="nb-NO"/>
        </w:rPr>
      </w:pPr>
      <w:r w:rsidRPr="008A6646">
        <w:rPr>
          <w:rFonts w:ascii="Times New Roman" w:hAnsi="Times New Roman"/>
          <w:sz w:val="28"/>
          <w:szCs w:val="28"/>
          <w:lang w:val="nb-NO"/>
        </w:rPr>
        <w:t>- Khi tiếng ồn nơi làm việc &gt; 85dBA, bắt buộc công nhân sẽ sử dụng dụng cụ bảo vệ tai</w:t>
      </w:r>
      <w:r w:rsidR="00B17066" w:rsidRPr="008A6646">
        <w:rPr>
          <w:rFonts w:ascii="Times New Roman" w:hAnsi="Times New Roman"/>
          <w:sz w:val="28"/>
          <w:szCs w:val="28"/>
          <w:lang w:val="nb-NO"/>
        </w:rPr>
        <w:t>;</w:t>
      </w:r>
    </w:p>
    <w:p w14:paraId="17260D2B" w14:textId="77777777" w:rsidR="00B30FA2" w:rsidRPr="008A6646" w:rsidRDefault="00B30FA2" w:rsidP="008A6646">
      <w:pPr>
        <w:pStyle w:val="Normal5"/>
        <w:spacing w:after="120"/>
        <w:ind w:firstLine="600"/>
        <w:rPr>
          <w:rFonts w:ascii="Times New Roman" w:hAnsi="Times New Roman"/>
          <w:sz w:val="28"/>
          <w:szCs w:val="28"/>
          <w:lang w:val="nb-NO"/>
        </w:rPr>
      </w:pPr>
      <w:r w:rsidRPr="008A6646">
        <w:rPr>
          <w:rFonts w:ascii="Times New Roman" w:hAnsi="Times New Roman"/>
          <w:sz w:val="28"/>
          <w:szCs w:val="28"/>
          <w:lang w:val="nb-NO"/>
        </w:rPr>
        <w:t xml:space="preserve">- </w:t>
      </w:r>
      <w:r w:rsidRPr="008A6646">
        <w:rPr>
          <w:rStyle w:val="fontstyle01"/>
          <w:sz w:val="28"/>
          <w:szCs w:val="28"/>
        </w:rPr>
        <w:t>Có rào chắn, biển cảnh báo nguy hiểm tại những nơi có khả năng rơi, ngã, điện giật,…</w:t>
      </w:r>
    </w:p>
    <w:p w14:paraId="29D3F1BB" w14:textId="77777777" w:rsidR="00F671EA" w:rsidRPr="008A6646" w:rsidRDefault="00F671EA" w:rsidP="008A6646">
      <w:pPr>
        <w:pStyle w:val="Normal5"/>
        <w:spacing w:after="120"/>
        <w:ind w:firstLine="600"/>
        <w:rPr>
          <w:rFonts w:ascii="Times New Roman" w:hAnsi="Times New Roman"/>
          <w:sz w:val="28"/>
          <w:szCs w:val="28"/>
          <w:lang w:val="nb-NO"/>
        </w:rPr>
      </w:pPr>
      <w:r w:rsidRPr="008A6646">
        <w:rPr>
          <w:rFonts w:ascii="Times New Roman" w:hAnsi="Times New Roman"/>
          <w:sz w:val="28"/>
          <w:szCs w:val="28"/>
          <w:lang w:val="nb-NO"/>
        </w:rPr>
        <w:t>- Thu gom chất thải rắn chất thải xây dựng và sinh hoạt; thu gom xử lý nước thải theo đúng quy định.</w:t>
      </w:r>
    </w:p>
    <w:p w14:paraId="42ED633D" w14:textId="77777777" w:rsidR="00B30FA2" w:rsidRPr="008A6646" w:rsidRDefault="00B30FA2" w:rsidP="008A6646">
      <w:pPr>
        <w:pStyle w:val="Normal5"/>
        <w:spacing w:after="120"/>
        <w:ind w:firstLine="600"/>
        <w:rPr>
          <w:rFonts w:ascii="Times New Roman" w:hAnsi="Times New Roman"/>
          <w:color w:val="000000"/>
          <w:sz w:val="28"/>
          <w:szCs w:val="28"/>
        </w:rPr>
      </w:pPr>
      <w:r w:rsidRPr="008A6646">
        <w:rPr>
          <w:rFonts w:ascii="Times New Roman" w:hAnsi="Times New Roman"/>
          <w:sz w:val="28"/>
          <w:szCs w:val="28"/>
          <w:lang w:val="nb-NO"/>
        </w:rPr>
        <w:t xml:space="preserve">- </w:t>
      </w:r>
      <w:r w:rsidRPr="008A6646">
        <w:rPr>
          <w:rStyle w:val="fontstyle01"/>
          <w:sz w:val="28"/>
          <w:szCs w:val="28"/>
        </w:rPr>
        <w:t>Khi sự cố xảy ra cần có các biện pháp ứng cứu kịp thời, có các dụng cụ, biện pháp sơ cứu người bị nạn tại chỗ, nếu người bị nạn có nguy cơ bị nặng cần đưa đến Trung tâm</w:t>
      </w:r>
      <w:r w:rsidRPr="008A6646">
        <w:rPr>
          <w:rFonts w:ascii="Times New Roman" w:hAnsi="Times New Roman"/>
          <w:color w:val="000000"/>
          <w:sz w:val="28"/>
          <w:szCs w:val="28"/>
        </w:rPr>
        <w:t xml:space="preserve"> </w:t>
      </w:r>
      <w:r w:rsidRPr="008A6646">
        <w:rPr>
          <w:rStyle w:val="fontstyle01"/>
          <w:sz w:val="28"/>
          <w:szCs w:val="28"/>
        </w:rPr>
        <w:t>y tế gần nhất để cấp cứu kịp thời.</w:t>
      </w:r>
    </w:p>
    <w:p w14:paraId="2804F214" w14:textId="77777777" w:rsidR="00A91110" w:rsidRPr="008A6646" w:rsidRDefault="00F671EA" w:rsidP="008A6646">
      <w:pPr>
        <w:pStyle w:val="Title"/>
        <w:spacing w:before="120" w:after="120"/>
        <w:ind w:firstLine="567"/>
        <w:jc w:val="both"/>
        <w:outlineLvl w:val="9"/>
        <w:rPr>
          <w:rFonts w:ascii="Times New Roman" w:hAnsi="Times New Roman"/>
          <w:b w:val="0"/>
          <w:i/>
          <w:sz w:val="28"/>
          <w:szCs w:val="28"/>
          <w:lang w:val="it-IT"/>
        </w:rPr>
      </w:pPr>
      <w:bookmarkStart w:id="125" w:name="_Toc27380662"/>
      <w:bookmarkStart w:id="126" w:name="_Toc27381661"/>
      <w:bookmarkStart w:id="127" w:name="_Toc27382223"/>
      <w:r w:rsidRPr="008A6646">
        <w:rPr>
          <w:rFonts w:ascii="Times New Roman" w:hAnsi="Times New Roman"/>
          <w:b w:val="0"/>
          <w:i/>
          <w:sz w:val="28"/>
          <w:szCs w:val="28"/>
          <w:lang w:val="it-IT"/>
        </w:rPr>
        <w:t>(3)</w:t>
      </w:r>
      <w:r w:rsidR="00A91110" w:rsidRPr="008A6646">
        <w:rPr>
          <w:rFonts w:ascii="Times New Roman" w:hAnsi="Times New Roman"/>
          <w:b w:val="0"/>
          <w:i/>
          <w:sz w:val="28"/>
          <w:szCs w:val="28"/>
          <w:lang w:val="it-IT"/>
        </w:rPr>
        <w:t>. Sự cố tai nạn giao thông</w:t>
      </w:r>
      <w:bookmarkEnd w:id="125"/>
      <w:bookmarkEnd w:id="126"/>
      <w:bookmarkEnd w:id="127"/>
    </w:p>
    <w:p w14:paraId="60C7B7B7" w14:textId="77777777" w:rsidR="00A91110" w:rsidRPr="008A6646" w:rsidRDefault="00A91110" w:rsidP="008A6646">
      <w:pPr>
        <w:widowControl w:val="0"/>
        <w:spacing w:before="120" w:after="120"/>
        <w:ind w:firstLine="567"/>
        <w:jc w:val="both"/>
        <w:rPr>
          <w:sz w:val="28"/>
          <w:szCs w:val="28"/>
          <w:lang w:val="vi-VN"/>
        </w:rPr>
      </w:pPr>
      <w:r w:rsidRPr="008A6646">
        <w:rPr>
          <w:sz w:val="28"/>
          <w:szCs w:val="28"/>
          <w:lang w:val="vi-VN"/>
        </w:rPr>
        <w:t>Chủ dự án sẽ thực hiện các biện pháp sau:</w:t>
      </w:r>
    </w:p>
    <w:p w14:paraId="68DFC823" w14:textId="77777777" w:rsidR="00A91110" w:rsidRPr="008A6646" w:rsidRDefault="00A91110" w:rsidP="008A6646">
      <w:pPr>
        <w:widowControl w:val="0"/>
        <w:spacing w:before="120" w:after="120"/>
        <w:ind w:firstLine="567"/>
        <w:jc w:val="both"/>
        <w:rPr>
          <w:sz w:val="28"/>
          <w:szCs w:val="28"/>
          <w:lang w:val="vi-VN"/>
        </w:rPr>
      </w:pPr>
      <w:r w:rsidRPr="008A6646">
        <w:rPr>
          <w:sz w:val="28"/>
          <w:szCs w:val="28"/>
          <w:lang w:val="vi-VN"/>
        </w:rPr>
        <w:t>- Bố trí các xe vận chuyển đất ra vào khu vực khai thác với mật độ hợp lý, không tập trung quá nhiều cùng một lúc để tránh gây ùn tắc giao thông;</w:t>
      </w:r>
    </w:p>
    <w:p w14:paraId="6C0DCCB1" w14:textId="77777777" w:rsidR="00A91110" w:rsidRPr="008A6646" w:rsidRDefault="00A91110" w:rsidP="008A6646">
      <w:pPr>
        <w:widowControl w:val="0"/>
        <w:spacing w:before="120" w:after="120"/>
        <w:ind w:firstLine="567"/>
        <w:jc w:val="both"/>
        <w:rPr>
          <w:sz w:val="28"/>
          <w:szCs w:val="28"/>
          <w:lang w:val="vi-VN"/>
        </w:rPr>
      </w:pPr>
      <w:r w:rsidRPr="008A6646">
        <w:rPr>
          <w:sz w:val="28"/>
          <w:szCs w:val="28"/>
          <w:lang w:val="vi-VN"/>
        </w:rPr>
        <w:t>- Tăng cường giáo dục, tuyên truyền cho lái xe ý thức chấp hành các quy định an toàn giao thông;</w:t>
      </w:r>
    </w:p>
    <w:p w14:paraId="6872844E" w14:textId="77777777" w:rsidR="00A91110" w:rsidRPr="008A6646" w:rsidRDefault="00A91110" w:rsidP="008A6646">
      <w:pPr>
        <w:widowControl w:val="0"/>
        <w:spacing w:before="120" w:after="120"/>
        <w:ind w:firstLine="567"/>
        <w:jc w:val="both"/>
        <w:rPr>
          <w:spacing w:val="-6"/>
          <w:sz w:val="28"/>
          <w:szCs w:val="28"/>
          <w:lang w:val="vi-VN"/>
        </w:rPr>
      </w:pPr>
      <w:r w:rsidRPr="008A6646">
        <w:rPr>
          <w:spacing w:val="-6"/>
          <w:sz w:val="28"/>
          <w:szCs w:val="28"/>
          <w:lang w:val="vi-VN"/>
        </w:rPr>
        <w:t xml:space="preserve">- Sử dụng các phương tiện vận chuyển và máy móc khai thác đã được đăng kiểm </w:t>
      </w:r>
      <w:r w:rsidRPr="008A6646">
        <w:rPr>
          <w:spacing w:val="-6"/>
          <w:sz w:val="28"/>
          <w:szCs w:val="28"/>
          <w:lang w:val="vi-VN"/>
        </w:rPr>
        <w:lastRenderedPageBreak/>
        <w:t xml:space="preserve">theo quy định nhằm hạn chế sự cố hỏng các chi tiết </w:t>
      </w:r>
      <w:r w:rsidR="00F671EA" w:rsidRPr="008A6646">
        <w:rPr>
          <w:spacing w:val="-6"/>
          <w:sz w:val="28"/>
          <w:szCs w:val="28"/>
          <w:lang w:val="vi-VN"/>
        </w:rPr>
        <w:t>máy móc gây tai nạn giao thông.</w:t>
      </w:r>
    </w:p>
    <w:p w14:paraId="0C4A94A8" w14:textId="77777777" w:rsidR="00B30FA2" w:rsidRPr="008A6646" w:rsidRDefault="00B30FA2" w:rsidP="008A6646">
      <w:pPr>
        <w:widowControl w:val="0"/>
        <w:spacing w:before="120" w:after="120"/>
        <w:ind w:firstLine="567"/>
        <w:jc w:val="both"/>
        <w:rPr>
          <w:spacing w:val="-6"/>
          <w:sz w:val="32"/>
          <w:szCs w:val="28"/>
          <w:lang w:val="vi-VN"/>
        </w:rPr>
      </w:pPr>
      <w:r w:rsidRPr="008A6646">
        <w:rPr>
          <w:rStyle w:val="fontstyle01"/>
          <w:rFonts w:eastAsia="MS Mincho"/>
          <w:sz w:val="28"/>
        </w:rPr>
        <w:t>- Trong quá rình vận chuyển nguyên, vật liệu, cần đảm bảo không vận chuyển</w:t>
      </w:r>
      <w:r w:rsidRPr="008A6646">
        <w:rPr>
          <w:color w:val="000000"/>
          <w:sz w:val="28"/>
          <w:szCs w:val="26"/>
        </w:rPr>
        <w:br/>
      </w:r>
      <w:r w:rsidRPr="008A6646">
        <w:rPr>
          <w:rStyle w:val="fontstyle01"/>
          <w:rFonts w:eastAsia="MS Mincho"/>
          <w:sz w:val="28"/>
        </w:rPr>
        <w:t>nguyên vật liệu vào các khung giờ cao điểm từ 10h30 đến 12 giờ, từ 16 giờ đến 17 giờ.</w:t>
      </w:r>
    </w:p>
    <w:p w14:paraId="2435AF39" w14:textId="77777777" w:rsidR="00A91110" w:rsidRPr="008A6646" w:rsidRDefault="00F671EA" w:rsidP="008A6646">
      <w:pPr>
        <w:spacing w:before="120" w:after="120"/>
        <w:ind w:firstLine="567"/>
        <w:jc w:val="both"/>
        <w:rPr>
          <w:i/>
          <w:sz w:val="28"/>
          <w:szCs w:val="28"/>
          <w:lang w:val="pt-BR"/>
        </w:rPr>
      </w:pPr>
      <w:r w:rsidRPr="008A6646">
        <w:rPr>
          <w:i/>
          <w:sz w:val="28"/>
          <w:szCs w:val="28"/>
          <w:lang w:val="pt-BR"/>
        </w:rPr>
        <w:t>(4)</w:t>
      </w:r>
      <w:r w:rsidR="00A91110" w:rsidRPr="008A6646">
        <w:rPr>
          <w:i/>
          <w:sz w:val="28"/>
          <w:szCs w:val="28"/>
          <w:lang w:val="pt-BR"/>
        </w:rPr>
        <w:t xml:space="preserve"> Sự cố cháy nổ</w:t>
      </w:r>
    </w:p>
    <w:p w14:paraId="3A8FEE68" w14:textId="77777777" w:rsidR="00B30FA2" w:rsidRPr="008A6646" w:rsidRDefault="00B30FA2" w:rsidP="008A6646">
      <w:pPr>
        <w:widowControl w:val="0"/>
        <w:spacing w:before="120" w:after="120"/>
        <w:ind w:firstLine="567"/>
        <w:jc w:val="both"/>
        <w:rPr>
          <w:sz w:val="28"/>
          <w:szCs w:val="28"/>
          <w:lang w:val="nb-NO"/>
        </w:rPr>
      </w:pPr>
      <w:r w:rsidRPr="008A6646">
        <w:rPr>
          <w:sz w:val="28"/>
          <w:szCs w:val="28"/>
          <w:lang w:val="nb-NO"/>
        </w:rPr>
        <w:t>- Tuyên truyền, vận động, giáo dục và nhắc nhở mọi người lao động trên công trường chấp hành nghiêm chỉnh các quy định luật pháp về phòng chống cháy nổ.</w:t>
      </w:r>
    </w:p>
    <w:p w14:paraId="3EB9D74F" w14:textId="77777777" w:rsidR="00B30FA2" w:rsidRPr="008A6646" w:rsidRDefault="00B30FA2" w:rsidP="008A6646">
      <w:pPr>
        <w:widowControl w:val="0"/>
        <w:spacing w:before="120" w:after="120"/>
        <w:ind w:firstLine="567"/>
        <w:jc w:val="both"/>
        <w:rPr>
          <w:sz w:val="28"/>
          <w:szCs w:val="28"/>
          <w:lang w:val="nb-NO"/>
        </w:rPr>
      </w:pPr>
      <w:r w:rsidRPr="008A6646">
        <w:rPr>
          <w:sz w:val="28"/>
          <w:szCs w:val="28"/>
          <w:lang w:val="nb-NO"/>
        </w:rPr>
        <w:t>- Tuân thủ nghiêm ngặt quy định phòng chống cháy, nổ trong khu vực.</w:t>
      </w:r>
    </w:p>
    <w:p w14:paraId="7A85CF22" w14:textId="77777777" w:rsidR="00B30FA2" w:rsidRPr="008A6646" w:rsidRDefault="00B30FA2" w:rsidP="008A6646">
      <w:pPr>
        <w:widowControl w:val="0"/>
        <w:spacing w:before="120" w:after="120"/>
        <w:ind w:firstLine="567"/>
        <w:jc w:val="both"/>
        <w:rPr>
          <w:sz w:val="28"/>
          <w:szCs w:val="28"/>
          <w:lang w:val="nb-NO"/>
        </w:rPr>
      </w:pPr>
      <w:r w:rsidRPr="008A6646">
        <w:rPr>
          <w:sz w:val="28"/>
          <w:szCs w:val="28"/>
          <w:lang w:val="nb-NO"/>
        </w:rPr>
        <w:t>- Bố trí kho chứa nguyên nhiên liệu cách xa các trạm điện và những nơi dễ bắt lửa, có biển báo cụ thể.</w:t>
      </w:r>
    </w:p>
    <w:p w14:paraId="7A683898" w14:textId="77777777" w:rsidR="00B30FA2" w:rsidRPr="008A6646" w:rsidRDefault="00B30FA2" w:rsidP="008A6646">
      <w:pPr>
        <w:widowControl w:val="0"/>
        <w:spacing w:before="120" w:after="120"/>
        <w:ind w:firstLine="567"/>
        <w:jc w:val="both"/>
        <w:rPr>
          <w:sz w:val="28"/>
          <w:szCs w:val="28"/>
          <w:lang w:val="nb-NO"/>
        </w:rPr>
      </w:pPr>
      <w:r w:rsidRPr="008A6646">
        <w:rPr>
          <w:sz w:val="28"/>
          <w:szCs w:val="28"/>
          <w:lang w:val="nb-NO"/>
        </w:rPr>
        <w:t>- Lắp đặt biển báo cấm lửa tại các khu vực dễ gây ra cháy nổ (khu vực chứa dụng cụ phát ra lửa trong khu vực dễ cháy.</w:t>
      </w:r>
    </w:p>
    <w:p w14:paraId="0B501921" w14:textId="77777777" w:rsidR="00B30FA2" w:rsidRPr="008A6646" w:rsidRDefault="00B30FA2" w:rsidP="008A6646">
      <w:pPr>
        <w:widowControl w:val="0"/>
        <w:spacing w:before="120" w:after="120"/>
        <w:ind w:firstLine="567"/>
        <w:jc w:val="both"/>
        <w:rPr>
          <w:sz w:val="28"/>
          <w:szCs w:val="28"/>
          <w:lang w:val="nb-NO"/>
        </w:rPr>
      </w:pPr>
      <w:r w:rsidRPr="008A6646">
        <w:rPr>
          <w:sz w:val="28"/>
          <w:szCs w:val="28"/>
          <w:lang w:val="nb-NO"/>
        </w:rPr>
        <w:t>- Khi lắp đặt hê ̣thống đèn điện phải thực hiện cẩn thận , đúng yêu cầu kỹ thuật tránh gây chập điện dẫn đến cháy nổ hoặc điện bi ̣rò rỉ vào mùa mưa.</w:t>
      </w:r>
    </w:p>
    <w:p w14:paraId="1AE0CED9" w14:textId="77777777" w:rsidR="00B30FA2" w:rsidRPr="008A6646" w:rsidRDefault="00B30FA2" w:rsidP="008A6646">
      <w:pPr>
        <w:widowControl w:val="0"/>
        <w:spacing w:before="120" w:after="120"/>
        <w:ind w:firstLine="567"/>
        <w:jc w:val="both"/>
        <w:rPr>
          <w:sz w:val="28"/>
          <w:szCs w:val="28"/>
          <w:lang w:val="nb-NO"/>
        </w:rPr>
      </w:pPr>
      <w:r w:rsidRPr="008A6646">
        <w:rPr>
          <w:sz w:val="28"/>
          <w:szCs w:val="28"/>
          <w:lang w:val="nb-NO"/>
        </w:rPr>
        <w:t>- Lập phương án sơ tán người an toàn khi có sự cố cháy nổ xảy ra.</w:t>
      </w:r>
    </w:p>
    <w:p w14:paraId="3D6C15BA" w14:textId="77777777" w:rsidR="00B30FA2" w:rsidRPr="008A6646" w:rsidRDefault="00B30FA2" w:rsidP="008A6646">
      <w:pPr>
        <w:widowControl w:val="0"/>
        <w:spacing w:before="120" w:after="120"/>
        <w:ind w:firstLine="567"/>
        <w:jc w:val="both"/>
        <w:rPr>
          <w:sz w:val="28"/>
          <w:szCs w:val="28"/>
          <w:lang w:val="nb-NO"/>
        </w:rPr>
      </w:pPr>
      <w:r w:rsidRPr="008A6646">
        <w:rPr>
          <w:sz w:val="28"/>
          <w:szCs w:val="28"/>
          <w:lang w:val="nb-NO"/>
        </w:rPr>
        <w:t>- Lắp đặt các cầu giao ngắt điện, khóa ga và các bình chữa cháy trong lán trại;</w:t>
      </w:r>
    </w:p>
    <w:p w14:paraId="768A5191" w14:textId="77777777" w:rsidR="00B30FA2" w:rsidRPr="008A6646" w:rsidRDefault="00B30FA2" w:rsidP="008A6646">
      <w:pPr>
        <w:widowControl w:val="0"/>
        <w:spacing w:before="120" w:after="120"/>
        <w:ind w:firstLine="567"/>
        <w:jc w:val="both"/>
        <w:rPr>
          <w:sz w:val="28"/>
          <w:szCs w:val="28"/>
          <w:lang w:val="nb-NO"/>
        </w:rPr>
      </w:pPr>
      <w:r w:rsidRPr="008A6646">
        <w:rPr>
          <w:sz w:val="28"/>
          <w:szCs w:val="28"/>
          <w:lang w:val="nb-NO"/>
        </w:rPr>
        <w:t>- Trang bi ̣các thiết bi ̣phòng cháy chữa cháy tại chỗ.</w:t>
      </w:r>
    </w:p>
    <w:p w14:paraId="33680F14" w14:textId="77777777" w:rsidR="00B30FA2" w:rsidRPr="008A6646" w:rsidRDefault="00B30FA2" w:rsidP="008A6646">
      <w:pPr>
        <w:widowControl w:val="0"/>
        <w:spacing w:before="120" w:after="120"/>
        <w:ind w:firstLine="567"/>
        <w:jc w:val="both"/>
        <w:rPr>
          <w:sz w:val="28"/>
          <w:szCs w:val="28"/>
          <w:lang w:val="nb-NO"/>
        </w:rPr>
      </w:pPr>
      <w:r w:rsidRPr="008A6646">
        <w:rPr>
          <w:sz w:val="28"/>
          <w:szCs w:val="28"/>
          <w:lang w:val="nb-NO"/>
        </w:rPr>
        <w:t>- Trang bị đầy đủ các thiết bị y tế để kịp thời ứng phó khi sự cố xảy ra.</w:t>
      </w:r>
    </w:p>
    <w:p w14:paraId="3A173F38" w14:textId="77777777" w:rsidR="00F671EA" w:rsidRPr="008A6646" w:rsidRDefault="00B30FA2" w:rsidP="008A6646">
      <w:pPr>
        <w:widowControl w:val="0"/>
        <w:spacing w:before="120" w:after="120"/>
        <w:ind w:firstLine="567"/>
        <w:jc w:val="both"/>
        <w:rPr>
          <w:sz w:val="28"/>
          <w:szCs w:val="28"/>
          <w:lang w:val="nb-NO"/>
        </w:rPr>
      </w:pPr>
      <w:r w:rsidRPr="008A6646">
        <w:rPr>
          <w:sz w:val="28"/>
          <w:szCs w:val="28"/>
          <w:lang w:val="nb-NO"/>
        </w:rPr>
        <w:t>- Bố trí bảng cung cấp thông tin, địa chỉ liên hệ trong trường hợp khẩn cấp: bệnh viện, cứu hỏa, cảnh sát...</w:t>
      </w:r>
    </w:p>
    <w:p w14:paraId="28E10FBA" w14:textId="77777777" w:rsidR="004A380F" w:rsidRPr="008A6646" w:rsidRDefault="004A380F" w:rsidP="008A6646">
      <w:pPr>
        <w:spacing w:before="120" w:after="120"/>
        <w:ind w:firstLine="567"/>
        <w:jc w:val="both"/>
        <w:rPr>
          <w:i/>
          <w:sz w:val="28"/>
          <w:szCs w:val="28"/>
          <w:lang w:val="pt-BR"/>
        </w:rPr>
      </w:pPr>
      <w:r w:rsidRPr="008A6646">
        <w:rPr>
          <w:i/>
          <w:sz w:val="28"/>
          <w:szCs w:val="28"/>
          <w:lang w:val="pt-BR"/>
        </w:rPr>
        <w:t>(</w:t>
      </w:r>
      <w:r w:rsidR="00B04641" w:rsidRPr="008A6646">
        <w:rPr>
          <w:i/>
          <w:sz w:val="28"/>
          <w:szCs w:val="28"/>
          <w:lang w:val="pt-BR"/>
        </w:rPr>
        <w:t>5</w:t>
      </w:r>
      <w:r w:rsidRPr="008A6646">
        <w:rPr>
          <w:i/>
          <w:sz w:val="28"/>
          <w:szCs w:val="28"/>
          <w:lang w:val="pt-BR"/>
        </w:rPr>
        <w:t>) Sự cố sụt lún</w:t>
      </w:r>
    </w:p>
    <w:p w14:paraId="5D2517E1" w14:textId="77777777" w:rsidR="004A380F" w:rsidRPr="008A6646" w:rsidRDefault="004A380F" w:rsidP="008A6646">
      <w:pPr>
        <w:widowControl w:val="0"/>
        <w:spacing w:before="120" w:after="120"/>
        <w:ind w:firstLine="567"/>
        <w:jc w:val="both"/>
        <w:rPr>
          <w:sz w:val="28"/>
          <w:szCs w:val="28"/>
          <w:lang w:val="nb-NO"/>
        </w:rPr>
      </w:pPr>
      <w:r w:rsidRPr="008A6646">
        <w:rPr>
          <w:sz w:val="28"/>
          <w:szCs w:val="28"/>
          <w:lang w:val="nb-NO"/>
        </w:rPr>
        <w:t>- Để phòng ngừa sự cố sạt lở, sụt lún nhà đầu tư và nhà thầu sẽ tiến hành thi công theo phương án thiết kế.</w:t>
      </w:r>
    </w:p>
    <w:p w14:paraId="7311ED40" w14:textId="77777777" w:rsidR="004A380F" w:rsidRPr="008A6646" w:rsidRDefault="004A380F" w:rsidP="008A6646">
      <w:pPr>
        <w:widowControl w:val="0"/>
        <w:spacing w:before="120" w:after="120"/>
        <w:ind w:firstLine="567"/>
        <w:jc w:val="both"/>
        <w:rPr>
          <w:sz w:val="28"/>
          <w:szCs w:val="28"/>
          <w:lang w:val="nb-NO"/>
        </w:rPr>
      </w:pPr>
      <w:r w:rsidRPr="008A6646">
        <w:rPr>
          <w:sz w:val="28"/>
          <w:szCs w:val="28"/>
          <w:lang w:val="nb-NO"/>
        </w:rPr>
        <w:t>- Tính toán chi tiết trong quá trình thiết kế để có phương án thi công khu vực có nền đất yếu.</w:t>
      </w:r>
    </w:p>
    <w:p w14:paraId="11C79A47" w14:textId="77777777" w:rsidR="004A380F" w:rsidRPr="008A6646" w:rsidRDefault="004A380F" w:rsidP="008A6646">
      <w:pPr>
        <w:widowControl w:val="0"/>
        <w:spacing w:before="120" w:after="120"/>
        <w:ind w:firstLine="567"/>
        <w:jc w:val="both"/>
        <w:rPr>
          <w:sz w:val="28"/>
          <w:szCs w:val="28"/>
          <w:lang w:val="nb-NO"/>
        </w:rPr>
      </w:pPr>
      <w:r w:rsidRPr="008A6646">
        <w:rPr>
          <w:sz w:val="28"/>
          <w:szCs w:val="28"/>
          <w:lang w:val="nb-NO"/>
        </w:rPr>
        <w:t>- Tiến hành gia cố những khu vực nền đất yếu trước khi tiến hành xây dựng.</w:t>
      </w:r>
    </w:p>
    <w:p w14:paraId="31764A2B" w14:textId="77777777" w:rsidR="004A380F" w:rsidRPr="008A6646" w:rsidRDefault="004A380F" w:rsidP="008A6646">
      <w:pPr>
        <w:widowControl w:val="0"/>
        <w:spacing w:before="120" w:after="120"/>
        <w:ind w:firstLine="567"/>
        <w:jc w:val="both"/>
        <w:rPr>
          <w:sz w:val="28"/>
          <w:szCs w:val="28"/>
          <w:lang w:val="nb-NO"/>
        </w:rPr>
      </w:pPr>
      <w:r w:rsidRPr="008A6646">
        <w:rPr>
          <w:sz w:val="28"/>
          <w:szCs w:val="28"/>
          <w:lang w:val="nb-NO"/>
        </w:rPr>
        <w:t>- Giám sát chặt chẽ vấn đề thi công trong gia cố nền móng, hạ tầng kỹ thuật nhằm hạn chế sự cố sụt lún trong giai đoạn vận hành.</w:t>
      </w:r>
    </w:p>
    <w:p w14:paraId="22082C30" w14:textId="77777777" w:rsidR="00F671EA" w:rsidRPr="008A6646" w:rsidRDefault="00F671EA" w:rsidP="008A6646">
      <w:pPr>
        <w:spacing w:before="120" w:after="120"/>
        <w:ind w:firstLine="567"/>
        <w:rPr>
          <w:bCs/>
          <w:i/>
          <w:iCs/>
          <w:spacing w:val="-4"/>
          <w:sz w:val="28"/>
          <w:szCs w:val="28"/>
          <w:lang w:val="pt-BR"/>
        </w:rPr>
      </w:pPr>
      <w:bookmarkStart w:id="128" w:name="_Toc333496016"/>
      <w:bookmarkStart w:id="129" w:name="_Toc430700156"/>
      <w:bookmarkStart w:id="130" w:name="_Toc514226017"/>
      <w:bookmarkStart w:id="131" w:name="_Toc514988335"/>
      <w:bookmarkStart w:id="132" w:name="_Toc27380663"/>
      <w:bookmarkStart w:id="133" w:name="_Toc27381662"/>
      <w:bookmarkStart w:id="134" w:name="_Toc27382224"/>
      <w:r w:rsidRPr="008A6646">
        <w:rPr>
          <w:bCs/>
          <w:i/>
          <w:iCs/>
          <w:spacing w:val="-4"/>
          <w:sz w:val="28"/>
          <w:szCs w:val="28"/>
          <w:lang w:val="vi-VN"/>
        </w:rPr>
        <w:t>e.</w:t>
      </w:r>
      <w:r w:rsidR="004A380F" w:rsidRPr="008A6646">
        <w:rPr>
          <w:bCs/>
          <w:i/>
          <w:iCs/>
          <w:spacing w:val="-4"/>
          <w:sz w:val="28"/>
          <w:szCs w:val="28"/>
        </w:rPr>
        <w:t xml:space="preserve"> </w:t>
      </w:r>
      <w:r w:rsidR="0004574E" w:rsidRPr="008A6646">
        <w:rPr>
          <w:bCs/>
          <w:i/>
          <w:iCs/>
          <w:spacing w:val="-4"/>
          <w:sz w:val="28"/>
          <w:szCs w:val="28"/>
          <w:lang w:val="pt-BR"/>
        </w:rPr>
        <w:t>Biện pháp g</w:t>
      </w:r>
      <w:r w:rsidRPr="008A6646">
        <w:rPr>
          <w:bCs/>
          <w:i/>
          <w:iCs/>
          <w:spacing w:val="-4"/>
          <w:sz w:val="28"/>
          <w:szCs w:val="28"/>
          <w:lang w:val="vi-VN"/>
        </w:rPr>
        <w:t>iảm thiểu tác động tiêu cực tại bãi thải</w:t>
      </w:r>
      <w:bookmarkEnd w:id="128"/>
      <w:bookmarkEnd w:id="129"/>
      <w:bookmarkEnd w:id="130"/>
      <w:bookmarkEnd w:id="131"/>
      <w:r w:rsidR="0004574E" w:rsidRPr="008A6646">
        <w:rPr>
          <w:bCs/>
          <w:i/>
          <w:iCs/>
          <w:spacing w:val="-4"/>
          <w:sz w:val="28"/>
          <w:szCs w:val="28"/>
          <w:lang w:val="pt-BR"/>
        </w:rPr>
        <w:t>.</w:t>
      </w:r>
      <w:bookmarkEnd w:id="132"/>
      <w:bookmarkEnd w:id="133"/>
      <w:bookmarkEnd w:id="134"/>
    </w:p>
    <w:p w14:paraId="2E93FBBD" w14:textId="77777777" w:rsidR="00F671EA" w:rsidRPr="008A6646" w:rsidRDefault="00F671EA" w:rsidP="008A6646">
      <w:pPr>
        <w:widowControl w:val="0"/>
        <w:spacing w:before="120" w:after="120"/>
        <w:ind w:firstLine="567"/>
        <w:jc w:val="both"/>
        <w:rPr>
          <w:bCs/>
          <w:sz w:val="28"/>
          <w:szCs w:val="28"/>
          <w:lang w:val="vi-VN"/>
        </w:rPr>
      </w:pPr>
      <w:r w:rsidRPr="008A6646">
        <w:rPr>
          <w:bCs/>
          <w:sz w:val="28"/>
          <w:szCs w:val="28"/>
          <w:lang w:val="vi-VN"/>
        </w:rPr>
        <w:t>Trong quá trình đổ thải để giảm thiểu các tác động tiêu cực tại bãi thải, đại diện chủ đầu tư kết hợp với đơn vị thi công thực hiện một số biện pháp sau:</w:t>
      </w:r>
    </w:p>
    <w:p w14:paraId="7E2D5461" w14:textId="77777777" w:rsidR="00F671EA" w:rsidRPr="008A6646" w:rsidRDefault="00F671EA" w:rsidP="008A6646">
      <w:pPr>
        <w:widowControl w:val="0"/>
        <w:spacing w:before="120" w:after="120"/>
        <w:ind w:firstLine="567"/>
        <w:jc w:val="both"/>
        <w:rPr>
          <w:bCs/>
          <w:spacing w:val="-4"/>
          <w:sz w:val="28"/>
          <w:szCs w:val="28"/>
          <w:lang w:val="vi-VN"/>
        </w:rPr>
      </w:pPr>
      <w:r w:rsidRPr="008A6646">
        <w:rPr>
          <w:bCs/>
          <w:spacing w:val="-4"/>
          <w:sz w:val="28"/>
          <w:szCs w:val="28"/>
          <w:lang w:val="vi-VN"/>
        </w:rPr>
        <w:t>- Đất được vận chuyển đến đổ trong khu vực bãi thải, không đổ tràn ra ngoài khu vực bãi thải. Nếu khi đổ đất tràn ra ngoài khu vực bãi thải sẽ bố trí công nhân đến thu gom đất ngoài khu vực đưa đến đổ trong khu vực bãi thải;</w:t>
      </w:r>
    </w:p>
    <w:p w14:paraId="2C0AFB76" w14:textId="77777777" w:rsidR="00F671EA" w:rsidRPr="008A6646" w:rsidRDefault="00F671EA" w:rsidP="008A6646">
      <w:pPr>
        <w:widowControl w:val="0"/>
        <w:spacing w:before="120" w:after="120"/>
        <w:ind w:firstLine="567"/>
        <w:jc w:val="both"/>
        <w:rPr>
          <w:bCs/>
          <w:spacing w:val="-4"/>
          <w:sz w:val="28"/>
          <w:szCs w:val="28"/>
        </w:rPr>
      </w:pPr>
      <w:r w:rsidRPr="008A6646">
        <w:rPr>
          <w:bCs/>
          <w:spacing w:val="-4"/>
          <w:sz w:val="28"/>
          <w:szCs w:val="28"/>
          <w:lang w:val="vi-VN"/>
        </w:rPr>
        <w:t xml:space="preserve">- Bố trí người thu dọn lượng đất hữu cơ rơi vãi trên các tuyến đường vận chuyển. </w:t>
      </w:r>
      <w:r w:rsidRPr="008A6646">
        <w:rPr>
          <w:bCs/>
          <w:spacing w:val="-4"/>
          <w:sz w:val="28"/>
          <w:szCs w:val="28"/>
          <w:lang w:val="vi-VN"/>
        </w:rPr>
        <w:lastRenderedPageBreak/>
        <w:t>Đặc biệt là tuyến đường ra vào bãi thải</w:t>
      </w:r>
      <w:r w:rsidR="00B17066" w:rsidRPr="008A6646">
        <w:rPr>
          <w:bCs/>
          <w:spacing w:val="-4"/>
          <w:sz w:val="28"/>
          <w:szCs w:val="28"/>
        </w:rPr>
        <w:t>;</w:t>
      </w:r>
    </w:p>
    <w:p w14:paraId="3C5D98D6" w14:textId="77777777" w:rsidR="00F671EA" w:rsidRPr="008A6646" w:rsidRDefault="00F671EA" w:rsidP="008A6646">
      <w:pPr>
        <w:widowControl w:val="0"/>
        <w:spacing w:before="120" w:after="120"/>
        <w:ind w:firstLine="562"/>
        <w:jc w:val="both"/>
        <w:rPr>
          <w:sz w:val="28"/>
          <w:szCs w:val="28"/>
        </w:rPr>
      </w:pPr>
      <w:r w:rsidRPr="008A6646">
        <w:rPr>
          <w:spacing w:val="-4"/>
          <w:sz w:val="28"/>
          <w:szCs w:val="28"/>
          <w:lang w:val="vi-VN"/>
        </w:rPr>
        <w:t xml:space="preserve">- </w:t>
      </w:r>
      <w:r w:rsidRPr="008A6646">
        <w:rPr>
          <w:spacing w:val="-8"/>
          <w:sz w:val="28"/>
          <w:szCs w:val="28"/>
          <w:lang w:val="vi-VN"/>
        </w:rPr>
        <w:t>Tưới nước phun ẩm trên các tuyến đường đoạn qua khu dân cư</w:t>
      </w:r>
      <w:r w:rsidRPr="008A6646">
        <w:rPr>
          <w:bCs/>
          <w:spacing w:val="-2"/>
          <w:sz w:val="28"/>
          <w:szCs w:val="28"/>
          <w:lang w:val="vi-VN"/>
        </w:rPr>
        <w:t xml:space="preserve">. </w:t>
      </w:r>
      <w:r w:rsidRPr="008A6646">
        <w:rPr>
          <w:sz w:val="28"/>
          <w:szCs w:val="28"/>
          <w:lang w:val="vi-VN"/>
        </w:rPr>
        <w:t>Ngày thường phun ẩm 2 lần/ngày, khi thời tiết khô nóng có gió Tây Nam hoạt động mạnh tiến hành phun ẩm với tần suất 4 lần/ngày (6h;11h – 13h;17h)</w:t>
      </w:r>
      <w:r w:rsidR="00B17066" w:rsidRPr="008A6646">
        <w:rPr>
          <w:sz w:val="28"/>
          <w:szCs w:val="28"/>
        </w:rPr>
        <w:t>;</w:t>
      </w:r>
    </w:p>
    <w:p w14:paraId="6DBD21B5" w14:textId="77777777" w:rsidR="00F671EA" w:rsidRPr="008A6646" w:rsidRDefault="00F671EA" w:rsidP="008A6646">
      <w:pPr>
        <w:widowControl w:val="0"/>
        <w:spacing w:before="120" w:after="120"/>
        <w:ind w:firstLine="567"/>
        <w:jc w:val="both"/>
        <w:rPr>
          <w:bCs/>
          <w:sz w:val="28"/>
          <w:szCs w:val="28"/>
        </w:rPr>
      </w:pPr>
      <w:r w:rsidRPr="008A6646">
        <w:rPr>
          <w:bCs/>
          <w:sz w:val="28"/>
          <w:szCs w:val="28"/>
          <w:lang w:val="vi-VN"/>
        </w:rPr>
        <w:t>- Quá trình đổ đất đến đâu sẽ tiến hành san gạt tạo mặt bằng cho khu vực bãi thải đến đó</w:t>
      </w:r>
      <w:r w:rsidR="00B17066" w:rsidRPr="008A6646">
        <w:rPr>
          <w:bCs/>
          <w:sz w:val="28"/>
          <w:szCs w:val="28"/>
        </w:rPr>
        <w:t>;</w:t>
      </w:r>
    </w:p>
    <w:p w14:paraId="0BC3000A" w14:textId="77777777" w:rsidR="00EB25CF" w:rsidRPr="008A6646" w:rsidRDefault="00EB25CF" w:rsidP="008A6646">
      <w:pPr>
        <w:pStyle w:val="Heading2"/>
        <w:spacing w:before="120" w:after="120"/>
        <w:rPr>
          <w:rFonts w:ascii="Times New Roman" w:hAnsi="Times New Roman" w:cs="Times New Roman"/>
          <w:b/>
          <w:bCs/>
          <w:color w:val="000000" w:themeColor="text1"/>
          <w:sz w:val="28"/>
          <w:szCs w:val="28"/>
          <w:lang w:val="vi-VN"/>
        </w:rPr>
      </w:pPr>
      <w:bookmarkStart w:id="135" w:name="_Toc112056443"/>
      <w:r w:rsidRPr="008A6646">
        <w:rPr>
          <w:rFonts w:ascii="Times New Roman" w:hAnsi="Times New Roman" w:cs="Times New Roman"/>
          <w:b/>
          <w:bCs/>
          <w:color w:val="000000" w:themeColor="text1"/>
          <w:sz w:val="28"/>
          <w:szCs w:val="28"/>
          <w:lang w:val="vi-VN"/>
        </w:rPr>
        <w:t xml:space="preserve">3.2. Đánh giá tác động và </w:t>
      </w:r>
      <w:r w:rsidR="0045019A" w:rsidRPr="008A6646">
        <w:rPr>
          <w:rFonts w:ascii="Times New Roman" w:hAnsi="Times New Roman" w:cs="Times New Roman"/>
          <w:b/>
          <w:bCs/>
          <w:color w:val="000000" w:themeColor="text1"/>
          <w:sz w:val="28"/>
          <w:szCs w:val="28"/>
          <w:lang w:val="vi-VN"/>
        </w:rPr>
        <w:t>đề xuất các biện pháp, công trình bảo vệ môi trường</w:t>
      </w:r>
      <w:r w:rsidR="005D3A16" w:rsidRPr="008A6646">
        <w:rPr>
          <w:rFonts w:ascii="Times New Roman" w:hAnsi="Times New Roman" w:cs="Times New Roman"/>
          <w:b/>
          <w:bCs/>
          <w:color w:val="000000" w:themeColor="text1"/>
          <w:sz w:val="28"/>
          <w:szCs w:val="28"/>
          <w:lang w:val="vi-VN"/>
        </w:rPr>
        <w:t xml:space="preserve"> giai đoạn </w:t>
      </w:r>
      <w:r w:rsidR="0045019A" w:rsidRPr="008A6646">
        <w:rPr>
          <w:rFonts w:ascii="Times New Roman" w:hAnsi="Times New Roman" w:cs="Times New Roman"/>
          <w:b/>
          <w:bCs/>
          <w:color w:val="000000" w:themeColor="text1"/>
          <w:sz w:val="28"/>
          <w:szCs w:val="28"/>
          <w:lang w:val="vi-VN"/>
        </w:rPr>
        <w:t>dự án đi vào hoạt động</w:t>
      </w:r>
      <w:bookmarkEnd w:id="135"/>
    </w:p>
    <w:p w14:paraId="52E526AB" w14:textId="77777777" w:rsidR="0045019A" w:rsidRPr="008A6646" w:rsidRDefault="0045019A" w:rsidP="008A6646">
      <w:pPr>
        <w:pStyle w:val="Heading3"/>
        <w:spacing w:before="120" w:after="120"/>
        <w:rPr>
          <w:rFonts w:cs="Times New Roman"/>
          <w:bCs w:val="0"/>
          <w:sz w:val="28"/>
          <w:szCs w:val="28"/>
          <w:lang w:val="vi-VN"/>
        </w:rPr>
      </w:pPr>
      <w:bookmarkStart w:id="136" w:name="_Toc112056444"/>
      <w:r w:rsidRPr="008A6646">
        <w:rPr>
          <w:rFonts w:cs="Times New Roman"/>
          <w:bCs w:val="0"/>
          <w:sz w:val="28"/>
          <w:szCs w:val="28"/>
          <w:lang w:val="vi-VN"/>
        </w:rPr>
        <w:t>3.2.1. Đánh giá</w:t>
      </w:r>
      <w:r w:rsidR="000C432F" w:rsidRPr="008A6646">
        <w:rPr>
          <w:rFonts w:cs="Times New Roman"/>
          <w:bCs w:val="0"/>
          <w:sz w:val="28"/>
          <w:szCs w:val="28"/>
          <w:lang w:val="vi-VN"/>
        </w:rPr>
        <w:t xml:space="preserve"> dự báo các</w:t>
      </w:r>
      <w:r w:rsidRPr="008A6646">
        <w:rPr>
          <w:rFonts w:cs="Times New Roman"/>
          <w:bCs w:val="0"/>
          <w:sz w:val="28"/>
          <w:szCs w:val="28"/>
          <w:lang w:val="vi-VN"/>
        </w:rPr>
        <w:t xml:space="preserve"> tác động.</w:t>
      </w:r>
      <w:bookmarkEnd w:id="136"/>
    </w:p>
    <w:p w14:paraId="3C096050" w14:textId="77777777" w:rsidR="000C432F" w:rsidRPr="008A6646" w:rsidRDefault="000C432F" w:rsidP="008A6646">
      <w:pPr>
        <w:spacing w:before="120" w:after="120"/>
        <w:ind w:left="567"/>
        <w:rPr>
          <w:b/>
          <w:bCs/>
          <w:i/>
          <w:sz w:val="28"/>
          <w:szCs w:val="28"/>
          <w:lang w:val="vi-VN"/>
        </w:rPr>
      </w:pPr>
      <w:r w:rsidRPr="008A6646">
        <w:rPr>
          <w:b/>
          <w:bCs/>
          <w:i/>
          <w:sz w:val="28"/>
          <w:szCs w:val="28"/>
          <w:lang w:val="vi-VN"/>
        </w:rPr>
        <w:t>3.2.1.1. Nguồn gây tác động liên quan đến chất thải trong giai đoạn dự án đi vào hoạt động.</w:t>
      </w:r>
    </w:p>
    <w:p w14:paraId="4EC0B002" w14:textId="77777777" w:rsidR="00F9373B" w:rsidRPr="008A6646" w:rsidRDefault="00F9373B" w:rsidP="008A6646">
      <w:pPr>
        <w:spacing w:before="120" w:after="120"/>
        <w:ind w:firstLine="567"/>
        <w:rPr>
          <w:bCs/>
          <w:i/>
          <w:sz w:val="28"/>
          <w:szCs w:val="28"/>
          <w:lang w:val="vi-VN"/>
        </w:rPr>
      </w:pPr>
      <w:r w:rsidRPr="008A6646">
        <w:rPr>
          <w:bCs/>
          <w:i/>
          <w:sz w:val="28"/>
          <w:szCs w:val="28"/>
          <w:lang w:val="vi-VN"/>
        </w:rPr>
        <w:t xml:space="preserve">a. </w:t>
      </w:r>
      <w:r w:rsidRPr="008A6646">
        <w:rPr>
          <w:i/>
          <w:sz w:val="28"/>
          <w:szCs w:val="28"/>
          <w:lang w:val="vi-VN"/>
        </w:rPr>
        <w:t>Nguồn gây ô nhiễm môi trường không khí</w:t>
      </w:r>
    </w:p>
    <w:p w14:paraId="512D197D" w14:textId="77777777" w:rsidR="008923B8" w:rsidRPr="008A6646" w:rsidRDefault="008923B8" w:rsidP="008A6646">
      <w:pPr>
        <w:widowControl w:val="0"/>
        <w:spacing w:before="120" w:after="120"/>
        <w:ind w:firstLine="567"/>
        <w:jc w:val="both"/>
        <w:rPr>
          <w:sz w:val="28"/>
          <w:szCs w:val="28"/>
          <w:lang w:val="vi-VN"/>
        </w:rPr>
      </w:pPr>
      <w:r w:rsidRPr="008A6646">
        <w:rPr>
          <w:sz w:val="28"/>
          <w:szCs w:val="28"/>
          <w:lang w:val="vi-VN"/>
        </w:rPr>
        <w:t>Nguồn gây ô nhiễm không khí trong các giai đoạn này chủ yếu là:</w:t>
      </w:r>
    </w:p>
    <w:p w14:paraId="4A37A54E" w14:textId="77777777" w:rsidR="008923B8" w:rsidRPr="008A6646" w:rsidRDefault="008923B8" w:rsidP="008A6646">
      <w:pPr>
        <w:pStyle w:val="BodyText"/>
        <w:widowControl w:val="0"/>
        <w:spacing w:before="120"/>
        <w:ind w:firstLine="567"/>
        <w:jc w:val="both"/>
        <w:rPr>
          <w:sz w:val="28"/>
          <w:szCs w:val="28"/>
          <w:lang w:val="vi-VN"/>
        </w:rPr>
      </w:pPr>
      <w:r w:rsidRPr="008A6646">
        <w:rPr>
          <w:sz w:val="28"/>
          <w:szCs w:val="28"/>
          <w:lang w:val="vi-VN"/>
        </w:rPr>
        <w:t>- Bụi, khí thải phát sinh từ hoạt động xây dựng nhà cửa của các hộ dân;</w:t>
      </w:r>
    </w:p>
    <w:p w14:paraId="53CD7375" w14:textId="77777777" w:rsidR="008923B8" w:rsidRPr="008A6646" w:rsidRDefault="008923B8" w:rsidP="008A6646">
      <w:pPr>
        <w:widowControl w:val="0"/>
        <w:spacing w:before="120" w:after="120"/>
        <w:ind w:firstLine="567"/>
        <w:jc w:val="both"/>
        <w:rPr>
          <w:sz w:val="28"/>
          <w:szCs w:val="28"/>
          <w:lang w:val="vi-VN"/>
        </w:rPr>
      </w:pPr>
      <w:r w:rsidRPr="008A6646">
        <w:rPr>
          <w:sz w:val="28"/>
          <w:szCs w:val="28"/>
          <w:lang w:val="vi-VN"/>
        </w:rPr>
        <w:t>- Bụi cuốn trên các tuyến đường nội bộ;</w:t>
      </w:r>
    </w:p>
    <w:p w14:paraId="0BD32C58" w14:textId="77777777" w:rsidR="008923B8" w:rsidRPr="008A6646" w:rsidRDefault="008923B8" w:rsidP="008A6646">
      <w:pPr>
        <w:pStyle w:val="BodyText"/>
        <w:widowControl w:val="0"/>
        <w:spacing w:before="120"/>
        <w:ind w:firstLine="567"/>
        <w:jc w:val="both"/>
        <w:rPr>
          <w:sz w:val="28"/>
          <w:szCs w:val="28"/>
          <w:lang w:val="vi-VN"/>
        </w:rPr>
      </w:pPr>
      <w:r w:rsidRPr="008A6646">
        <w:rPr>
          <w:sz w:val="28"/>
          <w:szCs w:val="28"/>
          <w:lang w:val="vi-VN"/>
        </w:rPr>
        <w:t>- Khí thải động cơ phát sinh từ các phương tiện giao thông như: xe máy, ôtô con, xe tải... Đây là nguồn gây ô nhiễm chủ yếu cho dự án;</w:t>
      </w:r>
    </w:p>
    <w:p w14:paraId="3F58E178" w14:textId="77777777" w:rsidR="00B04641" w:rsidRPr="008A6646" w:rsidRDefault="00B04641" w:rsidP="008A6646">
      <w:pPr>
        <w:pStyle w:val="BodyText"/>
        <w:widowControl w:val="0"/>
        <w:spacing w:before="120"/>
        <w:ind w:firstLine="567"/>
        <w:jc w:val="both"/>
        <w:rPr>
          <w:sz w:val="28"/>
          <w:szCs w:val="28"/>
          <w:lang w:val="vi-VN"/>
        </w:rPr>
      </w:pPr>
      <w:r w:rsidRPr="008A6646">
        <w:rPr>
          <w:sz w:val="28"/>
          <w:szCs w:val="28"/>
        </w:rPr>
        <w:t xml:space="preserve">- </w:t>
      </w:r>
      <w:r w:rsidRPr="008A6646">
        <w:rPr>
          <w:sz w:val="28"/>
          <w:szCs w:val="28"/>
          <w:lang w:val="vi-VN"/>
        </w:rPr>
        <w:t>Khí thải từ các hoạt động nấu nướng</w:t>
      </w:r>
    </w:p>
    <w:p w14:paraId="4FCE8698" w14:textId="77777777" w:rsidR="008923B8" w:rsidRPr="008A6646" w:rsidRDefault="008923B8" w:rsidP="008A6646">
      <w:pPr>
        <w:widowControl w:val="0"/>
        <w:spacing w:before="120" w:after="120"/>
        <w:ind w:firstLine="567"/>
        <w:jc w:val="both"/>
        <w:rPr>
          <w:sz w:val="28"/>
          <w:szCs w:val="28"/>
          <w:lang w:val="vi-VN"/>
        </w:rPr>
      </w:pPr>
      <w:r w:rsidRPr="008A6646">
        <w:rPr>
          <w:sz w:val="28"/>
          <w:szCs w:val="28"/>
          <w:lang w:val="vi-VN"/>
        </w:rPr>
        <w:t xml:space="preserve">- Khí, mùi hôi phát sinh từ các cống thoát nước, thùng rác, </w:t>
      </w:r>
      <w:r w:rsidR="00B04641" w:rsidRPr="008A6646">
        <w:rPr>
          <w:sz w:val="28"/>
          <w:szCs w:val="28"/>
        </w:rPr>
        <w:t>điểm tập kết rác thải,</w:t>
      </w:r>
      <w:r w:rsidRPr="008A6646">
        <w:rPr>
          <w:sz w:val="28"/>
          <w:szCs w:val="28"/>
          <w:lang w:val="vi-VN"/>
        </w:rPr>
        <w:t xml:space="preserve">... </w:t>
      </w:r>
    </w:p>
    <w:p w14:paraId="410E526E" w14:textId="77777777" w:rsidR="00F9373B" w:rsidRPr="008A6646" w:rsidRDefault="00F9373B" w:rsidP="008A6646">
      <w:pPr>
        <w:spacing w:before="120" w:after="120"/>
        <w:ind w:firstLine="567"/>
        <w:rPr>
          <w:i/>
          <w:sz w:val="28"/>
          <w:szCs w:val="28"/>
          <w:lang w:val="vi-VN"/>
        </w:rPr>
      </w:pPr>
      <w:bookmarkStart w:id="137" w:name="_Toc319564602"/>
      <w:bookmarkStart w:id="138" w:name="_Toc319772194"/>
      <w:bookmarkStart w:id="139" w:name="_Toc320708533"/>
      <w:bookmarkStart w:id="140" w:name="_Toc325472059"/>
      <w:bookmarkStart w:id="141" w:name="_Toc430700129"/>
      <w:bookmarkStart w:id="142" w:name="_Toc514225995"/>
      <w:bookmarkStart w:id="143" w:name="_Toc514988306"/>
      <w:bookmarkStart w:id="144" w:name="_Toc27380667"/>
      <w:bookmarkStart w:id="145" w:name="_Toc27381666"/>
      <w:bookmarkStart w:id="146" w:name="_Toc27382228"/>
      <w:r w:rsidRPr="008A6646">
        <w:rPr>
          <w:i/>
          <w:sz w:val="28"/>
          <w:szCs w:val="28"/>
        </w:rPr>
        <w:t>b</w:t>
      </w:r>
      <w:r w:rsidRPr="008A6646">
        <w:rPr>
          <w:i/>
          <w:sz w:val="28"/>
          <w:szCs w:val="28"/>
          <w:lang w:val="vi-VN"/>
        </w:rPr>
        <w:t>. Ô nhiễm do nước thải</w:t>
      </w:r>
      <w:bookmarkEnd w:id="137"/>
      <w:bookmarkEnd w:id="138"/>
      <w:bookmarkEnd w:id="139"/>
      <w:bookmarkEnd w:id="140"/>
      <w:bookmarkEnd w:id="141"/>
      <w:bookmarkEnd w:id="142"/>
      <w:bookmarkEnd w:id="143"/>
      <w:bookmarkEnd w:id="144"/>
      <w:bookmarkEnd w:id="145"/>
      <w:bookmarkEnd w:id="146"/>
    </w:p>
    <w:p w14:paraId="5D7D1E4D" w14:textId="77777777" w:rsidR="00F9373B" w:rsidRPr="008A6646" w:rsidRDefault="00F9373B" w:rsidP="008A6646">
      <w:pPr>
        <w:widowControl w:val="0"/>
        <w:spacing w:before="120" w:after="120"/>
        <w:ind w:firstLine="567"/>
        <w:jc w:val="both"/>
        <w:rPr>
          <w:spacing w:val="-8"/>
          <w:sz w:val="28"/>
          <w:szCs w:val="28"/>
          <w:lang w:val="vi-VN"/>
        </w:rPr>
      </w:pPr>
      <w:r w:rsidRPr="008A6646">
        <w:rPr>
          <w:spacing w:val="-8"/>
          <w:sz w:val="28"/>
          <w:szCs w:val="28"/>
          <w:lang w:val="vi-VN"/>
        </w:rPr>
        <w:t xml:space="preserve">Khi </w:t>
      </w:r>
      <w:r w:rsidR="005D3A16" w:rsidRPr="008A6646">
        <w:rPr>
          <w:spacing w:val="-8"/>
          <w:sz w:val="28"/>
          <w:szCs w:val="28"/>
          <w:lang w:val="vi-VN"/>
        </w:rPr>
        <w:t>d</w:t>
      </w:r>
      <w:r w:rsidRPr="008A6646">
        <w:rPr>
          <w:spacing w:val="-8"/>
          <w:sz w:val="28"/>
          <w:szCs w:val="28"/>
          <w:lang w:val="vi-VN"/>
        </w:rPr>
        <w:t>ự án đi vào hoạt động chủ yếu có các loại nước thải sau đây:</w:t>
      </w:r>
    </w:p>
    <w:p w14:paraId="24004FBC" w14:textId="77777777" w:rsidR="00F9373B" w:rsidRPr="008A6646" w:rsidRDefault="00F9373B" w:rsidP="008A6646">
      <w:pPr>
        <w:widowControl w:val="0"/>
        <w:spacing w:before="120" w:after="120"/>
        <w:ind w:firstLine="567"/>
        <w:jc w:val="both"/>
        <w:rPr>
          <w:sz w:val="28"/>
          <w:szCs w:val="28"/>
        </w:rPr>
      </w:pPr>
      <w:r w:rsidRPr="008A6646">
        <w:rPr>
          <w:sz w:val="28"/>
          <w:szCs w:val="28"/>
          <w:lang w:val="vi-VN"/>
        </w:rPr>
        <w:t>- Nước mưa chảy tràn</w:t>
      </w:r>
      <w:r w:rsidR="00B17066" w:rsidRPr="008A6646">
        <w:rPr>
          <w:sz w:val="28"/>
          <w:szCs w:val="28"/>
        </w:rPr>
        <w:t>;</w:t>
      </w:r>
    </w:p>
    <w:p w14:paraId="3AFF9805" w14:textId="77777777" w:rsidR="00F9373B" w:rsidRPr="008A6646" w:rsidRDefault="00F9373B" w:rsidP="008A6646">
      <w:pPr>
        <w:widowControl w:val="0"/>
        <w:tabs>
          <w:tab w:val="left" w:pos="5787"/>
        </w:tabs>
        <w:spacing w:before="120" w:after="120"/>
        <w:ind w:firstLine="567"/>
        <w:jc w:val="both"/>
        <w:rPr>
          <w:sz w:val="28"/>
          <w:szCs w:val="28"/>
          <w:lang w:val="vi-VN"/>
        </w:rPr>
      </w:pPr>
      <w:r w:rsidRPr="008A6646">
        <w:rPr>
          <w:sz w:val="28"/>
          <w:szCs w:val="28"/>
          <w:lang w:val="vi-VN"/>
        </w:rPr>
        <w:t>- Nước thải sinh hoạt</w:t>
      </w:r>
      <w:r w:rsidR="00B04641" w:rsidRPr="008A6646">
        <w:rPr>
          <w:sz w:val="28"/>
          <w:szCs w:val="28"/>
        </w:rPr>
        <w:t xml:space="preserve"> từ các hộ dân</w:t>
      </w:r>
      <w:r w:rsidR="00B17066" w:rsidRPr="008A6646">
        <w:rPr>
          <w:sz w:val="28"/>
          <w:szCs w:val="28"/>
        </w:rPr>
        <w:t>;</w:t>
      </w:r>
      <w:r w:rsidRPr="008A6646">
        <w:rPr>
          <w:sz w:val="28"/>
          <w:szCs w:val="28"/>
          <w:lang w:val="vi-VN"/>
        </w:rPr>
        <w:tab/>
      </w:r>
    </w:p>
    <w:p w14:paraId="7A77BE8C" w14:textId="77777777" w:rsidR="00F9373B" w:rsidRPr="008A6646" w:rsidRDefault="00F9373B" w:rsidP="008A6646">
      <w:pPr>
        <w:widowControl w:val="0"/>
        <w:spacing w:before="120" w:after="120"/>
        <w:ind w:firstLine="567"/>
        <w:jc w:val="both"/>
        <w:rPr>
          <w:sz w:val="28"/>
          <w:szCs w:val="28"/>
          <w:lang w:val="vi-VN"/>
        </w:rPr>
      </w:pPr>
      <w:r w:rsidRPr="008A6646">
        <w:rPr>
          <w:sz w:val="28"/>
          <w:szCs w:val="28"/>
          <w:lang w:val="vi-VN"/>
        </w:rPr>
        <w:t>- Nước cho các công trình công cộng, tưới cây, tưới đường.</w:t>
      </w:r>
    </w:p>
    <w:p w14:paraId="5ED5ECAE" w14:textId="77777777" w:rsidR="00B61A70" w:rsidRPr="008A6646" w:rsidRDefault="00B61A70" w:rsidP="008A6646">
      <w:pPr>
        <w:widowControl w:val="0"/>
        <w:spacing w:before="120" w:after="120"/>
        <w:ind w:firstLine="567"/>
        <w:jc w:val="both"/>
        <w:rPr>
          <w:i/>
          <w:sz w:val="28"/>
          <w:szCs w:val="28"/>
          <w:lang w:val="vi-VN"/>
        </w:rPr>
      </w:pPr>
      <w:r w:rsidRPr="008A6646">
        <w:rPr>
          <w:i/>
          <w:sz w:val="28"/>
          <w:szCs w:val="28"/>
          <w:lang w:val="vi-VN"/>
        </w:rPr>
        <w:t xml:space="preserve">c. Tác động đến môi trường do chất thải rắn </w:t>
      </w:r>
    </w:p>
    <w:p w14:paraId="4FE5B7BC" w14:textId="77777777" w:rsidR="00B61A70" w:rsidRPr="008A6646" w:rsidRDefault="00B61A70" w:rsidP="008A6646">
      <w:pPr>
        <w:widowControl w:val="0"/>
        <w:spacing w:before="120" w:after="120"/>
        <w:ind w:firstLine="567"/>
        <w:jc w:val="both"/>
        <w:rPr>
          <w:sz w:val="28"/>
          <w:szCs w:val="28"/>
          <w:lang w:val="vi-VN"/>
        </w:rPr>
      </w:pPr>
      <w:r w:rsidRPr="008A6646">
        <w:rPr>
          <w:sz w:val="28"/>
          <w:szCs w:val="28"/>
          <w:lang w:val="vi-VN"/>
        </w:rPr>
        <w:t xml:space="preserve">Nhìn chung chất thải rắn phát sinh trong khu vực chủ yếu là </w:t>
      </w:r>
      <w:r w:rsidR="00B04641" w:rsidRPr="008A6646">
        <w:rPr>
          <w:sz w:val="28"/>
          <w:szCs w:val="28"/>
        </w:rPr>
        <w:t>r</w:t>
      </w:r>
      <w:r w:rsidR="00B04641" w:rsidRPr="008A6646">
        <w:rPr>
          <w:sz w:val="28"/>
          <w:szCs w:val="28"/>
          <w:lang w:val="vi-VN"/>
        </w:rPr>
        <w:t>ác thải sinh hoạt từ các hộ dân, các công trình công cộng và lá cây khô từ các khu vực cây xanh.</w:t>
      </w:r>
      <w:r w:rsidR="001560C9" w:rsidRPr="008A6646">
        <w:rPr>
          <w:sz w:val="28"/>
          <w:szCs w:val="28"/>
        </w:rPr>
        <w:t xml:space="preserve"> Tuy nhiên hầu hết lượng thải này là </w:t>
      </w:r>
      <w:r w:rsidRPr="008A6646">
        <w:rPr>
          <w:sz w:val="28"/>
          <w:szCs w:val="28"/>
          <w:lang w:val="vi-VN"/>
        </w:rPr>
        <w:t>các dạng chất thải sinh hoạt dễ xử lý.</w:t>
      </w:r>
    </w:p>
    <w:p w14:paraId="3AC6900C" w14:textId="77777777" w:rsidR="00346433" w:rsidRPr="008A6646" w:rsidRDefault="00346433" w:rsidP="008A6646">
      <w:pPr>
        <w:spacing w:before="120" w:after="120"/>
        <w:ind w:left="567"/>
        <w:rPr>
          <w:b/>
          <w:bCs/>
          <w:i/>
          <w:sz w:val="28"/>
          <w:szCs w:val="28"/>
          <w:lang w:val="vi-VN"/>
        </w:rPr>
      </w:pPr>
      <w:bookmarkStart w:id="147" w:name="_Toc27381667"/>
      <w:bookmarkStart w:id="148" w:name="_Toc27382229"/>
      <w:r w:rsidRPr="008A6646">
        <w:rPr>
          <w:b/>
          <w:bCs/>
          <w:i/>
          <w:sz w:val="28"/>
          <w:szCs w:val="28"/>
          <w:lang w:val="vi-VN"/>
        </w:rPr>
        <w:t>3.2.1.2 Nguồn gây tác động không liên quan đến chất thải</w:t>
      </w:r>
      <w:r w:rsidR="001560C9" w:rsidRPr="008A6646">
        <w:rPr>
          <w:b/>
          <w:bCs/>
          <w:i/>
          <w:sz w:val="28"/>
          <w:szCs w:val="28"/>
        </w:rPr>
        <w:t xml:space="preserve"> </w:t>
      </w:r>
      <w:r w:rsidRPr="008A6646">
        <w:rPr>
          <w:b/>
          <w:bCs/>
          <w:i/>
          <w:iCs/>
          <w:sz w:val="28"/>
          <w:szCs w:val="28"/>
          <w:lang w:val="vi-VN"/>
        </w:rPr>
        <w:t>trong giai đoạn hoạt động của dự án</w:t>
      </w:r>
      <w:bookmarkEnd w:id="147"/>
      <w:bookmarkEnd w:id="148"/>
    </w:p>
    <w:p w14:paraId="6E90F3A6" w14:textId="77777777" w:rsidR="00133031" w:rsidRPr="008A6646" w:rsidRDefault="00346433" w:rsidP="008A6646">
      <w:pPr>
        <w:spacing w:before="120" w:after="120"/>
        <w:ind w:firstLine="567"/>
        <w:rPr>
          <w:bCs/>
          <w:i/>
          <w:sz w:val="28"/>
          <w:szCs w:val="28"/>
        </w:rPr>
      </w:pPr>
      <w:bookmarkStart w:id="149" w:name="_Toc27380669"/>
      <w:bookmarkStart w:id="150" w:name="_Toc27381668"/>
      <w:bookmarkStart w:id="151" w:name="_Toc27382230"/>
      <w:r w:rsidRPr="008A6646">
        <w:rPr>
          <w:bCs/>
          <w:i/>
          <w:sz w:val="28"/>
          <w:szCs w:val="28"/>
        </w:rPr>
        <w:t>a</w:t>
      </w:r>
      <w:r w:rsidR="00133031" w:rsidRPr="008A6646">
        <w:rPr>
          <w:bCs/>
          <w:i/>
          <w:sz w:val="28"/>
          <w:szCs w:val="28"/>
        </w:rPr>
        <w:t xml:space="preserve">. </w:t>
      </w:r>
      <w:r w:rsidR="00133031" w:rsidRPr="008A6646">
        <w:rPr>
          <w:bCs/>
          <w:i/>
          <w:sz w:val="28"/>
          <w:szCs w:val="28"/>
          <w:lang w:val="vi-VN"/>
        </w:rPr>
        <w:t>Tác động do tiếng ồn</w:t>
      </w:r>
      <w:r w:rsidR="00133031" w:rsidRPr="008A6646">
        <w:rPr>
          <w:bCs/>
          <w:i/>
          <w:sz w:val="28"/>
          <w:szCs w:val="28"/>
        </w:rPr>
        <w:t>, độ rung</w:t>
      </w:r>
      <w:bookmarkEnd w:id="149"/>
      <w:bookmarkEnd w:id="150"/>
      <w:bookmarkEnd w:id="151"/>
    </w:p>
    <w:p w14:paraId="49E01899" w14:textId="2C080958" w:rsidR="00133031" w:rsidRPr="008A6646" w:rsidRDefault="00133031" w:rsidP="008A6646">
      <w:pPr>
        <w:pStyle w:val="BodyText"/>
        <w:widowControl w:val="0"/>
        <w:spacing w:before="120"/>
        <w:ind w:firstLine="567"/>
        <w:jc w:val="both"/>
        <w:rPr>
          <w:sz w:val="28"/>
          <w:szCs w:val="28"/>
        </w:rPr>
      </w:pPr>
      <w:r w:rsidRPr="008A6646">
        <w:rPr>
          <w:sz w:val="28"/>
          <w:szCs w:val="28"/>
          <w:lang w:val="vi-VN"/>
        </w:rPr>
        <w:t xml:space="preserve">Khi </w:t>
      </w:r>
      <w:r w:rsidR="00484F3E" w:rsidRPr="008A6646">
        <w:rPr>
          <w:sz w:val="28"/>
          <w:szCs w:val="28"/>
        </w:rPr>
        <w:t>d</w:t>
      </w:r>
      <w:r w:rsidRPr="008A6646">
        <w:rPr>
          <w:sz w:val="28"/>
          <w:szCs w:val="28"/>
          <w:lang w:val="vi-VN"/>
        </w:rPr>
        <w:t>ự án đi vào hoạt động tiếng ồn phát sinh chủ yếu từ các phương tiện giao thông vận tải</w:t>
      </w:r>
      <w:r w:rsidR="001560C9" w:rsidRPr="008A6646">
        <w:rPr>
          <w:sz w:val="28"/>
          <w:szCs w:val="28"/>
        </w:rPr>
        <w:t>. Ngoài ra một số khu vực phát sinh tiếng ồn như</w:t>
      </w:r>
      <w:r w:rsidR="004220C8">
        <w:rPr>
          <w:sz w:val="28"/>
          <w:szCs w:val="28"/>
          <w:lang w:val="vi-VN"/>
        </w:rPr>
        <w:t xml:space="preserve"> loa, đài, ti</w:t>
      </w:r>
      <w:r w:rsidRPr="008A6646">
        <w:rPr>
          <w:sz w:val="28"/>
          <w:szCs w:val="28"/>
          <w:lang w:val="vi-VN"/>
        </w:rPr>
        <w:t>vi</w:t>
      </w:r>
      <w:r w:rsidR="001560C9" w:rsidRPr="008A6646">
        <w:rPr>
          <w:sz w:val="28"/>
          <w:szCs w:val="28"/>
        </w:rPr>
        <w:t>,</w:t>
      </w:r>
      <w:r w:rsidRPr="008A6646">
        <w:rPr>
          <w:sz w:val="28"/>
          <w:szCs w:val="28"/>
        </w:rPr>
        <w:t xml:space="preserve"> hoạt động xây dựng nhà ở của các hộ dân.</w:t>
      </w:r>
    </w:p>
    <w:p w14:paraId="351C71A3" w14:textId="77777777" w:rsidR="001560C9" w:rsidRPr="008A6646" w:rsidRDefault="001560C9" w:rsidP="008A6646">
      <w:pPr>
        <w:pStyle w:val="BodyText"/>
        <w:widowControl w:val="0"/>
        <w:spacing w:before="120"/>
        <w:ind w:firstLine="567"/>
        <w:jc w:val="both"/>
        <w:rPr>
          <w:sz w:val="28"/>
          <w:szCs w:val="28"/>
        </w:rPr>
      </w:pPr>
      <w:r w:rsidRPr="008A6646">
        <w:rPr>
          <w:sz w:val="28"/>
          <w:szCs w:val="28"/>
        </w:rPr>
        <w:t xml:space="preserve">Tuy nhiên những nguồn tác động này là không liên tục nên mức độ tác động </w:t>
      </w:r>
      <w:r w:rsidRPr="008A6646">
        <w:rPr>
          <w:sz w:val="28"/>
          <w:szCs w:val="28"/>
        </w:rPr>
        <w:lastRenderedPageBreak/>
        <w:t>là không lớn.</w:t>
      </w:r>
    </w:p>
    <w:p w14:paraId="1F403BB4" w14:textId="77777777" w:rsidR="001D1C55" w:rsidRPr="008A6646" w:rsidRDefault="00346433" w:rsidP="008A6646">
      <w:pPr>
        <w:spacing w:before="120" w:after="120"/>
        <w:ind w:firstLine="567"/>
        <w:rPr>
          <w:bCs/>
          <w:i/>
          <w:sz w:val="28"/>
          <w:szCs w:val="28"/>
          <w:lang w:val="vi-VN"/>
        </w:rPr>
      </w:pPr>
      <w:bookmarkStart w:id="152" w:name="_Toc27380670"/>
      <w:bookmarkStart w:id="153" w:name="_Toc27381669"/>
      <w:bookmarkStart w:id="154" w:name="_Toc27382231"/>
      <w:r w:rsidRPr="008A6646">
        <w:rPr>
          <w:bCs/>
          <w:i/>
          <w:iCs/>
          <w:sz w:val="28"/>
          <w:szCs w:val="28"/>
          <w:lang w:val="vi-VN"/>
        </w:rPr>
        <w:t>b</w:t>
      </w:r>
      <w:r w:rsidR="00660D2B" w:rsidRPr="008A6646">
        <w:rPr>
          <w:bCs/>
          <w:i/>
          <w:iCs/>
          <w:sz w:val="28"/>
          <w:szCs w:val="28"/>
          <w:lang w:val="vi-VN"/>
        </w:rPr>
        <w:t>.</w:t>
      </w:r>
      <w:r w:rsidR="001D1C55" w:rsidRPr="008A6646">
        <w:rPr>
          <w:bCs/>
          <w:i/>
          <w:sz w:val="28"/>
          <w:szCs w:val="28"/>
          <w:lang w:val="vi-VN"/>
        </w:rPr>
        <w:t xml:space="preserve"> </w:t>
      </w:r>
      <w:bookmarkEnd w:id="152"/>
      <w:bookmarkEnd w:id="153"/>
      <w:bookmarkEnd w:id="154"/>
      <w:r w:rsidR="00A709EB" w:rsidRPr="008A6646">
        <w:rPr>
          <w:bCs/>
          <w:i/>
          <w:sz w:val="28"/>
          <w:szCs w:val="28"/>
          <w:lang w:val="vi-VN"/>
        </w:rPr>
        <w:t>Tác động đến tình hình giao thông tại khu vực</w:t>
      </w:r>
    </w:p>
    <w:p w14:paraId="7E3F38C9" w14:textId="537A680B" w:rsidR="00A709EB" w:rsidRPr="008A6646" w:rsidRDefault="00A709EB" w:rsidP="008A6646">
      <w:pPr>
        <w:widowControl w:val="0"/>
        <w:tabs>
          <w:tab w:val="left" w:pos="567"/>
        </w:tabs>
        <w:spacing w:before="120" w:after="120"/>
        <w:ind w:firstLine="567"/>
        <w:jc w:val="both"/>
        <w:rPr>
          <w:sz w:val="28"/>
          <w:szCs w:val="28"/>
          <w:lang w:val="vi-VN"/>
        </w:rPr>
      </w:pPr>
      <w:bookmarkStart w:id="155" w:name="_Toc27380671"/>
      <w:bookmarkStart w:id="156" w:name="_Toc27381670"/>
      <w:bookmarkStart w:id="157" w:name="_Toc27382232"/>
      <w:r w:rsidRPr="008A6646">
        <w:rPr>
          <w:sz w:val="28"/>
          <w:szCs w:val="28"/>
          <w:lang w:val="vi-VN"/>
        </w:rPr>
        <w:t xml:space="preserve">Tác động đến tình hình giao thông tại khu vực Cùng với hoạt động lưu thông trên tuyến đường chính </w:t>
      </w:r>
      <w:r w:rsidR="004220C8">
        <w:rPr>
          <w:sz w:val="28"/>
          <w:szCs w:val="28"/>
          <w:lang w:val="vi-VN"/>
        </w:rPr>
        <w:t>DT2B</w:t>
      </w:r>
      <w:r w:rsidRPr="008A6646">
        <w:rPr>
          <w:sz w:val="28"/>
          <w:szCs w:val="28"/>
          <w:lang w:val="vi-VN"/>
        </w:rPr>
        <w:t xml:space="preserve"> và sự hình thành của khu dân cư sẽ kéo theo việc gia tăng mật độ xe trong khu vực vì hầu hết người dân sử dụng xe máy và ô tô phục vụ cho việc đi lại. Sự gia tăng mật độ xe sẽ gây ra một số tác động xấu như:</w:t>
      </w:r>
    </w:p>
    <w:p w14:paraId="5A727366" w14:textId="77777777" w:rsidR="00A709EB" w:rsidRPr="008A6646" w:rsidRDefault="00A709EB" w:rsidP="008A6646">
      <w:pPr>
        <w:widowControl w:val="0"/>
        <w:tabs>
          <w:tab w:val="left" w:pos="567"/>
        </w:tabs>
        <w:spacing w:before="120" w:after="120"/>
        <w:ind w:left="567"/>
        <w:jc w:val="both"/>
        <w:rPr>
          <w:sz w:val="28"/>
          <w:szCs w:val="28"/>
          <w:lang w:val="vi-VN"/>
        </w:rPr>
      </w:pPr>
      <w:r w:rsidRPr="008A6646">
        <w:rPr>
          <w:sz w:val="28"/>
          <w:szCs w:val="28"/>
        </w:rPr>
        <w:t xml:space="preserve">+ </w:t>
      </w:r>
      <w:r w:rsidRPr="008A6646">
        <w:rPr>
          <w:sz w:val="28"/>
          <w:szCs w:val="28"/>
          <w:lang w:val="vi-VN"/>
        </w:rPr>
        <w:t>Ách tắc giao thông, đi lại khó khăn;</w:t>
      </w:r>
    </w:p>
    <w:p w14:paraId="73C1FDF9" w14:textId="77777777" w:rsidR="00A709EB" w:rsidRPr="008A6646" w:rsidRDefault="00A709EB" w:rsidP="008A6646">
      <w:pPr>
        <w:widowControl w:val="0"/>
        <w:tabs>
          <w:tab w:val="left" w:pos="567"/>
        </w:tabs>
        <w:spacing w:before="120" w:after="120"/>
        <w:ind w:left="567"/>
        <w:jc w:val="both"/>
        <w:rPr>
          <w:sz w:val="28"/>
          <w:szCs w:val="28"/>
          <w:lang w:val="vi-VN"/>
        </w:rPr>
      </w:pPr>
      <w:r w:rsidRPr="008A6646">
        <w:rPr>
          <w:sz w:val="28"/>
          <w:szCs w:val="28"/>
        </w:rPr>
        <w:t>+</w:t>
      </w:r>
      <w:r w:rsidRPr="008A6646">
        <w:rPr>
          <w:sz w:val="28"/>
          <w:szCs w:val="28"/>
          <w:lang w:val="vi-VN"/>
        </w:rPr>
        <w:t xml:space="preserve"> Có thể xảy ra các tai nạn giao thông;</w:t>
      </w:r>
    </w:p>
    <w:p w14:paraId="74392533" w14:textId="77777777" w:rsidR="00A709EB" w:rsidRPr="008A6646" w:rsidRDefault="00A709EB" w:rsidP="008A6646">
      <w:pPr>
        <w:widowControl w:val="0"/>
        <w:tabs>
          <w:tab w:val="left" w:pos="567"/>
        </w:tabs>
        <w:spacing w:before="120" w:after="120"/>
        <w:ind w:left="567"/>
        <w:jc w:val="both"/>
        <w:rPr>
          <w:sz w:val="28"/>
          <w:szCs w:val="28"/>
          <w:lang w:val="vi-VN"/>
        </w:rPr>
      </w:pPr>
      <w:r w:rsidRPr="008A6646">
        <w:rPr>
          <w:sz w:val="28"/>
          <w:szCs w:val="28"/>
        </w:rPr>
        <w:t>+</w:t>
      </w:r>
      <w:r w:rsidRPr="008A6646">
        <w:rPr>
          <w:sz w:val="28"/>
          <w:szCs w:val="28"/>
          <w:lang w:val="vi-VN"/>
        </w:rPr>
        <w:t xml:space="preserve"> Tăng lượng bụi, khí thải, tiếng ồn vào môi trường không khí khu vực;</w:t>
      </w:r>
    </w:p>
    <w:p w14:paraId="4F551D86" w14:textId="77777777" w:rsidR="00A709EB" w:rsidRPr="008A6646" w:rsidRDefault="00A709EB" w:rsidP="008A6646">
      <w:pPr>
        <w:widowControl w:val="0"/>
        <w:tabs>
          <w:tab w:val="left" w:pos="567"/>
        </w:tabs>
        <w:spacing w:before="120" w:after="120"/>
        <w:ind w:left="567"/>
        <w:jc w:val="both"/>
        <w:rPr>
          <w:sz w:val="28"/>
          <w:szCs w:val="28"/>
          <w:lang w:val="vi-VN"/>
        </w:rPr>
      </w:pPr>
      <w:r w:rsidRPr="008A6646">
        <w:rPr>
          <w:sz w:val="28"/>
          <w:szCs w:val="28"/>
        </w:rPr>
        <w:t>+</w:t>
      </w:r>
      <w:r w:rsidRPr="008A6646">
        <w:rPr>
          <w:sz w:val="28"/>
          <w:szCs w:val="28"/>
          <w:lang w:val="vi-VN"/>
        </w:rPr>
        <w:t xml:space="preserve"> Giảm chất lượng đường xá.</w:t>
      </w:r>
    </w:p>
    <w:p w14:paraId="0F5A6B3C" w14:textId="77777777" w:rsidR="00A709EB" w:rsidRPr="008A6646" w:rsidRDefault="00A709EB" w:rsidP="008A6646">
      <w:pPr>
        <w:widowControl w:val="0"/>
        <w:tabs>
          <w:tab w:val="left" w:pos="567"/>
        </w:tabs>
        <w:spacing w:before="120" w:after="120"/>
        <w:ind w:left="567"/>
        <w:jc w:val="both"/>
        <w:rPr>
          <w:i/>
          <w:sz w:val="28"/>
          <w:szCs w:val="28"/>
        </w:rPr>
      </w:pPr>
      <w:r w:rsidRPr="008A6646">
        <w:rPr>
          <w:i/>
          <w:sz w:val="28"/>
          <w:szCs w:val="28"/>
        </w:rPr>
        <w:t>c. Tác động đến các khu dân cư lân cận và các đối tượng lân cận</w:t>
      </w:r>
    </w:p>
    <w:p w14:paraId="1AD09033" w14:textId="77777777" w:rsidR="00A709EB" w:rsidRPr="008A6646" w:rsidRDefault="00A709EB" w:rsidP="008A6646">
      <w:pPr>
        <w:widowControl w:val="0"/>
        <w:tabs>
          <w:tab w:val="left" w:pos="567"/>
        </w:tabs>
        <w:spacing w:before="120" w:after="120"/>
        <w:jc w:val="both"/>
        <w:rPr>
          <w:sz w:val="28"/>
          <w:szCs w:val="28"/>
        </w:rPr>
      </w:pPr>
      <w:r w:rsidRPr="008A6646">
        <w:rPr>
          <w:sz w:val="28"/>
          <w:szCs w:val="28"/>
        </w:rPr>
        <w:tab/>
        <w:t>Xung quanh vị trí xây dựng Dự án đã có sẵn nhà dân sinh sống, vì vậy khi dự án đi vào hoạt động, các nguồn phát sinh nước thải, chất thải rắn, tiếng ồn, đều có thể gây tác động xấu lên môi trường sống cũng như sức khỏe của người dân.</w:t>
      </w:r>
    </w:p>
    <w:p w14:paraId="4E38BF3B" w14:textId="77777777" w:rsidR="00A709EB" w:rsidRPr="008A6646" w:rsidRDefault="00A709EB" w:rsidP="008A6646">
      <w:pPr>
        <w:widowControl w:val="0"/>
        <w:tabs>
          <w:tab w:val="left" w:pos="567"/>
        </w:tabs>
        <w:spacing w:before="120" w:after="120"/>
        <w:jc w:val="both"/>
        <w:rPr>
          <w:sz w:val="28"/>
          <w:szCs w:val="28"/>
        </w:rPr>
      </w:pPr>
      <w:r w:rsidRPr="008A6646">
        <w:rPr>
          <w:sz w:val="28"/>
          <w:szCs w:val="28"/>
        </w:rPr>
        <w:tab/>
        <w:t>Trong quá trình hoạt động của Dự án các vấn đề về thu gom và quản lý chất thải không đúng quy định sẽ ảnh hưởng đến môi trường chung trong khu vực.</w:t>
      </w:r>
    </w:p>
    <w:p w14:paraId="5667D658" w14:textId="31582F9C" w:rsidR="00660D2B" w:rsidRPr="008A6646" w:rsidRDefault="00C20261" w:rsidP="008A6646">
      <w:pPr>
        <w:spacing w:before="120" w:after="120"/>
        <w:ind w:firstLine="567"/>
        <w:rPr>
          <w:bCs/>
          <w:i/>
          <w:iCs/>
          <w:sz w:val="28"/>
          <w:szCs w:val="28"/>
          <w:lang w:val="vi-VN"/>
        </w:rPr>
      </w:pPr>
      <w:bookmarkStart w:id="158" w:name="_Toc27380672"/>
      <w:bookmarkStart w:id="159" w:name="_Toc27381671"/>
      <w:bookmarkStart w:id="160" w:name="_Toc27382233"/>
      <w:bookmarkEnd w:id="155"/>
      <w:bookmarkEnd w:id="156"/>
      <w:bookmarkEnd w:id="157"/>
      <w:r w:rsidRPr="00C20261">
        <w:rPr>
          <w:i/>
          <w:sz w:val="28"/>
          <w:szCs w:val="28"/>
        </w:rPr>
        <w:t>d</w:t>
      </w:r>
      <w:r w:rsidR="001D1C55" w:rsidRPr="008A6646">
        <w:rPr>
          <w:bCs/>
          <w:i/>
          <w:iCs/>
          <w:sz w:val="28"/>
          <w:szCs w:val="28"/>
          <w:lang w:val="vi-VN"/>
        </w:rPr>
        <w:t xml:space="preserve">. </w:t>
      </w:r>
      <w:r w:rsidR="00660D2B" w:rsidRPr="008A6646">
        <w:rPr>
          <w:bCs/>
          <w:i/>
          <w:iCs/>
          <w:sz w:val="28"/>
          <w:szCs w:val="28"/>
          <w:lang w:val="vi-VN"/>
        </w:rPr>
        <w:t xml:space="preserve">Tác động do các rủi ro và sự cố môi trường trong giai đoạn hoạt động của </w:t>
      </w:r>
      <w:r w:rsidR="00484F3E" w:rsidRPr="008A6646">
        <w:rPr>
          <w:bCs/>
          <w:i/>
          <w:iCs/>
          <w:sz w:val="28"/>
          <w:szCs w:val="28"/>
          <w:lang w:val="vi-VN"/>
        </w:rPr>
        <w:t>d</w:t>
      </w:r>
      <w:r w:rsidR="00660D2B" w:rsidRPr="008A6646">
        <w:rPr>
          <w:bCs/>
          <w:i/>
          <w:iCs/>
          <w:sz w:val="28"/>
          <w:szCs w:val="28"/>
          <w:lang w:val="vi-VN"/>
        </w:rPr>
        <w:t>ự án</w:t>
      </w:r>
      <w:bookmarkEnd w:id="158"/>
      <w:bookmarkEnd w:id="159"/>
      <w:bookmarkEnd w:id="160"/>
    </w:p>
    <w:p w14:paraId="6896BF0A" w14:textId="77777777" w:rsidR="00660D2B" w:rsidRPr="008A6646" w:rsidRDefault="00492E17" w:rsidP="008A6646">
      <w:pPr>
        <w:pStyle w:val="BodyText"/>
        <w:widowControl w:val="0"/>
        <w:spacing w:before="120"/>
        <w:ind w:firstLine="567"/>
        <w:jc w:val="both"/>
        <w:rPr>
          <w:sz w:val="28"/>
          <w:szCs w:val="28"/>
          <w:lang w:val="vi-VN"/>
        </w:rPr>
      </w:pPr>
      <w:r w:rsidRPr="008A6646">
        <w:rPr>
          <w:sz w:val="28"/>
          <w:szCs w:val="28"/>
          <w:lang w:val="vi-VN"/>
        </w:rPr>
        <w:t>Do tính chất là khu dân cư nên khả năng xảy ra sự cố trong giai đoạn hoạt động là không nhiều. Tuy nhiên, nếu không có phương án phòng ngừa và ứng phó hiệu quả thì các sự cố sẽ gây ảnh hưởng đến tính mạng con người và thiệt hại về kinh tế rất đáng kể. Một số sự cố có thể xảy ra khi Dự án đi vào hoạt động</w:t>
      </w:r>
      <w:r w:rsidR="00D463BD" w:rsidRPr="008A6646">
        <w:rPr>
          <w:sz w:val="28"/>
          <w:szCs w:val="28"/>
        </w:rPr>
        <w:t xml:space="preserve">, cụ thể </w:t>
      </w:r>
      <w:r w:rsidR="00660D2B" w:rsidRPr="008A6646">
        <w:rPr>
          <w:sz w:val="28"/>
          <w:szCs w:val="28"/>
          <w:lang w:val="vi-VN"/>
        </w:rPr>
        <w:t>như sau:</w:t>
      </w:r>
    </w:p>
    <w:p w14:paraId="7A2BDC77" w14:textId="77777777" w:rsidR="00660D2B" w:rsidRPr="008A6646" w:rsidRDefault="00660D2B" w:rsidP="008A6646">
      <w:pPr>
        <w:widowControl w:val="0"/>
        <w:spacing w:before="120" w:after="120"/>
        <w:ind w:firstLine="567"/>
        <w:jc w:val="both"/>
        <w:rPr>
          <w:i/>
          <w:sz w:val="28"/>
          <w:szCs w:val="28"/>
          <w:lang w:val="vi-VN"/>
        </w:rPr>
      </w:pPr>
      <w:r w:rsidRPr="008A6646">
        <w:rPr>
          <w:i/>
          <w:sz w:val="28"/>
          <w:szCs w:val="28"/>
          <w:lang w:val="vi-VN"/>
        </w:rPr>
        <w:t>(1). Sự cố cháy nổ:</w:t>
      </w:r>
    </w:p>
    <w:p w14:paraId="7FB5A867" w14:textId="77777777" w:rsidR="00D463BD" w:rsidRPr="008A6646" w:rsidRDefault="00D463BD" w:rsidP="008A6646">
      <w:pPr>
        <w:widowControl w:val="0"/>
        <w:spacing w:before="120" w:after="120"/>
        <w:ind w:firstLine="567"/>
        <w:jc w:val="both"/>
        <w:rPr>
          <w:sz w:val="28"/>
          <w:szCs w:val="28"/>
          <w:lang w:val="vi-VN"/>
        </w:rPr>
      </w:pPr>
      <w:r w:rsidRPr="008A6646">
        <w:rPr>
          <w:sz w:val="28"/>
          <w:szCs w:val="28"/>
          <w:lang w:val="vi-VN"/>
        </w:rPr>
        <w:t>Sự cố cháy nổ có thể xảy ra do các nguyên nhân sau:</w:t>
      </w:r>
    </w:p>
    <w:p w14:paraId="770A7C43" w14:textId="77777777" w:rsidR="00D463BD" w:rsidRPr="008A6646" w:rsidRDefault="00D463BD" w:rsidP="008A6646">
      <w:pPr>
        <w:widowControl w:val="0"/>
        <w:spacing w:before="120" w:after="120"/>
        <w:ind w:firstLine="567"/>
        <w:jc w:val="both"/>
        <w:rPr>
          <w:sz w:val="28"/>
          <w:szCs w:val="28"/>
          <w:lang w:val="vi-VN"/>
        </w:rPr>
      </w:pPr>
      <w:r w:rsidRPr="008A6646">
        <w:rPr>
          <w:sz w:val="28"/>
          <w:szCs w:val="28"/>
          <w:lang w:val="vi-VN"/>
        </w:rPr>
        <w:t>+ Không tuân thủ nghiêm ngặt các quy định về cấm lửa, PCCC</w:t>
      </w:r>
    </w:p>
    <w:p w14:paraId="684E187D" w14:textId="77777777" w:rsidR="00D463BD" w:rsidRPr="008A6646" w:rsidRDefault="00D463BD" w:rsidP="008A6646">
      <w:pPr>
        <w:widowControl w:val="0"/>
        <w:spacing w:before="120" w:after="120"/>
        <w:ind w:firstLine="567"/>
        <w:jc w:val="both"/>
        <w:rPr>
          <w:sz w:val="28"/>
          <w:szCs w:val="28"/>
          <w:lang w:val="vi-VN"/>
        </w:rPr>
      </w:pPr>
      <w:r w:rsidRPr="008A6646">
        <w:rPr>
          <w:sz w:val="28"/>
          <w:szCs w:val="28"/>
          <w:lang w:val="vi-VN"/>
        </w:rPr>
        <w:t>+ Cháy do sơ ý trong nấu nướng: nguyên nhân gây cháy trong khi nấu ăn có thể do người sử dụng bếp sơ ý để cháy thức ăn, hoặc bén lửa từ bếp sang các vật liệu dễ cháy khác.</w:t>
      </w:r>
    </w:p>
    <w:p w14:paraId="170E60E2" w14:textId="77777777" w:rsidR="00D463BD" w:rsidRPr="008A6646" w:rsidRDefault="00D463BD" w:rsidP="008A6646">
      <w:pPr>
        <w:widowControl w:val="0"/>
        <w:spacing w:before="120" w:after="120"/>
        <w:ind w:firstLine="567"/>
        <w:jc w:val="both"/>
        <w:rPr>
          <w:sz w:val="28"/>
          <w:szCs w:val="28"/>
          <w:lang w:val="vi-VN"/>
        </w:rPr>
      </w:pPr>
      <w:r w:rsidRPr="008A6646">
        <w:rPr>
          <w:sz w:val="28"/>
          <w:szCs w:val="28"/>
          <w:lang w:val="vi-VN"/>
        </w:rPr>
        <w:t>+ Cháy do chập mạch điện, các sự cố về thiết bị điện.</w:t>
      </w:r>
    </w:p>
    <w:p w14:paraId="1DA7800A" w14:textId="77777777" w:rsidR="00D463BD" w:rsidRPr="008A6646" w:rsidRDefault="00D463BD" w:rsidP="008A6646">
      <w:pPr>
        <w:widowControl w:val="0"/>
        <w:spacing w:before="120" w:after="120"/>
        <w:ind w:firstLine="567"/>
        <w:jc w:val="both"/>
        <w:rPr>
          <w:sz w:val="28"/>
          <w:szCs w:val="28"/>
          <w:lang w:val="vi-VN"/>
        </w:rPr>
      </w:pPr>
      <w:r w:rsidRPr="008A6646">
        <w:rPr>
          <w:sz w:val="28"/>
          <w:szCs w:val="28"/>
          <w:lang w:val="vi-VN"/>
        </w:rPr>
        <w:t>+ Cháy do sét đánh.</w:t>
      </w:r>
    </w:p>
    <w:p w14:paraId="3DE7D37A" w14:textId="77777777" w:rsidR="00D463BD" w:rsidRPr="008A6646" w:rsidRDefault="00D463BD" w:rsidP="008A6646">
      <w:pPr>
        <w:widowControl w:val="0"/>
        <w:spacing w:before="120" w:after="120"/>
        <w:ind w:firstLine="567"/>
        <w:jc w:val="both"/>
        <w:rPr>
          <w:sz w:val="28"/>
          <w:szCs w:val="28"/>
          <w:lang w:val="vi-VN"/>
        </w:rPr>
      </w:pPr>
      <w:r w:rsidRPr="008A6646">
        <w:rPr>
          <w:sz w:val="28"/>
          <w:szCs w:val="28"/>
          <w:lang w:val="vi-VN"/>
        </w:rPr>
        <w:t>+ Sử dụng quá tải nguồn điện năng làm phát sinh nhiệt dẫn đến cháy nổ.</w:t>
      </w:r>
    </w:p>
    <w:p w14:paraId="01A8D2FB" w14:textId="77777777" w:rsidR="00D463BD" w:rsidRPr="008A6646" w:rsidRDefault="00D463BD" w:rsidP="008A6646">
      <w:pPr>
        <w:widowControl w:val="0"/>
        <w:spacing w:before="120" w:after="120"/>
        <w:ind w:firstLine="567"/>
        <w:jc w:val="both"/>
        <w:rPr>
          <w:sz w:val="28"/>
          <w:szCs w:val="28"/>
          <w:lang w:val="vi-VN"/>
        </w:rPr>
      </w:pPr>
      <w:r w:rsidRPr="008A6646">
        <w:rPr>
          <w:sz w:val="28"/>
          <w:szCs w:val="28"/>
          <w:lang w:val="vi-VN"/>
        </w:rPr>
        <w:t>+ Cháy do sơ ý từ những mẩu thuốc lá chưa dập hết lửa.</w:t>
      </w:r>
    </w:p>
    <w:p w14:paraId="44B28AA0" w14:textId="77777777" w:rsidR="00D463BD" w:rsidRPr="008A6646" w:rsidRDefault="00D463BD" w:rsidP="008A6646">
      <w:pPr>
        <w:widowControl w:val="0"/>
        <w:spacing w:before="120" w:after="120"/>
        <w:ind w:firstLine="567"/>
        <w:jc w:val="both"/>
        <w:rPr>
          <w:sz w:val="28"/>
          <w:szCs w:val="28"/>
          <w:lang w:val="vi-VN"/>
        </w:rPr>
      </w:pPr>
      <w:r w:rsidRPr="008A6646">
        <w:rPr>
          <w:sz w:val="28"/>
          <w:szCs w:val="28"/>
          <w:lang w:val="vi-VN"/>
        </w:rPr>
        <w:t>+ Nổ bình gas do bình gas không đạt tiêu chuẩn hoặc để rò rỉ gas từ ống dẫn gas;</w:t>
      </w:r>
    </w:p>
    <w:p w14:paraId="107CF2BF" w14:textId="77777777" w:rsidR="00D463BD" w:rsidRPr="008A6646" w:rsidRDefault="00660D2B" w:rsidP="008A6646">
      <w:pPr>
        <w:widowControl w:val="0"/>
        <w:spacing w:before="120" w:after="120"/>
        <w:ind w:firstLine="567"/>
        <w:jc w:val="both"/>
        <w:rPr>
          <w:i/>
          <w:sz w:val="28"/>
          <w:szCs w:val="28"/>
        </w:rPr>
      </w:pPr>
      <w:r w:rsidRPr="008A6646">
        <w:rPr>
          <w:i/>
          <w:sz w:val="28"/>
          <w:szCs w:val="28"/>
          <w:lang w:val="vi-VN"/>
        </w:rPr>
        <w:t>(2). Sự cố chập điện</w:t>
      </w:r>
      <w:r w:rsidR="00D463BD" w:rsidRPr="008A6646">
        <w:rPr>
          <w:i/>
          <w:sz w:val="28"/>
          <w:szCs w:val="28"/>
        </w:rPr>
        <w:t>:</w:t>
      </w:r>
    </w:p>
    <w:p w14:paraId="2479476E" w14:textId="77777777" w:rsidR="00660D2B" w:rsidRPr="008A6646" w:rsidRDefault="00660D2B" w:rsidP="008A6646">
      <w:pPr>
        <w:widowControl w:val="0"/>
        <w:spacing w:before="120" w:after="120"/>
        <w:ind w:firstLine="567"/>
        <w:jc w:val="both"/>
        <w:rPr>
          <w:sz w:val="28"/>
          <w:szCs w:val="28"/>
          <w:lang w:val="vi-VN"/>
        </w:rPr>
      </w:pPr>
      <w:r w:rsidRPr="008A6646">
        <w:rPr>
          <w:sz w:val="28"/>
          <w:szCs w:val="28"/>
          <w:lang w:val="vi-VN"/>
        </w:rPr>
        <w:t xml:space="preserve"> </w:t>
      </w:r>
      <w:r w:rsidR="00D463BD" w:rsidRPr="008A6646">
        <w:rPr>
          <w:sz w:val="28"/>
          <w:szCs w:val="28"/>
        </w:rPr>
        <w:t>Sự cố chập điện c</w:t>
      </w:r>
      <w:r w:rsidRPr="008A6646">
        <w:rPr>
          <w:sz w:val="28"/>
          <w:szCs w:val="28"/>
          <w:lang w:val="vi-VN"/>
        </w:rPr>
        <w:t xml:space="preserve">ó thể xảy ra nếu hệ thống điện được lắp đặt và vận hành </w:t>
      </w:r>
      <w:r w:rsidRPr="008A6646">
        <w:rPr>
          <w:sz w:val="28"/>
          <w:szCs w:val="28"/>
          <w:lang w:val="vi-VN"/>
        </w:rPr>
        <w:lastRenderedPageBreak/>
        <w:t xml:space="preserve">không đúng kỹ thuật hoặc do sự bất cẩn của người sử dụng, khi sự cố này xảy ra có thể gây cháy các công trình, mức độ có thể ở phạm vi hẹp hoặc ở diện rộng hơn tùy thuộc vào tính chất từng công trình và khả năng ứng cứu sự cố. </w:t>
      </w:r>
    </w:p>
    <w:p w14:paraId="5BB609B8" w14:textId="77777777" w:rsidR="00660D2B" w:rsidRPr="008A6646" w:rsidRDefault="00660D2B" w:rsidP="008A6646">
      <w:pPr>
        <w:spacing w:before="120" w:after="120"/>
        <w:ind w:firstLine="567"/>
        <w:rPr>
          <w:bCs/>
          <w:i/>
          <w:iCs/>
          <w:sz w:val="28"/>
          <w:szCs w:val="28"/>
          <w:lang w:val="vi-VN"/>
        </w:rPr>
      </w:pPr>
      <w:bookmarkStart w:id="161" w:name="_Toc323027476"/>
      <w:bookmarkStart w:id="162" w:name="_Toc325719046"/>
      <w:bookmarkStart w:id="163" w:name="_Toc333495995"/>
      <w:bookmarkStart w:id="164" w:name="_Toc335268360"/>
      <w:bookmarkStart w:id="165" w:name="_Toc336367603"/>
      <w:bookmarkStart w:id="166" w:name="_Toc336368415"/>
      <w:bookmarkStart w:id="167" w:name="_Toc336460825"/>
      <w:bookmarkStart w:id="168" w:name="_Toc337414884"/>
      <w:bookmarkStart w:id="169" w:name="_Toc410313020"/>
      <w:bookmarkStart w:id="170" w:name="_Toc430700142"/>
      <w:bookmarkStart w:id="171" w:name="_Toc514226005"/>
      <w:bookmarkStart w:id="172" w:name="_Toc514988317"/>
      <w:bookmarkStart w:id="173" w:name="_Toc27380673"/>
      <w:bookmarkStart w:id="174" w:name="_Toc27381672"/>
      <w:bookmarkStart w:id="175" w:name="_Toc27382234"/>
      <w:r w:rsidRPr="008A6646">
        <w:rPr>
          <w:bCs/>
          <w:i/>
          <w:iCs/>
          <w:sz w:val="28"/>
          <w:szCs w:val="28"/>
          <w:lang w:val="vi-VN"/>
        </w:rPr>
        <w:t xml:space="preserve">(3). Sự cố </w:t>
      </w:r>
      <w:bookmarkEnd w:id="161"/>
      <w:bookmarkEnd w:id="162"/>
      <w:bookmarkEnd w:id="163"/>
      <w:bookmarkEnd w:id="164"/>
      <w:bookmarkEnd w:id="165"/>
      <w:bookmarkEnd w:id="166"/>
      <w:bookmarkEnd w:id="167"/>
      <w:bookmarkEnd w:id="168"/>
      <w:bookmarkEnd w:id="169"/>
      <w:r w:rsidR="00052E77" w:rsidRPr="008A6646">
        <w:rPr>
          <w:bCs/>
          <w:i/>
          <w:iCs/>
          <w:sz w:val="28"/>
          <w:szCs w:val="28"/>
          <w:lang w:val="vi-VN"/>
        </w:rPr>
        <w:t>vỡ gãy đường ống cấp nước</w:t>
      </w:r>
      <w:r w:rsidRPr="008A6646">
        <w:rPr>
          <w:bCs/>
          <w:i/>
          <w:iCs/>
          <w:sz w:val="28"/>
          <w:szCs w:val="28"/>
          <w:lang w:val="vi-VN"/>
        </w:rPr>
        <w:t>:</w:t>
      </w:r>
      <w:bookmarkEnd w:id="170"/>
      <w:bookmarkEnd w:id="171"/>
      <w:bookmarkEnd w:id="172"/>
      <w:bookmarkEnd w:id="173"/>
      <w:bookmarkEnd w:id="174"/>
      <w:bookmarkEnd w:id="175"/>
    </w:p>
    <w:p w14:paraId="719FD1F9" w14:textId="77777777" w:rsidR="00052E77" w:rsidRPr="008A6646" w:rsidRDefault="00052E77" w:rsidP="008A6646">
      <w:pPr>
        <w:widowControl w:val="0"/>
        <w:spacing w:before="120" w:after="120"/>
        <w:ind w:firstLine="567"/>
        <w:jc w:val="both"/>
        <w:rPr>
          <w:sz w:val="28"/>
          <w:szCs w:val="28"/>
          <w:lang w:val="vi-VN"/>
        </w:rPr>
      </w:pPr>
      <w:r w:rsidRPr="008A6646">
        <w:rPr>
          <w:sz w:val="28"/>
          <w:szCs w:val="28"/>
          <w:lang w:val="vi-VN"/>
        </w:rPr>
        <w:t>Các đường ống hay các đầu cút, van cấp nước sau một thời gian sử dụng có thể xảy ra sự cố rò rỉ hay gãy hệ thống đường ống, hư hỏng tại các van, cút….ảnh hưởng trực tiếp đến đời sống sinh hoạt của người dân. Chủ dự án sẽ có những biện pháp quản lý và theo dõi hệ thống cấp nước nhằm phòng ngừa sự cố xảy ra.</w:t>
      </w:r>
    </w:p>
    <w:p w14:paraId="1B474082" w14:textId="77777777" w:rsidR="00052E77" w:rsidRPr="008A6646" w:rsidRDefault="00660D2B" w:rsidP="008A6646">
      <w:pPr>
        <w:widowControl w:val="0"/>
        <w:spacing w:before="120" w:after="120"/>
        <w:ind w:firstLine="567"/>
        <w:jc w:val="both"/>
        <w:rPr>
          <w:i/>
          <w:sz w:val="28"/>
          <w:szCs w:val="28"/>
          <w:lang w:val="vi-VN"/>
        </w:rPr>
      </w:pPr>
      <w:r w:rsidRPr="008A6646">
        <w:rPr>
          <w:sz w:val="28"/>
          <w:szCs w:val="28"/>
          <w:lang w:val="vi-VN"/>
        </w:rPr>
        <w:t xml:space="preserve"> </w:t>
      </w:r>
      <w:r w:rsidRPr="008A6646">
        <w:rPr>
          <w:i/>
          <w:sz w:val="28"/>
          <w:szCs w:val="28"/>
          <w:lang w:val="vi-VN"/>
        </w:rPr>
        <w:t>(4). Sự cố đối với đường ống thoát nước thải:</w:t>
      </w:r>
    </w:p>
    <w:p w14:paraId="1782893B" w14:textId="77777777" w:rsidR="00660D2B" w:rsidRPr="008A6646" w:rsidRDefault="00660D2B" w:rsidP="008A6646">
      <w:pPr>
        <w:widowControl w:val="0"/>
        <w:spacing w:before="120" w:after="120"/>
        <w:ind w:firstLine="567"/>
        <w:jc w:val="both"/>
        <w:rPr>
          <w:sz w:val="28"/>
          <w:szCs w:val="28"/>
          <w:lang w:val="vi-VN"/>
        </w:rPr>
      </w:pPr>
      <w:r w:rsidRPr="008A6646">
        <w:rPr>
          <w:sz w:val="28"/>
          <w:szCs w:val="28"/>
          <w:lang w:val="vi-VN"/>
        </w:rPr>
        <w:t>Sự cố đối với đường ống thoát nước thải xảy ra khi đường ống đấu nối từ hố thu nước thải của dự án đến hố thu nước thải của toàn dự án bị tắc hoặc sự cố vỡ đường ống thoát nước thải. Khi sự cố này xảy ra thì khả năng thoát nước thải cho dự án sẽ tạm thời không còn, nước thải sẽ bị ứ động không thoát được, sẽ gây nên mùi hôi thối, nhiễm bẩn môi trường ở khu vực dự án, đặc biệt tại các khu vực có đường ống bị vỡ.</w:t>
      </w:r>
    </w:p>
    <w:p w14:paraId="05D75349" w14:textId="77777777" w:rsidR="00401E73" w:rsidRPr="008A6646" w:rsidRDefault="00401E73" w:rsidP="008A6646">
      <w:pPr>
        <w:widowControl w:val="0"/>
        <w:spacing w:before="120" w:after="120"/>
        <w:ind w:firstLine="567"/>
        <w:jc w:val="both"/>
        <w:rPr>
          <w:i/>
          <w:sz w:val="28"/>
          <w:lang w:val="vi-VN"/>
        </w:rPr>
      </w:pPr>
      <w:r w:rsidRPr="008A6646">
        <w:rPr>
          <w:i/>
          <w:sz w:val="28"/>
          <w:szCs w:val="28"/>
        </w:rPr>
        <w:t>(5)</w:t>
      </w:r>
      <w:r w:rsidRPr="008A6646">
        <w:rPr>
          <w:b/>
          <w:lang w:val="vi-VN"/>
        </w:rPr>
        <w:t xml:space="preserve"> </w:t>
      </w:r>
      <w:r w:rsidRPr="008A6646">
        <w:rPr>
          <w:i/>
          <w:sz w:val="28"/>
          <w:lang w:val="vi-VN"/>
        </w:rPr>
        <w:t>Sự cố sụt lún, sạt lỡ, rạn nứt nền đường:</w:t>
      </w:r>
    </w:p>
    <w:p w14:paraId="30A2C97F" w14:textId="77777777" w:rsidR="00401E73" w:rsidRPr="008A6646" w:rsidRDefault="00401E73" w:rsidP="008A6646">
      <w:pPr>
        <w:widowControl w:val="0"/>
        <w:spacing w:before="120" w:after="120"/>
        <w:ind w:firstLine="720"/>
        <w:jc w:val="both"/>
        <w:rPr>
          <w:color w:val="000000"/>
          <w:sz w:val="28"/>
          <w:szCs w:val="28"/>
          <w:lang w:val="vi-VN"/>
        </w:rPr>
      </w:pPr>
      <w:r w:rsidRPr="008A6646">
        <w:rPr>
          <w:color w:val="000000"/>
          <w:sz w:val="28"/>
          <w:szCs w:val="28"/>
          <w:lang w:val="vi-VN"/>
        </w:rPr>
        <w:t xml:space="preserve">Sự cố về sụt lún, rạn nứt nền đường: có thể xảy ra do quá trình thi công không đúng kỹ thuật, quá trình lu lèn đất, đá nền đường không đảm bảo độ chặt theo thiết kế. </w:t>
      </w:r>
    </w:p>
    <w:p w14:paraId="7018ECE4" w14:textId="77777777" w:rsidR="00B61A70" w:rsidRPr="008A6646" w:rsidRDefault="004062E1" w:rsidP="008A6646">
      <w:pPr>
        <w:pStyle w:val="ListParagraph"/>
        <w:widowControl w:val="0"/>
        <w:numPr>
          <w:ilvl w:val="2"/>
          <w:numId w:val="21"/>
        </w:numPr>
        <w:tabs>
          <w:tab w:val="left" w:pos="567"/>
        </w:tabs>
        <w:spacing w:before="120" w:after="120"/>
        <w:ind w:left="567" w:firstLine="0"/>
        <w:jc w:val="both"/>
        <w:outlineLvl w:val="2"/>
        <w:rPr>
          <w:b/>
          <w:i/>
          <w:sz w:val="28"/>
          <w:szCs w:val="28"/>
          <w:lang w:val="vi-VN"/>
        </w:rPr>
      </w:pPr>
      <w:bookmarkStart w:id="176" w:name="_Toc112056445"/>
      <w:r w:rsidRPr="008A6646">
        <w:rPr>
          <w:b/>
          <w:i/>
          <w:sz w:val="28"/>
          <w:szCs w:val="28"/>
          <w:lang w:val="vi-VN"/>
        </w:rPr>
        <w:t>Các công trình, biện pháp bảo vệ môi trường đề xuất thực hiện trong quá trình dự án đi vào hoạt động.</w:t>
      </w:r>
      <w:bookmarkEnd w:id="176"/>
    </w:p>
    <w:p w14:paraId="0744EC47" w14:textId="77777777" w:rsidR="00380EE5" w:rsidRPr="008A6646" w:rsidRDefault="005252B0" w:rsidP="008A6646">
      <w:pPr>
        <w:widowControl w:val="0"/>
        <w:spacing w:before="120" w:after="120"/>
        <w:ind w:firstLine="567"/>
        <w:jc w:val="both"/>
        <w:rPr>
          <w:sz w:val="28"/>
          <w:szCs w:val="28"/>
          <w:lang w:val="vi-VN"/>
        </w:rPr>
      </w:pPr>
      <w:r w:rsidRPr="008A6646">
        <w:rPr>
          <w:sz w:val="28"/>
          <w:szCs w:val="28"/>
          <w:lang w:val="vi-VN"/>
        </w:rPr>
        <w:t>Để giảm thiểu những tác động tiêu cực trong giai đoạn này như đã dự báo ở trên, chúng tôi đề xuất một số giải pháp cơ bản sau:</w:t>
      </w:r>
    </w:p>
    <w:p w14:paraId="7A292699" w14:textId="77777777" w:rsidR="00380EE5" w:rsidRPr="008A6646" w:rsidRDefault="00380EE5" w:rsidP="008A6646">
      <w:pPr>
        <w:pStyle w:val="ListParagraph"/>
        <w:widowControl w:val="0"/>
        <w:numPr>
          <w:ilvl w:val="0"/>
          <w:numId w:val="39"/>
        </w:numPr>
        <w:spacing w:before="120" w:after="120"/>
        <w:jc w:val="both"/>
        <w:rPr>
          <w:bCs/>
          <w:i/>
          <w:color w:val="000000" w:themeColor="text1"/>
          <w:sz w:val="28"/>
          <w:szCs w:val="28"/>
          <w:lang w:val="vi-VN"/>
        </w:rPr>
      </w:pPr>
      <w:bookmarkStart w:id="177" w:name="_Toc27380674"/>
      <w:bookmarkStart w:id="178" w:name="_Toc27381673"/>
      <w:bookmarkStart w:id="179" w:name="_Toc27382235"/>
      <w:bookmarkStart w:id="180" w:name="_Toc430700161"/>
      <w:bookmarkStart w:id="181" w:name="_Toc514226020"/>
      <w:bookmarkStart w:id="182" w:name="_Toc514988340"/>
      <w:r w:rsidRPr="008A6646">
        <w:rPr>
          <w:bCs/>
          <w:i/>
          <w:color w:val="000000" w:themeColor="text1"/>
          <w:sz w:val="28"/>
          <w:szCs w:val="28"/>
          <w:lang w:val="vi-VN"/>
        </w:rPr>
        <w:t>Về công trình xử lý nước thải:</w:t>
      </w:r>
      <w:bookmarkEnd w:id="177"/>
      <w:bookmarkEnd w:id="178"/>
      <w:bookmarkEnd w:id="179"/>
    </w:p>
    <w:p w14:paraId="17BAAE60" w14:textId="77777777" w:rsidR="00380EE5" w:rsidRPr="008A6646" w:rsidRDefault="00380EE5" w:rsidP="008A6646">
      <w:pPr>
        <w:widowControl w:val="0"/>
        <w:spacing w:before="120" w:after="120"/>
        <w:ind w:firstLine="561"/>
        <w:jc w:val="both"/>
        <w:rPr>
          <w:sz w:val="28"/>
          <w:szCs w:val="28"/>
          <w:lang w:val="vi-VN"/>
        </w:rPr>
      </w:pPr>
      <w:r w:rsidRPr="008A6646">
        <w:rPr>
          <w:sz w:val="28"/>
          <w:szCs w:val="28"/>
          <w:lang w:val="vi-VN"/>
        </w:rPr>
        <w:t>Hệ thống thoát nước tốt và hợp lý có ý nghĩa rất quan trọng để hạn chế ô nhiễm do nước mưa chảy tràn và nước thải sinh hoạt.</w:t>
      </w:r>
    </w:p>
    <w:p w14:paraId="6FC056D7" w14:textId="77777777" w:rsidR="00380EE5" w:rsidRPr="008A6646" w:rsidRDefault="00380EE5" w:rsidP="008A6646">
      <w:pPr>
        <w:widowControl w:val="0"/>
        <w:spacing w:before="120" w:after="120"/>
        <w:ind w:firstLine="561"/>
        <w:jc w:val="both"/>
        <w:rPr>
          <w:i/>
          <w:iCs/>
          <w:sz w:val="28"/>
          <w:szCs w:val="28"/>
          <w:lang w:val="vi-VN"/>
        </w:rPr>
      </w:pPr>
      <w:r w:rsidRPr="008A6646">
        <w:rPr>
          <w:i/>
          <w:iCs/>
          <w:sz w:val="28"/>
          <w:szCs w:val="28"/>
          <w:lang w:val="vi-VN"/>
        </w:rPr>
        <w:t>(1). Xử lý nước thải sinh hoạt:</w:t>
      </w:r>
    </w:p>
    <w:p w14:paraId="40D05843" w14:textId="0BD991B7" w:rsidR="00190C48" w:rsidRPr="008A6646" w:rsidRDefault="00190C48" w:rsidP="004220C8">
      <w:pPr>
        <w:widowControl w:val="0"/>
        <w:tabs>
          <w:tab w:val="left" w:pos="9100"/>
        </w:tabs>
        <w:spacing w:before="120" w:after="120"/>
        <w:ind w:firstLine="720"/>
        <w:jc w:val="both"/>
        <w:rPr>
          <w:sz w:val="28"/>
          <w:szCs w:val="28"/>
          <w:lang w:val="vi-VN"/>
        </w:rPr>
      </w:pPr>
      <w:r w:rsidRPr="008A6646">
        <w:rPr>
          <w:sz w:val="28"/>
          <w:szCs w:val="28"/>
        </w:rPr>
        <w:t xml:space="preserve">Thiết kế hệ thống thoát nước thải sinh hoạt của </w:t>
      </w:r>
      <w:r w:rsidR="004220C8">
        <w:rPr>
          <w:sz w:val="28"/>
          <w:szCs w:val="28"/>
        </w:rPr>
        <w:t>d</w:t>
      </w:r>
      <w:r w:rsidRPr="008A6646">
        <w:rPr>
          <w:sz w:val="28"/>
          <w:szCs w:val="28"/>
        </w:rPr>
        <w:t>ự án là x</w:t>
      </w:r>
      <w:r w:rsidRPr="008A6646">
        <w:rPr>
          <w:sz w:val="28"/>
          <w:szCs w:val="28"/>
          <w:lang w:val="vi-VN"/>
        </w:rPr>
        <w:t>ây dựng mạng lưới thoát nước thải riêng</w:t>
      </w:r>
      <w:r w:rsidRPr="008A6646">
        <w:rPr>
          <w:sz w:val="28"/>
          <w:szCs w:val="28"/>
          <w:lang w:val="it-IT"/>
        </w:rPr>
        <w:t xml:space="preserve">. </w:t>
      </w:r>
      <w:r w:rsidRPr="008A6646">
        <w:rPr>
          <w:sz w:val="28"/>
          <w:szCs w:val="28"/>
          <w:lang w:val="nl-NL"/>
        </w:rPr>
        <w:t xml:space="preserve">Nước thải được xử lý cục bộ tại bể tự hoại </w:t>
      </w:r>
      <w:r w:rsidRPr="008A6646">
        <w:rPr>
          <w:sz w:val="28"/>
          <w:szCs w:val="28"/>
        </w:rPr>
        <w:t>sau đó được dẫn vào hệ thống thoát nước thải chung của dự án.</w:t>
      </w:r>
      <w:r w:rsidRPr="008A6646">
        <w:rPr>
          <w:sz w:val="28"/>
          <w:szCs w:val="28"/>
          <w:lang w:val="it-IT"/>
        </w:rPr>
        <w:t xml:space="preserve">, có ống chờ D110 chờ đấu nối với đường ống thoát thải. </w:t>
      </w:r>
      <w:r w:rsidRPr="008A6646">
        <w:rPr>
          <w:sz w:val="28"/>
          <w:szCs w:val="28"/>
        </w:rPr>
        <w:t>Nước</w:t>
      </w:r>
      <w:r w:rsidRPr="008A6646">
        <w:rPr>
          <w:sz w:val="28"/>
          <w:szCs w:val="28"/>
          <w:lang w:val="vi-VN"/>
        </w:rPr>
        <w:t xml:space="preserve"> thải sau khi được thu gom dẫn về đấu nối vào </w:t>
      </w:r>
      <w:r w:rsidRPr="008A6646">
        <w:rPr>
          <w:sz w:val="28"/>
          <w:szCs w:val="28"/>
        </w:rPr>
        <w:t xml:space="preserve">hố ga cuối của tuyến ống </w:t>
      </w:r>
      <w:r w:rsidRPr="008A6646">
        <w:rPr>
          <w:sz w:val="28"/>
          <w:szCs w:val="28"/>
          <w:lang w:val="vi-VN"/>
        </w:rPr>
        <w:t>thoát nước mưa.</w:t>
      </w:r>
    </w:p>
    <w:p w14:paraId="13D6DA62" w14:textId="1F2746FF" w:rsidR="003D19E4" w:rsidRPr="008A6646" w:rsidRDefault="003D19E4" w:rsidP="008A6646">
      <w:pPr>
        <w:spacing w:before="120" w:after="120"/>
        <w:ind w:firstLine="682"/>
        <w:jc w:val="both"/>
        <w:rPr>
          <w:sz w:val="28"/>
          <w:szCs w:val="28"/>
        </w:rPr>
      </w:pPr>
      <w:r w:rsidRPr="008A6646">
        <w:rPr>
          <w:sz w:val="28"/>
          <w:szCs w:val="28"/>
          <w:lang w:val="fr-FR"/>
        </w:rPr>
        <w:t xml:space="preserve">Lưu lượng nước thải sinh hoạt được xác định bằng 100% lưu lượng sử dụng </w:t>
      </w:r>
      <w:r w:rsidR="004220C8">
        <w:rPr>
          <w:sz w:val="28"/>
          <w:szCs w:val="28"/>
          <w:lang w:val="fr-FR"/>
        </w:rPr>
        <w:t>của cán bộ, giáo viên, học sinh</w:t>
      </w:r>
      <w:r w:rsidRPr="008A6646">
        <w:rPr>
          <w:sz w:val="28"/>
          <w:szCs w:val="28"/>
          <w:lang w:val="fr-FR"/>
        </w:rPr>
        <w:t xml:space="preserve"> dự án, lưu lượng thoát nước thải sinh hoạt khu vực dự án Qtn = 4,0l/s. Chọn ống thoát nước thải bằng nhựa HDPE D250 – D315mm. </w:t>
      </w:r>
    </w:p>
    <w:p w14:paraId="13006166" w14:textId="0B117C8E" w:rsidR="00380EE5" w:rsidRPr="008A6646" w:rsidRDefault="00380EE5" w:rsidP="008A6646">
      <w:pPr>
        <w:spacing w:before="120" w:after="120"/>
        <w:ind w:firstLine="567"/>
        <w:jc w:val="both"/>
        <w:rPr>
          <w:sz w:val="28"/>
          <w:szCs w:val="28"/>
          <w:lang w:val="vi-VN"/>
        </w:rPr>
      </w:pPr>
      <w:r w:rsidRPr="008A6646">
        <w:rPr>
          <w:i/>
          <w:iCs/>
          <w:sz w:val="28"/>
          <w:szCs w:val="28"/>
          <w:lang w:val="vi-VN"/>
        </w:rPr>
        <w:t>(2). Xử lý nước mưa chảy tràn:</w:t>
      </w:r>
    </w:p>
    <w:p w14:paraId="10A54DD7" w14:textId="58D11A8B" w:rsidR="003D19E4" w:rsidRPr="008A6646" w:rsidRDefault="003D19E4" w:rsidP="008A6646">
      <w:pPr>
        <w:spacing w:before="120" w:after="120"/>
        <w:ind w:firstLine="567"/>
        <w:jc w:val="both"/>
        <w:rPr>
          <w:color w:val="0D0D0D"/>
          <w:sz w:val="28"/>
          <w:szCs w:val="28"/>
        </w:rPr>
      </w:pPr>
      <w:bookmarkStart w:id="183" w:name="_Toc27380686"/>
      <w:bookmarkStart w:id="184" w:name="_Toc27381685"/>
      <w:bookmarkStart w:id="185" w:name="_Toc27382247"/>
      <w:r w:rsidRPr="008A6646">
        <w:rPr>
          <w:sz w:val="28"/>
          <w:szCs w:val="28"/>
          <w:lang w:val="nl-NL"/>
        </w:rPr>
        <w:t xml:space="preserve">Hệ thống thoát nước mưa </w:t>
      </w:r>
      <w:r w:rsidRPr="008A6646">
        <w:rPr>
          <w:sz w:val="28"/>
          <w:szCs w:val="28"/>
          <w:lang w:val="vi-VN"/>
        </w:rPr>
        <w:t>bằng ống cống BTCT ly tâm có đường kính từ D</w:t>
      </w:r>
      <w:r w:rsidR="00C20261">
        <w:rPr>
          <w:sz w:val="28"/>
          <w:szCs w:val="28"/>
        </w:rPr>
        <w:t>1</w:t>
      </w:r>
      <w:r w:rsidRPr="008A6646">
        <w:rPr>
          <w:sz w:val="28"/>
          <w:szCs w:val="28"/>
          <w:lang w:val="vi-VN"/>
        </w:rPr>
        <w:t>00 đến D</w:t>
      </w:r>
      <w:r w:rsidRPr="008A6646">
        <w:rPr>
          <w:sz w:val="28"/>
          <w:szCs w:val="28"/>
        </w:rPr>
        <w:t>15</w:t>
      </w:r>
      <w:r w:rsidRPr="008A6646">
        <w:rPr>
          <w:sz w:val="28"/>
          <w:szCs w:val="28"/>
          <w:lang w:val="vi-VN"/>
        </w:rPr>
        <w:t xml:space="preserve">0 bố trí dọc </w:t>
      </w:r>
      <w:r w:rsidRPr="008A6646">
        <w:rPr>
          <w:sz w:val="28"/>
          <w:szCs w:val="28"/>
        </w:rPr>
        <w:t xml:space="preserve">theo vỉa hè </w:t>
      </w:r>
      <w:r w:rsidRPr="008A6646">
        <w:rPr>
          <w:sz w:val="28"/>
          <w:szCs w:val="28"/>
          <w:lang w:val="vi-VN"/>
        </w:rPr>
        <w:t>các tuyến đường theo quy hoạch.</w:t>
      </w:r>
      <w:r w:rsidRPr="008A6646">
        <w:rPr>
          <w:sz w:val="28"/>
          <w:szCs w:val="28"/>
          <w:lang w:val="nl-NL"/>
        </w:rPr>
        <w:t xml:space="preserve"> </w:t>
      </w:r>
      <w:r w:rsidRPr="008A6646">
        <w:rPr>
          <w:color w:val="0D0D0D"/>
          <w:sz w:val="28"/>
          <w:szCs w:val="28"/>
        </w:rPr>
        <w:t xml:space="preserve">Toàn bộ hệ thống thoát nước khu vực dự án được thu gom và thoát ra cửa xả tạm D150 sau </w:t>
      </w:r>
      <w:r w:rsidRPr="008A6646">
        <w:rPr>
          <w:color w:val="0D0D0D"/>
          <w:sz w:val="28"/>
          <w:szCs w:val="28"/>
        </w:rPr>
        <w:lastRenderedPageBreak/>
        <w:t>đó thoát ra bên ngoài theo hướng quy hoạch thoát nước chung của khu vực, miền thoát nước chính là mương thủy lợi.</w:t>
      </w:r>
    </w:p>
    <w:p w14:paraId="30A7E508" w14:textId="77777777" w:rsidR="003D19E4" w:rsidRPr="008A6646" w:rsidRDefault="003D19E4" w:rsidP="008A6646">
      <w:pPr>
        <w:spacing w:before="120" w:after="120"/>
        <w:ind w:firstLine="567"/>
        <w:jc w:val="both"/>
        <w:rPr>
          <w:sz w:val="28"/>
          <w:szCs w:val="28"/>
        </w:rPr>
      </w:pPr>
      <w:r w:rsidRPr="008A6646">
        <w:rPr>
          <w:sz w:val="28"/>
          <w:szCs w:val="28"/>
          <w:lang w:val="de-DE"/>
        </w:rPr>
        <w:t>Đối với các hộ dân xung quanh khu vực, giữ nguyên cao độ nền hiện trạng; những khu vực thấp trũng có nguy cơ ngập lụt sẽ được xử lý thoát nước cục bộ bằng hệ thống cửa thu thoát nước địa hình. Nước trên bề mặt của khu dân cư hiện trạng sẽ được thu gom và dẫn vào hệ thống cống thoát nước chung của khu quy hoạch.</w:t>
      </w:r>
    </w:p>
    <w:p w14:paraId="19539063" w14:textId="77777777" w:rsidR="00380EE5" w:rsidRPr="008A6646" w:rsidRDefault="00380EE5" w:rsidP="008A6646">
      <w:pPr>
        <w:widowControl w:val="0"/>
        <w:spacing w:before="120" w:after="120"/>
        <w:ind w:firstLine="567"/>
        <w:jc w:val="both"/>
        <w:rPr>
          <w:bCs/>
          <w:i/>
          <w:sz w:val="28"/>
          <w:szCs w:val="28"/>
          <w:lang w:val="de-DE"/>
        </w:rPr>
      </w:pPr>
      <w:r w:rsidRPr="008A6646">
        <w:rPr>
          <w:bCs/>
          <w:i/>
          <w:sz w:val="28"/>
          <w:szCs w:val="28"/>
          <w:lang w:val="de-DE"/>
        </w:rPr>
        <w:t>b. Về công trình xử lý bụi, khí thải:</w:t>
      </w:r>
      <w:bookmarkEnd w:id="183"/>
      <w:bookmarkEnd w:id="184"/>
      <w:bookmarkEnd w:id="185"/>
    </w:p>
    <w:p w14:paraId="35D6EBB9" w14:textId="73E6DE98" w:rsidR="00684714" w:rsidRPr="008A6646" w:rsidRDefault="00684714" w:rsidP="008A6646">
      <w:pPr>
        <w:widowControl w:val="0"/>
        <w:spacing w:before="120" w:after="120"/>
        <w:ind w:firstLine="567"/>
        <w:jc w:val="both"/>
        <w:rPr>
          <w:bCs/>
          <w:i/>
          <w:sz w:val="28"/>
          <w:szCs w:val="28"/>
          <w:lang w:val="de-DE"/>
        </w:rPr>
      </w:pPr>
      <w:r w:rsidRPr="008A6646">
        <w:rPr>
          <w:bCs/>
          <w:i/>
          <w:sz w:val="28"/>
          <w:szCs w:val="28"/>
          <w:lang w:val="de-DE"/>
        </w:rPr>
        <w:t>- Giảm thiểu ô nhiễm do khí thải từ các hoạt động nấu nướng</w:t>
      </w:r>
      <w:r w:rsidR="00C20261">
        <w:rPr>
          <w:bCs/>
          <w:i/>
          <w:sz w:val="28"/>
          <w:szCs w:val="28"/>
          <w:lang w:val="de-DE"/>
        </w:rPr>
        <w:t xml:space="preserve"> của nhà ăn</w:t>
      </w:r>
      <w:r w:rsidRPr="008A6646">
        <w:rPr>
          <w:bCs/>
          <w:i/>
          <w:sz w:val="28"/>
          <w:szCs w:val="28"/>
          <w:lang w:val="de-DE"/>
        </w:rPr>
        <w:t>:</w:t>
      </w:r>
    </w:p>
    <w:p w14:paraId="111DF62C" w14:textId="77777777" w:rsidR="00684714" w:rsidRPr="008A6646" w:rsidRDefault="00684714" w:rsidP="008A6646">
      <w:pPr>
        <w:widowControl w:val="0"/>
        <w:spacing w:before="120" w:after="120"/>
        <w:ind w:firstLine="567"/>
        <w:jc w:val="both"/>
        <w:rPr>
          <w:bCs/>
          <w:sz w:val="28"/>
          <w:szCs w:val="28"/>
          <w:lang w:val="de-DE"/>
        </w:rPr>
      </w:pPr>
      <w:r w:rsidRPr="008A6646">
        <w:rPr>
          <w:bCs/>
          <w:sz w:val="28"/>
          <w:szCs w:val="28"/>
          <w:lang w:val="de-DE"/>
        </w:rPr>
        <w:t>Giảm thiểu ô nhiễm do khí thải từ các hoạt động nấu nướng. Việc sử dụng nhiên liệu trong các hoạt động nấu nướng hàng ngày sẽ phát sinh khí thải gây ô nhiễm không khí. Đây là tác động dài hạn, không thể tránh khỏi. Tác động này được giảm thiểu đáng kể do người dân không sử dụng than, củi để nấu nướng mà chỉ sử dụng chủ yếu gas hoặc điện. Vấn đề này thuộc về ý thức và trách nhiệm của các hộ dân trong khu dân cư, bên cạnh công tác tuyên truyền, nhắc nhở của chính quyền địa phương.</w:t>
      </w:r>
    </w:p>
    <w:p w14:paraId="4579A0EB" w14:textId="77777777" w:rsidR="00684714" w:rsidRPr="008A6646" w:rsidRDefault="00684714" w:rsidP="008A6646">
      <w:pPr>
        <w:widowControl w:val="0"/>
        <w:spacing w:before="120" w:after="120"/>
        <w:ind w:firstLine="567"/>
        <w:jc w:val="both"/>
        <w:rPr>
          <w:bCs/>
          <w:i/>
          <w:sz w:val="28"/>
          <w:szCs w:val="28"/>
          <w:lang w:val="de-DE"/>
        </w:rPr>
      </w:pPr>
      <w:r w:rsidRPr="008A6646">
        <w:rPr>
          <w:bCs/>
          <w:sz w:val="28"/>
          <w:szCs w:val="28"/>
          <w:lang w:val="de-DE"/>
        </w:rPr>
        <w:t xml:space="preserve">- </w:t>
      </w:r>
      <w:r w:rsidRPr="008A6646">
        <w:rPr>
          <w:bCs/>
          <w:i/>
          <w:sz w:val="28"/>
          <w:szCs w:val="28"/>
          <w:lang w:val="de-DE"/>
        </w:rPr>
        <w:t>Giảm thiểu bụi, khí thải từ các phương tiện tham gia giao thông:</w:t>
      </w:r>
    </w:p>
    <w:p w14:paraId="661F3448" w14:textId="77777777" w:rsidR="00684714" w:rsidRPr="008A6646" w:rsidRDefault="00684714" w:rsidP="008A6646">
      <w:pPr>
        <w:widowControl w:val="0"/>
        <w:spacing w:before="120" w:after="120"/>
        <w:ind w:firstLine="567"/>
        <w:jc w:val="both"/>
        <w:rPr>
          <w:bCs/>
          <w:sz w:val="28"/>
          <w:szCs w:val="28"/>
          <w:lang w:val="de-DE"/>
        </w:rPr>
      </w:pPr>
      <w:r w:rsidRPr="008A6646">
        <w:rPr>
          <w:bCs/>
          <w:sz w:val="28"/>
          <w:szCs w:val="28"/>
          <w:lang w:val="de-DE"/>
        </w:rPr>
        <w:t>Khi dân cư chuyển vào sinh sống trong khu quy hoạch sẽ làm tăng nhu cầu đi lại, kèm theo đó là gia tăng lượng khói bụi với thành phần gây ô nhiễm chủ yếu là các chất khí thoát ra từ quá trình đốt cháy nhiên liệu như bụi, SOx, NOx, CO,… Dự án sẽ áp dụng các biện pháp sau để khắc phục nguồn ô nhiễm này:</w:t>
      </w:r>
    </w:p>
    <w:p w14:paraId="562590FC" w14:textId="77777777" w:rsidR="00684714" w:rsidRPr="008A6646" w:rsidRDefault="00684714" w:rsidP="008A6646">
      <w:pPr>
        <w:widowControl w:val="0"/>
        <w:spacing w:before="120" w:after="120"/>
        <w:ind w:firstLine="567"/>
        <w:jc w:val="both"/>
        <w:rPr>
          <w:bCs/>
          <w:sz w:val="28"/>
          <w:szCs w:val="28"/>
          <w:lang w:val="de-DE"/>
        </w:rPr>
      </w:pPr>
      <w:r w:rsidRPr="008A6646">
        <w:rPr>
          <w:bCs/>
          <w:sz w:val="28"/>
          <w:szCs w:val="28"/>
          <w:lang w:val="de-DE"/>
        </w:rPr>
        <w:t>+</w:t>
      </w:r>
      <w:r w:rsidRPr="008A6646">
        <w:t xml:space="preserve"> </w:t>
      </w:r>
      <w:r w:rsidRPr="008A6646">
        <w:rPr>
          <w:bCs/>
          <w:sz w:val="28"/>
          <w:szCs w:val="28"/>
          <w:lang w:val="de-DE"/>
        </w:rPr>
        <w:t>Trải nhựa các đường nội bộ, đảm bảo việc duy tu, bảo trì sao cho các tuyến đường luôn đạt chất lượng tốt. Thường xuyên vệ sinh sân bãi và đường giao thông nội bộ để giảm thiểu sự phát tán bụi.</w:t>
      </w:r>
    </w:p>
    <w:p w14:paraId="7A3803C9" w14:textId="77777777" w:rsidR="00684714" w:rsidRPr="008A6646" w:rsidRDefault="00684714" w:rsidP="008A6646">
      <w:pPr>
        <w:widowControl w:val="0"/>
        <w:spacing w:before="120" w:after="120"/>
        <w:ind w:firstLine="567"/>
        <w:jc w:val="both"/>
        <w:rPr>
          <w:bCs/>
          <w:sz w:val="28"/>
          <w:szCs w:val="28"/>
          <w:lang w:val="de-DE"/>
        </w:rPr>
      </w:pPr>
      <w:r w:rsidRPr="008A6646">
        <w:rPr>
          <w:bCs/>
          <w:sz w:val="28"/>
          <w:szCs w:val="28"/>
          <w:lang w:val="de-DE"/>
        </w:rPr>
        <w:t>+ Quy định tốc độ khi xe lưu thông ra vào khu chung cư.</w:t>
      </w:r>
    </w:p>
    <w:p w14:paraId="51F639F8" w14:textId="104E8406" w:rsidR="00684714" w:rsidRPr="008A6646" w:rsidRDefault="00684714" w:rsidP="008A6646">
      <w:pPr>
        <w:widowControl w:val="0"/>
        <w:spacing w:before="120" w:after="120"/>
        <w:ind w:firstLine="567"/>
        <w:jc w:val="both"/>
        <w:rPr>
          <w:bCs/>
          <w:sz w:val="28"/>
          <w:szCs w:val="28"/>
          <w:lang w:val="de-DE"/>
        </w:rPr>
      </w:pPr>
      <w:r w:rsidRPr="008A6646">
        <w:rPr>
          <w:bCs/>
          <w:sz w:val="28"/>
          <w:szCs w:val="28"/>
          <w:lang w:val="de-DE"/>
        </w:rPr>
        <w:t xml:space="preserve">+ Bố trí một cách hợp lý hệ thống cây xanh giữa các khối nhà, dọc theo tuyến giao thông trong và ngoài </w:t>
      </w:r>
      <w:r w:rsidR="00C20261">
        <w:rPr>
          <w:bCs/>
          <w:sz w:val="28"/>
          <w:szCs w:val="28"/>
          <w:lang w:val="de-DE"/>
        </w:rPr>
        <w:t>d</w:t>
      </w:r>
      <w:r w:rsidRPr="008A6646">
        <w:rPr>
          <w:bCs/>
          <w:sz w:val="28"/>
          <w:szCs w:val="28"/>
          <w:lang w:val="de-DE"/>
        </w:rPr>
        <w:t>ự án để giảm thiểu khả năng phát tán của bụi và tiếng ồn. Tăng cường trồng cây xanh và thảm cỏ để tạo cảnh quan thân thiện môi trường. Nhìn chung, cây xanh có thể giảm ô nhiễm chất khí độc hại trong môi trường từ 10 – 35%.</w:t>
      </w:r>
    </w:p>
    <w:p w14:paraId="6E1AB3FC" w14:textId="77777777" w:rsidR="00684714" w:rsidRPr="008A6646" w:rsidRDefault="00684714" w:rsidP="008A6646">
      <w:pPr>
        <w:widowControl w:val="0"/>
        <w:spacing w:before="120" w:after="120"/>
        <w:ind w:firstLine="567"/>
        <w:jc w:val="both"/>
        <w:rPr>
          <w:bCs/>
          <w:sz w:val="28"/>
          <w:szCs w:val="28"/>
          <w:lang w:val="de-DE"/>
        </w:rPr>
      </w:pPr>
      <w:r w:rsidRPr="008A6646">
        <w:rPr>
          <w:bCs/>
          <w:sz w:val="28"/>
          <w:szCs w:val="28"/>
          <w:lang w:val="de-DE"/>
        </w:rPr>
        <w:t>+ Đơn vị thu gom rác sẽ thường xuyên quét dọn, làm vệ sinh đường nhằm hạn chế thấp nhất lượng bụi đất, lá cây trên mặt đường.</w:t>
      </w:r>
    </w:p>
    <w:p w14:paraId="1177C309" w14:textId="77777777" w:rsidR="00684714" w:rsidRPr="008A6646" w:rsidRDefault="00684714" w:rsidP="008A6646">
      <w:pPr>
        <w:widowControl w:val="0"/>
        <w:spacing w:before="120" w:after="120"/>
        <w:ind w:firstLine="567"/>
        <w:jc w:val="both"/>
        <w:rPr>
          <w:bCs/>
          <w:i/>
          <w:sz w:val="28"/>
          <w:szCs w:val="28"/>
          <w:lang w:val="de-DE"/>
        </w:rPr>
      </w:pPr>
      <w:r w:rsidRPr="008A6646">
        <w:rPr>
          <w:bCs/>
          <w:i/>
          <w:sz w:val="28"/>
          <w:szCs w:val="28"/>
          <w:lang w:val="de-DE"/>
        </w:rPr>
        <w:t>- Giảm thiểu mùi hôi từ khu tập kết rác:</w:t>
      </w:r>
    </w:p>
    <w:p w14:paraId="3A81E6BE" w14:textId="77777777" w:rsidR="00684714" w:rsidRPr="008A6646" w:rsidRDefault="00684714" w:rsidP="008A6646">
      <w:pPr>
        <w:widowControl w:val="0"/>
        <w:spacing w:before="120" w:after="120"/>
        <w:ind w:firstLine="567"/>
        <w:jc w:val="both"/>
        <w:rPr>
          <w:bCs/>
          <w:sz w:val="28"/>
          <w:szCs w:val="28"/>
          <w:lang w:val="de-DE"/>
        </w:rPr>
      </w:pPr>
      <w:r w:rsidRPr="008A6646">
        <w:rPr>
          <w:bCs/>
          <w:sz w:val="28"/>
          <w:szCs w:val="28"/>
          <w:lang w:val="de-DE"/>
        </w:rPr>
        <w:t>+ Các thùng chứa chất thải rắn chờ thu gom phải được trang bị nắp đậy kín và thường xuyên được vệ sinh sạch.</w:t>
      </w:r>
    </w:p>
    <w:p w14:paraId="247DE2E3" w14:textId="77777777" w:rsidR="00684714" w:rsidRPr="008A6646" w:rsidRDefault="00684714" w:rsidP="008A6646">
      <w:pPr>
        <w:widowControl w:val="0"/>
        <w:spacing w:before="120" w:after="120"/>
        <w:ind w:firstLine="567"/>
        <w:jc w:val="both"/>
        <w:rPr>
          <w:bCs/>
          <w:sz w:val="28"/>
          <w:szCs w:val="28"/>
          <w:lang w:val="de-DE"/>
        </w:rPr>
      </w:pPr>
      <w:r w:rsidRPr="008A6646">
        <w:rPr>
          <w:bCs/>
          <w:sz w:val="28"/>
          <w:szCs w:val="28"/>
          <w:lang w:val="de-DE"/>
        </w:rPr>
        <w:t>+ Hợp đồng với các đơn vị có chức năng để thu gom, vận chuyển rác hằng ngày, tránh tình trạng lưu trữ quá lâu làm phát sinh mùi hôi.</w:t>
      </w:r>
    </w:p>
    <w:p w14:paraId="0C75EC78" w14:textId="77777777" w:rsidR="00684714" w:rsidRPr="008A6646" w:rsidRDefault="00684714" w:rsidP="008A6646">
      <w:pPr>
        <w:widowControl w:val="0"/>
        <w:spacing w:before="120" w:after="120"/>
        <w:ind w:firstLine="567"/>
        <w:jc w:val="both"/>
        <w:rPr>
          <w:bCs/>
          <w:sz w:val="28"/>
          <w:szCs w:val="28"/>
          <w:lang w:val="de-DE"/>
        </w:rPr>
      </w:pPr>
      <w:r w:rsidRPr="008A6646">
        <w:rPr>
          <w:bCs/>
          <w:sz w:val="28"/>
          <w:szCs w:val="28"/>
          <w:lang w:val="de-DE"/>
        </w:rPr>
        <w:t>+ Thường xuyên nạo vét các hố ga.</w:t>
      </w:r>
    </w:p>
    <w:p w14:paraId="22FD6E72" w14:textId="77777777" w:rsidR="00380EE5" w:rsidRPr="008A6646" w:rsidRDefault="0075294B" w:rsidP="008A6646">
      <w:pPr>
        <w:widowControl w:val="0"/>
        <w:spacing w:before="120" w:after="120"/>
        <w:ind w:firstLine="562"/>
        <w:jc w:val="both"/>
        <w:rPr>
          <w:bCs/>
          <w:i/>
          <w:iCs/>
          <w:spacing w:val="-4"/>
          <w:sz w:val="28"/>
          <w:szCs w:val="28"/>
          <w:lang w:val="vi-VN"/>
        </w:rPr>
      </w:pPr>
      <w:bookmarkStart w:id="186" w:name="_Toc146338708"/>
      <w:bookmarkStart w:id="187" w:name="_Toc430700163"/>
      <w:bookmarkStart w:id="188" w:name="_Toc146338709"/>
      <w:bookmarkEnd w:id="180"/>
      <w:bookmarkEnd w:id="181"/>
      <w:bookmarkEnd w:id="182"/>
      <w:r w:rsidRPr="008A6646">
        <w:rPr>
          <w:bCs/>
          <w:i/>
          <w:iCs/>
          <w:spacing w:val="-10"/>
          <w:sz w:val="28"/>
          <w:szCs w:val="28"/>
          <w:lang w:val="de-DE"/>
        </w:rPr>
        <w:t>c</w:t>
      </w:r>
      <w:r w:rsidR="005252B0" w:rsidRPr="008A6646">
        <w:rPr>
          <w:bCs/>
          <w:i/>
          <w:iCs/>
          <w:spacing w:val="-4"/>
          <w:sz w:val="28"/>
          <w:szCs w:val="28"/>
          <w:lang w:val="vi-VN"/>
        </w:rPr>
        <w:t xml:space="preserve">. </w:t>
      </w:r>
      <w:r w:rsidR="00ED59A1" w:rsidRPr="008A6646">
        <w:rPr>
          <w:bCs/>
          <w:i/>
          <w:iCs/>
          <w:spacing w:val="-4"/>
          <w:sz w:val="28"/>
          <w:szCs w:val="28"/>
        </w:rPr>
        <w:t>L</w:t>
      </w:r>
      <w:r w:rsidR="00380EE5" w:rsidRPr="008A6646">
        <w:rPr>
          <w:bCs/>
          <w:i/>
          <w:iCs/>
          <w:spacing w:val="-4"/>
          <w:sz w:val="28"/>
          <w:szCs w:val="28"/>
          <w:lang w:val="vi-VN"/>
        </w:rPr>
        <w:t>ưu giữ, xử lý chất thải rắn:</w:t>
      </w:r>
    </w:p>
    <w:bookmarkEnd w:id="186"/>
    <w:bookmarkEnd w:id="187"/>
    <w:p w14:paraId="6F82BD63" w14:textId="06BB3BEF" w:rsidR="002D63F8" w:rsidRPr="008A6646" w:rsidRDefault="002D63F8" w:rsidP="008A6646">
      <w:pPr>
        <w:widowControl w:val="0"/>
        <w:spacing w:before="120" w:after="120"/>
        <w:ind w:firstLine="567"/>
        <w:jc w:val="both"/>
        <w:rPr>
          <w:sz w:val="28"/>
          <w:szCs w:val="28"/>
          <w:lang w:val="vi-VN"/>
        </w:rPr>
      </w:pPr>
      <w:r w:rsidRPr="008A6646">
        <w:rPr>
          <w:sz w:val="28"/>
          <w:szCs w:val="28"/>
          <w:lang w:val="vi-VN"/>
        </w:rPr>
        <w:lastRenderedPageBreak/>
        <w:t>+</w:t>
      </w:r>
      <w:r w:rsidR="00ED59A1" w:rsidRPr="008A6646">
        <w:rPr>
          <w:sz w:val="28"/>
          <w:szCs w:val="28"/>
        </w:rPr>
        <w:t xml:space="preserve"> </w:t>
      </w:r>
      <w:r w:rsidRPr="008A6646">
        <w:rPr>
          <w:sz w:val="28"/>
          <w:szCs w:val="28"/>
          <w:lang w:val="vi-VN"/>
        </w:rPr>
        <w:t xml:space="preserve">Rác thải sinh hoạt phát sinh từ các khu vực như khu nhà </w:t>
      </w:r>
      <w:r w:rsidR="00C20261">
        <w:rPr>
          <w:sz w:val="28"/>
          <w:szCs w:val="28"/>
        </w:rPr>
        <w:t>ăn</w:t>
      </w:r>
      <w:r w:rsidRPr="008A6646">
        <w:rPr>
          <w:sz w:val="28"/>
          <w:szCs w:val="28"/>
          <w:lang w:val="vi-VN"/>
        </w:rPr>
        <w:t xml:space="preserve">, </w:t>
      </w:r>
      <w:r w:rsidR="00C20261">
        <w:rPr>
          <w:sz w:val="28"/>
          <w:szCs w:val="28"/>
        </w:rPr>
        <w:t>các phòng học</w:t>
      </w:r>
      <w:r w:rsidRPr="008A6646">
        <w:rPr>
          <w:sz w:val="28"/>
          <w:szCs w:val="28"/>
          <w:lang w:val="vi-VN"/>
        </w:rPr>
        <w:t xml:space="preserve"> ... được phân loại và thu gom vào các thùng chứa sau đó vận chuyển ra thùng rác công cộng đặt tại dự án.</w:t>
      </w:r>
    </w:p>
    <w:p w14:paraId="05A88517" w14:textId="3A03FDE1" w:rsidR="002D63F8" w:rsidRPr="008A6646" w:rsidRDefault="002D63F8" w:rsidP="008A6646">
      <w:pPr>
        <w:widowControl w:val="0"/>
        <w:spacing w:before="120" w:after="120"/>
        <w:ind w:firstLine="567"/>
        <w:jc w:val="both"/>
        <w:rPr>
          <w:sz w:val="28"/>
          <w:szCs w:val="28"/>
          <w:lang w:val="vi-VN"/>
        </w:rPr>
      </w:pPr>
      <w:r w:rsidRPr="008A6646">
        <w:rPr>
          <w:sz w:val="28"/>
          <w:szCs w:val="28"/>
          <w:lang w:val="vi-VN"/>
        </w:rPr>
        <w:t xml:space="preserve">+ Tại </w:t>
      </w:r>
      <w:r w:rsidR="00C20261">
        <w:rPr>
          <w:sz w:val="28"/>
          <w:szCs w:val="28"/>
        </w:rPr>
        <w:t>d</w:t>
      </w:r>
      <w:r w:rsidRPr="008A6646">
        <w:rPr>
          <w:sz w:val="28"/>
          <w:szCs w:val="28"/>
          <w:lang w:val="vi-VN"/>
        </w:rPr>
        <w:t xml:space="preserve">ự án trang bị </w:t>
      </w:r>
      <w:r w:rsidR="00ED59A1" w:rsidRPr="008A6646">
        <w:rPr>
          <w:sz w:val="28"/>
          <w:szCs w:val="28"/>
        </w:rPr>
        <w:t xml:space="preserve">các </w:t>
      </w:r>
      <w:r w:rsidRPr="008A6646">
        <w:rPr>
          <w:sz w:val="28"/>
          <w:szCs w:val="28"/>
          <w:lang w:val="vi-VN"/>
        </w:rPr>
        <w:t xml:space="preserve">thùng rác đặt trên các tuyến đường nội bộ, đặt các thùng rác trên đường ở các vị trí thuận lợi để thuận tiện cho </w:t>
      </w:r>
      <w:r w:rsidR="00C20261">
        <w:rPr>
          <w:sz w:val="28"/>
          <w:szCs w:val="28"/>
        </w:rPr>
        <w:t>học sinh không</w:t>
      </w:r>
      <w:r w:rsidRPr="008A6646">
        <w:rPr>
          <w:sz w:val="28"/>
          <w:szCs w:val="28"/>
          <w:lang w:val="vi-VN"/>
        </w:rPr>
        <w:t xml:space="preserve"> vứt bừa xuống </w:t>
      </w:r>
      <w:r w:rsidR="00C20261">
        <w:rPr>
          <w:sz w:val="28"/>
          <w:szCs w:val="28"/>
        </w:rPr>
        <w:t>khuôn viên</w:t>
      </w:r>
      <w:r w:rsidRPr="008A6646">
        <w:rPr>
          <w:sz w:val="28"/>
          <w:szCs w:val="28"/>
          <w:lang w:val="vi-VN"/>
        </w:rPr>
        <w:t>.</w:t>
      </w:r>
    </w:p>
    <w:p w14:paraId="6CD891BD" w14:textId="77777777" w:rsidR="002D63F8" w:rsidRPr="008A6646" w:rsidRDefault="002D63F8" w:rsidP="008A6646">
      <w:pPr>
        <w:widowControl w:val="0"/>
        <w:spacing w:before="120" w:after="120"/>
        <w:ind w:firstLine="567"/>
        <w:jc w:val="both"/>
        <w:rPr>
          <w:sz w:val="28"/>
          <w:szCs w:val="28"/>
          <w:lang w:val="vi-VN"/>
        </w:rPr>
      </w:pPr>
      <w:r w:rsidRPr="008A6646">
        <w:rPr>
          <w:sz w:val="28"/>
          <w:szCs w:val="28"/>
          <w:lang w:val="vi-VN"/>
        </w:rPr>
        <w:t>+ Hợp đồng với đơn vị có chức năng vận chuyển rác thải đi xử lý đúng theo quy định.</w:t>
      </w:r>
    </w:p>
    <w:p w14:paraId="4B5BE33D" w14:textId="22C6DC3F" w:rsidR="002D63F8" w:rsidRPr="008A6646" w:rsidRDefault="002D63F8" w:rsidP="008A6646">
      <w:pPr>
        <w:widowControl w:val="0"/>
        <w:spacing w:before="120" w:after="120"/>
        <w:ind w:firstLine="567"/>
        <w:jc w:val="both"/>
        <w:rPr>
          <w:sz w:val="28"/>
          <w:szCs w:val="28"/>
          <w:lang w:val="vi-VN"/>
        </w:rPr>
      </w:pPr>
      <w:r w:rsidRPr="008A6646">
        <w:rPr>
          <w:sz w:val="28"/>
          <w:szCs w:val="28"/>
          <w:lang w:val="vi-VN"/>
        </w:rPr>
        <w:t xml:space="preserve">+ Rác thải sinh hoạt được thu gom và đưa đi xử lý trong ngày để tránh phát sinh mùi, dịch bệnh, gây ùn tắc và mất mỹ quan khu vực </w:t>
      </w:r>
      <w:r w:rsidR="00C20261">
        <w:rPr>
          <w:sz w:val="28"/>
          <w:szCs w:val="28"/>
        </w:rPr>
        <w:t>d</w:t>
      </w:r>
      <w:r w:rsidRPr="008A6646">
        <w:rPr>
          <w:sz w:val="28"/>
          <w:szCs w:val="28"/>
          <w:lang w:val="vi-VN"/>
        </w:rPr>
        <w:t>ự án.</w:t>
      </w:r>
    </w:p>
    <w:p w14:paraId="1F298470" w14:textId="1334D135" w:rsidR="002D63F8" w:rsidRPr="008A6646" w:rsidRDefault="002D63F8" w:rsidP="008A6646">
      <w:pPr>
        <w:widowControl w:val="0"/>
        <w:spacing w:before="120" w:after="120"/>
        <w:ind w:firstLine="567"/>
        <w:jc w:val="both"/>
        <w:rPr>
          <w:sz w:val="28"/>
          <w:szCs w:val="28"/>
          <w:lang w:val="vi-VN"/>
        </w:rPr>
      </w:pPr>
      <w:r w:rsidRPr="008A6646">
        <w:rPr>
          <w:sz w:val="28"/>
          <w:szCs w:val="28"/>
          <w:lang w:val="vi-VN"/>
        </w:rPr>
        <w:t xml:space="preserve">+ Giáo dục cho </w:t>
      </w:r>
      <w:r w:rsidR="00C20261">
        <w:rPr>
          <w:sz w:val="28"/>
          <w:szCs w:val="28"/>
        </w:rPr>
        <w:t>cán bộ, giáo viên và học sinh</w:t>
      </w:r>
      <w:r w:rsidRPr="008A6646">
        <w:rPr>
          <w:sz w:val="28"/>
          <w:szCs w:val="28"/>
          <w:lang w:val="vi-VN"/>
        </w:rPr>
        <w:t xml:space="preserve"> có ý thức giữ gìn vệ sinh chung, vứt rác đúng nơi quy định, thực hiện tốt các chương trình vệ sinh cộng đồng.</w:t>
      </w:r>
    </w:p>
    <w:p w14:paraId="16CA7809" w14:textId="77777777" w:rsidR="002D63F8" w:rsidRPr="008A6646" w:rsidRDefault="002D63F8" w:rsidP="008A6646">
      <w:pPr>
        <w:widowControl w:val="0"/>
        <w:spacing w:before="120" w:after="120"/>
        <w:ind w:firstLine="567"/>
        <w:jc w:val="both"/>
        <w:rPr>
          <w:sz w:val="28"/>
          <w:szCs w:val="28"/>
          <w:lang w:val="vi-VN"/>
        </w:rPr>
      </w:pPr>
      <w:r w:rsidRPr="008A6646">
        <w:rPr>
          <w:sz w:val="28"/>
          <w:szCs w:val="28"/>
          <w:lang w:val="vi-VN"/>
        </w:rPr>
        <w:t>+ Tần suất để thu gom và xử lý chất thải rắn sinh hoạt là 1 lần/ngày.</w:t>
      </w:r>
    </w:p>
    <w:p w14:paraId="706B9F59" w14:textId="77777777" w:rsidR="00ED59A1" w:rsidRPr="008A6646" w:rsidRDefault="00ED59A1" w:rsidP="008A6646">
      <w:pPr>
        <w:widowControl w:val="0"/>
        <w:spacing w:before="120" w:after="120"/>
        <w:ind w:firstLine="567"/>
        <w:jc w:val="both"/>
        <w:rPr>
          <w:i/>
          <w:sz w:val="28"/>
          <w:szCs w:val="28"/>
        </w:rPr>
      </w:pPr>
      <w:r w:rsidRPr="008A6646">
        <w:rPr>
          <w:i/>
          <w:sz w:val="28"/>
          <w:szCs w:val="28"/>
        </w:rPr>
        <w:t>d. Biện pháp giảm thiểu tác động của chất thải nguy hại:</w:t>
      </w:r>
    </w:p>
    <w:p w14:paraId="6BCD0E5E" w14:textId="77777777" w:rsidR="00ED59A1" w:rsidRPr="008A6646" w:rsidRDefault="00ED59A1" w:rsidP="008A6646">
      <w:pPr>
        <w:widowControl w:val="0"/>
        <w:spacing w:before="120" w:after="120"/>
        <w:ind w:firstLine="567"/>
        <w:jc w:val="both"/>
        <w:rPr>
          <w:sz w:val="28"/>
          <w:szCs w:val="28"/>
        </w:rPr>
      </w:pPr>
      <w:r w:rsidRPr="008A6646">
        <w:rPr>
          <w:sz w:val="28"/>
          <w:szCs w:val="28"/>
        </w:rPr>
        <w:t>+ Đối với chất thải nguy hại được thu gom và quản lý xử lý theo đúng Thông tư số 02/2022/TT-BTNMT ngày 10/01/2022 của Bộ Tài Nguyên và Môi trường.</w:t>
      </w:r>
    </w:p>
    <w:p w14:paraId="34AD21DD" w14:textId="0F14B40B" w:rsidR="00ED59A1" w:rsidRPr="008A6646" w:rsidRDefault="00ED59A1" w:rsidP="008A6646">
      <w:pPr>
        <w:widowControl w:val="0"/>
        <w:spacing w:before="120" w:after="120"/>
        <w:ind w:firstLine="567"/>
        <w:jc w:val="both"/>
        <w:rPr>
          <w:color w:val="FF0000"/>
          <w:sz w:val="28"/>
          <w:szCs w:val="28"/>
        </w:rPr>
      </w:pPr>
      <w:r w:rsidRPr="008A6646">
        <w:rPr>
          <w:sz w:val="28"/>
          <w:szCs w:val="28"/>
        </w:rPr>
        <w:t>+ Chất thải nguy hại sẽ được hướng dẫn cho cá</w:t>
      </w:r>
      <w:r w:rsidR="00C20261">
        <w:rPr>
          <w:sz w:val="28"/>
          <w:szCs w:val="28"/>
        </w:rPr>
        <w:t>n bộ, giáo viên, học sinh</w:t>
      </w:r>
      <w:r w:rsidRPr="008A6646">
        <w:rPr>
          <w:sz w:val="28"/>
          <w:szCs w:val="28"/>
        </w:rPr>
        <w:t xml:space="preserve"> phân loại bỏ riêng, không để lẫn với rác thải sinh hoạt và được nhân viên thu gom rác thu riêng và đưa về </w:t>
      </w:r>
      <w:r w:rsidRPr="00C01C25">
        <w:rPr>
          <w:color w:val="000000" w:themeColor="text1"/>
          <w:sz w:val="28"/>
          <w:szCs w:val="28"/>
        </w:rPr>
        <w:t>tập trung tại kho chứa chất thải nguy hại của dự án. Bố trí 1 kho chứa chất thải nguy hại có mái che, biển cảnh báo ở ngoài kho, có gờ chắn ngăn dầu tràn, bên trong có bố trí các thùng chứa chất thải nguy hại. Tại cửa kho có dán biển báo nguy hiểm</w:t>
      </w:r>
      <w:r w:rsidR="00C20261">
        <w:rPr>
          <w:color w:val="000000" w:themeColor="text1"/>
          <w:sz w:val="28"/>
          <w:szCs w:val="28"/>
        </w:rPr>
        <w:t>,</w:t>
      </w:r>
      <w:r w:rsidRPr="00C01C25">
        <w:rPr>
          <w:color w:val="000000" w:themeColor="text1"/>
          <w:sz w:val="28"/>
          <w:szCs w:val="28"/>
        </w:rPr>
        <w:t xml:space="preserve"> trang bị bình cứu hỏa và vật liệu hấp thụ (thùng cát).</w:t>
      </w:r>
    </w:p>
    <w:p w14:paraId="70F8DC8C" w14:textId="77777777" w:rsidR="00ED59A1" w:rsidRPr="008A6646" w:rsidRDefault="00ED59A1" w:rsidP="008A6646">
      <w:pPr>
        <w:widowControl w:val="0"/>
        <w:spacing w:before="120" w:after="120"/>
        <w:ind w:firstLine="567"/>
        <w:jc w:val="both"/>
        <w:rPr>
          <w:sz w:val="28"/>
          <w:szCs w:val="28"/>
        </w:rPr>
      </w:pPr>
      <w:r w:rsidRPr="008A6646">
        <w:rPr>
          <w:sz w:val="28"/>
          <w:szCs w:val="28"/>
        </w:rPr>
        <w:t>+ Bố trí các thùng chứa CTNH có khả năng chống được ăn mòn, không phản ứng hóa học với CTNH, kết cấu chịu va đập, có nắp đậy và dán biển cảnh báo bên ngoài.</w:t>
      </w:r>
    </w:p>
    <w:p w14:paraId="1631C8B8" w14:textId="77777777" w:rsidR="00ED59A1" w:rsidRPr="008A6646" w:rsidRDefault="00ED59A1" w:rsidP="008A6646">
      <w:pPr>
        <w:widowControl w:val="0"/>
        <w:spacing w:before="120" w:after="120"/>
        <w:ind w:firstLine="567"/>
        <w:jc w:val="both"/>
        <w:rPr>
          <w:sz w:val="28"/>
          <w:szCs w:val="28"/>
        </w:rPr>
      </w:pPr>
      <w:r w:rsidRPr="008A6646">
        <w:rPr>
          <w:sz w:val="28"/>
          <w:szCs w:val="28"/>
        </w:rPr>
        <w:t>+ Chủ đầu tư sẽ thực hiện ký kết hợp đồng với đơn vị có chức năng để vận chuyển, xử lý CTNH theo đúng quy định</w:t>
      </w:r>
    </w:p>
    <w:p w14:paraId="0EEDF704" w14:textId="77777777" w:rsidR="00380EE5" w:rsidRPr="008A6646" w:rsidRDefault="00ED59A1" w:rsidP="008A6646">
      <w:pPr>
        <w:widowControl w:val="0"/>
        <w:spacing w:before="120" w:after="120"/>
        <w:ind w:firstLine="567"/>
        <w:jc w:val="both"/>
        <w:rPr>
          <w:bCs/>
          <w:i/>
          <w:sz w:val="28"/>
          <w:szCs w:val="28"/>
          <w:lang w:val="vi-VN"/>
        </w:rPr>
      </w:pPr>
      <w:bookmarkStart w:id="189" w:name="_Toc27380687"/>
      <w:bookmarkStart w:id="190" w:name="_Toc27381686"/>
      <w:bookmarkStart w:id="191" w:name="_Toc27382248"/>
      <w:bookmarkStart w:id="192" w:name="_Toc430700164"/>
      <w:bookmarkStart w:id="193" w:name="_Toc514988347"/>
      <w:bookmarkEnd w:id="188"/>
      <w:r w:rsidRPr="008A6646">
        <w:rPr>
          <w:bCs/>
          <w:i/>
          <w:sz w:val="28"/>
          <w:szCs w:val="28"/>
        </w:rPr>
        <w:t>e</w:t>
      </w:r>
      <w:r w:rsidR="005252B0" w:rsidRPr="008A6646">
        <w:rPr>
          <w:bCs/>
          <w:i/>
          <w:sz w:val="28"/>
          <w:szCs w:val="28"/>
          <w:lang w:val="vi-VN"/>
        </w:rPr>
        <w:t>.</w:t>
      </w:r>
      <w:r w:rsidR="00B16D2F" w:rsidRPr="008A6646">
        <w:rPr>
          <w:bCs/>
          <w:i/>
          <w:sz w:val="28"/>
          <w:szCs w:val="28"/>
        </w:rPr>
        <w:t xml:space="preserve"> </w:t>
      </w:r>
      <w:r w:rsidR="00380EE5" w:rsidRPr="008A6646">
        <w:rPr>
          <w:bCs/>
          <w:i/>
          <w:sz w:val="28"/>
          <w:szCs w:val="28"/>
          <w:lang w:val="vi-VN"/>
        </w:rPr>
        <w:t>Các công trình biện pháp bảo vệ môi trường</w:t>
      </w:r>
      <w:r w:rsidR="00B16D2F" w:rsidRPr="008A6646">
        <w:rPr>
          <w:bCs/>
          <w:i/>
          <w:sz w:val="28"/>
          <w:szCs w:val="28"/>
        </w:rPr>
        <w:t xml:space="preserve"> khác</w:t>
      </w:r>
      <w:r w:rsidR="00380EE5" w:rsidRPr="008A6646">
        <w:rPr>
          <w:bCs/>
          <w:i/>
          <w:sz w:val="28"/>
          <w:szCs w:val="28"/>
          <w:lang w:val="vi-VN"/>
        </w:rPr>
        <w:t>:</w:t>
      </w:r>
      <w:bookmarkEnd w:id="189"/>
      <w:bookmarkEnd w:id="190"/>
      <w:bookmarkEnd w:id="191"/>
    </w:p>
    <w:p w14:paraId="2F987473" w14:textId="77777777" w:rsidR="005252B0" w:rsidRPr="008A6646" w:rsidRDefault="0075294B" w:rsidP="008A6646">
      <w:pPr>
        <w:widowControl w:val="0"/>
        <w:spacing w:before="120" w:after="120"/>
        <w:ind w:firstLine="567"/>
        <w:jc w:val="both"/>
        <w:rPr>
          <w:b/>
          <w:bCs/>
          <w:i/>
          <w:sz w:val="28"/>
          <w:szCs w:val="28"/>
          <w:lang w:val="vi-VN"/>
        </w:rPr>
      </w:pPr>
      <w:bookmarkStart w:id="194" w:name="_Toc430700165"/>
      <w:bookmarkStart w:id="195" w:name="_Toc514226026"/>
      <w:bookmarkStart w:id="196" w:name="_Toc514988348"/>
      <w:bookmarkStart w:id="197" w:name="_Toc27380689"/>
      <w:bookmarkStart w:id="198" w:name="_Toc27381688"/>
      <w:bookmarkStart w:id="199" w:name="_Toc27382250"/>
      <w:bookmarkEnd w:id="192"/>
      <w:bookmarkEnd w:id="193"/>
      <w:r w:rsidRPr="008A6646">
        <w:rPr>
          <w:b/>
          <w:bCs/>
          <w:i/>
          <w:iCs/>
          <w:spacing w:val="-10"/>
          <w:sz w:val="28"/>
          <w:szCs w:val="28"/>
          <w:lang w:val="vi-VN"/>
        </w:rPr>
        <w:t>*</w:t>
      </w:r>
      <w:r w:rsidR="005252B0" w:rsidRPr="008A6646">
        <w:rPr>
          <w:b/>
          <w:bCs/>
          <w:i/>
          <w:sz w:val="28"/>
          <w:szCs w:val="28"/>
          <w:lang w:val="vi-VN"/>
        </w:rPr>
        <w:t>Trồng cây xanh</w:t>
      </w:r>
      <w:bookmarkEnd w:id="194"/>
      <w:bookmarkEnd w:id="195"/>
      <w:bookmarkEnd w:id="196"/>
      <w:bookmarkEnd w:id="197"/>
      <w:bookmarkEnd w:id="198"/>
      <w:bookmarkEnd w:id="199"/>
    </w:p>
    <w:p w14:paraId="06B82012" w14:textId="77777777" w:rsidR="005252B0" w:rsidRPr="008A6646" w:rsidRDefault="005252B0" w:rsidP="008A6646">
      <w:pPr>
        <w:widowControl w:val="0"/>
        <w:spacing w:before="120" w:after="120"/>
        <w:ind w:firstLine="567"/>
        <w:jc w:val="both"/>
        <w:rPr>
          <w:spacing w:val="-4"/>
          <w:sz w:val="28"/>
          <w:szCs w:val="28"/>
          <w:lang w:val="vi-VN"/>
        </w:rPr>
      </w:pPr>
      <w:r w:rsidRPr="008A6646">
        <w:rPr>
          <w:spacing w:val="-4"/>
          <w:sz w:val="28"/>
          <w:szCs w:val="28"/>
          <w:lang w:val="vi-VN"/>
        </w:rPr>
        <w:t>- Chọn những loại cây trồng phù hợp với điều kiện khí hậu, thổ nhưỡng nhằm tạo cảnh quan và môi trường, góp phần làm đẹp cho cảnh quan của dự án.</w:t>
      </w:r>
    </w:p>
    <w:p w14:paraId="60B3002B" w14:textId="77777777" w:rsidR="005252B0" w:rsidRPr="008A6646" w:rsidRDefault="005252B0" w:rsidP="008A6646">
      <w:pPr>
        <w:widowControl w:val="0"/>
        <w:spacing w:before="120" w:after="120"/>
        <w:ind w:firstLine="567"/>
        <w:jc w:val="both"/>
        <w:rPr>
          <w:spacing w:val="-4"/>
          <w:sz w:val="28"/>
          <w:szCs w:val="28"/>
          <w:lang w:val="vi-VN"/>
        </w:rPr>
      </w:pPr>
      <w:r w:rsidRPr="008A6646">
        <w:rPr>
          <w:spacing w:val="-4"/>
          <w:sz w:val="28"/>
          <w:szCs w:val="28"/>
          <w:lang w:val="vi-VN"/>
        </w:rPr>
        <w:t>- Đơn vị quản lý xây dựng quản lý cấp phép</w:t>
      </w:r>
      <w:r w:rsidR="00F71B46" w:rsidRPr="008A6646">
        <w:rPr>
          <w:spacing w:val="-4"/>
          <w:sz w:val="28"/>
          <w:szCs w:val="28"/>
        </w:rPr>
        <w:t xml:space="preserve"> </w:t>
      </w:r>
      <w:r w:rsidRPr="008A6646">
        <w:rPr>
          <w:spacing w:val="-4"/>
          <w:sz w:val="28"/>
          <w:szCs w:val="28"/>
          <w:lang w:val="vi-VN"/>
        </w:rPr>
        <w:t>các công trình xây dựng đảm bảo theo đúng quy hoạch, mỹ quan chung.</w:t>
      </w:r>
    </w:p>
    <w:p w14:paraId="4E1A6336" w14:textId="77777777" w:rsidR="005252B0" w:rsidRPr="008A6646" w:rsidRDefault="005252B0" w:rsidP="008A6646">
      <w:pPr>
        <w:widowControl w:val="0"/>
        <w:spacing w:before="120" w:after="120"/>
        <w:ind w:firstLine="567"/>
        <w:jc w:val="both"/>
        <w:rPr>
          <w:spacing w:val="-4"/>
          <w:sz w:val="28"/>
          <w:szCs w:val="28"/>
          <w:lang w:val="vi-VN"/>
        </w:rPr>
      </w:pPr>
      <w:r w:rsidRPr="008A6646">
        <w:rPr>
          <w:spacing w:val="-4"/>
          <w:sz w:val="28"/>
          <w:szCs w:val="28"/>
          <w:lang w:val="vi-VN"/>
        </w:rPr>
        <w:t xml:space="preserve">- Ban quản lý các công trình công cộng huyện </w:t>
      </w:r>
      <w:r w:rsidR="00F71B46" w:rsidRPr="008A6646">
        <w:rPr>
          <w:spacing w:val="-4"/>
          <w:sz w:val="28"/>
          <w:szCs w:val="28"/>
        </w:rPr>
        <w:t>Bố Trạch</w:t>
      </w:r>
      <w:r w:rsidRPr="008A6646">
        <w:rPr>
          <w:spacing w:val="-4"/>
          <w:sz w:val="28"/>
          <w:szCs w:val="28"/>
          <w:lang w:val="vi-VN"/>
        </w:rPr>
        <w:t xml:space="preserve"> sẽ thực hiện hoạt động thu gom, vệ sinh đường phố hàng ngày để đảm bảo mỹ quan khu vực.</w:t>
      </w:r>
    </w:p>
    <w:p w14:paraId="655CF68A" w14:textId="77777777" w:rsidR="005252B0" w:rsidRPr="008A6646" w:rsidRDefault="00380EE5" w:rsidP="008A6646">
      <w:pPr>
        <w:widowControl w:val="0"/>
        <w:spacing w:before="120" w:after="120"/>
        <w:ind w:firstLine="567"/>
        <w:jc w:val="both"/>
        <w:rPr>
          <w:b/>
          <w:bCs/>
          <w:i/>
          <w:iCs/>
          <w:sz w:val="28"/>
          <w:szCs w:val="28"/>
          <w:lang w:val="vi-VN"/>
        </w:rPr>
      </w:pPr>
      <w:r w:rsidRPr="008A6646">
        <w:rPr>
          <w:b/>
          <w:bCs/>
          <w:i/>
          <w:iCs/>
          <w:sz w:val="28"/>
          <w:szCs w:val="28"/>
          <w:lang w:val="vi-VN"/>
        </w:rPr>
        <w:t>*</w:t>
      </w:r>
      <w:r w:rsidR="005252B0" w:rsidRPr="008A6646">
        <w:rPr>
          <w:b/>
          <w:bCs/>
          <w:i/>
          <w:iCs/>
          <w:sz w:val="28"/>
          <w:szCs w:val="28"/>
          <w:lang w:val="vi-VN"/>
        </w:rPr>
        <w:t xml:space="preserve"> Giảm thiểu</w:t>
      </w:r>
      <w:r w:rsidR="00155C68" w:rsidRPr="008A6646">
        <w:rPr>
          <w:b/>
          <w:bCs/>
          <w:i/>
          <w:iCs/>
          <w:sz w:val="28"/>
          <w:szCs w:val="28"/>
          <w:lang w:val="vi-VN"/>
        </w:rPr>
        <w:t xml:space="preserve"> rủi ro, sự cố trong giai đoạn d</w:t>
      </w:r>
      <w:r w:rsidR="005252B0" w:rsidRPr="008A6646">
        <w:rPr>
          <w:b/>
          <w:bCs/>
          <w:i/>
          <w:iCs/>
          <w:sz w:val="28"/>
          <w:szCs w:val="28"/>
          <w:lang w:val="vi-VN"/>
        </w:rPr>
        <w:t>ự án đi vào hoạt động</w:t>
      </w:r>
    </w:p>
    <w:p w14:paraId="3A6B09DD" w14:textId="77777777" w:rsidR="005252B0" w:rsidRPr="008A6646" w:rsidRDefault="005252B0" w:rsidP="008A6646">
      <w:pPr>
        <w:widowControl w:val="0"/>
        <w:spacing w:before="120" w:after="120"/>
        <w:ind w:firstLine="567"/>
        <w:jc w:val="both"/>
        <w:rPr>
          <w:i/>
          <w:sz w:val="28"/>
          <w:szCs w:val="28"/>
          <w:lang w:val="vi-VN"/>
        </w:rPr>
      </w:pPr>
      <w:r w:rsidRPr="008A6646">
        <w:rPr>
          <w:i/>
          <w:sz w:val="28"/>
          <w:szCs w:val="28"/>
          <w:lang w:val="vi-VN"/>
        </w:rPr>
        <w:t xml:space="preserve">(1). </w:t>
      </w:r>
      <w:r w:rsidR="007F162F" w:rsidRPr="008A6646">
        <w:rPr>
          <w:i/>
          <w:sz w:val="28"/>
          <w:szCs w:val="28"/>
        </w:rPr>
        <w:t>Sự cố cháy, nổ</w:t>
      </w:r>
      <w:r w:rsidRPr="008A6646">
        <w:rPr>
          <w:i/>
          <w:sz w:val="28"/>
          <w:szCs w:val="28"/>
          <w:lang w:val="vi-VN"/>
        </w:rPr>
        <w:t>:</w:t>
      </w:r>
    </w:p>
    <w:p w14:paraId="4A472B12" w14:textId="77777777" w:rsidR="00C20261" w:rsidRPr="00C20261" w:rsidRDefault="00C20261" w:rsidP="00C20261">
      <w:pPr>
        <w:spacing w:before="120" w:after="120" w:line="312" w:lineRule="auto"/>
        <w:ind w:firstLine="567"/>
        <w:jc w:val="both"/>
        <w:rPr>
          <w:color w:val="000000" w:themeColor="text1"/>
          <w:sz w:val="28"/>
          <w:szCs w:val="28"/>
          <w:lang w:val="vi-VN"/>
        </w:rPr>
      </w:pPr>
      <w:r>
        <w:rPr>
          <w:sz w:val="28"/>
          <w:szCs w:val="28"/>
        </w:rPr>
        <w:lastRenderedPageBreak/>
        <w:t xml:space="preserve"> </w:t>
      </w:r>
      <w:r w:rsidRPr="00C20261">
        <w:rPr>
          <w:color w:val="000000" w:themeColor="text1"/>
          <w:sz w:val="28"/>
          <w:szCs w:val="28"/>
          <w:lang w:val="vi-VN"/>
        </w:rPr>
        <w:t xml:space="preserve">Phối hợp địa phương tuyên truyền cho </w:t>
      </w:r>
      <w:r w:rsidRPr="00C20261">
        <w:rPr>
          <w:color w:val="000000" w:themeColor="text1"/>
          <w:sz w:val="28"/>
          <w:szCs w:val="28"/>
        </w:rPr>
        <w:t>cán bộ nhà trường và các em học sinh</w:t>
      </w:r>
      <w:r w:rsidRPr="00C20261">
        <w:rPr>
          <w:color w:val="000000" w:themeColor="text1"/>
          <w:sz w:val="28"/>
          <w:szCs w:val="28"/>
          <w:lang w:val="vi-VN"/>
        </w:rPr>
        <w:t xml:space="preserve"> về an toàn sử dụng điện, an toàn PCCC và phổ biến rộng rãi để cảnh báo người dân về nguy cơ cháy nổ, giúp họ có ý thức hàng ngày trong công tác phòng ngừa cháy nổ ngay tại nơi ở của mình.</w:t>
      </w:r>
    </w:p>
    <w:p w14:paraId="274C3353" w14:textId="77777777" w:rsidR="00C20261" w:rsidRPr="00C20261" w:rsidRDefault="00C20261" w:rsidP="00C20261">
      <w:pPr>
        <w:spacing w:before="120" w:after="120" w:line="312" w:lineRule="auto"/>
        <w:ind w:firstLine="567"/>
        <w:jc w:val="both"/>
        <w:rPr>
          <w:color w:val="000000" w:themeColor="text1"/>
          <w:sz w:val="28"/>
          <w:szCs w:val="28"/>
          <w:lang w:val="vi-VN"/>
        </w:rPr>
      </w:pPr>
      <w:r w:rsidRPr="00C20261">
        <w:rPr>
          <w:color w:val="000000" w:themeColor="text1"/>
          <w:sz w:val="28"/>
          <w:szCs w:val="28"/>
          <w:lang w:val="vi-VN"/>
        </w:rPr>
        <w:t>Giữ liên lạc với các cơ quan chức năng như cơ quan PCCC, công an 113, công an xã Cự Nẫm</w:t>
      </w:r>
      <w:r w:rsidRPr="00C20261">
        <w:rPr>
          <w:color w:val="000000" w:themeColor="text1"/>
          <w:sz w:val="28"/>
          <w:szCs w:val="28"/>
        </w:rPr>
        <w:t>, công ty điện lực</w:t>
      </w:r>
      <w:r w:rsidRPr="00C20261">
        <w:rPr>
          <w:color w:val="000000" w:themeColor="text1"/>
          <w:sz w:val="28"/>
          <w:szCs w:val="28"/>
          <w:lang w:val="vi-VN"/>
        </w:rPr>
        <w:t xml:space="preserve">... để yêu cầu hỗ trợ ngay khi xảy ra các sự cố nằm ngoài khả năng kiểm soát. </w:t>
      </w:r>
    </w:p>
    <w:p w14:paraId="72CAE8B5" w14:textId="77777777" w:rsidR="007F162F" w:rsidRPr="008A6646" w:rsidRDefault="007F162F" w:rsidP="008A6646">
      <w:pPr>
        <w:widowControl w:val="0"/>
        <w:spacing w:before="120" w:after="120"/>
        <w:ind w:firstLine="567"/>
        <w:jc w:val="both"/>
        <w:rPr>
          <w:bCs/>
          <w:i/>
          <w:iCs/>
          <w:color w:val="000000"/>
          <w:sz w:val="28"/>
          <w:szCs w:val="26"/>
        </w:rPr>
      </w:pPr>
      <w:r w:rsidRPr="008A6646">
        <w:rPr>
          <w:sz w:val="28"/>
          <w:szCs w:val="28"/>
        </w:rPr>
        <w:t xml:space="preserve">(2) </w:t>
      </w:r>
      <w:r w:rsidRPr="008A6646">
        <w:rPr>
          <w:bCs/>
          <w:i/>
          <w:iCs/>
          <w:color w:val="000000"/>
          <w:sz w:val="28"/>
          <w:szCs w:val="26"/>
        </w:rPr>
        <w:t>Sự cố vỡ, gãy đường ống cấp nước, thoát nước:</w:t>
      </w:r>
    </w:p>
    <w:p w14:paraId="6D4E578B" w14:textId="77777777" w:rsidR="007F162F" w:rsidRPr="008A6646" w:rsidRDefault="007F162F" w:rsidP="008A6646">
      <w:pPr>
        <w:widowControl w:val="0"/>
        <w:spacing w:before="120" w:after="120"/>
        <w:ind w:firstLine="567"/>
        <w:jc w:val="both"/>
        <w:rPr>
          <w:bCs/>
          <w:iCs/>
          <w:color w:val="000000"/>
          <w:sz w:val="28"/>
          <w:szCs w:val="26"/>
        </w:rPr>
      </w:pPr>
      <w:r w:rsidRPr="008A6646">
        <w:rPr>
          <w:bCs/>
          <w:iCs/>
          <w:color w:val="000000"/>
          <w:sz w:val="28"/>
          <w:szCs w:val="26"/>
        </w:rPr>
        <w:t>Thường xuyên kiểm tra, phát hiện những khu vực ứ đọng nước để kịp thời khắc phục tình trạng vỡ hoặc rò rỉ đường ống.</w:t>
      </w:r>
    </w:p>
    <w:p w14:paraId="71816FFF" w14:textId="77777777" w:rsidR="007F162F" w:rsidRPr="00C20261" w:rsidRDefault="007F162F" w:rsidP="008A6646">
      <w:pPr>
        <w:widowControl w:val="0"/>
        <w:spacing w:before="120" w:after="120"/>
        <w:ind w:firstLine="567"/>
        <w:jc w:val="both"/>
        <w:rPr>
          <w:bCs/>
          <w:iCs/>
          <w:color w:val="000000"/>
          <w:sz w:val="28"/>
          <w:szCs w:val="28"/>
        </w:rPr>
      </w:pPr>
      <w:r w:rsidRPr="008A6646">
        <w:rPr>
          <w:bCs/>
          <w:iCs/>
          <w:color w:val="000000"/>
          <w:sz w:val="28"/>
          <w:szCs w:val="26"/>
        </w:rPr>
        <w:t xml:space="preserve">Kiểm tra, bảo trì những mối nối, van khóa trên hệ thống ống dẫn đảm bảo tất cả </w:t>
      </w:r>
      <w:r w:rsidRPr="00C20261">
        <w:rPr>
          <w:bCs/>
          <w:iCs/>
          <w:color w:val="000000"/>
          <w:sz w:val="28"/>
          <w:szCs w:val="28"/>
        </w:rPr>
        <w:t>các tuyến ống có đủ độ bền và độ kín khít an toàn nhất.</w:t>
      </w:r>
    </w:p>
    <w:p w14:paraId="53917B9F" w14:textId="1358BB2D" w:rsidR="00401E73" w:rsidRPr="00C20261" w:rsidRDefault="00401E73" w:rsidP="008A6646">
      <w:pPr>
        <w:widowControl w:val="0"/>
        <w:tabs>
          <w:tab w:val="left" w:pos="9100"/>
        </w:tabs>
        <w:spacing w:before="120" w:after="120"/>
        <w:ind w:firstLine="567"/>
        <w:rPr>
          <w:i/>
          <w:sz w:val="28"/>
          <w:szCs w:val="28"/>
          <w:lang w:val="vi-VN"/>
        </w:rPr>
      </w:pPr>
      <w:r w:rsidRPr="00C20261">
        <w:rPr>
          <w:i/>
          <w:sz w:val="28"/>
          <w:szCs w:val="28"/>
        </w:rPr>
        <w:t>(</w:t>
      </w:r>
      <w:r w:rsidR="00C20261" w:rsidRPr="00C20261">
        <w:rPr>
          <w:i/>
          <w:sz w:val="28"/>
          <w:szCs w:val="28"/>
        </w:rPr>
        <w:t>3</w:t>
      </w:r>
      <w:r w:rsidRPr="00C20261">
        <w:rPr>
          <w:i/>
          <w:sz w:val="28"/>
          <w:szCs w:val="28"/>
        </w:rPr>
        <w:t xml:space="preserve">) </w:t>
      </w:r>
      <w:r w:rsidR="00C20261" w:rsidRPr="00C20261">
        <w:rPr>
          <w:i/>
          <w:sz w:val="28"/>
          <w:szCs w:val="28"/>
        </w:rPr>
        <w:t>Sự cố sét đánh</w:t>
      </w:r>
      <w:r w:rsidRPr="00C20261">
        <w:rPr>
          <w:i/>
          <w:sz w:val="28"/>
          <w:szCs w:val="28"/>
          <w:lang w:val="vi-VN"/>
        </w:rPr>
        <w:t>:</w:t>
      </w:r>
    </w:p>
    <w:p w14:paraId="5E1BF466" w14:textId="77777777" w:rsidR="00C20261" w:rsidRPr="00C20261" w:rsidRDefault="00C20261" w:rsidP="00C20261">
      <w:pPr>
        <w:tabs>
          <w:tab w:val="left" w:pos="9100"/>
        </w:tabs>
        <w:spacing w:before="120" w:after="120" w:line="312" w:lineRule="auto"/>
        <w:ind w:firstLine="567"/>
        <w:jc w:val="both"/>
        <w:rPr>
          <w:sz w:val="28"/>
          <w:szCs w:val="28"/>
        </w:rPr>
      </w:pPr>
      <w:r w:rsidRPr="00C20261">
        <w:rPr>
          <w:sz w:val="28"/>
          <w:szCs w:val="28"/>
        </w:rPr>
        <w:t xml:space="preserve">- Lắp đặt hệ thống chống sét công trình cho mỗi công trình. Hệ thống chống sét gồm: </w:t>
      </w:r>
    </w:p>
    <w:p w14:paraId="717BD46A" w14:textId="77777777" w:rsidR="00C20261" w:rsidRPr="00C20261" w:rsidRDefault="00C20261" w:rsidP="00C20261">
      <w:pPr>
        <w:tabs>
          <w:tab w:val="left" w:pos="9100"/>
        </w:tabs>
        <w:spacing w:before="120" w:after="120" w:line="312" w:lineRule="auto"/>
        <w:ind w:firstLine="567"/>
        <w:jc w:val="both"/>
        <w:rPr>
          <w:sz w:val="28"/>
          <w:szCs w:val="28"/>
        </w:rPr>
      </w:pPr>
      <w:r w:rsidRPr="00C20261">
        <w:rPr>
          <w:i/>
          <w:iCs/>
          <w:sz w:val="28"/>
          <w:szCs w:val="28"/>
        </w:rPr>
        <w:t>* Hệ thống nối đất an toàn:</w:t>
      </w:r>
      <w:r w:rsidRPr="00C20261">
        <w:rPr>
          <w:sz w:val="28"/>
          <w:szCs w:val="28"/>
        </w:rPr>
        <w:t xml:space="preserve"> </w:t>
      </w:r>
    </w:p>
    <w:p w14:paraId="3690E97C" w14:textId="77777777" w:rsidR="00C20261" w:rsidRPr="00C20261" w:rsidRDefault="00C20261" w:rsidP="00C20261">
      <w:pPr>
        <w:tabs>
          <w:tab w:val="left" w:pos="9100"/>
        </w:tabs>
        <w:spacing w:before="120" w:after="120" w:line="312" w:lineRule="auto"/>
        <w:ind w:firstLine="567"/>
        <w:jc w:val="both"/>
        <w:rPr>
          <w:sz w:val="28"/>
          <w:szCs w:val="28"/>
        </w:rPr>
      </w:pPr>
      <w:r w:rsidRPr="00C20261">
        <w:rPr>
          <w:sz w:val="28"/>
          <w:szCs w:val="28"/>
        </w:rPr>
        <w:t xml:space="preserve">- Hệ thống nối đất an toàn gồm các cọc tiếp địa thép L63x63x6; dài 2.5m được đóng ở độ sâu 20m. các cọc tiếp địa được liên kết với nhau bằng thép dẹt D14 mạ kẽm và bằng liên kết hàn và nối đến tiếp địa tủ điện tổng. </w:t>
      </w:r>
    </w:p>
    <w:p w14:paraId="705A0100" w14:textId="77777777" w:rsidR="00C20261" w:rsidRPr="00C20261" w:rsidRDefault="00C20261" w:rsidP="00C20261">
      <w:pPr>
        <w:tabs>
          <w:tab w:val="left" w:pos="9100"/>
        </w:tabs>
        <w:spacing w:before="120" w:after="120" w:line="312" w:lineRule="auto"/>
        <w:ind w:firstLine="567"/>
        <w:jc w:val="both"/>
        <w:rPr>
          <w:i/>
          <w:iCs/>
          <w:sz w:val="28"/>
          <w:szCs w:val="28"/>
        </w:rPr>
      </w:pPr>
      <w:r w:rsidRPr="00C20261">
        <w:rPr>
          <w:i/>
          <w:iCs/>
          <w:sz w:val="28"/>
          <w:szCs w:val="28"/>
        </w:rPr>
        <w:t xml:space="preserve">* Hệ thống nối đất và chống sét: </w:t>
      </w:r>
    </w:p>
    <w:p w14:paraId="47E55DBA" w14:textId="77777777" w:rsidR="00C20261" w:rsidRPr="00C20261" w:rsidRDefault="00C20261" w:rsidP="00C20261">
      <w:pPr>
        <w:tabs>
          <w:tab w:val="left" w:pos="9100"/>
        </w:tabs>
        <w:spacing w:before="120" w:after="120" w:line="312" w:lineRule="auto"/>
        <w:ind w:firstLine="567"/>
        <w:jc w:val="both"/>
        <w:rPr>
          <w:sz w:val="28"/>
          <w:szCs w:val="28"/>
        </w:rPr>
      </w:pPr>
      <w:r w:rsidRPr="00C20261">
        <w:rPr>
          <w:sz w:val="28"/>
          <w:szCs w:val="28"/>
        </w:rPr>
        <w:t xml:space="preserve">- Dùng kim thu sét bằng thép </w:t>
      </w:r>
      <w:r w:rsidRPr="00C20261">
        <w:rPr>
          <w:sz w:val="28"/>
          <w:szCs w:val="28"/>
        </w:rPr>
        <w:sym w:font="Symbol" w:char="F066"/>
      </w:r>
      <w:r w:rsidRPr="00C20261">
        <w:rPr>
          <w:sz w:val="28"/>
          <w:szCs w:val="28"/>
        </w:rPr>
        <w:t xml:space="preserve">18 dài L= 1,0m đặt tại các vị trí đỉnh mái. kim thu sét nối với nhau bằng hệ thống đai thu sét bằng thép </w:t>
      </w:r>
      <w:r w:rsidRPr="00C20261">
        <w:rPr>
          <w:sz w:val="28"/>
          <w:szCs w:val="28"/>
        </w:rPr>
        <w:sym w:font="Symbol" w:char="F066"/>
      </w:r>
      <w:r w:rsidRPr="00C20261">
        <w:rPr>
          <w:sz w:val="28"/>
          <w:szCs w:val="28"/>
        </w:rPr>
        <w:t xml:space="preserve"> 10. toàn bộ hệ thống này được nối tới hệ thống nối đất chống sét bằng các dây dẫn sét thép </w:t>
      </w:r>
      <w:r w:rsidRPr="00C20261">
        <w:rPr>
          <w:sz w:val="28"/>
          <w:szCs w:val="28"/>
        </w:rPr>
        <w:sym w:font="Symbol" w:char="F066"/>
      </w:r>
      <w:r w:rsidRPr="00C20261">
        <w:rPr>
          <w:sz w:val="28"/>
          <w:szCs w:val="28"/>
        </w:rPr>
        <w:t xml:space="preserve"> 10. </w:t>
      </w:r>
    </w:p>
    <w:p w14:paraId="454984CF" w14:textId="77777777" w:rsidR="00C20261" w:rsidRPr="00C20261" w:rsidRDefault="00C20261" w:rsidP="00C20261">
      <w:pPr>
        <w:tabs>
          <w:tab w:val="left" w:pos="9100"/>
        </w:tabs>
        <w:spacing w:before="120" w:after="120" w:line="312" w:lineRule="auto"/>
        <w:ind w:firstLine="567"/>
        <w:jc w:val="both"/>
        <w:rPr>
          <w:sz w:val="28"/>
          <w:szCs w:val="28"/>
        </w:rPr>
      </w:pPr>
      <w:r w:rsidRPr="00C20261">
        <w:rPr>
          <w:sz w:val="28"/>
          <w:szCs w:val="28"/>
        </w:rPr>
        <w:t xml:space="preserve">- Đai thu sét và dây dẫn sét được cố định bằng hàn điện trên các cọc đỡ bằng thép </w:t>
      </w:r>
      <w:r w:rsidRPr="00C20261">
        <w:rPr>
          <w:sz w:val="28"/>
          <w:szCs w:val="28"/>
        </w:rPr>
        <w:sym w:font="Symbol" w:char="F066"/>
      </w:r>
      <w:r w:rsidRPr="00C20261">
        <w:rPr>
          <w:sz w:val="28"/>
          <w:szCs w:val="28"/>
        </w:rPr>
        <w:t xml:space="preserve">6, khoảng cách giữa các cọc đỡ là 1m. Chiều cao cọc đỡ là 6cm. mối hàn điện phải chắc, chiều dài đường hàn </w:t>
      </w:r>
      <w:r w:rsidRPr="00C20261">
        <w:rPr>
          <w:sz w:val="28"/>
          <w:szCs w:val="28"/>
        </w:rPr>
        <w:sym w:font="Symbol" w:char="F0B3"/>
      </w:r>
      <w:r w:rsidRPr="00C20261">
        <w:rPr>
          <w:sz w:val="28"/>
          <w:szCs w:val="28"/>
        </w:rPr>
        <w:t xml:space="preserve"> 6cm. </w:t>
      </w:r>
    </w:p>
    <w:p w14:paraId="3078C3AE" w14:textId="77777777" w:rsidR="00C20261" w:rsidRPr="00C20261" w:rsidRDefault="00C20261" w:rsidP="00C20261">
      <w:pPr>
        <w:tabs>
          <w:tab w:val="left" w:pos="9100"/>
        </w:tabs>
        <w:spacing w:before="120" w:after="120" w:line="312" w:lineRule="auto"/>
        <w:ind w:firstLine="567"/>
        <w:jc w:val="both"/>
        <w:rPr>
          <w:b/>
          <w:i/>
          <w:iCs/>
          <w:color w:val="000000" w:themeColor="text1"/>
          <w:sz w:val="28"/>
          <w:szCs w:val="28"/>
          <w:lang w:eastAsia="vi-VN"/>
        </w:rPr>
      </w:pPr>
      <w:r w:rsidRPr="00C20261">
        <w:rPr>
          <w:sz w:val="28"/>
          <w:szCs w:val="28"/>
        </w:rPr>
        <w:t>- Hệ thống nối đất chống sét gồm các cọc tiếp địa thép L63x63x6; dài 2.5m được đóng ở độ sâu 20m, các cọc tiếp địa được liên kết với nhau bằng thép dẹt D14 mạ kẽm và bằng liên kết hàn.</w:t>
      </w:r>
      <w:r w:rsidRPr="00C20261">
        <w:rPr>
          <w:b/>
          <w:i/>
          <w:iCs/>
          <w:color w:val="000000" w:themeColor="text1"/>
          <w:sz w:val="28"/>
          <w:szCs w:val="28"/>
          <w:lang w:eastAsia="vi-VN"/>
        </w:rPr>
        <w:t xml:space="preserve"> </w:t>
      </w:r>
    </w:p>
    <w:p w14:paraId="23F7B2D2" w14:textId="77777777" w:rsidR="00C20261" w:rsidRPr="00C20261" w:rsidRDefault="00C20261" w:rsidP="00C20261">
      <w:pPr>
        <w:tabs>
          <w:tab w:val="left" w:pos="9100"/>
        </w:tabs>
        <w:spacing w:before="120" w:after="120" w:line="312" w:lineRule="auto"/>
        <w:ind w:firstLine="567"/>
        <w:jc w:val="both"/>
        <w:rPr>
          <w:i/>
          <w:iCs/>
          <w:sz w:val="28"/>
          <w:szCs w:val="28"/>
        </w:rPr>
      </w:pPr>
      <w:r w:rsidRPr="00C20261">
        <w:rPr>
          <w:i/>
          <w:iCs/>
          <w:sz w:val="28"/>
          <w:szCs w:val="28"/>
        </w:rPr>
        <w:t>* Chống sét lan truyền:</w:t>
      </w:r>
    </w:p>
    <w:p w14:paraId="7093D623" w14:textId="77777777" w:rsidR="00C20261" w:rsidRPr="00C20261" w:rsidRDefault="00C20261" w:rsidP="00C20261">
      <w:pPr>
        <w:tabs>
          <w:tab w:val="left" w:pos="9100"/>
        </w:tabs>
        <w:spacing w:before="120" w:after="120" w:line="312" w:lineRule="auto"/>
        <w:ind w:firstLine="567"/>
        <w:jc w:val="both"/>
        <w:rPr>
          <w:sz w:val="28"/>
          <w:szCs w:val="28"/>
        </w:rPr>
      </w:pPr>
      <w:r w:rsidRPr="00C20261">
        <w:rPr>
          <w:sz w:val="28"/>
          <w:szCs w:val="28"/>
        </w:rPr>
        <w:t xml:space="preserve">- Tại tủ điện tổng, tủ điện tầng đặt chống sét van. </w:t>
      </w:r>
    </w:p>
    <w:p w14:paraId="728AF13A" w14:textId="77777777" w:rsidR="00C20261" w:rsidRPr="00C20261" w:rsidRDefault="00C20261" w:rsidP="00C20261">
      <w:pPr>
        <w:tabs>
          <w:tab w:val="left" w:pos="9100"/>
        </w:tabs>
        <w:spacing w:before="120" w:after="120" w:line="312" w:lineRule="auto"/>
        <w:ind w:firstLine="567"/>
        <w:jc w:val="both"/>
        <w:rPr>
          <w:sz w:val="28"/>
          <w:szCs w:val="28"/>
        </w:rPr>
      </w:pPr>
      <w:r w:rsidRPr="00C20261">
        <w:rPr>
          <w:sz w:val="28"/>
          <w:szCs w:val="28"/>
        </w:rPr>
        <w:lastRenderedPageBreak/>
        <w:t xml:space="preserve">- Tại các đường truyền viễn thông đặt các van chống sét trên đường truyền tín hiệu. </w:t>
      </w:r>
    </w:p>
    <w:p w14:paraId="5755294B" w14:textId="77777777" w:rsidR="00C20261" w:rsidRPr="00C20261" w:rsidRDefault="00C20261" w:rsidP="00C20261">
      <w:pPr>
        <w:tabs>
          <w:tab w:val="left" w:pos="9100"/>
        </w:tabs>
        <w:spacing w:before="120" w:after="120" w:line="312" w:lineRule="auto"/>
        <w:ind w:firstLine="567"/>
        <w:jc w:val="both"/>
        <w:rPr>
          <w:sz w:val="28"/>
          <w:szCs w:val="28"/>
        </w:rPr>
      </w:pPr>
      <w:r w:rsidRPr="00C20261">
        <w:rPr>
          <w:sz w:val="28"/>
          <w:szCs w:val="28"/>
        </w:rPr>
        <w:t>- Tại các tủ nguồn thiết bị đặt các chống sét lan truyền.</w:t>
      </w:r>
    </w:p>
    <w:p w14:paraId="62CF5711" w14:textId="77777777" w:rsidR="00B16D2F" w:rsidRPr="00C20261" w:rsidRDefault="00B16D2F" w:rsidP="008A6646">
      <w:pPr>
        <w:widowControl w:val="0"/>
        <w:spacing w:before="120" w:after="120"/>
        <w:ind w:firstLine="567"/>
        <w:jc w:val="both"/>
        <w:rPr>
          <w:i/>
          <w:sz w:val="28"/>
          <w:szCs w:val="28"/>
          <w:lang w:val="vi-VN"/>
        </w:rPr>
      </w:pPr>
      <w:r w:rsidRPr="008A6646">
        <w:rPr>
          <w:i/>
          <w:sz w:val="28"/>
          <w:szCs w:val="28"/>
        </w:rPr>
        <w:t>(</w:t>
      </w:r>
      <w:r w:rsidR="00401E73" w:rsidRPr="00C20261">
        <w:rPr>
          <w:i/>
          <w:sz w:val="28"/>
          <w:szCs w:val="28"/>
        </w:rPr>
        <w:t>5</w:t>
      </w:r>
      <w:r w:rsidRPr="00C20261">
        <w:rPr>
          <w:i/>
          <w:sz w:val="28"/>
          <w:szCs w:val="28"/>
        </w:rPr>
        <w:t>)</w:t>
      </w:r>
      <w:r w:rsidR="005252B0" w:rsidRPr="00C20261">
        <w:rPr>
          <w:i/>
          <w:sz w:val="28"/>
          <w:szCs w:val="28"/>
          <w:lang w:val="vi-VN"/>
        </w:rPr>
        <w:t xml:space="preserve"> </w:t>
      </w:r>
      <w:proofErr w:type="gramStart"/>
      <w:r w:rsidR="005252B0" w:rsidRPr="00C20261">
        <w:rPr>
          <w:i/>
          <w:sz w:val="28"/>
          <w:szCs w:val="28"/>
          <w:lang w:val="vi-VN"/>
        </w:rPr>
        <w:t>An</w:t>
      </w:r>
      <w:proofErr w:type="gramEnd"/>
      <w:r w:rsidR="005252B0" w:rsidRPr="00C20261">
        <w:rPr>
          <w:i/>
          <w:sz w:val="28"/>
          <w:szCs w:val="28"/>
          <w:lang w:val="vi-VN"/>
        </w:rPr>
        <w:t xml:space="preserve"> toàn giao thông: </w:t>
      </w:r>
    </w:p>
    <w:p w14:paraId="474C0942" w14:textId="77777777" w:rsidR="005252B0" w:rsidRPr="00C20261" w:rsidRDefault="005252B0" w:rsidP="008A6646">
      <w:pPr>
        <w:widowControl w:val="0"/>
        <w:spacing w:before="120" w:after="120"/>
        <w:ind w:firstLine="567"/>
        <w:jc w:val="both"/>
        <w:rPr>
          <w:sz w:val="28"/>
          <w:szCs w:val="28"/>
          <w:lang w:val="vi-VN"/>
        </w:rPr>
      </w:pPr>
      <w:r w:rsidRPr="00C20261">
        <w:rPr>
          <w:sz w:val="28"/>
          <w:szCs w:val="28"/>
          <w:lang w:val="vi-VN"/>
        </w:rPr>
        <w:t xml:space="preserve">Lắp đặt các biển báo tốc độ thích hợp (biển báo tốc độ, biển báo cấm đổ, cấm quay đầu xe,…) cho từng tuyến đường để hướng dẫn người tham gia giao thông trên các tuyến đường này. </w:t>
      </w:r>
    </w:p>
    <w:p w14:paraId="4B0BF9E6" w14:textId="258EECBD" w:rsidR="005252B0" w:rsidRPr="00C20261" w:rsidRDefault="005252B0" w:rsidP="008A6646">
      <w:pPr>
        <w:spacing w:before="120" w:after="120"/>
        <w:ind w:firstLine="567"/>
        <w:jc w:val="both"/>
        <w:rPr>
          <w:bCs/>
          <w:i/>
          <w:iCs/>
          <w:sz w:val="28"/>
          <w:szCs w:val="28"/>
          <w:lang w:val="vi-VN"/>
        </w:rPr>
      </w:pPr>
      <w:bookmarkStart w:id="200" w:name="_Toc277839539"/>
      <w:bookmarkStart w:id="201" w:name="_Toc277839930"/>
      <w:bookmarkStart w:id="202" w:name="_Toc301439084"/>
      <w:bookmarkStart w:id="203" w:name="_Toc301439369"/>
      <w:bookmarkStart w:id="204" w:name="_Toc318114786"/>
      <w:bookmarkStart w:id="205" w:name="_Toc336368446"/>
      <w:bookmarkStart w:id="206" w:name="_Toc336460856"/>
      <w:bookmarkStart w:id="207" w:name="_Toc337414914"/>
      <w:bookmarkStart w:id="208" w:name="_Toc410313048"/>
      <w:bookmarkStart w:id="209" w:name="_Toc430700170"/>
      <w:bookmarkStart w:id="210" w:name="_Toc514226031"/>
      <w:bookmarkStart w:id="211" w:name="_Toc514988353"/>
      <w:bookmarkStart w:id="212" w:name="_Toc27380690"/>
      <w:bookmarkStart w:id="213" w:name="_Toc27381689"/>
      <w:bookmarkStart w:id="214" w:name="_Toc27382251"/>
      <w:r w:rsidRPr="00C20261">
        <w:rPr>
          <w:bCs/>
          <w:i/>
          <w:iCs/>
          <w:sz w:val="28"/>
          <w:szCs w:val="28"/>
          <w:lang w:val="vi-VN"/>
        </w:rPr>
        <w:t>(</w:t>
      </w:r>
      <w:r w:rsidR="00401E73" w:rsidRPr="00C20261">
        <w:rPr>
          <w:bCs/>
          <w:i/>
          <w:iCs/>
          <w:sz w:val="28"/>
          <w:szCs w:val="28"/>
        </w:rPr>
        <w:t>6</w:t>
      </w:r>
      <w:r w:rsidRPr="00C20261">
        <w:rPr>
          <w:bCs/>
          <w:i/>
          <w:iCs/>
          <w:sz w:val="28"/>
          <w:szCs w:val="28"/>
          <w:lang w:val="vi-VN"/>
        </w:rPr>
        <w:t xml:space="preserve">). </w:t>
      </w:r>
      <w:bookmarkEnd w:id="200"/>
      <w:bookmarkEnd w:id="201"/>
      <w:bookmarkEnd w:id="202"/>
      <w:bookmarkEnd w:id="203"/>
      <w:bookmarkEnd w:id="204"/>
      <w:r w:rsidR="00C20261" w:rsidRPr="00C20261">
        <w:rPr>
          <w:bCs/>
          <w:i/>
          <w:iCs/>
          <w:sz w:val="28"/>
          <w:szCs w:val="28"/>
        </w:rPr>
        <w:t>Ngộ độc thực phẩm</w:t>
      </w:r>
      <w:r w:rsidRPr="00C20261">
        <w:rPr>
          <w:bCs/>
          <w:i/>
          <w:iCs/>
          <w:sz w:val="28"/>
          <w:szCs w:val="28"/>
          <w:lang w:val="vi-VN"/>
        </w:rPr>
        <w:t>:</w:t>
      </w:r>
      <w:bookmarkEnd w:id="205"/>
      <w:bookmarkEnd w:id="206"/>
      <w:bookmarkEnd w:id="207"/>
      <w:bookmarkEnd w:id="208"/>
      <w:bookmarkEnd w:id="209"/>
      <w:bookmarkEnd w:id="210"/>
      <w:bookmarkEnd w:id="211"/>
      <w:bookmarkEnd w:id="212"/>
      <w:bookmarkEnd w:id="213"/>
      <w:bookmarkEnd w:id="214"/>
    </w:p>
    <w:p w14:paraId="66A3553D" w14:textId="77777777" w:rsidR="00C20261" w:rsidRPr="00C20261" w:rsidRDefault="00C20261" w:rsidP="00C20261">
      <w:pPr>
        <w:tabs>
          <w:tab w:val="left" w:pos="9100"/>
        </w:tabs>
        <w:spacing w:before="120" w:after="120" w:line="312" w:lineRule="auto"/>
        <w:ind w:firstLine="567"/>
        <w:jc w:val="both"/>
        <w:rPr>
          <w:sz w:val="28"/>
          <w:szCs w:val="28"/>
        </w:rPr>
      </w:pPr>
      <w:bookmarkStart w:id="215" w:name="_Toc277836173"/>
      <w:bookmarkStart w:id="216" w:name="_Toc277836444"/>
      <w:bookmarkStart w:id="217" w:name="_Toc277839555"/>
      <w:bookmarkStart w:id="218" w:name="_Toc277839946"/>
      <w:bookmarkStart w:id="219" w:name="_Toc301439100"/>
      <w:bookmarkStart w:id="220" w:name="_Toc301439385"/>
      <w:bookmarkStart w:id="221" w:name="_Toc301874564"/>
      <w:bookmarkStart w:id="222" w:name="_Toc304361610"/>
      <w:bookmarkStart w:id="223" w:name="_Toc304363348"/>
      <w:bookmarkStart w:id="224" w:name="_Toc311040065"/>
      <w:bookmarkStart w:id="225" w:name="_Toc318114801"/>
      <w:bookmarkStart w:id="226" w:name="_Toc333777842"/>
      <w:bookmarkStart w:id="227" w:name="_Toc335189581"/>
      <w:bookmarkStart w:id="228" w:name="_Toc335268395"/>
      <w:bookmarkStart w:id="229" w:name="_Toc336368450"/>
      <w:bookmarkStart w:id="230" w:name="_Toc336460860"/>
      <w:bookmarkStart w:id="231" w:name="_Toc337414918"/>
      <w:bookmarkStart w:id="232" w:name="_Toc410313052"/>
      <w:bookmarkStart w:id="233" w:name="_Toc430700174"/>
      <w:bookmarkStart w:id="234" w:name="_Toc514226035"/>
      <w:bookmarkStart w:id="235" w:name="_Toc514988358"/>
      <w:bookmarkEnd w:id="86"/>
      <w:bookmarkEnd w:id="87"/>
      <w:bookmarkEnd w:id="88"/>
      <w:bookmarkEnd w:id="89"/>
      <w:bookmarkEnd w:id="90"/>
      <w:bookmarkEnd w:id="91"/>
      <w:bookmarkEnd w:id="92"/>
      <w:bookmarkEnd w:id="93"/>
      <w:bookmarkEnd w:id="94"/>
      <w:r w:rsidRPr="00C20261">
        <w:rPr>
          <w:sz w:val="28"/>
          <w:szCs w:val="28"/>
        </w:rPr>
        <w:t>- Yêu cầu bộ phận nhà bếp chọn thực phẩm tươi, sạch, có nguồn gốc, xuất xứ rõ ràng, đọc kỹ các thông tin trên nhãn, thông tin liên quan đến thực phẩm; vệ sinh thực phẩm kỹ trước khi chế biến, nấu chín, mở vung khi đun nấu...</w:t>
      </w:r>
    </w:p>
    <w:p w14:paraId="230A00CB" w14:textId="77777777" w:rsidR="00C20261" w:rsidRPr="00C20261" w:rsidRDefault="00C20261" w:rsidP="00C20261">
      <w:pPr>
        <w:tabs>
          <w:tab w:val="left" w:pos="9100"/>
        </w:tabs>
        <w:spacing w:before="120" w:after="120" w:line="312" w:lineRule="auto"/>
        <w:ind w:firstLine="567"/>
        <w:jc w:val="both"/>
        <w:rPr>
          <w:sz w:val="28"/>
          <w:szCs w:val="28"/>
        </w:rPr>
      </w:pPr>
      <w:r w:rsidRPr="00C20261">
        <w:rPr>
          <w:sz w:val="28"/>
          <w:szCs w:val="28"/>
        </w:rPr>
        <w:t xml:space="preserve">- Nghiêm cấm việc sử dụng các loại thực phẩm để lâu ngày, thực phẩm đã có dấu hiệu thay đổi về mùi, màu sắc, hình dáng (vỏ đồ hộp…) so với ban đầu. </w:t>
      </w:r>
    </w:p>
    <w:p w14:paraId="51CD3A58" w14:textId="77777777" w:rsidR="00C20261" w:rsidRPr="00C20261" w:rsidRDefault="00C20261" w:rsidP="00C20261">
      <w:pPr>
        <w:tabs>
          <w:tab w:val="left" w:pos="9100"/>
        </w:tabs>
        <w:spacing w:before="120" w:after="120" w:line="312" w:lineRule="auto"/>
        <w:ind w:firstLine="567"/>
        <w:jc w:val="both"/>
        <w:rPr>
          <w:sz w:val="28"/>
          <w:szCs w:val="28"/>
        </w:rPr>
      </w:pPr>
      <w:r w:rsidRPr="00C20261">
        <w:rPr>
          <w:sz w:val="28"/>
          <w:szCs w:val="28"/>
        </w:rPr>
        <w:t xml:space="preserve">- Không sử dụng các loại thực phẩm được khuyến cáo có khả năng chứa chất độc, các loại thực phẩm lạ. </w:t>
      </w:r>
    </w:p>
    <w:p w14:paraId="49443090" w14:textId="77777777" w:rsidR="00C20261" w:rsidRPr="00C20261" w:rsidRDefault="00C20261" w:rsidP="00C20261">
      <w:pPr>
        <w:tabs>
          <w:tab w:val="left" w:pos="9100"/>
        </w:tabs>
        <w:spacing w:before="120" w:after="120" w:line="312" w:lineRule="auto"/>
        <w:ind w:firstLine="567"/>
        <w:jc w:val="both"/>
        <w:rPr>
          <w:sz w:val="28"/>
          <w:szCs w:val="28"/>
        </w:rPr>
      </w:pPr>
      <w:r w:rsidRPr="00C20261">
        <w:rPr>
          <w:sz w:val="28"/>
          <w:szCs w:val="28"/>
        </w:rPr>
        <w:t xml:space="preserve">- Vệ sinh nhà bếp, nhà ăn sạch sẽ sau mỗi lần chế biến món ăn. </w:t>
      </w:r>
    </w:p>
    <w:p w14:paraId="5807E20C" w14:textId="77777777" w:rsidR="00C20261" w:rsidRPr="00C20261" w:rsidRDefault="00C20261" w:rsidP="00C20261">
      <w:pPr>
        <w:tabs>
          <w:tab w:val="left" w:pos="9100"/>
        </w:tabs>
        <w:spacing w:before="120" w:after="120" w:line="312" w:lineRule="auto"/>
        <w:ind w:firstLine="567"/>
        <w:jc w:val="both"/>
        <w:rPr>
          <w:sz w:val="28"/>
          <w:szCs w:val="28"/>
        </w:rPr>
      </w:pPr>
      <w:r w:rsidRPr="00C20261">
        <w:rPr>
          <w:sz w:val="28"/>
          <w:szCs w:val="28"/>
        </w:rPr>
        <w:t>- Phối hợp với đơn vị có chức năng tuyên truyền về vấn đề an toàn thực phẩm cho cán bộ, nhân viên đặc biệt là nhân viên phụ trách nhà bếp.</w:t>
      </w:r>
    </w:p>
    <w:p w14:paraId="4177C91D" w14:textId="77777777" w:rsidR="00C20261" w:rsidRPr="00C20261" w:rsidRDefault="00C20261" w:rsidP="00C20261">
      <w:pPr>
        <w:tabs>
          <w:tab w:val="left" w:pos="9100"/>
        </w:tabs>
        <w:spacing w:before="120" w:after="120" w:line="312" w:lineRule="auto"/>
        <w:ind w:firstLine="567"/>
        <w:jc w:val="both"/>
        <w:rPr>
          <w:sz w:val="28"/>
          <w:szCs w:val="28"/>
        </w:rPr>
      </w:pPr>
      <w:r w:rsidRPr="00C20261">
        <w:rPr>
          <w:sz w:val="28"/>
          <w:szCs w:val="28"/>
        </w:rPr>
        <w:t>- Khi xảy ra ngộ độc thực phẩm cần sơ cứu kịp thời cho bệnh nhân, nếu ở dạng nhẹ có thể thực hiện các biện pháp sau: Bù nước, uống nhiều nước sạch và ăn nhẹ. Nếu có các triệu chứng nặng hơn thì chuyển ngay bệnh viện đa khoa huyện Bố Trạch để kịp thời cứu chữa.</w:t>
      </w:r>
    </w:p>
    <w:p w14:paraId="0E38CC48" w14:textId="59C715D1" w:rsidR="007F162F" w:rsidRPr="00C20261" w:rsidRDefault="007F162F" w:rsidP="008A6646">
      <w:pPr>
        <w:widowControl w:val="0"/>
        <w:spacing w:before="120" w:after="120"/>
        <w:ind w:firstLine="562"/>
        <w:jc w:val="both"/>
        <w:rPr>
          <w:bCs/>
          <w:i/>
          <w:iCs/>
          <w:color w:val="000000"/>
          <w:sz w:val="28"/>
          <w:szCs w:val="28"/>
        </w:rPr>
      </w:pPr>
      <w:r w:rsidRPr="00C20261">
        <w:rPr>
          <w:bCs/>
          <w:i/>
          <w:kern w:val="32"/>
          <w:sz w:val="28"/>
          <w:szCs w:val="28"/>
        </w:rPr>
        <w:t>(</w:t>
      </w:r>
      <w:r w:rsidR="00401E73" w:rsidRPr="00C20261">
        <w:rPr>
          <w:bCs/>
          <w:i/>
          <w:kern w:val="32"/>
          <w:sz w:val="28"/>
          <w:szCs w:val="28"/>
        </w:rPr>
        <w:t>7</w:t>
      </w:r>
      <w:r w:rsidRPr="00C20261">
        <w:rPr>
          <w:bCs/>
          <w:i/>
          <w:kern w:val="32"/>
          <w:sz w:val="28"/>
          <w:szCs w:val="28"/>
        </w:rPr>
        <w:t>)</w:t>
      </w:r>
      <w:r w:rsidRPr="00C20261">
        <w:rPr>
          <w:rStyle w:val="Heading1Char2"/>
          <w:rFonts w:ascii="Times New Roman" w:hAnsi="Times New Roman" w:cs="Times New Roman"/>
          <w:sz w:val="28"/>
          <w:szCs w:val="28"/>
        </w:rPr>
        <w:t xml:space="preserve"> </w:t>
      </w:r>
      <w:r w:rsidR="00C20261" w:rsidRPr="00C20261">
        <w:rPr>
          <w:bCs/>
          <w:i/>
          <w:iCs/>
          <w:color w:val="000000"/>
          <w:sz w:val="28"/>
          <w:szCs w:val="28"/>
        </w:rPr>
        <w:t>Sự cố dịch bệnh</w:t>
      </w:r>
      <w:r w:rsidRPr="00C20261">
        <w:rPr>
          <w:bCs/>
          <w:i/>
          <w:iCs/>
          <w:color w:val="000000"/>
          <w:sz w:val="28"/>
          <w:szCs w:val="28"/>
        </w:rPr>
        <w:t>:</w:t>
      </w:r>
    </w:p>
    <w:p w14:paraId="519A2ED2" w14:textId="77777777" w:rsidR="00C20261" w:rsidRPr="00C20261" w:rsidRDefault="00C20261" w:rsidP="00C20261">
      <w:pPr>
        <w:tabs>
          <w:tab w:val="left" w:pos="9100"/>
        </w:tabs>
        <w:spacing w:before="120" w:after="120" w:line="312" w:lineRule="auto"/>
        <w:ind w:firstLine="567"/>
        <w:jc w:val="both"/>
        <w:rPr>
          <w:sz w:val="28"/>
          <w:szCs w:val="28"/>
        </w:rPr>
      </w:pPr>
      <w:r w:rsidRPr="00C20261">
        <w:rPr>
          <w:sz w:val="28"/>
          <w:szCs w:val="28"/>
        </w:rPr>
        <w:t xml:space="preserve">- Mỗi học sinh sẽ tự trang bị cốc uống nước và bình nước riêng biệt; </w:t>
      </w:r>
    </w:p>
    <w:p w14:paraId="23031EAF" w14:textId="77777777" w:rsidR="00C20261" w:rsidRPr="00C20261" w:rsidRDefault="00C20261" w:rsidP="00C20261">
      <w:pPr>
        <w:tabs>
          <w:tab w:val="left" w:pos="9100"/>
        </w:tabs>
        <w:spacing w:before="120" w:after="120" w:line="312" w:lineRule="auto"/>
        <w:ind w:firstLine="567"/>
        <w:jc w:val="both"/>
        <w:rPr>
          <w:sz w:val="28"/>
          <w:szCs w:val="28"/>
        </w:rPr>
      </w:pPr>
      <w:r w:rsidRPr="00C20261">
        <w:rPr>
          <w:sz w:val="28"/>
          <w:szCs w:val="28"/>
        </w:rPr>
        <w:t>- Thường xuyên nhắc nhở học sinh về các bài học vệ sinh như rửa tay thường xuyên với dung dịch sát khuẩn.</w:t>
      </w:r>
    </w:p>
    <w:p w14:paraId="49BCE4BC" w14:textId="77777777" w:rsidR="00C20261" w:rsidRPr="00C20261" w:rsidRDefault="00C20261" w:rsidP="00C20261">
      <w:pPr>
        <w:tabs>
          <w:tab w:val="left" w:pos="9100"/>
        </w:tabs>
        <w:spacing w:before="120" w:after="120" w:line="312" w:lineRule="auto"/>
        <w:ind w:firstLine="567"/>
        <w:jc w:val="both"/>
        <w:rPr>
          <w:sz w:val="28"/>
          <w:szCs w:val="28"/>
        </w:rPr>
      </w:pPr>
      <w:r w:rsidRPr="00C20261">
        <w:rPr>
          <w:sz w:val="28"/>
          <w:szCs w:val="28"/>
        </w:rPr>
        <w:t xml:space="preserve">- Khi học sinh có biểu hiện bệnh như sốt, ho nhiều: yêu cầu học sinh đeo khẩu trang, khám tại phòng y tế của nhà trường. Trường hợp bệnh nặng, đưa học sinh về nghỉ và thông báo cho phụ huynh biết. </w:t>
      </w:r>
    </w:p>
    <w:p w14:paraId="6E9FCCDF" w14:textId="77777777" w:rsidR="00C20261" w:rsidRPr="00C20261" w:rsidRDefault="00C20261" w:rsidP="00C20261">
      <w:pPr>
        <w:tabs>
          <w:tab w:val="left" w:pos="9100"/>
        </w:tabs>
        <w:spacing w:before="120" w:after="120" w:line="312" w:lineRule="auto"/>
        <w:ind w:firstLine="567"/>
        <w:jc w:val="both"/>
        <w:rPr>
          <w:b/>
          <w:bCs/>
          <w:i/>
          <w:iCs/>
          <w:color w:val="000000" w:themeColor="text1"/>
          <w:sz w:val="28"/>
          <w:szCs w:val="28"/>
          <w:lang w:eastAsia="vi-VN"/>
        </w:rPr>
      </w:pPr>
      <w:r w:rsidRPr="00C20261">
        <w:rPr>
          <w:sz w:val="28"/>
          <w:szCs w:val="28"/>
        </w:rPr>
        <w:t>- Hàng ngày, nhà trường yêu cầu nhân viên vệ sinh dọn dẹp sạch sẽ khuôn viên trong trường.</w:t>
      </w:r>
    </w:p>
    <w:p w14:paraId="5EB29CC2" w14:textId="77777777" w:rsidR="00401E73" w:rsidRPr="008A6646" w:rsidRDefault="00401E73" w:rsidP="008A6646">
      <w:pPr>
        <w:widowControl w:val="0"/>
        <w:spacing w:before="120" w:after="120"/>
        <w:jc w:val="both"/>
        <w:rPr>
          <w:bCs/>
          <w:kern w:val="32"/>
          <w:sz w:val="28"/>
          <w:szCs w:val="28"/>
        </w:rPr>
        <w:sectPr w:rsidR="00401E73" w:rsidRPr="008A6646" w:rsidSect="00C01C25">
          <w:headerReference w:type="default" r:id="rId11"/>
          <w:footerReference w:type="default" r:id="rId12"/>
          <w:pgSz w:w="11907" w:h="16840" w:code="9"/>
          <w:pgMar w:top="1134" w:right="1134" w:bottom="1134" w:left="1701" w:header="567" w:footer="510" w:gutter="0"/>
          <w:cols w:space="708"/>
          <w:docGrid w:linePitch="360"/>
        </w:sectPr>
      </w:pPr>
    </w:p>
    <w:p w14:paraId="0534A8A7" w14:textId="77777777" w:rsidR="002550AC" w:rsidRPr="008A6646" w:rsidRDefault="007F162F" w:rsidP="008A6646">
      <w:pPr>
        <w:pStyle w:val="Heading1"/>
        <w:spacing w:before="120" w:line="240" w:lineRule="auto"/>
        <w:jc w:val="center"/>
        <w:rPr>
          <w:rFonts w:ascii="Times New Roman" w:hAnsi="Times New Roman" w:cs="Times New Roman"/>
          <w:bCs w:val="0"/>
          <w:sz w:val="32"/>
          <w:szCs w:val="28"/>
          <w:lang w:val="vi-VN"/>
        </w:rPr>
      </w:pPr>
      <w:bookmarkStart w:id="237" w:name="_Toc112056446"/>
      <w:bookmarkStart w:id="238" w:name="_Toc27380692"/>
      <w:bookmarkStart w:id="239" w:name="_Toc27382253"/>
      <w:r w:rsidRPr="008A6646">
        <w:rPr>
          <w:rFonts w:ascii="Times New Roman" w:hAnsi="Times New Roman" w:cs="Times New Roman"/>
          <w:bCs w:val="0"/>
          <w:sz w:val="32"/>
          <w:szCs w:val="28"/>
        </w:rPr>
        <w:lastRenderedPageBreak/>
        <w:t>IV</w:t>
      </w:r>
      <w:r w:rsidR="002550AC" w:rsidRPr="008A6646">
        <w:rPr>
          <w:rFonts w:ascii="Times New Roman" w:hAnsi="Times New Roman" w:cs="Times New Roman"/>
          <w:bCs w:val="0"/>
          <w:sz w:val="32"/>
          <w:szCs w:val="28"/>
          <w:lang w:val="vi-VN"/>
        </w:rPr>
        <w:t>. CHƯƠNG TRÌNH QUẢN LÝ VÀ GIÁM SÁT MÔI TRƯỜNG.</w:t>
      </w:r>
      <w:bookmarkEnd w:id="237"/>
    </w:p>
    <w:p w14:paraId="5036D0E7" w14:textId="77777777" w:rsidR="002550AC" w:rsidRPr="008A6646" w:rsidRDefault="002550AC" w:rsidP="008A6646">
      <w:pPr>
        <w:pStyle w:val="Heading2"/>
        <w:spacing w:before="120" w:after="120"/>
        <w:rPr>
          <w:rFonts w:ascii="Times New Roman" w:hAnsi="Times New Roman" w:cs="Times New Roman"/>
          <w:b/>
          <w:color w:val="auto"/>
          <w:sz w:val="28"/>
          <w:szCs w:val="28"/>
          <w:lang w:val="vi-VN"/>
        </w:rPr>
      </w:pPr>
      <w:bookmarkStart w:id="240" w:name="_Toc514988357"/>
      <w:bookmarkStart w:id="241" w:name="_Toc27381690"/>
      <w:bookmarkStart w:id="242" w:name="_Toc27382252"/>
      <w:bookmarkStart w:id="243" w:name="_Toc112056447"/>
      <w:r w:rsidRPr="008A6646">
        <w:rPr>
          <w:rFonts w:ascii="Times New Roman" w:hAnsi="Times New Roman" w:cs="Times New Roman"/>
          <w:b/>
          <w:color w:val="auto"/>
          <w:sz w:val="28"/>
          <w:szCs w:val="28"/>
          <w:lang w:val="vi-VN"/>
        </w:rPr>
        <w:t>4.1. Chương trình quản lý môi trường</w:t>
      </w:r>
      <w:bookmarkEnd w:id="240"/>
      <w:r w:rsidRPr="008A6646">
        <w:rPr>
          <w:rFonts w:ascii="Times New Roman" w:hAnsi="Times New Roman" w:cs="Times New Roman"/>
          <w:b/>
          <w:color w:val="auto"/>
          <w:sz w:val="28"/>
          <w:szCs w:val="28"/>
          <w:lang w:val="vi-VN"/>
        </w:rPr>
        <w:t xml:space="preserve"> của chủ dự án</w:t>
      </w:r>
      <w:bookmarkEnd w:id="241"/>
      <w:bookmarkEnd w:id="242"/>
      <w:bookmarkEnd w:id="243"/>
      <w:r w:rsidR="00744099" w:rsidRPr="008A6646">
        <w:rPr>
          <w:rFonts w:ascii="Times New Roman" w:hAnsi="Times New Roman" w:cs="Times New Roman"/>
          <w:b/>
          <w:color w:val="auto"/>
          <w:sz w:val="28"/>
          <w:szCs w:val="28"/>
          <w:lang w:val="vi-VN"/>
        </w:rPr>
        <w:tab/>
      </w:r>
    </w:p>
    <w:p w14:paraId="61F91DA2" w14:textId="77777777" w:rsidR="008B78D0" w:rsidRPr="008A6646" w:rsidRDefault="008B78D0" w:rsidP="008A6646">
      <w:pPr>
        <w:widowControl w:val="0"/>
        <w:spacing w:before="120" w:after="120"/>
        <w:ind w:firstLine="562"/>
        <w:jc w:val="center"/>
        <w:rPr>
          <w:b/>
          <w:bCs/>
          <w:kern w:val="32"/>
          <w:sz w:val="28"/>
          <w:szCs w:val="28"/>
          <w:lang w:val="vi-VN"/>
        </w:rPr>
      </w:pPr>
      <w:r w:rsidRPr="008A6646">
        <w:rPr>
          <w:b/>
          <w:bCs/>
          <w:kern w:val="32"/>
          <w:sz w:val="28"/>
          <w:szCs w:val="28"/>
          <w:lang w:val="vi-VN"/>
        </w:rPr>
        <w:t xml:space="preserve">Bảng </w:t>
      </w:r>
      <w:r w:rsidR="00CA4CB9" w:rsidRPr="008A6646">
        <w:rPr>
          <w:b/>
          <w:bCs/>
          <w:kern w:val="32"/>
          <w:sz w:val="28"/>
          <w:szCs w:val="28"/>
          <w:lang w:val="vi-VN"/>
        </w:rPr>
        <w:t>4</w:t>
      </w:r>
      <w:r w:rsidRPr="008A6646">
        <w:rPr>
          <w:b/>
          <w:bCs/>
          <w:kern w:val="32"/>
          <w:sz w:val="28"/>
          <w:szCs w:val="28"/>
          <w:lang w:val="vi-VN"/>
        </w:rPr>
        <w:t>.1: Chương trình quản lý môi trường</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8"/>
      <w:bookmarkEnd w:id="239"/>
    </w:p>
    <w:p w14:paraId="24EDDC3E" w14:textId="77777777" w:rsidR="008B78D0" w:rsidRDefault="008B78D0" w:rsidP="008A6646">
      <w:pPr>
        <w:spacing w:before="120" w:after="120"/>
        <w:rPr>
          <w:sz w:val="28"/>
          <w:szCs w:val="28"/>
        </w:rPr>
      </w:pPr>
    </w:p>
    <w:tbl>
      <w:tblPr>
        <w:tblStyle w:val="TableGrid1"/>
        <w:tblpPr w:leftFromText="180" w:rightFromText="180" w:vertAnchor="text" w:tblpXSpec="center" w:tblpY="1"/>
        <w:tblW w:w="13645" w:type="dxa"/>
        <w:tblLook w:val="01E0" w:firstRow="1" w:lastRow="1" w:firstColumn="1" w:lastColumn="1" w:noHBand="0" w:noVBand="0"/>
      </w:tblPr>
      <w:tblGrid>
        <w:gridCol w:w="963"/>
        <w:gridCol w:w="1639"/>
        <w:gridCol w:w="2928"/>
        <w:gridCol w:w="3963"/>
        <w:gridCol w:w="1417"/>
        <w:gridCol w:w="1327"/>
        <w:gridCol w:w="1408"/>
      </w:tblGrid>
      <w:tr w:rsidR="00B866A2" w:rsidRPr="00EB57C4" w14:paraId="6F64D565" w14:textId="77777777" w:rsidTr="000550E2">
        <w:tc>
          <w:tcPr>
            <w:tcW w:w="963" w:type="dxa"/>
          </w:tcPr>
          <w:p w14:paraId="225D9BEA" w14:textId="77777777" w:rsidR="00B866A2" w:rsidRPr="00EB57C4" w:rsidRDefault="00B866A2" w:rsidP="000550E2">
            <w:pPr>
              <w:spacing w:before="120" w:after="120" w:line="312" w:lineRule="auto"/>
              <w:ind w:left="-94" w:right="-108"/>
              <w:jc w:val="center"/>
              <w:rPr>
                <w:b/>
                <w:color w:val="000000" w:themeColor="text1"/>
                <w:sz w:val="28"/>
                <w:szCs w:val="28"/>
                <w:lang w:val="vi-VN"/>
              </w:rPr>
            </w:pPr>
            <w:r w:rsidRPr="00EB57C4">
              <w:rPr>
                <w:b/>
                <w:color w:val="000000" w:themeColor="text1"/>
                <w:sz w:val="28"/>
                <w:szCs w:val="28"/>
                <w:lang w:val="vi-VN"/>
              </w:rPr>
              <w:t xml:space="preserve">Giai đoạn hoạt động của </w:t>
            </w:r>
            <w:r w:rsidRPr="00EB57C4">
              <w:rPr>
                <w:b/>
                <w:color w:val="000000" w:themeColor="text1"/>
                <w:sz w:val="28"/>
                <w:szCs w:val="28"/>
              </w:rPr>
              <w:t>d</w:t>
            </w:r>
            <w:r w:rsidRPr="00EB57C4">
              <w:rPr>
                <w:b/>
                <w:color w:val="000000" w:themeColor="text1"/>
                <w:sz w:val="28"/>
                <w:szCs w:val="28"/>
                <w:lang w:val="vi-VN"/>
              </w:rPr>
              <w:t>ự án</w:t>
            </w:r>
          </w:p>
        </w:tc>
        <w:tc>
          <w:tcPr>
            <w:tcW w:w="1639" w:type="dxa"/>
          </w:tcPr>
          <w:p w14:paraId="7C331A99" w14:textId="77777777" w:rsidR="00B866A2" w:rsidRPr="00EB57C4" w:rsidRDefault="00B866A2" w:rsidP="000550E2">
            <w:pPr>
              <w:spacing w:before="120" w:after="120" w:line="312" w:lineRule="auto"/>
              <w:jc w:val="center"/>
              <w:rPr>
                <w:b/>
                <w:color w:val="000000" w:themeColor="text1"/>
                <w:sz w:val="28"/>
                <w:szCs w:val="28"/>
                <w:lang w:val="vi-VN"/>
              </w:rPr>
            </w:pPr>
            <w:r w:rsidRPr="00EB57C4">
              <w:rPr>
                <w:b/>
                <w:color w:val="000000" w:themeColor="text1"/>
                <w:sz w:val="28"/>
                <w:szCs w:val="28"/>
                <w:lang w:val="vi-VN"/>
              </w:rPr>
              <w:t xml:space="preserve">Các hoạt động của </w:t>
            </w:r>
            <w:r w:rsidRPr="00EB57C4">
              <w:rPr>
                <w:b/>
                <w:color w:val="000000" w:themeColor="text1"/>
                <w:sz w:val="28"/>
                <w:szCs w:val="28"/>
              </w:rPr>
              <w:t>d</w:t>
            </w:r>
            <w:r w:rsidRPr="00EB57C4">
              <w:rPr>
                <w:b/>
                <w:color w:val="000000" w:themeColor="text1"/>
                <w:sz w:val="28"/>
                <w:szCs w:val="28"/>
                <w:lang w:val="vi-VN"/>
              </w:rPr>
              <w:t>ự án</w:t>
            </w:r>
          </w:p>
        </w:tc>
        <w:tc>
          <w:tcPr>
            <w:tcW w:w="2928" w:type="dxa"/>
          </w:tcPr>
          <w:p w14:paraId="4F90616F" w14:textId="77777777" w:rsidR="00B866A2" w:rsidRPr="00EB57C4" w:rsidRDefault="00B866A2" w:rsidP="000550E2">
            <w:pPr>
              <w:spacing w:before="120" w:after="120" w:line="312" w:lineRule="auto"/>
              <w:jc w:val="center"/>
              <w:rPr>
                <w:b/>
                <w:color w:val="000000" w:themeColor="text1"/>
                <w:sz w:val="28"/>
                <w:szCs w:val="28"/>
                <w:lang w:val="vi-VN"/>
              </w:rPr>
            </w:pPr>
            <w:r w:rsidRPr="00EB57C4">
              <w:rPr>
                <w:b/>
                <w:color w:val="000000" w:themeColor="text1"/>
                <w:sz w:val="28"/>
                <w:szCs w:val="28"/>
                <w:lang w:val="vi-VN"/>
              </w:rPr>
              <w:t>Các tác động môi trường</w:t>
            </w:r>
          </w:p>
        </w:tc>
        <w:tc>
          <w:tcPr>
            <w:tcW w:w="3963" w:type="dxa"/>
          </w:tcPr>
          <w:p w14:paraId="70F6B0EB" w14:textId="77777777" w:rsidR="00B866A2" w:rsidRPr="00EB57C4" w:rsidRDefault="00B866A2" w:rsidP="000550E2">
            <w:pPr>
              <w:spacing w:before="120" w:after="120" w:line="312" w:lineRule="auto"/>
              <w:jc w:val="center"/>
              <w:rPr>
                <w:b/>
                <w:color w:val="000000" w:themeColor="text1"/>
                <w:sz w:val="28"/>
                <w:szCs w:val="28"/>
                <w:lang w:val="vi-VN"/>
              </w:rPr>
            </w:pPr>
            <w:r w:rsidRPr="00EB57C4">
              <w:rPr>
                <w:b/>
                <w:color w:val="000000" w:themeColor="text1"/>
                <w:sz w:val="28"/>
                <w:szCs w:val="28"/>
                <w:lang w:val="vi-VN"/>
              </w:rPr>
              <w:t>Các công trình, biện pháp bảo vệ môi trường</w:t>
            </w:r>
          </w:p>
        </w:tc>
        <w:tc>
          <w:tcPr>
            <w:tcW w:w="1417" w:type="dxa"/>
          </w:tcPr>
          <w:p w14:paraId="42EE2028" w14:textId="77777777" w:rsidR="00B866A2" w:rsidRPr="00EB57C4" w:rsidRDefault="00B866A2" w:rsidP="000550E2">
            <w:pPr>
              <w:spacing w:before="120" w:after="120" w:line="312" w:lineRule="auto"/>
              <w:jc w:val="center"/>
              <w:rPr>
                <w:b/>
                <w:color w:val="000000" w:themeColor="text1"/>
                <w:sz w:val="28"/>
                <w:szCs w:val="28"/>
                <w:lang w:val="vi-VN"/>
              </w:rPr>
            </w:pPr>
            <w:r w:rsidRPr="00EB57C4">
              <w:rPr>
                <w:b/>
                <w:color w:val="000000" w:themeColor="text1"/>
                <w:sz w:val="28"/>
                <w:szCs w:val="28"/>
                <w:lang w:val="vi-VN"/>
              </w:rPr>
              <w:t>Thời gian thực hiện và hoàn thành</w:t>
            </w:r>
          </w:p>
        </w:tc>
        <w:tc>
          <w:tcPr>
            <w:tcW w:w="1327" w:type="dxa"/>
          </w:tcPr>
          <w:p w14:paraId="445470E1" w14:textId="77777777" w:rsidR="00B866A2" w:rsidRPr="00EB57C4" w:rsidRDefault="00B866A2" w:rsidP="000550E2">
            <w:pPr>
              <w:spacing w:before="120" w:after="120" w:line="312" w:lineRule="auto"/>
              <w:jc w:val="center"/>
              <w:rPr>
                <w:b/>
                <w:color w:val="000000" w:themeColor="text1"/>
                <w:sz w:val="28"/>
                <w:szCs w:val="28"/>
                <w:lang w:val="vi-VN"/>
              </w:rPr>
            </w:pPr>
            <w:r w:rsidRPr="00EB57C4">
              <w:rPr>
                <w:b/>
                <w:color w:val="000000" w:themeColor="text1"/>
                <w:sz w:val="28"/>
                <w:szCs w:val="28"/>
                <w:lang w:val="vi-VN"/>
              </w:rPr>
              <w:t>Trách nhiệm tổ chức thực hiện</w:t>
            </w:r>
          </w:p>
        </w:tc>
        <w:tc>
          <w:tcPr>
            <w:tcW w:w="1408" w:type="dxa"/>
          </w:tcPr>
          <w:p w14:paraId="767B331D" w14:textId="77777777" w:rsidR="00B866A2" w:rsidRPr="00EB57C4" w:rsidRDefault="00B866A2" w:rsidP="000550E2">
            <w:pPr>
              <w:spacing w:before="120" w:after="120" w:line="312" w:lineRule="auto"/>
              <w:jc w:val="center"/>
              <w:rPr>
                <w:b/>
                <w:color w:val="000000" w:themeColor="text1"/>
                <w:sz w:val="28"/>
                <w:szCs w:val="28"/>
              </w:rPr>
            </w:pPr>
            <w:r w:rsidRPr="00EB57C4">
              <w:rPr>
                <w:b/>
                <w:color w:val="000000" w:themeColor="text1"/>
                <w:sz w:val="28"/>
                <w:szCs w:val="28"/>
              </w:rPr>
              <w:t>Trách nhiệm giám sát</w:t>
            </w:r>
          </w:p>
        </w:tc>
      </w:tr>
      <w:tr w:rsidR="00B866A2" w:rsidRPr="00EB57C4" w14:paraId="06072514" w14:textId="77777777" w:rsidTr="000550E2">
        <w:tc>
          <w:tcPr>
            <w:tcW w:w="963" w:type="dxa"/>
          </w:tcPr>
          <w:p w14:paraId="0A5B7942" w14:textId="77777777" w:rsidR="00B866A2" w:rsidRPr="00EB57C4" w:rsidRDefault="00B866A2" w:rsidP="000550E2">
            <w:pPr>
              <w:spacing w:before="120" w:after="120" w:line="312" w:lineRule="auto"/>
              <w:ind w:left="-94" w:right="-108"/>
              <w:jc w:val="center"/>
              <w:rPr>
                <w:b/>
                <w:color w:val="000000" w:themeColor="text1"/>
                <w:sz w:val="28"/>
                <w:szCs w:val="28"/>
              </w:rPr>
            </w:pPr>
            <w:r w:rsidRPr="00EB57C4">
              <w:rPr>
                <w:b/>
                <w:color w:val="000000" w:themeColor="text1"/>
                <w:sz w:val="28"/>
                <w:szCs w:val="28"/>
              </w:rPr>
              <w:t>GPMB</w:t>
            </w:r>
          </w:p>
        </w:tc>
        <w:tc>
          <w:tcPr>
            <w:tcW w:w="1639" w:type="dxa"/>
          </w:tcPr>
          <w:p w14:paraId="72478C4D" w14:textId="77777777" w:rsidR="00B866A2" w:rsidRPr="00EB57C4" w:rsidRDefault="00B866A2" w:rsidP="000550E2">
            <w:pPr>
              <w:spacing w:before="120" w:after="120" w:line="312" w:lineRule="auto"/>
              <w:jc w:val="center"/>
              <w:rPr>
                <w:b/>
                <w:color w:val="000000" w:themeColor="text1"/>
                <w:sz w:val="28"/>
                <w:szCs w:val="28"/>
                <w:lang w:val="vi-VN"/>
              </w:rPr>
            </w:pPr>
            <w:r w:rsidRPr="00EB57C4">
              <w:rPr>
                <w:bCs/>
                <w:color w:val="000000" w:themeColor="text1"/>
                <w:sz w:val="28"/>
                <w:szCs w:val="28"/>
              </w:rPr>
              <w:t>Đền bù cho các đối tượng bị ảnh hưởng</w:t>
            </w:r>
          </w:p>
        </w:tc>
        <w:tc>
          <w:tcPr>
            <w:tcW w:w="2928" w:type="dxa"/>
          </w:tcPr>
          <w:p w14:paraId="3DDE5012" w14:textId="77777777" w:rsidR="00B866A2" w:rsidRPr="00EB57C4" w:rsidRDefault="00B866A2" w:rsidP="000550E2">
            <w:pPr>
              <w:spacing w:before="120" w:after="120" w:line="312" w:lineRule="auto"/>
              <w:jc w:val="both"/>
              <w:rPr>
                <w:color w:val="000000" w:themeColor="text1"/>
                <w:sz w:val="28"/>
                <w:szCs w:val="28"/>
                <w:lang w:val="vi-VN"/>
              </w:rPr>
            </w:pPr>
            <w:r w:rsidRPr="00EB57C4">
              <w:rPr>
                <w:color w:val="000000" w:themeColor="text1"/>
                <w:sz w:val="28"/>
                <w:szCs w:val="28"/>
                <w:lang w:val="vi-VN"/>
              </w:rPr>
              <w:t>- Có thể xảy ra mâu thuẫn xã hội nếu việc áp giá đền bù không thỏa đáng hay thực hiện đến bù không đúng quy trình.</w:t>
            </w:r>
          </w:p>
        </w:tc>
        <w:tc>
          <w:tcPr>
            <w:tcW w:w="3963" w:type="dxa"/>
          </w:tcPr>
          <w:p w14:paraId="14B2A42C" w14:textId="77777777" w:rsidR="00B866A2" w:rsidRPr="00EB57C4" w:rsidRDefault="00B866A2" w:rsidP="000550E2">
            <w:pPr>
              <w:spacing w:before="120" w:after="120" w:line="312" w:lineRule="auto"/>
              <w:jc w:val="both"/>
              <w:rPr>
                <w:bCs/>
                <w:color w:val="000000" w:themeColor="text1"/>
                <w:sz w:val="28"/>
                <w:szCs w:val="28"/>
                <w:lang w:val="vi-VN"/>
              </w:rPr>
            </w:pPr>
            <w:r w:rsidRPr="00EB57C4">
              <w:rPr>
                <w:bCs/>
                <w:color w:val="000000" w:themeColor="text1"/>
                <w:sz w:val="28"/>
                <w:szCs w:val="28"/>
                <w:lang w:val="vi-VN"/>
              </w:rPr>
              <w:t>- Chủ dự án thực hiện kiểm đếm, áp giá và thỏa thuận đền bù theo đúng quy định của Nhà nước.</w:t>
            </w:r>
          </w:p>
          <w:p w14:paraId="2450F976" w14:textId="77777777" w:rsidR="00B866A2" w:rsidRPr="00EB57C4" w:rsidRDefault="00B866A2" w:rsidP="000550E2">
            <w:pPr>
              <w:spacing w:before="120" w:after="120" w:line="312" w:lineRule="auto"/>
              <w:jc w:val="both"/>
              <w:rPr>
                <w:b/>
                <w:color w:val="000000" w:themeColor="text1"/>
                <w:sz w:val="28"/>
                <w:szCs w:val="28"/>
                <w:lang w:val="vi-VN"/>
              </w:rPr>
            </w:pPr>
          </w:p>
        </w:tc>
        <w:tc>
          <w:tcPr>
            <w:tcW w:w="1417" w:type="dxa"/>
          </w:tcPr>
          <w:p w14:paraId="517EF6AA" w14:textId="77777777" w:rsidR="00B866A2" w:rsidRPr="00EB57C4" w:rsidRDefault="00B866A2" w:rsidP="000550E2">
            <w:pPr>
              <w:spacing w:before="120" w:after="120" w:line="312" w:lineRule="auto"/>
              <w:jc w:val="center"/>
              <w:rPr>
                <w:color w:val="000000" w:themeColor="text1"/>
                <w:sz w:val="28"/>
                <w:szCs w:val="28"/>
              </w:rPr>
            </w:pPr>
            <w:r w:rsidRPr="00EB57C4">
              <w:rPr>
                <w:color w:val="000000" w:themeColor="text1"/>
                <w:sz w:val="28"/>
                <w:szCs w:val="28"/>
              </w:rPr>
              <w:t>Trong quá trình GPMB</w:t>
            </w:r>
          </w:p>
        </w:tc>
        <w:tc>
          <w:tcPr>
            <w:tcW w:w="1327" w:type="dxa"/>
          </w:tcPr>
          <w:p w14:paraId="0EC9A696" w14:textId="77777777" w:rsidR="00B866A2" w:rsidRPr="00EB57C4" w:rsidRDefault="00B866A2" w:rsidP="000550E2">
            <w:pPr>
              <w:spacing w:before="120" w:after="120" w:line="312" w:lineRule="auto"/>
              <w:jc w:val="center"/>
              <w:rPr>
                <w:b/>
                <w:color w:val="000000" w:themeColor="text1"/>
                <w:sz w:val="28"/>
                <w:szCs w:val="28"/>
                <w:lang w:val="vi-VN"/>
              </w:rPr>
            </w:pPr>
            <w:r w:rsidRPr="00EB57C4">
              <w:rPr>
                <w:color w:val="000000" w:themeColor="text1"/>
                <w:sz w:val="28"/>
                <w:szCs w:val="28"/>
              </w:rPr>
              <w:t>Ban QLDA ĐTXD &amp; PTQĐ huyện Bố Trạch</w:t>
            </w:r>
          </w:p>
        </w:tc>
        <w:tc>
          <w:tcPr>
            <w:tcW w:w="1408" w:type="dxa"/>
          </w:tcPr>
          <w:p w14:paraId="69087F43" w14:textId="77777777" w:rsidR="00B866A2" w:rsidRPr="00EB57C4" w:rsidRDefault="00B866A2" w:rsidP="000550E2">
            <w:pPr>
              <w:spacing w:before="120" w:after="120" w:line="312" w:lineRule="auto"/>
              <w:jc w:val="center"/>
              <w:rPr>
                <w:b/>
                <w:color w:val="000000" w:themeColor="text1"/>
                <w:sz w:val="28"/>
                <w:szCs w:val="28"/>
                <w:lang w:val="vi-VN"/>
              </w:rPr>
            </w:pPr>
            <w:r w:rsidRPr="00EB57C4">
              <w:rPr>
                <w:color w:val="000000" w:themeColor="text1"/>
                <w:sz w:val="28"/>
                <w:szCs w:val="28"/>
                <w:lang w:val="vi-VN"/>
              </w:rPr>
              <w:t>Chủ đầu tư và chính quyền địa phương</w:t>
            </w:r>
          </w:p>
        </w:tc>
      </w:tr>
      <w:tr w:rsidR="00B866A2" w:rsidRPr="00EB57C4" w14:paraId="6ED9229A" w14:textId="77777777" w:rsidTr="000550E2">
        <w:trPr>
          <w:trHeight w:val="1498"/>
        </w:trPr>
        <w:tc>
          <w:tcPr>
            <w:tcW w:w="963" w:type="dxa"/>
            <w:vMerge w:val="restart"/>
          </w:tcPr>
          <w:p w14:paraId="5B262DC8" w14:textId="77777777" w:rsidR="00B866A2" w:rsidRPr="00EB57C4" w:rsidRDefault="00B866A2" w:rsidP="000550E2">
            <w:pPr>
              <w:spacing w:before="120" w:after="120" w:line="312" w:lineRule="auto"/>
              <w:jc w:val="center"/>
              <w:rPr>
                <w:b/>
                <w:color w:val="000000" w:themeColor="text1"/>
                <w:sz w:val="28"/>
                <w:szCs w:val="28"/>
              </w:rPr>
            </w:pPr>
            <w:r w:rsidRPr="00EB57C4">
              <w:rPr>
                <w:b/>
                <w:color w:val="000000" w:themeColor="text1"/>
                <w:sz w:val="28"/>
                <w:szCs w:val="28"/>
              </w:rPr>
              <w:t>Thi công xây dựng</w:t>
            </w:r>
          </w:p>
          <w:p w14:paraId="62B7305D" w14:textId="77777777" w:rsidR="00B866A2" w:rsidRPr="00EB57C4" w:rsidRDefault="00B866A2" w:rsidP="000550E2">
            <w:pPr>
              <w:spacing w:before="120" w:after="120" w:line="312" w:lineRule="auto"/>
              <w:jc w:val="both"/>
              <w:rPr>
                <w:b/>
                <w:color w:val="000000" w:themeColor="text1"/>
                <w:sz w:val="28"/>
                <w:szCs w:val="28"/>
              </w:rPr>
            </w:pPr>
          </w:p>
          <w:p w14:paraId="28C75067" w14:textId="77777777" w:rsidR="00B866A2" w:rsidRPr="00EB57C4" w:rsidRDefault="00B866A2" w:rsidP="000550E2">
            <w:pPr>
              <w:spacing w:before="120" w:after="120" w:line="312" w:lineRule="auto"/>
              <w:jc w:val="both"/>
              <w:rPr>
                <w:b/>
                <w:color w:val="000000" w:themeColor="text1"/>
                <w:sz w:val="28"/>
                <w:szCs w:val="28"/>
              </w:rPr>
            </w:pPr>
          </w:p>
        </w:tc>
        <w:tc>
          <w:tcPr>
            <w:tcW w:w="1639" w:type="dxa"/>
          </w:tcPr>
          <w:p w14:paraId="0164597C" w14:textId="77777777" w:rsidR="00B866A2" w:rsidRPr="00EB57C4" w:rsidRDefault="00B866A2" w:rsidP="000550E2">
            <w:pPr>
              <w:spacing w:before="120" w:after="120" w:line="312" w:lineRule="auto"/>
              <w:jc w:val="center"/>
              <w:rPr>
                <w:color w:val="000000" w:themeColor="text1"/>
                <w:sz w:val="28"/>
                <w:szCs w:val="28"/>
              </w:rPr>
            </w:pPr>
            <w:r w:rsidRPr="00EB57C4">
              <w:rPr>
                <w:color w:val="000000" w:themeColor="text1"/>
                <w:sz w:val="28"/>
                <w:szCs w:val="28"/>
              </w:rPr>
              <w:lastRenderedPageBreak/>
              <w:t xml:space="preserve">Vận chuyển và bốc dỡ nguyên vật liệu xây </w:t>
            </w:r>
            <w:r w:rsidRPr="00EB57C4">
              <w:rPr>
                <w:color w:val="000000" w:themeColor="text1"/>
                <w:sz w:val="28"/>
                <w:szCs w:val="28"/>
              </w:rPr>
              <w:lastRenderedPageBreak/>
              <w:t>dựng, máy móc thiết bị</w:t>
            </w:r>
          </w:p>
          <w:p w14:paraId="01C9AA44" w14:textId="77777777" w:rsidR="00B866A2" w:rsidRPr="00EB57C4" w:rsidRDefault="00B866A2" w:rsidP="000550E2">
            <w:pPr>
              <w:spacing w:before="120" w:after="120" w:line="312" w:lineRule="auto"/>
              <w:jc w:val="center"/>
              <w:rPr>
                <w:color w:val="000000" w:themeColor="text1"/>
                <w:sz w:val="28"/>
                <w:szCs w:val="28"/>
              </w:rPr>
            </w:pPr>
            <w:r w:rsidRPr="00EB57C4">
              <w:rPr>
                <w:color w:val="000000" w:themeColor="text1"/>
                <w:sz w:val="28"/>
                <w:szCs w:val="28"/>
              </w:rPr>
              <w:t>thi công.</w:t>
            </w:r>
          </w:p>
        </w:tc>
        <w:tc>
          <w:tcPr>
            <w:tcW w:w="2928" w:type="dxa"/>
          </w:tcPr>
          <w:p w14:paraId="3095995E" w14:textId="77777777" w:rsidR="00B866A2" w:rsidRPr="00EB57C4" w:rsidRDefault="00B866A2" w:rsidP="000550E2">
            <w:pPr>
              <w:spacing w:before="120" w:after="120" w:line="312" w:lineRule="auto"/>
              <w:jc w:val="both"/>
              <w:rPr>
                <w:color w:val="000000" w:themeColor="text1"/>
                <w:sz w:val="28"/>
                <w:szCs w:val="28"/>
              </w:rPr>
            </w:pPr>
            <w:r w:rsidRPr="00EB57C4">
              <w:rPr>
                <w:color w:val="000000" w:themeColor="text1"/>
                <w:sz w:val="28"/>
                <w:szCs w:val="28"/>
              </w:rPr>
              <w:lastRenderedPageBreak/>
              <w:t>- Tác động đến môi trường không khí bởi tiếng ồn, bụi và khí thải từ các phương tiện vận chuyển</w:t>
            </w:r>
          </w:p>
          <w:p w14:paraId="762985FE" w14:textId="77777777" w:rsidR="00B866A2" w:rsidRPr="00EB57C4" w:rsidRDefault="00B866A2" w:rsidP="000550E2">
            <w:pPr>
              <w:spacing w:before="120" w:after="120" w:line="312" w:lineRule="auto"/>
              <w:jc w:val="both"/>
              <w:rPr>
                <w:color w:val="000000" w:themeColor="text1"/>
                <w:sz w:val="28"/>
                <w:szCs w:val="28"/>
              </w:rPr>
            </w:pPr>
            <w:r w:rsidRPr="00EB57C4">
              <w:rPr>
                <w:color w:val="000000" w:themeColor="text1"/>
                <w:sz w:val="28"/>
                <w:szCs w:val="28"/>
              </w:rPr>
              <w:lastRenderedPageBreak/>
              <w:t>- Ảnh hưởng đến giao thông, sự cố tai nạn giao thông.</w:t>
            </w:r>
          </w:p>
        </w:tc>
        <w:tc>
          <w:tcPr>
            <w:tcW w:w="3963" w:type="dxa"/>
          </w:tcPr>
          <w:p w14:paraId="320666D6" w14:textId="77777777" w:rsidR="00B866A2" w:rsidRPr="00EB57C4" w:rsidRDefault="00B866A2" w:rsidP="000550E2">
            <w:pPr>
              <w:spacing w:before="120" w:after="120" w:line="312" w:lineRule="auto"/>
              <w:jc w:val="both"/>
              <w:rPr>
                <w:bCs/>
                <w:color w:val="000000" w:themeColor="text1"/>
                <w:sz w:val="28"/>
                <w:szCs w:val="28"/>
              </w:rPr>
            </w:pPr>
            <w:r w:rsidRPr="00EB57C4">
              <w:rPr>
                <w:bCs/>
                <w:color w:val="000000" w:themeColor="text1"/>
                <w:sz w:val="28"/>
                <w:szCs w:val="28"/>
              </w:rPr>
              <w:lastRenderedPageBreak/>
              <w:t>- Thu dọn nền đường có đất đá rơi vãi.</w:t>
            </w:r>
          </w:p>
          <w:p w14:paraId="3AA3DDDC" w14:textId="77777777" w:rsidR="00B866A2" w:rsidRPr="00EB57C4" w:rsidRDefault="00B866A2" w:rsidP="000550E2">
            <w:pPr>
              <w:spacing w:before="120" w:after="120" w:line="312" w:lineRule="auto"/>
              <w:jc w:val="both"/>
              <w:rPr>
                <w:bCs/>
                <w:color w:val="000000" w:themeColor="text1"/>
                <w:sz w:val="28"/>
                <w:szCs w:val="28"/>
              </w:rPr>
            </w:pPr>
            <w:r w:rsidRPr="00EB57C4">
              <w:rPr>
                <w:bCs/>
                <w:color w:val="000000" w:themeColor="text1"/>
                <w:sz w:val="28"/>
                <w:szCs w:val="28"/>
              </w:rPr>
              <w:t>- Phương tiện vận chuyển được đăng kiểm an toàn kỹ thuật môi trường.</w:t>
            </w:r>
          </w:p>
          <w:p w14:paraId="3B830AA7" w14:textId="77777777" w:rsidR="00B866A2" w:rsidRPr="00EB57C4" w:rsidRDefault="00B866A2" w:rsidP="000550E2">
            <w:pPr>
              <w:spacing w:before="120" w:after="120" w:line="312" w:lineRule="auto"/>
              <w:jc w:val="both"/>
              <w:rPr>
                <w:bCs/>
                <w:color w:val="000000" w:themeColor="text1"/>
                <w:sz w:val="28"/>
                <w:szCs w:val="28"/>
              </w:rPr>
            </w:pPr>
            <w:r w:rsidRPr="00EB57C4">
              <w:rPr>
                <w:bCs/>
                <w:color w:val="000000" w:themeColor="text1"/>
                <w:sz w:val="28"/>
                <w:szCs w:val="28"/>
              </w:rPr>
              <w:lastRenderedPageBreak/>
              <w:t>- Che phủ bạt thùng xe.</w:t>
            </w:r>
          </w:p>
          <w:p w14:paraId="2D3C7851" w14:textId="77777777" w:rsidR="00B866A2" w:rsidRPr="00EB57C4" w:rsidRDefault="00B866A2" w:rsidP="000550E2">
            <w:pPr>
              <w:spacing w:before="120" w:after="120" w:line="312" w:lineRule="auto"/>
              <w:jc w:val="both"/>
              <w:rPr>
                <w:bCs/>
                <w:color w:val="000000" w:themeColor="text1"/>
                <w:sz w:val="28"/>
                <w:szCs w:val="28"/>
              </w:rPr>
            </w:pPr>
            <w:r w:rsidRPr="00EB57C4">
              <w:rPr>
                <w:bCs/>
                <w:color w:val="000000" w:themeColor="text1"/>
                <w:sz w:val="28"/>
                <w:szCs w:val="28"/>
              </w:rPr>
              <w:t>- Tuyên truyền, giáo dục ý thức an toàn giao thông cho các lái xe.</w:t>
            </w:r>
          </w:p>
          <w:p w14:paraId="03E0987E" w14:textId="77777777" w:rsidR="00B866A2" w:rsidRPr="00EB57C4" w:rsidRDefault="00B866A2" w:rsidP="000550E2">
            <w:pPr>
              <w:spacing w:before="120" w:after="120" w:line="312" w:lineRule="auto"/>
              <w:jc w:val="both"/>
              <w:rPr>
                <w:color w:val="000000" w:themeColor="text1"/>
                <w:sz w:val="28"/>
                <w:szCs w:val="28"/>
              </w:rPr>
            </w:pPr>
            <w:r w:rsidRPr="00EB57C4">
              <w:rPr>
                <w:color w:val="000000" w:themeColor="text1"/>
                <w:sz w:val="28"/>
                <w:szCs w:val="28"/>
              </w:rPr>
              <w:t>- Lắp đặt hệ thống biển báo, tín hiệu giao thông tại các điểm, nút giao quan trọng.</w:t>
            </w:r>
          </w:p>
          <w:p w14:paraId="5A46BDD0" w14:textId="77777777" w:rsidR="00B866A2" w:rsidRPr="00EB57C4" w:rsidRDefault="00B866A2" w:rsidP="000550E2">
            <w:pPr>
              <w:spacing w:before="120" w:after="120" w:line="312" w:lineRule="auto"/>
              <w:jc w:val="both"/>
              <w:rPr>
                <w:bCs/>
                <w:color w:val="000000" w:themeColor="text1"/>
                <w:sz w:val="28"/>
                <w:szCs w:val="28"/>
              </w:rPr>
            </w:pPr>
            <w:r w:rsidRPr="00EB57C4">
              <w:rPr>
                <w:bCs/>
                <w:color w:val="000000" w:themeColor="text1"/>
                <w:sz w:val="28"/>
                <w:szCs w:val="28"/>
              </w:rPr>
              <w:t>- Phân luồng giao thông trên công trường, kiểm soát hoạt động vận chuyển.</w:t>
            </w:r>
          </w:p>
          <w:p w14:paraId="66ECBC90" w14:textId="77777777" w:rsidR="00B866A2" w:rsidRPr="00701177" w:rsidRDefault="00B866A2" w:rsidP="000550E2">
            <w:pPr>
              <w:spacing w:before="120" w:after="120" w:line="312" w:lineRule="auto"/>
              <w:jc w:val="both"/>
              <w:rPr>
                <w:bCs/>
                <w:color w:val="000000" w:themeColor="text1"/>
                <w:sz w:val="28"/>
                <w:szCs w:val="28"/>
              </w:rPr>
            </w:pPr>
            <w:r w:rsidRPr="00EB57C4">
              <w:rPr>
                <w:bCs/>
                <w:color w:val="000000" w:themeColor="text1"/>
                <w:sz w:val="28"/>
                <w:szCs w:val="28"/>
              </w:rPr>
              <w:t>- Tuyên truyền, giáo dục ý thức an toàn giao thông cho các lái xe.</w:t>
            </w:r>
          </w:p>
        </w:tc>
        <w:tc>
          <w:tcPr>
            <w:tcW w:w="1417" w:type="dxa"/>
          </w:tcPr>
          <w:p w14:paraId="230ABEA6" w14:textId="77777777" w:rsidR="00B866A2" w:rsidRPr="00EB57C4" w:rsidRDefault="00B866A2" w:rsidP="000550E2">
            <w:pPr>
              <w:spacing w:before="120" w:after="120" w:line="312" w:lineRule="auto"/>
              <w:jc w:val="center"/>
              <w:rPr>
                <w:color w:val="000000" w:themeColor="text1"/>
                <w:sz w:val="28"/>
                <w:szCs w:val="28"/>
              </w:rPr>
            </w:pPr>
            <w:r w:rsidRPr="00EB57C4">
              <w:rPr>
                <w:color w:val="000000" w:themeColor="text1"/>
                <w:sz w:val="28"/>
                <w:szCs w:val="28"/>
              </w:rPr>
              <w:lastRenderedPageBreak/>
              <w:t>Trong suốt thời gian thi công xây dựng</w:t>
            </w:r>
          </w:p>
        </w:tc>
        <w:tc>
          <w:tcPr>
            <w:tcW w:w="1327" w:type="dxa"/>
          </w:tcPr>
          <w:p w14:paraId="6E40B414" w14:textId="77777777" w:rsidR="00B866A2" w:rsidRPr="00EB57C4" w:rsidRDefault="00B866A2" w:rsidP="000550E2">
            <w:pPr>
              <w:spacing w:before="120" w:after="120" w:line="312" w:lineRule="auto"/>
              <w:ind w:firstLine="17"/>
              <w:jc w:val="center"/>
              <w:rPr>
                <w:color w:val="000000" w:themeColor="text1"/>
                <w:sz w:val="28"/>
                <w:szCs w:val="28"/>
              </w:rPr>
            </w:pPr>
            <w:r w:rsidRPr="00EB57C4">
              <w:rPr>
                <w:color w:val="000000" w:themeColor="text1"/>
                <w:sz w:val="28"/>
                <w:szCs w:val="28"/>
              </w:rPr>
              <w:t>Nhà thầu thi công</w:t>
            </w:r>
          </w:p>
        </w:tc>
        <w:tc>
          <w:tcPr>
            <w:tcW w:w="1408" w:type="dxa"/>
          </w:tcPr>
          <w:p w14:paraId="434951EF" w14:textId="77777777" w:rsidR="00B866A2" w:rsidRPr="00EB57C4" w:rsidRDefault="00B866A2" w:rsidP="000550E2">
            <w:pPr>
              <w:spacing w:before="120" w:after="120" w:line="312" w:lineRule="auto"/>
              <w:ind w:hanging="7"/>
              <w:jc w:val="center"/>
              <w:rPr>
                <w:color w:val="000000" w:themeColor="text1"/>
                <w:sz w:val="28"/>
                <w:szCs w:val="28"/>
              </w:rPr>
            </w:pPr>
            <w:r w:rsidRPr="00EB57C4">
              <w:rPr>
                <w:color w:val="000000" w:themeColor="text1"/>
                <w:sz w:val="28"/>
                <w:szCs w:val="28"/>
              </w:rPr>
              <w:t>Đơn vị tư vấn giám sát Chủ dự án thuê</w:t>
            </w:r>
          </w:p>
        </w:tc>
      </w:tr>
      <w:tr w:rsidR="00B866A2" w:rsidRPr="00EB57C4" w14:paraId="29C97078" w14:textId="77777777" w:rsidTr="000550E2">
        <w:trPr>
          <w:trHeight w:val="2103"/>
        </w:trPr>
        <w:tc>
          <w:tcPr>
            <w:tcW w:w="963" w:type="dxa"/>
            <w:vMerge/>
          </w:tcPr>
          <w:p w14:paraId="1B11538D" w14:textId="77777777" w:rsidR="00B866A2" w:rsidRPr="00EB57C4" w:rsidRDefault="00B866A2" w:rsidP="000550E2">
            <w:pPr>
              <w:spacing w:before="120" w:after="120" w:line="312" w:lineRule="auto"/>
              <w:jc w:val="both"/>
              <w:rPr>
                <w:b/>
                <w:color w:val="000000" w:themeColor="text1"/>
                <w:sz w:val="28"/>
                <w:szCs w:val="28"/>
              </w:rPr>
            </w:pPr>
          </w:p>
        </w:tc>
        <w:tc>
          <w:tcPr>
            <w:tcW w:w="1639" w:type="dxa"/>
            <w:vMerge w:val="restart"/>
          </w:tcPr>
          <w:p w14:paraId="02BF0764" w14:textId="77777777" w:rsidR="00B866A2" w:rsidRPr="00EB57C4" w:rsidRDefault="00B866A2" w:rsidP="000550E2">
            <w:pPr>
              <w:spacing w:before="120" w:after="120" w:line="312" w:lineRule="auto"/>
              <w:jc w:val="center"/>
              <w:rPr>
                <w:color w:val="000000" w:themeColor="text1"/>
                <w:sz w:val="28"/>
                <w:szCs w:val="28"/>
              </w:rPr>
            </w:pPr>
            <w:r w:rsidRPr="00EB57C4">
              <w:rPr>
                <w:color w:val="000000" w:themeColor="text1"/>
                <w:sz w:val="28"/>
                <w:szCs w:val="28"/>
              </w:rPr>
              <w:t>Hoạt động thi công xây dựng các hạng mục công trình của dự án</w:t>
            </w:r>
          </w:p>
        </w:tc>
        <w:tc>
          <w:tcPr>
            <w:tcW w:w="2928" w:type="dxa"/>
          </w:tcPr>
          <w:p w14:paraId="758B3F85" w14:textId="77777777" w:rsidR="00B866A2" w:rsidRPr="00EB57C4" w:rsidRDefault="00B866A2" w:rsidP="000550E2">
            <w:pPr>
              <w:spacing w:before="120" w:after="120" w:line="312" w:lineRule="auto"/>
              <w:jc w:val="both"/>
              <w:rPr>
                <w:color w:val="000000" w:themeColor="text1"/>
                <w:sz w:val="28"/>
                <w:szCs w:val="28"/>
              </w:rPr>
            </w:pPr>
            <w:r w:rsidRPr="00EB57C4">
              <w:rPr>
                <w:color w:val="000000" w:themeColor="text1"/>
                <w:sz w:val="28"/>
                <w:szCs w:val="28"/>
              </w:rPr>
              <w:t>- Tác động đến môi trường không khí do tiếng ồn bụi và khí thải phương tiện thi công</w:t>
            </w:r>
          </w:p>
        </w:tc>
        <w:tc>
          <w:tcPr>
            <w:tcW w:w="3963" w:type="dxa"/>
          </w:tcPr>
          <w:p w14:paraId="7A10DA5C" w14:textId="77777777" w:rsidR="00B866A2" w:rsidRPr="00EB57C4" w:rsidRDefault="00B866A2" w:rsidP="000550E2">
            <w:pPr>
              <w:tabs>
                <w:tab w:val="left" w:pos="3300"/>
              </w:tabs>
              <w:spacing w:before="120" w:after="120" w:line="312" w:lineRule="auto"/>
              <w:jc w:val="both"/>
              <w:rPr>
                <w:color w:val="000000" w:themeColor="text1"/>
                <w:sz w:val="28"/>
                <w:szCs w:val="28"/>
              </w:rPr>
            </w:pPr>
            <w:r w:rsidRPr="00EB57C4">
              <w:rPr>
                <w:color w:val="000000" w:themeColor="text1"/>
                <w:sz w:val="28"/>
                <w:szCs w:val="28"/>
              </w:rPr>
              <w:t>- Thực hiện vệ sinh môi trường, che chắn nguyên vật liệu.</w:t>
            </w:r>
          </w:p>
          <w:p w14:paraId="7395F4BA" w14:textId="77777777" w:rsidR="00B866A2" w:rsidRPr="00EB57C4" w:rsidRDefault="00B866A2" w:rsidP="000550E2">
            <w:pPr>
              <w:tabs>
                <w:tab w:val="left" w:pos="3300"/>
              </w:tabs>
              <w:spacing w:before="120" w:after="120" w:line="312" w:lineRule="auto"/>
              <w:jc w:val="both"/>
              <w:rPr>
                <w:color w:val="000000" w:themeColor="text1"/>
                <w:sz w:val="28"/>
                <w:szCs w:val="28"/>
              </w:rPr>
            </w:pPr>
            <w:r w:rsidRPr="00EB57C4">
              <w:rPr>
                <w:color w:val="000000" w:themeColor="text1"/>
                <w:sz w:val="28"/>
                <w:szCs w:val="28"/>
              </w:rPr>
              <w:t>- Thường xuyên duy tu, bão dưỡng thiết bị thi công nhằm tăng hiệu suất, giảm phát thải.</w:t>
            </w:r>
          </w:p>
        </w:tc>
        <w:tc>
          <w:tcPr>
            <w:tcW w:w="1417" w:type="dxa"/>
            <w:vMerge w:val="restart"/>
          </w:tcPr>
          <w:p w14:paraId="5ADA86C5" w14:textId="77777777" w:rsidR="00B866A2" w:rsidRPr="00EB57C4" w:rsidRDefault="00B866A2" w:rsidP="000550E2">
            <w:pPr>
              <w:spacing w:before="120" w:after="120" w:line="312" w:lineRule="auto"/>
              <w:jc w:val="center"/>
              <w:rPr>
                <w:color w:val="000000" w:themeColor="text1"/>
                <w:sz w:val="28"/>
                <w:szCs w:val="28"/>
              </w:rPr>
            </w:pPr>
            <w:r w:rsidRPr="00EB57C4">
              <w:rPr>
                <w:color w:val="000000" w:themeColor="text1"/>
                <w:sz w:val="28"/>
                <w:szCs w:val="28"/>
              </w:rPr>
              <w:t>Trong suốt thời gian thi công xây dựng</w:t>
            </w:r>
          </w:p>
        </w:tc>
        <w:tc>
          <w:tcPr>
            <w:tcW w:w="1327" w:type="dxa"/>
            <w:vMerge w:val="restart"/>
          </w:tcPr>
          <w:p w14:paraId="0C710F82" w14:textId="77777777" w:rsidR="00B866A2" w:rsidRPr="00EB57C4" w:rsidRDefault="00B866A2" w:rsidP="000550E2">
            <w:pPr>
              <w:spacing w:before="120" w:after="120" w:line="312" w:lineRule="auto"/>
              <w:ind w:firstLine="17"/>
              <w:jc w:val="center"/>
              <w:rPr>
                <w:color w:val="000000" w:themeColor="text1"/>
                <w:sz w:val="28"/>
                <w:szCs w:val="28"/>
              </w:rPr>
            </w:pPr>
            <w:r w:rsidRPr="00EB57C4">
              <w:rPr>
                <w:color w:val="000000" w:themeColor="text1"/>
                <w:sz w:val="28"/>
                <w:szCs w:val="28"/>
              </w:rPr>
              <w:t>Nhà thầu thi công</w:t>
            </w:r>
          </w:p>
        </w:tc>
        <w:tc>
          <w:tcPr>
            <w:tcW w:w="1408" w:type="dxa"/>
            <w:vMerge w:val="restart"/>
          </w:tcPr>
          <w:p w14:paraId="686C9CD4" w14:textId="77777777" w:rsidR="00B866A2" w:rsidRPr="00EB57C4" w:rsidRDefault="00B866A2" w:rsidP="000550E2">
            <w:pPr>
              <w:spacing w:before="120" w:after="120" w:line="312" w:lineRule="auto"/>
              <w:ind w:hanging="7"/>
              <w:jc w:val="center"/>
              <w:rPr>
                <w:color w:val="000000" w:themeColor="text1"/>
                <w:sz w:val="28"/>
                <w:szCs w:val="28"/>
              </w:rPr>
            </w:pPr>
            <w:r w:rsidRPr="00EB57C4">
              <w:rPr>
                <w:color w:val="000000" w:themeColor="text1"/>
                <w:sz w:val="28"/>
                <w:szCs w:val="28"/>
              </w:rPr>
              <w:t>Đơn vị tư vấn giám sát Chủ dự án thuê</w:t>
            </w:r>
          </w:p>
        </w:tc>
      </w:tr>
      <w:tr w:rsidR="00B866A2" w:rsidRPr="00EB57C4" w14:paraId="4E342B45" w14:textId="77777777" w:rsidTr="000550E2">
        <w:tc>
          <w:tcPr>
            <w:tcW w:w="963" w:type="dxa"/>
            <w:vMerge/>
          </w:tcPr>
          <w:p w14:paraId="2FEC844F" w14:textId="77777777" w:rsidR="00B866A2" w:rsidRPr="00EB57C4" w:rsidRDefault="00B866A2" w:rsidP="000550E2">
            <w:pPr>
              <w:spacing w:before="120" w:after="120" w:line="312" w:lineRule="auto"/>
              <w:jc w:val="both"/>
              <w:rPr>
                <w:b/>
                <w:color w:val="000000" w:themeColor="text1"/>
                <w:sz w:val="28"/>
                <w:szCs w:val="28"/>
              </w:rPr>
            </w:pPr>
          </w:p>
        </w:tc>
        <w:tc>
          <w:tcPr>
            <w:tcW w:w="1639" w:type="dxa"/>
            <w:vMerge/>
          </w:tcPr>
          <w:p w14:paraId="1F9CA6F0" w14:textId="77777777" w:rsidR="00B866A2" w:rsidRPr="00EB57C4" w:rsidRDefault="00B866A2" w:rsidP="000550E2">
            <w:pPr>
              <w:spacing w:before="120" w:after="120" w:line="312" w:lineRule="auto"/>
              <w:jc w:val="center"/>
              <w:rPr>
                <w:color w:val="000000" w:themeColor="text1"/>
                <w:sz w:val="28"/>
                <w:szCs w:val="28"/>
              </w:rPr>
            </w:pPr>
          </w:p>
        </w:tc>
        <w:tc>
          <w:tcPr>
            <w:tcW w:w="2928" w:type="dxa"/>
          </w:tcPr>
          <w:p w14:paraId="57BD0FAA" w14:textId="77777777" w:rsidR="00B866A2" w:rsidRPr="00EB57C4" w:rsidRDefault="00B866A2" w:rsidP="000550E2">
            <w:pPr>
              <w:spacing w:before="120" w:after="120" w:line="312" w:lineRule="auto"/>
              <w:jc w:val="both"/>
              <w:rPr>
                <w:color w:val="000000" w:themeColor="text1"/>
                <w:sz w:val="28"/>
                <w:szCs w:val="28"/>
              </w:rPr>
            </w:pPr>
            <w:r w:rsidRPr="00EB57C4">
              <w:rPr>
                <w:color w:val="000000" w:themeColor="text1"/>
                <w:sz w:val="28"/>
                <w:szCs w:val="28"/>
              </w:rPr>
              <w:t>- Chất thải rắn ảnh hưởng đến môi trường và mỹ quan</w:t>
            </w:r>
          </w:p>
        </w:tc>
        <w:tc>
          <w:tcPr>
            <w:tcW w:w="3963" w:type="dxa"/>
          </w:tcPr>
          <w:p w14:paraId="0B0EDBBB" w14:textId="77777777" w:rsidR="00B866A2" w:rsidRPr="00EB57C4" w:rsidRDefault="00B866A2" w:rsidP="000550E2">
            <w:pPr>
              <w:spacing w:before="120" w:after="120" w:line="312" w:lineRule="auto"/>
              <w:jc w:val="both"/>
              <w:rPr>
                <w:color w:val="000000" w:themeColor="text1"/>
                <w:sz w:val="28"/>
                <w:szCs w:val="28"/>
              </w:rPr>
            </w:pPr>
            <w:r w:rsidRPr="00EB57C4">
              <w:rPr>
                <w:color w:val="000000" w:themeColor="text1"/>
                <w:sz w:val="28"/>
                <w:szCs w:val="28"/>
              </w:rPr>
              <w:t>- Tận dụng tất cả các phế liệu xây dựng vào các mục đích khác nhau.</w:t>
            </w:r>
          </w:p>
          <w:p w14:paraId="541048C8" w14:textId="77777777" w:rsidR="00B866A2" w:rsidRPr="00EB57C4" w:rsidRDefault="00B866A2" w:rsidP="000550E2">
            <w:pPr>
              <w:spacing w:before="120" w:after="120" w:line="312" w:lineRule="auto"/>
              <w:jc w:val="both"/>
              <w:rPr>
                <w:bCs/>
                <w:iCs/>
                <w:color w:val="000000" w:themeColor="text1"/>
                <w:sz w:val="28"/>
                <w:szCs w:val="28"/>
              </w:rPr>
            </w:pPr>
            <w:r w:rsidRPr="00EB57C4">
              <w:rPr>
                <w:color w:val="000000" w:themeColor="text1"/>
                <w:sz w:val="28"/>
                <w:szCs w:val="28"/>
              </w:rPr>
              <w:t xml:space="preserve">- </w:t>
            </w:r>
            <w:r w:rsidRPr="00EB57C4">
              <w:rPr>
                <w:bCs/>
                <w:iCs/>
                <w:color w:val="000000" w:themeColor="text1"/>
                <w:sz w:val="28"/>
                <w:szCs w:val="28"/>
              </w:rPr>
              <w:t>Hợp đồng xử lý rác thải.</w:t>
            </w:r>
          </w:p>
          <w:p w14:paraId="0FC5152C" w14:textId="77777777" w:rsidR="00B866A2" w:rsidRPr="00EB57C4" w:rsidRDefault="00B866A2" w:rsidP="000550E2">
            <w:pPr>
              <w:spacing w:before="120" w:after="120" w:line="312" w:lineRule="auto"/>
              <w:jc w:val="both"/>
              <w:rPr>
                <w:bCs/>
                <w:iCs/>
                <w:color w:val="000000" w:themeColor="text1"/>
                <w:sz w:val="28"/>
                <w:szCs w:val="28"/>
              </w:rPr>
            </w:pPr>
            <w:r w:rsidRPr="00EB57C4">
              <w:rPr>
                <w:bCs/>
                <w:iCs/>
                <w:color w:val="000000" w:themeColor="text1"/>
                <w:sz w:val="28"/>
                <w:szCs w:val="28"/>
              </w:rPr>
              <w:lastRenderedPageBreak/>
              <w:t xml:space="preserve">- Tập kết lượng đất bóc phong hóa tại các thửa đất </w:t>
            </w:r>
            <w:r>
              <w:rPr>
                <w:bCs/>
                <w:iCs/>
                <w:color w:val="000000" w:themeColor="text1"/>
                <w:sz w:val="28"/>
                <w:szCs w:val="28"/>
              </w:rPr>
              <w:t>nông nghiệp</w:t>
            </w:r>
            <w:r w:rsidRPr="00EB57C4">
              <w:rPr>
                <w:bCs/>
                <w:iCs/>
                <w:color w:val="000000" w:themeColor="text1"/>
                <w:sz w:val="28"/>
                <w:szCs w:val="28"/>
              </w:rPr>
              <w:t xml:space="preserve"> do xã quản lý để cải tạo chất lượng đất mặt, phục vụ cho sản xuất nông nghiệp, có các biện pháp che chắn, hạn chế tối đa lượng bụi và nước mưa chảy tràn phát sinh trong thời gian tập kết.</w:t>
            </w:r>
          </w:p>
          <w:p w14:paraId="16C9FDC5" w14:textId="77777777" w:rsidR="00B866A2" w:rsidRPr="00EB57C4" w:rsidRDefault="00B866A2" w:rsidP="000550E2">
            <w:pPr>
              <w:spacing w:before="120" w:after="120" w:line="312" w:lineRule="auto"/>
              <w:jc w:val="both"/>
              <w:rPr>
                <w:color w:val="000000" w:themeColor="text1"/>
                <w:sz w:val="28"/>
                <w:szCs w:val="28"/>
              </w:rPr>
            </w:pPr>
            <w:r w:rsidRPr="00EB57C4">
              <w:rPr>
                <w:bCs/>
                <w:iCs/>
                <w:color w:val="000000" w:themeColor="text1"/>
                <w:sz w:val="28"/>
                <w:szCs w:val="28"/>
              </w:rPr>
              <w:t>- Quản lý không để chất thải xâm nhập khu vực xung quanh.</w:t>
            </w:r>
          </w:p>
        </w:tc>
        <w:tc>
          <w:tcPr>
            <w:tcW w:w="1417" w:type="dxa"/>
            <w:vMerge/>
          </w:tcPr>
          <w:p w14:paraId="5E193EAA" w14:textId="77777777" w:rsidR="00B866A2" w:rsidRPr="00EB57C4" w:rsidRDefault="00B866A2" w:rsidP="000550E2">
            <w:pPr>
              <w:spacing w:before="120" w:after="120" w:line="312" w:lineRule="auto"/>
              <w:jc w:val="center"/>
              <w:rPr>
                <w:color w:val="000000" w:themeColor="text1"/>
                <w:sz w:val="28"/>
                <w:szCs w:val="28"/>
              </w:rPr>
            </w:pPr>
          </w:p>
        </w:tc>
        <w:tc>
          <w:tcPr>
            <w:tcW w:w="1327" w:type="dxa"/>
            <w:vMerge/>
          </w:tcPr>
          <w:p w14:paraId="0985E045" w14:textId="77777777" w:rsidR="00B866A2" w:rsidRPr="00EB57C4" w:rsidRDefault="00B866A2" w:rsidP="000550E2">
            <w:pPr>
              <w:spacing w:before="120" w:after="120" w:line="312" w:lineRule="auto"/>
              <w:jc w:val="center"/>
              <w:rPr>
                <w:color w:val="000000" w:themeColor="text1"/>
                <w:sz w:val="28"/>
                <w:szCs w:val="28"/>
              </w:rPr>
            </w:pPr>
          </w:p>
        </w:tc>
        <w:tc>
          <w:tcPr>
            <w:tcW w:w="1408" w:type="dxa"/>
            <w:vMerge/>
          </w:tcPr>
          <w:p w14:paraId="6FF968BE" w14:textId="77777777" w:rsidR="00B866A2" w:rsidRPr="00EB57C4" w:rsidRDefault="00B866A2" w:rsidP="000550E2">
            <w:pPr>
              <w:spacing w:before="120" w:after="120" w:line="312" w:lineRule="auto"/>
              <w:jc w:val="center"/>
              <w:rPr>
                <w:color w:val="000000" w:themeColor="text1"/>
                <w:sz w:val="28"/>
                <w:szCs w:val="28"/>
              </w:rPr>
            </w:pPr>
          </w:p>
        </w:tc>
      </w:tr>
      <w:tr w:rsidR="00B866A2" w:rsidRPr="00EB57C4" w14:paraId="2D83624C" w14:textId="77777777" w:rsidTr="000550E2">
        <w:tc>
          <w:tcPr>
            <w:tcW w:w="963" w:type="dxa"/>
            <w:vMerge/>
          </w:tcPr>
          <w:p w14:paraId="426CE5C9" w14:textId="77777777" w:rsidR="00B866A2" w:rsidRPr="00EB57C4" w:rsidRDefault="00B866A2" w:rsidP="000550E2">
            <w:pPr>
              <w:spacing w:before="120" w:after="120" w:line="312" w:lineRule="auto"/>
              <w:jc w:val="both"/>
              <w:rPr>
                <w:b/>
                <w:color w:val="000000" w:themeColor="text1"/>
                <w:sz w:val="28"/>
                <w:szCs w:val="28"/>
              </w:rPr>
            </w:pPr>
          </w:p>
        </w:tc>
        <w:tc>
          <w:tcPr>
            <w:tcW w:w="1639" w:type="dxa"/>
            <w:vMerge/>
          </w:tcPr>
          <w:p w14:paraId="66B82330" w14:textId="77777777" w:rsidR="00B866A2" w:rsidRPr="00EB57C4" w:rsidRDefault="00B866A2" w:rsidP="000550E2">
            <w:pPr>
              <w:spacing w:before="120" w:after="120" w:line="312" w:lineRule="auto"/>
              <w:jc w:val="center"/>
              <w:rPr>
                <w:color w:val="000000" w:themeColor="text1"/>
                <w:sz w:val="28"/>
                <w:szCs w:val="28"/>
              </w:rPr>
            </w:pPr>
          </w:p>
        </w:tc>
        <w:tc>
          <w:tcPr>
            <w:tcW w:w="2928" w:type="dxa"/>
          </w:tcPr>
          <w:p w14:paraId="412ADA1B" w14:textId="77777777" w:rsidR="00B866A2" w:rsidRPr="00EB57C4" w:rsidRDefault="00B866A2" w:rsidP="000550E2">
            <w:pPr>
              <w:spacing w:before="120" w:after="120" w:line="312" w:lineRule="auto"/>
              <w:jc w:val="both"/>
              <w:rPr>
                <w:color w:val="000000" w:themeColor="text1"/>
                <w:sz w:val="28"/>
                <w:szCs w:val="28"/>
              </w:rPr>
            </w:pPr>
            <w:r w:rsidRPr="00EB57C4">
              <w:rPr>
                <w:color w:val="000000" w:themeColor="text1"/>
                <w:sz w:val="28"/>
                <w:szCs w:val="28"/>
              </w:rPr>
              <w:t>- Các tác động do chất thải nguy hại</w:t>
            </w:r>
          </w:p>
        </w:tc>
        <w:tc>
          <w:tcPr>
            <w:tcW w:w="3963" w:type="dxa"/>
          </w:tcPr>
          <w:p w14:paraId="23FE0657" w14:textId="77777777" w:rsidR="00B866A2" w:rsidRPr="00EB57C4" w:rsidRDefault="00B866A2" w:rsidP="000550E2">
            <w:pPr>
              <w:spacing w:before="120" w:after="120" w:line="312" w:lineRule="auto"/>
              <w:jc w:val="both"/>
              <w:rPr>
                <w:color w:val="000000" w:themeColor="text1"/>
                <w:sz w:val="28"/>
                <w:szCs w:val="28"/>
              </w:rPr>
            </w:pPr>
            <w:r w:rsidRPr="00EB57C4">
              <w:rPr>
                <w:color w:val="000000" w:themeColor="text1"/>
                <w:sz w:val="28"/>
                <w:szCs w:val="28"/>
              </w:rPr>
              <w:t>Bảo dưỡng, thay dầu cho phương tiện vận chuyển tại các cơ sở sửa chữa có đăng ký chủ nguồn thải nguy hại.</w:t>
            </w:r>
          </w:p>
          <w:p w14:paraId="63460AD9" w14:textId="77777777" w:rsidR="00B866A2" w:rsidRPr="00EB57C4" w:rsidRDefault="00B866A2" w:rsidP="000550E2">
            <w:pPr>
              <w:spacing w:before="120" w:after="120" w:line="312" w:lineRule="auto"/>
              <w:jc w:val="both"/>
              <w:rPr>
                <w:color w:val="000000" w:themeColor="text1"/>
                <w:sz w:val="28"/>
                <w:szCs w:val="28"/>
              </w:rPr>
            </w:pPr>
            <w:r w:rsidRPr="00EB57C4">
              <w:rPr>
                <w:color w:val="000000" w:themeColor="text1"/>
                <w:sz w:val="28"/>
                <w:szCs w:val="28"/>
              </w:rPr>
              <w:t>- Thu gom dầu mỡ thải và giẻ lau dính dầu mỡ ở công trường vào thùng phuy kín và hợp đồng với đơn vị chức năng trong vận chuyển và xử lý.</w:t>
            </w:r>
          </w:p>
        </w:tc>
        <w:tc>
          <w:tcPr>
            <w:tcW w:w="1417" w:type="dxa"/>
            <w:vMerge/>
          </w:tcPr>
          <w:p w14:paraId="111B1F78" w14:textId="77777777" w:rsidR="00B866A2" w:rsidRPr="00EB57C4" w:rsidRDefault="00B866A2" w:rsidP="000550E2">
            <w:pPr>
              <w:spacing w:before="120" w:after="120" w:line="312" w:lineRule="auto"/>
              <w:jc w:val="center"/>
              <w:rPr>
                <w:color w:val="000000" w:themeColor="text1"/>
                <w:sz w:val="28"/>
                <w:szCs w:val="28"/>
              </w:rPr>
            </w:pPr>
          </w:p>
        </w:tc>
        <w:tc>
          <w:tcPr>
            <w:tcW w:w="1327" w:type="dxa"/>
            <w:vMerge/>
          </w:tcPr>
          <w:p w14:paraId="58930301" w14:textId="77777777" w:rsidR="00B866A2" w:rsidRPr="00EB57C4" w:rsidRDefault="00B866A2" w:rsidP="000550E2">
            <w:pPr>
              <w:spacing w:before="120" w:after="120" w:line="312" w:lineRule="auto"/>
              <w:jc w:val="center"/>
              <w:rPr>
                <w:color w:val="000000" w:themeColor="text1"/>
                <w:sz w:val="28"/>
                <w:szCs w:val="28"/>
              </w:rPr>
            </w:pPr>
          </w:p>
        </w:tc>
        <w:tc>
          <w:tcPr>
            <w:tcW w:w="1408" w:type="dxa"/>
            <w:vMerge/>
          </w:tcPr>
          <w:p w14:paraId="1AE710FC" w14:textId="77777777" w:rsidR="00B866A2" w:rsidRPr="00EB57C4" w:rsidRDefault="00B866A2" w:rsidP="000550E2">
            <w:pPr>
              <w:spacing w:before="120" w:after="120" w:line="312" w:lineRule="auto"/>
              <w:jc w:val="center"/>
              <w:rPr>
                <w:color w:val="000000" w:themeColor="text1"/>
                <w:sz w:val="28"/>
                <w:szCs w:val="28"/>
              </w:rPr>
            </w:pPr>
          </w:p>
        </w:tc>
      </w:tr>
      <w:tr w:rsidR="00B866A2" w:rsidRPr="00EB57C4" w14:paraId="3AAEAE79" w14:textId="77777777" w:rsidTr="000550E2">
        <w:tc>
          <w:tcPr>
            <w:tcW w:w="963" w:type="dxa"/>
            <w:vMerge/>
          </w:tcPr>
          <w:p w14:paraId="245ED3C7" w14:textId="77777777" w:rsidR="00B866A2" w:rsidRPr="00EB57C4" w:rsidRDefault="00B866A2" w:rsidP="000550E2">
            <w:pPr>
              <w:spacing w:before="120" w:after="120" w:line="312" w:lineRule="auto"/>
              <w:jc w:val="both"/>
              <w:rPr>
                <w:b/>
                <w:color w:val="000000" w:themeColor="text1"/>
                <w:sz w:val="28"/>
                <w:szCs w:val="28"/>
              </w:rPr>
            </w:pPr>
          </w:p>
        </w:tc>
        <w:tc>
          <w:tcPr>
            <w:tcW w:w="1639" w:type="dxa"/>
            <w:vMerge/>
          </w:tcPr>
          <w:p w14:paraId="64EF4EC9" w14:textId="77777777" w:rsidR="00B866A2" w:rsidRPr="00EB57C4" w:rsidRDefault="00B866A2" w:rsidP="000550E2">
            <w:pPr>
              <w:spacing w:before="120" w:after="120" w:line="312" w:lineRule="auto"/>
              <w:jc w:val="center"/>
              <w:rPr>
                <w:color w:val="000000" w:themeColor="text1"/>
                <w:sz w:val="28"/>
                <w:szCs w:val="28"/>
              </w:rPr>
            </w:pPr>
          </w:p>
        </w:tc>
        <w:tc>
          <w:tcPr>
            <w:tcW w:w="2928" w:type="dxa"/>
          </w:tcPr>
          <w:p w14:paraId="4BAE5886" w14:textId="77777777" w:rsidR="00B866A2" w:rsidRPr="00EB57C4" w:rsidRDefault="00B866A2" w:rsidP="000550E2">
            <w:pPr>
              <w:spacing w:before="120" w:after="120" w:line="312" w:lineRule="auto"/>
              <w:jc w:val="both"/>
              <w:rPr>
                <w:color w:val="000000" w:themeColor="text1"/>
                <w:sz w:val="28"/>
                <w:szCs w:val="28"/>
              </w:rPr>
            </w:pPr>
            <w:r w:rsidRPr="00EB57C4">
              <w:rPr>
                <w:color w:val="000000" w:themeColor="text1"/>
                <w:sz w:val="28"/>
                <w:szCs w:val="28"/>
              </w:rPr>
              <w:t>- Các sự cố môi trường</w:t>
            </w:r>
          </w:p>
        </w:tc>
        <w:tc>
          <w:tcPr>
            <w:tcW w:w="3963" w:type="dxa"/>
          </w:tcPr>
          <w:p w14:paraId="7A86EEE8" w14:textId="77777777" w:rsidR="00B866A2" w:rsidRPr="00EB57C4" w:rsidRDefault="00B866A2" w:rsidP="000550E2">
            <w:pPr>
              <w:spacing w:before="120" w:after="120" w:line="312" w:lineRule="auto"/>
              <w:jc w:val="both"/>
              <w:rPr>
                <w:color w:val="000000" w:themeColor="text1"/>
                <w:sz w:val="28"/>
                <w:szCs w:val="28"/>
              </w:rPr>
            </w:pPr>
            <w:r w:rsidRPr="00EB57C4">
              <w:rPr>
                <w:color w:val="000000" w:themeColor="text1"/>
                <w:sz w:val="28"/>
                <w:szCs w:val="28"/>
              </w:rPr>
              <w:t>- Thực hiện tốt việc quản lý cán bộ, công nhân thi công.</w:t>
            </w:r>
          </w:p>
          <w:p w14:paraId="25883F81" w14:textId="77777777" w:rsidR="00B866A2" w:rsidRPr="00EB57C4" w:rsidRDefault="00B866A2" w:rsidP="000550E2">
            <w:pPr>
              <w:spacing w:before="120" w:after="120" w:line="312" w:lineRule="auto"/>
              <w:jc w:val="both"/>
              <w:rPr>
                <w:color w:val="000000" w:themeColor="text1"/>
                <w:sz w:val="28"/>
                <w:szCs w:val="28"/>
              </w:rPr>
            </w:pPr>
            <w:r w:rsidRPr="00EB57C4">
              <w:rPr>
                <w:color w:val="000000" w:themeColor="text1"/>
                <w:sz w:val="28"/>
                <w:szCs w:val="28"/>
              </w:rPr>
              <w:lastRenderedPageBreak/>
              <w:t>- Giáo dục, tuyên truyền ý thức chấp hành quy tắc an toàn trong lao động.</w:t>
            </w:r>
          </w:p>
          <w:p w14:paraId="76F91033" w14:textId="77777777" w:rsidR="00B866A2" w:rsidRPr="00EB57C4" w:rsidRDefault="00B866A2" w:rsidP="000550E2">
            <w:pPr>
              <w:spacing w:before="120" w:after="120" w:line="312" w:lineRule="auto"/>
              <w:jc w:val="both"/>
              <w:rPr>
                <w:color w:val="000000" w:themeColor="text1"/>
                <w:sz w:val="28"/>
                <w:szCs w:val="28"/>
              </w:rPr>
            </w:pPr>
            <w:r w:rsidRPr="00EB57C4">
              <w:rPr>
                <w:color w:val="000000" w:themeColor="text1"/>
                <w:sz w:val="28"/>
                <w:szCs w:val="28"/>
              </w:rPr>
              <w:t>- Phối hợp và chuẩn bị các phương án ứng cứu sự cố an toàn giao thông, cháy nổ.</w:t>
            </w:r>
          </w:p>
          <w:p w14:paraId="4BEF7AA6" w14:textId="77777777" w:rsidR="00B866A2" w:rsidRPr="00EB57C4" w:rsidRDefault="00B866A2" w:rsidP="000550E2">
            <w:pPr>
              <w:spacing w:before="120" w:after="120" w:line="312" w:lineRule="auto"/>
              <w:jc w:val="both"/>
              <w:rPr>
                <w:color w:val="000000" w:themeColor="text1"/>
                <w:sz w:val="28"/>
                <w:szCs w:val="28"/>
              </w:rPr>
            </w:pPr>
            <w:r w:rsidRPr="00EB57C4">
              <w:rPr>
                <w:color w:val="000000" w:themeColor="text1"/>
                <w:sz w:val="28"/>
                <w:szCs w:val="28"/>
              </w:rPr>
              <w:t>- Quản lý không để các nguồn thải xâm nhập khu vực ngoài phạm vi dự án.</w:t>
            </w:r>
          </w:p>
          <w:p w14:paraId="3D41118A" w14:textId="77777777" w:rsidR="00B866A2" w:rsidRPr="00EB57C4" w:rsidRDefault="00B866A2" w:rsidP="000550E2">
            <w:pPr>
              <w:spacing w:before="120" w:after="120" w:line="312" w:lineRule="auto"/>
              <w:jc w:val="both"/>
              <w:rPr>
                <w:color w:val="000000" w:themeColor="text1"/>
                <w:sz w:val="28"/>
                <w:szCs w:val="28"/>
              </w:rPr>
            </w:pPr>
            <w:r w:rsidRPr="00EB57C4">
              <w:rPr>
                <w:color w:val="000000" w:themeColor="text1"/>
                <w:sz w:val="28"/>
                <w:szCs w:val="28"/>
              </w:rPr>
              <w:t>- Không tiến hành thi công vào ngày mưa lớn.</w:t>
            </w:r>
          </w:p>
        </w:tc>
        <w:tc>
          <w:tcPr>
            <w:tcW w:w="1417" w:type="dxa"/>
            <w:vMerge/>
          </w:tcPr>
          <w:p w14:paraId="044AAFCE" w14:textId="77777777" w:rsidR="00B866A2" w:rsidRPr="00EB57C4" w:rsidRDefault="00B866A2" w:rsidP="000550E2">
            <w:pPr>
              <w:spacing w:before="120" w:after="120" w:line="312" w:lineRule="auto"/>
              <w:jc w:val="center"/>
              <w:rPr>
                <w:color w:val="000000" w:themeColor="text1"/>
                <w:sz w:val="28"/>
                <w:szCs w:val="28"/>
              </w:rPr>
            </w:pPr>
          </w:p>
        </w:tc>
        <w:tc>
          <w:tcPr>
            <w:tcW w:w="1327" w:type="dxa"/>
            <w:vMerge/>
          </w:tcPr>
          <w:p w14:paraId="40472F0D" w14:textId="77777777" w:rsidR="00B866A2" w:rsidRPr="00EB57C4" w:rsidRDefault="00B866A2" w:rsidP="000550E2">
            <w:pPr>
              <w:spacing w:before="120" w:after="120" w:line="312" w:lineRule="auto"/>
              <w:jc w:val="center"/>
              <w:rPr>
                <w:color w:val="000000" w:themeColor="text1"/>
                <w:sz w:val="28"/>
                <w:szCs w:val="28"/>
              </w:rPr>
            </w:pPr>
          </w:p>
        </w:tc>
        <w:tc>
          <w:tcPr>
            <w:tcW w:w="1408" w:type="dxa"/>
            <w:vMerge/>
          </w:tcPr>
          <w:p w14:paraId="05E4EEED" w14:textId="77777777" w:rsidR="00B866A2" w:rsidRPr="00EB57C4" w:rsidRDefault="00B866A2" w:rsidP="000550E2">
            <w:pPr>
              <w:spacing w:before="120" w:after="120" w:line="312" w:lineRule="auto"/>
              <w:jc w:val="center"/>
              <w:rPr>
                <w:color w:val="000000" w:themeColor="text1"/>
                <w:sz w:val="28"/>
                <w:szCs w:val="28"/>
              </w:rPr>
            </w:pPr>
          </w:p>
        </w:tc>
      </w:tr>
      <w:tr w:rsidR="00B866A2" w:rsidRPr="00EB57C4" w14:paraId="37BE1114" w14:textId="77777777" w:rsidTr="000550E2">
        <w:tc>
          <w:tcPr>
            <w:tcW w:w="963" w:type="dxa"/>
            <w:vMerge/>
          </w:tcPr>
          <w:p w14:paraId="5A683085" w14:textId="77777777" w:rsidR="00B866A2" w:rsidRPr="00EB57C4" w:rsidRDefault="00B866A2" w:rsidP="000550E2">
            <w:pPr>
              <w:spacing w:before="120" w:after="120" w:line="312" w:lineRule="auto"/>
              <w:jc w:val="both"/>
              <w:rPr>
                <w:b/>
                <w:color w:val="000000" w:themeColor="text1"/>
                <w:sz w:val="28"/>
                <w:szCs w:val="28"/>
              </w:rPr>
            </w:pPr>
          </w:p>
        </w:tc>
        <w:tc>
          <w:tcPr>
            <w:tcW w:w="1639" w:type="dxa"/>
            <w:vMerge/>
          </w:tcPr>
          <w:p w14:paraId="6A1A52FA" w14:textId="77777777" w:rsidR="00B866A2" w:rsidRPr="00EB57C4" w:rsidRDefault="00B866A2" w:rsidP="000550E2">
            <w:pPr>
              <w:spacing w:before="120" w:after="120" w:line="312" w:lineRule="auto"/>
              <w:jc w:val="center"/>
              <w:rPr>
                <w:color w:val="000000" w:themeColor="text1"/>
                <w:sz w:val="28"/>
                <w:szCs w:val="28"/>
              </w:rPr>
            </w:pPr>
          </w:p>
        </w:tc>
        <w:tc>
          <w:tcPr>
            <w:tcW w:w="2928" w:type="dxa"/>
          </w:tcPr>
          <w:p w14:paraId="0EEE39E8" w14:textId="77777777" w:rsidR="00B866A2" w:rsidRPr="00EB57C4" w:rsidRDefault="00B866A2" w:rsidP="000550E2">
            <w:pPr>
              <w:spacing w:before="120" w:after="120" w:line="312" w:lineRule="auto"/>
              <w:jc w:val="both"/>
              <w:rPr>
                <w:color w:val="000000" w:themeColor="text1"/>
                <w:sz w:val="28"/>
                <w:szCs w:val="28"/>
              </w:rPr>
            </w:pPr>
            <w:r w:rsidRPr="00EB57C4">
              <w:rPr>
                <w:color w:val="000000" w:themeColor="text1"/>
                <w:sz w:val="28"/>
                <w:szCs w:val="28"/>
              </w:rPr>
              <w:t>- Tác động đến môi trường kinh tế - xã hội</w:t>
            </w:r>
          </w:p>
        </w:tc>
        <w:tc>
          <w:tcPr>
            <w:tcW w:w="3963" w:type="dxa"/>
          </w:tcPr>
          <w:p w14:paraId="64304123" w14:textId="77777777" w:rsidR="00B866A2" w:rsidRPr="00EB57C4" w:rsidRDefault="00B866A2" w:rsidP="000550E2">
            <w:pPr>
              <w:spacing w:before="120" w:after="120" w:line="312" w:lineRule="auto"/>
              <w:jc w:val="both"/>
              <w:rPr>
                <w:color w:val="000000" w:themeColor="text1"/>
                <w:sz w:val="28"/>
                <w:szCs w:val="28"/>
              </w:rPr>
            </w:pPr>
            <w:r w:rsidRPr="00EB57C4">
              <w:rPr>
                <w:color w:val="000000" w:themeColor="text1"/>
                <w:sz w:val="28"/>
                <w:szCs w:val="28"/>
              </w:rPr>
              <w:t>- Thực hiện tốt công tác vệ sinh môi trường, chấp hành đúng quy định an toàn giao thông.</w:t>
            </w:r>
          </w:p>
          <w:p w14:paraId="2A3FBCF9" w14:textId="77777777" w:rsidR="00B866A2" w:rsidRPr="00EB57C4" w:rsidRDefault="00B866A2" w:rsidP="000550E2">
            <w:pPr>
              <w:spacing w:before="120" w:after="120" w:line="312" w:lineRule="auto"/>
              <w:jc w:val="both"/>
              <w:rPr>
                <w:color w:val="000000" w:themeColor="text1"/>
                <w:sz w:val="28"/>
                <w:szCs w:val="28"/>
              </w:rPr>
            </w:pPr>
            <w:r w:rsidRPr="00EB57C4">
              <w:rPr>
                <w:color w:val="000000" w:themeColor="text1"/>
                <w:sz w:val="28"/>
                <w:szCs w:val="28"/>
              </w:rPr>
              <w:t>- Tăng cường quản lý cán bộ, công nhân thi công để tránh va chạm với người dân địa phương.</w:t>
            </w:r>
          </w:p>
          <w:p w14:paraId="6A416D74" w14:textId="77777777" w:rsidR="00B866A2" w:rsidRPr="00EB57C4" w:rsidRDefault="00B866A2" w:rsidP="000550E2">
            <w:pPr>
              <w:spacing w:before="120" w:after="120" w:line="312" w:lineRule="auto"/>
              <w:jc w:val="both"/>
              <w:rPr>
                <w:color w:val="000000" w:themeColor="text1"/>
                <w:sz w:val="28"/>
                <w:szCs w:val="28"/>
              </w:rPr>
            </w:pPr>
            <w:r w:rsidRPr="00EB57C4">
              <w:rPr>
                <w:color w:val="000000" w:themeColor="text1"/>
                <w:sz w:val="28"/>
                <w:szCs w:val="28"/>
              </w:rPr>
              <w:t>- Giáo dục ý thức bảo vệ môi trường cho lao động.</w:t>
            </w:r>
          </w:p>
        </w:tc>
        <w:tc>
          <w:tcPr>
            <w:tcW w:w="1417" w:type="dxa"/>
            <w:vMerge/>
          </w:tcPr>
          <w:p w14:paraId="6B10E28A" w14:textId="77777777" w:rsidR="00B866A2" w:rsidRPr="00EB57C4" w:rsidRDefault="00B866A2" w:rsidP="000550E2">
            <w:pPr>
              <w:spacing w:before="120" w:after="120" w:line="312" w:lineRule="auto"/>
              <w:jc w:val="center"/>
              <w:rPr>
                <w:color w:val="000000" w:themeColor="text1"/>
                <w:sz w:val="28"/>
                <w:szCs w:val="28"/>
              </w:rPr>
            </w:pPr>
          </w:p>
        </w:tc>
        <w:tc>
          <w:tcPr>
            <w:tcW w:w="1327" w:type="dxa"/>
            <w:vMerge/>
          </w:tcPr>
          <w:p w14:paraId="01CFBB74" w14:textId="77777777" w:rsidR="00B866A2" w:rsidRPr="00EB57C4" w:rsidRDefault="00B866A2" w:rsidP="000550E2">
            <w:pPr>
              <w:spacing w:before="120" w:after="120" w:line="312" w:lineRule="auto"/>
              <w:jc w:val="center"/>
              <w:rPr>
                <w:color w:val="000000" w:themeColor="text1"/>
                <w:sz w:val="28"/>
                <w:szCs w:val="28"/>
              </w:rPr>
            </w:pPr>
          </w:p>
        </w:tc>
        <w:tc>
          <w:tcPr>
            <w:tcW w:w="1408" w:type="dxa"/>
            <w:vMerge/>
          </w:tcPr>
          <w:p w14:paraId="1956F33C" w14:textId="77777777" w:rsidR="00B866A2" w:rsidRPr="00EB57C4" w:rsidRDefault="00B866A2" w:rsidP="000550E2">
            <w:pPr>
              <w:spacing w:before="120" w:after="120" w:line="312" w:lineRule="auto"/>
              <w:jc w:val="center"/>
              <w:rPr>
                <w:color w:val="000000" w:themeColor="text1"/>
                <w:sz w:val="28"/>
                <w:szCs w:val="28"/>
              </w:rPr>
            </w:pPr>
          </w:p>
        </w:tc>
      </w:tr>
      <w:tr w:rsidR="00B866A2" w:rsidRPr="00EB57C4" w14:paraId="6193285E" w14:textId="77777777" w:rsidTr="000550E2">
        <w:trPr>
          <w:trHeight w:val="1550"/>
        </w:trPr>
        <w:tc>
          <w:tcPr>
            <w:tcW w:w="963" w:type="dxa"/>
            <w:vMerge/>
          </w:tcPr>
          <w:p w14:paraId="11A1F34D" w14:textId="77777777" w:rsidR="00B866A2" w:rsidRPr="00EB57C4" w:rsidRDefault="00B866A2" w:rsidP="000550E2">
            <w:pPr>
              <w:spacing w:before="120" w:after="120" w:line="312" w:lineRule="auto"/>
              <w:jc w:val="both"/>
              <w:rPr>
                <w:b/>
                <w:color w:val="000000" w:themeColor="text1"/>
                <w:sz w:val="28"/>
                <w:szCs w:val="28"/>
              </w:rPr>
            </w:pPr>
          </w:p>
        </w:tc>
        <w:tc>
          <w:tcPr>
            <w:tcW w:w="1639" w:type="dxa"/>
          </w:tcPr>
          <w:p w14:paraId="0CFF8BF2" w14:textId="77777777" w:rsidR="00B866A2" w:rsidRPr="00EB57C4" w:rsidRDefault="00B866A2" w:rsidP="000550E2">
            <w:pPr>
              <w:spacing w:before="120" w:after="120" w:line="312" w:lineRule="auto"/>
              <w:jc w:val="center"/>
              <w:rPr>
                <w:color w:val="000000" w:themeColor="text1"/>
                <w:sz w:val="28"/>
                <w:szCs w:val="28"/>
              </w:rPr>
            </w:pPr>
            <w:r w:rsidRPr="00EB57C4">
              <w:rPr>
                <w:color w:val="000000" w:themeColor="text1"/>
                <w:sz w:val="28"/>
                <w:szCs w:val="28"/>
              </w:rPr>
              <w:t>Hoạt động sinh hoạt của cán bộ, công nhân</w:t>
            </w:r>
          </w:p>
        </w:tc>
        <w:tc>
          <w:tcPr>
            <w:tcW w:w="2928" w:type="dxa"/>
          </w:tcPr>
          <w:p w14:paraId="42A87484" w14:textId="77777777" w:rsidR="00B866A2" w:rsidRPr="00EB57C4" w:rsidRDefault="00B866A2" w:rsidP="000550E2">
            <w:pPr>
              <w:spacing w:before="120" w:after="120" w:line="312" w:lineRule="auto"/>
              <w:jc w:val="both"/>
              <w:rPr>
                <w:color w:val="000000" w:themeColor="text1"/>
                <w:sz w:val="28"/>
                <w:szCs w:val="28"/>
              </w:rPr>
            </w:pPr>
            <w:r w:rsidRPr="00EB57C4">
              <w:rPr>
                <w:color w:val="000000" w:themeColor="text1"/>
                <w:sz w:val="28"/>
                <w:szCs w:val="28"/>
              </w:rPr>
              <w:t>- Phát sinh nước thải;</w:t>
            </w:r>
          </w:p>
          <w:p w14:paraId="538ACF3B" w14:textId="77777777" w:rsidR="00B866A2" w:rsidRPr="00EB57C4" w:rsidRDefault="00B866A2" w:rsidP="000550E2">
            <w:pPr>
              <w:spacing w:before="120" w:after="120" w:line="312" w:lineRule="auto"/>
              <w:jc w:val="both"/>
              <w:rPr>
                <w:color w:val="000000" w:themeColor="text1"/>
                <w:sz w:val="28"/>
                <w:szCs w:val="28"/>
              </w:rPr>
            </w:pPr>
          </w:p>
          <w:p w14:paraId="0F3CFE20" w14:textId="77777777" w:rsidR="00B866A2" w:rsidRPr="00EB57C4" w:rsidRDefault="00B866A2" w:rsidP="000550E2">
            <w:pPr>
              <w:spacing w:before="120" w:after="120" w:line="312" w:lineRule="auto"/>
              <w:jc w:val="both"/>
              <w:rPr>
                <w:color w:val="000000" w:themeColor="text1"/>
                <w:sz w:val="28"/>
                <w:szCs w:val="28"/>
              </w:rPr>
            </w:pPr>
            <w:r w:rsidRPr="00EB57C4">
              <w:rPr>
                <w:color w:val="000000" w:themeColor="text1"/>
                <w:sz w:val="28"/>
                <w:szCs w:val="28"/>
              </w:rPr>
              <w:t>- Phát sinh chất thải rắn sinh hoạt, vệ sinh.</w:t>
            </w:r>
          </w:p>
        </w:tc>
        <w:tc>
          <w:tcPr>
            <w:tcW w:w="3963" w:type="dxa"/>
          </w:tcPr>
          <w:p w14:paraId="31EDD67C" w14:textId="77777777" w:rsidR="00B866A2" w:rsidRPr="00EB57C4" w:rsidRDefault="00B866A2" w:rsidP="000550E2">
            <w:pPr>
              <w:spacing w:before="120" w:after="120" w:line="312" w:lineRule="auto"/>
              <w:jc w:val="both"/>
              <w:rPr>
                <w:color w:val="000000" w:themeColor="text1"/>
                <w:sz w:val="28"/>
                <w:szCs w:val="28"/>
              </w:rPr>
            </w:pPr>
            <w:r w:rsidRPr="00EB57C4">
              <w:rPr>
                <w:color w:val="000000" w:themeColor="text1"/>
                <w:sz w:val="28"/>
                <w:szCs w:val="28"/>
              </w:rPr>
              <w:t>- Lắp đặt nhà vệ sinh di động trên công trường;</w:t>
            </w:r>
          </w:p>
          <w:p w14:paraId="0C4A2A1E" w14:textId="77777777" w:rsidR="00B866A2" w:rsidRPr="00EB57C4" w:rsidRDefault="00B866A2" w:rsidP="000550E2">
            <w:pPr>
              <w:spacing w:before="120" w:after="120" w:line="312" w:lineRule="auto"/>
              <w:jc w:val="both"/>
              <w:rPr>
                <w:color w:val="000000" w:themeColor="text1"/>
                <w:sz w:val="28"/>
                <w:szCs w:val="28"/>
              </w:rPr>
            </w:pPr>
            <w:r w:rsidRPr="00EB57C4">
              <w:rPr>
                <w:color w:val="000000" w:themeColor="text1"/>
                <w:sz w:val="28"/>
                <w:szCs w:val="28"/>
              </w:rPr>
              <w:t xml:space="preserve">- </w:t>
            </w:r>
            <w:r w:rsidRPr="00EB57C4">
              <w:rPr>
                <w:bCs/>
                <w:iCs/>
                <w:color w:val="000000" w:themeColor="text1"/>
                <w:sz w:val="28"/>
                <w:szCs w:val="28"/>
              </w:rPr>
              <w:t>Hợp đồng xử lý rác thải sinh hoạt.</w:t>
            </w:r>
          </w:p>
        </w:tc>
        <w:tc>
          <w:tcPr>
            <w:tcW w:w="1417" w:type="dxa"/>
            <w:vMerge/>
          </w:tcPr>
          <w:p w14:paraId="143E76ED" w14:textId="77777777" w:rsidR="00B866A2" w:rsidRPr="00EB57C4" w:rsidRDefault="00B866A2" w:rsidP="000550E2">
            <w:pPr>
              <w:spacing w:before="120" w:after="120" w:line="312" w:lineRule="auto"/>
              <w:jc w:val="center"/>
              <w:rPr>
                <w:color w:val="000000" w:themeColor="text1"/>
                <w:sz w:val="28"/>
                <w:szCs w:val="28"/>
              </w:rPr>
            </w:pPr>
          </w:p>
        </w:tc>
        <w:tc>
          <w:tcPr>
            <w:tcW w:w="1327" w:type="dxa"/>
            <w:vMerge/>
          </w:tcPr>
          <w:p w14:paraId="3B651426" w14:textId="77777777" w:rsidR="00B866A2" w:rsidRPr="00EB57C4" w:rsidRDefault="00B866A2" w:rsidP="000550E2">
            <w:pPr>
              <w:spacing w:before="120" w:after="120" w:line="312" w:lineRule="auto"/>
              <w:jc w:val="center"/>
              <w:rPr>
                <w:color w:val="000000" w:themeColor="text1"/>
                <w:sz w:val="28"/>
                <w:szCs w:val="28"/>
              </w:rPr>
            </w:pPr>
          </w:p>
        </w:tc>
        <w:tc>
          <w:tcPr>
            <w:tcW w:w="1408" w:type="dxa"/>
            <w:vMerge/>
          </w:tcPr>
          <w:p w14:paraId="2FC2DC88" w14:textId="77777777" w:rsidR="00B866A2" w:rsidRPr="00EB57C4" w:rsidRDefault="00B866A2" w:rsidP="000550E2">
            <w:pPr>
              <w:spacing w:before="120" w:after="120" w:line="312" w:lineRule="auto"/>
              <w:jc w:val="center"/>
              <w:rPr>
                <w:color w:val="000000" w:themeColor="text1"/>
                <w:sz w:val="28"/>
                <w:szCs w:val="28"/>
              </w:rPr>
            </w:pPr>
          </w:p>
        </w:tc>
      </w:tr>
      <w:tr w:rsidR="00B866A2" w:rsidRPr="00EB57C4" w14:paraId="0657DB4C" w14:textId="77777777" w:rsidTr="000550E2">
        <w:trPr>
          <w:trHeight w:val="5384"/>
        </w:trPr>
        <w:tc>
          <w:tcPr>
            <w:tcW w:w="963" w:type="dxa"/>
            <w:vMerge w:val="restart"/>
          </w:tcPr>
          <w:p w14:paraId="65808B9E" w14:textId="77777777" w:rsidR="00B866A2" w:rsidRPr="00EB57C4" w:rsidRDefault="00B866A2" w:rsidP="000550E2">
            <w:pPr>
              <w:spacing w:before="120" w:after="120" w:line="312" w:lineRule="auto"/>
              <w:rPr>
                <w:b/>
                <w:color w:val="000000" w:themeColor="text1"/>
                <w:sz w:val="28"/>
                <w:szCs w:val="28"/>
              </w:rPr>
            </w:pPr>
            <w:r w:rsidRPr="00EB57C4">
              <w:rPr>
                <w:b/>
                <w:color w:val="000000" w:themeColor="text1"/>
                <w:sz w:val="28"/>
                <w:szCs w:val="28"/>
              </w:rPr>
              <w:t>Dự án đi vào hoạt động</w:t>
            </w:r>
          </w:p>
        </w:tc>
        <w:tc>
          <w:tcPr>
            <w:tcW w:w="1639" w:type="dxa"/>
          </w:tcPr>
          <w:p w14:paraId="0F7914B4" w14:textId="77777777" w:rsidR="00B866A2" w:rsidRPr="00EB57C4" w:rsidRDefault="00B866A2" w:rsidP="000550E2">
            <w:pPr>
              <w:spacing w:before="120" w:after="120" w:line="312" w:lineRule="auto"/>
              <w:jc w:val="center"/>
              <w:rPr>
                <w:color w:val="000000" w:themeColor="text1"/>
                <w:sz w:val="28"/>
                <w:szCs w:val="28"/>
              </w:rPr>
            </w:pPr>
            <w:r w:rsidRPr="00EB57C4">
              <w:rPr>
                <w:color w:val="000000" w:themeColor="text1"/>
                <w:sz w:val="28"/>
                <w:szCs w:val="28"/>
              </w:rPr>
              <w:t>Hoạt động của người dân tham gia giao thông</w:t>
            </w:r>
          </w:p>
        </w:tc>
        <w:tc>
          <w:tcPr>
            <w:tcW w:w="2928" w:type="dxa"/>
          </w:tcPr>
          <w:p w14:paraId="331BEAE0" w14:textId="77777777" w:rsidR="00B866A2" w:rsidRPr="00EB57C4" w:rsidRDefault="00B866A2" w:rsidP="000550E2">
            <w:pPr>
              <w:spacing w:before="120" w:after="120" w:line="312" w:lineRule="auto"/>
              <w:rPr>
                <w:color w:val="000000" w:themeColor="text1"/>
                <w:sz w:val="28"/>
                <w:szCs w:val="28"/>
              </w:rPr>
            </w:pPr>
            <w:r w:rsidRPr="00EB57C4">
              <w:rPr>
                <w:color w:val="000000" w:themeColor="text1"/>
                <w:sz w:val="28"/>
                <w:szCs w:val="28"/>
              </w:rPr>
              <w:t>- Phát sinh chất thải rắn</w:t>
            </w:r>
          </w:p>
          <w:p w14:paraId="510E50AA" w14:textId="77777777" w:rsidR="00B866A2" w:rsidRPr="00EB57C4" w:rsidRDefault="00B866A2" w:rsidP="000550E2">
            <w:pPr>
              <w:spacing w:before="120" w:after="120" w:line="312" w:lineRule="auto"/>
              <w:rPr>
                <w:color w:val="000000" w:themeColor="text1"/>
                <w:sz w:val="28"/>
                <w:szCs w:val="28"/>
              </w:rPr>
            </w:pPr>
            <w:r w:rsidRPr="00EB57C4">
              <w:rPr>
                <w:color w:val="000000" w:themeColor="text1"/>
                <w:sz w:val="28"/>
                <w:szCs w:val="28"/>
              </w:rPr>
              <w:t xml:space="preserve">- Mất trật tư, </w:t>
            </w:r>
            <w:proofErr w:type="gramStart"/>
            <w:r w:rsidRPr="00EB57C4">
              <w:rPr>
                <w:color w:val="000000" w:themeColor="text1"/>
                <w:sz w:val="28"/>
                <w:szCs w:val="28"/>
              </w:rPr>
              <w:t>an</w:t>
            </w:r>
            <w:proofErr w:type="gramEnd"/>
            <w:r w:rsidRPr="00EB57C4">
              <w:rPr>
                <w:color w:val="000000" w:themeColor="text1"/>
                <w:sz w:val="28"/>
                <w:szCs w:val="28"/>
              </w:rPr>
              <w:t xml:space="preserve"> toàn giao thông</w:t>
            </w:r>
          </w:p>
          <w:p w14:paraId="2D3979ED" w14:textId="77777777" w:rsidR="00B866A2" w:rsidRPr="00EB57C4" w:rsidRDefault="00B866A2" w:rsidP="000550E2">
            <w:pPr>
              <w:spacing w:before="120" w:after="120" w:line="312" w:lineRule="auto"/>
              <w:rPr>
                <w:color w:val="000000" w:themeColor="text1"/>
                <w:sz w:val="28"/>
                <w:szCs w:val="28"/>
              </w:rPr>
            </w:pPr>
            <w:r w:rsidRPr="00EB57C4">
              <w:rPr>
                <w:color w:val="000000" w:themeColor="text1"/>
                <w:sz w:val="28"/>
                <w:szCs w:val="28"/>
              </w:rPr>
              <w:t xml:space="preserve">- </w:t>
            </w:r>
            <w:r w:rsidRPr="00EB57C4">
              <w:rPr>
                <w:rStyle w:val="fontstyle01"/>
                <w:rFonts w:eastAsia="MS Mincho"/>
                <w:color w:val="000000" w:themeColor="text1"/>
                <w:sz w:val="28"/>
                <w:szCs w:val="28"/>
              </w:rPr>
              <w:t>Bụi và khí thải</w:t>
            </w:r>
          </w:p>
          <w:p w14:paraId="11074FB8" w14:textId="77777777" w:rsidR="00B866A2" w:rsidRPr="00EB57C4" w:rsidRDefault="00B866A2" w:rsidP="000550E2">
            <w:pPr>
              <w:spacing w:before="120" w:after="120" w:line="312" w:lineRule="auto"/>
              <w:jc w:val="both"/>
              <w:rPr>
                <w:color w:val="000000" w:themeColor="text1"/>
                <w:sz w:val="28"/>
                <w:szCs w:val="28"/>
              </w:rPr>
            </w:pPr>
            <w:r w:rsidRPr="00EB57C4">
              <w:rPr>
                <w:rStyle w:val="fontstyle01"/>
                <w:rFonts w:eastAsia="MS Mincho"/>
                <w:color w:val="000000" w:themeColor="text1"/>
                <w:sz w:val="28"/>
                <w:szCs w:val="28"/>
              </w:rPr>
              <w:t>- Tiếng ồn</w:t>
            </w:r>
          </w:p>
          <w:p w14:paraId="6089F86B" w14:textId="77777777" w:rsidR="00B866A2" w:rsidRPr="00EB57C4" w:rsidRDefault="00B866A2" w:rsidP="000550E2">
            <w:pPr>
              <w:spacing w:before="120" w:after="120" w:line="312" w:lineRule="auto"/>
              <w:rPr>
                <w:color w:val="000000" w:themeColor="text1"/>
                <w:sz w:val="28"/>
                <w:szCs w:val="28"/>
              </w:rPr>
            </w:pPr>
          </w:p>
        </w:tc>
        <w:tc>
          <w:tcPr>
            <w:tcW w:w="3963" w:type="dxa"/>
          </w:tcPr>
          <w:p w14:paraId="280C1204" w14:textId="77777777" w:rsidR="00B866A2" w:rsidRPr="00EB57C4" w:rsidRDefault="00B866A2" w:rsidP="000550E2">
            <w:pPr>
              <w:spacing w:before="120" w:after="120" w:line="312" w:lineRule="auto"/>
              <w:jc w:val="both"/>
              <w:rPr>
                <w:color w:val="000000" w:themeColor="text1"/>
                <w:sz w:val="28"/>
                <w:szCs w:val="28"/>
              </w:rPr>
            </w:pPr>
            <w:bookmarkStart w:id="244" w:name="_Toc112502779"/>
            <w:bookmarkStart w:id="245" w:name="_Toc112510254"/>
            <w:bookmarkStart w:id="246" w:name="_Toc112510803"/>
            <w:bookmarkStart w:id="247" w:name="_Toc113956875"/>
            <w:bookmarkStart w:id="248" w:name="_Toc114150400"/>
            <w:bookmarkStart w:id="249" w:name="_Toc117060068"/>
            <w:bookmarkStart w:id="250" w:name="_Toc117080319"/>
            <w:bookmarkStart w:id="251" w:name="_Toc132036460"/>
            <w:bookmarkStart w:id="252" w:name="_Toc107406139"/>
            <w:bookmarkStart w:id="253" w:name="_Toc107406314"/>
            <w:bookmarkStart w:id="254" w:name="_Toc110343442"/>
            <w:r w:rsidRPr="00EB57C4">
              <w:rPr>
                <w:rStyle w:val="Tiu3"/>
                <w:rFonts w:eastAsiaTheme="majorEastAsia"/>
                <w:color w:val="000000" w:themeColor="text1"/>
                <w:sz w:val="28"/>
              </w:rPr>
              <w:t>-</w:t>
            </w:r>
            <w:bookmarkEnd w:id="244"/>
            <w:bookmarkEnd w:id="245"/>
            <w:bookmarkEnd w:id="246"/>
            <w:bookmarkEnd w:id="247"/>
            <w:bookmarkEnd w:id="248"/>
            <w:bookmarkEnd w:id="249"/>
            <w:bookmarkEnd w:id="250"/>
            <w:bookmarkEnd w:id="251"/>
            <w:r w:rsidRPr="00EB57C4">
              <w:rPr>
                <w:rStyle w:val="Tiu3"/>
                <w:rFonts w:eastAsiaTheme="majorEastAsia"/>
                <w:color w:val="000000" w:themeColor="text1"/>
                <w:sz w:val="28"/>
              </w:rPr>
              <w:t xml:space="preserve"> </w:t>
            </w:r>
            <w:r w:rsidRPr="00EB57C4">
              <w:rPr>
                <w:rStyle w:val="fontstyle01"/>
                <w:rFonts w:eastAsia="MS Mincho"/>
                <w:color w:val="000000" w:themeColor="text1"/>
                <w:sz w:val="28"/>
                <w:szCs w:val="28"/>
              </w:rPr>
              <w:t>Yêu cầu các phương tiện giao thông ra</w:t>
            </w:r>
            <w:r w:rsidRPr="00EB57C4">
              <w:rPr>
                <w:rStyle w:val="fontstyle01"/>
                <w:color w:val="000000" w:themeColor="text1"/>
                <w:sz w:val="28"/>
                <w:szCs w:val="28"/>
              </w:rPr>
              <w:t xml:space="preserve"> </w:t>
            </w:r>
            <w:r w:rsidRPr="00EB57C4">
              <w:rPr>
                <w:rStyle w:val="fontstyle01"/>
                <w:rFonts w:eastAsia="MS Mincho"/>
                <w:color w:val="000000" w:themeColor="text1"/>
                <w:sz w:val="28"/>
                <w:szCs w:val="28"/>
              </w:rPr>
              <w:t>vào dự án đúng tốc độ quy định.</w:t>
            </w:r>
          </w:p>
          <w:p w14:paraId="721BE191" w14:textId="77777777" w:rsidR="00B866A2" w:rsidRPr="00C20261" w:rsidRDefault="00B866A2" w:rsidP="000550E2">
            <w:pPr>
              <w:spacing w:before="120" w:after="120" w:line="312" w:lineRule="auto"/>
              <w:jc w:val="both"/>
              <w:rPr>
                <w:rStyle w:val="Tiu3"/>
                <w:rFonts w:eastAsiaTheme="majorEastAsia"/>
                <w:b w:val="0"/>
                <w:bCs w:val="0"/>
                <w:color w:val="000000" w:themeColor="text1"/>
                <w:sz w:val="28"/>
              </w:rPr>
            </w:pPr>
            <w:bookmarkStart w:id="255" w:name="_Toc107406140"/>
            <w:bookmarkStart w:id="256" w:name="_Toc107406315"/>
            <w:bookmarkStart w:id="257" w:name="_Toc110343443"/>
            <w:bookmarkStart w:id="258" w:name="_Toc112502780"/>
            <w:bookmarkStart w:id="259" w:name="_Toc112510255"/>
            <w:bookmarkStart w:id="260" w:name="_Toc112510804"/>
            <w:bookmarkStart w:id="261" w:name="_Toc113956876"/>
            <w:bookmarkStart w:id="262" w:name="_Toc114150401"/>
            <w:bookmarkStart w:id="263" w:name="_Toc117060069"/>
            <w:bookmarkStart w:id="264" w:name="_Toc117080320"/>
            <w:bookmarkStart w:id="265" w:name="_Toc132036461"/>
            <w:bookmarkEnd w:id="252"/>
            <w:bookmarkEnd w:id="253"/>
            <w:bookmarkEnd w:id="254"/>
            <w:r w:rsidRPr="00EB57C4">
              <w:rPr>
                <w:rStyle w:val="Tiu3"/>
                <w:rFonts w:eastAsiaTheme="majorEastAsia"/>
                <w:color w:val="000000" w:themeColor="text1"/>
                <w:sz w:val="28"/>
              </w:rPr>
              <w:t xml:space="preserve">- </w:t>
            </w:r>
            <w:r w:rsidRPr="00C20261">
              <w:rPr>
                <w:rStyle w:val="Tiu3"/>
                <w:rFonts w:eastAsiaTheme="majorEastAsia"/>
                <w:b w:val="0"/>
                <w:bCs w:val="0"/>
                <w:color w:val="000000" w:themeColor="text1"/>
                <w:sz w:val="28"/>
              </w:rPr>
              <w:t>Chủ dự án phối hợp với đơn vị thi công, tiến hành thi công mặt đường chặt chẽ, đúng tiêu chuẩn thiết kế nhằm giảm thiểu bụi.</w:t>
            </w:r>
            <w:bookmarkEnd w:id="255"/>
            <w:bookmarkEnd w:id="256"/>
            <w:bookmarkEnd w:id="257"/>
            <w:bookmarkEnd w:id="258"/>
            <w:bookmarkEnd w:id="259"/>
            <w:bookmarkEnd w:id="260"/>
            <w:bookmarkEnd w:id="261"/>
            <w:bookmarkEnd w:id="262"/>
            <w:bookmarkEnd w:id="263"/>
            <w:bookmarkEnd w:id="264"/>
            <w:bookmarkEnd w:id="265"/>
          </w:p>
          <w:p w14:paraId="32A967C5" w14:textId="77777777" w:rsidR="00B866A2" w:rsidRPr="00EB57C4" w:rsidRDefault="00B866A2" w:rsidP="000550E2">
            <w:pPr>
              <w:spacing w:before="120" w:after="120" w:line="312" w:lineRule="auto"/>
              <w:jc w:val="both"/>
              <w:rPr>
                <w:i/>
                <w:iCs/>
                <w:color w:val="000000" w:themeColor="text1"/>
                <w:sz w:val="28"/>
                <w:szCs w:val="28"/>
              </w:rPr>
            </w:pPr>
            <w:r w:rsidRPr="00EB57C4">
              <w:rPr>
                <w:iCs/>
                <w:color w:val="000000" w:themeColor="text1"/>
                <w:sz w:val="28"/>
                <w:szCs w:val="28"/>
              </w:rPr>
              <w:t xml:space="preserve">- UBND huyện Bố Trạch </w:t>
            </w:r>
            <w:r>
              <w:rPr>
                <w:iCs/>
                <w:color w:val="000000" w:themeColor="text1"/>
                <w:sz w:val="28"/>
                <w:szCs w:val="28"/>
              </w:rPr>
              <w:t>p</w:t>
            </w:r>
            <w:r w:rsidRPr="00EB57C4">
              <w:rPr>
                <w:iCs/>
                <w:color w:val="000000" w:themeColor="text1"/>
                <w:sz w:val="28"/>
                <w:szCs w:val="28"/>
              </w:rPr>
              <w:t>hối hợp với Ban quản lý các công trình công cộng huyện Bố Trạch để có phương án thu gom chất thải rắn cũng như vệ sinh tuyến đường hợp lý.</w:t>
            </w:r>
          </w:p>
          <w:p w14:paraId="27FEC038" w14:textId="77777777" w:rsidR="00B866A2" w:rsidRPr="00EB57C4" w:rsidRDefault="00B866A2" w:rsidP="000550E2">
            <w:pPr>
              <w:spacing w:before="120" w:after="120" w:line="312" w:lineRule="auto"/>
              <w:jc w:val="both"/>
              <w:rPr>
                <w:color w:val="000000" w:themeColor="text1"/>
                <w:sz w:val="28"/>
                <w:szCs w:val="28"/>
              </w:rPr>
            </w:pPr>
            <w:r w:rsidRPr="00EB57C4">
              <w:rPr>
                <w:color w:val="000000" w:themeColor="text1"/>
                <w:sz w:val="28"/>
                <w:szCs w:val="28"/>
              </w:rPr>
              <w:t>- Lắp đặt hệ thống biển báo, tín hiệu giao thông tại các điểm, nút giao giữa các tuyến đường.</w:t>
            </w:r>
          </w:p>
        </w:tc>
        <w:tc>
          <w:tcPr>
            <w:tcW w:w="1417" w:type="dxa"/>
          </w:tcPr>
          <w:p w14:paraId="7320DB0A" w14:textId="77777777" w:rsidR="00B866A2" w:rsidRPr="00EB57C4" w:rsidRDefault="00B866A2" w:rsidP="000550E2">
            <w:pPr>
              <w:spacing w:before="120" w:after="120" w:line="312" w:lineRule="auto"/>
              <w:jc w:val="center"/>
              <w:rPr>
                <w:color w:val="000000" w:themeColor="text1"/>
                <w:sz w:val="28"/>
                <w:szCs w:val="28"/>
              </w:rPr>
            </w:pPr>
          </w:p>
        </w:tc>
        <w:tc>
          <w:tcPr>
            <w:tcW w:w="1327" w:type="dxa"/>
            <w:vMerge w:val="restart"/>
          </w:tcPr>
          <w:p w14:paraId="4E7FFF66" w14:textId="77777777" w:rsidR="00B866A2" w:rsidRPr="00EB57C4" w:rsidRDefault="00B866A2" w:rsidP="000550E2">
            <w:pPr>
              <w:spacing w:before="120" w:after="120" w:line="312" w:lineRule="auto"/>
              <w:jc w:val="center"/>
              <w:rPr>
                <w:color w:val="000000" w:themeColor="text1"/>
                <w:sz w:val="28"/>
                <w:szCs w:val="28"/>
              </w:rPr>
            </w:pPr>
            <w:r w:rsidRPr="00EB57C4">
              <w:rPr>
                <w:color w:val="000000" w:themeColor="text1"/>
                <w:sz w:val="28"/>
                <w:szCs w:val="28"/>
              </w:rPr>
              <w:t>Ban QLDA ĐTXD &amp; PTQĐ huyện Bố Trạch</w:t>
            </w:r>
          </w:p>
        </w:tc>
        <w:tc>
          <w:tcPr>
            <w:tcW w:w="1408" w:type="dxa"/>
            <w:vMerge w:val="restart"/>
          </w:tcPr>
          <w:p w14:paraId="1F75D422" w14:textId="77777777" w:rsidR="00B866A2" w:rsidRPr="00EB57C4" w:rsidRDefault="00B866A2" w:rsidP="000550E2">
            <w:pPr>
              <w:spacing w:before="120" w:after="120" w:line="312" w:lineRule="auto"/>
              <w:jc w:val="center"/>
              <w:rPr>
                <w:color w:val="000000" w:themeColor="text1"/>
                <w:sz w:val="28"/>
                <w:szCs w:val="28"/>
              </w:rPr>
            </w:pPr>
            <w:r w:rsidRPr="00EB57C4">
              <w:rPr>
                <w:color w:val="000000" w:themeColor="text1"/>
                <w:sz w:val="28"/>
                <w:szCs w:val="28"/>
              </w:rPr>
              <w:t xml:space="preserve">Chính quyền địa phương </w:t>
            </w:r>
          </w:p>
        </w:tc>
      </w:tr>
      <w:tr w:rsidR="00B866A2" w:rsidRPr="00EB57C4" w14:paraId="0FA535A3" w14:textId="77777777" w:rsidTr="000550E2">
        <w:trPr>
          <w:trHeight w:val="720"/>
        </w:trPr>
        <w:tc>
          <w:tcPr>
            <w:tcW w:w="963" w:type="dxa"/>
            <w:vMerge/>
          </w:tcPr>
          <w:p w14:paraId="738495E6" w14:textId="77777777" w:rsidR="00B866A2" w:rsidRPr="00EB57C4" w:rsidRDefault="00B866A2" w:rsidP="000550E2">
            <w:pPr>
              <w:spacing w:before="120" w:after="120" w:line="312" w:lineRule="auto"/>
              <w:rPr>
                <w:b/>
                <w:color w:val="000000" w:themeColor="text1"/>
                <w:sz w:val="28"/>
                <w:szCs w:val="28"/>
              </w:rPr>
            </w:pPr>
          </w:p>
        </w:tc>
        <w:tc>
          <w:tcPr>
            <w:tcW w:w="1639" w:type="dxa"/>
          </w:tcPr>
          <w:p w14:paraId="40778799" w14:textId="77777777" w:rsidR="00B866A2" w:rsidRPr="00EB57C4" w:rsidRDefault="00B866A2" w:rsidP="000550E2">
            <w:pPr>
              <w:spacing w:before="120" w:after="120" w:line="312" w:lineRule="auto"/>
              <w:jc w:val="center"/>
              <w:rPr>
                <w:i/>
                <w:color w:val="000000" w:themeColor="text1"/>
                <w:sz w:val="28"/>
                <w:szCs w:val="28"/>
              </w:rPr>
            </w:pPr>
            <w:r w:rsidRPr="00EB57C4">
              <w:rPr>
                <w:rStyle w:val="fontstyle01"/>
                <w:rFonts w:eastAsia="MS Mincho"/>
                <w:color w:val="000000" w:themeColor="text1"/>
                <w:sz w:val="28"/>
                <w:szCs w:val="28"/>
              </w:rPr>
              <w:t>Nước mưa chảy tràn</w:t>
            </w:r>
          </w:p>
        </w:tc>
        <w:tc>
          <w:tcPr>
            <w:tcW w:w="2928" w:type="dxa"/>
          </w:tcPr>
          <w:p w14:paraId="4499D9EA" w14:textId="77777777" w:rsidR="00B866A2" w:rsidRPr="00EB57C4" w:rsidRDefault="00B866A2" w:rsidP="000550E2">
            <w:pPr>
              <w:spacing w:before="120" w:after="120" w:line="312" w:lineRule="auto"/>
              <w:jc w:val="both"/>
              <w:rPr>
                <w:i/>
                <w:color w:val="000000" w:themeColor="text1"/>
                <w:sz w:val="28"/>
                <w:szCs w:val="28"/>
              </w:rPr>
            </w:pPr>
            <w:r w:rsidRPr="00EB57C4">
              <w:rPr>
                <w:rStyle w:val="fontstyle01"/>
                <w:rFonts w:eastAsia="MS Mincho"/>
                <w:color w:val="000000" w:themeColor="text1"/>
                <w:sz w:val="28"/>
                <w:szCs w:val="28"/>
              </w:rPr>
              <w:t>- Nước mưa chảy tràn</w:t>
            </w:r>
          </w:p>
        </w:tc>
        <w:tc>
          <w:tcPr>
            <w:tcW w:w="3963" w:type="dxa"/>
          </w:tcPr>
          <w:p w14:paraId="5D49BDF9" w14:textId="77777777" w:rsidR="00B866A2" w:rsidRPr="00EB57C4" w:rsidRDefault="00B866A2" w:rsidP="000550E2">
            <w:pPr>
              <w:spacing w:before="120" w:after="120" w:line="312" w:lineRule="auto"/>
              <w:jc w:val="both"/>
              <w:rPr>
                <w:rStyle w:val="Tiu3"/>
                <w:rFonts w:eastAsiaTheme="majorEastAsia"/>
                <w:b w:val="0"/>
                <w:bCs w:val="0"/>
                <w:i/>
                <w:color w:val="000000" w:themeColor="text1"/>
                <w:sz w:val="28"/>
              </w:rPr>
            </w:pPr>
            <w:r w:rsidRPr="00EB57C4">
              <w:rPr>
                <w:rStyle w:val="fontstyle01"/>
                <w:rFonts w:eastAsia="MS Mincho"/>
                <w:color w:val="000000" w:themeColor="text1"/>
                <w:sz w:val="28"/>
                <w:szCs w:val="28"/>
              </w:rPr>
              <w:t>Nước mưa được thu gom bằng hệ thống cống dẫn thoát nước mưa của dự án.</w:t>
            </w:r>
          </w:p>
        </w:tc>
        <w:tc>
          <w:tcPr>
            <w:tcW w:w="1417" w:type="dxa"/>
          </w:tcPr>
          <w:p w14:paraId="7109DCBC" w14:textId="77777777" w:rsidR="00B866A2" w:rsidRPr="00EB57C4" w:rsidRDefault="00B866A2" w:rsidP="000550E2">
            <w:pPr>
              <w:spacing w:before="120" w:after="120" w:line="312" w:lineRule="auto"/>
              <w:jc w:val="center"/>
              <w:rPr>
                <w:color w:val="000000" w:themeColor="text1"/>
                <w:sz w:val="28"/>
                <w:szCs w:val="28"/>
              </w:rPr>
            </w:pPr>
          </w:p>
        </w:tc>
        <w:tc>
          <w:tcPr>
            <w:tcW w:w="1327" w:type="dxa"/>
            <w:vMerge/>
          </w:tcPr>
          <w:p w14:paraId="22660BFD" w14:textId="77777777" w:rsidR="00B866A2" w:rsidRPr="00EB57C4" w:rsidRDefault="00B866A2" w:rsidP="000550E2">
            <w:pPr>
              <w:spacing w:before="120" w:after="120" w:line="312" w:lineRule="auto"/>
              <w:jc w:val="center"/>
              <w:rPr>
                <w:color w:val="000000" w:themeColor="text1"/>
                <w:sz w:val="28"/>
                <w:szCs w:val="28"/>
              </w:rPr>
            </w:pPr>
          </w:p>
        </w:tc>
        <w:tc>
          <w:tcPr>
            <w:tcW w:w="1408" w:type="dxa"/>
            <w:vMerge/>
          </w:tcPr>
          <w:p w14:paraId="3FE6ADC5" w14:textId="77777777" w:rsidR="00B866A2" w:rsidRPr="00EB57C4" w:rsidRDefault="00B866A2" w:rsidP="000550E2">
            <w:pPr>
              <w:spacing w:before="120" w:after="120" w:line="312" w:lineRule="auto"/>
              <w:jc w:val="center"/>
              <w:rPr>
                <w:color w:val="000000" w:themeColor="text1"/>
                <w:sz w:val="28"/>
                <w:szCs w:val="28"/>
              </w:rPr>
            </w:pPr>
          </w:p>
        </w:tc>
      </w:tr>
      <w:tr w:rsidR="00B866A2" w:rsidRPr="00EB57C4" w14:paraId="17E1192D" w14:textId="77777777" w:rsidTr="000550E2">
        <w:trPr>
          <w:trHeight w:val="720"/>
        </w:trPr>
        <w:tc>
          <w:tcPr>
            <w:tcW w:w="963" w:type="dxa"/>
            <w:vMerge/>
          </w:tcPr>
          <w:p w14:paraId="5007643D" w14:textId="77777777" w:rsidR="00B866A2" w:rsidRPr="00EB57C4" w:rsidRDefault="00B866A2" w:rsidP="000550E2">
            <w:pPr>
              <w:spacing w:before="120" w:after="120" w:line="312" w:lineRule="auto"/>
              <w:rPr>
                <w:b/>
                <w:color w:val="000000" w:themeColor="text1"/>
                <w:sz w:val="28"/>
                <w:szCs w:val="28"/>
              </w:rPr>
            </w:pPr>
          </w:p>
        </w:tc>
        <w:tc>
          <w:tcPr>
            <w:tcW w:w="1639" w:type="dxa"/>
          </w:tcPr>
          <w:p w14:paraId="469D5093" w14:textId="347A049C" w:rsidR="00B866A2" w:rsidRPr="00EB57C4" w:rsidRDefault="00B866A2" w:rsidP="000550E2">
            <w:pPr>
              <w:pStyle w:val="ListParagraph"/>
              <w:widowControl w:val="0"/>
              <w:tabs>
                <w:tab w:val="left" w:pos="197"/>
              </w:tabs>
              <w:spacing w:before="120" w:after="120" w:line="312" w:lineRule="auto"/>
              <w:ind w:left="0"/>
              <w:contextualSpacing w:val="0"/>
              <w:jc w:val="center"/>
              <w:rPr>
                <w:color w:val="000000" w:themeColor="text1"/>
                <w:sz w:val="28"/>
                <w:szCs w:val="28"/>
              </w:rPr>
            </w:pPr>
            <w:r w:rsidRPr="00EB57C4">
              <w:rPr>
                <w:rStyle w:val="fontstyle01"/>
                <w:rFonts w:eastAsia="MS Mincho"/>
                <w:color w:val="000000" w:themeColor="text1"/>
                <w:sz w:val="28"/>
                <w:szCs w:val="28"/>
              </w:rPr>
              <w:t xml:space="preserve">Hoạt động sinh hoạt của </w:t>
            </w:r>
            <w:r w:rsidR="00C20261">
              <w:rPr>
                <w:rStyle w:val="fontstyle01"/>
                <w:rFonts w:eastAsia="MS Mincho"/>
                <w:color w:val="000000" w:themeColor="text1"/>
                <w:sz w:val="28"/>
                <w:szCs w:val="28"/>
              </w:rPr>
              <w:t>cán bộ, giáo viên, học sinh</w:t>
            </w:r>
          </w:p>
          <w:p w14:paraId="1C28FE22" w14:textId="77777777" w:rsidR="00B866A2" w:rsidRPr="00EB57C4" w:rsidRDefault="00B866A2" w:rsidP="000550E2">
            <w:pPr>
              <w:spacing w:before="120" w:after="120" w:line="312" w:lineRule="auto"/>
              <w:jc w:val="center"/>
              <w:rPr>
                <w:rStyle w:val="fontstyle01"/>
                <w:rFonts w:eastAsia="MS Mincho"/>
                <w:i/>
                <w:color w:val="000000" w:themeColor="text1"/>
                <w:sz w:val="28"/>
                <w:szCs w:val="28"/>
              </w:rPr>
            </w:pPr>
          </w:p>
        </w:tc>
        <w:tc>
          <w:tcPr>
            <w:tcW w:w="2928" w:type="dxa"/>
          </w:tcPr>
          <w:p w14:paraId="6BAA12F3" w14:textId="287E6769" w:rsidR="00B866A2" w:rsidRPr="00EB57C4" w:rsidRDefault="00B866A2" w:rsidP="00B866A2">
            <w:pPr>
              <w:pStyle w:val="ListParagraph"/>
              <w:widowControl w:val="0"/>
              <w:numPr>
                <w:ilvl w:val="0"/>
                <w:numId w:val="37"/>
              </w:numPr>
              <w:tabs>
                <w:tab w:val="left" w:pos="181"/>
              </w:tabs>
              <w:spacing w:before="120" w:after="120" w:line="312" w:lineRule="auto"/>
              <w:ind w:left="0" w:firstLine="0"/>
              <w:contextualSpacing w:val="0"/>
              <w:jc w:val="both"/>
              <w:rPr>
                <w:rStyle w:val="fontstyle01"/>
                <w:i/>
                <w:color w:val="000000" w:themeColor="text1"/>
                <w:sz w:val="28"/>
                <w:szCs w:val="28"/>
              </w:rPr>
            </w:pPr>
            <w:r w:rsidRPr="00EB57C4">
              <w:rPr>
                <w:rStyle w:val="fontstyle01"/>
                <w:rFonts w:eastAsia="MS Mincho"/>
                <w:color w:val="000000" w:themeColor="text1"/>
                <w:sz w:val="28"/>
                <w:szCs w:val="28"/>
              </w:rPr>
              <w:t xml:space="preserve">Hoạt động sinh hoạt </w:t>
            </w:r>
            <w:r w:rsidR="002B7C8A">
              <w:rPr>
                <w:rStyle w:val="fontstyle01"/>
                <w:rFonts w:eastAsia="MS Mincho"/>
                <w:color w:val="000000" w:themeColor="text1"/>
                <w:sz w:val="28"/>
                <w:szCs w:val="28"/>
              </w:rPr>
              <w:t>của trường học</w:t>
            </w:r>
          </w:p>
          <w:p w14:paraId="76A5E1BF" w14:textId="77777777" w:rsidR="00B866A2" w:rsidRPr="00EB57C4" w:rsidRDefault="00B866A2" w:rsidP="00B866A2">
            <w:pPr>
              <w:pStyle w:val="ListParagraph"/>
              <w:widowControl w:val="0"/>
              <w:numPr>
                <w:ilvl w:val="0"/>
                <w:numId w:val="37"/>
              </w:numPr>
              <w:tabs>
                <w:tab w:val="left" w:pos="181"/>
              </w:tabs>
              <w:spacing w:before="120" w:after="120" w:line="312" w:lineRule="auto"/>
              <w:ind w:left="40" w:firstLine="0"/>
              <w:contextualSpacing w:val="0"/>
              <w:jc w:val="both"/>
              <w:rPr>
                <w:rStyle w:val="fontstyle01"/>
                <w:i/>
                <w:color w:val="000000" w:themeColor="text1"/>
                <w:sz w:val="28"/>
                <w:szCs w:val="28"/>
              </w:rPr>
            </w:pPr>
            <w:r w:rsidRPr="00EB57C4">
              <w:rPr>
                <w:rStyle w:val="fontstyle01"/>
                <w:rFonts w:eastAsia="MS Mincho"/>
                <w:color w:val="000000" w:themeColor="text1"/>
                <w:sz w:val="28"/>
                <w:szCs w:val="28"/>
              </w:rPr>
              <w:t>Trật tự xã hội.</w:t>
            </w:r>
          </w:p>
          <w:p w14:paraId="54D244C3" w14:textId="77777777" w:rsidR="00B866A2" w:rsidRPr="00EB57C4" w:rsidRDefault="00B866A2" w:rsidP="00B866A2">
            <w:pPr>
              <w:pStyle w:val="ListParagraph"/>
              <w:widowControl w:val="0"/>
              <w:numPr>
                <w:ilvl w:val="0"/>
                <w:numId w:val="37"/>
              </w:numPr>
              <w:tabs>
                <w:tab w:val="left" w:pos="181"/>
              </w:tabs>
              <w:spacing w:before="120" w:after="120" w:line="312" w:lineRule="auto"/>
              <w:ind w:left="40" w:firstLine="0"/>
              <w:contextualSpacing w:val="0"/>
              <w:jc w:val="both"/>
              <w:rPr>
                <w:color w:val="000000" w:themeColor="text1"/>
                <w:sz w:val="28"/>
                <w:szCs w:val="28"/>
              </w:rPr>
            </w:pPr>
            <w:proofErr w:type="gramStart"/>
            <w:r w:rsidRPr="00EB57C4">
              <w:rPr>
                <w:color w:val="000000" w:themeColor="text1"/>
                <w:sz w:val="28"/>
                <w:szCs w:val="28"/>
              </w:rPr>
              <w:t>An</w:t>
            </w:r>
            <w:proofErr w:type="gramEnd"/>
            <w:r w:rsidRPr="00EB57C4">
              <w:rPr>
                <w:color w:val="000000" w:themeColor="text1"/>
                <w:sz w:val="28"/>
                <w:szCs w:val="28"/>
              </w:rPr>
              <w:t xml:space="preserve"> toàn giao thông</w:t>
            </w:r>
          </w:p>
          <w:p w14:paraId="21A4C7BB" w14:textId="77777777" w:rsidR="00B866A2" w:rsidRPr="00EB57C4" w:rsidRDefault="00B866A2" w:rsidP="000550E2">
            <w:pPr>
              <w:spacing w:before="120" w:after="120" w:line="312" w:lineRule="auto"/>
              <w:jc w:val="both"/>
              <w:rPr>
                <w:rStyle w:val="fontstyle01"/>
                <w:rFonts w:eastAsia="MS Mincho"/>
                <w:i/>
                <w:color w:val="000000" w:themeColor="text1"/>
                <w:sz w:val="28"/>
                <w:szCs w:val="28"/>
              </w:rPr>
            </w:pPr>
          </w:p>
        </w:tc>
        <w:tc>
          <w:tcPr>
            <w:tcW w:w="3963" w:type="dxa"/>
          </w:tcPr>
          <w:p w14:paraId="498F1112" w14:textId="77777777" w:rsidR="00B866A2" w:rsidRPr="00EB57C4" w:rsidRDefault="00B866A2" w:rsidP="00B866A2">
            <w:pPr>
              <w:pStyle w:val="ListParagraph"/>
              <w:widowControl w:val="0"/>
              <w:numPr>
                <w:ilvl w:val="0"/>
                <w:numId w:val="37"/>
              </w:numPr>
              <w:tabs>
                <w:tab w:val="left" w:pos="171"/>
              </w:tabs>
              <w:spacing w:before="120" w:after="120" w:line="312" w:lineRule="auto"/>
              <w:ind w:left="29" w:firstLine="0"/>
              <w:contextualSpacing w:val="0"/>
              <w:jc w:val="both"/>
              <w:rPr>
                <w:rStyle w:val="fontstyle01"/>
                <w:i/>
                <w:color w:val="000000" w:themeColor="text1"/>
                <w:sz w:val="28"/>
                <w:szCs w:val="28"/>
              </w:rPr>
            </w:pPr>
            <w:r w:rsidRPr="00EB57C4">
              <w:rPr>
                <w:rStyle w:val="fontstyle01"/>
                <w:rFonts w:eastAsia="MS Mincho"/>
                <w:color w:val="000000" w:themeColor="text1"/>
                <w:sz w:val="28"/>
                <w:szCs w:val="28"/>
              </w:rPr>
              <w:t>Đấu nối nước thải vào hệ thống thoát nước khu vực.</w:t>
            </w:r>
          </w:p>
          <w:p w14:paraId="108ECBF7" w14:textId="77777777" w:rsidR="00B866A2" w:rsidRPr="00EB57C4" w:rsidRDefault="00B866A2" w:rsidP="00B866A2">
            <w:pPr>
              <w:pStyle w:val="ListParagraph"/>
              <w:widowControl w:val="0"/>
              <w:numPr>
                <w:ilvl w:val="0"/>
                <w:numId w:val="37"/>
              </w:numPr>
              <w:tabs>
                <w:tab w:val="left" w:pos="171"/>
              </w:tabs>
              <w:spacing w:before="120" w:after="120" w:line="312" w:lineRule="auto"/>
              <w:ind w:left="29" w:firstLine="0"/>
              <w:contextualSpacing w:val="0"/>
              <w:jc w:val="both"/>
              <w:rPr>
                <w:rStyle w:val="fontstyle01"/>
                <w:i/>
                <w:color w:val="000000" w:themeColor="text1"/>
                <w:sz w:val="28"/>
                <w:szCs w:val="28"/>
              </w:rPr>
            </w:pPr>
            <w:r w:rsidRPr="00EB57C4">
              <w:rPr>
                <w:rStyle w:val="fontstyle01"/>
                <w:rFonts w:eastAsia="MS Mincho"/>
                <w:color w:val="000000" w:themeColor="text1"/>
                <w:sz w:val="28"/>
                <w:szCs w:val="28"/>
              </w:rPr>
              <w:t>Bố trí thùng chứa CTR sinh hoạt. Hợp</w:t>
            </w:r>
            <w:r w:rsidRPr="00EB57C4">
              <w:rPr>
                <w:rStyle w:val="fontstyle01"/>
                <w:color w:val="000000" w:themeColor="text1"/>
                <w:sz w:val="28"/>
                <w:szCs w:val="28"/>
              </w:rPr>
              <w:t xml:space="preserve"> </w:t>
            </w:r>
            <w:r w:rsidRPr="00EB57C4">
              <w:rPr>
                <w:rStyle w:val="fontstyle01"/>
                <w:rFonts w:eastAsia="MS Mincho"/>
                <w:color w:val="000000" w:themeColor="text1"/>
                <w:sz w:val="28"/>
                <w:szCs w:val="28"/>
              </w:rPr>
              <w:t>đồng đơn vị có chức năng để vận</w:t>
            </w:r>
            <w:r w:rsidRPr="00EB57C4">
              <w:rPr>
                <w:rStyle w:val="fontstyle01"/>
                <w:color w:val="000000" w:themeColor="text1"/>
                <w:sz w:val="28"/>
                <w:szCs w:val="28"/>
              </w:rPr>
              <w:t xml:space="preserve"> </w:t>
            </w:r>
            <w:r w:rsidRPr="00EB57C4">
              <w:rPr>
                <w:rStyle w:val="fontstyle01"/>
                <w:rFonts w:eastAsia="MS Mincho"/>
                <w:color w:val="000000" w:themeColor="text1"/>
                <w:sz w:val="28"/>
                <w:szCs w:val="28"/>
              </w:rPr>
              <w:t>chuyển, xử lý.</w:t>
            </w:r>
          </w:p>
          <w:p w14:paraId="3D564BEB" w14:textId="77777777" w:rsidR="00B866A2" w:rsidRPr="00EB57C4" w:rsidRDefault="00B866A2" w:rsidP="00B866A2">
            <w:pPr>
              <w:pStyle w:val="ListParagraph"/>
              <w:widowControl w:val="0"/>
              <w:numPr>
                <w:ilvl w:val="0"/>
                <w:numId w:val="37"/>
              </w:numPr>
              <w:tabs>
                <w:tab w:val="left" w:pos="171"/>
              </w:tabs>
              <w:spacing w:before="120" w:after="120" w:line="312" w:lineRule="auto"/>
              <w:ind w:left="29" w:firstLine="0"/>
              <w:contextualSpacing w:val="0"/>
              <w:jc w:val="both"/>
              <w:rPr>
                <w:rStyle w:val="fontstyle01"/>
                <w:i/>
                <w:iCs/>
                <w:color w:val="000000" w:themeColor="text1"/>
                <w:sz w:val="28"/>
                <w:szCs w:val="28"/>
              </w:rPr>
            </w:pPr>
            <w:r w:rsidRPr="00EB57C4">
              <w:rPr>
                <w:color w:val="000000" w:themeColor="text1"/>
                <w:sz w:val="28"/>
                <w:szCs w:val="28"/>
              </w:rPr>
              <w:t>Phân luồng giao thông, lắp đặt các biển báo tốc độ thích hợp cho từng tuyến đường để hướng dẫn người tham gia giao thông trên các tuyến đường này.</w:t>
            </w:r>
          </w:p>
        </w:tc>
        <w:tc>
          <w:tcPr>
            <w:tcW w:w="1417" w:type="dxa"/>
          </w:tcPr>
          <w:p w14:paraId="32AB54C8" w14:textId="77777777" w:rsidR="00B866A2" w:rsidRPr="00EB57C4" w:rsidRDefault="00B866A2" w:rsidP="000550E2">
            <w:pPr>
              <w:spacing w:before="120" w:after="120" w:line="312" w:lineRule="auto"/>
              <w:jc w:val="center"/>
              <w:rPr>
                <w:color w:val="000000" w:themeColor="text1"/>
                <w:sz w:val="28"/>
                <w:szCs w:val="28"/>
              </w:rPr>
            </w:pPr>
          </w:p>
        </w:tc>
        <w:tc>
          <w:tcPr>
            <w:tcW w:w="1327" w:type="dxa"/>
            <w:vMerge/>
          </w:tcPr>
          <w:p w14:paraId="71E05166" w14:textId="77777777" w:rsidR="00B866A2" w:rsidRPr="00EB57C4" w:rsidRDefault="00B866A2" w:rsidP="000550E2">
            <w:pPr>
              <w:spacing w:before="120" w:after="120" w:line="312" w:lineRule="auto"/>
              <w:jc w:val="center"/>
              <w:rPr>
                <w:color w:val="000000" w:themeColor="text1"/>
                <w:sz w:val="28"/>
                <w:szCs w:val="28"/>
              </w:rPr>
            </w:pPr>
          </w:p>
        </w:tc>
        <w:tc>
          <w:tcPr>
            <w:tcW w:w="1408" w:type="dxa"/>
            <w:vMerge/>
          </w:tcPr>
          <w:p w14:paraId="459FA09A" w14:textId="77777777" w:rsidR="00B866A2" w:rsidRPr="00EB57C4" w:rsidRDefault="00B866A2" w:rsidP="000550E2">
            <w:pPr>
              <w:spacing w:before="120" w:after="120" w:line="312" w:lineRule="auto"/>
              <w:jc w:val="center"/>
              <w:rPr>
                <w:color w:val="000000" w:themeColor="text1"/>
                <w:sz w:val="28"/>
                <w:szCs w:val="28"/>
              </w:rPr>
            </w:pPr>
          </w:p>
        </w:tc>
      </w:tr>
      <w:tr w:rsidR="00B866A2" w:rsidRPr="00EB57C4" w14:paraId="6CDC965C" w14:textId="77777777" w:rsidTr="000550E2">
        <w:trPr>
          <w:trHeight w:val="720"/>
        </w:trPr>
        <w:tc>
          <w:tcPr>
            <w:tcW w:w="963" w:type="dxa"/>
            <w:vMerge/>
          </w:tcPr>
          <w:p w14:paraId="318F9609" w14:textId="77777777" w:rsidR="00B866A2" w:rsidRPr="00EB57C4" w:rsidRDefault="00B866A2" w:rsidP="000550E2">
            <w:pPr>
              <w:spacing w:before="120" w:after="120" w:line="312" w:lineRule="auto"/>
              <w:rPr>
                <w:b/>
                <w:color w:val="000000" w:themeColor="text1"/>
                <w:sz w:val="28"/>
                <w:szCs w:val="28"/>
              </w:rPr>
            </w:pPr>
          </w:p>
        </w:tc>
        <w:tc>
          <w:tcPr>
            <w:tcW w:w="1639" w:type="dxa"/>
          </w:tcPr>
          <w:p w14:paraId="6C7BA412" w14:textId="77777777" w:rsidR="00B866A2" w:rsidRPr="00EB57C4" w:rsidRDefault="00B866A2" w:rsidP="000550E2">
            <w:pPr>
              <w:pStyle w:val="ListParagraph"/>
              <w:widowControl w:val="0"/>
              <w:tabs>
                <w:tab w:val="left" w:pos="197"/>
              </w:tabs>
              <w:spacing w:before="120" w:after="120" w:line="312" w:lineRule="auto"/>
              <w:ind w:left="0"/>
              <w:contextualSpacing w:val="0"/>
              <w:jc w:val="center"/>
              <w:rPr>
                <w:rStyle w:val="fontstyle01"/>
                <w:rFonts w:eastAsia="MS Mincho"/>
                <w:i/>
                <w:color w:val="000000" w:themeColor="text1"/>
                <w:sz w:val="28"/>
                <w:szCs w:val="28"/>
              </w:rPr>
            </w:pPr>
            <w:r w:rsidRPr="00EB57C4">
              <w:rPr>
                <w:rStyle w:val="fontstyle01"/>
                <w:rFonts w:eastAsia="MS Mincho"/>
                <w:color w:val="000000" w:themeColor="text1"/>
                <w:sz w:val="28"/>
                <w:szCs w:val="28"/>
              </w:rPr>
              <w:t>Rủi ro, sự cố trong quá trình hoạt động</w:t>
            </w:r>
          </w:p>
        </w:tc>
        <w:tc>
          <w:tcPr>
            <w:tcW w:w="2928" w:type="dxa"/>
          </w:tcPr>
          <w:p w14:paraId="5E522758" w14:textId="77777777" w:rsidR="00B866A2" w:rsidRPr="00EB57C4" w:rsidRDefault="00B866A2" w:rsidP="00B866A2">
            <w:pPr>
              <w:pStyle w:val="ListParagraph"/>
              <w:widowControl w:val="0"/>
              <w:numPr>
                <w:ilvl w:val="0"/>
                <w:numId w:val="37"/>
              </w:numPr>
              <w:tabs>
                <w:tab w:val="left" w:pos="181"/>
              </w:tabs>
              <w:spacing w:before="120" w:after="120" w:line="312" w:lineRule="auto"/>
              <w:ind w:left="0" w:firstLine="0"/>
              <w:contextualSpacing w:val="0"/>
              <w:jc w:val="both"/>
              <w:rPr>
                <w:rStyle w:val="fontstyle01"/>
                <w:rFonts w:eastAsia="MS Mincho"/>
                <w:i/>
                <w:color w:val="000000" w:themeColor="text1"/>
                <w:sz w:val="28"/>
                <w:szCs w:val="28"/>
              </w:rPr>
            </w:pPr>
            <w:r w:rsidRPr="00EB57C4">
              <w:rPr>
                <w:rStyle w:val="fontstyle01"/>
                <w:rFonts w:eastAsia="MS Mincho"/>
                <w:color w:val="000000" w:themeColor="text1"/>
                <w:sz w:val="28"/>
                <w:szCs w:val="28"/>
              </w:rPr>
              <w:t>Sự cố cháy nổ;</w:t>
            </w:r>
          </w:p>
          <w:p w14:paraId="10BC4EE3" w14:textId="77777777" w:rsidR="00B866A2" w:rsidRPr="00EB57C4" w:rsidRDefault="00B866A2" w:rsidP="00B866A2">
            <w:pPr>
              <w:pStyle w:val="ListParagraph"/>
              <w:widowControl w:val="0"/>
              <w:numPr>
                <w:ilvl w:val="0"/>
                <w:numId w:val="37"/>
              </w:numPr>
              <w:tabs>
                <w:tab w:val="left" w:pos="181"/>
              </w:tabs>
              <w:spacing w:before="120" w:after="120" w:line="312" w:lineRule="auto"/>
              <w:ind w:left="0" w:firstLine="0"/>
              <w:contextualSpacing w:val="0"/>
              <w:jc w:val="both"/>
              <w:rPr>
                <w:rStyle w:val="fontstyle01"/>
                <w:rFonts w:eastAsia="MS Mincho"/>
                <w:i/>
                <w:color w:val="000000" w:themeColor="text1"/>
                <w:sz w:val="28"/>
                <w:szCs w:val="28"/>
              </w:rPr>
            </w:pPr>
            <w:r w:rsidRPr="00EB57C4">
              <w:rPr>
                <w:rStyle w:val="fontstyle01"/>
                <w:rFonts w:eastAsia="MS Mincho"/>
                <w:color w:val="000000" w:themeColor="text1"/>
                <w:sz w:val="28"/>
                <w:szCs w:val="28"/>
              </w:rPr>
              <w:t>Sự cố nứt vỡ đường ống cấp nước, thoát nước;</w:t>
            </w:r>
          </w:p>
          <w:p w14:paraId="232B0DDE" w14:textId="77777777" w:rsidR="00B866A2" w:rsidRPr="00EB57C4" w:rsidRDefault="00B866A2" w:rsidP="00B866A2">
            <w:pPr>
              <w:pStyle w:val="ListParagraph"/>
              <w:widowControl w:val="0"/>
              <w:numPr>
                <w:ilvl w:val="0"/>
                <w:numId w:val="37"/>
              </w:numPr>
              <w:tabs>
                <w:tab w:val="left" w:pos="181"/>
              </w:tabs>
              <w:spacing w:before="120" w:after="120" w:line="312" w:lineRule="auto"/>
              <w:ind w:left="0" w:firstLine="0"/>
              <w:contextualSpacing w:val="0"/>
              <w:jc w:val="both"/>
              <w:rPr>
                <w:rStyle w:val="fontstyle01"/>
                <w:rFonts w:eastAsia="MS Mincho"/>
                <w:i/>
                <w:color w:val="000000" w:themeColor="text1"/>
                <w:sz w:val="28"/>
                <w:szCs w:val="28"/>
              </w:rPr>
            </w:pPr>
            <w:r w:rsidRPr="00EB57C4">
              <w:rPr>
                <w:rStyle w:val="fontstyle01"/>
                <w:rFonts w:eastAsia="MS Mincho"/>
                <w:color w:val="000000" w:themeColor="text1"/>
                <w:sz w:val="28"/>
                <w:szCs w:val="28"/>
              </w:rPr>
              <w:t>Sự cố sụt lún nền đường.</w:t>
            </w:r>
          </w:p>
        </w:tc>
        <w:tc>
          <w:tcPr>
            <w:tcW w:w="3963" w:type="dxa"/>
          </w:tcPr>
          <w:p w14:paraId="45BFC85A" w14:textId="77777777" w:rsidR="00B866A2" w:rsidRPr="00EB57C4" w:rsidRDefault="00B866A2" w:rsidP="00B866A2">
            <w:pPr>
              <w:pStyle w:val="ListParagraph"/>
              <w:widowControl w:val="0"/>
              <w:numPr>
                <w:ilvl w:val="0"/>
                <w:numId w:val="37"/>
              </w:numPr>
              <w:tabs>
                <w:tab w:val="left" w:pos="171"/>
              </w:tabs>
              <w:spacing w:before="120" w:after="120" w:line="312" w:lineRule="auto"/>
              <w:ind w:left="29" w:firstLine="0"/>
              <w:contextualSpacing w:val="0"/>
              <w:jc w:val="both"/>
              <w:rPr>
                <w:rStyle w:val="fontstyle01"/>
                <w:rFonts w:eastAsia="MS Mincho"/>
                <w:i/>
                <w:color w:val="000000" w:themeColor="text1"/>
                <w:sz w:val="28"/>
                <w:szCs w:val="28"/>
              </w:rPr>
            </w:pPr>
            <w:r w:rsidRPr="00EB57C4">
              <w:rPr>
                <w:rStyle w:val="fontstyle01"/>
                <w:rFonts w:eastAsia="MS Mincho"/>
                <w:color w:val="000000" w:themeColor="text1"/>
                <w:sz w:val="28"/>
                <w:szCs w:val="28"/>
              </w:rPr>
              <w:t>Thường xuyên kiểm tra, bảo trì hệ thống hạ tầng kỹ thuật, kịp thời phát hiện xử lý các vấn đề phát sinh để giảm thiểu, tránh các rủi ro không đáng có.</w:t>
            </w:r>
          </w:p>
        </w:tc>
        <w:tc>
          <w:tcPr>
            <w:tcW w:w="1417" w:type="dxa"/>
          </w:tcPr>
          <w:p w14:paraId="69760234" w14:textId="77777777" w:rsidR="00B866A2" w:rsidRPr="00EB57C4" w:rsidRDefault="00B866A2" w:rsidP="000550E2">
            <w:pPr>
              <w:spacing w:before="120" w:after="120" w:line="312" w:lineRule="auto"/>
              <w:jc w:val="center"/>
              <w:rPr>
                <w:color w:val="000000" w:themeColor="text1"/>
                <w:sz w:val="28"/>
                <w:szCs w:val="28"/>
              </w:rPr>
            </w:pPr>
          </w:p>
        </w:tc>
        <w:tc>
          <w:tcPr>
            <w:tcW w:w="1327" w:type="dxa"/>
            <w:vMerge/>
          </w:tcPr>
          <w:p w14:paraId="6F3F791A" w14:textId="77777777" w:rsidR="00B866A2" w:rsidRPr="00EB57C4" w:rsidRDefault="00B866A2" w:rsidP="000550E2">
            <w:pPr>
              <w:spacing w:before="120" w:after="120" w:line="312" w:lineRule="auto"/>
              <w:jc w:val="center"/>
              <w:rPr>
                <w:color w:val="000000" w:themeColor="text1"/>
                <w:sz w:val="28"/>
                <w:szCs w:val="28"/>
              </w:rPr>
            </w:pPr>
          </w:p>
        </w:tc>
        <w:tc>
          <w:tcPr>
            <w:tcW w:w="1408" w:type="dxa"/>
            <w:vMerge/>
          </w:tcPr>
          <w:p w14:paraId="7115D014" w14:textId="77777777" w:rsidR="00B866A2" w:rsidRPr="00EB57C4" w:rsidRDefault="00B866A2" w:rsidP="000550E2">
            <w:pPr>
              <w:spacing w:before="120" w:after="120" w:line="312" w:lineRule="auto"/>
              <w:jc w:val="center"/>
              <w:rPr>
                <w:color w:val="000000" w:themeColor="text1"/>
                <w:sz w:val="28"/>
                <w:szCs w:val="28"/>
              </w:rPr>
            </w:pPr>
          </w:p>
        </w:tc>
      </w:tr>
    </w:tbl>
    <w:p w14:paraId="7053DD5D" w14:textId="77777777" w:rsidR="00B866A2" w:rsidRPr="008A6646" w:rsidRDefault="00B866A2" w:rsidP="008A6646">
      <w:pPr>
        <w:spacing w:before="120" w:after="120"/>
        <w:rPr>
          <w:sz w:val="28"/>
          <w:szCs w:val="28"/>
        </w:rPr>
        <w:sectPr w:rsidR="00B866A2" w:rsidRPr="008A6646" w:rsidSect="00C01C25">
          <w:footerReference w:type="default" r:id="rId13"/>
          <w:pgSz w:w="15840" w:h="12240" w:orient="landscape"/>
          <w:pgMar w:top="1134" w:right="1134" w:bottom="1134" w:left="1701" w:header="709" w:footer="709" w:gutter="0"/>
          <w:cols w:space="708"/>
          <w:docGrid w:linePitch="360"/>
        </w:sectPr>
      </w:pPr>
    </w:p>
    <w:p w14:paraId="5426E9D9" w14:textId="77777777" w:rsidR="009E0E42" w:rsidRPr="00B866A2" w:rsidRDefault="00CA4CB9" w:rsidP="008A6646">
      <w:pPr>
        <w:pStyle w:val="Heading2"/>
        <w:spacing w:before="120" w:after="120"/>
        <w:rPr>
          <w:rFonts w:ascii="Times New Roman" w:hAnsi="Times New Roman" w:cs="Times New Roman"/>
          <w:b/>
          <w:bCs/>
          <w:color w:val="auto"/>
          <w:sz w:val="28"/>
          <w:szCs w:val="28"/>
          <w:lang w:val="pt-BR"/>
        </w:rPr>
      </w:pPr>
      <w:bookmarkStart w:id="266" w:name="_Toc514988359"/>
      <w:bookmarkStart w:id="267" w:name="_Toc27381692"/>
      <w:bookmarkStart w:id="268" w:name="_Toc27382254"/>
      <w:bookmarkStart w:id="269" w:name="_Toc112056448"/>
      <w:r w:rsidRPr="00B866A2">
        <w:rPr>
          <w:rFonts w:ascii="Times New Roman" w:hAnsi="Times New Roman" w:cs="Times New Roman"/>
          <w:b/>
          <w:bCs/>
          <w:color w:val="auto"/>
          <w:sz w:val="28"/>
          <w:szCs w:val="28"/>
          <w:lang w:val="pt-BR"/>
        </w:rPr>
        <w:lastRenderedPageBreak/>
        <w:t>4</w:t>
      </w:r>
      <w:r w:rsidR="009E0E42" w:rsidRPr="00B866A2">
        <w:rPr>
          <w:rFonts w:ascii="Times New Roman" w:hAnsi="Times New Roman" w:cs="Times New Roman"/>
          <w:b/>
          <w:bCs/>
          <w:color w:val="auto"/>
          <w:sz w:val="28"/>
          <w:szCs w:val="28"/>
          <w:lang w:val="pt-BR"/>
        </w:rPr>
        <w:t>.2. Chương trình giám sát môi trường</w:t>
      </w:r>
      <w:bookmarkEnd w:id="266"/>
      <w:r w:rsidR="009E0E42" w:rsidRPr="00B866A2">
        <w:rPr>
          <w:rFonts w:ascii="Times New Roman" w:hAnsi="Times New Roman" w:cs="Times New Roman"/>
          <w:b/>
          <w:bCs/>
          <w:color w:val="auto"/>
          <w:sz w:val="28"/>
          <w:szCs w:val="28"/>
          <w:lang w:val="pt-BR"/>
        </w:rPr>
        <w:t xml:space="preserve"> của chủ dự án</w:t>
      </w:r>
      <w:bookmarkEnd w:id="267"/>
      <w:bookmarkEnd w:id="268"/>
      <w:bookmarkEnd w:id="269"/>
    </w:p>
    <w:p w14:paraId="41110EAF" w14:textId="77777777" w:rsidR="00B866A2" w:rsidRPr="00B866A2" w:rsidRDefault="00B866A2" w:rsidP="00B866A2">
      <w:pPr>
        <w:pStyle w:val="Heading3"/>
        <w:keepNext w:val="0"/>
        <w:spacing w:before="120" w:after="120" w:line="312" w:lineRule="auto"/>
        <w:rPr>
          <w:rFonts w:cs="Times New Roman"/>
          <w:b w:val="0"/>
          <w:bCs w:val="0"/>
          <w:color w:val="000000" w:themeColor="text1"/>
          <w:sz w:val="28"/>
          <w:szCs w:val="28"/>
          <w:lang w:val="pt-BR"/>
        </w:rPr>
      </w:pPr>
      <w:bookmarkStart w:id="270" w:name="_Toc132036463"/>
      <w:bookmarkStart w:id="271" w:name="_Toc112056449"/>
      <w:r w:rsidRPr="00B866A2">
        <w:rPr>
          <w:rFonts w:cs="Times New Roman"/>
          <w:color w:val="000000" w:themeColor="text1"/>
          <w:sz w:val="28"/>
          <w:szCs w:val="28"/>
          <w:lang w:val="pt-BR"/>
        </w:rPr>
        <w:t xml:space="preserve">4.2.1. </w:t>
      </w:r>
      <w:bookmarkStart w:id="272" w:name="_Hlk112405945"/>
      <w:r w:rsidRPr="00B866A2">
        <w:rPr>
          <w:rFonts w:cs="Times New Roman"/>
          <w:color w:val="000000" w:themeColor="text1"/>
          <w:sz w:val="28"/>
          <w:szCs w:val="28"/>
          <w:lang w:val="pt-BR"/>
        </w:rPr>
        <w:t>Giám sát trong giai đoạn thi công</w:t>
      </w:r>
      <w:bookmarkEnd w:id="270"/>
    </w:p>
    <w:p w14:paraId="466D2032" w14:textId="77777777" w:rsidR="00B866A2" w:rsidRPr="00B866A2" w:rsidRDefault="00B866A2" w:rsidP="00B866A2">
      <w:pPr>
        <w:spacing w:before="120" w:after="120" w:line="312" w:lineRule="auto"/>
        <w:ind w:firstLine="567"/>
        <w:jc w:val="both"/>
        <w:rPr>
          <w:bCs/>
          <w:color w:val="000000" w:themeColor="text1"/>
          <w:sz w:val="28"/>
          <w:szCs w:val="28"/>
          <w:lang w:val="pt-BR"/>
        </w:rPr>
      </w:pPr>
      <w:bookmarkStart w:id="273" w:name="_Toc333777849"/>
      <w:bookmarkStart w:id="274" w:name="_Toc335189588"/>
      <w:bookmarkStart w:id="275" w:name="_Toc335268402"/>
      <w:bookmarkStart w:id="276" w:name="_Toc336368457"/>
      <w:bookmarkStart w:id="277" w:name="_Toc336460867"/>
      <w:bookmarkStart w:id="278" w:name="_Toc337414921"/>
      <w:bookmarkStart w:id="279" w:name="_Toc410313054"/>
      <w:bookmarkStart w:id="280" w:name="_Toc430700176"/>
      <w:bookmarkStart w:id="281" w:name="_Toc514226037"/>
      <w:bookmarkStart w:id="282" w:name="_Toc514988360"/>
      <w:bookmarkStart w:id="283" w:name="_Toc27380694"/>
      <w:bookmarkStart w:id="284" w:name="_Toc27381693"/>
      <w:bookmarkStart w:id="285" w:name="_Toc27382255"/>
      <w:bookmarkEnd w:id="272"/>
      <w:r w:rsidRPr="00B866A2">
        <w:rPr>
          <w:bCs/>
          <w:color w:val="000000" w:themeColor="text1"/>
          <w:sz w:val="28"/>
          <w:szCs w:val="28"/>
          <w:lang w:val="pt-BR"/>
        </w:rPr>
        <w:t>Trong quá trình tiến hành thi công xây dựng dự án, Đại diện chủ đầu tư sẽ phối hợp với đơn vị có chức năng để tiến hành giám sát với các nội dung như sau:</w:t>
      </w:r>
      <w:bookmarkEnd w:id="273"/>
      <w:bookmarkEnd w:id="274"/>
      <w:bookmarkEnd w:id="275"/>
      <w:bookmarkEnd w:id="276"/>
      <w:bookmarkEnd w:id="277"/>
      <w:bookmarkEnd w:id="278"/>
      <w:bookmarkEnd w:id="279"/>
      <w:bookmarkEnd w:id="280"/>
      <w:bookmarkEnd w:id="281"/>
      <w:bookmarkEnd w:id="282"/>
      <w:bookmarkEnd w:id="283"/>
      <w:bookmarkEnd w:id="284"/>
      <w:bookmarkEnd w:id="285"/>
    </w:p>
    <w:p w14:paraId="63790916" w14:textId="77777777" w:rsidR="00B866A2" w:rsidRPr="00B866A2" w:rsidRDefault="00B866A2" w:rsidP="00B866A2">
      <w:pPr>
        <w:spacing w:before="120" w:after="120" w:line="312" w:lineRule="auto"/>
        <w:ind w:firstLine="567"/>
        <w:rPr>
          <w:b/>
          <w:i/>
          <w:iCs/>
          <w:color w:val="000000" w:themeColor="text1"/>
          <w:sz w:val="28"/>
          <w:szCs w:val="28"/>
          <w:lang w:val="pt-BR"/>
        </w:rPr>
      </w:pPr>
      <w:r w:rsidRPr="00B866A2">
        <w:rPr>
          <w:b/>
          <w:i/>
          <w:iCs/>
          <w:color w:val="000000" w:themeColor="text1"/>
          <w:sz w:val="28"/>
          <w:szCs w:val="28"/>
          <w:lang w:val="pt-BR"/>
        </w:rPr>
        <w:t>4.2.1.1. Giám sát chất lượng không khí</w:t>
      </w:r>
    </w:p>
    <w:p w14:paraId="355E728D" w14:textId="77777777" w:rsidR="00B866A2" w:rsidRPr="00B866A2" w:rsidRDefault="00B866A2" w:rsidP="00B866A2">
      <w:pPr>
        <w:spacing w:before="120" w:after="120" w:line="312" w:lineRule="auto"/>
        <w:ind w:firstLine="567"/>
        <w:rPr>
          <w:color w:val="000000" w:themeColor="text1"/>
          <w:sz w:val="28"/>
          <w:szCs w:val="28"/>
          <w:lang w:val="pt-BR"/>
        </w:rPr>
      </w:pPr>
      <w:bookmarkStart w:id="286" w:name="_Hlk114035063"/>
      <w:r w:rsidRPr="00B866A2">
        <w:rPr>
          <w:color w:val="000000" w:themeColor="text1"/>
          <w:sz w:val="28"/>
          <w:szCs w:val="28"/>
          <w:lang w:val="pt-BR"/>
        </w:rPr>
        <w:t>- Các chỉ tiêu giám sát: NO</w:t>
      </w:r>
      <w:r w:rsidRPr="00B866A2">
        <w:rPr>
          <w:color w:val="000000" w:themeColor="text1"/>
          <w:sz w:val="28"/>
          <w:szCs w:val="28"/>
          <w:vertAlign w:val="subscript"/>
          <w:lang w:val="pt-BR"/>
        </w:rPr>
        <w:t>2</w:t>
      </w:r>
      <w:r w:rsidRPr="00B866A2">
        <w:rPr>
          <w:color w:val="000000" w:themeColor="text1"/>
          <w:sz w:val="28"/>
          <w:szCs w:val="28"/>
          <w:lang w:val="pt-BR"/>
        </w:rPr>
        <w:t>, SO</w:t>
      </w:r>
      <w:r w:rsidRPr="00B866A2">
        <w:rPr>
          <w:color w:val="000000" w:themeColor="text1"/>
          <w:sz w:val="28"/>
          <w:szCs w:val="28"/>
          <w:vertAlign w:val="subscript"/>
          <w:lang w:val="pt-BR"/>
        </w:rPr>
        <w:t>2</w:t>
      </w:r>
      <w:r w:rsidRPr="00B866A2">
        <w:rPr>
          <w:color w:val="000000" w:themeColor="text1"/>
          <w:sz w:val="28"/>
          <w:szCs w:val="28"/>
          <w:lang w:val="pt-BR"/>
        </w:rPr>
        <w:t>, CO, bụi, tiếng ồn, độ rung.</w:t>
      </w:r>
    </w:p>
    <w:p w14:paraId="035D51BC" w14:textId="77777777" w:rsidR="00B866A2" w:rsidRPr="00B866A2" w:rsidRDefault="00B866A2" w:rsidP="00B866A2">
      <w:pPr>
        <w:spacing w:before="120" w:after="120" w:line="312" w:lineRule="auto"/>
        <w:ind w:firstLine="567"/>
        <w:rPr>
          <w:color w:val="000000" w:themeColor="text1"/>
          <w:sz w:val="28"/>
          <w:szCs w:val="28"/>
          <w:lang w:val="pt-BR"/>
        </w:rPr>
      </w:pPr>
      <w:r w:rsidRPr="00B866A2">
        <w:rPr>
          <w:color w:val="000000" w:themeColor="text1"/>
          <w:sz w:val="28"/>
          <w:szCs w:val="28"/>
          <w:lang w:val="pt-BR"/>
        </w:rPr>
        <w:t>- Vị trí lấy mẫu: 02 mẫu không khí.</w:t>
      </w:r>
    </w:p>
    <w:p w14:paraId="2E1549DA" w14:textId="77777777" w:rsidR="00B866A2" w:rsidRPr="00B866A2" w:rsidRDefault="00B866A2" w:rsidP="00B866A2">
      <w:pPr>
        <w:spacing w:before="120" w:after="120" w:line="312" w:lineRule="auto"/>
        <w:ind w:firstLine="567"/>
        <w:jc w:val="both"/>
        <w:rPr>
          <w:color w:val="000000" w:themeColor="text1"/>
          <w:sz w:val="28"/>
          <w:szCs w:val="28"/>
          <w:lang w:val="pt-BR"/>
        </w:rPr>
      </w:pPr>
      <w:r w:rsidRPr="00B866A2">
        <w:rPr>
          <w:color w:val="000000" w:themeColor="text1"/>
          <w:sz w:val="28"/>
          <w:szCs w:val="28"/>
          <w:lang w:val="pt-BR"/>
        </w:rPr>
        <w:t>+ (</w:t>
      </w:r>
      <w:r w:rsidRPr="00B866A2">
        <w:rPr>
          <w:b/>
          <w:color w:val="000000" w:themeColor="text1"/>
          <w:sz w:val="28"/>
          <w:szCs w:val="28"/>
          <w:lang w:val="pt-BR"/>
        </w:rPr>
        <w:t xml:space="preserve">K1) </w:t>
      </w:r>
      <w:r w:rsidRPr="00B866A2">
        <w:rPr>
          <w:color w:val="000000" w:themeColor="text1"/>
          <w:sz w:val="28"/>
          <w:szCs w:val="28"/>
          <w:lang w:val="pt-BR"/>
        </w:rPr>
        <w:t xml:space="preserve">Tại khu vực dự án: 1 mẫu tại khu vực trung tâm dự án. </w:t>
      </w:r>
    </w:p>
    <w:p w14:paraId="01BEFEA6" w14:textId="77777777" w:rsidR="00B866A2" w:rsidRPr="00B866A2" w:rsidRDefault="00B866A2" w:rsidP="00B866A2">
      <w:pPr>
        <w:spacing w:before="120" w:after="120" w:line="312" w:lineRule="auto"/>
        <w:ind w:firstLine="567"/>
        <w:jc w:val="both"/>
        <w:rPr>
          <w:color w:val="000000" w:themeColor="text1"/>
          <w:sz w:val="28"/>
          <w:szCs w:val="28"/>
          <w:lang w:val="pt-BR"/>
        </w:rPr>
      </w:pPr>
      <w:r w:rsidRPr="00B866A2">
        <w:rPr>
          <w:color w:val="000000" w:themeColor="text1"/>
          <w:sz w:val="28"/>
          <w:szCs w:val="28"/>
          <w:lang w:val="pt-BR"/>
        </w:rPr>
        <w:t>+ (</w:t>
      </w:r>
      <w:r w:rsidRPr="00B866A2">
        <w:rPr>
          <w:b/>
          <w:color w:val="000000" w:themeColor="text1"/>
          <w:sz w:val="28"/>
          <w:szCs w:val="28"/>
          <w:lang w:val="pt-BR"/>
        </w:rPr>
        <w:t>K2</w:t>
      </w:r>
      <w:r w:rsidRPr="00B866A2">
        <w:rPr>
          <w:color w:val="000000" w:themeColor="text1"/>
          <w:sz w:val="28"/>
          <w:szCs w:val="28"/>
          <w:lang w:val="pt-BR"/>
        </w:rPr>
        <w:t xml:space="preserve">) Mẫu không khí lấy tại khu dân cư phía Tây Nam dự án. </w:t>
      </w:r>
    </w:p>
    <w:p w14:paraId="173BE09A" w14:textId="77777777" w:rsidR="00B866A2" w:rsidRPr="00B866A2" w:rsidRDefault="00B866A2" w:rsidP="00B866A2">
      <w:pPr>
        <w:spacing w:before="120" w:after="120" w:line="312" w:lineRule="auto"/>
        <w:ind w:firstLine="567"/>
        <w:jc w:val="both"/>
        <w:rPr>
          <w:color w:val="000000" w:themeColor="text1"/>
          <w:sz w:val="28"/>
          <w:szCs w:val="28"/>
          <w:lang w:val="vi-VN"/>
        </w:rPr>
      </w:pPr>
      <w:r w:rsidRPr="00B866A2">
        <w:rPr>
          <w:color w:val="000000" w:themeColor="text1"/>
          <w:sz w:val="28"/>
          <w:szCs w:val="28"/>
          <w:lang w:val="vi-VN"/>
        </w:rPr>
        <w:t xml:space="preserve">- Tần suất giám sát: </w:t>
      </w:r>
      <w:r w:rsidRPr="00B866A2">
        <w:rPr>
          <w:color w:val="000000" w:themeColor="text1"/>
          <w:sz w:val="28"/>
          <w:szCs w:val="28"/>
          <w:lang w:val="nb-NO"/>
        </w:rPr>
        <w:t>K</w:t>
      </w:r>
      <w:r w:rsidRPr="00B866A2">
        <w:rPr>
          <w:color w:val="000000" w:themeColor="text1"/>
          <w:sz w:val="28"/>
          <w:szCs w:val="28"/>
          <w:lang w:val="vi-VN"/>
        </w:rPr>
        <w:t>hi có sự cố, hoặc theo yêu cầu của cơ quan quản lý Nhà nước về môi tr</w:t>
      </w:r>
      <w:r w:rsidRPr="00B866A2">
        <w:rPr>
          <w:color w:val="000000" w:themeColor="text1"/>
          <w:sz w:val="28"/>
          <w:szCs w:val="28"/>
          <w:lang w:val="vi-VN"/>
        </w:rPr>
        <w:softHyphen/>
        <w:t>ường.</w:t>
      </w:r>
    </w:p>
    <w:p w14:paraId="6F24338F" w14:textId="77777777" w:rsidR="00B866A2" w:rsidRPr="00B866A2" w:rsidRDefault="00B866A2" w:rsidP="00B866A2">
      <w:pPr>
        <w:pStyle w:val="NormalWeb"/>
        <w:widowControl w:val="0"/>
        <w:spacing w:before="120" w:after="120" w:line="312" w:lineRule="auto"/>
        <w:ind w:firstLine="567"/>
        <w:rPr>
          <w:color w:val="000000" w:themeColor="text1"/>
          <w:sz w:val="28"/>
          <w:szCs w:val="28"/>
          <w:lang w:val="pt-BR"/>
        </w:rPr>
      </w:pPr>
      <w:r w:rsidRPr="00B866A2">
        <w:rPr>
          <w:color w:val="000000" w:themeColor="text1"/>
          <w:sz w:val="28"/>
          <w:szCs w:val="28"/>
          <w:lang w:val="pt-BR"/>
        </w:rPr>
        <w:t>- Địa điểm lấy mẫu: Thôn Hòa Sơn, xã Cự Nẫm, huyện Bố Trạch.</w:t>
      </w:r>
    </w:p>
    <w:p w14:paraId="5ADAEDF5" w14:textId="77777777" w:rsidR="00B866A2" w:rsidRPr="00B866A2" w:rsidRDefault="00B866A2" w:rsidP="00B866A2">
      <w:pPr>
        <w:spacing w:before="120" w:after="120" w:line="312" w:lineRule="auto"/>
        <w:ind w:firstLine="567"/>
        <w:jc w:val="both"/>
        <w:rPr>
          <w:rFonts w:eastAsia="Calibri"/>
          <w:color w:val="000000" w:themeColor="text1"/>
          <w:sz w:val="28"/>
          <w:szCs w:val="28"/>
        </w:rPr>
      </w:pPr>
      <w:r w:rsidRPr="00B866A2">
        <w:rPr>
          <w:rFonts w:eastAsia="Calibri"/>
          <w:color w:val="000000" w:themeColor="text1"/>
          <w:sz w:val="28"/>
          <w:szCs w:val="28"/>
        </w:rPr>
        <w:t xml:space="preserve">- Quy chuẩn áp dụng, bao gồm: </w:t>
      </w:r>
    </w:p>
    <w:p w14:paraId="1BE7B755" w14:textId="77777777" w:rsidR="00B866A2" w:rsidRPr="00B866A2" w:rsidRDefault="00B866A2" w:rsidP="00B866A2">
      <w:pPr>
        <w:spacing w:before="120" w:after="120" w:line="312" w:lineRule="auto"/>
        <w:ind w:firstLine="720"/>
        <w:jc w:val="both"/>
        <w:rPr>
          <w:color w:val="000000" w:themeColor="text1"/>
          <w:sz w:val="28"/>
          <w:szCs w:val="28"/>
        </w:rPr>
      </w:pPr>
      <w:r w:rsidRPr="00B866A2">
        <w:rPr>
          <w:color w:val="000000" w:themeColor="text1"/>
          <w:sz w:val="28"/>
          <w:szCs w:val="28"/>
        </w:rPr>
        <w:t>+ QCVN 05:2013/BTNMT - Quy chuẩn kỹ thuật quốc gia về chất lượng không khí xung quanh.</w:t>
      </w:r>
    </w:p>
    <w:p w14:paraId="2370FDDD" w14:textId="77777777" w:rsidR="00B866A2" w:rsidRPr="00B866A2" w:rsidRDefault="00B866A2" w:rsidP="00B866A2">
      <w:pPr>
        <w:spacing w:before="120" w:after="120" w:line="312" w:lineRule="auto"/>
        <w:ind w:firstLine="720"/>
        <w:jc w:val="both"/>
        <w:rPr>
          <w:color w:val="000000" w:themeColor="text1"/>
          <w:sz w:val="28"/>
          <w:szCs w:val="28"/>
        </w:rPr>
      </w:pPr>
      <w:r w:rsidRPr="00B866A2">
        <w:rPr>
          <w:color w:val="000000" w:themeColor="text1"/>
          <w:sz w:val="28"/>
          <w:szCs w:val="28"/>
        </w:rPr>
        <w:t>+</w:t>
      </w:r>
      <w:r w:rsidRPr="00B866A2">
        <w:rPr>
          <w:color w:val="000000" w:themeColor="text1"/>
          <w:sz w:val="28"/>
          <w:szCs w:val="28"/>
          <w:lang w:val="vi-VN"/>
        </w:rPr>
        <w:t xml:space="preserve"> QCVN 27:2010/BTNMT - Quy chuẩn kỹ thuật quốc gia về độ rung</w:t>
      </w:r>
      <w:r w:rsidRPr="00B866A2">
        <w:rPr>
          <w:color w:val="000000" w:themeColor="text1"/>
          <w:sz w:val="28"/>
          <w:szCs w:val="28"/>
        </w:rPr>
        <w:t>.</w:t>
      </w:r>
    </w:p>
    <w:p w14:paraId="40C7D3CA" w14:textId="77777777" w:rsidR="00B866A2" w:rsidRPr="00B866A2" w:rsidRDefault="00B866A2" w:rsidP="00B866A2">
      <w:pPr>
        <w:spacing w:before="120" w:after="120" w:line="312" w:lineRule="auto"/>
        <w:ind w:firstLine="720"/>
        <w:jc w:val="both"/>
        <w:rPr>
          <w:color w:val="000000" w:themeColor="text1"/>
          <w:sz w:val="28"/>
          <w:szCs w:val="28"/>
          <w:lang w:val="vi-VN"/>
        </w:rPr>
      </w:pPr>
      <w:r w:rsidRPr="00B866A2">
        <w:rPr>
          <w:color w:val="000000" w:themeColor="text1"/>
          <w:sz w:val="28"/>
          <w:szCs w:val="28"/>
          <w:lang w:val="vi-VN"/>
        </w:rPr>
        <w:t>+ QCVN 26:2010/BTNMT- Quy chuẩn kỹ thuật quốc gia về tiếng ồn.</w:t>
      </w:r>
    </w:p>
    <w:bookmarkEnd w:id="286"/>
    <w:p w14:paraId="4D14B151" w14:textId="77777777" w:rsidR="00B866A2" w:rsidRPr="00B866A2" w:rsidRDefault="00B866A2" w:rsidP="00B866A2">
      <w:pPr>
        <w:spacing w:before="120" w:after="120" w:line="312" w:lineRule="auto"/>
        <w:ind w:firstLine="567"/>
        <w:jc w:val="both"/>
        <w:rPr>
          <w:b/>
          <w:color w:val="000000" w:themeColor="text1"/>
          <w:sz w:val="28"/>
          <w:szCs w:val="28"/>
          <w:lang w:val="pt-BR"/>
        </w:rPr>
      </w:pPr>
      <w:r w:rsidRPr="00B866A2">
        <w:rPr>
          <w:b/>
          <w:bCs/>
          <w:i/>
          <w:iCs/>
          <w:color w:val="000000" w:themeColor="text1"/>
          <w:sz w:val="28"/>
          <w:szCs w:val="28"/>
          <w:lang w:val="pt-BR"/>
        </w:rPr>
        <w:t>4.2.1.2</w:t>
      </w:r>
      <w:r w:rsidRPr="00B866A2">
        <w:rPr>
          <w:b/>
          <w:i/>
          <w:iCs/>
          <w:color w:val="000000" w:themeColor="text1"/>
          <w:sz w:val="28"/>
          <w:szCs w:val="28"/>
          <w:lang w:val="pt-BR"/>
        </w:rPr>
        <w:t>. Giám sát chất lượng nước mặt</w:t>
      </w:r>
    </w:p>
    <w:p w14:paraId="2DE34E76" w14:textId="77777777" w:rsidR="00B866A2" w:rsidRPr="00B866A2" w:rsidRDefault="00B866A2" w:rsidP="00B866A2">
      <w:pPr>
        <w:spacing w:before="120" w:after="120" w:line="312" w:lineRule="auto"/>
        <w:ind w:firstLine="567"/>
        <w:jc w:val="both"/>
        <w:rPr>
          <w:color w:val="000000" w:themeColor="text1"/>
          <w:sz w:val="28"/>
          <w:szCs w:val="28"/>
          <w:lang w:val="pt-BR"/>
        </w:rPr>
      </w:pPr>
      <w:bookmarkStart w:id="287" w:name="_Hlk114035121"/>
      <w:r w:rsidRPr="00B866A2">
        <w:rPr>
          <w:color w:val="000000" w:themeColor="text1"/>
          <w:sz w:val="28"/>
          <w:szCs w:val="28"/>
          <w:lang w:val="pt-BR"/>
        </w:rPr>
        <w:t>- Các chỉ tiêu giám sát: pH, DO, BOD</w:t>
      </w:r>
      <w:r w:rsidRPr="00B866A2">
        <w:rPr>
          <w:color w:val="000000" w:themeColor="text1"/>
          <w:sz w:val="28"/>
          <w:szCs w:val="28"/>
          <w:vertAlign w:val="subscript"/>
          <w:lang w:val="pt-BR"/>
        </w:rPr>
        <w:t>5</w:t>
      </w:r>
      <w:r w:rsidRPr="00B866A2">
        <w:rPr>
          <w:color w:val="000000" w:themeColor="text1"/>
          <w:sz w:val="28"/>
          <w:szCs w:val="28"/>
          <w:lang w:val="pt-BR"/>
        </w:rPr>
        <w:t>, COD, TSS, Nitrit (tính theo N), Nitrat (tính theo N), Amoni, Photphat (tính theo P).</w:t>
      </w:r>
    </w:p>
    <w:p w14:paraId="0445DD23" w14:textId="77777777" w:rsidR="00B866A2" w:rsidRPr="00B866A2" w:rsidRDefault="00B866A2" w:rsidP="00B866A2">
      <w:pPr>
        <w:spacing w:before="120" w:after="120" w:line="312" w:lineRule="auto"/>
        <w:ind w:firstLine="567"/>
        <w:rPr>
          <w:color w:val="000000" w:themeColor="text1"/>
          <w:sz w:val="28"/>
          <w:szCs w:val="28"/>
          <w:lang w:val="pt-BR"/>
        </w:rPr>
      </w:pPr>
      <w:r w:rsidRPr="00B866A2">
        <w:rPr>
          <w:color w:val="000000" w:themeColor="text1"/>
          <w:sz w:val="28"/>
          <w:szCs w:val="28"/>
          <w:lang w:val="pt-BR"/>
        </w:rPr>
        <w:t>- Vị trí lấy mẫu: 01 mẫu nước mặt.</w:t>
      </w:r>
    </w:p>
    <w:p w14:paraId="07413A25" w14:textId="77777777" w:rsidR="00B866A2" w:rsidRPr="00B866A2" w:rsidRDefault="00B866A2" w:rsidP="00B866A2">
      <w:pPr>
        <w:spacing w:before="120" w:after="120" w:line="312" w:lineRule="auto"/>
        <w:ind w:firstLine="567"/>
        <w:jc w:val="both"/>
        <w:rPr>
          <w:sz w:val="28"/>
          <w:szCs w:val="28"/>
          <w:lang w:val="pt-BR"/>
        </w:rPr>
      </w:pPr>
      <w:r w:rsidRPr="00B866A2">
        <w:rPr>
          <w:color w:val="000000" w:themeColor="text1"/>
          <w:sz w:val="28"/>
          <w:szCs w:val="28"/>
          <w:lang w:val="pt-BR"/>
        </w:rPr>
        <w:t>+ (</w:t>
      </w:r>
      <w:r w:rsidRPr="00B866A2">
        <w:rPr>
          <w:b/>
          <w:color w:val="000000" w:themeColor="text1"/>
          <w:sz w:val="28"/>
          <w:szCs w:val="28"/>
          <w:lang w:val="pt-BR"/>
        </w:rPr>
        <w:t>NM</w:t>
      </w:r>
      <w:r w:rsidRPr="00B866A2">
        <w:rPr>
          <w:color w:val="000000" w:themeColor="text1"/>
          <w:sz w:val="28"/>
          <w:szCs w:val="28"/>
          <w:lang w:val="pt-BR"/>
        </w:rPr>
        <w:t xml:space="preserve">): </w:t>
      </w:r>
      <w:r w:rsidRPr="00B866A2">
        <w:rPr>
          <w:sz w:val="28"/>
          <w:szCs w:val="28"/>
          <w:lang w:val="pt-BR"/>
        </w:rPr>
        <w:t xml:space="preserve">Mẫu nước mặt lấy tại mương cấp nước cách dự án 200m về phía Đông Bắc. </w:t>
      </w:r>
    </w:p>
    <w:p w14:paraId="6C605A48" w14:textId="77777777" w:rsidR="00B866A2" w:rsidRPr="00B866A2" w:rsidRDefault="00B866A2" w:rsidP="00B866A2">
      <w:pPr>
        <w:spacing w:before="120" w:after="120" w:line="312" w:lineRule="auto"/>
        <w:ind w:firstLine="567"/>
        <w:jc w:val="both"/>
        <w:rPr>
          <w:color w:val="000000" w:themeColor="text1"/>
          <w:sz w:val="28"/>
          <w:szCs w:val="28"/>
          <w:lang w:val="vi-VN"/>
        </w:rPr>
      </w:pPr>
      <w:r w:rsidRPr="00B866A2">
        <w:rPr>
          <w:color w:val="000000" w:themeColor="text1"/>
          <w:sz w:val="28"/>
          <w:szCs w:val="28"/>
          <w:lang w:val="vi-VN"/>
        </w:rPr>
        <w:t xml:space="preserve">- Tần suất giám sát: </w:t>
      </w:r>
      <w:r w:rsidRPr="00B866A2">
        <w:rPr>
          <w:color w:val="000000" w:themeColor="text1"/>
          <w:sz w:val="28"/>
          <w:szCs w:val="28"/>
          <w:lang w:val="nb-NO"/>
        </w:rPr>
        <w:t>K</w:t>
      </w:r>
      <w:r w:rsidRPr="00B866A2">
        <w:rPr>
          <w:color w:val="000000" w:themeColor="text1"/>
          <w:sz w:val="28"/>
          <w:szCs w:val="28"/>
          <w:lang w:val="vi-VN"/>
        </w:rPr>
        <w:t>hi có sự cố, hoặc theo yêu cầu của cơ quan quản lý Nhà nước về môi tr</w:t>
      </w:r>
      <w:r w:rsidRPr="00B866A2">
        <w:rPr>
          <w:color w:val="000000" w:themeColor="text1"/>
          <w:sz w:val="28"/>
          <w:szCs w:val="28"/>
          <w:lang w:val="vi-VN"/>
        </w:rPr>
        <w:softHyphen/>
        <w:t>ường.</w:t>
      </w:r>
    </w:p>
    <w:p w14:paraId="477468E1" w14:textId="77777777" w:rsidR="00B866A2" w:rsidRPr="00B866A2" w:rsidRDefault="00B866A2" w:rsidP="00B866A2">
      <w:pPr>
        <w:pStyle w:val="NormalWeb"/>
        <w:widowControl w:val="0"/>
        <w:spacing w:before="120" w:after="120" w:line="312" w:lineRule="auto"/>
        <w:ind w:firstLine="567"/>
        <w:rPr>
          <w:color w:val="000000" w:themeColor="text1"/>
          <w:sz w:val="28"/>
          <w:szCs w:val="28"/>
          <w:lang w:val="pt-BR"/>
        </w:rPr>
      </w:pPr>
      <w:r w:rsidRPr="00B866A2">
        <w:rPr>
          <w:color w:val="000000" w:themeColor="text1"/>
          <w:sz w:val="28"/>
          <w:szCs w:val="28"/>
          <w:lang w:val="pt-BR"/>
        </w:rPr>
        <w:t>- Địa điểm lấy mẫu: Thôn Hòa Sơn, xã Cự Nẫm, huyện Bố Trạch.</w:t>
      </w:r>
    </w:p>
    <w:p w14:paraId="57E848CB" w14:textId="77777777" w:rsidR="00B866A2" w:rsidRPr="00B866A2" w:rsidRDefault="00B866A2" w:rsidP="00B866A2">
      <w:pPr>
        <w:spacing w:before="120" w:after="120" w:line="312" w:lineRule="auto"/>
        <w:ind w:firstLine="567"/>
        <w:jc w:val="both"/>
        <w:rPr>
          <w:rFonts w:eastAsia="Calibri"/>
          <w:color w:val="000000" w:themeColor="text1"/>
          <w:sz w:val="28"/>
          <w:szCs w:val="28"/>
          <w:lang w:val="pt-BR"/>
        </w:rPr>
      </w:pPr>
      <w:r w:rsidRPr="00B866A2">
        <w:rPr>
          <w:rFonts w:eastAsia="Calibri"/>
          <w:color w:val="000000" w:themeColor="text1"/>
          <w:sz w:val="28"/>
          <w:szCs w:val="28"/>
          <w:lang w:val="pt-BR"/>
        </w:rPr>
        <w:lastRenderedPageBreak/>
        <w:t>- Quy chuẩn áp dụng: Cột B</w:t>
      </w:r>
      <w:r w:rsidRPr="00B866A2">
        <w:rPr>
          <w:rFonts w:eastAsia="Calibri"/>
          <w:color w:val="000000" w:themeColor="text1"/>
          <w:sz w:val="28"/>
          <w:szCs w:val="28"/>
          <w:vertAlign w:val="subscript"/>
          <w:lang w:val="pt-BR"/>
        </w:rPr>
        <w:t>1</w:t>
      </w:r>
      <w:r w:rsidRPr="00B866A2">
        <w:rPr>
          <w:rFonts w:eastAsia="Calibri"/>
          <w:color w:val="000000" w:themeColor="text1"/>
          <w:sz w:val="28"/>
          <w:szCs w:val="28"/>
          <w:lang w:val="pt-BR"/>
        </w:rPr>
        <w:t xml:space="preserve">, </w:t>
      </w:r>
      <w:r w:rsidRPr="00B866A2">
        <w:rPr>
          <w:color w:val="000000" w:themeColor="text1"/>
          <w:sz w:val="28"/>
          <w:szCs w:val="28"/>
          <w:lang w:val="pt-BR"/>
        </w:rPr>
        <w:t>QCVN 08 - MT:2015/BTNMT – Quy chuẩn kỹ thuật Quốc gia về chất lượng nước mặt.</w:t>
      </w:r>
    </w:p>
    <w:bookmarkEnd w:id="287"/>
    <w:p w14:paraId="053D7169" w14:textId="77777777" w:rsidR="00B866A2" w:rsidRPr="002B7C8A" w:rsidRDefault="00B866A2" w:rsidP="00B866A2">
      <w:pPr>
        <w:spacing w:before="120" w:after="120" w:line="312" w:lineRule="auto"/>
        <w:ind w:firstLine="567"/>
        <w:jc w:val="both"/>
        <w:rPr>
          <w:b/>
          <w:i/>
          <w:iCs/>
          <w:color w:val="000000" w:themeColor="text1"/>
          <w:spacing w:val="-10"/>
          <w:sz w:val="28"/>
          <w:szCs w:val="28"/>
        </w:rPr>
      </w:pPr>
      <w:r w:rsidRPr="002B7C8A">
        <w:rPr>
          <w:b/>
          <w:i/>
          <w:iCs/>
          <w:color w:val="000000" w:themeColor="text1"/>
          <w:spacing w:val="-10"/>
          <w:sz w:val="28"/>
          <w:szCs w:val="28"/>
        </w:rPr>
        <w:t>4.2.1.3</w:t>
      </w:r>
      <w:r w:rsidRPr="002B7C8A">
        <w:rPr>
          <w:b/>
          <w:i/>
          <w:iCs/>
          <w:color w:val="000000" w:themeColor="text1"/>
          <w:spacing w:val="-10"/>
          <w:sz w:val="28"/>
          <w:szCs w:val="28"/>
          <w:lang w:val="vi-VN"/>
        </w:rPr>
        <w:t>. Giám sát công tác thu gom và xử lý chất thải rắn và chất thải nguy hại</w:t>
      </w:r>
    </w:p>
    <w:p w14:paraId="21347E92" w14:textId="77777777" w:rsidR="00B866A2" w:rsidRPr="00B866A2" w:rsidRDefault="00B866A2" w:rsidP="00B866A2">
      <w:pPr>
        <w:spacing w:before="120" w:after="120" w:line="312" w:lineRule="auto"/>
        <w:ind w:firstLine="567"/>
        <w:jc w:val="both"/>
        <w:rPr>
          <w:color w:val="000000" w:themeColor="text1"/>
          <w:sz w:val="28"/>
          <w:szCs w:val="28"/>
          <w:lang w:val="nb-NO"/>
        </w:rPr>
      </w:pPr>
      <w:bookmarkStart w:id="288" w:name="_Hlk135231052"/>
      <w:r w:rsidRPr="00B866A2">
        <w:rPr>
          <w:color w:val="000000" w:themeColor="text1"/>
          <w:sz w:val="28"/>
          <w:szCs w:val="28"/>
          <w:lang w:val="vi-VN"/>
        </w:rPr>
        <w:t>- Chỉ tiêu giám sát</w:t>
      </w:r>
      <w:r w:rsidRPr="00B866A2">
        <w:rPr>
          <w:color w:val="000000" w:themeColor="text1"/>
          <w:sz w:val="28"/>
          <w:szCs w:val="28"/>
          <w:lang w:val="nb-NO"/>
        </w:rPr>
        <w:t xml:space="preserve"> và căn cứ giám sát</w:t>
      </w:r>
      <w:r w:rsidRPr="00B866A2">
        <w:rPr>
          <w:color w:val="000000" w:themeColor="text1"/>
          <w:sz w:val="28"/>
          <w:szCs w:val="28"/>
          <w:lang w:val="vi-VN"/>
        </w:rPr>
        <w:t xml:space="preserve">: </w:t>
      </w:r>
      <w:r w:rsidRPr="00B866A2">
        <w:rPr>
          <w:color w:val="000000" w:themeColor="text1"/>
          <w:sz w:val="28"/>
          <w:szCs w:val="28"/>
          <w:lang w:val="nb-NO"/>
        </w:rPr>
        <w:t>Việc thực hiện các biện pháp thu gom và xử lý chất thải rắn, CTNH theo đúng các nội dung trong báo cáo ĐTM đã được phê duyệt.</w:t>
      </w:r>
    </w:p>
    <w:p w14:paraId="75E86E11" w14:textId="77777777" w:rsidR="00B866A2" w:rsidRPr="00B866A2" w:rsidRDefault="00B866A2" w:rsidP="00B866A2">
      <w:pPr>
        <w:pStyle w:val="minh-baocao-normal"/>
        <w:widowControl w:val="0"/>
        <w:spacing w:before="120" w:after="120" w:line="312" w:lineRule="auto"/>
        <w:jc w:val="both"/>
        <w:rPr>
          <w:color w:val="000000" w:themeColor="text1"/>
          <w:sz w:val="28"/>
          <w:szCs w:val="28"/>
          <w:lang w:val="nb-NO"/>
        </w:rPr>
      </w:pPr>
      <w:r w:rsidRPr="00B866A2">
        <w:rPr>
          <w:color w:val="000000" w:themeColor="text1"/>
          <w:sz w:val="28"/>
          <w:szCs w:val="28"/>
          <w:lang w:val="vi-VN"/>
        </w:rPr>
        <w:t xml:space="preserve">- Vị trí </w:t>
      </w:r>
      <w:r w:rsidRPr="00B866A2">
        <w:rPr>
          <w:color w:val="000000" w:themeColor="text1"/>
          <w:sz w:val="28"/>
          <w:szCs w:val="28"/>
          <w:lang w:val="nb-NO"/>
        </w:rPr>
        <w:t>giám sát</w:t>
      </w:r>
      <w:r w:rsidRPr="00B866A2">
        <w:rPr>
          <w:color w:val="000000" w:themeColor="text1"/>
          <w:sz w:val="28"/>
          <w:szCs w:val="28"/>
          <w:lang w:val="vi-VN"/>
        </w:rPr>
        <w:t>:</w:t>
      </w:r>
      <w:r w:rsidRPr="00B866A2">
        <w:rPr>
          <w:color w:val="000000" w:themeColor="text1"/>
          <w:sz w:val="28"/>
          <w:szCs w:val="28"/>
          <w:lang w:val="nb-NO"/>
        </w:rPr>
        <w:t xml:space="preserve"> Trên toàn bộ khu vực dự án.</w:t>
      </w:r>
    </w:p>
    <w:p w14:paraId="70D389DE" w14:textId="77777777" w:rsidR="00B866A2" w:rsidRPr="00B866A2" w:rsidRDefault="00B866A2" w:rsidP="00B866A2">
      <w:pPr>
        <w:spacing w:before="120" w:after="120" w:line="312" w:lineRule="auto"/>
        <w:ind w:right="27" w:firstLine="567"/>
        <w:jc w:val="both"/>
        <w:rPr>
          <w:color w:val="000000" w:themeColor="text1"/>
          <w:sz w:val="28"/>
          <w:szCs w:val="28"/>
          <w:lang w:val="nb-NO"/>
        </w:rPr>
      </w:pPr>
      <w:r w:rsidRPr="00B866A2">
        <w:rPr>
          <w:color w:val="000000" w:themeColor="text1"/>
          <w:sz w:val="28"/>
          <w:szCs w:val="28"/>
          <w:lang w:val="vi-VN"/>
        </w:rPr>
        <w:t xml:space="preserve">- Tần suất giám sát: </w:t>
      </w:r>
      <w:r w:rsidRPr="00B866A2">
        <w:rPr>
          <w:color w:val="000000" w:themeColor="text1"/>
          <w:sz w:val="28"/>
          <w:szCs w:val="28"/>
        </w:rPr>
        <w:t>K</w:t>
      </w:r>
      <w:r w:rsidRPr="00B866A2">
        <w:rPr>
          <w:color w:val="000000" w:themeColor="text1"/>
          <w:sz w:val="28"/>
          <w:szCs w:val="28"/>
          <w:lang w:val="vi-VN"/>
        </w:rPr>
        <w:t>hi có sự cố hoặc theo yêu cầu của cơ quan quản lý Nhà n</w:t>
      </w:r>
      <w:r w:rsidRPr="00B866A2">
        <w:rPr>
          <w:color w:val="000000" w:themeColor="text1"/>
          <w:sz w:val="28"/>
          <w:szCs w:val="28"/>
          <w:lang w:val="vi-VN"/>
        </w:rPr>
        <w:softHyphen/>
        <w:t>ước về môi tr</w:t>
      </w:r>
      <w:r w:rsidRPr="00B866A2">
        <w:rPr>
          <w:color w:val="000000" w:themeColor="text1"/>
          <w:sz w:val="28"/>
          <w:szCs w:val="28"/>
          <w:lang w:val="vi-VN"/>
        </w:rPr>
        <w:softHyphen/>
        <w:t>ường</w:t>
      </w:r>
    </w:p>
    <w:bookmarkEnd w:id="288"/>
    <w:p w14:paraId="7E5D080D" w14:textId="77777777" w:rsidR="00B866A2" w:rsidRPr="00B866A2" w:rsidRDefault="00B866A2" w:rsidP="00B866A2">
      <w:pPr>
        <w:spacing w:before="120" w:after="120" w:line="312" w:lineRule="auto"/>
        <w:ind w:firstLine="567"/>
        <w:jc w:val="both"/>
        <w:rPr>
          <w:b/>
          <w:i/>
          <w:iCs/>
          <w:color w:val="000000" w:themeColor="text1"/>
          <w:sz w:val="28"/>
          <w:szCs w:val="28"/>
          <w:lang w:val="nb-NO"/>
        </w:rPr>
      </w:pPr>
      <w:r w:rsidRPr="00B866A2">
        <w:rPr>
          <w:b/>
          <w:i/>
          <w:iCs/>
          <w:color w:val="000000" w:themeColor="text1"/>
          <w:sz w:val="28"/>
          <w:szCs w:val="28"/>
          <w:lang w:val="nb-NO"/>
        </w:rPr>
        <w:t>4.2.1.4</w:t>
      </w:r>
      <w:r w:rsidRPr="00B866A2">
        <w:rPr>
          <w:b/>
          <w:i/>
          <w:iCs/>
          <w:color w:val="000000" w:themeColor="text1"/>
          <w:sz w:val="28"/>
          <w:szCs w:val="28"/>
          <w:lang w:val="vi-VN"/>
        </w:rPr>
        <w:t>. Giám sát công tác thực hiện các biện pháp bảo đảm sức khoẻ an toàn trong xây dựng và các biện pháp phòng ngừa, ứng cứu sự cố</w:t>
      </w:r>
    </w:p>
    <w:p w14:paraId="520AC50C" w14:textId="77777777" w:rsidR="00B866A2" w:rsidRPr="00B866A2" w:rsidRDefault="00B866A2" w:rsidP="00B866A2">
      <w:pPr>
        <w:spacing w:before="120" w:after="120" w:line="312" w:lineRule="auto"/>
        <w:ind w:firstLine="567"/>
        <w:jc w:val="both"/>
        <w:rPr>
          <w:color w:val="000000" w:themeColor="text1"/>
          <w:sz w:val="28"/>
          <w:szCs w:val="28"/>
          <w:lang w:val="nb-NO"/>
        </w:rPr>
      </w:pPr>
      <w:r w:rsidRPr="00B866A2">
        <w:rPr>
          <w:color w:val="000000" w:themeColor="text1"/>
          <w:sz w:val="28"/>
          <w:szCs w:val="28"/>
          <w:lang w:val="vi-VN"/>
        </w:rPr>
        <w:t>- Chỉ tiêu giám sát</w:t>
      </w:r>
      <w:r w:rsidRPr="00B866A2">
        <w:rPr>
          <w:color w:val="000000" w:themeColor="text1"/>
          <w:sz w:val="28"/>
          <w:szCs w:val="28"/>
          <w:lang w:val="nb-NO"/>
        </w:rPr>
        <w:t xml:space="preserve"> và căn cứ giám sát</w:t>
      </w:r>
      <w:r w:rsidRPr="00B866A2">
        <w:rPr>
          <w:color w:val="000000" w:themeColor="text1"/>
          <w:sz w:val="28"/>
          <w:szCs w:val="28"/>
          <w:lang w:val="vi-VN"/>
        </w:rPr>
        <w:t xml:space="preserve">: </w:t>
      </w:r>
      <w:r w:rsidRPr="00B866A2">
        <w:rPr>
          <w:color w:val="000000" w:themeColor="text1"/>
          <w:sz w:val="28"/>
          <w:szCs w:val="28"/>
          <w:lang w:val="nb-NO"/>
        </w:rPr>
        <w:t>Việc thực hiện các biện pháp phòng ngừa và ứng phó sự cố theo đúng các nội dung trong báo cáo ĐTM đã được phê duyệt.</w:t>
      </w:r>
    </w:p>
    <w:p w14:paraId="02362D9D" w14:textId="77777777" w:rsidR="00B866A2" w:rsidRPr="00B866A2" w:rsidRDefault="00B866A2" w:rsidP="00B866A2">
      <w:pPr>
        <w:pStyle w:val="minh-baocao-normal"/>
        <w:widowControl w:val="0"/>
        <w:spacing w:before="120" w:after="120" w:line="312" w:lineRule="auto"/>
        <w:jc w:val="both"/>
        <w:rPr>
          <w:color w:val="000000" w:themeColor="text1"/>
          <w:sz w:val="28"/>
          <w:szCs w:val="28"/>
          <w:lang w:val="nb-NO"/>
        </w:rPr>
      </w:pPr>
      <w:r w:rsidRPr="00B866A2">
        <w:rPr>
          <w:color w:val="000000" w:themeColor="text1"/>
          <w:sz w:val="28"/>
          <w:szCs w:val="28"/>
          <w:lang w:val="vi-VN"/>
        </w:rPr>
        <w:t xml:space="preserve">- Vị trí </w:t>
      </w:r>
      <w:r w:rsidRPr="00B866A2">
        <w:rPr>
          <w:color w:val="000000" w:themeColor="text1"/>
          <w:sz w:val="28"/>
          <w:szCs w:val="28"/>
          <w:lang w:val="nb-NO"/>
        </w:rPr>
        <w:t>giám sát</w:t>
      </w:r>
      <w:r w:rsidRPr="00B866A2">
        <w:rPr>
          <w:color w:val="000000" w:themeColor="text1"/>
          <w:sz w:val="28"/>
          <w:szCs w:val="28"/>
          <w:lang w:val="vi-VN"/>
        </w:rPr>
        <w:t>:</w:t>
      </w:r>
      <w:r w:rsidRPr="00B866A2">
        <w:rPr>
          <w:color w:val="000000" w:themeColor="text1"/>
          <w:sz w:val="28"/>
          <w:szCs w:val="28"/>
          <w:lang w:val="nb-NO"/>
        </w:rPr>
        <w:t xml:space="preserve"> Trên toàn bộ khu vực dự án.</w:t>
      </w:r>
    </w:p>
    <w:p w14:paraId="738081C0" w14:textId="77777777" w:rsidR="00B866A2" w:rsidRPr="00B866A2" w:rsidRDefault="00B866A2" w:rsidP="00B866A2">
      <w:pPr>
        <w:spacing w:before="120" w:after="120" w:line="312" w:lineRule="auto"/>
        <w:ind w:firstLine="567"/>
        <w:jc w:val="both"/>
        <w:rPr>
          <w:i/>
          <w:iCs/>
          <w:color w:val="000000" w:themeColor="text1"/>
          <w:sz w:val="28"/>
          <w:szCs w:val="28"/>
        </w:rPr>
      </w:pPr>
      <w:r w:rsidRPr="00B866A2">
        <w:rPr>
          <w:color w:val="000000" w:themeColor="text1"/>
          <w:sz w:val="28"/>
          <w:szCs w:val="28"/>
          <w:lang w:val="vi-VN"/>
        </w:rPr>
        <w:t xml:space="preserve">- Tần suất giám sát: </w:t>
      </w:r>
      <w:r w:rsidRPr="00B866A2">
        <w:rPr>
          <w:color w:val="000000" w:themeColor="text1"/>
          <w:sz w:val="28"/>
          <w:szCs w:val="28"/>
          <w:lang w:val="nb-NO"/>
        </w:rPr>
        <w:t>Trong thời gian thi công, k</w:t>
      </w:r>
      <w:r w:rsidRPr="00B866A2">
        <w:rPr>
          <w:color w:val="000000" w:themeColor="text1"/>
          <w:sz w:val="28"/>
          <w:szCs w:val="28"/>
          <w:lang w:val="vi-VN"/>
        </w:rPr>
        <w:t>hi có sự cố hoặc theo yêu cầu của cơ quan quản lý Nhà n</w:t>
      </w:r>
      <w:r w:rsidRPr="00B866A2">
        <w:rPr>
          <w:color w:val="000000" w:themeColor="text1"/>
          <w:sz w:val="28"/>
          <w:szCs w:val="28"/>
          <w:lang w:val="vi-VN"/>
        </w:rPr>
        <w:softHyphen/>
        <w:t>ước về môi tr</w:t>
      </w:r>
      <w:r w:rsidRPr="00B866A2">
        <w:rPr>
          <w:color w:val="000000" w:themeColor="text1"/>
          <w:sz w:val="28"/>
          <w:szCs w:val="28"/>
          <w:lang w:val="vi-VN"/>
        </w:rPr>
        <w:softHyphen/>
        <w:t>ường</w:t>
      </w:r>
      <w:r w:rsidRPr="00B866A2">
        <w:rPr>
          <w:color w:val="000000" w:themeColor="text1"/>
          <w:sz w:val="28"/>
          <w:szCs w:val="28"/>
        </w:rPr>
        <w:t>.</w:t>
      </w:r>
    </w:p>
    <w:p w14:paraId="23FE98EB" w14:textId="77777777" w:rsidR="00B866A2" w:rsidRPr="00B866A2" w:rsidRDefault="00B866A2" w:rsidP="00B866A2">
      <w:pPr>
        <w:spacing w:before="120" w:after="120" w:line="312" w:lineRule="auto"/>
        <w:ind w:firstLine="567"/>
        <w:jc w:val="both"/>
        <w:rPr>
          <w:b/>
          <w:bCs/>
          <w:i/>
          <w:iCs/>
          <w:color w:val="000000" w:themeColor="text1"/>
          <w:sz w:val="28"/>
          <w:szCs w:val="28"/>
          <w:lang w:val="nb-NO"/>
        </w:rPr>
      </w:pPr>
      <w:r w:rsidRPr="00B866A2">
        <w:rPr>
          <w:b/>
          <w:i/>
          <w:iCs/>
          <w:color w:val="000000" w:themeColor="text1"/>
          <w:sz w:val="28"/>
          <w:szCs w:val="28"/>
          <w:lang w:val="nb-NO"/>
        </w:rPr>
        <w:t>4.2.1.5</w:t>
      </w:r>
      <w:r w:rsidRPr="00B866A2">
        <w:rPr>
          <w:b/>
          <w:i/>
          <w:iCs/>
          <w:color w:val="000000" w:themeColor="text1"/>
          <w:sz w:val="28"/>
          <w:szCs w:val="28"/>
          <w:lang w:val="vi-VN"/>
        </w:rPr>
        <w:t xml:space="preserve">. </w:t>
      </w:r>
      <w:r w:rsidRPr="00B866A2">
        <w:rPr>
          <w:b/>
          <w:bCs/>
          <w:i/>
          <w:iCs/>
          <w:color w:val="000000" w:themeColor="text1"/>
          <w:sz w:val="28"/>
          <w:szCs w:val="28"/>
          <w:lang w:val="vi-VN"/>
        </w:rPr>
        <w:t>Giám sát các công trình môi trường khác</w:t>
      </w:r>
    </w:p>
    <w:p w14:paraId="793D24A4" w14:textId="77777777" w:rsidR="00B866A2" w:rsidRPr="00B866A2" w:rsidRDefault="00B866A2" w:rsidP="00B866A2">
      <w:pPr>
        <w:spacing w:before="120" w:after="120" w:line="312" w:lineRule="auto"/>
        <w:ind w:firstLine="567"/>
        <w:jc w:val="both"/>
        <w:rPr>
          <w:color w:val="000000" w:themeColor="text1"/>
          <w:spacing w:val="-6"/>
          <w:sz w:val="28"/>
          <w:szCs w:val="28"/>
          <w:lang w:val="nb-NO"/>
        </w:rPr>
      </w:pPr>
      <w:bookmarkStart w:id="289" w:name="_Hlk135231747"/>
      <w:r w:rsidRPr="00B866A2">
        <w:rPr>
          <w:color w:val="000000" w:themeColor="text1"/>
          <w:spacing w:val="-6"/>
          <w:sz w:val="28"/>
          <w:szCs w:val="28"/>
          <w:lang w:val="vi-VN"/>
        </w:rPr>
        <w:t xml:space="preserve">- Giám sát hiệu quả thoát nước của hệ thống thoát nước trong toàn khu vực </w:t>
      </w:r>
      <w:r w:rsidRPr="00B866A2">
        <w:rPr>
          <w:color w:val="000000" w:themeColor="text1"/>
          <w:spacing w:val="-6"/>
          <w:sz w:val="28"/>
          <w:szCs w:val="28"/>
        </w:rPr>
        <w:t>d</w:t>
      </w:r>
      <w:r w:rsidRPr="00B866A2">
        <w:rPr>
          <w:color w:val="000000" w:themeColor="text1"/>
          <w:spacing w:val="-6"/>
          <w:sz w:val="28"/>
          <w:szCs w:val="28"/>
          <w:lang w:val="vi-VN"/>
        </w:rPr>
        <w:t>ự án</w:t>
      </w:r>
      <w:r w:rsidRPr="00B866A2">
        <w:rPr>
          <w:color w:val="000000" w:themeColor="text1"/>
          <w:spacing w:val="-6"/>
          <w:sz w:val="28"/>
          <w:szCs w:val="28"/>
          <w:lang w:val="nb-NO"/>
        </w:rPr>
        <w:t>.</w:t>
      </w:r>
    </w:p>
    <w:p w14:paraId="39B3AD67" w14:textId="77777777" w:rsidR="00B866A2" w:rsidRPr="00B866A2" w:rsidRDefault="00B866A2" w:rsidP="00B866A2">
      <w:pPr>
        <w:spacing w:before="120" w:after="120" w:line="312" w:lineRule="auto"/>
        <w:ind w:firstLine="567"/>
        <w:jc w:val="both"/>
        <w:rPr>
          <w:color w:val="000000" w:themeColor="text1"/>
          <w:spacing w:val="-6"/>
          <w:sz w:val="28"/>
          <w:szCs w:val="28"/>
          <w:lang w:val="vi-VN"/>
        </w:rPr>
      </w:pPr>
      <w:r w:rsidRPr="00B866A2">
        <w:rPr>
          <w:color w:val="000000" w:themeColor="text1"/>
          <w:spacing w:val="-6"/>
          <w:sz w:val="28"/>
          <w:szCs w:val="28"/>
          <w:lang w:val="vi-VN"/>
        </w:rPr>
        <w:t>- Giám sát công tác đảm bảo an toàn, phòng chống sự cố.</w:t>
      </w:r>
    </w:p>
    <w:p w14:paraId="3D100BC7" w14:textId="77777777" w:rsidR="00B866A2" w:rsidRPr="00B866A2" w:rsidRDefault="00B866A2" w:rsidP="00B866A2">
      <w:pPr>
        <w:spacing w:before="120" w:after="120" w:line="312" w:lineRule="auto"/>
        <w:ind w:firstLine="567"/>
        <w:jc w:val="both"/>
        <w:rPr>
          <w:color w:val="000000" w:themeColor="text1"/>
          <w:spacing w:val="-6"/>
          <w:sz w:val="28"/>
          <w:szCs w:val="28"/>
        </w:rPr>
      </w:pPr>
      <w:r w:rsidRPr="00B866A2">
        <w:rPr>
          <w:color w:val="000000" w:themeColor="text1"/>
          <w:spacing w:val="-6"/>
          <w:sz w:val="28"/>
          <w:szCs w:val="28"/>
          <w:lang w:val="vi-VN"/>
        </w:rPr>
        <w:t xml:space="preserve">- Tần suất giám sát: </w:t>
      </w:r>
      <w:r w:rsidRPr="00B866A2">
        <w:rPr>
          <w:color w:val="000000" w:themeColor="text1"/>
          <w:sz w:val="28"/>
          <w:szCs w:val="28"/>
          <w:lang w:val="nb-NO"/>
        </w:rPr>
        <w:t>Khi</w:t>
      </w:r>
      <w:r w:rsidRPr="00B866A2">
        <w:rPr>
          <w:color w:val="000000" w:themeColor="text1"/>
          <w:sz w:val="28"/>
          <w:szCs w:val="28"/>
          <w:lang w:val="vi-VN"/>
        </w:rPr>
        <w:t xml:space="preserve"> có sự cố hoặc theo yêu cầu của cơ quan quản lý Nhà n</w:t>
      </w:r>
      <w:r w:rsidRPr="00B866A2">
        <w:rPr>
          <w:color w:val="000000" w:themeColor="text1"/>
          <w:sz w:val="28"/>
          <w:szCs w:val="28"/>
          <w:lang w:val="vi-VN"/>
        </w:rPr>
        <w:softHyphen/>
        <w:t>ước về môi tr</w:t>
      </w:r>
      <w:r w:rsidRPr="00B866A2">
        <w:rPr>
          <w:color w:val="000000" w:themeColor="text1"/>
          <w:sz w:val="28"/>
          <w:szCs w:val="28"/>
          <w:lang w:val="vi-VN"/>
        </w:rPr>
        <w:softHyphen/>
        <w:t>ường</w:t>
      </w:r>
      <w:r w:rsidRPr="00B866A2">
        <w:rPr>
          <w:color w:val="000000" w:themeColor="text1"/>
          <w:sz w:val="28"/>
          <w:szCs w:val="28"/>
        </w:rPr>
        <w:t>.</w:t>
      </w:r>
    </w:p>
    <w:p w14:paraId="2BA0B673" w14:textId="77777777" w:rsidR="00B866A2" w:rsidRPr="00B866A2" w:rsidRDefault="00B866A2" w:rsidP="00B866A2">
      <w:pPr>
        <w:pStyle w:val="Heading3"/>
        <w:keepNext w:val="0"/>
        <w:spacing w:before="120" w:after="120" w:line="312" w:lineRule="auto"/>
        <w:rPr>
          <w:rFonts w:cs="Times New Roman"/>
          <w:b w:val="0"/>
          <w:iCs/>
          <w:color w:val="000000" w:themeColor="text1"/>
          <w:sz w:val="28"/>
          <w:szCs w:val="28"/>
          <w:lang w:val="nb-NO"/>
        </w:rPr>
      </w:pPr>
      <w:bookmarkStart w:id="290" w:name="_Toc132036464"/>
      <w:bookmarkEnd w:id="289"/>
      <w:r w:rsidRPr="00B866A2">
        <w:rPr>
          <w:rFonts w:cs="Times New Roman"/>
          <w:iCs/>
          <w:color w:val="000000" w:themeColor="text1"/>
          <w:sz w:val="28"/>
          <w:szCs w:val="28"/>
          <w:lang w:val="nb-NO"/>
        </w:rPr>
        <w:t>4.2.2. Giám sát trong giai đoạn hoạt động</w:t>
      </w:r>
      <w:bookmarkEnd w:id="290"/>
      <w:r w:rsidRPr="00B866A2">
        <w:rPr>
          <w:rFonts w:cs="Times New Roman"/>
          <w:iCs/>
          <w:color w:val="000000" w:themeColor="text1"/>
          <w:sz w:val="28"/>
          <w:szCs w:val="28"/>
          <w:lang w:val="nb-NO"/>
        </w:rPr>
        <w:tab/>
      </w:r>
    </w:p>
    <w:p w14:paraId="4F84157F" w14:textId="77777777" w:rsidR="00B866A2" w:rsidRPr="00B866A2" w:rsidRDefault="00B866A2" w:rsidP="00B866A2">
      <w:pPr>
        <w:spacing w:before="120" w:after="120" w:line="312" w:lineRule="auto"/>
        <w:ind w:firstLine="567"/>
        <w:rPr>
          <w:i/>
          <w:color w:val="000000" w:themeColor="text1"/>
          <w:sz w:val="28"/>
          <w:szCs w:val="28"/>
        </w:rPr>
      </w:pPr>
      <w:r w:rsidRPr="00B866A2">
        <w:rPr>
          <w:i/>
          <w:color w:val="000000" w:themeColor="text1"/>
          <w:sz w:val="28"/>
          <w:szCs w:val="28"/>
        </w:rPr>
        <w:t>Giám sát chất l</w:t>
      </w:r>
      <w:r w:rsidRPr="00B866A2">
        <w:rPr>
          <w:i/>
          <w:color w:val="000000" w:themeColor="text1"/>
          <w:sz w:val="28"/>
          <w:szCs w:val="28"/>
        </w:rPr>
        <w:softHyphen/>
        <w:t>ượng n</w:t>
      </w:r>
      <w:r w:rsidRPr="00B866A2">
        <w:rPr>
          <w:i/>
          <w:color w:val="000000" w:themeColor="text1"/>
          <w:sz w:val="28"/>
          <w:szCs w:val="28"/>
        </w:rPr>
        <w:softHyphen/>
        <w:t>ước thải:</w:t>
      </w:r>
    </w:p>
    <w:p w14:paraId="19397A10" w14:textId="77777777" w:rsidR="00B866A2" w:rsidRPr="00B866A2" w:rsidRDefault="00B866A2" w:rsidP="00B866A2">
      <w:pPr>
        <w:pStyle w:val="11NOIDUNG"/>
        <w:widowControl w:val="0"/>
        <w:spacing w:after="120" w:line="312" w:lineRule="auto"/>
        <w:rPr>
          <w:i/>
          <w:iCs/>
          <w:color w:val="000000" w:themeColor="text1"/>
          <w:szCs w:val="28"/>
          <w:lang w:val="af-ZA"/>
        </w:rPr>
      </w:pPr>
      <w:r w:rsidRPr="00B866A2">
        <w:rPr>
          <w:color w:val="000000" w:themeColor="text1"/>
          <w:szCs w:val="28"/>
        </w:rPr>
        <w:t xml:space="preserve">- Thông số giám sát: </w:t>
      </w:r>
      <w:bookmarkStart w:id="291" w:name="_Hlk135231809"/>
      <w:r w:rsidRPr="00B866A2">
        <w:rPr>
          <w:rFonts w:eastAsia="MS Mincho"/>
          <w:color w:val="000000" w:themeColor="text1"/>
          <w:szCs w:val="28"/>
          <w:lang w:val="pl-PL"/>
        </w:rPr>
        <w:t>pH, BOD</w:t>
      </w:r>
      <w:r w:rsidRPr="00B866A2">
        <w:rPr>
          <w:rFonts w:eastAsia="MS Mincho"/>
          <w:color w:val="000000" w:themeColor="text1"/>
          <w:szCs w:val="28"/>
          <w:vertAlign w:val="subscript"/>
          <w:lang w:val="pl-PL"/>
        </w:rPr>
        <w:t>5</w:t>
      </w:r>
      <w:r w:rsidRPr="00B866A2">
        <w:rPr>
          <w:rFonts w:eastAsia="MS Mincho"/>
          <w:color w:val="000000" w:themeColor="text1"/>
          <w:szCs w:val="28"/>
          <w:lang w:val="pl-PL"/>
        </w:rPr>
        <w:t>, TSS, Tổng chất rắn hòa tan, Sunfua, Nitrat, Dầu mỡ động, thực vật, Tổng các chất hoạt động bề mặt, Phosphat, Amoni, Coliform</w:t>
      </w:r>
      <w:r w:rsidRPr="00B866A2">
        <w:rPr>
          <w:color w:val="000000" w:themeColor="text1"/>
          <w:szCs w:val="28"/>
        </w:rPr>
        <w:t>.</w:t>
      </w:r>
    </w:p>
    <w:p w14:paraId="4D0C71E2" w14:textId="77777777" w:rsidR="00B866A2" w:rsidRPr="00B866A2" w:rsidRDefault="00B866A2" w:rsidP="00B866A2">
      <w:pPr>
        <w:pStyle w:val="11NOIDUNG"/>
        <w:widowControl w:val="0"/>
        <w:spacing w:after="120" w:line="312" w:lineRule="auto"/>
        <w:rPr>
          <w:color w:val="000000" w:themeColor="text1"/>
          <w:spacing w:val="-2"/>
          <w:szCs w:val="28"/>
        </w:rPr>
      </w:pPr>
      <w:r w:rsidRPr="00B866A2">
        <w:rPr>
          <w:color w:val="000000" w:themeColor="text1"/>
          <w:spacing w:val="-2"/>
          <w:szCs w:val="28"/>
        </w:rPr>
        <w:t xml:space="preserve">- Vị trí lấy mẫu phân tích: Đầu ra của hệ thống xử lý nước thải Module composite. </w:t>
      </w:r>
    </w:p>
    <w:p w14:paraId="7179BC2C" w14:textId="77777777" w:rsidR="00B866A2" w:rsidRPr="00B866A2" w:rsidRDefault="00B866A2" w:rsidP="00B866A2">
      <w:pPr>
        <w:pStyle w:val="11NOIDUNG"/>
        <w:widowControl w:val="0"/>
        <w:spacing w:after="120" w:line="312" w:lineRule="auto"/>
        <w:rPr>
          <w:color w:val="000000" w:themeColor="text1"/>
          <w:szCs w:val="28"/>
        </w:rPr>
      </w:pPr>
      <w:r w:rsidRPr="00B866A2">
        <w:rPr>
          <w:color w:val="000000" w:themeColor="text1"/>
          <w:szCs w:val="28"/>
        </w:rPr>
        <w:t xml:space="preserve">- Tần suất giám sát: Khi có sự cố hoặc theo yêu cầu của cơ quan quản lý Nhà </w:t>
      </w:r>
      <w:r w:rsidRPr="00B866A2">
        <w:rPr>
          <w:color w:val="000000" w:themeColor="text1"/>
          <w:szCs w:val="28"/>
        </w:rPr>
        <w:lastRenderedPageBreak/>
        <w:t>nước về môi trường.</w:t>
      </w:r>
    </w:p>
    <w:p w14:paraId="6634D25A" w14:textId="77777777" w:rsidR="00B866A2" w:rsidRPr="00B866A2" w:rsidRDefault="00B866A2" w:rsidP="00B866A2">
      <w:pPr>
        <w:pStyle w:val="11NOIDUNG"/>
        <w:widowControl w:val="0"/>
        <w:spacing w:after="120" w:line="312" w:lineRule="auto"/>
        <w:rPr>
          <w:color w:val="000000" w:themeColor="text1"/>
          <w:szCs w:val="28"/>
          <w:lang w:val="en-US"/>
        </w:rPr>
      </w:pPr>
      <w:r w:rsidRPr="00B866A2">
        <w:rPr>
          <w:color w:val="000000" w:themeColor="text1"/>
          <w:szCs w:val="28"/>
        </w:rPr>
        <w:t>- Quy chuẩn so sánh: QCVN 14:2008/BTNMT - Quy chuẩn kỹ thuật quốc gia về nước thải sinh hoạt.</w:t>
      </w:r>
    </w:p>
    <w:bookmarkEnd w:id="291"/>
    <w:p w14:paraId="520947A3" w14:textId="77777777" w:rsidR="002B7C8A" w:rsidRDefault="002B7C8A">
      <w:pPr>
        <w:spacing w:after="160" w:line="259" w:lineRule="auto"/>
        <w:rPr>
          <w:rFonts w:eastAsia="MS Mincho"/>
          <w:b/>
          <w:kern w:val="36"/>
          <w:sz w:val="28"/>
          <w:szCs w:val="28"/>
          <w:lang w:val="vi-VN"/>
        </w:rPr>
      </w:pPr>
      <w:r>
        <w:rPr>
          <w:bCs/>
          <w:kern w:val="36"/>
          <w:sz w:val="28"/>
          <w:szCs w:val="28"/>
          <w:lang w:val="vi-VN"/>
        </w:rPr>
        <w:br w:type="page"/>
      </w:r>
    </w:p>
    <w:p w14:paraId="6F7698AC" w14:textId="4373F19F" w:rsidR="009E0E42" w:rsidRPr="00B866A2" w:rsidRDefault="009E0E42" w:rsidP="008A6646">
      <w:pPr>
        <w:pStyle w:val="Heading1"/>
        <w:spacing w:before="120" w:line="240" w:lineRule="auto"/>
        <w:jc w:val="center"/>
        <w:rPr>
          <w:rFonts w:ascii="Times New Roman" w:hAnsi="Times New Roman" w:cs="Times New Roman"/>
          <w:bCs w:val="0"/>
          <w:kern w:val="36"/>
          <w:sz w:val="28"/>
          <w:szCs w:val="28"/>
          <w:lang w:val="vi-VN"/>
        </w:rPr>
      </w:pPr>
      <w:r w:rsidRPr="00B866A2">
        <w:rPr>
          <w:rFonts w:ascii="Times New Roman" w:hAnsi="Times New Roman" w:cs="Times New Roman"/>
          <w:bCs w:val="0"/>
          <w:kern w:val="36"/>
          <w:sz w:val="28"/>
          <w:szCs w:val="28"/>
          <w:lang w:val="vi-VN"/>
        </w:rPr>
        <w:lastRenderedPageBreak/>
        <w:t>KẾT LUẬN</w:t>
      </w:r>
      <w:r w:rsidR="00776623" w:rsidRPr="00B866A2">
        <w:rPr>
          <w:rFonts w:ascii="Times New Roman" w:hAnsi="Times New Roman" w:cs="Times New Roman"/>
          <w:bCs w:val="0"/>
          <w:kern w:val="36"/>
          <w:sz w:val="28"/>
          <w:szCs w:val="28"/>
          <w:lang w:val="vi-VN"/>
        </w:rPr>
        <w:t>-</w:t>
      </w:r>
      <w:r w:rsidRPr="00B866A2">
        <w:rPr>
          <w:rFonts w:ascii="Times New Roman" w:hAnsi="Times New Roman" w:cs="Times New Roman"/>
          <w:bCs w:val="0"/>
          <w:kern w:val="36"/>
          <w:sz w:val="28"/>
          <w:szCs w:val="28"/>
          <w:lang w:val="vi-VN"/>
        </w:rPr>
        <w:t xml:space="preserve"> KIẾN NGHỊ  VÀ CAM KẾT</w:t>
      </w:r>
      <w:bookmarkStart w:id="292" w:name="0.1__TOC148148599"/>
      <w:bookmarkStart w:id="293" w:name="0.1__TOC150141807"/>
      <w:bookmarkStart w:id="294" w:name="0.1__TOC150141954"/>
      <w:bookmarkStart w:id="295" w:name="0.1__TOC150822311"/>
      <w:bookmarkStart w:id="296" w:name="0.1__TOC150822524"/>
      <w:bookmarkStart w:id="297" w:name="0.1__TOC129683052"/>
      <w:bookmarkStart w:id="298" w:name="0.1__TOC130192861"/>
      <w:bookmarkStart w:id="299" w:name="0.1__TOC130193609"/>
      <w:bookmarkStart w:id="300" w:name="0.1__TOC130193946"/>
      <w:bookmarkStart w:id="301" w:name="0.1__TOC130195283"/>
      <w:bookmarkStart w:id="302" w:name="0.1__TOC130200095"/>
      <w:bookmarkStart w:id="303" w:name="0.1__TOC158455642"/>
      <w:bookmarkStart w:id="304" w:name="0.1__TOC158456415"/>
      <w:bookmarkStart w:id="305" w:name="0.1__TOC158456529"/>
      <w:bookmarkStart w:id="306" w:name="0.1__TOC158456621"/>
      <w:bookmarkStart w:id="307" w:name="0.1__TOC158536953"/>
      <w:bookmarkStart w:id="308" w:name="0.1__TOC158537045"/>
      <w:bookmarkStart w:id="309" w:name="0.1__TOC167004793"/>
      <w:bookmarkStart w:id="310" w:name="0.1__TOC167004885"/>
      <w:bookmarkStart w:id="311" w:name="0.1__TOC167585030"/>
      <w:bookmarkStart w:id="312" w:name="0.1__TOC167585156"/>
      <w:bookmarkStart w:id="313" w:name="0.1__TOC167585268"/>
      <w:bookmarkStart w:id="314" w:name="0.1__TOC174927813"/>
      <w:bookmarkStart w:id="315" w:name="0.1__TOC177358449"/>
      <w:bookmarkStart w:id="316" w:name="0.1__TOC177376612"/>
      <w:bookmarkStart w:id="317" w:name="0.1__TOC177870961"/>
      <w:bookmarkStart w:id="318" w:name="0.1__TOC177871184"/>
      <w:bookmarkStart w:id="319" w:name="0.1__TOC179106312"/>
      <w:bookmarkStart w:id="320" w:name="0.1__TOC196618447"/>
      <w:bookmarkStart w:id="321" w:name="0.1__TOC196618731"/>
      <w:bookmarkStart w:id="322" w:name="0.1__TOC196618963"/>
      <w:bookmarkStart w:id="323" w:name="0.1__TOC196619070"/>
      <w:bookmarkStart w:id="324" w:name="0.1__TOC196619177"/>
      <w:bookmarkStart w:id="325" w:name="0.1__TOC196619285"/>
      <w:bookmarkStart w:id="326" w:name="0.1__TOC219171234"/>
      <w:bookmarkStart w:id="327" w:name="0.1__TOC219171687"/>
      <w:bookmarkStart w:id="328" w:name="0.1__TOC221504381"/>
      <w:bookmarkStart w:id="329" w:name="0.1__TOC222103050"/>
      <w:bookmarkStart w:id="330" w:name="0.1__TOC222797369"/>
      <w:bookmarkStart w:id="331" w:name="0.1__Toc228696906"/>
      <w:bookmarkStart w:id="332" w:name="0.1__Toc232922604"/>
      <w:bookmarkStart w:id="333" w:name="0.1__Toc240960349"/>
      <w:bookmarkStart w:id="334" w:name="_Toc250387071"/>
      <w:bookmarkEnd w:id="27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4E068FB7" w14:textId="77777777" w:rsidR="00B866A2" w:rsidRPr="00B866A2" w:rsidRDefault="00B866A2" w:rsidP="00B866A2">
      <w:pPr>
        <w:pStyle w:val="Heading2"/>
        <w:keepNext w:val="0"/>
        <w:keepLines w:val="0"/>
        <w:spacing w:before="120" w:after="120" w:line="312" w:lineRule="auto"/>
        <w:rPr>
          <w:rFonts w:ascii="Times New Roman" w:hAnsi="Times New Roman" w:cs="Times New Roman"/>
          <w:b/>
          <w:bCs/>
          <w:color w:val="000000" w:themeColor="text1"/>
          <w:sz w:val="28"/>
          <w:szCs w:val="28"/>
          <w:lang w:val="vi-VN"/>
        </w:rPr>
      </w:pPr>
      <w:bookmarkStart w:id="335" w:name="_Toc276990356"/>
      <w:bookmarkStart w:id="336" w:name="_Toc430700181"/>
      <w:bookmarkStart w:id="337" w:name="_Toc514988367"/>
      <w:bookmarkStart w:id="338" w:name="_Toc27381700"/>
      <w:bookmarkStart w:id="339" w:name="_Toc27382262"/>
      <w:bookmarkStart w:id="340" w:name="_Toc112056450"/>
      <w:bookmarkStart w:id="341" w:name="_Toc132036472"/>
      <w:bookmarkEnd w:id="334"/>
      <w:r w:rsidRPr="00B866A2">
        <w:rPr>
          <w:rFonts w:ascii="Times New Roman" w:hAnsi="Times New Roman" w:cs="Times New Roman"/>
          <w:b/>
          <w:bCs/>
          <w:color w:val="000000" w:themeColor="text1"/>
          <w:sz w:val="28"/>
          <w:szCs w:val="28"/>
          <w:lang w:val="vi-VN"/>
        </w:rPr>
        <w:t>1. Kết luận</w:t>
      </w:r>
      <w:bookmarkEnd w:id="335"/>
      <w:bookmarkEnd w:id="336"/>
      <w:bookmarkEnd w:id="337"/>
      <w:bookmarkEnd w:id="338"/>
      <w:bookmarkEnd w:id="339"/>
      <w:bookmarkEnd w:id="340"/>
      <w:bookmarkEnd w:id="341"/>
    </w:p>
    <w:p w14:paraId="6CC4429C" w14:textId="77777777" w:rsidR="00B866A2" w:rsidRPr="00B866A2" w:rsidRDefault="00B866A2" w:rsidP="00B866A2">
      <w:pPr>
        <w:spacing w:before="120" w:after="120" w:line="312" w:lineRule="auto"/>
        <w:ind w:firstLine="562"/>
        <w:jc w:val="both"/>
        <w:rPr>
          <w:color w:val="000000" w:themeColor="text1"/>
          <w:sz w:val="28"/>
          <w:szCs w:val="28"/>
          <w:lang w:val="vi-VN"/>
        </w:rPr>
      </w:pPr>
      <w:r w:rsidRPr="00B866A2">
        <w:rPr>
          <w:color w:val="000000" w:themeColor="text1"/>
          <w:sz w:val="28"/>
          <w:szCs w:val="28"/>
          <w:lang w:val="vi-VN"/>
        </w:rPr>
        <w:t xml:space="preserve">Báo cáo đánh giá tác động môi trường </w:t>
      </w:r>
      <w:r w:rsidRPr="00B866A2">
        <w:rPr>
          <w:color w:val="000000" w:themeColor="text1"/>
          <w:sz w:val="28"/>
          <w:szCs w:val="28"/>
          <w:lang w:val="nb-NO"/>
        </w:rPr>
        <w:t>dự án</w:t>
      </w:r>
      <w:r w:rsidRPr="00B866A2">
        <w:rPr>
          <w:color w:val="000000" w:themeColor="text1"/>
          <w:sz w:val="28"/>
          <w:szCs w:val="28"/>
          <w:lang w:val="vi-VN"/>
        </w:rPr>
        <w:t xml:space="preserve"> </w:t>
      </w:r>
      <w:r w:rsidRPr="00B866A2">
        <w:rPr>
          <w:b/>
          <w:bCs/>
          <w:color w:val="000000" w:themeColor="text1"/>
          <w:sz w:val="28"/>
          <w:szCs w:val="28"/>
          <w:lang w:val="vi-VN"/>
        </w:rPr>
        <w:t>“Trường mầm non thôn Hòa Sơn, xã Cự Nẫm”</w:t>
      </w:r>
      <w:r w:rsidRPr="00B866A2">
        <w:rPr>
          <w:color w:val="000000" w:themeColor="text1"/>
          <w:sz w:val="28"/>
          <w:szCs w:val="28"/>
          <w:lang w:val="vi-VN"/>
        </w:rPr>
        <w:t xml:space="preserve"> nhìn chung đã nhận dạng và đánh</w:t>
      </w:r>
      <w:r w:rsidRPr="00B866A2">
        <w:rPr>
          <w:color w:val="000000" w:themeColor="text1"/>
          <w:sz w:val="28"/>
          <w:szCs w:val="28"/>
          <w:lang w:val="nb-NO"/>
        </w:rPr>
        <w:t xml:space="preserve"> </w:t>
      </w:r>
      <w:r w:rsidRPr="00B866A2">
        <w:rPr>
          <w:color w:val="000000" w:themeColor="text1"/>
          <w:sz w:val="28"/>
          <w:szCs w:val="28"/>
          <w:lang w:val="vi-VN"/>
        </w:rPr>
        <w:t>giá khá đầy đủ và chi tiết các tác động chính của dự án đến môi trường tự nhiên và kinh tế xã hội, đồng thời đưa ra những phương án giảm thiểu tác động xấu đến môi trường có tính khả thi.</w:t>
      </w:r>
    </w:p>
    <w:p w14:paraId="403C406D" w14:textId="77777777" w:rsidR="00B866A2" w:rsidRPr="00B866A2" w:rsidRDefault="00B866A2" w:rsidP="00B866A2">
      <w:pPr>
        <w:spacing w:before="120" w:after="120" w:line="312" w:lineRule="auto"/>
        <w:ind w:firstLine="562"/>
        <w:jc w:val="both"/>
        <w:rPr>
          <w:color w:val="000000" w:themeColor="text1"/>
          <w:sz w:val="28"/>
          <w:szCs w:val="28"/>
          <w:lang w:val="vi-VN"/>
        </w:rPr>
      </w:pPr>
      <w:r w:rsidRPr="00B866A2">
        <w:rPr>
          <w:color w:val="000000" w:themeColor="text1"/>
          <w:sz w:val="28"/>
          <w:szCs w:val="28"/>
          <w:lang w:val="vi-VN"/>
        </w:rPr>
        <w:t xml:space="preserve">Trên cơ sở tham khảo các tài liệu kinh tế - kỹ thuật, kết hợp phân tích, đánh giá các tác động tích cực và tiêu cực của </w:t>
      </w:r>
      <w:r w:rsidRPr="00B866A2">
        <w:rPr>
          <w:color w:val="000000" w:themeColor="text1"/>
          <w:sz w:val="28"/>
          <w:szCs w:val="28"/>
        </w:rPr>
        <w:t>d</w:t>
      </w:r>
      <w:r w:rsidRPr="00B866A2">
        <w:rPr>
          <w:color w:val="000000" w:themeColor="text1"/>
          <w:sz w:val="28"/>
          <w:szCs w:val="28"/>
          <w:lang w:val="vi-VN"/>
        </w:rPr>
        <w:t>ự án đối với môi trường tự nhiên, kinh tế và xã hội khu vực, một số kết luận được rút ra như sau:</w:t>
      </w:r>
    </w:p>
    <w:p w14:paraId="628062D9" w14:textId="77777777" w:rsidR="00B866A2" w:rsidRPr="00B866A2" w:rsidRDefault="00B866A2" w:rsidP="00B866A2">
      <w:pPr>
        <w:spacing w:before="120" w:after="120" w:line="312" w:lineRule="auto"/>
        <w:ind w:firstLine="562"/>
        <w:jc w:val="both"/>
        <w:rPr>
          <w:color w:val="000000" w:themeColor="text1"/>
          <w:sz w:val="28"/>
          <w:szCs w:val="28"/>
          <w:lang w:val="vi-VN"/>
        </w:rPr>
      </w:pPr>
      <w:r w:rsidRPr="00B866A2">
        <w:rPr>
          <w:color w:val="000000" w:themeColor="text1"/>
          <w:sz w:val="28"/>
          <w:szCs w:val="28"/>
          <w:lang w:val="vi-VN"/>
        </w:rPr>
        <w:t xml:space="preserve">- Dự án có một số tác động đến môi trường và xã hội ở khu vực mà nó đi qua, ở các khu vực lân cận và các tuyến đường vận chuyển. Các tác động bao gồm các tác động tạm thời (bụi, tiếng ồn...) và vĩnh viễn mất đi (như mất diện tích ruộng lúa tại khu vực </w:t>
      </w:r>
      <w:r w:rsidRPr="00B866A2">
        <w:rPr>
          <w:color w:val="000000" w:themeColor="text1"/>
          <w:sz w:val="28"/>
          <w:szCs w:val="28"/>
        </w:rPr>
        <w:t>d</w:t>
      </w:r>
      <w:r w:rsidRPr="00B866A2">
        <w:rPr>
          <w:color w:val="000000" w:themeColor="text1"/>
          <w:sz w:val="28"/>
          <w:szCs w:val="28"/>
          <w:lang w:val="vi-VN"/>
        </w:rPr>
        <w:t>ự án).</w:t>
      </w:r>
    </w:p>
    <w:p w14:paraId="725D0315" w14:textId="77777777" w:rsidR="00B866A2" w:rsidRPr="00B866A2" w:rsidRDefault="00B866A2" w:rsidP="00B866A2">
      <w:pPr>
        <w:spacing w:before="120" w:after="120" w:line="312" w:lineRule="auto"/>
        <w:ind w:firstLine="562"/>
        <w:jc w:val="both"/>
        <w:rPr>
          <w:color w:val="000000" w:themeColor="text1"/>
          <w:sz w:val="28"/>
          <w:szCs w:val="28"/>
          <w:lang w:val="vi-VN"/>
        </w:rPr>
      </w:pPr>
      <w:r w:rsidRPr="00B866A2">
        <w:rPr>
          <w:color w:val="000000" w:themeColor="text1"/>
          <w:sz w:val="28"/>
          <w:szCs w:val="28"/>
          <w:lang w:val="vi-VN"/>
        </w:rPr>
        <w:t>- Trừ tác động vĩnh viễn là không thể tránh khỏi thì việc thực hiện các biện pháp giảm thiểu tác động như đã đề cập ở Báo cáo ĐTM có thể giúp tránh hoặc làm giảm nhẹ các tác động môi trường và xã hội.</w:t>
      </w:r>
    </w:p>
    <w:p w14:paraId="754C3E2D" w14:textId="77777777" w:rsidR="00B866A2" w:rsidRPr="00B866A2" w:rsidRDefault="00B866A2" w:rsidP="00B866A2">
      <w:pPr>
        <w:spacing w:line="288" w:lineRule="auto"/>
        <w:ind w:firstLine="567"/>
        <w:rPr>
          <w:color w:val="000000" w:themeColor="text1"/>
          <w:sz w:val="28"/>
          <w:szCs w:val="28"/>
          <w:lang w:val="vi-VN"/>
        </w:rPr>
      </w:pPr>
      <w:r w:rsidRPr="00B866A2">
        <w:rPr>
          <w:color w:val="000000" w:themeColor="text1"/>
          <w:sz w:val="28"/>
          <w:szCs w:val="28"/>
          <w:lang w:val="vi-VN"/>
        </w:rPr>
        <w:t xml:space="preserve">- Việc đầu tư xây dựng dự án là cần thiết, nhằm mục đích </w:t>
      </w:r>
      <w:r w:rsidRPr="00B866A2">
        <w:rPr>
          <w:color w:val="000000" w:themeColor="text1"/>
          <w:sz w:val="28"/>
          <w:szCs w:val="28"/>
        </w:rPr>
        <w:t xml:space="preserve">cung cấp đất ở cho các hộ dân chịu ảnh hưởng của </w:t>
      </w:r>
      <w:r w:rsidRPr="00B866A2">
        <w:rPr>
          <w:bCs/>
          <w:sz w:val="28"/>
          <w:szCs w:val="28"/>
        </w:rPr>
        <w:t xml:space="preserve">Dự án xây dựng công trình đường bộ cao tốc Bắc - Nam phía Đông giai đoạn 2021 – 2025, </w:t>
      </w:r>
      <w:r w:rsidRPr="00B866A2">
        <w:rPr>
          <w:color w:val="000000" w:themeColor="text1"/>
          <w:sz w:val="28"/>
          <w:szCs w:val="28"/>
          <w:lang w:val="vi-VN"/>
        </w:rPr>
        <w:t>phục vụ tốt hơn các yêu cầu về phát triển kinh tế, công trình công cộng cho xã Cự Nẫm nói riêng và huyện Bố Trạch nói chung.</w:t>
      </w:r>
    </w:p>
    <w:p w14:paraId="08FA46CD" w14:textId="77777777" w:rsidR="00B866A2" w:rsidRPr="00B866A2" w:rsidRDefault="00B866A2" w:rsidP="00B866A2">
      <w:pPr>
        <w:pStyle w:val="Heading2"/>
        <w:keepNext w:val="0"/>
        <w:keepLines w:val="0"/>
        <w:spacing w:before="120" w:after="120" w:line="312" w:lineRule="auto"/>
        <w:rPr>
          <w:rFonts w:ascii="Times New Roman" w:hAnsi="Times New Roman" w:cs="Times New Roman"/>
          <w:b/>
          <w:bCs/>
          <w:color w:val="000000" w:themeColor="text1"/>
          <w:sz w:val="28"/>
          <w:szCs w:val="28"/>
          <w:lang w:val="vi-VN"/>
        </w:rPr>
      </w:pPr>
      <w:bookmarkStart w:id="342" w:name="_Toc250387072"/>
      <w:bookmarkStart w:id="343" w:name="_Toc276990357"/>
      <w:bookmarkStart w:id="344" w:name="_Toc430700182"/>
      <w:bookmarkStart w:id="345" w:name="_Toc514226045"/>
      <w:bookmarkStart w:id="346" w:name="_Toc514988368"/>
      <w:bookmarkStart w:id="347" w:name="_Toc27381701"/>
      <w:bookmarkStart w:id="348" w:name="_Toc27382263"/>
      <w:bookmarkStart w:id="349" w:name="_Toc112056451"/>
      <w:bookmarkStart w:id="350" w:name="_Toc132036473"/>
      <w:r w:rsidRPr="00B866A2">
        <w:rPr>
          <w:rFonts w:ascii="Times New Roman" w:hAnsi="Times New Roman" w:cs="Times New Roman"/>
          <w:b/>
          <w:bCs/>
          <w:color w:val="000000" w:themeColor="text1"/>
          <w:sz w:val="28"/>
          <w:szCs w:val="28"/>
          <w:lang w:val="vi-VN"/>
        </w:rPr>
        <w:t>2. Ki</w:t>
      </w:r>
      <w:r w:rsidRPr="00B866A2">
        <w:rPr>
          <w:rFonts w:ascii="Times New Roman" w:hAnsi="Times New Roman" w:cs="Times New Roman"/>
          <w:b/>
          <w:bCs/>
          <w:color w:val="000000" w:themeColor="text1"/>
          <w:sz w:val="28"/>
          <w:szCs w:val="28"/>
        </w:rPr>
        <w:t>ế</w:t>
      </w:r>
      <w:r w:rsidRPr="00B866A2">
        <w:rPr>
          <w:rFonts w:ascii="Times New Roman" w:hAnsi="Times New Roman" w:cs="Times New Roman"/>
          <w:b/>
          <w:bCs/>
          <w:color w:val="000000" w:themeColor="text1"/>
          <w:sz w:val="28"/>
          <w:szCs w:val="28"/>
          <w:lang w:val="vi-VN"/>
        </w:rPr>
        <w:t>n nghị</w:t>
      </w:r>
      <w:bookmarkEnd w:id="342"/>
      <w:bookmarkEnd w:id="343"/>
      <w:bookmarkEnd w:id="344"/>
      <w:bookmarkEnd w:id="345"/>
      <w:bookmarkEnd w:id="346"/>
      <w:bookmarkEnd w:id="347"/>
      <w:bookmarkEnd w:id="348"/>
      <w:bookmarkEnd w:id="349"/>
      <w:bookmarkEnd w:id="350"/>
    </w:p>
    <w:p w14:paraId="63F8C019" w14:textId="77777777" w:rsidR="002B7C8A" w:rsidRPr="00EB57C4" w:rsidRDefault="002B7C8A" w:rsidP="002B7C8A">
      <w:pPr>
        <w:spacing w:line="288" w:lineRule="auto"/>
        <w:ind w:firstLine="567"/>
        <w:jc w:val="both"/>
        <w:rPr>
          <w:color w:val="000000" w:themeColor="text1"/>
          <w:lang w:val="de-DE"/>
        </w:rPr>
      </w:pPr>
      <w:r w:rsidRPr="00EB57C4">
        <w:rPr>
          <w:color w:val="000000" w:themeColor="text1"/>
          <w:lang w:val="vi-VN"/>
        </w:rPr>
        <w:t xml:space="preserve">Dự án </w:t>
      </w:r>
      <w:r>
        <w:rPr>
          <w:color w:val="000000" w:themeColor="text1"/>
        </w:rPr>
        <w:t>Trường mầm non Cự Nẫm</w:t>
      </w:r>
      <w:r w:rsidRPr="00EB57C4">
        <w:rPr>
          <w:color w:val="000000" w:themeColor="text1"/>
          <w:lang w:val="de-DE"/>
        </w:rPr>
        <w:t xml:space="preserve"> được đầu tư xây dựng không những đem lại hiệu quả kinh tế mà còn góp phần </w:t>
      </w:r>
      <w:r w:rsidRPr="00EB57C4">
        <w:rPr>
          <w:color w:val="000000" w:themeColor="text1"/>
          <w:lang w:val="vi-VN"/>
        </w:rPr>
        <w:t xml:space="preserve">giải quyết nhu cầu bức thiết về </w:t>
      </w:r>
      <w:r>
        <w:rPr>
          <w:color w:val="000000" w:themeColor="text1"/>
        </w:rPr>
        <w:t>trường học</w:t>
      </w:r>
      <w:r w:rsidRPr="00EB57C4">
        <w:rPr>
          <w:color w:val="000000" w:themeColor="text1"/>
          <w:lang w:val="vi-VN"/>
        </w:rPr>
        <w:t xml:space="preserve"> ở</w:t>
      </w:r>
      <w:r>
        <w:rPr>
          <w:color w:val="000000" w:themeColor="text1"/>
        </w:rPr>
        <w:t xml:space="preserve"> cho các hộ dân chịu ảnh hưởng bởi D</w:t>
      </w:r>
      <w:r>
        <w:rPr>
          <w:bCs/>
        </w:rPr>
        <w:t>ự án xây dựng công trình đường bộ cao tốc Bắc - Nam phía Đông giai đoạn 2021 – 2025. T</w:t>
      </w:r>
      <w:r w:rsidRPr="00EB57C4">
        <w:rPr>
          <w:color w:val="000000" w:themeColor="text1"/>
          <w:lang w:val="vi-VN"/>
        </w:rPr>
        <w:t>hực hiện đúng chủ trương của huyện Bố Trạch về sử dụng và khai thác quỹ đất có hiệu quả, giải quyết các nhu cầu về hạ tầng xã hội và hạ tầng kỹ thuật, bảo vệ môi trường và cảnh quan đô thị</w:t>
      </w:r>
      <w:r>
        <w:rPr>
          <w:color w:val="000000" w:themeColor="text1"/>
        </w:rPr>
        <w:t>.</w:t>
      </w:r>
      <w:r w:rsidRPr="00EB57C4">
        <w:rPr>
          <w:color w:val="000000" w:themeColor="text1"/>
          <w:lang w:val="vi-VN"/>
        </w:rPr>
        <w:t xml:space="preserve"> </w:t>
      </w:r>
      <w:r>
        <w:rPr>
          <w:color w:val="000000" w:themeColor="text1"/>
        </w:rPr>
        <w:t>T</w:t>
      </w:r>
      <w:r w:rsidRPr="00EB57C4">
        <w:rPr>
          <w:color w:val="000000" w:themeColor="text1"/>
          <w:lang w:val="vi-VN"/>
        </w:rPr>
        <w:t>hực hiện chỉnh trang khu vực đất ở, từng bước hoàn thiện dần cơ sở hạ tầng, góp phần xây dựng huyện Bố Trạch ngày một khang trang tươi đẹp hơn.</w:t>
      </w:r>
    </w:p>
    <w:p w14:paraId="7966C12B" w14:textId="77777777" w:rsidR="00B866A2" w:rsidRPr="00B866A2" w:rsidRDefault="00B866A2" w:rsidP="00B866A2">
      <w:pPr>
        <w:spacing w:before="120" w:after="120" w:line="312" w:lineRule="auto"/>
        <w:ind w:firstLine="567"/>
        <w:jc w:val="both"/>
        <w:rPr>
          <w:color w:val="000000" w:themeColor="text1"/>
          <w:sz w:val="28"/>
          <w:szCs w:val="28"/>
          <w:lang w:val="vi-VN"/>
        </w:rPr>
      </w:pPr>
      <w:r w:rsidRPr="00B866A2">
        <w:rPr>
          <w:bCs/>
          <w:color w:val="000000" w:themeColor="text1"/>
          <w:sz w:val="28"/>
          <w:szCs w:val="28"/>
          <w:lang w:val="vi-VN"/>
        </w:rPr>
        <w:t>Sau khi phân tích và đánh giá tổng hợp các tác động đến môi trường</w:t>
      </w:r>
      <w:r w:rsidRPr="00B866A2">
        <w:rPr>
          <w:color w:val="000000" w:themeColor="text1"/>
          <w:sz w:val="28"/>
          <w:szCs w:val="28"/>
          <w:lang w:val="de-DE"/>
        </w:rPr>
        <w:t>, Uỷ ban nhân dân huyện</w:t>
      </w:r>
      <w:r w:rsidRPr="00B866A2">
        <w:rPr>
          <w:color w:val="000000" w:themeColor="text1"/>
          <w:sz w:val="28"/>
          <w:szCs w:val="28"/>
          <w:lang w:val="vi-VN"/>
        </w:rPr>
        <w:t xml:space="preserve"> </w:t>
      </w:r>
      <w:r w:rsidRPr="00B866A2">
        <w:rPr>
          <w:color w:val="000000" w:themeColor="text1"/>
          <w:sz w:val="28"/>
          <w:szCs w:val="28"/>
          <w:lang w:val="de-DE"/>
        </w:rPr>
        <w:t xml:space="preserve">Bố Trạch </w:t>
      </w:r>
      <w:r w:rsidRPr="00B866A2">
        <w:rPr>
          <w:color w:val="000000" w:themeColor="text1"/>
          <w:sz w:val="28"/>
          <w:szCs w:val="28"/>
          <w:lang w:val="vi-VN"/>
        </w:rPr>
        <w:t xml:space="preserve">kính đề nghị Sở Tài nguyên và Môi trường sớm thẩm định Báo cáo đánh giá tác động môi trường </w:t>
      </w:r>
      <w:r w:rsidRPr="00B866A2">
        <w:rPr>
          <w:color w:val="000000" w:themeColor="text1"/>
          <w:spacing w:val="-4"/>
          <w:sz w:val="28"/>
          <w:szCs w:val="28"/>
          <w:lang w:val="de-DE"/>
        </w:rPr>
        <w:t>dự án</w:t>
      </w:r>
      <w:r w:rsidRPr="00B866A2">
        <w:rPr>
          <w:color w:val="000000" w:themeColor="text1"/>
          <w:spacing w:val="-4"/>
          <w:sz w:val="28"/>
          <w:szCs w:val="28"/>
          <w:lang w:val="vi-VN"/>
        </w:rPr>
        <w:t xml:space="preserve">: </w:t>
      </w:r>
      <w:r w:rsidRPr="00B866A2">
        <w:rPr>
          <w:color w:val="000000" w:themeColor="text1"/>
          <w:sz w:val="28"/>
          <w:szCs w:val="28"/>
          <w:lang w:val="vi-VN"/>
        </w:rPr>
        <w:t>“Trường mầm non Cự Nẫm”</w:t>
      </w:r>
      <w:r w:rsidRPr="00B866A2">
        <w:rPr>
          <w:color w:val="000000" w:themeColor="text1"/>
          <w:sz w:val="28"/>
          <w:szCs w:val="28"/>
          <w:lang w:val="de-DE"/>
        </w:rPr>
        <w:t xml:space="preserve"> </w:t>
      </w:r>
      <w:r w:rsidRPr="00B866A2">
        <w:rPr>
          <w:color w:val="000000" w:themeColor="text1"/>
          <w:spacing w:val="-4"/>
          <w:sz w:val="28"/>
          <w:szCs w:val="28"/>
          <w:lang w:val="vi-VN"/>
        </w:rPr>
        <w:t xml:space="preserve">để trình </w:t>
      </w:r>
      <w:r w:rsidRPr="00B866A2">
        <w:rPr>
          <w:color w:val="000000" w:themeColor="text1"/>
          <w:spacing w:val="-4"/>
          <w:sz w:val="28"/>
          <w:szCs w:val="28"/>
          <w:lang w:val="vi-VN"/>
        </w:rPr>
        <w:lastRenderedPageBreak/>
        <w:t xml:space="preserve">UBND tỉnh phê duyệt nhằm tạo điều kiện cho </w:t>
      </w:r>
      <w:r w:rsidRPr="00B866A2">
        <w:rPr>
          <w:color w:val="000000" w:themeColor="text1"/>
          <w:spacing w:val="-4"/>
          <w:sz w:val="28"/>
          <w:szCs w:val="28"/>
          <w:lang w:val="de-DE"/>
        </w:rPr>
        <w:t>dự án</w:t>
      </w:r>
      <w:r w:rsidRPr="00B866A2">
        <w:rPr>
          <w:color w:val="000000" w:themeColor="text1"/>
          <w:sz w:val="28"/>
          <w:szCs w:val="28"/>
          <w:lang w:val="vi-VN"/>
        </w:rPr>
        <w:t xml:space="preserve"> triển khai, mang lại lợi ích kinh tế - xã hội to lớn cho người dân địa phương nói riêng và tỉnh Quảng Bình nói chung.</w:t>
      </w:r>
    </w:p>
    <w:p w14:paraId="760D8A53" w14:textId="77777777" w:rsidR="00B866A2" w:rsidRPr="00B866A2" w:rsidRDefault="00B866A2" w:rsidP="00B866A2">
      <w:pPr>
        <w:pStyle w:val="Heading2"/>
        <w:keepNext w:val="0"/>
        <w:keepLines w:val="0"/>
        <w:spacing w:before="120" w:after="120" w:line="312" w:lineRule="auto"/>
        <w:rPr>
          <w:rFonts w:ascii="Times New Roman" w:hAnsi="Times New Roman" w:cs="Times New Roman"/>
          <w:b/>
          <w:bCs/>
          <w:color w:val="000000" w:themeColor="text1"/>
          <w:sz w:val="28"/>
          <w:szCs w:val="28"/>
          <w:lang w:val="vi-VN"/>
        </w:rPr>
      </w:pPr>
      <w:bookmarkStart w:id="351" w:name="0.1__TOC219171236"/>
      <w:bookmarkStart w:id="352" w:name="0.1__TOC219171689"/>
      <w:bookmarkStart w:id="353" w:name="0.1__TOC221504383"/>
      <w:bookmarkStart w:id="354" w:name="0.1__TOC222103052"/>
      <w:bookmarkStart w:id="355" w:name="0.1__TOC222797371"/>
      <w:bookmarkStart w:id="356" w:name="0.1__Toc228696908"/>
      <w:bookmarkStart w:id="357" w:name="0.1__Toc232922606"/>
      <w:bookmarkStart w:id="358" w:name="0.1__Toc240960351"/>
      <w:bookmarkStart w:id="359" w:name="_Toc250387073"/>
      <w:bookmarkStart w:id="360" w:name="_Toc276990358"/>
      <w:bookmarkStart w:id="361" w:name="_Toc430700183"/>
      <w:bookmarkStart w:id="362" w:name="_Toc514226046"/>
      <w:bookmarkStart w:id="363" w:name="_Toc514988369"/>
      <w:bookmarkStart w:id="364" w:name="_Toc27381702"/>
      <w:bookmarkStart w:id="365" w:name="_Toc27382264"/>
      <w:bookmarkStart w:id="366" w:name="_Toc112056452"/>
      <w:bookmarkStart w:id="367" w:name="_Toc132036474"/>
      <w:bookmarkEnd w:id="351"/>
      <w:bookmarkEnd w:id="352"/>
      <w:bookmarkEnd w:id="353"/>
      <w:bookmarkEnd w:id="354"/>
      <w:bookmarkEnd w:id="355"/>
      <w:bookmarkEnd w:id="356"/>
      <w:bookmarkEnd w:id="357"/>
      <w:bookmarkEnd w:id="358"/>
      <w:r w:rsidRPr="00B866A2">
        <w:rPr>
          <w:rFonts w:ascii="Times New Roman" w:hAnsi="Times New Roman" w:cs="Times New Roman"/>
          <w:b/>
          <w:bCs/>
          <w:color w:val="000000" w:themeColor="text1"/>
          <w:sz w:val="28"/>
          <w:szCs w:val="28"/>
          <w:lang w:val="vi-VN"/>
        </w:rPr>
        <w:t>3. Cam kết</w:t>
      </w:r>
      <w:bookmarkEnd w:id="359"/>
      <w:bookmarkEnd w:id="360"/>
      <w:bookmarkEnd w:id="361"/>
      <w:bookmarkEnd w:id="362"/>
      <w:bookmarkEnd w:id="363"/>
      <w:bookmarkEnd w:id="364"/>
      <w:bookmarkEnd w:id="365"/>
      <w:bookmarkEnd w:id="366"/>
      <w:bookmarkEnd w:id="367"/>
    </w:p>
    <w:p w14:paraId="00808E2A" w14:textId="77777777" w:rsidR="00B866A2" w:rsidRPr="00B866A2" w:rsidRDefault="00B866A2" w:rsidP="00B866A2">
      <w:pPr>
        <w:spacing w:before="120" w:after="120" w:line="312" w:lineRule="auto"/>
        <w:ind w:firstLine="567"/>
        <w:jc w:val="both"/>
        <w:rPr>
          <w:color w:val="000000" w:themeColor="text1"/>
          <w:spacing w:val="-4"/>
          <w:sz w:val="28"/>
          <w:szCs w:val="28"/>
          <w:lang w:val="vi-VN"/>
        </w:rPr>
      </w:pPr>
      <w:r w:rsidRPr="00B866A2">
        <w:rPr>
          <w:color w:val="000000" w:themeColor="text1"/>
          <w:spacing w:val="-4"/>
          <w:sz w:val="28"/>
          <w:szCs w:val="28"/>
          <w:lang w:val="vi-VN"/>
        </w:rPr>
        <w:t>UBND huyện Bố Trạch cam kết thực hiện nghiêm chỉnh Luật Bảo vệ môi trường, thực thi các biện pháp giảm thiểu, khống chế ô nhiễm đã đề ra để đạt các tiêu chuẩn, quy chuẩn môi trường Việt Nam bao gồm:</w:t>
      </w:r>
    </w:p>
    <w:p w14:paraId="5EDA860C" w14:textId="77777777" w:rsidR="00B866A2" w:rsidRPr="00B866A2" w:rsidRDefault="00B866A2" w:rsidP="00B866A2">
      <w:pPr>
        <w:spacing w:before="120" w:after="120" w:line="312" w:lineRule="auto"/>
        <w:ind w:firstLine="567"/>
        <w:jc w:val="both"/>
        <w:rPr>
          <w:color w:val="000000" w:themeColor="text1"/>
          <w:spacing w:val="-4"/>
          <w:sz w:val="28"/>
          <w:szCs w:val="28"/>
          <w:lang w:val="vi-VN"/>
        </w:rPr>
      </w:pPr>
      <w:r w:rsidRPr="00B866A2">
        <w:rPr>
          <w:color w:val="000000" w:themeColor="text1"/>
          <w:spacing w:val="-4"/>
          <w:sz w:val="28"/>
          <w:szCs w:val="28"/>
          <w:lang w:val="vi-VN"/>
        </w:rPr>
        <w:t>- Thực hiện tất cả các biện pháp giảm thiểu tác động xấu (ô nhiễm do khí, bụi, tiếng ồn, độ rung, chất thải rắn, nước thải...), phòng ngừa và ứng phó sự cố môi trường đã được nêu ra trong chương 3.</w:t>
      </w:r>
    </w:p>
    <w:p w14:paraId="00555B52" w14:textId="77777777" w:rsidR="00B866A2" w:rsidRPr="00B866A2" w:rsidRDefault="00B866A2" w:rsidP="00B866A2">
      <w:pPr>
        <w:spacing w:before="120" w:after="120" w:line="312" w:lineRule="auto"/>
        <w:ind w:firstLine="567"/>
        <w:jc w:val="both"/>
        <w:rPr>
          <w:color w:val="000000" w:themeColor="text1"/>
          <w:spacing w:val="-4"/>
          <w:sz w:val="28"/>
          <w:szCs w:val="28"/>
          <w:lang w:val="vi-VN"/>
        </w:rPr>
      </w:pPr>
      <w:r w:rsidRPr="00B866A2">
        <w:rPr>
          <w:color w:val="000000" w:themeColor="text1"/>
          <w:spacing w:val="-4"/>
          <w:sz w:val="28"/>
          <w:szCs w:val="28"/>
          <w:lang w:val="vi-VN"/>
        </w:rPr>
        <w:t>- Thực hiện tốt các biện pháp đảm bảo an toàn lao động, vệ sinh môi trường.</w:t>
      </w:r>
    </w:p>
    <w:p w14:paraId="659D1960" w14:textId="77777777" w:rsidR="00B866A2" w:rsidRPr="00B866A2" w:rsidRDefault="00B866A2" w:rsidP="00B866A2">
      <w:pPr>
        <w:spacing w:before="120" w:after="120" w:line="312" w:lineRule="auto"/>
        <w:ind w:firstLine="567"/>
        <w:jc w:val="both"/>
        <w:rPr>
          <w:color w:val="000000" w:themeColor="text1"/>
          <w:spacing w:val="-4"/>
          <w:sz w:val="28"/>
          <w:szCs w:val="28"/>
          <w:lang w:val="vi-VN"/>
        </w:rPr>
      </w:pPr>
      <w:r w:rsidRPr="00B866A2">
        <w:rPr>
          <w:color w:val="000000" w:themeColor="text1"/>
          <w:spacing w:val="-4"/>
          <w:sz w:val="28"/>
          <w:szCs w:val="28"/>
          <w:lang w:val="vi-VN"/>
        </w:rPr>
        <w:t>- Cam kết hoàn thành các hạng mục bảo vệ môi trường như đã trình bày trong Báo cáo.</w:t>
      </w:r>
    </w:p>
    <w:p w14:paraId="56E367BE" w14:textId="77777777" w:rsidR="00B866A2" w:rsidRPr="00B866A2" w:rsidRDefault="00B866A2" w:rsidP="00B866A2">
      <w:pPr>
        <w:spacing w:before="120" w:after="120" w:line="312" w:lineRule="auto"/>
        <w:ind w:firstLine="567"/>
        <w:jc w:val="both"/>
        <w:rPr>
          <w:color w:val="000000" w:themeColor="text1"/>
          <w:spacing w:val="-4"/>
          <w:sz w:val="28"/>
          <w:szCs w:val="28"/>
          <w:lang w:val="vi-VN"/>
        </w:rPr>
      </w:pPr>
      <w:r w:rsidRPr="00B866A2">
        <w:rPr>
          <w:color w:val="000000" w:themeColor="text1"/>
          <w:spacing w:val="-4"/>
          <w:sz w:val="28"/>
          <w:szCs w:val="28"/>
          <w:lang w:val="vi-VN"/>
        </w:rPr>
        <w:t>- Thực hiện tốt các biện pháp đảm bảo an toàn lao động, vệ sinh môi trường.</w:t>
      </w:r>
    </w:p>
    <w:p w14:paraId="6D0FD384" w14:textId="77777777" w:rsidR="00B866A2" w:rsidRPr="00B866A2" w:rsidRDefault="00B866A2" w:rsidP="00B866A2">
      <w:pPr>
        <w:spacing w:before="120" w:after="120" w:line="312" w:lineRule="auto"/>
        <w:ind w:firstLine="567"/>
        <w:jc w:val="both"/>
        <w:rPr>
          <w:color w:val="000000" w:themeColor="text1"/>
          <w:spacing w:val="-4"/>
          <w:sz w:val="28"/>
          <w:szCs w:val="28"/>
          <w:lang w:val="vi-VN"/>
        </w:rPr>
      </w:pPr>
      <w:r w:rsidRPr="00B866A2">
        <w:rPr>
          <w:color w:val="000000" w:themeColor="text1"/>
          <w:spacing w:val="-4"/>
          <w:sz w:val="28"/>
          <w:szCs w:val="28"/>
          <w:lang w:val="vi-VN"/>
        </w:rPr>
        <w:t>- Cam kết thu gom, xử lý nước thải đạt tiêu chuẩn.</w:t>
      </w:r>
    </w:p>
    <w:p w14:paraId="13325396" w14:textId="77777777" w:rsidR="00B866A2" w:rsidRPr="00B866A2" w:rsidRDefault="00B866A2" w:rsidP="00B866A2">
      <w:pPr>
        <w:spacing w:before="120" w:after="120" w:line="312" w:lineRule="auto"/>
        <w:ind w:firstLine="567"/>
        <w:jc w:val="both"/>
        <w:rPr>
          <w:color w:val="000000" w:themeColor="text1"/>
          <w:spacing w:val="-4"/>
          <w:sz w:val="28"/>
          <w:szCs w:val="28"/>
          <w:lang w:val="vi-VN"/>
        </w:rPr>
      </w:pPr>
      <w:r w:rsidRPr="00B866A2">
        <w:rPr>
          <w:color w:val="000000" w:themeColor="text1"/>
          <w:spacing w:val="-4"/>
          <w:sz w:val="28"/>
          <w:szCs w:val="28"/>
          <w:lang w:val="vi-VN"/>
        </w:rPr>
        <w:t>- Cam kết phối hợp với các cơ quan chuyên môn để thực hiện việc giám sát định kỳ chất lượng môi trường không khí, môi trường nước như đã đề cập trong chương 4 của báo cáo.</w:t>
      </w:r>
    </w:p>
    <w:p w14:paraId="0CBD52E0" w14:textId="77777777" w:rsidR="00B866A2" w:rsidRPr="00B866A2" w:rsidRDefault="00B866A2" w:rsidP="00B866A2">
      <w:pPr>
        <w:spacing w:before="120" w:after="120" w:line="312" w:lineRule="auto"/>
        <w:ind w:firstLine="567"/>
        <w:jc w:val="both"/>
        <w:rPr>
          <w:color w:val="000000" w:themeColor="text1"/>
          <w:spacing w:val="-4"/>
          <w:sz w:val="28"/>
          <w:szCs w:val="28"/>
          <w:lang w:val="vi-VN"/>
        </w:rPr>
      </w:pPr>
      <w:r w:rsidRPr="00B866A2">
        <w:rPr>
          <w:color w:val="000000" w:themeColor="text1"/>
          <w:spacing w:val="-4"/>
          <w:sz w:val="28"/>
          <w:szCs w:val="28"/>
          <w:lang w:val="vi-VN"/>
        </w:rPr>
        <w:t>- Khi có sự cố môi trường phát sinh trong quá trình hoạt động, Chủ dự án sẽ báo cáo ngay với các cơ quan chức năng có thẩm quyền để giải quyết kịp thời.</w:t>
      </w:r>
    </w:p>
    <w:p w14:paraId="56210363" w14:textId="77777777" w:rsidR="00B866A2" w:rsidRPr="00B866A2" w:rsidRDefault="00B866A2" w:rsidP="00B866A2">
      <w:pPr>
        <w:spacing w:before="120" w:after="120" w:line="312" w:lineRule="auto"/>
        <w:ind w:firstLine="567"/>
        <w:jc w:val="both"/>
        <w:rPr>
          <w:color w:val="000000" w:themeColor="text1"/>
          <w:spacing w:val="-4"/>
          <w:sz w:val="28"/>
          <w:szCs w:val="28"/>
          <w:lang w:val="vi-VN"/>
        </w:rPr>
      </w:pPr>
      <w:r w:rsidRPr="00B866A2">
        <w:rPr>
          <w:color w:val="000000" w:themeColor="text1"/>
          <w:spacing w:val="-4"/>
          <w:sz w:val="28"/>
          <w:szCs w:val="28"/>
          <w:lang w:val="vi-VN"/>
        </w:rPr>
        <w:t>- Cam kết đóng đầy đủ các loại thuế và phí môi trường theo quy định.</w:t>
      </w:r>
    </w:p>
    <w:p w14:paraId="4B8BC6A7" w14:textId="77777777" w:rsidR="00B866A2" w:rsidRPr="00B866A2" w:rsidRDefault="00B866A2" w:rsidP="00B866A2">
      <w:pPr>
        <w:spacing w:before="120" w:after="120" w:line="312" w:lineRule="auto"/>
        <w:ind w:firstLine="567"/>
        <w:jc w:val="both"/>
        <w:rPr>
          <w:color w:val="000000" w:themeColor="text1"/>
          <w:spacing w:val="-4"/>
          <w:sz w:val="28"/>
          <w:szCs w:val="28"/>
          <w:lang w:val="vi-VN"/>
        </w:rPr>
      </w:pPr>
      <w:r w:rsidRPr="00B866A2">
        <w:rPr>
          <w:color w:val="000000" w:themeColor="text1"/>
          <w:spacing w:val="-4"/>
          <w:sz w:val="28"/>
          <w:szCs w:val="28"/>
          <w:lang w:val="vi-VN"/>
        </w:rPr>
        <w:t>- Cam kết đền bù thiệt hại trong trường hợp xảy ra sự cố.</w:t>
      </w:r>
    </w:p>
    <w:p w14:paraId="247FCD4B" w14:textId="2CA94022" w:rsidR="009E0E42" w:rsidRPr="00B866A2" w:rsidRDefault="00B866A2" w:rsidP="00B866A2">
      <w:pPr>
        <w:spacing w:before="120" w:after="120" w:line="312" w:lineRule="auto"/>
        <w:ind w:firstLine="567"/>
        <w:jc w:val="both"/>
        <w:rPr>
          <w:sz w:val="28"/>
          <w:szCs w:val="28"/>
          <w:lang w:val="vi-VN"/>
        </w:rPr>
      </w:pPr>
      <w:r w:rsidRPr="00B866A2">
        <w:rPr>
          <w:iCs/>
          <w:color w:val="000000" w:themeColor="text1"/>
          <w:sz w:val="28"/>
          <w:szCs w:val="28"/>
          <w:lang w:val="pt-BR"/>
        </w:rPr>
        <w:t>- Cam kết tuân thủ các QCVN về môi trường.</w:t>
      </w:r>
    </w:p>
    <w:sectPr w:rsidR="009E0E42" w:rsidRPr="00B866A2" w:rsidSect="00C01C25">
      <w:footerReference w:type="default" r:id="rId14"/>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E70B3" w14:textId="77777777" w:rsidR="00061004" w:rsidRDefault="00061004" w:rsidP="00851CC5">
      <w:r>
        <w:separator/>
      </w:r>
    </w:p>
  </w:endnote>
  <w:endnote w:type="continuationSeparator" w:id="0">
    <w:p w14:paraId="51DB56F1" w14:textId="77777777" w:rsidR="00061004" w:rsidRDefault="00061004" w:rsidP="0085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Cordia New">
    <w:panose1 w:val="020B0304020202020204"/>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times new roman">
    <w:altName w:val="Autobah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Univers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MS Mincho"/>
        <w:b/>
      </w:rPr>
      <w:id w:val="500401957"/>
      <w:docPartObj>
        <w:docPartGallery w:val="Page Numbers (Bottom of Page)"/>
        <w:docPartUnique/>
      </w:docPartObj>
    </w:sdtPr>
    <w:sdtEndPr>
      <w:rPr>
        <w:rFonts w:eastAsia="Times New Roman"/>
        <w:b w:val="0"/>
        <w:noProof/>
      </w:rPr>
    </w:sdtEndPr>
    <w:sdtContent>
      <w:p w14:paraId="388D01CC" w14:textId="239C8DBB" w:rsidR="000875C8" w:rsidRPr="00013A7D" w:rsidRDefault="000875C8" w:rsidP="00013A7D">
        <w:pPr>
          <w:pStyle w:val="Header"/>
          <w:pBdr>
            <w:top w:val="single" w:sz="4" w:space="1" w:color="auto"/>
          </w:pBdr>
          <w:tabs>
            <w:tab w:val="clear" w:pos="8640"/>
            <w:tab w:val="right" w:pos="9072"/>
          </w:tabs>
          <w:spacing w:before="120"/>
          <w:rPr>
            <w:b/>
            <w:i/>
          </w:rPr>
        </w:pPr>
        <w:r w:rsidRPr="00B802B3">
          <w:rPr>
            <w:i/>
          </w:rPr>
          <w:t xml:space="preserve">Chủ đầu tư: </w:t>
        </w:r>
        <w:r w:rsidR="00C20261">
          <w:rPr>
            <w:i/>
          </w:rPr>
          <w:t>Ủy ban nhân dân huyện Bố Trạch</w:t>
        </w:r>
        <w:r w:rsidR="00013A7D">
          <w:rPr>
            <w:i/>
          </w:rPr>
          <w:tab/>
        </w:r>
        <w:r w:rsidRPr="00B802B3">
          <w:rPr>
            <w:i/>
          </w:rPr>
          <w:t xml:space="preserve">Trang </w:t>
        </w:r>
        <w:r w:rsidRPr="00B802B3">
          <w:rPr>
            <w:b/>
            <w:i/>
            <w:sz w:val="22"/>
            <w:szCs w:val="22"/>
          </w:rPr>
          <w:fldChar w:fldCharType="begin"/>
        </w:r>
        <w:r w:rsidRPr="00B802B3">
          <w:rPr>
            <w:i/>
            <w:sz w:val="22"/>
            <w:szCs w:val="22"/>
          </w:rPr>
          <w:instrText xml:space="preserve"> PAGE   \* MERGEFORMAT </w:instrText>
        </w:r>
        <w:r w:rsidRPr="00B802B3">
          <w:rPr>
            <w:b/>
            <w:i/>
            <w:sz w:val="22"/>
            <w:szCs w:val="22"/>
          </w:rPr>
          <w:fldChar w:fldCharType="separate"/>
        </w:r>
        <w:r w:rsidR="00080EA2">
          <w:rPr>
            <w:i/>
            <w:noProof/>
            <w:sz w:val="22"/>
            <w:szCs w:val="22"/>
          </w:rPr>
          <w:t>17</w:t>
        </w:r>
        <w:r w:rsidRPr="00B802B3">
          <w:rPr>
            <w:b/>
            <w: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MS Mincho"/>
        <w:b/>
        <w:i/>
      </w:rPr>
      <w:id w:val="7936786"/>
      <w:docPartObj>
        <w:docPartGallery w:val="Page Numbers (Bottom of Page)"/>
        <w:docPartUnique/>
      </w:docPartObj>
    </w:sdtPr>
    <w:sdtEndPr>
      <w:rPr>
        <w:rFonts w:eastAsia="Times New Roman"/>
        <w:b w:val="0"/>
        <w:noProof/>
      </w:rPr>
    </w:sdtEndPr>
    <w:sdtContent>
      <w:p w14:paraId="42DACD4B" w14:textId="7B832501" w:rsidR="000875C8" w:rsidRPr="00013A7D" w:rsidRDefault="000875C8" w:rsidP="00013A7D">
        <w:pPr>
          <w:pStyle w:val="Header"/>
          <w:pBdr>
            <w:top w:val="single" w:sz="4" w:space="1" w:color="auto"/>
          </w:pBdr>
          <w:tabs>
            <w:tab w:val="clear" w:pos="8640"/>
            <w:tab w:val="right" w:pos="9072"/>
          </w:tabs>
          <w:rPr>
            <w:b/>
            <w:i/>
          </w:rPr>
        </w:pPr>
        <w:r w:rsidRPr="00B802B3">
          <w:rPr>
            <w:i/>
          </w:rPr>
          <w:t xml:space="preserve">Đại diện Chủ đầu tư: </w:t>
        </w:r>
        <w:r w:rsidR="00013A7D">
          <w:rPr>
            <w:i/>
          </w:rPr>
          <w:t>Ủy ban nhân dân</w:t>
        </w:r>
        <w:r w:rsidR="00013A7D">
          <w:rPr>
            <w:i/>
          </w:rPr>
          <w:tab/>
        </w:r>
        <w:r>
          <w:rPr>
            <w:i/>
          </w:rPr>
          <w:t xml:space="preserve"> huyện Bố Trạch</w:t>
        </w:r>
        <w:r w:rsidR="00013A7D">
          <w:rPr>
            <w:i/>
          </w:rPr>
          <w:tab/>
        </w:r>
        <w:r w:rsidR="00013A7D">
          <w:rPr>
            <w:i/>
          </w:rPr>
          <w:tab/>
        </w:r>
        <w:r w:rsidR="00013A7D">
          <w:rPr>
            <w:i/>
          </w:rPr>
          <w:tab/>
        </w:r>
        <w:r w:rsidR="00013A7D">
          <w:rPr>
            <w:i/>
          </w:rPr>
          <w:tab/>
        </w:r>
        <w:r w:rsidRPr="00B802B3">
          <w:rPr>
            <w:i/>
          </w:rPr>
          <w:t xml:space="preserve">Trang </w:t>
        </w:r>
        <w:r w:rsidRPr="00B802B3">
          <w:rPr>
            <w:b/>
            <w:i/>
            <w:sz w:val="22"/>
            <w:szCs w:val="22"/>
          </w:rPr>
          <w:fldChar w:fldCharType="begin"/>
        </w:r>
        <w:r w:rsidRPr="00B802B3">
          <w:rPr>
            <w:i/>
            <w:sz w:val="22"/>
            <w:szCs w:val="22"/>
          </w:rPr>
          <w:instrText xml:space="preserve"> PAGE   \* MERGEFORMAT </w:instrText>
        </w:r>
        <w:r w:rsidRPr="00B802B3">
          <w:rPr>
            <w:b/>
            <w:i/>
            <w:sz w:val="22"/>
            <w:szCs w:val="22"/>
          </w:rPr>
          <w:fldChar w:fldCharType="separate"/>
        </w:r>
        <w:r w:rsidR="00CD6457">
          <w:rPr>
            <w:i/>
            <w:noProof/>
            <w:sz w:val="22"/>
            <w:szCs w:val="22"/>
          </w:rPr>
          <w:t>31</w:t>
        </w:r>
        <w:r w:rsidRPr="00B802B3">
          <w:rPr>
            <w:b/>
            <w:i/>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E2C37" w14:textId="01D52A48" w:rsidR="000875C8" w:rsidRPr="00013A7D" w:rsidRDefault="000875C8" w:rsidP="00013A7D">
    <w:pPr>
      <w:pStyle w:val="Header"/>
      <w:pBdr>
        <w:top w:val="single" w:sz="4" w:space="1" w:color="auto"/>
      </w:pBdr>
      <w:tabs>
        <w:tab w:val="clear" w:pos="8640"/>
        <w:tab w:val="right" w:pos="9072"/>
      </w:tabs>
      <w:spacing w:before="120"/>
      <w:rPr>
        <w:b/>
        <w:i/>
      </w:rPr>
    </w:pPr>
    <w:r w:rsidRPr="00137219">
      <w:rPr>
        <w:i/>
      </w:rPr>
      <w:t xml:space="preserve">Chủ đầu tư: </w:t>
    </w:r>
    <w:r>
      <w:rPr>
        <w:i/>
      </w:rPr>
      <w:t>U</w:t>
    </w:r>
    <w:r w:rsidR="00013A7D">
      <w:rPr>
        <w:i/>
      </w:rPr>
      <w:t>ỷ ban nhân dân</w:t>
    </w:r>
    <w:r>
      <w:rPr>
        <w:i/>
      </w:rPr>
      <w:t xml:space="preserve"> huyện Bố Trạch</w:t>
    </w:r>
    <w:r w:rsidR="00013A7D">
      <w:rPr>
        <w:i/>
      </w:rPr>
      <w:tab/>
    </w:r>
    <w:r w:rsidRPr="00137219">
      <w:rPr>
        <w:i/>
      </w:rPr>
      <w:t xml:space="preserve">Trang </w:t>
    </w:r>
    <w:r w:rsidRPr="00137219">
      <w:rPr>
        <w:b/>
        <w:i/>
        <w:sz w:val="22"/>
        <w:szCs w:val="22"/>
      </w:rPr>
      <w:fldChar w:fldCharType="begin"/>
    </w:r>
    <w:r w:rsidRPr="00137219">
      <w:rPr>
        <w:i/>
        <w:sz w:val="22"/>
        <w:szCs w:val="22"/>
      </w:rPr>
      <w:instrText xml:space="preserve"> PAGE   \* MERGEFORMAT </w:instrText>
    </w:r>
    <w:r w:rsidRPr="00137219">
      <w:rPr>
        <w:b/>
        <w:i/>
        <w:sz w:val="22"/>
        <w:szCs w:val="22"/>
      </w:rPr>
      <w:fldChar w:fldCharType="separate"/>
    </w:r>
    <w:r w:rsidR="00CD6457">
      <w:rPr>
        <w:i/>
        <w:noProof/>
        <w:sz w:val="22"/>
        <w:szCs w:val="22"/>
      </w:rPr>
      <w:t>36</w:t>
    </w:r>
    <w:r w:rsidRPr="00137219">
      <w:rPr>
        <w:b/>
        <w: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9E076" w14:textId="77777777" w:rsidR="00061004" w:rsidRDefault="00061004" w:rsidP="00851CC5">
      <w:r>
        <w:separator/>
      </w:r>
    </w:p>
  </w:footnote>
  <w:footnote w:type="continuationSeparator" w:id="0">
    <w:p w14:paraId="654DF70A" w14:textId="77777777" w:rsidR="00061004" w:rsidRDefault="00061004" w:rsidP="00851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EE32" w14:textId="6C2F88DC" w:rsidR="000875C8" w:rsidRPr="00F860F1" w:rsidRDefault="000875C8" w:rsidP="00B802B3">
    <w:pPr>
      <w:pBdr>
        <w:bottom w:val="single" w:sz="4" w:space="1" w:color="auto"/>
      </w:pBdr>
      <w:ind w:right="360"/>
      <w:jc w:val="both"/>
      <w:rPr>
        <w:bCs/>
        <w:i/>
        <w:iCs/>
      </w:rPr>
    </w:pPr>
    <w:r w:rsidRPr="00F860F1">
      <w:rPr>
        <w:bCs/>
        <w:i/>
        <w:iCs/>
      </w:rPr>
      <w:t xml:space="preserve"> Tóm tắt </w:t>
    </w:r>
    <w:bookmarkStart w:id="236" w:name="_Hlk112161762"/>
    <w:r w:rsidRPr="00F860F1">
      <w:rPr>
        <w:bCs/>
        <w:i/>
        <w:iCs/>
      </w:rPr>
      <w:t xml:space="preserve">Báo cáo ĐTM </w:t>
    </w:r>
    <w:r>
      <w:rPr>
        <w:i/>
        <w:spacing w:val="-8"/>
      </w:rPr>
      <w:t>d</w:t>
    </w:r>
    <w:r w:rsidRPr="00F860F1">
      <w:rPr>
        <w:i/>
        <w:spacing w:val="-8"/>
      </w:rPr>
      <w:t xml:space="preserve">ự án: </w:t>
    </w:r>
    <w:bookmarkEnd w:id="236"/>
    <w:r>
      <w:rPr>
        <w:i/>
        <w:sz w:val="26"/>
      </w:rPr>
      <w:t>Trường mầm non Cự Nẫm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F1"/>
    <w:multiLevelType w:val="singleLevel"/>
    <w:tmpl w:val="24483FEE"/>
    <w:lvl w:ilvl="0">
      <w:start w:val="1"/>
      <w:numFmt w:val="bullet"/>
      <w:pStyle w:val="ListBullet5"/>
      <w:lvlText w:val=""/>
      <w:lvlJc w:val="left"/>
      <w:pPr>
        <w:tabs>
          <w:tab w:val="num" w:pos="1040"/>
        </w:tabs>
        <w:ind w:left="1021" w:hanging="341"/>
      </w:pPr>
      <w:rPr>
        <w:rFonts w:ascii="Times New Roman" w:hAnsi="Times New Roman" w:cs="Times New Roman" w:hint="default"/>
        <w:sz w:val="14"/>
        <w:szCs w:val="14"/>
      </w:rPr>
    </w:lvl>
  </w:abstractNum>
  <w:abstractNum w:abstractNumId="1" w15:restartNumberingAfterBreak="0">
    <w:nsid w:val="009331EB"/>
    <w:multiLevelType w:val="multilevel"/>
    <w:tmpl w:val="EF5C3DF4"/>
    <w:lvl w:ilvl="0">
      <w:numFmt w:val="none"/>
      <w:lvlText w:val=""/>
      <w:lvlJc w:val="left"/>
      <w:pPr>
        <w:tabs>
          <w:tab w:val="num" w:pos="360"/>
        </w:tabs>
      </w:pPr>
    </w:lvl>
    <w:lvl w:ilvl="1">
      <w:start w:val="1"/>
      <w:numFmt w:val="decimal"/>
      <w:pStyle w:val="bulet2"/>
      <w:suff w:val="space"/>
      <w:lvlText w:val="%1.%2."/>
      <w:lvlJc w:val="left"/>
      <w:rPr>
        <w:rFonts w:hint="default"/>
        <w:sz w:val="26"/>
        <w:szCs w:val="26"/>
      </w:rPr>
    </w:lvl>
    <w:lvl w:ilvl="2">
      <w:start w:val="1"/>
      <w:numFmt w:val="decimal"/>
      <w:pStyle w:val="bulet2"/>
      <w:suff w:val="nothing"/>
      <w:lvlText w:val="%1.%2.%3. "/>
      <w:lvlJc w:val="left"/>
      <w:rPr>
        <w:rFonts w:hint="default"/>
        <w:i w:val="0"/>
        <w:iCs w:val="0"/>
        <w:vertAlign w:val="baseline"/>
      </w:rPr>
    </w:lvl>
    <w:lvl w:ilvl="3">
      <w:start w:val="1"/>
      <w:numFmt w:val="decimal"/>
      <w:pStyle w:val="Style2"/>
      <w:suff w:val="space"/>
      <w:lvlText w:val="%4)"/>
      <w:lvlJc w:val="left"/>
      <w:rPr>
        <w:rFonts w:hint="default"/>
        <w:i w:val="0"/>
        <w:iCs w:val="0"/>
      </w:rPr>
    </w:lvl>
    <w:lvl w:ilvl="4">
      <w:numFmt w:val="none"/>
      <w:lvlText w:val=""/>
      <w:lvlJc w:val="left"/>
      <w:pPr>
        <w:tabs>
          <w:tab w:val="num" w:pos="360"/>
        </w:tabs>
      </w:p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017C1582"/>
    <w:multiLevelType w:val="hybridMultilevel"/>
    <w:tmpl w:val="30440680"/>
    <w:lvl w:ilvl="0" w:tplc="489621BC">
      <w:numFmt w:val="bullet"/>
      <w:lvlText w:val="-"/>
      <w:lvlJc w:val="left"/>
      <w:pPr>
        <w:tabs>
          <w:tab w:val="num" w:pos="360"/>
        </w:tabs>
        <w:ind w:left="360" w:hanging="360"/>
      </w:pPr>
      <w:rPr>
        <w:rFonts w:ascii=".VnTime" w:eastAsia="Times New Roman" w:hAnsi=".VnTime" w:cs="Times New Roman" w:hint="default"/>
      </w:rPr>
    </w:lvl>
    <w:lvl w:ilvl="1" w:tplc="692891B8">
      <w:start w:val="1"/>
      <w:numFmt w:val="bullet"/>
      <w:lvlText w:val=""/>
      <w:lvlJc w:val="left"/>
      <w:pPr>
        <w:tabs>
          <w:tab w:val="num" w:pos="928"/>
        </w:tabs>
        <w:ind w:left="928" w:hanging="360"/>
      </w:pPr>
      <w:rPr>
        <w:rFonts w:ascii="Symbol" w:hAnsi="Symbol" w:hint="default"/>
        <w:color w:val="auto"/>
      </w:rPr>
    </w:lvl>
    <w:lvl w:ilvl="2" w:tplc="04090005" w:tentative="1">
      <w:start w:val="1"/>
      <w:numFmt w:val="bullet"/>
      <w:lvlText w:val=""/>
      <w:lvlJc w:val="left"/>
      <w:pPr>
        <w:tabs>
          <w:tab w:val="num" w:pos="2564"/>
        </w:tabs>
        <w:ind w:left="2564" w:hanging="360"/>
      </w:pPr>
      <w:rPr>
        <w:rFonts w:ascii="Wingdings" w:hAnsi="Wingdings" w:hint="default"/>
      </w:rPr>
    </w:lvl>
    <w:lvl w:ilvl="3" w:tplc="04090001" w:tentative="1">
      <w:start w:val="1"/>
      <w:numFmt w:val="bullet"/>
      <w:lvlText w:val=""/>
      <w:lvlJc w:val="left"/>
      <w:pPr>
        <w:tabs>
          <w:tab w:val="num" w:pos="3284"/>
        </w:tabs>
        <w:ind w:left="3284" w:hanging="360"/>
      </w:pPr>
      <w:rPr>
        <w:rFonts w:ascii="Symbol" w:hAnsi="Symbol" w:hint="default"/>
      </w:rPr>
    </w:lvl>
    <w:lvl w:ilvl="4" w:tplc="04090003" w:tentative="1">
      <w:start w:val="1"/>
      <w:numFmt w:val="bullet"/>
      <w:lvlText w:val="o"/>
      <w:lvlJc w:val="left"/>
      <w:pPr>
        <w:tabs>
          <w:tab w:val="num" w:pos="4004"/>
        </w:tabs>
        <w:ind w:left="4004" w:hanging="360"/>
      </w:pPr>
      <w:rPr>
        <w:rFonts w:ascii="Courier New" w:hAnsi="Courier New" w:cs="Courier New" w:hint="default"/>
      </w:rPr>
    </w:lvl>
    <w:lvl w:ilvl="5" w:tplc="04090005" w:tentative="1">
      <w:start w:val="1"/>
      <w:numFmt w:val="bullet"/>
      <w:lvlText w:val=""/>
      <w:lvlJc w:val="left"/>
      <w:pPr>
        <w:tabs>
          <w:tab w:val="num" w:pos="4724"/>
        </w:tabs>
        <w:ind w:left="4724" w:hanging="360"/>
      </w:pPr>
      <w:rPr>
        <w:rFonts w:ascii="Wingdings" w:hAnsi="Wingdings" w:hint="default"/>
      </w:rPr>
    </w:lvl>
    <w:lvl w:ilvl="6" w:tplc="04090001" w:tentative="1">
      <w:start w:val="1"/>
      <w:numFmt w:val="bullet"/>
      <w:lvlText w:val=""/>
      <w:lvlJc w:val="left"/>
      <w:pPr>
        <w:tabs>
          <w:tab w:val="num" w:pos="5444"/>
        </w:tabs>
        <w:ind w:left="5444" w:hanging="360"/>
      </w:pPr>
      <w:rPr>
        <w:rFonts w:ascii="Symbol" w:hAnsi="Symbol" w:hint="default"/>
      </w:rPr>
    </w:lvl>
    <w:lvl w:ilvl="7" w:tplc="04090003" w:tentative="1">
      <w:start w:val="1"/>
      <w:numFmt w:val="bullet"/>
      <w:lvlText w:val="o"/>
      <w:lvlJc w:val="left"/>
      <w:pPr>
        <w:tabs>
          <w:tab w:val="num" w:pos="6164"/>
        </w:tabs>
        <w:ind w:left="6164" w:hanging="360"/>
      </w:pPr>
      <w:rPr>
        <w:rFonts w:ascii="Courier New" w:hAnsi="Courier New" w:cs="Courier New" w:hint="default"/>
      </w:rPr>
    </w:lvl>
    <w:lvl w:ilvl="8" w:tplc="04090005" w:tentative="1">
      <w:start w:val="1"/>
      <w:numFmt w:val="bullet"/>
      <w:lvlText w:val=""/>
      <w:lvlJc w:val="left"/>
      <w:pPr>
        <w:tabs>
          <w:tab w:val="num" w:pos="6884"/>
        </w:tabs>
        <w:ind w:left="6884" w:hanging="360"/>
      </w:pPr>
      <w:rPr>
        <w:rFonts w:ascii="Wingdings" w:hAnsi="Wingdings" w:hint="default"/>
      </w:rPr>
    </w:lvl>
  </w:abstractNum>
  <w:abstractNum w:abstractNumId="3" w15:restartNumberingAfterBreak="0">
    <w:nsid w:val="04F961FB"/>
    <w:multiLevelType w:val="multilevel"/>
    <w:tmpl w:val="09FA0408"/>
    <w:lvl w:ilvl="0">
      <w:start w:val="1"/>
      <w:numFmt w:val="upperRoman"/>
      <w:pStyle w:val="Style3CharNounderline"/>
      <w:suff w:val="nothing"/>
      <w:lvlText w:val="%1."/>
      <w:lvlJc w:val="center"/>
      <w:pPr>
        <w:ind w:left="360" w:hanging="72"/>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numFmt w:val="none"/>
      <w:lvlText w:val=""/>
      <w:lvlJc w:val="left"/>
      <w:pPr>
        <w:tabs>
          <w:tab w:val="num" w:pos="360"/>
        </w:tabs>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BD23AC4"/>
    <w:multiLevelType w:val="hybridMultilevel"/>
    <w:tmpl w:val="F1063C5A"/>
    <w:lvl w:ilvl="0" w:tplc="FFFFFFFF">
      <w:start w:val="1"/>
      <w:numFmt w:val="decimal"/>
      <w:pStyle w:val="5"/>
      <w:lvlText w:val="%1."/>
      <w:lvlJc w:val="left"/>
      <w:pPr>
        <w:tabs>
          <w:tab w:val="num" w:pos="284"/>
        </w:tabs>
        <w:ind w:left="284" w:hanging="284"/>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0D6F1BB5"/>
    <w:multiLevelType w:val="hybridMultilevel"/>
    <w:tmpl w:val="B29A5FE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1035BDA"/>
    <w:multiLevelType w:val="hybridMultilevel"/>
    <w:tmpl w:val="7BBA29B6"/>
    <w:lvl w:ilvl="0" w:tplc="FB1CF3D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1732EB7"/>
    <w:multiLevelType w:val="hybridMultilevel"/>
    <w:tmpl w:val="B7607596"/>
    <w:lvl w:ilvl="0" w:tplc="E1F28198">
      <w:start w:val="1"/>
      <w:numFmt w:val="bullet"/>
      <w:pStyle w:val="List02"/>
      <w:lvlText w:val="o"/>
      <w:lvlJc w:val="left"/>
      <w:pPr>
        <w:tabs>
          <w:tab w:val="num" w:pos="964"/>
        </w:tabs>
        <w:ind w:left="0" w:firstLine="68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3C4AB9"/>
    <w:multiLevelType w:val="hybridMultilevel"/>
    <w:tmpl w:val="A6DE3B44"/>
    <w:lvl w:ilvl="0" w:tplc="C6BA7B22">
      <w:numFmt w:val="bullet"/>
      <w:pStyle w:val="Gachdaudong"/>
      <w:lvlText w:val="-"/>
      <w:lvlJc w:val="left"/>
      <w:pPr>
        <w:ind w:left="1077" w:hanging="360"/>
      </w:pPr>
      <w:rPr>
        <w:rFonts w:ascii="Arial" w:eastAsia="Calibri" w:hAnsi="Arial" w:cs="Arial" w:hint="default"/>
      </w:rPr>
    </w:lvl>
    <w:lvl w:ilvl="1" w:tplc="04090019">
      <w:start w:val="1"/>
      <w:numFmt w:val="bullet"/>
      <w:lvlText w:val="o"/>
      <w:lvlJc w:val="left"/>
      <w:pPr>
        <w:ind w:left="1797" w:hanging="360"/>
      </w:pPr>
      <w:rPr>
        <w:rFonts w:ascii="Courier New" w:hAnsi="Courier New" w:cs="Courier New" w:hint="default"/>
      </w:rPr>
    </w:lvl>
    <w:lvl w:ilvl="2" w:tplc="0409001B">
      <w:start w:val="1"/>
      <w:numFmt w:val="bullet"/>
      <w:lvlText w:val=""/>
      <w:lvlJc w:val="left"/>
      <w:pPr>
        <w:ind w:left="2517"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bullet"/>
      <w:lvlText w:val="o"/>
      <w:lvlJc w:val="left"/>
      <w:pPr>
        <w:ind w:left="6117" w:hanging="360"/>
      </w:pPr>
      <w:rPr>
        <w:rFonts w:ascii="Courier New" w:hAnsi="Courier New" w:cs="Courier New" w:hint="default"/>
      </w:rPr>
    </w:lvl>
    <w:lvl w:ilvl="8" w:tplc="0409001B">
      <w:start w:val="1"/>
      <w:numFmt w:val="decimal"/>
      <w:lvlText w:val="%9."/>
      <w:lvlJc w:val="left"/>
      <w:pPr>
        <w:tabs>
          <w:tab w:val="num" w:pos="6480"/>
        </w:tabs>
        <w:ind w:left="6480" w:hanging="360"/>
      </w:pPr>
    </w:lvl>
  </w:abstractNum>
  <w:abstractNum w:abstractNumId="9" w15:restartNumberingAfterBreak="0">
    <w:nsid w:val="1ADD48B7"/>
    <w:multiLevelType w:val="singleLevel"/>
    <w:tmpl w:val="85E658DA"/>
    <w:lvl w:ilvl="0">
      <w:start w:val="1"/>
      <w:numFmt w:val="bullet"/>
      <w:pStyle w:val="3CharCharChar"/>
      <w:lvlText w:val=""/>
      <w:lvlJc w:val="left"/>
      <w:pPr>
        <w:tabs>
          <w:tab w:val="num" w:pos="964"/>
        </w:tabs>
        <w:ind w:left="964" w:hanging="397"/>
      </w:pPr>
      <w:rPr>
        <w:rFonts w:ascii="Times New Roman" w:hAnsi="Times New Roman" w:cs="Times New Roman" w:hint="default"/>
        <w:position w:val="0"/>
        <w:sz w:val="14"/>
        <w:szCs w:val="14"/>
      </w:rPr>
    </w:lvl>
  </w:abstractNum>
  <w:abstractNum w:abstractNumId="10" w15:restartNumberingAfterBreak="0">
    <w:nsid w:val="1F6A6920"/>
    <w:multiLevelType w:val="hybridMultilevel"/>
    <w:tmpl w:val="32E611C8"/>
    <w:lvl w:ilvl="0" w:tplc="35D243D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6886F5F"/>
    <w:multiLevelType w:val="hybridMultilevel"/>
    <w:tmpl w:val="7DCEE92E"/>
    <w:lvl w:ilvl="0" w:tplc="04090019">
      <w:start w:val="3"/>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2B9829E0"/>
    <w:multiLevelType w:val="hybridMultilevel"/>
    <w:tmpl w:val="1F58CECE"/>
    <w:lvl w:ilvl="0" w:tplc="4912CF80">
      <w:start w:val="5"/>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2CD11A1E"/>
    <w:multiLevelType w:val="hybridMultilevel"/>
    <w:tmpl w:val="530C8A36"/>
    <w:lvl w:ilvl="0" w:tplc="88AE0DD0">
      <w:start w:val="1"/>
      <w:numFmt w:val="decimal"/>
      <w:pStyle w:val="minh-baocao-chuong03-heading02"/>
      <w:lvlText w:val="3.%1."/>
      <w:lvlJc w:val="left"/>
      <w:pPr>
        <w:tabs>
          <w:tab w:val="num" w:pos="720"/>
        </w:tabs>
        <w:ind w:left="0" w:firstLine="0"/>
      </w:pPr>
      <w:rPr>
        <w:rFonts w:ascii=".VnTime" w:hAnsi=".VnTime" w:hint="default"/>
        <w:b/>
        <w:i w:val="0"/>
        <w:color w:val="auto"/>
        <w:sz w:val="2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FA2382"/>
    <w:multiLevelType w:val="hybridMultilevel"/>
    <w:tmpl w:val="907A320C"/>
    <w:lvl w:ilvl="0" w:tplc="FFFFFFFF">
      <w:start w:val="1"/>
      <w:numFmt w:val="bullet"/>
      <w:pStyle w:val="Bigpoin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E483302"/>
    <w:multiLevelType w:val="hybridMultilevel"/>
    <w:tmpl w:val="5DAAB20E"/>
    <w:lvl w:ilvl="0" w:tplc="042A0019">
      <w:start w:val="3"/>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4363EA0"/>
    <w:multiLevelType w:val="hybridMultilevel"/>
    <w:tmpl w:val="870684A4"/>
    <w:lvl w:ilvl="0" w:tplc="04090019">
      <w:start w:val="1"/>
      <w:numFmt w:val="upperRoman"/>
      <w:lvlText w:val="%1."/>
      <w:lvlJc w:val="left"/>
      <w:pPr>
        <w:tabs>
          <w:tab w:val="num" w:pos="1530"/>
        </w:tabs>
        <w:ind w:left="1530" w:hanging="720"/>
      </w:pPr>
      <w:rPr>
        <w:rFonts w:hint="default"/>
        <w:b/>
      </w:rPr>
    </w:lvl>
    <w:lvl w:ilvl="1" w:tplc="A9D290A4">
      <w:numFmt w:val="bullet"/>
      <w:lvlText w:val="+"/>
      <w:lvlJc w:val="left"/>
      <w:pPr>
        <w:tabs>
          <w:tab w:val="num" w:pos="928"/>
        </w:tabs>
        <w:ind w:left="928" w:hanging="360"/>
      </w:pPr>
      <w:rPr>
        <w:rFonts w:ascii="Times New Roman" w:eastAsia="Times New Roman" w:hAnsi="Times New Roman" w:cs="Times New Roman" w:hint="default"/>
        <w:b w:val="0"/>
        <w:i w:val="0"/>
      </w:rPr>
    </w:lvl>
    <w:lvl w:ilvl="2" w:tplc="0409001B">
      <w:start w:val="1"/>
      <w:numFmt w:val="decimal"/>
      <w:lvlText w:val="%3."/>
      <w:lvlJc w:val="left"/>
      <w:pPr>
        <w:tabs>
          <w:tab w:val="num" w:pos="2880"/>
        </w:tabs>
        <w:ind w:left="2880" w:hanging="360"/>
      </w:pPr>
      <w:rPr>
        <w:rFonts w:hint="default"/>
        <w:b w:val="0"/>
      </w:rPr>
    </w:lvl>
    <w:lvl w:ilvl="3" w:tplc="0409000F">
      <w:start w:val="1"/>
      <w:numFmt w:val="bullet"/>
      <w:lvlText w:val=""/>
      <w:lvlJc w:val="left"/>
      <w:pPr>
        <w:tabs>
          <w:tab w:val="num" w:pos="3420"/>
        </w:tabs>
        <w:ind w:left="3420" w:hanging="360"/>
      </w:pPr>
      <w:rPr>
        <w:rFonts w:ascii="Symbol" w:hAnsi="Symbol" w:hint="default"/>
        <w:b/>
      </w:rPr>
    </w:lvl>
    <w:lvl w:ilvl="4" w:tplc="04090019">
      <w:start w:val="2"/>
      <w:numFmt w:val="bullet"/>
      <w:lvlText w:val="-"/>
      <w:lvlJc w:val="left"/>
      <w:pPr>
        <w:tabs>
          <w:tab w:val="num" w:pos="4140"/>
        </w:tabs>
        <w:ind w:left="4140" w:hanging="360"/>
      </w:pPr>
      <w:rPr>
        <w:rFonts w:ascii="VNI-Times" w:eastAsia="Times New Roman" w:hAnsi="VNI-Times" w:cs="Times New Roman" w:hint="default"/>
        <w:b w:val="0"/>
      </w:rPr>
    </w:lvl>
    <w:lvl w:ilvl="5" w:tplc="0409001B">
      <w:start w:val="1"/>
      <w:numFmt w:val="bullet"/>
      <w:lvlText w:val="-"/>
      <w:lvlJc w:val="left"/>
      <w:pPr>
        <w:tabs>
          <w:tab w:val="num" w:pos="5040"/>
        </w:tabs>
        <w:ind w:left="5040" w:hanging="360"/>
      </w:pPr>
      <w:rPr>
        <w:rFonts w:ascii="Times New Roman" w:hAnsi="Times New Roman" w:cs="Times New Roman" w:hint="default"/>
        <w:b w:val="0"/>
        <w:i w:val="0"/>
      </w:rPr>
    </w:lvl>
    <w:lvl w:ilvl="6" w:tplc="0409000F">
      <w:start w:val="1"/>
      <w:numFmt w:val="decimal"/>
      <w:lvlText w:val="%7."/>
      <w:lvlJc w:val="left"/>
      <w:pPr>
        <w:tabs>
          <w:tab w:val="num" w:pos="5580"/>
        </w:tabs>
        <w:ind w:left="5580" w:hanging="360"/>
      </w:pPr>
      <w:rPr>
        <w:rFonts w:hint="default"/>
        <w:b w:val="0"/>
      </w:rPr>
    </w:lvl>
    <w:lvl w:ilvl="7" w:tplc="04090019">
      <w:start w:val="1"/>
      <w:numFmt w:val="lowerLetter"/>
      <w:lvlText w:val="%8."/>
      <w:lvlJc w:val="left"/>
      <w:pPr>
        <w:ind w:left="6300" w:hanging="360"/>
      </w:pPr>
      <w:rPr>
        <w:rFonts w:hint="default"/>
      </w:rPr>
    </w:lvl>
    <w:lvl w:ilvl="8" w:tplc="0409001B">
      <w:start w:val="1"/>
      <w:numFmt w:val="lowerLetter"/>
      <w:lvlText w:val="%9)"/>
      <w:lvlJc w:val="left"/>
      <w:pPr>
        <w:ind w:left="7200" w:hanging="360"/>
      </w:pPr>
      <w:rPr>
        <w:rFonts w:hint="default"/>
      </w:rPr>
    </w:lvl>
  </w:abstractNum>
  <w:abstractNum w:abstractNumId="17" w15:restartNumberingAfterBreak="0">
    <w:nsid w:val="38803FBB"/>
    <w:multiLevelType w:val="multilevel"/>
    <w:tmpl w:val="43FA3B64"/>
    <w:lvl w:ilvl="0">
      <w:start w:val="3"/>
      <w:numFmt w:val="decimal"/>
      <w:lvlText w:val="%1."/>
      <w:lvlJc w:val="left"/>
      <w:pPr>
        <w:ind w:left="585" w:hanging="585"/>
      </w:pPr>
      <w:rPr>
        <w:rFonts w:hint="default"/>
      </w:rPr>
    </w:lvl>
    <w:lvl w:ilvl="1">
      <w:start w:val="2"/>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42AA4250"/>
    <w:multiLevelType w:val="singleLevel"/>
    <w:tmpl w:val="8BBC1226"/>
    <w:lvl w:ilvl="0">
      <w:start w:val="1"/>
      <w:numFmt w:val="bullet"/>
      <w:pStyle w:val="BlockText"/>
      <w:lvlText w:val=""/>
      <w:lvlJc w:val="left"/>
      <w:pPr>
        <w:tabs>
          <w:tab w:val="num" w:pos="360"/>
        </w:tabs>
        <w:ind w:left="360" w:hanging="360"/>
      </w:pPr>
      <w:rPr>
        <w:rFonts w:ascii="Times New Roman" w:hAnsi="Times New Roman" w:cs="Times New Roman" w:hint="default"/>
      </w:rPr>
    </w:lvl>
  </w:abstractNum>
  <w:abstractNum w:abstractNumId="19" w15:restartNumberingAfterBreak="0">
    <w:nsid w:val="43141D4B"/>
    <w:multiLevelType w:val="multilevel"/>
    <w:tmpl w:val="E2AEEE26"/>
    <w:lvl w:ilvl="0">
      <w:start w:val="1"/>
      <w:numFmt w:val="decimal"/>
      <w:lvlText w:val="%1."/>
      <w:lvlJc w:val="left"/>
      <w:pPr>
        <w:ind w:left="720" w:hanging="360"/>
      </w:pPr>
      <w:rPr>
        <w:rFonts w:hint="default"/>
      </w:rPr>
    </w:lvl>
    <w:lvl w:ilvl="1">
      <w:start w:val="1"/>
      <w:numFmt w:val="decimal"/>
      <w:isLgl/>
      <w:lvlText w:val="%1.%2."/>
      <w:lvlJc w:val="left"/>
      <w:pPr>
        <w:ind w:left="1169" w:hanging="720"/>
      </w:pPr>
      <w:rPr>
        <w:rFonts w:hint="default"/>
      </w:rPr>
    </w:lvl>
    <w:lvl w:ilvl="2">
      <w:start w:val="4"/>
      <w:numFmt w:val="decimal"/>
      <w:isLgl/>
      <w:lvlText w:val="%1.%2.%3."/>
      <w:lvlJc w:val="left"/>
      <w:pPr>
        <w:ind w:left="1288" w:hanging="720"/>
      </w:pPr>
      <w:rPr>
        <w:rFonts w:hint="default"/>
      </w:rPr>
    </w:lvl>
    <w:lvl w:ilvl="3">
      <w:start w:val="1"/>
      <w:numFmt w:val="decimal"/>
      <w:isLgl/>
      <w:lvlText w:val="%1.%2.%3.%4."/>
      <w:lvlJc w:val="left"/>
      <w:pPr>
        <w:ind w:left="1707" w:hanging="1080"/>
      </w:pPr>
      <w:rPr>
        <w:rFonts w:hint="default"/>
      </w:rPr>
    </w:lvl>
    <w:lvl w:ilvl="4">
      <w:start w:val="1"/>
      <w:numFmt w:val="decimal"/>
      <w:isLgl/>
      <w:lvlText w:val="%1.%2.%3.%4.%5."/>
      <w:lvlJc w:val="left"/>
      <w:pPr>
        <w:ind w:left="1796" w:hanging="1080"/>
      </w:pPr>
      <w:rPr>
        <w:rFonts w:hint="default"/>
      </w:rPr>
    </w:lvl>
    <w:lvl w:ilvl="5">
      <w:start w:val="1"/>
      <w:numFmt w:val="decimal"/>
      <w:isLgl/>
      <w:lvlText w:val="%1.%2.%3.%4.%5.%6."/>
      <w:lvlJc w:val="left"/>
      <w:pPr>
        <w:ind w:left="2245" w:hanging="1440"/>
      </w:pPr>
      <w:rPr>
        <w:rFonts w:hint="default"/>
      </w:rPr>
    </w:lvl>
    <w:lvl w:ilvl="6">
      <w:start w:val="1"/>
      <w:numFmt w:val="decimal"/>
      <w:isLgl/>
      <w:lvlText w:val="%1.%2.%3.%4.%5.%6.%7."/>
      <w:lvlJc w:val="left"/>
      <w:pPr>
        <w:ind w:left="2334" w:hanging="1440"/>
      </w:pPr>
      <w:rPr>
        <w:rFonts w:hint="default"/>
      </w:rPr>
    </w:lvl>
    <w:lvl w:ilvl="7">
      <w:start w:val="1"/>
      <w:numFmt w:val="decimal"/>
      <w:isLgl/>
      <w:lvlText w:val="%1.%2.%3.%4.%5.%6.%7.%8."/>
      <w:lvlJc w:val="left"/>
      <w:pPr>
        <w:ind w:left="2783" w:hanging="1800"/>
      </w:pPr>
      <w:rPr>
        <w:rFonts w:hint="default"/>
      </w:rPr>
    </w:lvl>
    <w:lvl w:ilvl="8">
      <w:start w:val="1"/>
      <w:numFmt w:val="decimal"/>
      <w:isLgl/>
      <w:lvlText w:val="%1.%2.%3.%4.%5.%6.%7.%8.%9."/>
      <w:lvlJc w:val="left"/>
      <w:pPr>
        <w:ind w:left="2872" w:hanging="1800"/>
      </w:pPr>
      <w:rPr>
        <w:rFonts w:hint="default"/>
      </w:rPr>
    </w:lvl>
  </w:abstractNum>
  <w:abstractNum w:abstractNumId="20" w15:restartNumberingAfterBreak="0">
    <w:nsid w:val="44CB6D77"/>
    <w:multiLevelType w:val="hybridMultilevel"/>
    <w:tmpl w:val="2F02DB64"/>
    <w:lvl w:ilvl="0" w:tplc="E9F876D8">
      <w:numFmt w:val="bullet"/>
      <w:lvlText w:val="-"/>
      <w:lvlJc w:val="left"/>
      <w:pPr>
        <w:tabs>
          <w:tab w:val="num" w:pos="720"/>
        </w:tabs>
        <w:ind w:left="720" w:hanging="360"/>
      </w:pPr>
      <w:rPr>
        <w:rFonts w:ascii="Times New Roman" w:eastAsia="Times New Roman" w:hAnsi="Times New Roman" w:cs="Times New Roman" w:hint="default"/>
      </w:rPr>
    </w:lvl>
    <w:lvl w:ilvl="1" w:tplc="E9E21618"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1D262B"/>
    <w:multiLevelType w:val="hybridMultilevel"/>
    <w:tmpl w:val="135E50BC"/>
    <w:lvl w:ilvl="0" w:tplc="7D2A51F8">
      <w:start w:val="1"/>
      <w:numFmt w:val="lowerLetter"/>
      <w:lvlText w:val="%1."/>
      <w:lvlJc w:val="left"/>
      <w:pPr>
        <w:ind w:left="928"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22" w15:restartNumberingAfterBreak="0">
    <w:nsid w:val="457F6C35"/>
    <w:multiLevelType w:val="hybridMultilevel"/>
    <w:tmpl w:val="37B69E9C"/>
    <w:lvl w:ilvl="0" w:tplc="04090019">
      <w:start w:val="1"/>
      <w:numFmt w:val="upperRoman"/>
      <w:lvlText w:val="%1."/>
      <w:lvlJc w:val="left"/>
      <w:pPr>
        <w:tabs>
          <w:tab w:val="num" w:pos="1530"/>
        </w:tabs>
        <w:ind w:left="1530" w:hanging="720"/>
      </w:pPr>
      <w:rPr>
        <w:rFonts w:hint="default"/>
        <w:b/>
      </w:rPr>
    </w:lvl>
    <w:lvl w:ilvl="1" w:tplc="04090019">
      <w:start w:val="1"/>
      <w:numFmt w:val="bullet"/>
      <w:lvlText w:val="-"/>
      <w:lvlJc w:val="left"/>
      <w:pPr>
        <w:tabs>
          <w:tab w:val="num" w:pos="928"/>
        </w:tabs>
        <w:ind w:left="928" w:hanging="360"/>
      </w:pPr>
      <w:rPr>
        <w:rFonts w:ascii="Times New Roman" w:hAnsi="Times New Roman" w:cs="Times New Roman" w:hint="default"/>
        <w:b w:val="0"/>
        <w:i w:val="0"/>
      </w:rPr>
    </w:lvl>
    <w:lvl w:ilvl="2" w:tplc="0409001B">
      <w:start w:val="1"/>
      <w:numFmt w:val="decimal"/>
      <w:lvlText w:val="%3."/>
      <w:lvlJc w:val="left"/>
      <w:pPr>
        <w:tabs>
          <w:tab w:val="num" w:pos="2880"/>
        </w:tabs>
        <w:ind w:left="2880" w:hanging="360"/>
      </w:pPr>
      <w:rPr>
        <w:rFonts w:hint="default"/>
        <w:b w:val="0"/>
      </w:rPr>
    </w:lvl>
    <w:lvl w:ilvl="3" w:tplc="0409000F">
      <w:start w:val="1"/>
      <w:numFmt w:val="bullet"/>
      <w:lvlText w:val=""/>
      <w:lvlJc w:val="left"/>
      <w:pPr>
        <w:tabs>
          <w:tab w:val="num" w:pos="3420"/>
        </w:tabs>
        <w:ind w:left="3420" w:hanging="360"/>
      </w:pPr>
      <w:rPr>
        <w:rFonts w:ascii="Symbol" w:hAnsi="Symbol" w:hint="default"/>
        <w:b/>
      </w:rPr>
    </w:lvl>
    <w:lvl w:ilvl="4" w:tplc="04090019">
      <w:start w:val="2"/>
      <w:numFmt w:val="bullet"/>
      <w:lvlText w:val="-"/>
      <w:lvlJc w:val="left"/>
      <w:pPr>
        <w:tabs>
          <w:tab w:val="num" w:pos="4140"/>
        </w:tabs>
        <w:ind w:left="4140" w:hanging="360"/>
      </w:pPr>
      <w:rPr>
        <w:rFonts w:ascii="VNI-Times" w:eastAsia="Times New Roman" w:hAnsi="VNI-Times" w:cs="Times New Roman" w:hint="default"/>
        <w:b w:val="0"/>
      </w:rPr>
    </w:lvl>
    <w:lvl w:ilvl="5" w:tplc="0409001B">
      <w:start w:val="1"/>
      <w:numFmt w:val="bullet"/>
      <w:lvlText w:val="-"/>
      <w:lvlJc w:val="left"/>
      <w:pPr>
        <w:tabs>
          <w:tab w:val="num" w:pos="5040"/>
        </w:tabs>
        <w:ind w:left="5040" w:hanging="360"/>
      </w:pPr>
      <w:rPr>
        <w:rFonts w:ascii="Times New Roman" w:hAnsi="Times New Roman" w:cs="Times New Roman" w:hint="default"/>
        <w:b w:val="0"/>
        <w:i w:val="0"/>
      </w:rPr>
    </w:lvl>
    <w:lvl w:ilvl="6" w:tplc="0409000F">
      <w:start w:val="1"/>
      <w:numFmt w:val="decimal"/>
      <w:lvlText w:val="%7."/>
      <w:lvlJc w:val="left"/>
      <w:pPr>
        <w:tabs>
          <w:tab w:val="num" w:pos="5580"/>
        </w:tabs>
        <w:ind w:left="5580" w:hanging="360"/>
      </w:pPr>
      <w:rPr>
        <w:rFonts w:hint="default"/>
        <w:b w:val="0"/>
      </w:rPr>
    </w:lvl>
    <w:lvl w:ilvl="7" w:tplc="04090019">
      <w:start w:val="1"/>
      <w:numFmt w:val="lowerLetter"/>
      <w:lvlText w:val="%8."/>
      <w:lvlJc w:val="left"/>
      <w:pPr>
        <w:ind w:left="6300" w:hanging="360"/>
      </w:pPr>
      <w:rPr>
        <w:rFonts w:hint="default"/>
      </w:rPr>
    </w:lvl>
    <w:lvl w:ilvl="8" w:tplc="0409001B">
      <w:start w:val="1"/>
      <w:numFmt w:val="lowerLetter"/>
      <w:lvlText w:val="%9)"/>
      <w:lvlJc w:val="left"/>
      <w:pPr>
        <w:ind w:left="7200" w:hanging="360"/>
      </w:pPr>
      <w:rPr>
        <w:rFonts w:hint="default"/>
      </w:rPr>
    </w:lvl>
  </w:abstractNum>
  <w:abstractNum w:abstractNumId="23" w15:restartNumberingAfterBreak="0">
    <w:nsid w:val="4949268E"/>
    <w:multiLevelType w:val="hybridMultilevel"/>
    <w:tmpl w:val="689C86E0"/>
    <w:lvl w:ilvl="0" w:tplc="FC76C048">
      <w:start w:val="4"/>
      <w:numFmt w:val="decimal"/>
      <w:lvlText w:val="%1"/>
      <w:lvlJc w:val="left"/>
      <w:pPr>
        <w:ind w:left="1080" w:hanging="360"/>
      </w:pPr>
      <w:rPr>
        <w:rFonts w:hint="default"/>
      </w:rPr>
    </w:lvl>
    <w:lvl w:ilvl="1" w:tplc="092C57CA">
      <w:numFmt w:val="bullet"/>
      <w:lvlText w:val=""/>
      <w:lvlJc w:val="left"/>
      <w:pPr>
        <w:ind w:left="1800" w:hanging="360"/>
      </w:pPr>
      <w:rPr>
        <w:rFonts w:ascii="Symbol" w:eastAsia="Cordia New" w:hAnsi="Symbol" w:cs="Times New Roman" w:hint="default"/>
      </w:rPr>
    </w:lvl>
    <w:lvl w:ilvl="2" w:tplc="BE4041F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FF0C3C"/>
    <w:multiLevelType w:val="hybridMultilevel"/>
    <w:tmpl w:val="B29A5FE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4E073A1E"/>
    <w:multiLevelType w:val="hybridMultilevel"/>
    <w:tmpl w:val="20A81678"/>
    <w:lvl w:ilvl="0" w:tplc="B2D2D334">
      <w:start w:val="2"/>
      <w:numFmt w:val="bullet"/>
      <w:lvlText w:val="-"/>
      <w:lvlJc w:val="left"/>
      <w:pPr>
        <w:ind w:left="927" w:hanging="360"/>
      </w:pPr>
      <w:rPr>
        <w:rFonts w:ascii="Times New Roman" w:eastAsia="Times New Roman"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FEF41C8"/>
    <w:multiLevelType w:val="hybridMultilevel"/>
    <w:tmpl w:val="2E861972"/>
    <w:lvl w:ilvl="0" w:tplc="04090009">
      <w:start w:val="1"/>
      <w:numFmt w:val="bullet"/>
      <w:lvlText w:val="-"/>
      <w:lvlJc w:val="left"/>
      <w:pPr>
        <w:tabs>
          <w:tab w:val="num" w:pos="728"/>
        </w:tabs>
        <w:ind w:left="728" w:hanging="444"/>
      </w:pPr>
      <w:rPr>
        <w:rFonts w:ascii="Times New Roman" w:eastAsia="Times New Roman" w:hAnsi="Times New Roman" w:hint="default"/>
      </w:rPr>
    </w:lvl>
    <w:lvl w:ilvl="1" w:tplc="69287D1A">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510A385A"/>
    <w:multiLevelType w:val="hybridMultilevel"/>
    <w:tmpl w:val="76BED3BE"/>
    <w:lvl w:ilvl="0" w:tplc="66A8A822">
      <w:start w:val="1"/>
      <w:numFmt w:val="decimal"/>
      <w:lvlText w:val="%1"/>
      <w:lvlJc w:val="left"/>
      <w:pPr>
        <w:ind w:left="1080" w:hanging="360"/>
      </w:pPr>
      <w:rPr>
        <w:rFonts w:hint="default"/>
      </w:rPr>
    </w:lvl>
    <w:lvl w:ilvl="1" w:tplc="C53AEA62" w:tentative="1">
      <w:start w:val="1"/>
      <w:numFmt w:val="lowerLetter"/>
      <w:lvlText w:val="%2."/>
      <w:lvlJc w:val="left"/>
      <w:pPr>
        <w:ind w:left="1800" w:hanging="360"/>
      </w:pPr>
    </w:lvl>
    <w:lvl w:ilvl="2" w:tplc="66BEE7A8" w:tentative="1">
      <w:start w:val="1"/>
      <w:numFmt w:val="lowerRoman"/>
      <w:lvlText w:val="%3."/>
      <w:lvlJc w:val="right"/>
      <w:pPr>
        <w:ind w:left="2520" w:hanging="180"/>
      </w:pPr>
    </w:lvl>
    <w:lvl w:ilvl="3" w:tplc="C0EE10B6" w:tentative="1">
      <w:start w:val="1"/>
      <w:numFmt w:val="decimal"/>
      <w:lvlText w:val="%4."/>
      <w:lvlJc w:val="left"/>
      <w:pPr>
        <w:ind w:left="3240" w:hanging="360"/>
      </w:pPr>
    </w:lvl>
    <w:lvl w:ilvl="4" w:tplc="81228C16" w:tentative="1">
      <w:start w:val="1"/>
      <w:numFmt w:val="lowerLetter"/>
      <w:lvlText w:val="%5."/>
      <w:lvlJc w:val="left"/>
      <w:pPr>
        <w:ind w:left="3960" w:hanging="360"/>
      </w:pPr>
    </w:lvl>
    <w:lvl w:ilvl="5" w:tplc="C950B40A" w:tentative="1">
      <w:start w:val="1"/>
      <w:numFmt w:val="lowerRoman"/>
      <w:lvlText w:val="%6."/>
      <w:lvlJc w:val="right"/>
      <w:pPr>
        <w:ind w:left="4680" w:hanging="180"/>
      </w:pPr>
    </w:lvl>
    <w:lvl w:ilvl="6" w:tplc="714C077A" w:tentative="1">
      <w:start w:val="1"/>
      <w:numFmt w:val="decimal"/>
      <w:lvlText w:val="%7."/>
      <w:lvlJc w:val="left"/>
      <w:pPr>
        <w:ind w:left="5400" w:hanging="360"/>
      </w:pPr>
    </w:lvl>
    <w:lvl w:ilvl="7" w:tplc="118477FA" w:tentative="1">
      <w:start w:val="1"/>
      <w:numFmt w:val="lowerLetter"/>
      <w:lvlText w:val="%8."/>
      <w:lvlJc w:val="left"/>
      <w:pPr>
        <w:ind w:left="6120" w:hanging="360"/>
      </w:pPr>
    </w:lvl>
    <w:lvl w:ilvl="8" w:tplc="3E525416" w:tentative="1">
      <w:start w:val="1"/>
      <w:numFmt w:val="lowerRoman"/>
      <w:lvlText w:val="%9."/>
      <w:lvlJc w:val="right"/>
      <w:pPr>
        <w:ind w:left="6840" w:hanging="180"/>
      </w:pPr>
    </w:lvl>
  </w:abstractNum>
  <w:abstractNum w:abstractNumId="28" w15:restartNumberingAfterBreak="0">
    <w:nsid w:val="53A64F88"/>
    <w:multiLevelType w:val="hybridMultilevel"/>
    <w:tmpl w:val="C7D028BA"/>
    <w:lvl w:ilvl="0" w:tplc="FFFFFFFF">
      <w:numFmt w:val="bullet"/>
      <w:lvlText w:val="-"/>
      <w:lvlJc w:val="left"/>
      <w:pPr>
        <w:tabs>
          <w:tab w:val="num" w:pos="644"/>
        </w:tabs>
        <w:ind w:left="644"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1060"/>
        </w:tabs>
        <w:ind w:left="10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103A5B"/>
    <w:multiLevelType w:val="hybridMultilevel"/>
    <w:tmpl w:val="C81C796C"/>
    <w:lvl w:ilvl="0" w:tplc="A5787E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96C4399"/>
    <w:multiLevelType w:val="hybridMultilevel"/>
    <w:tmpl w:val="B2CA93AC"/>
    <w:lvl w:ilvl="0" w:tplc="F05A5A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1DF67D7"/>
    <w:multiLevelType w:val="hybridMultilevel"/>
    <w:tmpl w:val="8C0C4962"/>
    <w:lvl w:ilvl="0" w:tplc="489621BC">
      <w:numFmt w:val="bullet"/>
      <w:lvlText w:val="-"/>
      <w:lvlJc w:val="left"/>
      <w:pPr>
        <w:tabs>
          <w:tab w:val="num" w:pos="2481"/>
        </w:tabs>
        <w:ind w:left="2481" w:hanging="360"/>
      </w:pPr>
      <w:rPr>
        <w:rFonts w:ascii=".VnTime" w:eastAsia="Times New Roman" w:hAnsi=".VnTime" w:cs="Times New Roman" w:hint="default"/>
        <w:color w:val="auto"/>
      </w:rPr>
    </w:lvl>
    <w:lvl w:ilvl="1" w:tplc="04090003" w:tentative="1">
      <w:start w:val="1"/>
      <w:numFmt w:val="bullet"/>
      <w:lvlText w:val="o"/>
      <w:lvlJc w:val="left"/>
      <w:pPr>
        <w:tabs>
          <w:tab w:val="num" w:pos="2551"/>
        </w:tabs>
        <w:ind w:left="2551" w:hanging="360"/>
      </w:pPr>
      <w:rPr>
        <w:rFonts w:ascii="Courier New" w:hAnsi="Courier New" w:cs="Courier New" w:hint="default"/>
      </w:rPr>
    </w:lvl>
    <w:lvl w:ilvl="2" w:tplc="04090005" w:tentative="1">
      <w:start w:val="1"/>
      <w:numFmt w:val="bullet"/>
      <w:lvlText w:val=""/>
      <w:lvlJc w:val="left"/>
      <w:pPr>
        <w:tabs>
          <w:tab w:val="num" w:pos="3271"/>
        </w:tabs>
        <w:ind w:left="3271" w:hanging="360"/>
      </w:pPr>
      <w:rPr>
        <w:rFonts w:ascii="Wingdings" w:hAnsi="Wingdings" w:hint="default"/>
      </w:rPr>
    </w:lvl>
    <w:lvl w:ilvl="3" w:tplc="04090001" w:tentative="1">
      <w:start w:val="1"/>
      <w:numFmt w:val="bullet"/>
      <w:lvlText w:val=""/>
      <w:lvlJc w:val="left"/>
      <w:pPr>
        <w:tabs>
          <w:tab w:val="num" w:pos="3991"/>
        </w:tabs>
        <w:ind w:left="3991" w:hanging="360"/>
      </w:pPr>
      <w:rPr>
        <w:rFonts w:ascii="Symbol" w:hAnsi="Symbol" w:hint="default"/>
      </w:rPr>
    </w:lvl>
    <w:lvl w:ilvl="4" w:tplc="04090003" w:tentative="1">
      <w:start w:val="1"/>
      <w:numFmt w:val="bullet"/>
      <w:lvlText w:val="o"/>
      <w:lvlJc w:val="left"/>
      <w:pPr>
        <w:tabs>
          <w:tab w:val="num" w:pos="4711"/>
        </w:tabs>
        <w:ind w:left="4711" w:hanging="360"/>
      </w:pPr>
      <w:rPr>
        <w:rFonts w:ascii="Courier New" w:hAnsi="Courier New" w:cs="Courier New" w:hint="default"/>
      </w:rPr>
    </w:lvl>
    <w:lvl w:ilvl="5" w:tplc="04090005" w:tentative="1">
      <w:start w:val="1"/>
      <w:numFmt w:val="bullet"/>
      <w:lvlText w:val=""/>
      <w:lvlJc w:val="left"/>
      <w:pPr>
        <w:tabs>
          <w:tab w:val="num" w:pos="5431"/>
        </w:tabs>
        <w:ind w:left="5431" w:hanging="360"/>
      </w:pPr>
      <w:rPr>
        <w:rFonts w:ascii="Wingdings" w:hAnsi="Wingdings" w:hint="default"/>
      </w:rPr>
    </w:lvl>
    <w:lvl w:ilvl="6" w:tplc="04090001" w:tentative="1">
      <w:start w:val="1"/>
      <w:numFmt w:val="bullet"/>
      <w:lvlText w:val=""/>
      <w:lvlJc w:val="left"/>
      <w:pPr>
        <w:tabs>
          <w:tab w:val="num" w:pos="6151"/>
        </w:tabs>
        <w:ind w:left="6151" w:hanging="360"/>
      </w:pPr>
      <w:rPr>
        <w:rFonts w:ascii="Symbol" w:hAnsi="Symbol" w:hint="default"/>
      </w:rPr>
    </w:lvl>
    <w:lvl w:ilvl="7" w:tplc="04090003" w:tentative="1">
      <w:start w:val="1"/>
      <w:numFmt w:val="bullet"/>
      <w:lvlText w:val="o"/>
      <w:lvlJc w:val="left"/>
      <w:pPr>
        <w:tabs>
          <w:tab w:val="num" w:pos="6871"/>
        </w:tabs>
        <w:ind w:left="6871" w:hanging="360"/>
      </w:pPr>
      <w:rPr>
        <w:rFonts w:ascii="Courier New" w:hAnsi="Courier New" w:cs="Courier New" w:hint="default"/>
      </w:rPr>
    </w:lvl>
    <w:lvl w:ilvl="8" w:tplc="04090005" w:tentative="1">
      <w:start w:val="1"/>
      <w:numFmt w:val="bullet"/>
      <w:lvlText w:val=""/>
      <w:lvlJc w:val="left"/>
      <w:pPr>
        <w:tabs>
          <w:tab w:val="num" w:pos="7591"/>
        </w:tabs>
        <w:ind w:left="7591" w:hanging="360"/>
      </w:pPr>
      <w:rPr>
        <w:rFonts w:ascii="Wingdings" w:hAnsi="Wingdings" w:hint="default"/>
      </w:rPr>
    </w:lvl>
  </w:abstractNum>
  <w:abstractNum w:abstractNumId="32" w15:restartNumberingAfterBreak="0">
    <w:nsid w:val="647A6509"/>
    <w:multiLevelType w:val="hybridMultilevel"/>
    <w:tmpl w:val="C3AAE72C"/>
    <w:lvl w:ilvl="0" w:tplc="CFFA6A4E">
      <w:start w:val="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6634336D"/>
    <w:multiLevelType w:val="hybridMultilevel"/>
    <w:tmpl w:val="14986C74"/>
    <w:lvl w:ilvl="0" w:tplc="FFFFFFFF">
      <w:start w:val="1"/>
      <w:numFmt w:val="decimal"/>
      <w:pStyle w:val="minh-baocao-chuong02-heading02"/>
      <w:lvlText w:val="2.%1."/>
      <w:lvlJc w:val="left"/>
      <w:pPr>
        <w:tabs>
          <w:tab w:val="num" w:pos="720"/>
        </w:tabs>
        <w:ind w:left="0" w:firstLine="0"/>
      </w:pPr>
      <w:rPr>
        <w:rFonts w:ascii=".VnTime" w:hAnsi=".VnTime" w:hint="default"/>
        <w:b/>
        <w:i w:val="0"/>
        <w:color w:val="auto"/>
        <w:sz w:val="28"/>
        <w:u w:val="none"/>
      </w:rPr>
    </w:lvl>
    <w:lvl w:ilvl="1" w:tplc="FFFFFFFF">
      <w:start w:val="1"/>
      <w:numFmt w:val="lowerRoman"/>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8182558"/>
    <w:multiLevelType w:val="hybridMultilevel"/>
    <w:tmpl w:val="C05C15BE"/>
    <w:lvl w:ilvl="0" w:tplc="FFFFFFFF">
      <w:start w:val="1"/>
      <w:numFmt w:val="decimal"/>
      <w:pStyle w:val="minh-baocao-chuong04-heading0301"/>
      <w:lvlText w:val="4.1.%1."/>
      <w:lvlJc w:val="left"/>
      <w:pPr>
        <w:tabs>
          <w:tab w:val="num" w:pos="720"/>
        </w:tabs>
        <w:ind w:left="0" w:firstLine="0"/>
      </w:pPr>
      <w:rPr>
        <w:rFonts w:ascii=".VnTime" w:hAnsi=".VnTime" w:hint="default"/>
        <w:b/>
        <w:i/>
        <w:color w:val="auto"/>
        <w:sz w:val="28"/>
        <w:szCs w:val="2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B8818F3"/>
    <w:multiLevelType w:val="hybridMultilevel"/>
    <w:tmpl w:val="7D407764"/>
    <w:lvl w:ilvl="0" w:tplc="BA90AA1C">
      <w:start w:val="1"/>
      <w:numFmt w:val="bullet"/>
      <w:lvlText w:val="-"/>
      <w:lvlJc w:val="left"/>
      <w:pPr>
        <w:ind w:left="6740" w:hanging="360"/>
      </w:pPr>
      <w:rPr>
        <w:rFonts w:ascii="Times New Roman" w:eastAsia="Times New Roman" w:hAnsi="Times New Roman" w:cs="Times New Roman" w:hint="default"/>
      </w:rPr>
    </w:lvl>
    <w:lvl w:ilvl="1" w:tplc="042A0003" w:tentative="1">
      <w:start w:val="1"/>
      <w:numFmt w:val="bullet"/>
      <w:lvlText w:val="o"/>
      <w:lvlJc w:val="left"/>
      <w:pPr>
        <w:ind w:left="7460" w:hanging="360"/>
      </w:pPr>
      <w:rPr>
        <w:rFonts w:ascii="Courier New" w:hAnsi="Courier New" w:cs="Courier New" w:hint="default"/>
      </w:rPr>
    </w:lvl>
    <w:lvl w:ilvl="2" w:tplc="042A0005" w:tentative="1">
      <w:start w:val="1"/>
      <w:numFmt w:val="bullet"/>
      <w:lvlText w:val=""/>
      <w:lvlJc w:val="left"/>
      <w:pPr>
        <w:ind w:left="8180" w:hanging="360"/>
      </w:pPr>
      <w:rPr>
        <w:rFonts w:ascii="Wingdings" w:hAnsi="Wingdings" w:hint="default"/>
      </w:rPr>
    </w:lvl>
    <w:lvl w:ilvl="3" w:tplc="042A0001" w:tentative="1">
      <w:start w:val="1"/>
      <w:numFmt w:val="bullet"/>
      <w:lvlText w:val=""/>
      <w:lvlJc w:val="left"/>
      <w:pPr>
        <w:ind w:left="8900" w:hanging="360"/>
      </w:pPr>
      <w:rPr>
        <w:rFonts w:ascii="Symbol" w:hAnsi="Symbol" w:hint="default"/>
      </w:rPr>
    </w:lvl>
    <w:lvl w:ilvl="4" w:tplc="042A0003" w:tentative="1">
      <w:start w:val="1"/>
      <w:numFmt w:val="bullet"/>
      <w:lvlText w:val="o"/>
      <w:lvlJc w:val="left"/>
      <w:pPr>
        <w:ind w:left="9620" w:hanging="360"/>
      </w:pPr>
      <w:rPr>
        <w:rFonts w:ascii="Courier New" w:hAnsi="Courier New" w:cs="Courier New" w:hint="default"/>
      </w:rPr>
    </w:lvl>
    <w:lvl w:ilvl="5" w:tplc="042A0005" w:tentative="1">
      <w:start w:val="1"/>
      <w:numFmt w:val="bullet"/>
      <w:lvlText w:val=""/>
      <w:lvlJc w:val="left"/>
      <w:pPr>
        <w:ind w:left="10340" w:hanging="360"/>
      </w:pPr>
      <w:rPr>
        <w:rFonts w:ascii="Wingdings" w:hAnsi="Wingdings" w:hint="default"/>
      </w:rPr>
    </w:lvl>
    <w:lvl w:ilvl="6" w:tplc="042A0001" w:tentative="1">
      <w:start w:val="1"/>
      <w:numFmt w:val="bullet"/>
      <w:lvlText w:val=""/>
      <w:lvlJc w:val="left"/>
      <w:pPr>
        <w:ind w:left="11060" w:hanging="360"/>
      </w:pPr>
      <w:rPr>
        <w:rFonts w:ascii="Symbol" w:hAnsi="Symbol" w:hint="default"/>
      </w:rPr>
    </w:lvl>
    <w:lvl w:ilvl="7" w:tplc="042A0003" w:tentative="1">
      <w:start w:val="1"/>
      <w:numFmt w:val="bullet"/>
      <w:lvlText w:val="o"/>
      <w:lvlJc w:val="left"/>
      <w:pPr>
        <w:ind w:left="11780" w:hanging="360"/>
      </w:pPr>
      <w:rPr>
        <w:rFonts w:ascii="Courier New" w:hAnsi="Courier New" w:cs="Courier New" w:hint="default"/>
      </w:rPr>
    </w:lvl>
    <w:lvl w:ilvl="8" w:tplc="042A0005" w:tentative="1">
      <w:start w:val="1"/>
      <w:numFmt w:val="bullet"/>
      <w:lvlText w:val=""/>
      <w:lvlJc w:val="left"/>
      <w:pPr>
        <w:ind w:left="12500" w:hanging="360"/>
      </w:pPr>
      <w:rPr>
        <w:rFonts w:ascii="Wingdings" w:hAnsi="Wingdings" w:hint="default"/>
      </w:rPr>
    </w:lvl>
  </w:abstractNum>
  <w:abstractNum w:abstractNumId="36" w15:restartNumberingAfterBreak="0">
    <w:nsid w:val="6D7E493A"/>
    <w:multiLevelType w:val="hybridMultilevel"/>
    <w:tmpl w:val="161C8D50"/>
    <w:lvl w:ilvl="0" w:tplc="489621BC">
      <w:numFmt w:val="bullet"/>
      <w:lvlText w:val="-"/>
      <w:lvlJc w:val="left"/>
      <w:pPr>
        <w:tabs>
          <w:tab w:val="num" w:pos="2481"/>
        </w:tabs>
        <w:ind w:left="2481" w:hanging="360"/>
      </w:pPr>
      <w:rPr>
        <w:rFonts w:ascii=".VnTime" w:eastAsia="Times New Roman" w:hAnsi=".VnTime" w:cs="Times New Roman" w:hint="default"/>
        <w:color w:val="auto"/>
      </w:rPr>
    </w:lvl>
    <w:lvl w:ilvl="1" w:tplc="04090003" w:tentative="1">
      <w:start w:val="1"/>
      <w:numFmt w:val="bullet"/>
      <w:lvlText w:val="o"/>
      <w:lvlJc w:val="left"/>
      <w:pPr>
        <w:tabs>
          <w:tab w:val="num" w:pos="2551"/>
        </w:tabs>
        <w:ind w:left="2551" w:hanging="360"/>
      </w:pPr>
      <w:rPr>
        <w:rFonts w:ascii="Courier New" w:hAnsi="Courier New" w:cs="Courier New" w:hint="default"/>
      </w:rPr>
    </w:lvl>
    <w:lvl w:ilvl="2" w:tplc="04090005" w:tentative="1">
      <w:start w:val="1"/>
      <w:numFmt w:val="bullet"/>
      <w:lvlText w:val=""/>
      <w:lvlJc w:val="left"/>
      <w:pPr>
        <w:tabs>
          <w:tab w:val="num" w:pos="3271"/>
        </w:tabs>
        <w:ind w:left="3271" w:hanging="360"/>
      </w:pPr>
      <w:rPr>
        <w:rFonts w:ascii="Wingdings" w:hAnsi="Wingdings" w:hint="default"/>
      </w:rPr>
    </w:lvl>
    <w:lvl w:ilvl="3" w:tplc="04090001" w:tentative="1">
      <w:start w:val="1"/>
      <w:numFmt w:val="bullet"/>
      <w:lvlText w:val=""/>
      <w:lvlJc w:val="left"/>
      <w:pPr>
        <w:tabs>
          <w:tab w:val="num" w:pos="3991"/>
        </w:tabs>
        <w:ind w:left="3991" w:hanging="360"/>
      </w:pPr>
      <w:rPr>
        <w:rFonts w:ascii="Symbol" w:hAnsi="Symbol" w:hint="default"/>
      </w:rPr>
    </w:lvl>
    <w:lvl w:ilvl="4" w:tplc="04090003" w:tentative="1">
      <w:start w:val="1"/>
      <w:numFmt w:val="bullet"/>
      <w:lvlText w:val="o"/>
      <w:lvlJc w:val="left"/>
      <w:pPr>
        <w:tabs>
          <w:tab w:val="num" w:pos="4711"/>
        </w:tabs>
        <w:ind w:left="4711" w:hanging="360"/>
      </w:pPr>
      <w:rPr>
        <w:rFonts w:ascii="Courier New" w:hAnsi="Courier New" w:cs="Courier New" w:hint="default"/>
      </w:rPr>
    </w:lvl>
    <w:lvl w:ilvl="5" w:tplc="04090005" w:tentative="1">
      <w:start w:val="1"/>
      <w:numFmt w:val="bullet"/>
      <w:lvlText w:val=""/>
      <w:lvlJc w:val="left"/>
      <w:pPr>
        <w:tabs>
          <w:tab w:val="num" w:pos="5431"/>
        </w:tabs>
        <w:ind w:left="5431" w:hanging="360"/>
      </w:pPr>
      <w:rPr>
        <w:rFonts w:ascii="Wingdings" w:hAnsi="Wingdings" w:hint="default"/>
      </w:rPr>
    </w:lvl>
    <w:lvl w:ilvl="6" w:tplc="04090001" w:tentative="1">
      <w:start w:val="1"/>
      <w:numFmt w:val="bullet"/>
      <w:lvlText w:val=""/>
      <w:lvlJc w:val="left"/>
      <w:pPr>
        <w:tabs>
          <w:tab w:val="num" w:pos="6151"/>
        </w:tabs>
        <w:ind w:left="6151" w:hanging="360"/>
      </w:pPr>
      <w:rPr>
        <w:rFonts w:ascii="Symbol" w:hAnsi="Symbol" w:hint="default"/>
      </w:rPr>
    </w:lvl>
    <w:lvl w:ilvl="7" w:tplc="04090003" w:tentative="1">
      <w:start w:val="1"/>
      <w:numFmt w:val="bullet"/>
      <w:lvlText w:val="o"/>
      <w:lvlJc w:val="left"/>
      <w:pPr>
        <w:tabs>
          <w:tab w:val="num" w:pos="6871"/>
        </w:tabs>
        <w:ind w:left="6871" w:hanging="360"/>
      </w:pPr>
      <w:rPr>
        <w:rFonts w:ascii="Courier New" w:hAnsi="Courier New" w:cs="Courier New" w:hint="default"/>
      </w:rPr>
    </w:lvl>
    <w:lvl w:ilvl="8" w:tplc="04090005" w:tentative="1">
      <w:start w:val="1"/>
      <w:numFmt w:val="bullet"/>
      <w:lvlText w:val=""/>
      <w:lvlJc w:val="left"/>
      <w:pPr>
        <w:tabs>
          <w:tab w:val="num" w:pos="7591"/>
        </w:tabs>
        <w:ind w:left="7591" w:hanging="360"/>
      </w:pPr>
      <w:rPr>
        <w:rFonts w:ascii="Wingdings" w:hAnsi="Wingdings" w:hint="default"/>
      </w:rPr>
    </w:lvl>
  </w:abstractNum>
  <w:abstractNum w:abstractNumId="37" w15:restartNumberingAfterBreak="0">
    <w:nsid w:val="6DCB418E"/>
    <w:multiLevelType w:val="hybridMultilevel"/>
    <w:tmpl w:val="C8283BEE"/>
    <w:lvl w:ilvl="0" w:tplc="DD9EACC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1047C6E"/>
    <w:multiLevelType w:val="hybridMultilevel"/>
    <w:tmpl w:val="B29A5FE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15:restartNumberingAfterBreak="0">
    <w:nsid w:val="73C93FC6"/>
    <w:multiLevelType w:val="hybridMultilevel"/>
    <w:tmpl w:val="DAFC9630"/>
    <w:lvl w:ilvl="0" w:tplc="64406A78">
      <w:start w:val="3"/>
      <w:numFmt w:val="bullet"/>
      <w:lvlText w:val=""/>
      <w:lvlJc w:val="left"/>
      <w:pPr>
        <w:ind w:left="927" w:hanging="360"/>
      </w:pPr>
      <w:rPr>
        <w:rFonts w:ascii="Symbol" w:eastAsia="MS Mincho"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761379C2"/>
    <w:multiLevelType w:val="hybridMultilevel"/>
    <w:tmpl w:val="DE8AE58C"/>
    <w:lvl w:ilvl="0" w:tplc="61A43BC8">
      <w:start w:val="5"/>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934776433">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 w16cid:durableId="1678927061">
    <w:abstractNumId w:val="19"/>
  </w:num>
  <w:num w:numId="3" w16cid:durableId="765885373">
    <w:abstractNumId w:val="21"/>
  </w:num>
  <w:num w:numId="4" w16cid:durableId="1214151389">
    <w:abstractNumId w:val="2"/>
  </w:num>
  <w:num w:numId="5" w16cid:durableId="609892660">
    <w:abstractNumId w:val="31"/>
  </w:num>
  <w:num w:numId="6" w16cid:durableId="2130930856">
    <w:abstractNumId w:val="36"/>
  </w:num>
  <w:num w:numId="7" w16cid:durableId="413554938">
    <w:abstractNumId w:val="39"/>
  </w:num>
  <w:num w:numId="8" w16cid:durableId="1947271806">
    <w:abstractNumId w:val="13"/>
  </w:num>
  <w:num w:numId="9" w16cid:durableId="1426851046">
    <w:abstractNumId w:val="33"/>
  </w:num>
  <w:num w:numId="10" w16cid:durableId="534739090">
    <w:abstractNumId w:val="7"/>
  </w:num>
  <w:num w:numId="11" w16cid:durableId="913394110">
    <w:abstractNumId w:val="34"/>
  </w:num>
  <w:num w:numId="12" w16cid:durableId="2007979105">
    <w:abstractNumId w:val="18"/>
  </w:num>
  <w:num w:numId="13" w16cid:durableId="1553034399">
    <w:abstractNumId w:val="0"/>
  </w:num>
  <w:num w:numId="14" w16cid:durableId="124660142">
    <w:abstractNumId w:val="4"/>
  </w:num>
  <w:num w:numId="15" w16cid:durableId="1559248353">
    <w:abstractNumId w:val="1"/>
  </w:num>
  <w:num w:numId="16" w16cid:durableId="951016030">
    <w:abstractNumId w:val="9"/>
  </w:num>
  <w:num w:numId="17" w16cid:durableId="454368341">
    <w:abstractNumId w:val="3"/>
  </w:num>
  <w:num w:numId="18" w16cid:durableId="179705372">
    <w:abstractNumId w:val="37"/>
  </w:num>
  <w:num w:numId="19" w16cid:durableId="1431852921">
    <w:abstractNumId w:val="6"/>
  </w:num>
  <w:num w:numId="20" w16cid:durableId="1570848073">
    <w:abstractNumId w:val="40"/>
  </w:num>
  <w:num w:numId="21" w16cid:durableId="88282118">
    <w:abstractNumId w:val="17"/>
  </w:num>
  <w:num w:numId="22" w16cid:durableId="1030451654">
    <w:abstractNumId w:val="25"/>
  </w:num>
  <w:num w:numId="23" w16cid:durableId="1139566846">
    <w:abstractNumId w:val="35"/>
  </w:num>
  <w:num w:numId="24" w16cid:durableId="2063478240">
    <w:abstractNumId w:val="20"/>
  </w:num>
  <w:num w:numId="25" w16cid:durableId="585189438">
    <w:abstractNumId w:val="28"/>
  </w:num>
  <w:num w:numId="26" w16cid:durableId="1282764538">
    <w:abstractNumId w:val="12"/>
  </w:num>
  <w:num w:numId="27" w16cid:durableId="1071805084">
    <w:abstractNumId w:val="38"/>
  </w:num>
  <w:num w:numId="28" w16cid:durableId="820464504">
    <w:abstractNumId w:val="24"/>
  </w:num>
  <w:num w:numId="29" w16cid:durableId="1100292928">
    <w:abstractNumId w:val="5"/>
  </w:num>
  <w:num w:numId="30" w16cid:durableId="2096972896">
    <w:abstractNumId w:val="27"/>
  </w:num>
  <w:num w:numId="31" w16cid:durableId="26957614">
    <w:abstractNumId w:val="23"/>
  </w:num>
  <w:num w:numId="32" w16cid:durableId="733162831">
    <w:abstractNumId w:val="15"/>
  </w:num>
  <w:num w:numId="33" w16cid:durableId="1079671735">
    <w:abstractNumId w:val="14"/>
  </w:num>
  <w:num w:numId="34" w16cid:durableId="190224989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91781863">
    <w:abstractNumId w:val="22"/>
  </w:num>
  <w:num w:numId="36" w16cid:durableId="946549369">
    <w:abstractNumId w:val="16"/>
  </w:num>
  <w:num w:numId="37" w16cid:durableId="779495116">
    <w:abstractNumId w:val="10"/>
  </w:num>
  <w:num w:numId="38" w16cid:durableId="1756634365">
    <w:abstractNumId w:val="11"/>
  </w:num>
  <w:num w:numId="39" w16cid:durableId="117070909">
    <w:abstractNumId w:val="30"/>
  </w:num>
  <w:num w:numId="40" w16cid:durableId="2033073685">
    <w:abstractNumId w:val="29"/>
  </w:num>
  <w:num w:numId="41" w16cid:durableId="277418009">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BB2"/>
    <w:rsid w:val="00003B26"/>
    <w:rsid w:val="00003B28"/>
    <w:rsid w:val="000059F4"/>
    <w:rsid w:val="0001018C"/>
    <w:rsid w:val="00010C00"/>
    <w:rsid w:val="0001233A"/>
    <w:rsid w:val="00013A7D"/>
    <w:rsid w:val="00013E35"/>
    <w:rsid w:val="00020C1F"/>
    <w:rsid w:val="00023607"/>
    <w:rsid w:val="0002428E"/>
    <w:rsid w:val="00024AF3"/>
    <w:rsid w:val="000277CA"/>
    <w:rsid w:val="00027D99"/>
    <w:rsid w:val="000315FA"/>
    <w:rsid w:val="00032242"/>
    <w:rsid w:val="00034D6A"/>
    <w:rsid w:val="000374EE"/>
    <w:rsid w:val="00043CC0"/>
    <w:rsid w:val="000446D5"/>
    <w:rsid w:val="000454F3"/>
    <w:rsid w:val="00045519"/>
    <w:rsid w:val="00045609"/>
    <w:rsid w:val="0004574E"/>
    <w:rsid w:val="00052E77"/>
    <w:rsid w:val="00055DE2"/>
    <w:rsid w:val="000574A3"/>
    <w:rsid w:val="00057A80"/>
    <w:rsid w:val="00057AA2"/>
    <w:rsid w:val="00057C5C"/>
    <w:rsid w:val="00057EAB"/>
    <w:rsid w:val="00061004"/>
    <w:rsid w:val="0006324D"/>
    <w:rsid w:val="000637ED"/>
    <w:rsid w:val="00064033"/>
    <w:rsid w:val="00064F6A"/>
    <w:rsid w:val="000672F4"/>
    <w:rsid w:val="00067BDF"/>
    <w:rsid w:val="00070804"/>
    <w:rsid w:val="000720B1"/>
    <w:rsid w:val="0007271C"/>
    <w:rsid w:val="00077D62"/>
    <w:rsid w:val="00077D95"/>
    <w:rsid w:val="00080EA2"/>
    <w:rsid w:val="00082E91"/>
    <w:rsid w:val="00083B41"/>
    <w:rsid w:val="00084801"/>
    <w:rsid w:val="000875C8"/>
    <w:rsid w:val="00090A58"/>
    <w:rsid w:val="000922B1"/>
    <w:rsid w:val="00092EFB"/>
    <w:rsid w:val="000953E7"/>
    <w:rsid w:val="00095C5E"/>
    <w:rsid w:val="00097021"/>
    <w:rsid w:val="000A0958"/>
    <w:rsid w:val="000A552A"/>
    <w:rsid w:val="000A56CD"/>
    <w:rsid w:val="000A641D"/>
    <w:rsid w:val="000A6898"/>
    <w:rsid w:val="000B04DD"/>
    <w:rsid w:val="000B0F06"/>
    <w:rsid w:val="000B307F"/>
    <w:rsid w:val="000B3EF7"/>
    <w:rsid w:val="000B78A1"/>
    <w:rsid w:val="000C1083"/>
    <w:rsid w:val="000C156B"/>
    <w:rsid w:val="000C2152"/>
    <w:rsid w:val="000C30D4"/>
    <w:rsid w:val="000C3B65"/>
    <w:rsid w:val="000C432F"/>
    <w:rsid w:val="000C51DB"/>
    <w:rsid w:val="000D74BB"/>
    <w:rsid w:val="000E051C"/>
    <w:rsid w:val="000E06E3"/>
    <w:rsid w:val="000E25ED"/>
    <w:rsid w:val="000E3386"/>
    <w:rsid w:val="000E641D"/>
    <w:rsid w:val="000E6B31"/>
    <w:rsid w:val="000F4FB5"/>
    <w:rsid w:val="000F7840"/>
    <w:rsid w:val="00106006"/>
    <w:rsid w:val="001103AE"/>
    <w:rsid w:val="001134DC"/>
    <w:rsid w:val="001166B8"/>
    <w:rsid w:val="001170AA"/>
    <w:rsid w:val="001178DD"/>
    <w:rsid w:val="001218C5"/>
    <w:rsid w:val="0012208D"/>
    <w:rsid w:val="00122188"/>
    <w:rsid w:val="0012261D"/>
    <w:rsid w:val="00122711"/>
    <w:rsid w:val="00123756"/>
    <w:rsid w:val="00126479"/>
    <w:rsid w:val="001268F8"/>
    <w:rsid w:val="00133031"/>
    <w:rsid w:val="00137026"/>
    <w:rsid w:val="00137219"/>
    <w:rsid w:val="00140BEE"/>
    <w:rsid w:val="00140D7D"/>
    <w:rsid w:val="001416D4"/>
    <w:rsid w:val="00147731"/>
    <w:rsid w:val="00151519"/>
    <w:rsid w:val="00151D91"/>
    <w:rsid w:val="00151E59"/>
    <w:rsid w:val="00152FB5"/>
    <w:rsid w:val="0015386C"/>
    <w:rsid w:val="00155C68"/>
    <w:rsid w:val="001560C9"/>
    <w:rsid w:val="0015690C"/>
    <w:rsid w:val="0016033C"/>
    <w:rsid w:val="001661FB"/>
    <w:rsid w:val="00166329"/>
    <w:rsid w:val="00174555"/>
    <w:rsid w:val="00174CBC"/>
    <w:rsid w:val="001813E4"/>
    <w:rsid w:val="001818A2"/>
    <w:rsid w:val="00181CCD"/>
    <w:rsid w:val="00182B0B"/>
    <w:rsid w:val="00185F31"/>
    <w:rsid w:val="001903C4"/>
    <w:rsid w:val="00190695"/>
    <w:rsid w:val="00190C48"/>
    <w:rsid w:val="00191CF3"/>
    <w:rsid w:val="00193E58"/>
    <w:rsid w:val="00195D01"/>
    <w:rsid w:val="00196158"/>
    <w:rsid w:val="00196263"/>
    <w:rsid w:val="001A55AA"/>
    <w:rsid w:val="001A5BE6"/>
    <w:rsid w:val="001B58DA"/>
    <w:rsid w:val="001C16EA"/>
    <w:rsid w:val="001C5E1D"/>
    <w:rsid w:val="001D0EBA"/>
    <w:rsid w:val="001D1C55"/>
    <w:rsid w:val="001D33BE"/>
    <w:rsid w:val="001D3D73"/>
    <w:rsid w:val="001D596B"/>
    <w:rsid w:val="001E16C7"/>
    <w:rsid w:val="001E38E9"/>
    <w:rsid w:val="001E3F97"/>
    <w:rsid w:val="001E6D0B"/>
    <w:rsid w:val="001E7461"/>
    <w:rsid w:val="001F39DC"/>
    <w:rsid w:val="001F4542"/>
    <w:rsid w:val="001F6C9B"/>
    <w:rsid w:val="002036DD"/>
    <w:rsid w:val="00205FF3"/>
    <w:rsid w:val="0021002F"/>
    <w:rsid w:val="00210AEA"/>
    <w:rsid w:val="00211226"/>
    <w:rsid w:val="00211986"/>
    <w:rsid w:val="00211F86"/>
    <w:rsid w:val="0021231C"/>
    <w:rsid w:val="00212C43"/>
    <w:rsid w:val="00213ECD"/>
    <w:rsid w:val="00222100"/>
    <w:rsid w:val="002231FA"/>
    <w:rsid w:val="00224592"/>
    <w:rsid w:val="00226FA7"/>
    <w:rsid w:val="00227B4A"/>
    <w:rsid w:val="00233155"/>
    <w:rsid w:val="00233B44"/>
    <w:rsid w:val="00236A39"/>
    <w:rsid w:val="00237DC5"/>
    <w:rsid w:val="0024148F"/>
    <w:rsid w:val="0024388F"/>
    <w:rsid w:val="00246425"/>
    <w:rsid w:val="00246B5F"/>
    <w:rsid w:val="00251E75"/>
    <w:rsid w:val="00252D03"/>
    <w:rsid w:val="002550AC"/>
    <w:rsid w:val="00257ABB"/>
    <w:rsid w:val="00263C97"/>
    <w:rsid w:val="00266BCD"/>
    <w:rsid w:val="0027217B"/>
    <w:rsid w:val="00273CEC"/>
    <w:rsid w:val="002817EA"/>
    <w:rsid w:val="002872C5"/>
    <w:rsid w:val="0029042D"/>
    <w:rsid w:val="0029069E"/>
    <w:rsid w:val="00290DBC"/>
    <w:rsid w:val="00291795"/>
    <w:rsid w:val="00293931"/>
    <w:rsid w:val="00293DB6"/>
    <w:rsid w:val="002953F9"/>
    <w:rsid w:val="002970EA"/>
    <w:rsid w:val="00297337"/>
    <w:rsid w:val="00297C15"/>
    <w:rsid w:val="00297F93"/>
    <w:rsid w:val="002A67E2"/>
    <w:rsid w:val="002A69A1"/>
    <w:rsid w:val="002A73C1"/>
    <w:rsid w:val="002B1637"/>
    <w:rsid w:val="002B1D92"/>
    <w:rsid w:val="002B4D55"/>
    <w:rsid w:val="002B7C8A"/>
    <w:rsid w:val="002C3E27"/>
    <w:rsid w:val="002C45BD"/>
    <w:rsid w:val="002C7EBB"/>
    <w:rsid w:val="002D080D"/>
    <w:rsid w:val="002D30F1"/>
    <w:rsid w:val="002D3EE8"/>
    <w:rsid w:val="002D47E1"/>
    <w:rsid w:val="002D5B64"/>
    <w:rsid w:val="002D63F8"/>
    <w:rsid w:val="002E0C63"/>
    <w:rsid w:val="002E112D"/>
    <w:rsid w:val="002E37D6"/>
    <w:rsid w:val="002E6CD3"/>
    <w:rsid w:val="002F051D"/>
    <w:rsid w:val="002F0828"/>
    <w:rsid w:val="002F4D90"/>
    <w:rsid w:val="002F722C"/>
    <w:rsid w:val="00300F32"/>
    <w:rsid w:val="00301B56"/>
    <w:rsid w:val="00301E96"/>
    <w:rsid w:val="00301EC1"/>
    <w:rsid w:val="003052A8"/>
    <w:rsid w:val="003067CF"/>
    <w:rsid w:val="00307236"/>
    <w:rsid w:val="00307A0B"/>
    <w:rsid w:val="0031478F"/>
    <w:rsid w:val="0031539C"/>
    <w:rsid w:val="00323C34"/>
    <w:rsid w:val="003243E9"/>
    <w:rsid w:val="003302B8"/>
    <w:rsid w:val="00330AC1"/>
    <w:rsid w:val="0033348B"/>
    <w:rsid w:val="0033618D"/>
    <w:rsid w:val="0034102A"/>
    <w:rsid w:val="00342B6D"/>
    <w:rsid w:val="00346433"/>
    <w:rsid w:val="00346AD5"/>
    <w:rsid w:val="003501B7"/>
    <w:rsid w:val="00354118"/>
    <w:rsid w:val="00356724"/>
    <w:rsid w:val="00356DE6"/>
    <w:rsid w:val="00360EF8"/>
    <w:rsid w:val="00364B22"/>
    <w:rsid w:val="0036755D"/>
    <w:rsid w:val="003710C5"/>
    <w:rsid w:val="00374066"/>
    <w:rsid w:val="0037616A"/>
    <w:rsid w:val="003762A3"/>
    <w:rsid w:val="003774F0"/>
    <w:rsid w:val="0037767F"/>
    <w:rsid w:val="00380EE5"/>
    <w:rsid w:val="00381FAF"/>
    <w:rsid w:val="00385660"/>
    <w:rsid w:val="00386F1C"/>
    <w:rsid w:val="0038794F"/>
    <w:rsid w:val="00387D57"/>
    <w:rsid w:val="00393356"/>
    <w:rsid w:val="003957D2"/>
    <w:rsid w:val="003A26F4"/>
    <w:rsid w:val="003A55BB"/>
    <w:rsid w:val="003A5F8F"/>
    <w:rsid w:val="003A6A34"/>
    <w:rsid w:val="003B2674"/>
    <w:rsid w:val="003B2676"/>
    <w:rsid w:val="003B3FFA"/>
    <w:rsid w:val="003B71E9"/>
    <w:rsid w:val="003C4FB3"/>
    <w:rsid w:val="003D19E4"/>
    <w:rsid w:val="003D535C"/>
    <w:rsid w:val="003E040D"/>
    <w:rsid w:val="003E0EE6"/>
    <w:rsid w:val="003E3979"/>
    <w:rsid w:val="003E3CB0"/>
    <w:rsid w:val="003E6051"/>
    <w:rsid w:val="003E659C"/>
    <w:rsid w:val="003F22F7"/>
    <w:rsid w:val="003F3600"/>
    <w:rsid w:val="003F393C"/>
    <w:rsid w:val="003F40F7"/>
    <w:rsid w:val="003F61ED"/>
    <w:rsid w:val="003F6DE8"/>
    <w:rsid w:val="003F70B4"/>
    <w:rsid w:val="0040011A"/>
    <w:rsid w:val="0040091D"/>
    <w:rsid w:val="004009E9"/>
    <w:rsid w:val="00401E73"/>
    <w:rsid w:val="0040291C"/>
    <w:rsid w:val="00403488"/>
    <w:rsid w:val="00405665"/>
    <w:rsid w:val="004062E1"/>
    <w:rsid w:val="0040715A"/>
    <w:rsid w:val="00407D62"/>
    <w:rsid w:val="00410B93"/>
    <w:rsid w:val="00410D42"/>
    <w:rsid w:val="00411931"/>
    <w:rsid w:val="0041431A"/>
    <w:rsid w:val="0041574F"/>
    <w:rsid w:val="00415826"/>
    <w:rsid w:val="004158E8"/>
    <w:rsid w:val="00416BF3"/>
    <w:rsid w:val="00421FFF"/>
    <w:rsid w:val="004220C8"/>
    <w:rsid w:val="00422E06"/>
    <w:rsid w:val="00425C71"/>
    <w:rsid w:val="004261B5"/>
    <w:rsid w:val="00431565"/>
    <w:rsid w:val="00432181"/>
    <w:rsid w:val="004331DC"/>
    <w:rsid w:val="00440708"/>
    <w:rsid w:val="00443324"/>
    <w:rsid w:val="004468F3"/>
    <w:rsid w:val="00447168"/>
    <w:rsid w:val="0045019A"/>
    <w:rsid w:val="00450656"/>
    <w:rsid w:val="004533F8"/>
    <w:rsid w:val="004548D6"/>
    <w:rsid w:val="00460586"/>
    <w:rsid w:val="00461A45"/>
    <w:rsid w:val="004622A1"/>
    <w:rsid w:val="00463682"/>
    <w:rsid w:val="00470BA5"/>
    <w:rsid w:val="004727EB"/>
    <w:rsid w:val="004767AA"/>
    <w:rsid w:val="0047686F"/>
    <w:rsid w:val="00477899"/>
    <w:rsid w:val="0048073C"/>
    <w:rsid w:val="0048094B"/>
    <w:rsid w:val="00480C46"/>
    <w:rsid w:val="004830F7"/>
    <w:rsid w:val="00484F3E"/>
    <w:rsid w:val="00487CE6"/>
    <w:rsid w:val="00492E17"/>
    <w:rsid w:val="004932DE"/>
    <w:rsid w:val="0049440E"/>
    <w:rsid w:val="00494577"/>
    <w:rsid w:val="0049587C"/>
    <w:rsid w:val="00495F1A"/>
    <w:rsid w:val="00497247"/>
    <w:rsid w:val="004A380F"/>
    <w:rsid w:val="004A3A9A"/>
    <w:rsid w:val="004A4BEB"/>
    <w:rsid w:val="004A6992"/>
    <w:rsid w:val="004A6F92"/>
    <w:rsid w:val="004B11A5"/>
    <w:rsid w:val="004B1621"/>
    <w:rsid w:val="004B71E1"/>
    <w:rsid w:val="004C5050"/>
    <w:rsid w:val="004C6405"/>
    <w:rsid w:val="004D1485"/>
    <w:rsid w:val="004D344D"/>
    <w:rsid w:val="004D544D"/>
    <w:rsid w:val="004D7F01"/>
    <w:rsid w:val="004E1DD0"/>
    <w:rsid w:val="004E241E"/>
    <w:rsid w:val="004E3F7F"/>
    <w:rsid w:val="004E59F9"/>
    <w:rsid w:val="004F1EAF"/>
    <w:rsid w:val="004F1FB3"/>
    <w:rsid w:val="004F3B3A"/>
    <w:rsid w:val="004F6C8C"/>
    <w:rsid w:val="00500953"/>
    <w:rsid w:val="00503957"/>
    <w:rsid w:val="00503AFB"/>
    <w:rsid w:val="00506333"/>
    <w:rsid w:val="00506364"/>
    <w:rsid w:val="005069E0"/>
    <w:rsid w:val="00507528"/>
    <w:rsid w:val="00507BA5"/>
    <w:rsid w:val="005112B8"/>
    <w:rsid w:val="00514AA5"/>
    <w:rsid w:val="0051557A"/>
    <w:rsid w:val="00517FCF"/>
    <w:rsid w:val="005202DE"/>
    <w:rsid w:val="00520788"/>
    <w:rsid w:val="00520F4A"/>
    <w:rsid w:val="0052136C"/>
    <w:rsid w:val="00522056"/>
    <w:rsid w:val="00523B10"/>
    <w:rsid w:val="005252B0"/>
    <w:rsid w:val="00525AC4"/>
    <w:rsid w:val="00534440"/>
    <w:rsid w:val="00535A0F"/>
    <w:rsid w:val="00545897"/>
    <w:rsid w:val="005509E3"/>
    <w:rsid w:val="005527A9"/>
    <w:rsid w:val="00554938"/>
    <w:rsid w:val="0055513C"/>
    <w:rsid w:val="00555B5F"/>
    <w:rsid w:val="00556C28"/>
    <w:rsid w:val="00560973"/>
    <w:rsid w:val="0056198D"/>
    <w:rsid w:val="005630FA"/>
    <w:rsid w:val="005644A3"/>
    <w:rsid w:val="005646EF"/>
    <w:rsid w:val="0056536B"/>
    <w:rsid w:val="00565422"/>
    <w:rsid w:val="0056624E"/>
    <w:rsid w:val="00566E29"/>
    <w:rsid w:val="00570E2E"/>
    <w:rsid w:val="00571E23"/>
    <w:rsid w:val="00572F81"/>
    <w:rsid w:val="00580445"/>
    <w:rsid w:val="0058120E"/>
    <w:rsid w:val="00584780"/>
    <w:rsid w:val="005910C1"/>
    <w:rsid w:val="005936CB"/>
    <w:rsid w:val="00594782"/>
    <w:rsid w:val="00596943"/>
    <w:rsid w:val="005A1259"/>
    <w:rsid w:val="005A1720"/>
    <w:rsid w:val="005A2C16"/>
    <w:rsid w:val="005A35F0"/>
    <w:rsid w:val="005A36FC"/>
    <w:rsid w:val="005A3BED"/>
    <w:rsid w:val="005A4D1C"/>
    <w:rsid w:val="005A5E13"/>
    <w:rsid w:val="005C15AD"/>
    <w:rsid w:val="005C2C26"/>
    <w:rsid w:val="005C488C"/>
    <w:rsid w:val="005D3A16"/>
    <w:rsid w:val="005D43EC"/>
    <w:rsid w:val="005D6E2A"/>
    <w:rsid w:val="005E0BBB"/>
    <w:rsid w:val="005E1CCB"/>
    <w:rsid w:val="005E20C4"/>
    <w:rsid w:val="005E247D"/>
    <w:rsid w:val="005E3397"/>
    <w:rsid w:val="005E75BF"/>
    <w:rsid w:val="005F3604"/>
    <w:rsid w:val="005F6A82"/>
    <w:rsid w:val="005F70DD"/>
    <w:rsid w:val="005F7BF4"/>
    <w:rsid w:val="005F7FA6"/>
    <w:rsid w:val="006012B3"/>
    <w:rsid w:val="00601418"/>
    <w:rsid w:val="00604901"/>
    <w:rsid w:val="00606BEB"/>
    <w:rsid w:val="00606CA4"/>
    <w:rsid w:val="00607ECF"/>
    <w:rsid w:val="00610C94"/>
    <w:rsid w:val="006111E7"/>
    <w:rsid w:val="00617D74"/>
    <w:rsid w:val="006201C0"/>
    <w:rsid w:val="006205EF"/>
    <w:rsid w:val="00622032"/>
    <w:rsid w:val="00624CF1"/>
    <w:rsid w:val="00627A27"/>
    <w:rsid w:val="00632208"/>
    <w:rsid w:val="00632901"/>
    <w:rsid w:val="00632C57"/>
    <w:rsid w:val="00633925"/>
    <w:rsid w:val="006374C3"/>
    <w:rsid w:val="00640595"/>
    <w:rsid w:val="006428B9"/>
    <w:rsid w:val="006432EB"/>
    <w:rsid w:val="00643C61"/>
    <w:rsid w:val="006500AF"/>
    <w:rsid w:val="00651373"/>
    <w:rsid w:val="00651E56"/>
    <w:rsid w:val="0065308B"/>
    <w:rsid w:val="00654259"/>
    <w:rsid w:val="00660186"/>
    <w:rsid w:val="00660D2B"/>
    <w:rsid w:val="006668AA"/>
    <w:rsid w:val="00670355"/>
    <w:rsid w:val="00671358"/>
    <w:rsid w:val="006737C8"/>
    <w:rsid w:val="00673A00"/>
    <w:rsid w:val="006747C1"/>
    <w:rsid w:val="006771CB"/>
    <w:rsid w:val="00677302"/>
    <w:rsid w:val="006777EF"/>
    <w:rsid w:val="006813D6"/>
    <w:rsid w:val="00682AEC"/>
    <w:rsid w:val="00684714"/>
    <w:rsid w:val="006849F7"/>
    <w:rsid w:val="00687919"/>
    <w:rsid w:val="00690739"/>
    <w:rsid w:val="00693792"/>
    <w:rsid w:val="006A046E"/>
    <w:rsid w:val="006A28AD"/>
    <w:rsid w:val="006A6596"/>
    <w:rsid w:val="006A6A3D"/>
    <w:rsid w:val="006B1E25"/>
    <w:rsid w:val="006C3BBD"/>
    <w:rsid w:val="006C4861"/>
    <w:rsid w:val="006C7339"/>
    <w:rsid w:val="006D08E8"/>
    <w:rsid w:val="006D3AD7"/>
    <w:rsid w:val="006D3F53"/>
    <w:rsid w:val="006D4890"/>
    <w:rsid w:val="006D6A00"/>
    <w:rsid w:val="006E0193"/>
    <w:rsid w:val="006E10E3"/>
    <w:rsid w:val="006E647E"/>
    <w:rsid w:val="006E7785"/>
    <w:rsid w:val="006F194E"/>
    <w:rsid w:val="006F3D29"/>
    <w:rsid w:val="006F4D77"/>
    <w:rsid w:val="006F6E52"/>
    <w:rsid w:val="00700E9C"/>
    <w:rsid w:val="00700FDE"/>
    <w:rsid w:val="00703B2D"/>
    <w:rsid w:val="007059D5"/>
    <w:rsid w:val="00706926"/>
    <w:rsid w:val="00711079"/>
    <w:rsid w:val="0071166E"/>
    <w:rsid w:val="00713A32"/>
    <w:rsid w:val="007141BB"/>
    <w:rsid w:val="00714962"/>
    <w:rsid w:val="00714EDA"/>
    <w:rsid w:val="00717850"/>
    <w:rsid w:val="007243C0"/>
    <w:rsid w:val="00724827"/>
    <w:rsid w:val="00724C0C"/>
    <w:rsid w:val="007275A2"/>
    <w:rsid w:val="0073018A"/>
    <w:rsid w:val="0073194B"/>
    <w:rsid w:val="00733003"/>
    <w:rsid w:val="00733779"/>
    <w:rsid w:val="00734A76"/>
    <w:rsid w:val="00737037"/>
    <w:rsid w:val="00737558"/>
    <w:rsid w:val="00744099"/>
    <w:rsid w:val="00744F91"/>
    <w:rsid w:val="00750022"/>
    <w:rsid w:val="007506C8"/>
    <w:rsid w:val="007517F0"/>
    <w:rsid w:val="0075294B"/>
    <w:rsid w:val="00753D84"/>
    <w:rsid w:val="00757534"/>
    <w:rsid w:val="007628B4"/>
    <w:rsid w:val="007645BF"/>
    <w:rsid w:val="00766330"/>
    <w:rsid w:val="0076715B"/>
    <w:rsid w:val="007671AD"/>
    <w:rsid w:val="00767BF7"/>
    <w:rsid w:val="0077173A"/>
    <w:rsid w:val="00775CF7"/>
    <w:rsid w:val="00775EEB"/>
    <w:rsid w:val="00776623"/>
    <w:rsid w:val="00777383"/>
    <w:rsid w:val="00777B9E"/>
    <w:rsid w:val="0078047E"/>
    <w:rsid w:val="00780F08"/>
    <w:rsid w:val="007828CC"/>
    <w:rsid w:val="00782F27"/>
    <w:rsid w:val="00791D6A"/>
    <w:rsid w:val="007925D9"/>
    <w:rsid w:val="00792BB1"/>
    <w:rsid w:val="00796897"/>
    <w:rsid w:val="007A698C"/>
    <w:rsid w:val="007A714C"/>
    <w:rsid w:val="007A761C"/>
    <w:rsid w:val="007B1C5D"/>
    <w:rsid w:val="007B287C"/>
    <w:rsid w:val="007B4641"/>
    <w:rsid w:val="007B6601"/>
    <w:rsid w:val="007C360D"/>
    <w:rsid w:val="007C37E0"/>
    <w:rsid w:val="007C60B9"/>
    <w:rsid w:val="007D03F2"/>
    <w:rsid w:val="007D651A"/>
    <w:rsid w:val="007E47D0"/>
    <w:rsid w:val="007F162F"/>
    <w:rsid w:val="007F182B"/>
    <w:rsid w:val="007F1CBF"/>
    <w:rsid w:val="007F7188"/>
    <w:rsid w:val="007F7843"/>
    <w:rsid w:val="008004C8"/>
    <w:rsid w:val="00800A14"/>
    <w:rsid w:val="00801F2C"/>
    <w:rsid w:val="0080200B"/>
    <w:rsid w:val="00802D5F"/>
    <w:rsid w:val="008056AE"/>
    <w:rsid w:val="00810E3B"/>
    <w:rsid w:val="00814807"/>
    <w:rsid w:val="00814F05"/>
    <w:rsid w:val="008201C1"/>
    <w:rsid w:val="00824E6E"/>
    <w:rsid w:val="00825CD4"/>
    <w:rsid w:val="00826D76"/>
    <w:rsid w:val="00827223"/>
    <w:rsid w:val="0083113E"/>
    <w:rsid w:val="00834002"/>
    <w:rsid w:val="00836A01"/>
    <w:rsid w:val="00840B37"/>
    <w:rsid w:val="0084359A"/>
    <w:rsid w:val="00844D17"/>
    <w:rsid w:val="00845140"/>
    <w:rsid w:val="00850165"/>
    <w:rsid w:val="00851CC5"/>
    <w:rsid w:val="00852835"/>
    <w:rsid w:val="00864CFB"/>
    <w:rsid w:val="00866828"/>
    <w:rsid w:val="00867881"/>
    <w:rsid w:val="00870583"/>
    <w:rsid w:val="00871A82"/>
    <w:rsid w:val="00873E43"/>
    <w:rsid w:val="00873E83"/>
    <w:rsid w:val="00876953"/>
    <w:rsid w:val="00880BF4"/>
    <w:rsid w:val="00884C52"/>
    <w:rsid w:val="008869E6"/>
    <w:rsid w:val="008923B8"/>
    <w:rsid w:val="00896DF0"/>
    <w:rsid w:val="0089713A"/>
    <w:rsid w:val="008A55E4"/>
    <w:rsid w:val="008A6646"/>
    <w:rsid w:val="008A7760"/>
    <w:rsid w:val="008B025E"/>
    <w:rsid w:val="008B6214"/>
    <w:rsid w:val="008B78D0"/>
    <w:rsid w:val="008C287F"/>
    <w:rsid w:val="008C4811"/>
    <w:rsid w:val="008C5B09"/>
    <w:rsid w:val="008C6F03"/>
    <w:rsid w:val="008D1038"/>
    <w:rsid w:val="008D2305"/>
    <w:rsid w:val="008D2CF9"/>
    <w:rsid w:val="008D377F"/>
    <w:rsid w:val="008D3964"/>
    <w:rsid w:val="008D3EC2"/>
    <w:rsid w:val="008D47A0"/>
    <w:rsid w:val="008D5D57"/>
    <w:rsid w:val="008D64B7"/>
    <w:rsid w:val="008E254F"/>
    <w:rsid w:val="008E2AA1"/>
    <w:rsid w:val="008E3EAC"/>
    <w:rsid w:val="008E5EA0"/>
    <w:rsid w:val="008F685B"/>
    <w:rsid w:val="009021B3"/>
    <w:rsid w:val="00903BAB"/>
    <w:rsid w:val="00917FDD"/>
    <w:rsid w:val="00922FBD"/>
    <w:rsid w:val="009260F5"/>
    <w:rsid w:val="00931185"/>
    <w:rsid w:val="00931532"/>
    <w:rsid w:val="00932011"/>
    <w:rsid w:val="009329FB"/>
    <w:rsid w:val="00933383"/>
    <w:rsid w:val="009333B0"/>
    <w:rsid w:val="0093567C"/>
    <w:rsid w:val="00936837"/>
    <w:rsid w:val="009371C5"/>
    <w:rsid w:val="00942871"/>
    <w:rsid w:val="00943696"/>
    <w:rsid w:val="00943DC1"/>
    <w:rsid w:val="00945133"/>
    <w:rsid w:val="00947664"/>
    <w:rsid w:val="00951571"/>
    <w:rsid w:val="009570DF"/>
    <w:rsid w:val="009602E2"/>
    <w:rsid w:val="0096354C"/>
    <w:rsid w:val="00964888"/>
    <w:rsid w:val="0096650C"/>
    <w:rsid w:val="00967B9D"/>
    <w:rsid w:val="009729C3"/>
    <w:rsid w:val="00972B71"/>
    <w:rsid w:val="009749EC"/>
    <w:rsid w:val="00981593"/>
    <w:rsid w:val="009828F0"/>
    <w:rsid w:val="00983222"/>
    <w:rsid w:val="00991279"/>
    <w:rsid w:val="00991B29"/>
    <w:rsid w:val="009A1AA5"/>
    <w:rsid w:val="009A1B96"/>
    <w:rsid w:val="009A50E8"/>
    <w:rsid w:val="009A71EC"/>
    <w:rsid w:val="009A7A7B"/>
    <w:rsid w:val="009A7F5A"/>
    <w:rsid w:val="009B0BCC"/>
    <w:rsid w:val="009B115B"/>
    <w:rsid w:val="009C0A55"/>
    <w:rsid w:val="009C26E9"/>
    <w:rsid w:val="009C29EE"/>
    <w:rsid w:val="009D045E"/>
    <w:rsid w:val="009D0882"/>
    <w:rsid w:val="009D10DD"/>
    <w:rsid w:val="009D11BE"/>
    <w:rsid w:val="009D1E46"/>
    <w:rsid w:val="009D2FBA"/>
    <w:rsid w:val="009D3EC0"/>
    <w:rsid w:val="009E0E42"/>
    <w:rsid w:val="009E1D12"/>
    <w:rsid w:val="009E2EED"/>
    <w:rsid w:val="009E37C1"/>
    <w:rsid w:val="009E542B"/>
    <w:rsid w:val="009E64A9"/>
    <w:rsid w:val="009E6676"/>
    <w:rsid w:val="009E6A74"/>
    <w:rsid w:val="009F2B54"/>
    <w:rsid w:val="00A047DC"/>
    <w:rsid w:val="00A0514F"/>
    <w:rsid w:val="00A0646A"/>
    <w:rsid w:val="00A078DA"/>
    <w:rsid w:val="00A10BE6"/>
    <w:rsid w:val="00A15CC5"/>
    <w:rsid w:val="00A15D97"/>
    <w:rsid w:val="00A160CE"/>
    <w:rsid w:val="00A173B5"/>
    <w:rsid w:val="00A176EF"/>
    <w:rsid w:val="00A23FE1"/>
    <w:rsid w:val="00A25855"/>
    <w:rsid w:val="00A268B9"/>
    <w:rsid w:val="00A34307"/>
    <w:rsid w:val="00A34609"/>
    <w:rsid w:val="00A347E8"/>
    <w:rsid w:val="00A34CC7"/>
    <w:rsid w:val="00A36DEC"/>
    <w:rsid w:val="00A45167"/>
    <w:rsid w:val="00A45A2E"/>
    <w:rsid w:val="00A45D94"/>
    <w:rsid w:val="00A51744"/>
    <w:rsid w:val="00A5256B"/>
    <w:rsid w:val="00A525D8"/>
    <w:rsid w:val="00A53798"/>
    <w:rsid w:val="00A56068"/>
    <w:rsid w:val="00A565CF"/>
    <w:rsid w:val="00A565FA"/>
    <w:rsid w:val="00A61368"/>
    <w:rsid w:val="00A61BD3"/>
    <w:rsid w:val="00A62FD2"/>
    <w:rsid w:val="00A64681"/>
    <w:rsid w:val="00A64CB6"/>
    <w:rsid w:val="00A70988"/>
    <w:rsid w:val="00A709EB"/>
    <w:rsid w:val="00A7370A"/>
    <w:rsid w:val="00A76657"/>
    <w:rsid w:val="00A83832"/>
    <w:rsid w:val="00A8771B"/>
    <w:rsid w:val="00A91110"/>
    <w:rsid w:val="00A91BE7"/>
    <w:rsid w:val="00A91E54"/>
    <w:rsid w:val="00A92F6E"/>
    <w:rsid w:val="00A932AE"/>
    <w:rsid w:val="00A9560D"/>
    <w:rsid w:val="00A95E2D"/>
    <w:rsid w:val="00A96CE6"/>
    <w:rsid w:val="00A97A2D"/>
    <w:rsid w:val="00AA5393"/>
    <w:rsid w:val="00AA671D"/>
    <w:rsid w:val="00AB240C"/>
    <w:rsid w:val="00AB3D44"/>
    <w:rsid w:val="00AB3DF8"/>
    <w:rsid w:val="00AB4B0E"/>
    <w:rsid w:val="00AB7D8E"/>
    <w:rsid w:val="00AC0002"/>
    <w:rsid w:val="00AC07AF"/>
    <w:rsid w:val="00AC0A3D"/>
    <w:rsid w:val="00AC5476"/>
    <w:rsid w:val="00AC712C"/>
    <w:rsid w:val="00AD28F3"/>
    <w:rsid w:val="00AD4B27"/>
    <w:rsid w:val="00AD50F1"/>
    <w:rsid w:val="00AD63AB"/>
    <w:rsid w:val="00AD6928"/>
    <w:rsid w:val="00AD6CEA"/>
    <w:rsid w:val="00AE147F"/>
    <w:rsid w:val="00AE152F"/>
    <w:rsid w:val="00AE1ACD"/>
    <w:rsid w:val="00AE76C9"/>
    <w:rsid w:val="00AF0DB1"/>
    <w:rsid w:val="00AF3221"/>
    <w:rsid w:val="00B04641"/>
    <w:rsid w:val="00B06349"/>
    <w:rsid w:val="00B10354"/>
    <w:rsid w:val="00B11271"/>
    <w:rsid w:val="00B112F6"/>
    <w:rsid w:val="00B11FD0"/>
    <w:rsid w:val="00B15588"/>
    <w:rsid w:val="00B1619D"/>
    <w:rsid w:val="00B16D2F"/>
    <w:rsid w:val="00B17066"/>
    <w:rsid w:val="00B20B62"/>
    <w:rsid w:val="00B21E14"/>
    <w:rsid w:val="00B24548"/>
    <w:rsid w:val="00B26ADC"/>
    <w:rsid w:val="00B275EB"/>
    <w:rsid w:val="00B27891"/>
    <w:rsid w:val="00B307EC"/>
    <w:rsid w:val="00B30FA2"/>
    <w:rsid w:val="00B416AE"/>
    <w:rsid w:val="00B4380B"/>
    <w:rsid w:val="00B466D2"/>
    <w:rsid w:val="00B46F29"/>
    <w:rsid w:val="00B527BE"/>
    <w:rsid w:val="00B54DD1"/>
    <w:rsid w:val="00B57494"/>
    <w:rsid w:val="00B613DC"/>
    <w:rsid w:val="00B61482"/>
    <w:rsid w:val="00B618A8"/>
    <w:rsid w:val="00B61987"/>
    <w:rsid w:val="00B61A70"/>
    <w:rsid w:val="00B63AAE"/>
    <w:rsid w:val="00B66C0D"/>
    <w:rsid w:val="00B703CD"/>
    <w:rsid w:val="00B722BF"/>
    <w:rsid w:val="00B72A29"/>
    <w:rsid w:val="00B72C6C"/>
    <w:rsid w:val="00B802B3"/>
    <w:rsid w:val="00B81BB2"/>
    <w:rsid w:val="00B82B1D"/>
    <w:rsid w:val="00B830A8"/>
    <w:rsid w:val="00B83B9A"/>
    <w:rsid w:val="00B849B5"/>
    <w:rsid w:val="00B852A1"/>
    <w:rsid w:val="00B8660E"/>
    <w:rsid w:val="00B866A2"/>
    <w:rsid w:val="00BA0E7C"/>
    <w:rsid w:val="00BA2797"/>
    <w:rsid w:val="00BA4BB6"/>
    <w:rsid w:val="00BA7E32"/>
    <w:rsid w:val="00BB35C0"/>
    <w:rsid w:val="00BC1FF0"/>
    <w:rsid w:val="00BC43E7"/>
    <w:rsid w:val="00BC6723"/>
    <w:rsid w:val="00BD1D61"/>
    <w:rsid w:val="00BD78F2"/>
    <w:rsid w:val="00BE7763"/>
    <w:rsid w:val="00BF527A"/>
    <w:rsid w:val="00BF5B97"/>
    <w:rsid w:val="00BF5E56"/>
    <w:rsid w:val="00C01C25"/>
    <w:rsid w:val="00C031BC"/>
    <w:rsid w:val="00C04154"/>
    <w:rsid w:val="00C1234F"/>
    <w:rsid w:val="00C15DD9"/>
    <w:rsid w:val="00C20261"/>
    <w:rsid w:val="00C21944"/>
    <w:rsid w:val="00C22D4D"/>
    <w:rsid w:val="00C238E6"/>
    <w:rsid w:val="00C25133"/>
    <w:rsid w:val="00C258CE"/>
    <w:rsid w:val="00C25B04"/>
    <w:rsid w:val="00C25F88"/>
    <w:rsid w:val="00C27F5A"/>
    <w:rsid w:val="00C30FA5"/>
    <w:rsid w:val="00C318C2"/>
    <w:rsid w:val="00C33CB3"/>
    <w:rsid w:val="00C4132C"/>
    <w:rsid w:val="00C5202B"/>
    <w:rsid w:val="00C522F3"/>
    <w:rsid w:val="00C53DAC"/>
    <w:rsid w:val="00C5441E"/>
    <w:rsid w:val="00C60181"/>
    <w:rsid w:val="00C60773"/>
    <w:rsid w:val="00C60B1B"/>
    <w:rsid w:val="00C64E63"/>
    <w:rsid w:val="00C67652"/>
    <w:rsid w:val="00C67D86"/>
    <w:rsid w:val="00C67EC8"/>
    <w:rsid w:val="00C730EE"/>
    <w:rsid w:val="00C80BB8"/>
    <w:rsid w:val="00C80D20"/>
    <w:rsid w:val="00C85EF3"/>
    <w:rsid w:val="00C8623F"/>
    <w:rsid w:val="00C8689C"/>
    <w:rsid w:val="00C930EC"/>
    <w:rsid w:val="00CA4CB9"/>
    <w:rsid w:val="00CB024D"/>
    <w:rsid w:val="00CB43AA"/>
    <w:rsid w:val="00CB7664"/>
    <w:rsid w:val="00CC6D18"/>
    <w:rsid w:val="00CD18FA"/>
    <w:rsid w:val="00CD1B2F"/>
    <w:rsid w:val="00CD5A8F"/>
    <w:rsid w:val="00CD6457"/>
    <w:rsid w:val="00CD72C3"/>
    <w:rsid w:val="00CD782A"/>
    <w:rsid w:val="00CE0390"/>
    <w:rsid w:val="00CE2BAC"/>
    <w:rsid w:val="00CE2F8D"/>
    <w:rsid w:val="00CE360A"/>
    <w:rsid w:val="00CE3CDE"/>
    <w:rsid w:val="00CE41BE"/>
    <w:rsid w:val="00CE562D"/>
    <w:rsid w:val="00CE5E34"/>
    <w:rsid w:val="00CE77E9"/>
    <w:rsid w:val="00CF0E72"/>
    <w:rsid w:val="00CF1A82"/>
    <w:rsid w:val="00CF1E18"/>
    <w:rsid w:val="00CF4664"/>
    <w:rsid w:val="00CF49A7"/>
    <w:rsid w:val="00CF64BB"/>
    <w:rsid w:val="00CF7D94"/>
    <w:rsid w:val="00D0029A"/>
    <w:rsid w:val="00D013F1"/>
    <w:rsid w:val="00D01874"/>
    <w:rsid w:val="00D06802"/>
    <w:rsid w:val="00D06F0B"/>
    <w:rsid w:val="00D07544"/>
    <w:rsid w:val="00D11119"/>
    <w:rsid w:val="00D111F5"/>
    <w:rsid w:val="00D166B8"/>
    <w:rsid w:val="00D17302"/>
    <w:rsid w:val="00D20ADB"/>
    <w:rsid w:val="00D25BB6"/>
    <w:rsid w:val="00D34574"/>
    <w:rsid w:val="00D34DAF"/>
    <w:rsid w:val="00D36D24"/>
    <w:rsid w:val="00D37060"/>
    <w:rsid w:val="00D463BD"/>
    <w:rsid w:val="00D50382"/>
    <w:rsid w:val="00D54BC8"/>
    <w:rsid w:val="00D60DFF"/>
    <w:rsid w:val="00D61B3E"/>
    <w:rsid w:val="00D70789"/>
    <w:rsid w:val="00D7159E"/>
    <w:rsid w:val="00D71B32"/>
    <w:rsid w:val="00D75E7A"/>
    <w:rsid w:val="00D86F4E"/>
    <w:rsid w:val="00D87126"/>
    <w:rsid w:val="00D93415"/>
    <w:rsid w:val="00D935B8"/>
    <w:rsid w:val="00DA3A3D"/>
    <w:rsid w:val="00DA6BBD"/>
    <w:rsid w:val="00DA7086"/>
    <w:rsid w:val="00DB00C6"/>
    <w:rsid w:val="00DB0355"/>
    <w:rsid w:val="00DB0B83"/>
    <w:rsid w:val="00DB42EB"/>
    <w:rsid w:val="00DC059A"/>
    <w:rsid w:val="00DC0600"/>
    <w:rsid w:val="00DC16FB"/>
    <w:rsid w:val="00DC3601"/>
    <w:rsid w:val="00DC7716"/>
    <w:rsid w:val="00DC7E67"/>
    <w:rsid w:val="00DD3B20"/>
    <w:rsid w:val="00DD6878"/>
    <w:rsid w:val="00DD6A4D"/>
    <w:rsid w:val="00DE183F"/>
    <w:rsid w:val="00DE42B3"/>
    <w:rsid w:val="00DE4BA6"/>
    <w:rsid w:val="00DF13EC"/>
    <w:rsid w:val="00DF1E58"/>
    <w:rsid w:val="00E003A9"/>
    <w:rsid w:val="00E00977"/>
    <w:rsid w:val="00E00B2A"/>
    <w:rsid w:val="00E048DE"/>
    <w:rsid w:val="00E14950"/>
    <w:rsid w:val="00E218D8"/>
    <w:rsid w:val="00E22DE0"/>
    <w:rsid w:val="00E25C54"/>
    <w:rsid w:val="00E26263"/>
    <w:rsid w:val="00E30D4F"/>
    <w:rsid w:val="00E33DEF"/>
    <w:rsid w:val="00E37198"/>
    <w:rsid w:val="00E40B52"/>
    <w:rsid w:val="00E40BFF"/>
    <w:rsid w:val="00E475E5"/>
    <w:rsid w:val="00E47E69"/>
    <w:rsid w:val="00E5032B"/>
    <w:rsid w:val="00E50AFB"/>
    <w:rsid w:val="00E572AF"/>
    <w:rsid w:val="00E628E3"/>
    <w:rsid w:val="00E644AB"/>
    <w:rsid w:val="00E64E26"/>
    <w:rsid w:val="00E65D73"/>
    <w:rsid w:val="00E66B8A"/>
    <w:rsid w:val="00E67973"/>
    <w:rsid w:val="00E72DD7"/>
    <w:rsid w:val="00E7548A"/>
    <w:rsid w:val="00E76913"/>
    <w:rsid w:val="00E76BE5"/>
    <w:rsid w:val="00E7730C"/>
    <w:rsid w:val="00E77A3C"/>
    <w:rsid w:val="00E8017A"/>
    <w:rsid w:val="00E80F49"/>
    <w:rsid w:val="00E819E2"/>
    <w:rsid w:val="00E83D31"/>
    <w:rsid w:val="00E8679C"/>
    <w:rsid w:val="00E9145A"/>
    <w:rsid w:val="00E92362"/>
    <w:rsid w:val="00E93FD9"/>
    <w:rsid w:val="00E97F6A"/>
    <w:rsid w:val="00EA4966"/>
    <w:rsid w:val="00EA5ACD"/>
    <w:rsid w:val="00EB1912"/>
    <w:rsid w:val="00EB24CC"/>
    <w:rsid w:val="00EB2578"/>
    <w:rsid w:val="00EB25CF"/>
    <w:rsid w:val="00EB267A"/>
    <w:rsid w:val="00EB3FC4"/>
    <w:rsid w:val="00EB423C"/>
    <w:rsid w:val="00EB59DD"/>
    <w:rsid w:val="00EC0517"/>
    <w:rsid w:val="00EC069A"/>
    <w:rsid w:val="00EC2D26"/>
    <w:rsid w:val="00EC51B0"/>
    <w:rsid w:val="00ED2004"/>
    <w:rsid w:val="00ED59A1"/>
    <w:rsid w:val="00EE0656"/>
    <w:rsid w:val="00EE32E2"/>
    <w:rsid w:val="00EE407F"/>
    <w:rsid w:val="00EE55A0"/>
    <w:rsid w:val="00EF2346"/>
    <w:rsid w:val="00EF47B9"/>
    <w:rsid w:val="00F051AB"/>
    <w:rsid w:val="00F053FB"/>
    <w:rsid w:val="00F15CF9"/>
    <w:rsid w:val="00F20E3A"/>
    <w:rsid w:val="00F24338"/>
    <w:rsid w:val="00F25E4F"/>
    <w:rsid w:val="00F26CAE"/>
    <w:rsid w:val="00F313B4"/>
    <w:rsid w:val="00F32396"/>
    <w:rsid w:val="00F32C99"/>
    <w:rsid w:val="00F33EC6"/>
    <w:rsid w:val="00F4566E"/>
    <w:rsid w:val="00F52777"/>
    <w:rsid w:val="00F53580"/>
    <w:rsid w:val="00F54F2E"/>
    <w:rsid w:val="00F555B1"/>
    <w:rsid w:val="00F6425C"/>
    <w:rsid w:val="00F64E0A"/>
    <w:rsid w:val="00F671EA"/>
    <w:rsid w:val="00F700D8"/>
    <w:rsid w:val="00F70801"/>
    <w:rsid w:val="00F71811"/>
    <w:rsid w:val="00F71B46"/>
    <w:rsid w:val="00F74D65"/>
    <w:rsid w:val="00F8174A"/>
    <w:rsid w:val="00F8216D"/>
    <w:rsid w:val="00F83A44"/>
    <w:rsid w:val="00F84218"/>
    <w:rsid w:val="00F860F1"/>
    <w:rsid w:val="00F93145"/>
    <w:rsid w:val="00F935E2"/>
    <w:rsid w:val="00F9373B"/>
    <w:rsid w:val="00F94F13"/>
    <w:rsid w:val="00F97E8A"/>
    <w:rsid w:val="00FA3329"/>
    <w:rsid w:val="00FA6B57"/>
    <w:rsid w:val="00FB0824"/>
    <w:rsid w:val="00FB12A2"/>
    <w:rsid w:val="00FB1431"/>
    <w:rsid w:val="00FB1E0A"/>
    <w:rsid w:val="00FB3871"/>
    <w:rsid w:val="00FB7414"/>
    <w:rsid w:val="00FB7C30"/>
    <w:rsid w:val="00FB7F98"/>
    <w:rsid w:val="00FB7FDB"/>
    <w:rsid w:val="00FC11B9"/>
    <w:rsid w:val="00FC1645"/>
    <w:rsid w:val="00FC4451"/>
    <w:rsid w:val="00FD0E55"/>
    <w:rsid w:val="00FD20FC"/>
    <w:rsid w:val="00FD7C86"/>
    <w:rsid w:val="00FE1A14"/>
    <w:rsid w:val="00FE4505"/>
    <w:rsid w:val="00FE503D"/>
    <w:rsid w:val="00FE6BAD"/>
    <w:rsid w:val="00FF17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6F011"/>
  <w15:docId w15:val="{3EB84412-B4AB-4A38-9934-C669F79D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BB2"/>
    <w:pPr>
      <w:spacing w:after="0" w:line="240" w:lineRule="auto"/>
    </w:pPr>
    <w:rPr>
      <w:rFonts w:eastAsia="Times New Roman" w:cs="Times New Roman"/>
      <w:sz w:val="24"/>
      <w:szCs w:val="24"/>
    </w:rPr>
  </w:style>
  <w:style w:type="paragraph" w:styleId="Heading1">
    <w:name w:val="heading 1"/>
    <w:aliases w:val="Heading 1 Char Char,H 1,ch­¬ng Char,Chương 1,Heading,DB,heading,MVA,VN,h1,Heading 11,heading1,Heading 1b,1 ghost,g,Heading 1(Report Only),Chapter,Heading 1(Report Only)1,Chapter1,Heading 1A,Heading b"/>
    <w:basedOn w:val="Normal"/>
    <w:next w:val="Normal"/>
    <w:link w:val="Heading1Char2"/>
    <w:qFormat/>
    <w:rsid w:val="00B81BB2"/>
    <w:pPr>
      <w:keepNext/>
      <w:spacing w:after="120" w:line="312" w:lineRule="auto"/>
      <w:jc w:val="both"/>
      <w:outlineLvl w:val="0"/>
    </w:pPr>
    <w:rPr>
      <w:rFonts w:ascii=".VnTimeH" w:eastAsia="MS Mincho" w:hAnsi=".VnTimeH" w:cs="Arial"/>
      <w:b/>
      <w:bCs/>
      <w:kern w:val="32"/>
      <w:szCs w:val="32"/>
    </w:rPr>
  </w:style>
  <w:style w:type="paragraph" w:styleId="Heading2">
    <w:name w:val="heading 2"/>
    <w:aliases w:val="2 headline,h,Heading 2 Char Char Char,H 2 Char Char,h2,MVA2,Heading 2-A,Appendix 1- Titre 2,h Char,Heading 2 Char Char Char Char,Heading 2-A Char,Heading 2-A Char Char,Appendix 1- Titre 2 Char,bo,BVI2,Heading 2-BVI,RepHead2,(I)"/>
    <w:basedOn w:val="Normal"/>
    <w:next w:val="Normal"/>
    <w:link w:val="Heading2Char"/>
    <w:unhideWhenUsed/>
    <w:qFormat/>
    <w:rsid w:val="003675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Char Char Char,Char Char,SW-Heading 3,Heading 3A Char,Heading 3 Char Char Char Char Char Char Char Char Char Char Char Char Char Char Char Char Char,My Heading3,Mystyle3,Mystyle31,Mystyle32,Mystyle33,Mystyle311,Mystyle321"/>
    <w:basedOn w:val="Normal"/>
    <w:next w:val="Normal"/>
    <w:link w:val="Heading3Char"/>
    <w:qFormat/>
    <w:rsid w:val="00B81BB2"/>
    <w:pPr>
      <w:keepNext/>
      <w:ind w:firstLine="567"/>
      <w:outlineLvl w:val="2"/>
    </w:pPr>
    <w:rPr>
      <w:rFonts w:eastAsia="MS Mincho" w:cs="Arial"/>
      <w:b/>
      <w:bCs/>
      <w:i/>
      <w:szCs w:val="26"/>
    </w:rPr>
  </w:style>
  <w:style w:type="paragraph" w:styleId="Heading4">
    <w:name w:val="heading 4"/>
    <w:basedOn w:val="Normal"/>
    <w:next w:val="Normal"/>
    <w:link w:val="Heading4Char"/>
    <w:qFormat/>
    <w:rsid w:val="00AD28F3"/>
    <w:pPr>
      <w:keepNext/>
      <w:spacing w:before="240" w:after="60"/>
      <w:outlineLvl w:val="3"/>
    </w:pPr>
    <w:rPr>
      <w:rFonts w:eastAsia="MS Mincho"/>
      <w:b/>
      <w:bCs/>
      <w:szCs w:val="28"/>
    </w:rPr>
  </w:style>
  <w:style w:type="paragraph" w:styleId="Heading5">
    <w:name w:val="heading 5"/>
    <w:basedOn w:val="Normal"/>
    <w:next w:val="Normal"/>
    <w:link w:val="Heading5Char"/>
    <w:qFormat/>
    <w:rsid w:val="00AD28F3"/>
    <w:pPr>
      <w:keepNext/>
      <w:ind w:firstLine="57"/>
      <w:jc w:val="center"/>
      <w:outlineLvl w:val="4"/>
    </w:pPr>
    <w:rPr>
      <w:rFonts w:eastAsia="MS Mincho"/>
      <w:b/>
      <w:bCs/>
      <w:lang w:val="pt-BR"/>
    </w:rPr>
  </w:style>
  <w:style w:type="paragraph" w:styleId="Heading6">
    <w:name w:val="heading 6"/>
    <w:basedOn w:val="Normal"/>
    <w:next w:val="Normal"/>
    <w:link w:val="Heading6Char"/>
    <w:qFormat/>
    <w:rsid w:val="00AD28F3"/>
    <w:pPr>
      <w:keepNext/>
      <w:spacing w:line="288" w:lineRule="auto"/>
      <w:jc w:val="both"/>
      <w:outlineLvl w:val="5"/>
    </w:pPr>
    <w:rPr>
      <w:rFonts w:ascii="VNtimes new roman" w:eastAsia="MS Mincho" w:hAnsi="VNtimes new roman"/>
      <w:b/>
      <w:szCs w:val="20"/>
    </w:rPr>
  </w:style>
  <w:style w:type="paragraph" w:styleId="Heading7">
    <w:name w:val="heading 7"/>
    <w:basedOn w:val="Normal"/>
    <w:next w:val="Normal"/>
    <w:link w:val="Heading7Char"/>
    <w:qFormat/>
    <w:rsid w:val="00AD28F3"/>
    <w:pPr>
      <w:keepNext/>
      <w:jc w:val="center"/>
      <w:outlineLvl w:val="6"/>
    </w:pPr>
    <w:rPr>
      <w:rFonts w:ascii="VNtimes new roman" w:eastAsia="MS Mincho" w:hAnsi="VNtimes new roman"/>
      <w:b/>
      <w:szCs w:val="20"/>
    </w:rPr>
  </w:style>
  <w:style w:type="paragraph" w:styleId="Heading8">
    <w:name w:val="heading 8"/>
    <w:basedOn w:val="Normal"/>
    <w:next w:val="Normal"/>
    <w:link w:val="Heading8Char"/>
    <w:qFormat/>
    <w:rsid w:val="00AD28F3"/>
    <w:pPr>
      <w:keepNext/>
      <w:ind w:hanging="142"/>
      <w:jc w:val="center"/>
      <w:outlineLvl w:val="7"/>
    </w:pPr>
    <w:rPr>
      <w:rFonts w:ascii="VNtimes new roman" w:eastAsia="MS Mincho" w:hAnsi="VNtimes new roman"/>
      <w:b/>
      <w:szCs w:val="20"/>
    </w:rPr>
  </w:style>
  <w:style w:type="paragraph" w:styleId="Heading9">
    <w:name w:val="heading 9"/>
    <w:basedOn w:val="Normal"/>
    <w:next w:val="Normal"/>
    <w:link w:val="Heading9Char"/>
    <w:qFormat/>
    <w:rsid w:val="00AD28F3"/>
    <w:pPr>
      <w:keepNext/>
      <w:outlineLvl w:val="8"/>
    </w:pPr>
    <w:rPr>
      <w:rFonts w:ascii="VNtimes new roman" w:eastAsia="MS Mincho" w:hAnsi="VN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 Char Char Char,H 1 Char,ch­¬ng Char Char1,Chương 1 Char1,Heading Char1,DB Char,heading Char,MVA Char,VN Char,h1 Char,Heading 11 Char,heading1 Char,Heading 1b Char,1 ghost Char,g Char,Heading 1(Report Only) Char,Chapter Char"/>
    <w:link w:val="Heading1"/>
    <w:locked/>
    <w:rsid w:val="00B81BB2"/>
    <w:rPr>
      <w:rFonts w:ascii=".VnTimeH" w:eastAsia="MS Mincho" w:hAnsi=".VnTimeH" w:cs="Arial"/>
      <w:b/>
      <w:bCs/>
      <w:kern w:val="32"/>
      <w:sz w:val="24"/>
      <w:szCs w:val="32"/>
    </w:rPr>
  </w:style>
  <w:style w:type="character" w:customStyle="1" w:styleId="Heading2Char">
    <w:name w:val="Heading 2 Char"/>
    <w:aliases w:val="2 headline Char1,h Char2,Heading 2 Char Char Char Char2,H 2 Char Char Char1,h2 Char1,MVA2 Char1,Heading 2-A Char2,Appendix 1- Titre 2 Char2,h Char Char1,Heading 2 Char Char Char Char Char1,Heading 2-A Char Char2,Heading 2-A Char Char Char"/>
    <w:basedOn w:val="DefaultParagraphFont"/>
    <w:link w:val="Heading2"/>
    <w:uiPriority w:val="9"/>
    <w:rsid w:val="0036755D"/>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Char Char Char Char2,Char Char Char2,SW-Heading 3 Char2,Heading 3A Char Char2,Heading 3 Char Char Char Char Char Char Char Char Char Char Char Char Char Char Char Char Char Char2,My Heading3 Char2,Mystyle3 Char2,Mystyle31 Char2"/>
    <w:basedOn w:val="DefaultParagraphFont"/>
    <w:link w:val="Heading3"/>
    <w:rsid w:val="00B81BB2"/>
    <w:rPr>
      <w:rFonts w:eastAsia="MS Mincho" w:cs="Arial"/>
      <w:b/>
      <w:bCs/>
      <w:i/>
      <w:sz w:val="24"/>
      <w:szCs w:val="26"/>
    </w:rPr>
  </w:style>
  <w:style w:type="character" w:customStyle="1" w:styleId="Heading4Char">
    <w:name w:val="Heading 4 Char"/>
    <w:basedOn w:val="DefaultParagraphFont"/>
    <w:link w:val="Heading4"/>
    <w:rsid w:val="00AD28F3"/>
    <w:rPr>
      <w:rFonts w:eastAsia="MS Mincho" w:cs="Times New Roman"/>
      <w:b/>
      <w:bCs/>
      <w:sz w:val="24"/>
      <w:szCs w:val="28"/>
    </w:rPr>
  </w:style>
  <w:style w:type="character" w:customStyle="1" w:styleId="Heading5Char">
    <w:name w:val="Heading 5 Char"/>
    <w:basedOn w:val="DefaultParagraphFont"/>
    <w:link w:val="Heading5"/>
    <w:rsid w:val="00AD28F3"/>
    <w:rPr>
      <w:rFonts w:eastAsia="MS Mincho" w:cs="Times New Roman"/>
      <w:b/>
      <w:bCs/>
      <w:sz w:val="24"/>
      <w:szCs w:val="24"/>
      <w:lang w:val="pt-BR"/>
    </w:rPr>
  </w:style>
  <w:style w:type="character" w:customStyle="1" w:styleId="Heading6Char">
    <w:name w:val="Heading 6 Char"/>
    <w:basedOn w:val="DefaultParagraphFont"/>
    <w:link w:val="Heading6"/>
    <w:rsid w:val="00AD28F3"/>
    <w:rPr>
      <w:rFonts w:ascii="VNtimes new roman" w:eastAsia="MS Mincho" w:hAnsi="VNtimes new roman" w:cs="Times New Roman"/>
      <w:b/>
      <w:sz w:val="24"/>
      <w:szCs w:val="20"/>
    </w:rPr>
  </w:style>
  <w:style w:type="character" w:customStyle="1" w:styleId="Heading7Char">
    <w:name w:val="Heading 7 Char"/>
    <w:basedOn w:val="DefaultParagraphFont"/>
    <w:link w:val="Heading7"/>
    <w:rsid w:val="00AD28F3"/>
    <w:rPr>
      <w:rFonts w:ascii="VNtimes new roman" w:eastAsia="MS Mincho" w:hAnsi="VNtimes new roman" w:cs="Times New Roman"/>
      <w:b/>
      <w:sz w:val="24"/>
      <w:szCs w:val="20"/>
    </w:rPr>
  </w:style>
  <w:style w:type="character" w:customStyle="1" w:styleId="Heading8Char">
    <w:name w:val="Heading 8 Char"/>
    <w:basedOn w:val="DefaultParagraphFont"/>
    <w:link w:val="Heading8"/>
    <w:rsid w:val="00AD28F3"/>
    <w:rPr>
      <w:rFonts w:ascii="VNtimes new roman" w:eastAsia="MS Mincho" w:hAnsi="VNtimes new roman" w:cs="Times New Roman"/>
      <w:b/>
      <w:sz w:val="24"/>
      <w:szCs w:val="20"/>
    </w:rPr>
  </w:style>
  <w:style w:type="character" w:customStyle="1" w:styleId="Heading9Char">
    <w:name w:val="Heading 9 Char"/>
    <w:basedOn w:val="DefaultParagraphFont"/>
    <w:link w:val="Heading9"/>
    <w:rsid w:val="00AD28F3"/>
    <w:rPr>
      <w:rFonts w:ascii="VNtimes new roman" w:eastAsia="MS Mincho" w:hAnsi="VNtimes new roman" w:cs="Times New Roman"/>
      <w:b/>
      <w:sz w:val="24"/>
      <w:szCs w:val="20"/>
    </w:rPr>
  </w:style>
  <w:style w:type="character" w:customStyle="1" w:styleId="Heading1Char">
    <w:name w:val="Heading 1 Char"/>
    <w:basedOn w:val="DefaultParagraphFont"/>
    <w:rsid w:val="00B81BB2"/>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uiPriority w:val="99"/>
    <w:rsid w:val="0036755D"/>
    <w:pPr>
      <w:spacing w:before="80" w:after="80"/>
      <w:ind w:firstLine="738"/>
      <w:jc w:val="both"/>
    </w:pPr>
    <w:rPr>
      <w:rFonts w:ascii="VNtimes new roman" w:hAnsi="VNtimes new roman"/>
      <w:szCs w:val="20"/>
    </w:rPr>
  </w:style>
  <w:style w:type="character" w:customStyle="1" w:styleId="BodyTextIndentChar">
    <w:name w:val="Body Text Indent Char"/>
    <w:basedOn w:val="DefaultParagraphFont"/>
    <w:link w:val="BodyTextIndent"/>
    <w:uiPriority w:val="99"/>
    <w:rsid w:val="0036755D"/>
    <w:rPr>
      <w:rFonts w:ascii="VNtimes new roman" w:eastAsia="Times New Roman" w:hAnsi="VNtimes new roman" w:cs="Times New Roman"/>
      <w:sz w:val="24"/>
      <w:szCs w:val="20"/>
    </w:rPr>
  </w:style>
  <w:style w:type="paragraph" w:styleId="BodyText3">
    <w:name w:val="Body Text 3"/>
    <w:basedOn w:val="Normal"/>
    <w:link w:val="BodyText3Char"/>
    <w:rsid w:val="0036755D"/>
    <w:rPr>
      <w:rFonts w:ascii="VNtimes new roman" w:eastAsia="MS Mincho" w:hAnsi="VNtimes new roman"/>
      <w:b/>
      <w:szCs w:val="20"/>
    </w:rPr>
  </w:style>
  <w:style w:type="character" w:customStyle="1" w:styleId="BodyText3Char">
    <w:name w:val="Body Text 3 Char"/>
    <w:basedOn w:val="DefaultParagraphFont"/>
    <w:link w:val="BodyText3"/>
    <w:rsid w:val="0036755D"/>
    <w:rPr>
      <w:rFonts w:ascii="VNtimes new roman" w:eastAsia="MS Mincho" w:hAnsi="VNtimes new roman" w:cs="Times New Roman"/>
      <w:b/>
      <w:sz w:val="24"/>
      <w:szCs w:val="20"/>
    </w:rPr>
  </w:style>
  <w:style w:type="paragraph" w:customStyle="1" w:styleId="a">
    <w:name w:val="a"/>
    <w:qFormat/>
    <w:rsid w:val="0036755D"/>
    <w:pPr>
      <w:keepNext/>
      <w:widowControl w:val="0"/>
      <w:spacing w:before="120" w:after="120" w:line="240" w:lineRule="atLeast"/>
    </w:pPr>
    <w:rPr>
      <w:rFonts w:eastAsia="Arial" w:cs="Times New Roman"/>
    </w:rPr>
  </w:style>
  <w:style w:type="paragraph" w:customStyle="1" w:styleId="Gachdaudong">
    <w:name w:val="Gach dau dong"/>
    <w:basedOn w:val="Normal"/>
    <w:qFormat/>
    <w:rsid w:val="0036755D"/>
    <w:pPr>
      <w:numPr>
        <w:numId w:val="1"/>
      </w:numPr>
      <w:spacing w:before="60" w:after="60"/>
    </w:pPr>
    <w:rPr>
      <w:rFonts w:eastAsia="Calibri"/>
      <w:szCs w:val="22"/>
    </w:rPr>
  </w:style>
  <w:style w:type="paragraph" w:styleId="Header">
    <w:name w:val="header"/>
    <w:aliases w:val="MyHeader,Header Char Char Char,Header1,Header Char Char"/>
    <w:basedOn w:val="Normal"/>
    <w:link w:val="HeaderChar"/>
    <w:uiPriority w:val="99"/>
    <w:rsid w:val="00196263"/>
    <w:pPr>
      <w:tabs>
        <w:tab w:val="center" w:pos="4320"/>
        <w:tab w:val="right" w:pos="8640"/>
      </w:tabs>
    </w:pPr>
  </w:style>
  <w:style w:type="character" w:customStyle="1" w:styleId="HeaderChar">
    <w:name w:val="Header Char"/>
    <w:aliases w:val="MyHeader Char,Header Char Char Char Char2,Header1 Char1,Header Char Char Char1"/>
    <w:basedOn w:val="DefaultParagraphFont"/>
    <w:link w:val="Header"/>
    <w:uiPriority w:val="99"/>
    <w:rsid w:val="00196263"/>
    <w:rPr>
      <w:rFonts w:eastAsia="Times New Roman" w:cs="Times New Roman"/>
      <w:sz w:val="24"/>
      <w:szCs w:val="24"/>
    </w:rPr>
  </w:style>
  <w:style w:type="paragraph" w:styleId="BalloonText">
    <w:name w:val="Balloon Text"/>
    <w:basedOn w:val="Normal"/>
    <w:link w:val="BalloonTextChar"/>
    <w:semiHidden/>
    <w:unhideWhenUsed/>
    <w:rsid w:val="00A9560D"/>
    <w:rPr>
      <w:rFonts w:ascii="Segoe UI" w:hAnsi="Segoe UI" w:cs="Segoe UI"/>
      <w:sz w:val="18"/>
      <w:szCs w:val="18"/>
    </w:rPr>
  </w:style>
  <w:style w:type="character" w:customStyle="1" w:styleId="BalloonTextChar">
    <w:name w:val="Balloon Text Char"/>
    <w:basedOn w:val="DefaultParagraphFont"/>
    <w:link w:val="BalloonText"/>
    <w:semiHidden/>
    <w:rsid w:val="00A9560D"/>
    <w:rPr>
      <w:rFonts w:ascii="Segoe UI" w:eastAsia="Times New Roman" w:hAnsi="Segoe UI" w:cs="Segoe UI"/>
      <w:sz w:val="18"/>
      <w:szCs w:val="18"/>
    </w:rPr>
  </w:style>
  <w:style w:type="paragraph" w:customStyle="1" w:styleId="-">
    <w:name w:val="-"/>
    <w:basedOn w:val="Normal"/>
    <w:link w:val="-Char"/>
    <w:qFormat/>
    <w:rsid w:val="00942871"/>
    <w:pPr>
      <w:tabs>
        <w:tab w:val="center" w:pos="4320"/>
        <w:tab w:val="right" w:pos="8640"/>
      </w:tabs>
      <w:spacing w:before="40" w:after="40"/>
      <w:ind w:firstLine="284"/>
    </w:pPr>
    <w:rPr>
      <w:szCs w:val="20"/>
    </w:rPr>
  </w:style>
  <w:style w:type="character" w:customStyle="1" w:styleId="-Char">
    <w:name w:val="- Char"/>
    <w:link w:val="-"/>
    <w:rsid w:val="00942871"/>
    <w:rPr>
      <w:rFonts w:eastAsia="Times New Roman" w:cs="Times New Roman"/>
      <w:sz w:val="24"/>
      <w:szCs w:val="20"/>
    </w:rPr>
  </w:style>
  <w:style w:type="paragraph" w:styleId="ListParagraph">
    <w:name w:val="List Paragraph"/>
    <w:aliases w:val="Bullets,References,List Paragraph (numbered (a)),Resume Title,Citation List,ANNEX,List Paragraph2,ADB paragraph numbering,Sub-heading,List Paragraph1,List Paragraph11,3.gach dau dong,H1,List Paragraph111,Picture,List Paragraph12,phan 5"/>
    <w:basedOn w:val="Normal"/>
    <w:link w:val="ListParagraphChar"/>
    <w:uiPriority w:val="34"/>
    <w:qFormat/>
    <w:rsid w:val="00942871"/>
    <w:pPr>
      <w:ind w:left="720"/>
      <w:contextualSpacing/>
    </w:pPr>
  </w:style>
  <w:style w:type="character" w:customStyle="1" w:styleId="ListParagraphChar">
    <w:name w:val="List Paragraph Char"/>
    <w:aliases w:val="Bullets Char,References Char,List Paragraph (numbered (a)) Char,Resume Title Char,Citation List Char,ANNEX Char,List Paragraph2 Char,ADB paragraph numbering Char,Sub-heading Char,List Paragraph1 Char,List Paragraph11 Char,H1 Char"/>
    <w:link w:val="ListParagraph"/>
    <w:uiPriority w:val="34"/>
    <w:locked/>
    <w:rsid w:val="008D2CF9"/>
    <w:rPr>
      <w:rFonts w:eastAsia="Times New Roman" w:cs="Times New Roman"/>
      <w:sz w:val="24"/>
      <w:szCs w:val="24"/>
    </w:rPr>
  </w:style>
  <w:style w:type="paragraph" w:styleId="BodyTextIndent3">
    <w:name w:val="Body Text Indent 3"/>
    <w:basedOn w:val="Normal"/>
    <w:link w:val="BodyTextIndent3Char"/>
    <w:unhideWhenUsed/>
    <w:rsid w:val="00F74D65"/>
    <w:pPr>
      <w:spacing w:after="120"/>
      <w:ind w:left="360"/>
    </w:pPr>
    <w:rPr>
      <w:sz w:val="16"/>
      <w:szCs w:val="16"/>
    </w:rPr>
  </w:style>
  <w:style w:type="character" w:customStyle="1" w:styleId="BodyTextIndent3Char">
    <w:name w:val="Body Text Indent 3 Char"/>
    <w:basedOn w:val="DefaultParagraphFont"/>
    <w:link w:val="BodyTextIndent3"/>
    <w:rsid w:val="00F74D65"/>
    <w:rPr>
      <w:rFonts w:eastAsia="Times New Roman" w:cs="Times New Roman"/>
      <w:sz w:val="16"/>
      <w:szCs w:val="16"/>
    </w:rPr>
  </w:style>
  <w:style w:type="paragraph" w:customStyle="1" w:styleId="DOANVAN">
    <w:name w:val="DOAN VAN"/>
    <w:basedOn w:val="NormalWeb"/>
    <w:link w:val="DOANVANChar"/>
    <w:autoRedefine/>
    <w:rsid w:val="007A698C"/>
    <w:pPr>
      <w:spacing w:before="120" w:after="120" w:line="283" w:lineRule="auto"/>
      <w:ind w:firstLine="567"/>
      <w:jc w:val="center"/>
    </w:pPr>
    <w:rPr>
      <w:b/>
      <w:bCs/>
      <w:sz w:val="28"/>
      <w:szCs w:val="28"/>
      <w:lang w:val="pt-BR"/>
    </w:rPr>
  </w:style>
  <w:style w:type="paragraph" w:styleId="NormalWeb">
    <w:name w:val="Normal (Web)"/>
    <w:aliases w:val="표준 (웹) Char Char,표준 (웹) Char,표준 (웹)"/>
    <w:basedOn w:val="Normal"/>
    <w:link w:val="NormalWebChar"/>
    <w:unhideWhenUsed/>
    <w:qFormat/>
    <w:rsid w:val="003774F0"/>
  </w:style>
  <w:style w:type="character" w:customStyle="1" w:styleId="DOANVANChar">
    <w:name w:val="DOAN VAN Char"/>
    <w:link w:val="DOANVAN"/>
    <w:rsid w:val="007A698C"/>
    <w:rPr>
      <w:rFonts w:eastAsia="Times New Roman" w:cs="Times New Roman"/>
      <w:b/>
      <w:bCs/>
      <w:szCs w:val="28"/>
      <w:lang w:val="pt-BR"/>
    </w:rPr>
  </w:style>
  <w:style w:type="paragraph" w:styleId="Title">
    <w:name w:val="Title"/>
    <w:aliases w:val="level 5"/>
    <w:basedOn w:val="Normal"/>
    <w:link w:val="TitleChar"/>
    <w:qFormat/>
    <w:rsid w:val="00E00977"/>
    <w:pPr>
      <w:jc w:val="center"/>
      <w:outlineLvl w:val="0"/>
    </w:pPr>
    <w:rPr>
      <w:rFonts w:ascii=".VnUniverseH" w:hAnsi=".VnUniverseH"/>
      <w:b/>
      <w:kern w:val="28"/>
      <w:sz w:val="36"/>
      <w:szCs w:val="20"/>
    </w:rPr>
  </w:style>
  <w:style w:type="character" w:customStyle="1" w:styleId="TitleChar">
    <w:name w:val="Title Char"/>
    <w:aliases w:val="level 5 Char"/>
    <w:basedOn w:val="DefaultParagraphFont"/>
    <w:link w:val="Title"/>
    <w:rsid w:val="00E00977"/>
    <w:rPr>
      <w:rFonts w:ascii=".VnUniverseH" w:eastAsia="Times New Roman" w:hAnsi=".VnUniverseH" w:cs="Times New Roman"/>
      <w:b/>
      <w:kern w:val="28"/>
      <w:sz w:val="36"/>
      <w:szCs w:val="20"/>
    </w:rPr>
  </w:style>
  <w:style w:type="character" w:customStyle="1" w:styleId="normal-h1">
    <w:name w:val="normal-h1"/>
    <w:rsid w:val="00E00977"/>
    <w:rPr>
      <w:rFonts w:ascii="Times New Roman" w:hAnsi="Times New Roman" w:cs="Times New Roman" w:hint="default"/>
      <w:sz w:val="26"/>
      <w:szCs w:val="26"/>
    </w:rPr>
  </w:style>
  <w:style w:type="paragraph" w:customStyle="1" w:styleId="normal-p">
    <w:name w:val="normal-p"/>
    <w:basedOn w:val="Normal"/>
    <w:rsid w:val="00E00977"/>
    <w:pPr>
      <w:jc w:val="both"/>
    </w:pPr>
    <w:rPr>
      <w:sz w:val="20"/>
      <w:szCs w:val="20"/>
    </w:rPr>
  </w:style>
  <w:style w:type="paragraph" w:customStyle="1" w:styleId="Normal1">
    <w:name w:val="Normal1"/>
    <w:basedOn w:val="Normal"/>
    <w:link w:val="normalChar1"/>
    <w:rsid w:val="008D2CF9"/>
    <w:pPr>
      <w:widowControl w:val="0"/>
      <w:spacing w:before="120"/>
    </w:pPr>
    <w:rPr>
      <w:rFonts w:eastAsia="MS Mincho"/>
      <w:b/>
      <w:szCs w:val="20"/>
    </w:rPr>
  </w:style>
  <w:style w:type="character" w:customStyle="1" w:styleId="normalChar1">
    <w:name w:val="normal Char1"/>
    <w:link w:val="Normal1"/>
    <w:rsid w:val="008D2CF9"/>
    <w:rPr>
      <w:rFonts w:eastAsia="MS Mincho" w:cs="Times New Roman"/>
      <w:b/>
      <w:sz w:val="24"/>
      <w:szCs w:val="20"/>
    </w:rPr>
  </w:style>
  <w:style w:type="character" w:customStyle="1" w:styleId="Heading1Char1">
    <w:name w:val="Heading 1 Char1"/>
    <w:aliases w:val="ch­¬ng Char Char,Chương 1 Char,Heading Char,DB Char1,heading Char1,MVA Char1,VN Char1,h1 Char1,Heading 11 Char1,heading1 Char1,Heading 1b Char1,1 ghost Char1,g Char1,Heading 1(Report Only) Char1,Chapter Char1,Heading 1(Report Only)1 Char"/>
    <w:rsid w:val="008D2CF9"/>
    <w:rPr>
      <w:rFonts w:eastAsia="Cordia New" w:cs=".VnArialH"/>
      <w:b/>
      <w:bCs/>
      <w:iCs/>
      <w:noProof w:val="0"/>
      <w:sz w:val="26"/>
      <w:szCs w:val="26"/>
      <w:lang w:val="en-US" w:eastAsia="en-US" w:bidi="th-TH"/>
    </w:rPr>
  </w:style>
  <w:style w:type="paragraph" w:customStyle="1" w:styleId="bang">
    <w:name w:val="bang"/>
    <w:basedOn w:val="Normal"/>
    <w:link w:val="bangChar"/>
    <w:qFormat/>
    <w:rsid w:val="0096354C"/>
    <w:pPr>
      <w:keepNext/>
      <w:spacing w:before="120" w:after="120"/>
      <w:ind w:left="420"/>
      <w:jc w:val="center"/>
      <w:outlineLvl w:val="3"/>
    </w:pPr>
    <w:rPr>
      <w:rFonts w:eastAsia="MS Mincho"/>
      <w:b/>
      <w:iCs/>
      <w:szCs w:val="28"/>
      <w:lang w:val="vi-VN"/>
    </w:rPr>
  </w:style>
  <w:style w:type="character" w:customStyle="1" w:styleId="bangChar">
    <w:name w:val="bang Char"/>
    <w:link w:val="bang"/>
    <w:rsid w:val="0096354C"/>
    <w:rPr>
      <w:rFonts w:eastAsia="MS Mincho" w:cs="Times New Roman"/>
      <w:b/>
      <w:iCs/>
      <w:sz w:val="24"/>
      <w:szCs w:val="28"/>
      <w:lang w:val="vi-VN"/>
    </w:rPr>
  </w:style>
  <w:style w:type="paragraph" w:customStyle="1" w:styleId="B1">
    <w:name w:val="B1"/>
    <w:basedOn w:val="Normal"/>
    <w:uiPriority w:val="99"/>
    <w:qFormat/>
    <w:rsid w:val="0096354C"/>
    <w:pPr>
      <w:spacing w:before="120"/>
      <w:jc w:val="center"/>
    </w:pPr>
    <w:rPr>
      <w:b/>
      <w:sz w:val="26"/>
      <w:szCs w:val="26"/>
      <w:lang w:val="fr-FR"/>
    </w:rPr>
  </w:style>
  <w:style w:type="paragraph" w:styleId="BodyText">
    <w:name w:val="Body Text"/>
    <w:aliases w:val=" Char Char Char"/>
    <w:basedOn w:val="Normal"/>
    <w:link w:val="BodyTextChar"/>
    <w:unhideWhenUsed/>
    <w:rsid w:val="00AD28F3"/>
    <w:pPr>
      <w:spacing w:after="120"/>
    </w:pPr>
  </w:style>
  <w:style w:type="character" w:customStyle="1" w:styleId="BodyTextChar">
    <w:name w:val="Body Text Char"/>
    <w:aliases w:val=" Char Char Char Char1"/>
    <w:basedOn w:val="DefaultParagraphFont"/>
    <w:link w:val="BodyText"/>
    <w:rsid w:val="00AD28F3"/>
    <w:rPr>
      <w:rFonts w:eastAsia="Times New Roman" w:cs="Times New Roman"/>
      <w:sz w:val="24"/>
      <w:szCs w:val="24"/>
    </w:rPr>
  </w:style>
  <w:style w:type="paragraph" w:customStyle="1" w:styleId="CharChar1CharCharCharChar">
    <w:name w:val="Char Char1 Char Char Char Char"/>
    <w:basedOn w:val="Normal"/>
    <w:rsid w:val="00AD28F3"/>
    <w:pPr>
      <w:widowControl w:val="0"/>
    </w:pPr>
    <w:rPr>
      <w:rFonts w:eastAsia="MS Mincho"/>
      <w:b/>
      <w:szCs w:val="20"/>
    </w:rPr>
  </w:style>
  <w:style w:type="paragraph" w:customStyle="1" w:styleId="Heading21">
    <w:name w:val="Heading 21"/>
    <w:basedOn w:val="Normal"/>
    <w:autoRedefine/>
    <w:rsid w:val="00AD28F3"/>
    <w:pPr>
      <w:spacing w:after="160" w:line="240" w:lineRule="exact"/>
      <w:jc w:val="center"/>
    </w:pPr>
    <w:rPr>
      <w:rFonts w:eastAsia="MS Mincho"/>
      <w:b/>
      <w:szCs w:val="20"/>
    </w:rPr>
  </w:style>
  <w:style w:type="character" w:customStyle="1" w:styleId="BodyTextChar1">
    <w:name w:val="Body Text Char1"/>
    <w:aliases w:val="Body Text Char Char, Char Char Char Char"/>
    <w:locked/>
    <w:rsid w:val="00AD28F3"/>
    <w:rPr>
      <w:rFonts w:ascii=".VnTime" w:eastAsia="MS Mincho" w:hAnsi=".VnTime"/>
      <w:b/>
      <w:sz w:val="28"/>
      <w:szCs w:val="24"/>
      <w:lang w:val="en-US" w:eastAsia="en-US" w:bidi="ar-SA"/>
    </w:rPr>
  </w:style>
  <w:style w:type="paragraph" w:styleId="BodyTextIndent2">
    <w:name w:val="Body Text Indent 2"/>
    <w:basedOn w:val="Normal"/>
    <w:link w:val="BodyTextIndent2Char"/>
    <w:rsid w:val="00AD28F3"/>
    <w:pPr>
      <w:spacing w:after="120" w:line="480" w:lineRule="auto"/>
      <w:ind w:left="360"/>
    </w:pPr>
  </w:style>
  <w:style w:type="character" w:customStyle="1" w:styleId="BodyTextIndent2Char">
    <w:name w:val="Body Text Indent 2 Char"/>
    <w:basedOn w:val="DefaultParagraphFont"/>
    <w:link w:val="BodyTextIndent2"/>
    <w:rsid w:val="00AD28F3"/>
    <w:rPr>
      <w:rFonts w:eastAsia="Times New Roman" w:cs="Times New Roman"/>
      <w:sz w:val="24"/>
      <w:szCs w:val="24"/>
    </w:rPr>
  </w:style>
  <w:style w:type="paragraph" w:styleId="Caption">
    <w:name w:val="caption"/>
    <w:aliases w:val="Caption Char,Caption Char1 Char,Caption Char Char Char,Caption Char Char Char Char Char Char Char Char,Caption Char Char Char Char Char Char1 Char,Caption (table) Char Char,Caption (tab Char Char,Caption (table) Char1,Caption (tab Char1,Map"/>
    <w:basedOn w:val="Normal"/>
    <w:next w:val="Normal"/>
    <w:link w:val="CaptionChar1"/>
    <w:uiPriority w:val="35"/>
    <w:qFormat/>
    <w:rsid w:val="00AD28F3"/>
    <w:pPr>
      <w:spacing w:before="60"/>
      <w:ind w:firstLine="720"/>
      <w:jc w:val="right"/>
    </w:pPr>
    <w:rPr>
      <w:rFonts w:eastAsia="MS Mincho"/>
      <w:b/>
      <w:i/>
      <w:iCs/>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table) Char Char Char,Caption (tab Char Char Char,Map Char"/>
    <w:link w:val="Caption"/>
    <w:uiPriority w:val="35"/>
    <w:rsid w:val="00AD28F3"/>
    <w:rPr>
      <w:rFonts w:eastAsia="MS Mincho" w:cs="Times New Roman"/>
      <w:b/>
      <w:i/>
      <w:iCs/>
      <w:sz w:val="24"/>
      <w:szCs w:val="24"/>
    </w:rPr>
  </w:style>
  <w:style w:type="paragraph" w:styleId="Footer">
    <w:name w:val="footer"/>
    <w:basedOn w:val="Normal"/>
    <w:link w:val="FooterChar"/>
    <w:uiPriority w:val="99"/>
    <w:rsid w:val="00AD28F3"/>
    <w:pPr>
      <w:tabs>
        <w:tab w:val="center" w:pos="4320"/>
        <w:tab w:val="right" w:pos="8640"/>
      </w:tabs>
    </w:pPr>
    <w:rPr>
      <w:rFonts w:eastAsia="MS Mincho"/>
      <w:b/>
    </w:rPr>
  </w:style>
  <w:style w:type="character" w:customStyle="1" w:styleId="FooterChar">
    <w:name w:val="Footer Char"/>
    <w:basedOn w:val="DefaultParagraphFont"/>
    <w:link w:val="Footer"/>
    <w:uiPriority w:val="99"/>
    <w:rsid w:val="00AD28F3"/>
    <w:rPr>
      <w:rFonts w:eastAsia="MS Mincho" w:cs="Times New Roman"/>
      <w:b/>
      <w:sz w:val="24"/>
      <w:szCs w:val="24"/>
    </w:rPr>
  </w:style>
  <w:style w:type="character" w:styleId="PageNumber">
    <w:name w:val="page number"/>
    <w:basedOn w:val="DefaultParagraphFont"/>
    <w:rsid w:val="00AD28F3"/>
    <w:rPr>
      <w:rFonts w:eastAsia="MS Mincho"/>
      <w:b/>
      <w:sz w:val="28"/>
      <w:lang w:val="en-US" w:eastAsia="en-US" w:bidi="ar-SA"/>
    </w:rPr>
  </w:style>
  <w:style w:type="paragraph" w:styleId="TOC1">
    <w:name w:val="toc 1"/>
    <w:basedOn w:val="Normal"/>
    <w:next w:val="Normal"/>
    <w:autoRedefine/>
    <w:uiPriority w:val="39"/>
    <w:rsid w:val="00B24548"/>
    <w:pPr>
      <w:tabs>
        <w:tab w:val="right" w:leader="dot" w:pos="9462"/>
      </w:tabs>
      <w:spacing w:before="20" w:after="20" w:line="264" w:lineRule="auto"/>
      <w:ind w:right="-60"/>
    </w:pPr>
    <w:rPr>
      <w:iCs/>
      <w:noProof/>
      <w:spacing w:val="-10"/>
      <w:sz w:val="26"/>
      <w:lang w:val="vi-VN"/>
    </w:rPr>
  </w:style>
  <w:style w:type="paragraph" w:styleId="TOC2">
    <w:name w:val="toc 2"/>
    <w:basedOn w:val="Normal"/>
    <w:next w:val="Normal"/>
    <w:autoRedefine/>
    <w:uiPriority w:val="39"/>
    <w:rsid w:val="00AD28F3"/>
    <w:pPr>
      <w:tabs>
        <w:tab w:val="right" w:leader="dot" w:pos="9462"/>
      </w:tabs>
      <w:spacing w:after="40" w:line="264" w:lineRule="auto"/>
      <w:ind w:right="-60"/>
    </w:pPr>
    <w:rPr>
      <w:i/>
      <w:noProof/>
      <w:spacing w:val="-6"/>
      <w:sz w:val="26"/>
      <w:lang w:val="vi-VN"/>
    </w:rPr>
  </w:style>
  <w:style w:type="paragraph" w:styleId="TOC3">
    <w:name w:val="toc 3"/>
    <w:basedOn w:val="Normal"/>
    <w:next w:val="Normal"/>
    <w:autoRedefine/>
    <w:uiPriority w:val="39"/>
    <w:rsid w:val="00687919"/>
    <w:pPr>
      <w:tabs>
        <w:tab w:val="right" w:leader="dot" w:pos="9356"/>
      </w:tabs>
      <w:spacing w:before="120" w:after="120"/>
      <w:ind w:right="-1"/>
      <w:jc w:val="both"/>
    </w:pPr>
    <w:rPr>
      <w:iCs/>
      <w:noProof/>
      <w:spacing w:val="-20"/>
      <w:sz w:val="26"/>
      <w:szCs w:val="28"/>
      <w:lang w:val="vi-VN"/>
    </w:rPr>
  </w:style>
  <w:style w:type="character" w:styleId="Hyperlink">
    <w:name w:val="Hyperlink"/>
    <w:uiPriority w:val="99"/>
    <w:rsid w:val="00AD28F3"/>
    <w:rPr>
      <w:rFonts w:eastAsia="MS Mincho"/>
      <w:b/>
      <w:color w:val="0000FF"/>
      <w:sz w:val="28"/>
      <w:u w:val="single"/>
      <w:lang w:val="en-US" w:eastAsia="en-US" w:bidi="ar-SA"/>
    </w:rPr>
  </w:style>
  <w:style w:type="paragraph" w:styleId="List">
    <w:name w:val="List"/>
    <w:aliases w:val="List 01,01"/>
    <w:basedOn w:val="Normal"/>
    <w:next w:val="Normal"/>
    <w:rsid w:val="00AD28F3"/>
    <w:pPr>
      <w:tabs>
        <w:tab w:val="num" w:pos="720"/>
      </w:tabs>
      <w:ind w:firstLine="360"/>
    </w:pPr>
  </w:style>
  <w:style w:type="character" w:customStyle="1" w:styleId="Char">
    <w:name w:val="Char"/>
    <w:rsid w:val="00AD28F3"/>
    <w:rPr>
      <w:rFonts w:ascii=".VnTime" w:eastAsia="MS Mincho" w:hAnsi=".VnTime" w:cs="Arial"/>
      <w:b/>
      <w:bCs/>
      <w:i/>
      <w:sz w:val="28"/>
      <w:szCs w:val="26"/>
      <w:lang w:val="en-US" w:eastAsia="en-US" w:bidi="ar-SA"/>
    </w:rPr>
  </w:style>
  <w:style w:type="paragraph" w:customStyle="1" w:styleId="minh-baocao-normal">
    <w:name w:val="minh-baocao-normal"/>
    <w:basedOn w:val="Normal"/>
    <w:rsid w:val="00AD28F3"/>
    <w:pPr>
      <w:spacing w:line="360" w:lineRule="auto"/>
      <w:ind w:firstLine="567"/>
    </w:pPr>
    <w:rPr>
      <w:bCs/>
    </w:rPr>
  </w:style>
  <w:style w:type="paragraph" w:customStyle="1" w:styleId="minh-baocao-modau-heading02">
    <w:name w:val="minh-baocao-modau-heading02"/>
    <w:basedOn w:val="Heading2"/>
    <w:next w:val="minh-baocao-normal"/>
    <w:rsid w:val="00AD28F3"/>
    <w:pPr>
      <w:keepLines w:val="0"/>
      <w:spacing w:before="240" w:after="60"/>
    </w:pPr>
    <w:rPr>
      <w:rFonts w:ascii="Times New Roman" w:eastAsia="MS Mincho" w:hAnsi="Times New Roman" w:cs="Arial"/>
      <w:b/>
      <w:bCs/>
      <w:iCs/>
      <w:color w:val="auto"/>
      <w:sz w:val="24"/>
      <w:szCs w:val="28"/>
    </w:rPr>
  </w:style>
  <w:style w:type="paragraph" w:customStyle="1" w:styleId="minh-baocao-symbolizing">
    <w:name w:val="minh-baocao-symbolizing"/>
    <w:basedOn w:val="Normal"/>
    <w:rsid w:val="00AD28F3"/>
    <w:pPr>
      <w:tabs>
        <w:tab w:val="num" w:pos="900"/>
      </w:tabs>
      <w:spacing w:line="360" w:lineRule="auto"/>
      <w:ind w:left="540"/>
    </w:pPr>
  </w:style>
  <w:style w:type="paragraph" w:customStyle="1" w:styleId="minh-baocao-heading01">
    <w:name w:val="minh-baocao-heading01"/>
    <w:basedOn w:val="Heading1"/>
    <w:next w:val="minh-baocao-normal"/>
    <w:rsid w:val="00AD28F3"/>
    <w:pPr>
      <w:spacing w:after="240" w:line="240" w:lineRule="auto"/>
      <w:jc w:val="center"/>
    </w:pPr>
    <w:rPr>
      <w:rFonts w:cs="Times New Roman"/>
      <w:bCs w:val="0"/>
      <w:kern w:val="0"/>
      <w:sz w:val="32"/>
      <w:szCs w:val="24"/>
    </w:rPr>
  </w:style>
  <w:style w:type="paragraph" w:customStyle="1" w:styleId="minh-baocao-chuong01-heading02">
    <w:name w:val="minh-baocao-chuong01-heading02"/>
    <w:basedOn w:val="Heading2"/>
    <w:next w:val="minh-baocao-normal"/>
    <w:rsid w:val="00AD28F3"/>
    <w:pPr>
      <w:keepLines w:val="0"/>
      <w:tabs>
        <w:tab w:val="num" w:pos="720"/>
      </w:tabs>
      <w:spacing w:before="240" w:after="60"/>
    </w:pPr>
    <w:rPr>
      <w:rFonts w:ascii="Times New Roman" w:eastAsia="MS Mincho" w:hAnsi="Times New Roman" w:cs="Arial"/>
      <w:b/>
      <w:bCs/>
      <w:iCs/>
      <w:color w:val="auto"/>
      <w:sz w:val="24"/>
      <w:szCs w:val="28"/>
    </w:rPr>
  </w:style>
  <w:style w:type="paragraph" w:customStyle="1" w:styleId="minh-baocao-chuong01-heading03">
    <w:name w:val="minh-baocao-chuong01-heading03"/>
    <w:basedOn w:val="Normal"/>
    <w:rsid w:val="00AD28F3"/>
    <w:pPr>
      <w:tabs>
        <w:tab w:val="num" w:pos="700"/>
      </w:tabs>
      <w:spacing w:line="360" w:lineRule="auto"/>
      <w:ind w:left="340"/>
    </w:pPr>
    <w:rPr>
      <w:i/>
    </w:rPr>
  </w:style>
  <w:style w:type="paragraph" w:customStyle="1" w:styleId="minh-baocao-symbolizing-02">
    <w:name w:val="minh-baocao-symbolizing-02"/>
    <w:basedOn w:val="Normal"/>
    <w:rsid w:val="00AD28F3"/>
    <w:pPr>
      <w:tabs>
        <w:tab w:val="num" w:pos="1260"/>
      </w:tabs>
      <w:spacing w:line="360" w:lineRule="auto"/>
      <w:ind w:left="1260" w:hanging="360"/>
    </w:pPr>
  </w:style>
  <w:style w:type="paragraph" w:styleId="List2">
    <w:name w:val="List 2"/>
    <w:basedOn w:val="Normal"/>
    <w:rsid w:val="00AD28F3"/>
    <w:pPr>
      <w:ind w:left="720" w:hanging="360"/>
    </w:pPr>
  </w:style>
  <w:style w:type="paragraph" w:styleId="BodyText2">
    <w:name w:val="Body Text 2"/>
    <w:aliases w:val="Body Text 2 Char Char Char,Body Text 2 Char Char"/>
    <w:basedOn w:val="Normal"/>
    <w:link w:val="BodyText2Char"/>
    <w:rsid w:val="00AD28F3"/>
    <w:pPr>
      <w:spacing w:after="120" w:line="480" w:lineRule="auto"/>
      <w:ind w:firstLine="680"/>
    </w:pPr>
    <w:rPr>
      <w:rFonts w:eastAsia="MS Mincho"/>
      <w:b/>
    </w:rPr>
  </w:style>
  <w:style w:type="character" w:customStyle="1" w:styleId="BodyText2Char">
    <w:name w:val="Body Text 2 Char"/>
    <w:aliases w:val="Body Text 2 Char Char Char Char,Body Text 2 Char Char Char1"/>
    <w:basedOn w:val="DefaultParagraphFont"/>
    <w:link w:val="BodyText2"/>
    <w:rsid w:val="00AD28F3"/>
    <w:rPr>
      <w:rFonts w:eastAsia="MS Mincho" w:cs="Times New Roman"/>
      <w:b/>
      <w:sz w:val="24"/>
      <w:szCs w:val="24"/>
    </w:rPr>
  </w:style>
  <w:style w:type="character" w:customStyle="1" w:styleId="minh-baocao-normalChar">
    <w:name w:val="minh-baocao-normal Char"/>
    <w:rsid w:val="00AD28F3"/>
    <w:rPr>
      <w:rFonts w:ascii=".VnTime" w:eastAsia="MS Mincho" w:hAnsi=".VnTime"/>
      <w:b/>
      <w:bCs/>
      <w:sz w:val="28"/>
      <w:szCs w:val="24"/>
      <w:lang w:val="en-US" w:eastAsia="en-US" w:bidi="ar-SA"/>
    </w:rPr>
  </w:style>
  <w:style w:type="paragraph" w:customStyle="1" w:styleId="StyleLeft102cmFirstline102cm">
    <w:name w:val="Style Left:  1.02 cm First line:  1.02 cm"/>
    <w:basedOn w:val="Normal"/>
    <w:rsid w:val="00AD28F3"/>
    <w:pPr>
      <w:ind w:firstLine="578"/>
    </w:pPr>
    <w:rPr>
      <w:szCs w:val="20"/>
    </w:rPr>
  </w:style>
  <w:style w:type="paragraph" w:customStyle="1" w:styleId="List03">
    <w:name w:val="List 03"/>
    <w:basedOn w:val="Normal"/>
    <w:rsid w:val="00AD28F3"/>
    <w:pPr>
      <w:tabs>
        <w:tab w:val="num" w:pos="930"/>
      </w:tabs>
      <w:ind w:left="3" w:firstLine="567"/>
    </w:pPr>
    <w:rPr>
      <w:i/>
    </w:rPr>
  </w:style>
  <w:style w:type="paragraph" w:customStyle="1" w:styleId="Table-tittle">
    <w:name w:val="Table-tittle"/>
    <w:basedOn w:val="Normal"/>
    <w:next w:val="Normal"/>
    <w:rsid w:val="00AD28F3"/>
    <w:pPr>
      <w:jc w:val="center"/>
    </w:pPr>
    <w:rPr>
      <w:b/>
    </w:rPr>
  </w:style>
  <w:style w:type="paragraph" w:customStyle="1" w:styleId="minh-baocao-chuong05-heading0401">
    <w:name w:val="minh-baocao-chuong05-heading04.01"/>
    <w:basedOn w:val="minh-baocao-normal"/>
    <w:next w:val="minh-baocao-normal"/>
    <w:rsid w:val="00AD28F3"/>
    <w:pPr>
      <w:tabs>
        <w:tab w:val="num" w:pos="1647"/>
      </w:tabs>
      <w:spacing w:before="60" w:after="60" w:line="288" w:lineRule="auto"/>
    </w:pPr>
    <w:rPr>
      <w:bCs w:val="0"/>
      <w:i/>
      <w:iCs/>
    </w:rPr>
  </w:style>
  <w:style w:type="paragraph" w:customStyle="1" w:styleId="minh-baocao-chuong05-heading0402">
    <w:name w:val="minh-baocao-chuong05-heading04.02"/>
    <w:basedOn w:val="minh-baocao-normal"/>
    <w:next w:val="minh-baocao-normal"/>
    <w:rsid w:val="00AD28F3"/>
    <w:pPr>
      <w:tabs>
        <w:tab w:val="num" w:pos="1647"/>
      </w:tabs>
      <w:spacing w:before="60" w:after="60" w:line="288" w:lineRule="auto"/>
    </w:pPr>
    <w:rPr>
      <w:i/>
      <w:iCs/>
    </w:rPr>
  </w:style>
  <w:style w:type="paragraph" w:customStyle="1" w:styleId="minh-baocao-chuong06-heading02">
    <w:name w:val="minh-baocao-chuong06-heading02"/>
    <w:basedOn w:val="Heading2"/>
    <w:next w:val="minh-baocao-normal"/>
    <w:rsid w:val="00AD28F3"/>
    <w:pPr>
      <w:keepLines w:val="0"/>
      <w:tabs>
        <w:tab w:val="num" w:pos="720"/>
      </w:tabs>
      <w:spacing w:before="240" w:after="60" w:line="360" w:lineRule="auto"/>
    </w:pPr>
    <w:rPr>
      <w:rFonts w:ascii="Times New Roman" w:eastAsia="MS Mincho" w:hAnsi="Times New Roman" w:cs="Arial"/>
      <w:b/>
      <w:iCs/>
      <w:color w:val="auto"/>
      <w:sz w:val="24"/>
      <w:szCs w:val="28"/>
    </w:rPr>
  </w:style>
  <w:style w:type="paragraph" w:customStyle="1" w:styleId="minh-baocao-chuong05-heading0301">
    <w:name w:val="minh-baocao-chuong05-heading03.01"/>
    <w:basedOn w:val="minh-baocao-normal"/>
    <w:next w:val="minh-baocao-normal"/>
    <w:rsid w:val="00AD28F3"/>
    <w:pPr>
      <w:tabs>
        <w:tab w:val="num" w:pos="1060"/>
      </w:tabs>
      <w:spacing w:before="60" w:after="60" w:line="288" w:lineRule="auto"/>
      <w:ind w:firstLine="340"/>
    </w:pPr>
    <w:rPr>
      <w:b/>
      <w:i/>
      <w:iCs/>
    </w:rPr>
  </w:style>
  <w:style w:type="character" w:customStyle="1" w:styleId="Char0">
    <w:name w:val="Char"/>
    <w:rsid w:val="00AD28F3"/>
    <w:rPr>
      <w:rFonts w:ascii="Times New Roman" w:eastAsia="MS Mincho" w:hAnsi="Times New Roman" w:cs="Times New Roman"/>
      <w:b w:val="0"/>
      <w:bCs/>
      <w:i/>
      <w:iCs/>
      <w:sz w:val="26"/>
      <w:szCs w:val="26"/>
      <w:lang w:val="en-US" w:eastAsia="en-US" w:bidi="ar-SA"/>
    </w:rPr>
  </w:style>
  <w:style w:type="character" w:customStyle="1" w:styleId="CommentTextChar">
    <w:name w:val="Comment Text Char"/>
    <w:basedOn w:val="DefaultParagraphFont"/>
    <w:link w:val="CommentText"/>
    <w:uiPriority w:val="99"/>
    <w:semiHidden/>
    <w:rsid w:val="00AD28F3"/>
    <w:rPr>
      <w:rFonts w:eastAsia="MS Mincho" w:cs="Times New Roman"/>
      <w:b/>
      <w:sz w:val="24"/>
      <w:szCs w:val="20"/>
    </w:rPr>
  </w:style>
  <w:style w:type="paragraph" w:styleId="CommentText">
    <w:name w:val="annotation text"/>
    <w:basedOn w:val="Normal"/>
    <w:link w:val="CommentTextChar"/>
    <w:uiPriority w:val="99"/>
    <w:semiHidden/>
    <w:rsid w:val="00AD28F3"/>
    <w:rPr>
      <w:rFonts w:eastAsia="MS Mincho"/>
      <w:b/>
      <w:szCs w:val="20"/>
    </w:rPr>
  </w:style>
  <w:style w:type="character" w:customStyle="1" w:styleId="CommentSubjectChar">
    <w:name w:val="Comment Subject Char"/>
    <w:basedOn w:val="CommentTextChar"/>
    <w:link w:val="CommentSubject"/>
    <w:semiHidden/>
    <w:rsid w:val="00AD28F3"/>
    <w:rPr>
      <w:rFonts w:eastAsia="MS Mincho" w:cs="Times New Roman"/>
      <w:b/>
      <w:bCs/>
      <w:sz w:val="24"/>
      <w:szCs w:val="20"/>
    </w:rPr>
  </w:style>
  <w:style w:type="paragraph" w:styleId="CommentSubject">
    <w:name w:val="annotation subject"/>
    <w:basedOn w:val="CommentText"/>
    <w:next w:val="CommentText"/>
    <w:link w:val="CommentSubjectChar"/>
    <w:semiHidden/>
    <w:rsid w:val="00AD28F3"/>
    <w:rPr>
      <w:bCs/>
    </w:rPr>
  </w:style>
  <w:style w:type="character" w:styleId="FollowedHyperlink">
    <w:name w:val="FollowedHyperlink"/>
    <w:rsid w:val="00AD28F3"/>
    <w:rPr>
      <w:rFonts w:eastAsia="MS Mincho"/>
      <w:b/>
      <w:color w:val="800080"/>
      <w:sz w:val="28"/>
      <w:u w:val="single"/>
      <w:lang w:val="en-US" w:eastAsia="en-US" w:bidi="ar-SA"/>
    </w:rPr>
  </w:style>
  <w:style w:type="paragraph" w:styleId="ListContinue">
    <w:name w:val="List Continue"/>
    <w:basedOn w:val="Normal"/>
    <w:rsid w:val="00AD28F3"/>
    <w:pPr>
      <w:spacing w:after="120"/>
      <w:ind w:left="360"/>
    </w:pPr>
  </w:style>
  <w:style w:type="paragraph" w:customStyle="1" w:styleId="StyleHeading1TimesNewRomanBold">
    <w:name w:val="Style Heading 1 + Times New Roman Bold"/>
    <w:basedOn w:val="Heading1"/>
    <w:rsid w:val="00AD28F3"/>
    <w:rPr>
      <w:rFonts w:ascii="Times New Roman" w:hAnsi="Times New Roman"/>
      <w:b w:val="0"/>
      <w:kern w:val="0"/>
    </w:rPr>
  </w:style>
  <w:style w:type="paragraph" w:customStyle="1" w:styleId="StyleHeading1TimesNewRomanBoldCentered">
    <w:name w:val="Style Heading 1 + Times New Roman Bold Centered"/>
    <w:basedOn w:val="Heading1"/>
    <w:rsid w:val="00AD28F3"/>
    <w:pPr>
      <w:jc w:val="center"/>
    </w:pPr>
    <w:rPr>
      <w:rFonts w:ascii="Times New Roman" w:hAnsi="Times New Roman" w:cs="Times New Roman"/>
      <w:b w:val="0"/>
      <w:kern w:val="0"/>
      <w:szCs w:val="20"/>
    </w:rPr>
  </w:style>
  <w:style w:type="paragraph" w:customStyle="1" w:styleId="StyleHeading2TimesNewRomanBefore12pt">
    <w:name w:val="Style Heading 2 + Times New Roman Before:  12 pt"/>
    <w:basedOn w:val="Heading2"/>
    <w:rsid w:val="00AD28F3"/>
    <w:pPr>
      <w:keepLines w:val="0"/>
      <w:spacing w:before="240" w:after="60"/>
    </w:pPr>
    <w:rPr>
      <w:rFonts w:ascii="Times New Roman" w:eastAsia="MS Mincho" w:hAnsi="Times New Roman" w:cs="Times New Roman"/>
      <w:b/>
      <w:bCs/>
      <w:color w:val="auto"/>
      <w:sz w:val="24"/>
      <w:szCs w:val="20"/>
    </w:rPr>
  </w:style>
  <w:style w:type="paragraph" w:customStyle="1" w:styleId="StyleHeading3TimesNewRoman">
    <w:name w:val="Style Heading 3 + Times New Roman"/>
    <w:basedOn w:val="Heading3"/>
    <w:link w:val="StyleHeading3TimesNewRomanChar"/>
    <w:rsid w:val="00AD28F3"/>
    <w:rPr>
      <w:iCs/>
    </w:rPr>
  </w:style>
  <w:style w:type="character" w:customStyle="1" w:styleId="StyleHeading3TimesNewRomanChar">
    <w:name w:val="Style Heading 3 + Times New Roman Char"/>
    <w:link w:val="StyleHeading3TimesNewRoman"/>
    <w:rsid w:val="00AD28F3"/>
    <w:rPr>
      <w:rFonts w:eastAsia="MS Mincho" w:cs="Arial"/>
      <w:b/>
      <w:bCs/>
      <w:i/>
      <w:iCs/>
      <w:sz w:val="24"/>
      <w:szCs w:val="26"/>
    </w:rPr>
  </w:style>
  <w:style w:type="paragraph" w:styleId="TOC8">
    <w:name w:val="toc 8"/>
    <w:basedOn w:val="Normal"/>
    <w:next w:val="Normal"/>
    <w:autoRedefine/>
    <w:uiPriority w:val="39"/>
    <w:rsid w:val="00AD28F3"/>
    <w:pPr>
      <w:ind w:left="1960"/>
    </w:pPr>
  </w:style>
  <w:style w:type="paragraph" w:customStyle="1" w:styleId="minh-baocao-chuong04-heading02">
    <w:name w:val="minh-baocao-chuong04-heading02"/>
    <w:basedOn w:val="Heading2"/>
    <w:next w:val="minh-baocao-normal"/>
    <w:rsid w:val="00AD28F3"/>
    <w:pPr>
      <w:keepLines w:val="0"/>
      <w:spacing w:before="240" w:after="60" w:line="360" w:lineRule="auto"/>
    </w:pPr>
    <w:rPr>
      <w:rFonts w:ascii="Times New Roman" w:eastAsia="MS Mincho" w:hAnsi="Times New Roman" w:cs="Arial"/>
      <w:b/>
      <w:bCs/>
      <w:iCs/>
      <w:color w:val="auto"/>
      <w:sz w:val="24"/>
      <w:szCs w:val="28"/>
    </w:rPr>
  </w:style>
  <w:style w:type="character" w:styleId="Strong">
    <w:name w:val="Strong"/>
    <w:qFormat/>
    <w:rsid w:val="00AD28F3"/>
    <w:rPr>
      <w:rFonts w:eastAsia="MS Mincho"/>
      <w:b w:val="0"/>
      <w:bCs/>
      <w:sz w:val="28"/>
      <w:lang w:val="en-US" w:eastAsia="en-US" w:bidi="ar-SA"/>
    </w:rPr>
  </w:style>
  <w:style w:type="paragraph" w:styleId="Subtitle">
    <w:name w:val="Subtitle"/>
    <w:basedOn w:val="Normal"/>
    <w:link w:val="SubtitleChar"/>
    <w:qFormat/>
    <w:rsid w:val="00AD28F3"/>
    <w:rPr>
      <w:rFonts w:eastAsia="MS Mincho"/>
      <w:b/>
      <w:noProof/>
      <w:sz w:val="26"/>
      <w:szCs w:val="26"/>
    </w:rPr>
  </w:style>
  <w:style w:type="character" w:customStyle="1" w:styleId="SubtitleChar">
    <w:name w:val="Subtitle Char"/>
    <w:basedOn w:val="DefaultParagraphFont"/>
    <w:link w:val="Subtitle"/>
    <w:rsid w:val="00AD28F3"/>
    <w:rPr>
      <w:rFonts w:eastAsia="MS Mincho" w:cs="Times New Roman"/>
      <w:b/>
      <w:noProof/>
      <w:sz w:val="26"/>
      <w:szCs w:val="26"/>
    </w:rPr>
  </w:style>
  <w:style w:type="paragraph" w:customStyle="1" w:styleId="C1PlainText">
    <w:name w:val="C1 Plain Text"/>
    <w:basedOn w:val="Normal"/>
    <w:rsid w:val="00AD28F3"/>
    <w:pPr>
      <w:overflowPunct w:val="0"/>
      <w:autoSpaceDE w:val="0"/>
      <w:autoSpaceDN w:val="0"/>
      <w:adjustRightInd w:val="0"/>
      <w:spacing w:before="120" w:after="120"/>
      <w:ind w:left="1298"/>
      <w:textAlignment w:val="baseline"/>
    </w:pPr>
    <w:rPr>
      <w:rFonts w:ascii="Arial Unicode MS" w:hAnsi="Arial Unicode MS"/>
      <w:sz w:val="20"/>
      <w:szCs w:val="20"/>
      <w:lang w:val="en-GB"/>
    </w:rPr>
  </w:style>
  <w:style w:type="character" w:customStyle="1" w:styleId="CharChar">
    <w:name w:val="Char Char"/>
    <w:aliases w:val="Char Char Char Char1,Char Char Char3,Char Char1,SW-Heading 3 Char,Heading 3A Char Char,Heading 3 Char Char Char Char Char Char Char Char Char Char Char Char Char Char Char Char Char Char,My Heading3 Char,Mystyle3 Char,Mystyle31 Char"/>
    <w:rsid w:val="00AD28F3"/>
    <w:rPr>
      <w:rFonts w:eastAsia="MS Mincho"/>
      <w:b/>
      <w:i/>
      <w:sz w:val="28"/>
      <w:szCs w:val="28"/>
      <w:lang w:val="en-US" w:eastAsia="en-US" w:bidi="ar-SA"/>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link w:val="CharCharCharCharCharCharCharCharCharCharCharCharCharCharCharCharCharCharCharCharCharCharCharCharCharChar"/>
    <w:rsid w:val="00AD28F3"/>
    <w:pPr>
      <w:widowControl w:val="0"/>
    </w:pPr>
    <w:rPr>
      <w:rFonts w:ascii="Tahoma" w:eastAsia="SimSun" w:hAnsi="Tahoma"/>
      <w:b/>
      <w:kern w:val="2"/>
      <w:szCs w:val="20"/>
      <w:lang w:eastAsia="zh-CN"/>
    </w:rPr>
  </w:style>
  <w:style w:type="character" w:customStyle="1" w:styleId="CharCharCharCharCharCharCharCharCharCharCharCharCharCharCharCharCharCharCharCharCharCharCharCharCharChar">
    <w:name w:val="Char Char Char Char Char Char Char Char Char Char Char Char Char Char Char Char Char Char Char Char Char Char Char Char Char Char"/>
    <w:link w:val="CharCharCharCharCharCharCharCharCharCharCharCharCharCharCharCharCharCharCharCharCharCharCharCharChar"/>
    <w:rsid w:val="00AD28F3"/>
    <w:rPr>
      <w:rFonts w:ascii="Tahoma" w:eastAsia="SimSun" w:hAnsi="Tahoma" w:cs="Times New Roman"/>
      <w:b/>
      <w:kern w:val="2"/>
      <w:sz w:val="24"/>
      <w:szCs w:val="20"/>
      <w:lang w:eastAsia="zh-CN"/>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al"/>
    <w:link w:val="CharCharCharCharCharCharCharCharCharCharCharCharCharCharCharCharCharCharCharCharCharCharCharCharCharChar0"/>
    <w:rsid w:val="00AD28F3"/>
    <w:pPr>
      <w:widowControl w:val="0"/>
    </w:pPr>
    <w:rPr>
      <w:rFonts w:ascii=".VnArial" w:eastAsia="MS Mincho" w:hAnsi=".VnArial" w:cs=".VnArial"/>
      <w:b/>
      <w:kern w:val="2"/>
      <w:szCs w:val="28"/>
      <w:lang w:eastAsia="zh-CN"/>
    </w:rPr>
  </w:style>
  <w:style w:type="character" w:customStyle="1" w:styleId="CharCharCharCharCharCharCharCharCharCharCharCharCharCharCharCharCharCharCharCharCharCharCharCharCharChar0">
    <w:name w:val="Char Char Char Char Char Char Char Char Char Char Char Char Char Char Char Char Char Char Char Char Char Char Char Char Char Char"/>
    <w:link w:val="CharCharCharCharCharCharCharCharCharCharCharCharCharCharCharCharCharCharCharCharCharCharCharCharChar0"/>
    <w:locked/>
    <w:rsid w:val="00AD28F3"/>
    <w:rPr>
      <w:rFonts w:ascii=".VnArial" w:eastAsia="MS Mincho" w:hAnsi=".VnArial" w:cs=".VnArial"/>
      <w:b/>
      <w:kern w:val="2"/>
      <w:sz w:val="24"/>
      <w:szCs w:val="28"/>
      <w:lang w:eastAsia="zh-CN"/>
    </w:rPr>
  </w:style>
  <w:style w:type="paragraph" w:customStyle="1" w:styleId="cen">
    <w:name w:val="cen"/>
    <w:basedOn w:val="Normal"/>
    <w:rsid w:val="00AD28F3"/>
    <w:pPr>
      <w:tabs>
        <w:tab w:val="left" w:pos="720"/>
      </w:tabs>
      <w:autoSpaceDE w:val="0"/>
      <w:autoSpaceDN w:val="0"/>
      <w:spacing w:line="360" w:lineRule="auto"/>
      <w:jc w:val="center"/>
    </w:pPr>
    <w:rPr>
      <w:b/>
      <w:noProof/>
      <w:sz w:val="26"/>
      <w:szCs w:val="20"/>
    </w:rPr>
  </w:style>
  <w:style w:type="paragraph" w:customStyle="1" w:styleId="THUAN1TimesNewRoman">
    <w:name w:val="THUAN 1 + Times New Roman"/>
    <w:basedOn w:val="Heading21"/>
    <w:autoRedefine/>
    <w:rsid w:val="00AD28F3"/>
    <w:rPr>
      <w:bCs/>
      <w:sz w:val="28"/>
    </w:rPr>
  </w:style>
  <w:style w:type="paragraph" w:customStyle="1" w:styleId="Heading30">
    <w:name w:val="Heading 3."/>
    <w:basedOn w:val="Heading3"/>
    <w:link w:val="Heading3Char0"/>
    <w:rsid w:val="00AD28F3"/>
    <w:rPr>
      <w:iCs/>
    </w:rPr>
  </w:style>
  <w:style w:type="character" w:customStyle="1" w:styleId="Heading3Char0">
    <w:name w:val="Heading 3. Char"/>
    <w:link w:val="Heading30"/>
    <w:rsid w:val="00AD28F3"/>
    <w:rPr>
      <w:rFonts w:eastAsia="MS Mincho" w:cs="Arial"/>
      <w:b/>
      <w:bCs/>
      <w:i/>
      <w:iCs/>
      <w:sz w:val="24"/>
      <w:szCs w:val="26"/>
    </w:rPr>
  </w:style>
  <w:style w:type="paragraph" w:customStyle="1" w:styleId="64">
    <w:name w:val="64"/>
    <w:rsid w:val="00AD28F3"/>
    <w:pPr>
      <w:widowControl w:val="0"/>
      <w:tabs>
        <w:tab w:val="right" w:pos="9184"/>
      </w:tabs>
      <w:autoSpaceDE w:val="0"/>
      <w:autoSpaceDN w:val="0"/>
      <w:adjustRightInd w:val="0"/>
      <w:spacing w:after="0" w:line="357" w:lineRule="atLeast"/>
      <w:ind w:firstLine="567"/>
      <w:jc w:val="both"/>
    </w:pPr>
    <w:rPr>
      <w:rFonts w:ascii="VNI-Times" w:eastAsia="Times New Roman" w:hAnsi="VNI-Times" w:cs="VNI-Times"/>
      <w:szCs w:val="28"/>
    </w:rPr>
  </w:style>
  <w:style w:type="paragraph" w:customStyle="1" w:styleId="Char1CharCharCharCharCharCharCharCharCharCharCharCharCharCharCharChar1CharChar">
    <w:name w:val="Char1 Char Char Char Char Char Char Char Char Char Char Char Char Char Char Char Char1 Char Char"/>
    <w:basedOn w:val="Normal"/>
    <w:rsid w:val="00AD28F3"/>
    <w:pPr>
      <w:widowControl w:val="0"/>
    </w:pPr>
    <w:rPr>
      <w:rFonts w:eastAsia="SimSun"/>
      <w:kern w:val="2"/>
      <w:lang w:eastAsia="zh-CN"/>
    </w:rPr>
  </w:style>
  <w:style w:type="paragraph" w:customStyle="1" w:styleId="minh">
    <w:name w:val="minh"/>
    <w:basedOn w:val="Normal"/>
    <w:link w:val="minhChar1"/>
    <w:rsid w:val="00AD28F3"/>
    <w:pPr>
      <w:spacing w:before="60" w:after="60" w:line="288" w:lineRule="auto"/>
      <w:ind w:firstLine="567"/>
    </w:pPr>
    <w:rPr>
      <w:rFonts w:eastAsia=".VnTime" w:cs=".VnTime"/>
      <w:b/>
      <w:szCs w:val="28"/>
    </w:rPr>
  </w:style>
  <w:style w:type="character" w:customStyle="1" w:styleId="minhChar1">
    <w:name w:val="minh Char1"/>
    <w:link w:val="minh"/>
    <w:rsid w:val="00AD28F3"/>
    <w:rPr>
      <w:rFonts w:eastAsia=".VnTime" w:cs=".VnTime"/>
      <w:b/>
      <w:sz w:val="24"/>
      <w:szCs w:val="28"/>
    </w:rPr>
  </w:style>
  <w:style w:type="character" w:customStyle="1" w:styleId="media-asset-small">
    <w:name w:val="media-asset-small"/>
    <w:basedOn w:val="DefaultParagraphFont"/>
    <w:rsid w:val="00AD28F3"/>
    <w:rPr>
      <w:rFonts w:eastAsia="MS Mincho"/>
      <w:b/>
      <w:sz w:val="28"/>
      <w:lang w:val="en-US" w:eastAsia="en-US" w:bidi="ar-SA"/>
    </w:rPr>
  </w:style>
  <w:style w:type="paragraph" w:customStyle="1" w:styleId="Char1CharCharCharCharCharCharCharCharCharCharCharCharCharCharCharChar1CharChar1">
    <w:name w:val="Char1 Char Char Char Char Char Char Char Char Char Char Char Char Char Char Char Char1 Char Char1"/>
    <w:basedOn w:val="Normal"/>
    <w:rsid w:val="00AD28F3"/>
    <w:pPr>
      <w:widowControl w:val="0"/>
    </w:pPr>
    <w:rPr>
      <w:kern w:val="2"/>
      <w:lang w:eastAsia="zh-CN"/>
    </w:rPr>
  </w:style>
  <w:style w:type="paragraph" w:customStyle="1" w:styleId="CharChar1CharCharCharChar0">
    <w:name w:val="Char Char1 Char Char Char Char"/>
    <w:basedOn w:val="Normal"/>
    <w:rsid w:val="00AD28F3"/>
    <w:pPr>
      <w:widowControl w:val="0"/>
    </w:pPr>
    <w:rPr>
      <w:b/>
      <w:bCs/>
      <w:szCs w:val="28"/>
    </w:rPr>
  </w:style>
  <w:style w:type="paragraph" w:customStyle="1" w:styleId="Char1CharCharCharCharCharCharCharCharCharCharCharCharCharCharCharChar1CharChar0">
    <w:name w:val="Char1 Char Char Char Char Char Char Char Char Char Char Char Char Char Char Char Char1 Char Char"/>
    <w:basedOn w:val="Normal"/>
    <w:rsid w:val="00AD28F3"/>
    <w:pPr>
      <w:widowControl w:val="0"/>
    </w:pPr>
    <w:rPr>
      <w:kern w:val="2"/>
      <w:lang w:eastAsia="zh-CN"/>
    </w:rPr>
  </w:style>
  <w:style w:type="paragraph" w:customStyle="1" w:styleId="CharChar1CharChar">
    <w:name w:val="Char Char1 Char Char"/>
    <w:basedOn w:val="Normal"/>
    <w:rsid w:val="00AD28F3"/>
    <w:pPr>
      <w:widowControl w:val="0"/>
    </w:pPr>
    <w:rPr>
      <w:rFonts w:ascii="Tahoma" w:hAnsi="Tahoma" w:cs="Tahoma"/>
      <w:kern w:val="2"/>
      <w:lang w:eastAsia="zh-CN"/>
    </w:rPr>
  </w:style>
  <w:style w:type="paragraph" w:customStyle="1" w:styleId="StyleHeading2Firstline0cmBefore4ptAfter4ptL">
    <w:name w:val="Style Heading 2 + First line:  0 cm Before:  4 pt After:  4 pt L..."/>
    <w:basedOn w:val="Heading2"/>
    <w:rsid w:val="00AD28F3"/>
    <w:pPr>
      <w:keepLines w:val="0"/>
      <w:spacing w:before="80" w:after="80"/>
    </w:pPr>
    <w:rPr>
      <w:rFonts w:ascii="Times New Roman" w:eastAsia="MS Mincho" w:hAnsi="Times New Roman" w:cs="Times New Roman"/>
      <w:b/>
      <w:bCs/>
      <w:color w:val="auto"/>
      <w:spacing w:val="6"/>
      <w:sz w:val="24"/>
      <w:szCs w:val="28"/>
    </w:rPr>
  </w:style>
  <w:style w:type="paragraph" w:customStyle="1" w:styleId="CharChar1CharChar0">
    <w:name w:val="Char Char1 Char Char"/>
    <w:basedOn w:val="Normal"/>
    <w:link w:val="CharChar1CharCharChar"/>
    <w:rsid w:val="00AD28F3"/>
    <w:pPr>
      <w:widowControl w:val="0"/>
    </w:pPr>
    <w:rPr>
      <w:rFonts w:ascii="Tahoma" w:eastAsia="SimSun" w:hAnsi="Tahoma"/>
      <w:b/>
      <w:kern w:val="2"/>
      <w:szCs w:val="20"/>
      <w:lang w:eastAsia="zh-CN"/>
    </w:rPr>
  </w:style>
  <w:style w:type="character" w:customStyle="1" w:styleId="CharChar1CharCharChar">
    <w:name w:val="Char Char1 Char Char Char"/>
    <w:link w:val="CharChar1CharChar0"/>
    <w:rsid w:val="00AD28F3"/>
    <w:rPr>
      <w:rFonts w:ascii="Tahoma" w:eastAsia="SimSun" w:hAnsi="Tahoma" w:cs="Times New Roman"/>
      <w:b/>
      <w:kern w:val="2"/>
      <w:sz w:val="24"/>
      <w:szCs w:val="20"/>
      <w:lang w:eastAsia="zh-CN"/>
    </w:rPr>
  </w:style>
  <w:style w:type="paragraph" w:customStyle="1" w:styleId="minh-baocao-chuong03-heading02">
    <w:name w:val="minh-baocao-chuong03-heading02"/>
    <w:basedOn w:val="Heading2"/>
    <w:next w:val="minh-baocao-normal"/>
    <w:rsid w:val="00AD28F3"/>
    <w:pPr>
      <w:keepLines w:val="0"/>
      <w:numPr>
        <w:numId w:val="8"/>
      </w:numPr>
      <w:spacing w:before="120" w:after="120" w:line="360" w:lineRule="auto"/>
    </w:pPr>
    <w:rPr>
      <w:rFonts w:ascii="Times New Roman" w:eastAsia="MS Mincho" w:hAnsi="Times New Roman" w:cs="Arial"/>
      <w:b/>
      <w:i/>
      <w:iCs/>
      <w:color w:val="auto"/>
      <w:szCs w:val="28"/>
    </w:rPr>
  </w:style>
  <w:style w:type="paragraph" w:customStyle="1" w:styleId="minh-baocao-chuong02-heading02">
    <w:name w:val="minh-baocao-chuong02-heading02"/>
    <w:basedOn w:val="Heading2"/>
    <w:next w:val="minh-baocao-normal"/>
    <w:rsid w:val="00AD28F3"/>
    <w:pPr>
      <w:keepLines w:val="0"/>
      <w:numPr>
        <w:numId w:val="9"/>
      </w:numPr>
      <w:spacing w:before="120" w:after="120" w:line="360" w:lineRule="auto"/>
    </w:pPr>
    <w:rPr>
      <w:rFonts w:ascii="Times New Roman" w:eastAsia="MS Mincho" w:hAnsi="Times New Roman" w:cs="Arial"/>
      <w:b/>
      <w:bCs/>
      <w:i/>
      <w:iCs/>
      <w:color w:val="auto"/>
      <w:szCs w:val="28"/>
    </w:rPr>
  </w:style>
  <w:style w:type="character" w:customStyle="1" w:styleId="Style">
    <w:name w:val="Style"/>
    <w:aliases w:val="VnTime 14 pt"/>
    <w:rsid w:val="00AD28F3"/>
    <w:rPr>
      <w:rFonts w:ascii="Times New Roman" w:eastAsia="MS Mincho" w:hAnsi="Times New Roman" w:cs="Times New Roman"/>
      <w:b/>
      <w:sz w:val="28"/>
      <w:szCs w:val="28"/>
      <w:lang w:val="en-US" w:eastAsia="en-US" w:bidi="ar-SA"/>
    </w:rPr>
  </w:style>
  <w:style w:type="paragraph" w:customStyle="1" w:styleId="Macdinh">
    <w:name w:val="Mac dinh"/>
    <w:basedOn w:val="Normal"/>
    <w:rsid w:val="00AD28F3"/>
    <w:pPr>
      <w:widowControl w:val="0"/>
      <w:overflowPunct w:val="0"/>
      <w:autoSpaceDE w:val="0"/>
      <w:autoSpaceDN w:val="0"/>
      <w:adjustRightInd w:val="0"/>
      <w:spacing w:before="60" w:after="60" w:line="-400" w:lineRule="auto"/>
      <w:ind w:firstLine="720"/>
      <w:textAlignment w:val="baseline"/>
    </w:pPr>
    <w:rPr>
      <w:szCs w:val="20"/>
      <w:lang w:val="en-GB"/>
    </w:rPr>
  </w:style>
  <w:style w:type="paragraph" w:customStyle="1" w:styleId="List02">
    <w:name w:val="List 02"/>
    <w:basedOn w:val="Normal"/>
    <w:rsid w:val="00AD28F3"/>
    <w:pPr>
      <w:numPr>
        <w:numId w:val="10"/>
      </w:numPr>
    </w:pPr>
    <w:rPr>
      <w:szCs w:val="28"/>
    </w:rPr>
  </w:style>
  <w:style w:type="paragraph" w:styleId="TOC4">
    <w:name w:val="toc 4"/>
    <w:basedOn w:val="Normal"/>
    <w:next w:val="Normal"/>
    <w:autoRedefine/>
    <w:uiPriority w:val="39"/>
    <w:rsid w:val="00AD28F3"/>
    <w:pPr>
      <w:ind w:left="720"/>
    </w:pPr>
  </w:style>
  <w:style w:type="paragraph" w:styleId="TOC5">
    <w:name w:val="toc 5"/>
    <w:basedOn w:val="Normal"/>
    <w:next w:val="Normal"/>
    <w:autoRedefine/>
    <w:uiPriority w:val="39"/>
    <w:rsid w:val="00AD28F3"/>
    <w:pPr>
      <w:ind w:left="960"/>
    </w:pPr>
  </w:style>
  <w:style w:type="paragraph" w:styleId="TOC6">
    <w:name w:val="toc 6"/>
    <w:basedOn w:val="Normal"/>
    <w:next w:val="Normal"/>
    <w:autoRedefine/>
    <w:uiPriority w:val="39"/>
    <w:rsid w:val="00AD28F3"/>
    <w:pPr>
      <w:ind w:left="1200"/>
    </w:pPr>
  </w:style>
  <w:style w:type="paragraph" w:styleId="TOC7">
    <w:name w:val="toc 7"/>
    <w:basedOn w:val="Normal"/>
    <w:next w:val="Normal"/>
    <w:autoRedefine/>
    <w:uiPriority w:val="39"/>
    <w:rsid w:val="00AD28F3"/>
    <w:pPr>
      <w:ind w:left="1440"/>
    </w:pPr>
  </w:style>
  <w:style w:type="paragraph" w:styleId="TOC9">
    <w:name w:val="toc 9"/>
    <w:basedOn w:val="Normal"/>
    <w:next w:val="Normal"/>
    <w:autoRedefine/>
    <w:uiPriority w:val="39"/>
    <w:rsid w:val="00AD28F3"/>
    <w:pPr>
      <w:ind w:left="1920"/>
    </w:pPr>
  </w:style>
  <w:style w:type="paragraph" w:customStyle="1" w:styleId="CharCharCharChar1CharCharCharChar">
    <w:name w:val="Char Char Char Char1 Char Char Char Char"/>
    <w:basedOn w:val="Normal"/>
    <w:link w:val="CharCharCharChar1CharCharCharCharChar"/>
    <w:rsid w:val="00AD28F3"/>
    <w:pPr>
      <w:widowControl w:val="0"/>
    </w:pPr>
    <w:rPr>
      <w:rFonts w:eastAsia="SimSun"/>
      <w:b/>
      <w:kern w:val="2"/>
      <w:lang w:eastAsia="zh-CN"/>
    </w:rPr>
  </w:style>
  <w:style w:type="character" w:customStyle="1" w:styleId="CharCharCharChar1CharCharCharCharChar">
    <w:name w:val="Char Char Char Char1 Char Char Char Char Char"/>
    <w:link w:val="CharCharCharChar1CharCharCharChar"/>
    <w:rsid w:val="00AD28F3"/>
    <w:rPr>
      <w:rFonts w:eastAsia="SimSun" w:cs="Times New Roman"/>
      <w:b/>
      <w:kern w:val="2"/>
      <w:sz w:val="24"/>
      <w:szCs w:val="24"/>
      <w:lang w:eastAsia="zh-CN"/>
    </w:rPr>
  </w:style>
  <w:style w:type="paragraph" w:customStyle="1" w:styleId="New">
    <w:name w:val="New"/>
    <w:basedOn w:val="Normal"/>
    <w:rsid w:val="00AD28F3"/>
    <w:pPr>
      <w:spacing w:line="360" w:lineRule="auto"/>
      <w:ind w:firstLine="680"/>
    </w:pPr>
    <w:rPr>
      <w:szCs w:val="20"/>
      <w:lang w:val="pt-BR"/>
    </w:rPr>
  </w:style>
  <w:style w:type="paragraph" w:customStyle="1" w:styleId="mn">
    <w:name w:val="mn"/>
    <w:basedOn w:val="Normal"/>
    <w:rsid w:val="00AD28F3"/>
    <w:pPr>
      <w:spacing w:before="80" w:after="80"/>
      <w:ind w:firstLine="510"/>
    </w:pPr>
    <w:rPr>
      <w:rFonts w:ascii="VNtimes new roman" w:hAnsi="VNtimes new roman"/>
      <w:b/>
      <w:color w:val="000000"/>
      <w:szCs w:val="20"/>
      <w:lang w:val="en-GB"/>
    </w:rPr>
  </w:style>
  <w:style w:type="character" w:customStyle="1" w:styleId="DocumentMapChar">
    <w:name w:val="Document Map Char"/>
    <w:basedOn w:val="DefaultParagraphFont"/>
    <w:link w:val="DocumentMap"/>
    <w:semiHidden/>
    <w:rsid w:val="00AD28F3"/>
    <w:rPr>
      <w:rFonts w:ascii="Tahoma" w:eastAsia="MS Mincho" w:hAnsi="Tahoma" w:cs="Tahoma"/>
      <w:b/>
      <w:sz w:val="24"/>
      <w:szCs w:val="20"/>
      <w:shd w:val="clear" w:color="auto" w:fill="000080"/>
    </w:rPr>
  </w:style>
  <w:style w:type="paragraph" w:styleId="DocumentMap">
    <w:name w:val="Document Map"/>
    <w:basedOn w:val="Normal"/>
    <w:link w:val="DocumentMapChar"/>
    <w:semiHidden/>
    <w:rsid w:val="00AD28F3"/>
    <w:pPr>
      <w:shd w:val="clear" w:color="auto" w:fill="000080"/>
    </w:pPr>
    <w:rPr>
      <w:rFonts w:ascii="Tahoma" w:eastAsia="MS Mincho" w:hAnsi="Tahoma" w:cs="Tahoma"/>
      <w:b/>
      <w:szCs w:val="20"/>
    </w:rPr>
  </w:style>
  <w:style w:type="paragraph" w:customStyle="1" w:styleId="minh-baocao-chuong04-heading0301">
    <w:name w:val="minh-baocao-chuong04-heading03.01"/>
    <w:basedOn w:val="minh-baocao-normal"/>
    <w:next w:val="minh-baocao-normal"/>
    <w:rsid w:val="00AD28F3"/>
    <w:pPr>
      <w:numPr>
        <w:numId w:val="11"/>
      </w:numPr>
    </w:pPr>
    <w:rPr>
      <w:b/>
      <w:bCs w:val="0"/>
      <w:i/>
      <w:iCs/>
    </w:rPr>
  </w:style>
  <w:style w:type="paragraph" w:customStyle="1" w:styleId="Default">
    <w:name w:val="Default"/>
    <w:rsid w:val="00AD28F3"/>
    <w:pPr>
      <w:autoSpaceDE w:val="0"/>
      <w:autoSpaceDN w:val="0"/>
      <w:adjustRightInd w:val="0"/>
      <w:spacing w:after="0" w:line="240" w:lineRule="auto"/>
    </w:pPr>
    <w:rPr>
      <w:rFonts w:eastAsia="Times New Roman" w:cs="Times New Roman"/>
      <w:color w:val="000000"/>
      <w:sz w:val="24"/>
      <w:szCs w:val="24"/>
    </w:rPr>
  </w:style>
  <w:style w:type="character" w:customStyle="1" w:styleId="chuChar1">
    <w:name w:val="chu Char1"/>
    <w:link w:val="chu"/>
    <w:rsid w:val="00AD28F3"/>
    <w:rPr>
      <w:rFonts w:eastAsia="MS Mincho"/>
      <w:b/>
      <w:szCs w:val="24"/>
    </w:rPr>
  </w:style>
  <w:style w:type="paragraph" w:customStyle="1" w:styleId="chu">
    <w:name w:val="chu"/>
    <w:basedOn w:val="Normal"/>
    <w:link w:val="chuChar1"/>
    <w:rsid w:val="00AD28F3"/>
    <w:pPr>
      <w:tabs>
        <w:tab w:val="center" w:pos="4320"/>
        <w:tab w:val="right" w:pos="8640"/>
      </w:tabs>
      <w:spacing w:before="30" w:after="30"/>
      <w:ind w:firstLine="567"/>
    </w:pPr>
    <w:rPr>
      <w:rFonts w:eastAsia="MS Mincho" w:cstheme="minorBidi"/>
      <w:b/>
      <w:sz w:val="28"/>
    </w:rPr>
  </w:style>
  <w:style w:type="paragraph" w:customStyle="1" w:styleId="List-">
    <w:name w:val="List -"/>
    <w:basedOn w:val="Normal"/>
    <w:autoRedefine/>
    <w:rsid w:val="00AD28F3"/>
    <w:pPr>
      <w:spacing w:before="60" w:after="60" w:line="288" w:lineRule="auto"/>
      <w:ind w:firstLine="567"/>
    </w:pPr>
    <w:rPr>
      <w:i/>
      <w:szCs w:val="28"/>
      <w:lang w:val="vi-VN"/>
    </w:rPr>
  </w:style>
  <w:style w:type="paragraph" w:customStyle="1" w:styleId="Style1">
    <w:name w:val="Style1"/>
    <w:basedOn w:val="Normal"/>
    <w:rsid w:val="00AD28F3"/>
    <w:pPr>
      <w:spacing w:before="40" w:after="40"/>
      <w:ind w:firstLine="567"/>
    </w:pPr>
    <w:rPr>
      <w:rFonts w:ascii="VNtimes new roman" w:hAnsi="VNtimes new roman"/>
      <w:color w:val="000000"/>
      <w:szCs w:val="20"/>
      <w:lang w:val="en-GB"/>
    </w:rPr>
  </w:style>
  <w:style w:type="paragraph" w:customStyle="1" w:styleId="d">
    <w:name w:val="d"/>
    <w:basedOn w:val="Normal"/>
    <w:rsid w:val="00AD28F3"/>
    <w:pPr>
      <w:spacing w:before="120" w:after="80"/>
      <w:ind w:firstLine="567"/>
    </w:pPr>
    <w:rPr>
      <w:rFonts w:ascii="VNtimes new roman" w:hAnsi="VNtimes new roman"/>
      <w:color w:val="000000"/>
      <w:szCs w:val="20"/>
      <w:lang w:val="en-GB"/>
    </w:rPr>
  </w:style>
  <w:style w:type="paragraph" w:customStyle="1" w:styleId="Heading10">
    <w:name w:val="Heading1"/>
    <w:basedOn w:val="Normal"/>
    <w:autoRedefine/>
    <w:rsid w:val="00AD28F3"/>
    <w:pPr>
      <w:tabs>
        <w:tab w:val="num" w:pos="600"/>
      </w:tabs>
      <w:spacing w:before="120" w:after="60" w:line="24" w:lineRule="atLeast"/>
      <w:ind w:left="431" w:firstLine="170"/>
    </w:pPr>
    <w:rPr>
      <w:rFonts w:cs=".VnArialH"/>
      <w:b/>
      <w:bCs/>
      <w:szCs w:val="20"/>
      <w:lang w:bidi="th-TH"/>
    </w:rPr>
  </w:style>
  <w:style w:type="paragraph" w:customStyle="1" w:styleId="centerplain">
    <w:name w:val="center plain"/>
    <w:aliases w:val="cp"/>
    <w:basedOn w:val="Normal"/>
    <w:rsid w:val="00AD28F3"/>
    <w:pPr>
      <w:spacing w:after="120"/>
      <w:jc w:val="center"/>
    </w:pPr>
    <w:rPr>
      <w:rFonts w:ascii="Book Antiqua" w:hAnsi="Book Antiqua" w:cs=".VnArialH"/>
      <w:snapToGrid w:val="0"/>
      <w:sz w:val="26"/>
      <w:szCs w:val="20"/>
      <w:lang w:bidi="th-TH"/>
    </w:rPr>
  </w:style>
  <w:style w:type="paragraph" w:customStyle="1" w:styleId="Heading12">
    <w:name w:val="Heading 12"/>
    <w:basedOn w:val="Style1"/>
    <w:autoRedefine/>
    <w:rsid w:val="00AD28F3"/>
    <w:pPr>
      <w:tabs>
        <w:tab w:val="left" w:pos="709"/>
      </w:tabs>
      <w:spacing w:before="60" w:after="60" w:line="288" w:lineRule="auto"/>
      <w:ind w:firstLine="0"/>
    </w:pPr>
    <w:rPr>
      <w:rFonts w:ascii="Times New Roman" w:eastAsia="MS Mincho" w:hAnsi="Times New Roman"/>
      <w:color w:val="auto"/>
      <w:szCs w:val="28"/>
      <w:lang w:val="en-US"/>
    </w:rPr>
  </w:style>
  <w:style w:type="paragraph" w:customStyle="1" w:styleId="Btt">
    <w:name w:val="Btt"/>
    <w:basedOn w:val="Normal"/>
    <w:rsid w:val="00AD28F3"/>
    <w:pPr>
      <w:tabs>
        <w:tab w:val="left" w:pos="170"/>
      </w:tabs>
      <w:spacing w:before="120" w:line="264" w:lineRule="auto"/>
      <w:ind w:firstLine="720"/>
    </w:pPr>
    <w:rPr>
      <w:rFonts w:cs=".VnArialH"/>
      <w:sz w:val="26"/>
      <w:szCs w:val="26"/>
      <w:lang w:bidi="th-TH"/>
    </w:rPr>
  </w:style>
  <w:style w:type="paragraph" w:customStyle="1" w:styleId="CharChar1">
    <w:name w:val="Char Char1"/>
    <w:basedOn w:val="Normal"/>
    <w:rsid w:val="00AD28F3"/>
    <w:pPr>
      <w:widowControl w:val="0"/>
    </w:pPr>
    <w:rPr>
      <w:rFonts w:ascii="Tahoma" w:eastAsia="SimSun" w:hAnsi="Tahoma"/>
      <w:kern w:val="2"/>
      <w:szCs w:val="20"/>
      <w:lang w:eastAsia="zh-CN"/>
    </w:rPr>
  </w:style>
  <w:style w:type="paragraph" w:customStyle="1" w:styleId="Giua">
    <w:name w:val="Giua"/>
    <w:basedOn w:val="Normal"/>
    <w:autoRedefine/>
    <w:rsid w:val="00AD28F3"/>
    <w:pPr>
      <w:jc w:val="center"/>
    </w:pPr>
    <w:rPr>
      <w:b/>
      <w:bCs/>
      <w:iCs/>
      <w:szCs w:val="28"/>
      <w:lang w:val="pt-BR"/>
    </w:rPr>
  </w:style>
  <w:style w:type="character" w:customStyle="1" w:styleId="CharChar18">
    <w:name w:val="Char Char18"/>
    <w:locked/>
    <w:rsid w:val="00AD28F3"/>
    <w:rPr>
      <w:rFonts w:eastAsia="MS Mincho"/>
      <w:b/>
      <w:bCs/>
      <w:sz w:val="26"/>
      <w:lang w:val="en-US" w:eastAsia="en-US" w:bidi="ar-SA"/>
    </w:rPr>
  </w:style>
  <w:style w:type="character" w:customStyle="1" w:styleId="CharChar9">
    <w:name w:val="Char Char9"/>
    <w:locked/>
    <w:rsid w:val="00AD28F3"/>
    <w:rPr>
      <w:rFonts w:ascii="Times New Roman" w:eastAsia="MS Mincho" w:hAnsi="Times New Roman" w:cs="Times New Roman"/>
      <w:b/>
      <w:sz w:val="28"/>
      <w:szCs w:val="28"/>
      <w:lang w:val="en-US" w:eastAsia="en-US" w:bidi="ar-SA"/>
    </w:rPr>
  </w:style>
  <w:style w:type="paragraph" w:customStyle="1" w:styleId="CharCharCharCharCharCharCharChar">
    <w:name w:val="Char Char Char Char Char Char Char Char"/>
    <w:basedOn w:val="Normal"/>
    <w:link w:val="CharCharCharCharCharCharCharCharChar"/>
    <w:rsid w:val="00AD28F3"/>
    <w:pPr>
      <w:widowControl w:val="0"/>
    </w:pPr>
    <w:rPr>
      <w:rFonts w:ascii="Tahoma" w:eastAsia="SimSun" w:hAnsi="Tahoma"/>
      <w:b/>
      <w:kern w:val="2"/>
      <w:szCs w:val="20"/>
      <w:lang w:eastAsia="zh-CN"/>
    </w:rPr>
  </w:style>
  <w:style w:type="character" w:customStyle="1" w:styleId="CharCharCharCharCharCharCharCharChar">
    <w:name w:val="Char Char Char Char Char Char Char Char Char"/>
    <w:link w:val="CharCharCharCharCharCharCharChar"/>
    <w:rsid w:val="00AD28F3"/>
    <w:rPr>
      <w:rFonts w:ascii="Tahoma" w:eastAsia="SimSun" w:hAnsi="Tahoma" w:cs="Times New Roman"/>
      <w:b/>
      <w:kern w:val="2"/>
      <w:sz w:val="24"/>
      <w:szCs w:val="20"/>
      <w:lang w:eastAsia="zh-CN"/>
    </w:rPr>
  </w:style>
  <w:style w:type="character" w:customStyle="1" w:styleId="Heading3CharCharCharCharCharChar">
    <w:name w:val="Heading 3 Char Char Char Char Char Char"/>
    <w:locked/>
    <w:rsid w:val="00AD28F3"/>
    <w:rPr>
      <w:rFonts w:ascii=".VnTime" w:eastAsia="MS Mincho" w:hAnsi=".VnTime" w:cs="Arial"/>
      <w:b/>
      <w:bCs/>
      <w:i/>
      <w:sz w:val="28"/>
      <w:szCs w:val="26"/>
      <w:lang w:val="en-US" w:eastAsia="en-US" w:bidi="ar-SA"/>
    </w:rPr>
  </w:style>
  <w:style w:type="paragraph" w:customStyle="1" w:styleId="NoSpacing1">
    <w:name w:val="No Spacing1"/>
    <w:aliases w:val="st2,No Spacing11,No Spacing111,No Spacing1111"/>
    <w:basedOn w:val="Normal"/>
    <w:next w:val="Normal"/>
    <w:uiPriority w:val="1"/>
    <w:qFormat/>
    <w:rsid w:val="00AD28F3"/>
    <w:pPr>
      <w:keepNext/>
      <w:keepLines/>
      <w:spacing w:before="120" w:after="120" w:line="276" w:lineRule="auto"/>
      <w:outlineLvl w:val="8"/>
    </w:pPr>
    <w:rPr>
      <w:b/>
      <w:bCs/>
      <w:color w:val="404040"/>
      <w:sz w:val="26"/>
      <w:szCs w:val="26"/>
    </w:rPr>
  </w:style>
  <w:style w:type="paragraph" w:customStyle="1" w:styleId="CharCharCharChar1CharCharCharChar0">
    <w:name w:val="Char Char Char Char1 Char Char Char Char"/>
    <w:basedOn w:val="Normal"/>
    <w:rsid w:val="00AD28F3"/>
    <w:pPr>
      <w:widowControl w:val="0"/>
    </w:pPr>
    <w:rPr>
      <w:kern w:val="2"/>
      <w:lang w:eastAsia="zh-CN"/>
    </w:rPr>
  </w:style>
  <w:style w:type="character" w:customStyle="1" w:styleId="CharCharCharChar">
    <w:name w:val="Char Char Char Char"/>
    <w:aliases w:val="Char Char Char1,SW-Heading 3 Char1,Heading 3A Char Char1,Heading 3 Char Char Char Char Char Char Char Char Char Char Char Char Char Char Char Char Char Char1,My Heading3 Char1,Mystyle3 Char1,Mystyle31 Char1,Mystyle32 Char"/>
    <w:rsid w:val="00AD28F3"/>
    <w:rPr>
      <w:rFonts w:ascii=".VnTime" w:eastAsia="MS Mincho" w:hAnsi=".VnTime" w:cs="Arial"/>
      <w:b/>
      <w:bCs/>
      <w:i/>
      <w:sz w:val="28"/>
      <w:szCs w:val="26"/>
      <w:lang w:val="en-US" w:eastAsia="en-US" w:bidi="ar-SA"/>
    </w:rPr>
  </w:style>
  <w:style w:type="paragraph" w:customStyle="1" w:styleId="Lam">
    <w:name w:val="Lam"/>
    <w:link w:val="LamChar"/>
    <w:rsid w:val="00AD28F3"/>
    <w:pPr>
      <w:spacing w:after="0" w:line="240" w:lineRule="auto"/>
      <w:outlineLvl w:val="0"/>
    </w:pPr>
    <w:rPr>
      <w:rFonts w:ascii="Tahoma" w:eastAsia="Cordia New" w:hAnsi="Tahoma" w:cs="Times New Roman"/>
      <w:iCs/>
      <w:spacing w:val="-4"/>
      <w:kern w:val="2"/>
      <w:szCs w:val="24"/>
    </w:rPr>
  </w:style>
  <w:style w:type="character" w:customStyle="1" w:styleId="LamChar">
    <w:name w:val="Lam Char"/>
    <w:link w:val="Lam"/>
    <w:rsid w:val="00AD28F3"/>
    <w:rPr>
      <w:rFonts w:ascii="Tahoma" w:eastAsia="Cordia New" w:hAnsi="Tahoma" w:cs="Times New Roman"/>
      <w:iCs/>
      <w:spacing w:val="-4"/>
      <w:kern w:val="2"/>
      <w:szCs w:val="24"/>
    </w:rPr>
  </w:style>
  <w:style w:type="character" w:customStyle="1" w:styleId="CharChar10">
    <w:name w:val="Char Char10"/>
    <w:rsid w:val="00AD28F3"/>
    <w:rPr>
      <w:rFonts w:ascii=".VnTimeH" w:hAnsi=".VnTimeH"/>
      <w:sz w:val="28"/>
      <w:lang w:val="en-US" w:eastAsia="en-US" w:bidi="ar-SA"/>
    </w:rPr>
  </w:style>
  <w:style w:type="paragraph" w:customStyle="1" w:styleId="CharChar2CharCharCharCharCharCharCharCharCharChar">
    <w:name w:val="Char Char2 Char Char Char Char Char Char Char Char Char Char"/>
    <w:autoRedefine/>
    <w:rsid w:val="00AD28F3"/>
    <w:pPr>
      <w:tabs>
        <w:tab w:val="left" w:pos="1152"/>
      </w:tabs>
      <w:spacing w:before="120" w:after="120" w:line="312" w:lineRule="auto"/>
    </w:pPr>
    <w:rPr>
      <w:rFonts w:eastAsia="MS Mincho" w:cs="Times New Roman"/>
      <w:b/>
      <w:szCs w:val="20"/>
    </w:rPr>
  </w:style>
  <w:style w:type="character" w:customStyle="1" w:styleId="CharChar15">
    <w:name w:val="Char Char15"/>
    <w:rsid w:val="00AD28F3"/>
    <w:rPr>
      <w:rFonts w:ascii=".VnTime" w:hAnsi=".VnTime"/>
      <w:sz w:val="28"/>
      <w:szCs w:val="24"/>
      <w:lang w:val="en-US" w:eastAsia="en-US" w:bidi="ar-SA"/>
    </w:rPr>
  </w:style>
  <w:style w:type="character" w:customStyle="1" w:styleId="Heading2Char1">
    <w:name w:val="Heading 2 Char1"/>
    <w:aliases w:val="2 headline Char,h Char1,Heading 2 Char Char Char Char1,Heading 2 Char Char,H 2 Char Char Char,h2 Char,MVA2 Char,Heading 2-A Char1,Appendix 1- Titre 2 Char1,h Char Char,Heading 2 Char Char Char Char Char,Heading 2-A Char Char1,bo Char"/>
    <w:rsid w:val="00AD28F3"/>
    <w:rPr>
      <w:rFonts w:ascii=".VnTime" w:eastAsia="MS Mincho" w:hAnsi=".VnTime" w:cs="Arial"/>
      <w:b/>
      <w:bCs/>
      <w:iCs/>
      <w:sz w:val="28"/>
      <w:szCs w:val="28"/>
      <w:lang w:val="en-US" w:eastAsia="en-US" w:bidi="ar-SA"/>
    </w:rPr>
  </w:style>
  <w:style w:type="character" w:customStyle="1" w:styleId="HeaderCharCharCharChar">
    <w:name w:val="Header Char Char Char Char"/>
    <w:aliases w:val="Header1 Char,Header Char Char Char Char1"/>
    <w:rsid w:val="00AD28F3"/>
    <w:rPr>
      <w:rFonts w:eastAsia="MS Mincho"/>
      <w:b/>
      <w:sz w:val="24"/>
      <w:szCs w:val="24"/>
      <w:lang w:val="en-US" w:eastAsia="en-US" w:bidi="ar-SA"/>
    </w:rPr>
  </w:style>
  <w:style w:type="paragraph" w:customStyle="1" w:styleId="mucnho2">
    <w:name w:val="muc nho 2"/>
    <w:basedOn w:val="Normal"/>
    <w:autoRedefine/>
    <w:rsid w:val="00AD28F3"/>
    <w:pPr>
      <w:spacing w:before="30" w:after="30"/>
    </w:pPr>
    <w:rPr>
      <w:bCs/>
      <w:sz w:val="26"/>
      <w:szCs w:val="26"/>
    </w:rPr>
  </w:style>
  <w:style w:type="paragraph" w:styleId="ListBullet">
    <w:name w:val="List Bullet"/>
    <w:basedOn w:val="Normal"/>
    <w:autoRedefine/>
    <w:rsid w:val="00AD28F3"/>
    <w:pPr>
      <w:tabs>
        <w:tab w:val="num" w:pos="0"/>
      </w:tabs>
      <w:spacing w:line="360" w:lineRule="auto"/>
      <w:ind w:firstLine="187"/>
    </w:pPr>
    <w:rPr>
      <w:sz w:val="26"/>
      <w:szCs w:val="26"/>
    </w:rPr>
  </w:style>
  <w:style w:type="paragraph" w:styleId="ListBullet2">
    <w:name w:val="List Bullet 2"/>
    <w:basedOn w:val="Normal"/>
    <w:autoRedefine/>
    <w:rsid w:val="00AD28F3"/>
    <w:pPr>
      <w:tabs>
        <w:tab w:val="num" w:pos="927"/>
      </w:tabs>
      <w:ind w:left="927" w:hanging="360"/>
    </w:pPr>
  </w:style>
  <w:style w:type="paragraph" w:styleId="NormalIndent">
    <w:name w:val="Normal Indent"/>
    <w:basedOn w:val="Normal"/>
    <w:rsid w:val="00AD28F3"/>
    <w:pPr>
      <w:ind w:left="720"/>
    </w:pPr>
    <w:rPr>
      <w:sz w:val="26"/>
      <w:szCs w:val="26"/>
    </w:rPr>
  </w:style>
  <w:style w:type="paragraph" w:customStyle="1" w:styleId="font5">
    <w:name w:val="font5"/>
    <w:basedOn w:val="Normal"/>
    <w:rsid w:val="00AD28F3"/>
    <w:pPr>
      <w:spacing w:before="100" w:after="100"/>
    </w:pPr>
    <w:rPr>
      <w:sz w:val="26"/>
      <w:szCs w:val="26"/>
    </w:rPr>
  </w:style>
  <w:style w:type="paragraph" w:customStyle="1" w:styleId="font6">
    <w:name w:val="font6"/>
    <w:basedOn w:val="Normal"/>
    <w:rsid w:val="00AD28F3"/>
    <w:pPr>
      <w:spacing w:before="100" w:after="100"/>
    </w:pPr>
    <w:rPr>
      <w:b/>
      <w:bCs/>
      <w:sz w:val="26"/>
      <w:szCs w:val="26"/>
    </w:rPr>
  </w:style>
  <w:style w:type="paragraph" w:customStyle="1" w:styleId="xl42">
    <w:name w:val="xl42"/>
    <w:basedOn w:val="Normal"/>
    <w:rsid w:val="00AD28F3"/>
    <w:pPr>
      <w:pBdr>
        <w:left w:val="single" w:sz="4" w:space="0" w:color="auto"/>
        <w:bottom w:val="single" w:sz="4" w:space="0" w:color="auto"/>
        <w:right w:val="single" w:sz="4" w:space="0" w:color="auto"/>
      </w:pBdr>
      <w:spacing w:before="100" w:after="100"/>
      <w:jc w:val="center"/>
    </w:pPr>
    <w:rPr>
      <w:sz w:val="26"/>
      <w:szCs w:val="26"/>
    </w:rPr>
  </w:style>
  <w:style w:type="paragraph" w:customStyle="1" w:styleId="Beo">
    <w:name w:val="Beo"/>
    <w:basedOn w:val="Normal"/>
    <w:rsid w:val="00AD28F3"/>
    <w:pPr>
      <w:spacing w:before="60" w:after="60"/>
      <w:jc w:val="center"/>
    </w:pPr>
    <w:rPr>
      <w:b/>
      <w:bCs/>
      <w:sz w:val="26"/>
      <w:szCs w:val="26"/>
    </w:rPr>
  </w:style>
  <w:style w:type="paragraph" w:customStyle="1" w:styleId="Tron">
    <w:name w:val="Tron"/>
    <w:basedOn w:val="Normal"/>
    <w:rsid w:val="00AD28F3"/>
    <w:pPr>
      <w:tabs>
        <w:tab w:val="left" w:pos="709"/>
        <w:tab w:val="num" w:pos="927"/>
      </w:tabs>
      <w:ind w:left="927" w:hanging="360"/>
    </w:pPr>
    <w:rPr>
      <w:color w:val="000000"/>
      <w:sz w:val="26"/>
      <w:szCs w:val="26"/>
    </w:rPr>
  </w:style>
  <w:style w:type="paragraph" w:styleId="BlockText">
    <w:name w:val="Block Text"/>
    <w:basedOn w:val="Normal"/>
    <w:rsid w:val="00AD28F3"/>
    <w:pPr>
      <w:numPr>
        <w:numId w:val="12"/>
      </w:numPr>
      <w:tabs>
        <w:tab w:val="clear" w:pos="360"/>
      </w:tabs>
      <w:ind w:left="-57" w:right="-57" w:firstLine="0"/>
    </w:pPr>
    <w:rPr>
      <w:rFonts w:ascii="Arial" w:hAnsi="Arial" w:cs="Arial"/>
      <w:spacing w:val="-8"/>
    </w:rPr>
  </w:style>
  <w:style w:type="character" w:customStyle="1" w:styleId="MTEquationSection">
    <w:name w:val="MTEquationSection"/>
    <w:rsid w:val="00AD28F3"/>
    <w:rPr>
      <w:rFonts w:ascii="Times New Roman" w:eastAsia="MS Mincho" w:hAnsi="Times New Roman" w:cs="Times New Roman"/>
      <w:b/>
      <w:vanish/>
      <w:color w:val="FF0000"/>
      <w:sz w:val="28"/>
      <w:szCs w:val="28"/>
      <w:lang w:val="en-US" w:eastAsia="en-US" w:bidi="ar-SA"/>
    </w:rPr>
  </w:style>
  <w:style w:type="paragraph" w:customStyle="1" w:styleId="5">
    <w:name w:val="5"/>
    <w:basedOn w:val="Normal"/>
    <w:rsid w:val="00AD28F3"/>
    <w:pPr>
      <w:numPr>
        <w:numId w:val="14"/>
      </w:numPr>
      <w:tabs>
        <w:tab w:val="clear" w:pos="284"/>
      </w:tabs>
      <w:spacing w:before="100" w:after="100"/>
      <w:ind w:left="0" w:firstLine="0"/>
    </w:pPr>
    <w:rPr>
      <w:b/>
      <w:bCs/>
      <w:szCs w:val="28"/>
    </w:rPr>
  </w:style>
  <w:style w:type="paragraph" w:customStyle="1" w:styleId="Style2">
    <w:name w:val="Style2"/>
    <w:basedOn w:val="Heading4"/>
    <w:rsid w:val="00AD28F3"/>
    <w:pPr>
      <w:numPr>
        <w:ilvl w:val="3"/>
        <w:numId w:val="15"/>
      </w:numPr>
      <w:spacing w:before="100" w:after="100" w:line="360" w:lineRule="auto"/>
      <w:ind w:firstLine="720"/>
    </w:pPr>
    <w:rPr>
      <w:i/>
      <w:iCs/>
      <w:spacing w:val="6"/>
      <w:sz w:val="26"/>
    </w:rPr>
  </w:style>
  <w:style w:type="paragraph" w:customStyle="1" w:styleId="BodyText21">
    <w:name w:val="Body Text 21"/>
    <w:basedOn w:val="Normal"/>
    <w:rsid w:val="00AD28F3"/>
    <w:pPr>
      <w:widowControl w:val="0"/>
      <w:spacing w:before="120"/>
    </w:pPr>
    <w:rPr>
      <w:szCs w:val="28"/>
      <w:lang w:val="en-GB"/>
    </w:rPr>
  </w:style>
  <w:style w:type="paragraph" w:customStyle="1" w:styleId="BodyText31">
    <w:name w:val="Body Text 31"/>
    <w:basedOn w:val="Normal"/>
    <w:rsid w:val="00AD28F3"/>
    <w:pPr>
      <w:tabs>
        <w:tab w:val="num" w:pos="1080"/>
      </w:tabs>
      <w:ind w:left="1080" w:hanging="360"/>
    </w:pPr>
    <w:rPr>
      <w:sz w:val="26"/>
      <w:szCs w:val="26"/>
    </w:rPr>
  </w:style>
  <w:style w:type="paragraph" w:customStyle="1" w:styleId="Bulet1">
    <w:name w:val="Bulet 1"/>
    <w:basedOn w:val="Normal"/>
    <w:next w:val="Normal"/>
    <w:rsid w:val="00AD28F3"/>
    <w:pPr>
      <w:tabs>
        <w:tab w:val="num" w:pos="567"/>
        <w:tab w:val="left" w:pos="5760"/>
      </w:tabs>
      <w:spacing w:before="40"/>
      <w:ind w:left="720" w:hanging="578"/>
    </w:pPr>
    <w:rPr>
      <w:sz w:val="26"/>
      <w:szCs w:val="26"/>
    </w:rPr>
  </w:style>
  <w:style w:type="paragraph" w:customStyle="1" w:styleId="2">
    <w:name w:val="2"/>
    <w:basedOn w:val="Normal"/>
    <w:rsid w:val="00AD28F3"/>
    <w:pPr>
      <w:tabs>
        <w:tab w:val="num" w:pos="284"/>
      </w:tabs>
      <w:spacing w:before="80" w:after="80"/>
      <w:ind w:left="284" w:hanging="284"/>
    </w:pPr>
    <w:rPr>
      <w:b/>
      <w:bCs/>
      <w:sz w:val="26"/>
      <w:szCs w:val="26"/>
      <w:u w:val="single"/>
    </w:rPr>
  </w:style>
  <w:style w:type="paragraph" w:customStyle="1" w:styleId="4CharCharChar">
    <w:name w:val="4 Char Char Char"/>
    <w:basedOn w:val="BodyText2"/>
    <w:rsid w:val="00AD28F3"/>
    <w:pPr>
      <w:spacing w:before="80" w:after="80" w:line="240" w:lineRule="auto"/>
      <w:ind w:firstLine="0"/>
    </w:pPr>
    <w:rPr>
      <w:b w:val="0"/>
      <w:bCs/>
      <w:sz w:val="26"/>
      <w:szCs w:val="26"/>
      <w:lang w:val="en-GB"/>
    </w:rPr>
  </w:style>
  <w:style w:type="paragraph" w:styleId="ListBullet3">
    <w:name w:val="List Bullet 3"/>
    <w:basedOn w:val="Normal"/>
    <w:autoRedefine/>
    <w:rsid w:val="00AD28F3"/>
    <w:pPr>
      <w:tabs>
        <w:tab w:val="num" w:pos="1080"/>
      </w:tabs>
      <w:ind w:left="1080" w:hanging="360"/>
    </w:pPr>
    <w:rPr>
      <w:szCs w:val="28"/>
    </w:rPr>
  </w:style>
  <w:style w:type="paragraph" w:styleId="ListBullet4">
    <w:name w:val="List Bullet 4"/>
    <w:basedOn w:val="Normal"/>
    <w:autoRedefine/>
    <w:rsid w:val="00AD28F3"/>
    <w:pPr>
      <w:tabs>
        <w:tab w:val="num" w:pos="1440"/>
      </w:tabs>
      <w:ind w:left="1440" w:hanging="360"/>
    </w:pPr>
    <w:rPr>
      <w:szCs w:val="28"/>
    </w:rPr>
  </w:style>
  <w:style w:type="paragraph" w:styleId="ListBullet5">
    <w:name w:val="List Bullet 5"/>
    <w:basedOn w:val="Normal"/>
    <w:autoRedefine/>
    <w:rsid w:val="00AD28F3"/>
    <w:pPr>
      <w:numPr>
        <w:numId w:val="13"/>
      </w:numPr>
      <w:tabs>
        <w:tab w:val="clear" w:pos="1040"/>
        <w:tab w:val="num" w:pos="1800"/>
      </w:tabs>
      <w:ind w:left="1800" w:hanging="360"/>
    </w:pPr>
    <w:rPr>
      <w:szCs w:val="28"/>
    </w:rPr>
  </w:style>
  <w:style w:type="paragraph" w:styleId="ListNumber">
    <w:name w:val="List Number"/>
    <w:basedOn w:val="Normal"/>
    <w:rsid w:val="00AD28F3"/>
    <w:pPr>
      <w:tabs>
        <w:tab w:val="num" w:pos="360"/>
        <w:tab w:val="num" w:pos="1070"/>
      </w:tabs>
      <w:ind w:left="360" w:hanging="360"/>
    </w:pPr>
    <w:rPr>
      <w:szCs w:val="28"/>
    </w:rPr>
  </w:style>
  <w:style w:type="paragraph" w:styleId="ListNumber2">
    <w:name w:val="List Number 2"/>
    <w:basedOn w:val="Normal"/>
    <w:rsid w:val="00AD28F3"/>
    <w:pPr>
      <w:tabs>
        <w:tab w:val="num" w:pos="720"/>
      </w:tabs>
      <w:ind w:left="720" w:hanging="360"/>
    </w:pPr>
    <w:rPr>
      <w:szCs w:val="28"/>
    </w:rPr>
  </w:style>
  <w:style w:type="paragraph" w:styleId="ListNumber3">
    <w:name w:val="List Number 3"/>
    <w:basedOn w:val="Normal"/>
    <w:rsid w:val="00AD28F3"/>
    <w:pPr>
      <w:tabs>
        <w:tab w:val="num" w:pos="720"/>
      </w:tabs>
    </w:pPr>
    <w:rPr>
      <w:szCs w:val="28"/>
    </w:rPr>
  </w:style>
  <w:style w:type="paragraph" w:styleId="ListNumber4">
    <w:name w:val="List Number 4"/>
    <w:basedOn w:val="Normal"/>
    <w:rsid w:val="00AD28F3"/>
    <w:pPr>
      <w:tabs>
        <w:tab w:val="num" w:pos="1080"/>
        <w:tab w:val="num" w:pos="1440"/>
      </w:tabs>
      <w:ind w:left="1440" w:hanging="360"/>
    </w:pPr>
    <w:rPr>
      <w:szCs w:val="28"/>
    </w:rPr>
  </w:style>
  <w:style w:type="paragraph" w:styleId="ListNumber5">
    <w:name w:val="List Number 5"/>
    <w:basedOn w:val="Normal"/>
    <w:rsid w:val="00AD28F3"/>
    <w:pPr>
      <w:tabs>
        <w:tab w:val="num" w:pos="720"/>
      </w:tabs>
    </w:pPr>
    <w:rPr>
      <w:szCs w:val="28"/>
    </w:rPr>
  </w:style>
  <w:style w:type="paragraph" w:customStyle="1" w:styleId="bulet2">
    <w:name w:val="bulet 2"/>
    <w:basedOn w:val="Normal"/>
    <w:rsid w:val="00AD28F3"/>
    <w:pPr>
      <w:numPr>
        <w:ilvl w:val="1"/>
        <w:numId w:val="15"/>
      </w:numPr>
      <w:tabs>
        <w:tab w:val="num" w:pos="930"/>
      </w:tabs>
      <w:ind w:left="930" w:right="851" w:hanging="360"/>
    </w:pPr>
    <w:rPr>
      <w:sz w:val="26"/>
      <w:szCs w:val="26"/>
    </w:rPr>
  </w:style>
  <w:style w:type="paragraph" w:customStyle="1" w:styleId="Style2Black">
    <w:name w:val="Style 2 + Black"/>
    <w:basedOn w:val="2"/>
    <w:rsid w:val="00AD28F3"/>
    <w:rPr>
      <w:color w:val="000000"/>
    </w:rPr>
  </w:style>
  <w:style w:type="paragraph" w:customStyle="1" w:styleId="Style3CharNounderline">
    <w:name w:val="Style 3 Char + No underline"/>
    <w:basedOn w:val="3CharCharChar"/>
    <w:rsid w:val="00AD28F3"/>
    <w:pPr>
      <w:numPr>
        <w:numId w:val="17"/>
      </w:numPr>
      <w:ind w:left="0" w:firstLine="0"/>
    </w:pPr>
  </w:style>
  <w:style w:type="paragraph" w:customStyle="1" w:styleId="3CharCharChar">
    <w:name w:val="3 Char Char Char"/>
    <w:basedOn w:val="Normal"/>
    <w:rsid w:val="00AD28F3"/>
    <w:pPr>
      <w:numPr>
        <w:numId w:val="16"/>
      </w:numPr>
      <w:tabs>
        <w:tab w:val="clear" w:pos="964"/>
      </w:tabs>
      <w:spacing w:before="80" w:after="80"/>
      <w:ind w:left="0" w:firstLine="0"/>
    </w:pPr>
    <w:rPr>
      <w:b/>
      <w:bCs/>
      <w:sz w:val="26"/>
      <w:szCs w:val="26"/>
      <w:u w:val="single"/>
    </w:rPr>
  </w:style>
  <w:style w:type="paragraph" w:customStyle="1" w:styleId="StyleStyle3CharNounderlineLeft0cmFirstline0cm">
    <w:name w:val="Style Style 3 Char + No underline + Left:  0 cm First line:  0 cm"/>
    <w:basedOn w:val="Style3CharNounderline"/>
    <w:rsid w:val="00AD28F3"/>
    <w:pPr>
      <w:numPr>
        <w:numId w:val="0"/>
      </w:numPr>
      <w:tabs>
        <w:tab w:val="num" w:pos="1800"/>
      </w:tabs>
    </w:pPr>
  </w:style>
  <w:style w:type="paragraph" w:customStyle="1" w:styleId="StyleStyleStyle3CharNounderlineLeft0cmFirstline">
    <w:name w:val="Style Style Style 3 Char + No underline + Left:  0 cm First line:  ..."/>
    <w:basedOn w:val="StyleStyle3CharNounderlineLeft0cmFirstline0cm"/>
    <w:rsid w:val="00AD28F3"/>
    <w:pPr>
      <w:tabs>
        <w:tab w:val="clear" w:pos="1800"/>
        <w:tab w:val="num" w:pos="1440"/>
      </w:tabs>
    </w:pPr>
  </w:style>
  <w:style w:type="paragraph" w:customStyle="1" w:styleId="StyleStyle2BlackLeft0cmFirstline0cm">
    <w:name w:val="Style Style 2 + Black + Left:  0 cm First line:  0 cm"/>
    <w:basedOn w:val="Style2Black"/>
    <w:rsid w:val="00AD28F3"/>
    <w:pPr>
      <w:tabs>
        <w:tab w:val="clear" w:pos="284"/>
        <w:tab w:val="num" w:pos="1614"/>
      </w:tabs>
      <w:ind w:left="1614" w:hanging="360"/>
    </w:pPr>
  </w:style>
  <w:style w:type="paragraph" w:customStyle="1" w:styleId="StyleStyleStyle2BlackLeft0cmFirstline0cmLeft">
    <w:name w:val="Style Style Style 2 + Black + Left:  0 cm First line:  0 cm + Left:..."/>
    <w:basedOn w:val="StyleStyle2BlackLeft0cmFirstline0cm"/>
    <w:rsid w:val="00AD28F3"/>
    <w:pPr>
      <w:tabs>
        <w:tab w:val="clear" w:pos="1614"/>
      </w:tabs>
      <w:ind w:left="0" w:firstLine="0"/>
    </w:pPr>
  </w:style>
  <w:style w:type="paragraph" w:customStyle="1" w:styleId="phan">
    <w:name w:val="phan"/>
    <w:basedOn w:val="Normal"/>
    <w:autoRedefine/>
    <w:rsid w:val="00AD28F3"/>
    <w:pPr>
      <w:tabs>
        <w:tab w:val="num" w:pos="720"/>
      </w:tabs>
      <w:spacing w:before="80" w:line="264" w:lineRule="auto"/>
      <w:jc w:val="center"/>
    </w:pPr>
    <w:rPr>
      <w:sz w:val="26"/>
      <w:szCs w:val="26"/>
    </w:rPr>
  </w:style>
  <w:style w:type="paragraph" w:customStyle="1" w:styleId="Bulet">
    <w:name w:val="Bulet"/>
    <w:basedOn w:val="Normal"/>
    <w:autoRedefine/>
    <w:rsid w:val="00AD28F3"/>
    <w:pPr>
      <w:tabs>
        <w:tab w:val="num" w:pos="927"/>
      </w:tabs>
      <w:spacing w:before="40" w:line="264" w:lineRule="auto"/>
      <w:ind w:left="927" w:hanging="360"/>
    </w:pPr>
    <w:rPr>
      <w:sz w:val="26"/>
      <w:szCs w:val="26"/>
    </w:rPr>
  </w:style>
  <w:style w:type="paragraph" w:customStyle="1" w:styleId="q">
    <w:name w:val="q"/>
    <w:basedOn w:val="3CharCharChar"/>
    <w:rsid w:val="00AD28F3"/>
    <w:pPr>
      <w:spacing w:before="60" w:after="60"/>
    </w:pPr>
    <w:rPr>
      <w:b w:val="0"/>
      <w:bCs w:val="0"/>
      <w:u w:val="none"/>
    </w:rPr>
  </w:style>
  <w:style w:type="paragraph" w:customStyle="1" w:styleId="Style13ptBefore3ptAfter3pt">
    <w:name w:val="Style 13 pt Before:  3 pt After:  3 pt"/>
    <w:basedOn w:val="Normal"/>
    <w:rsid w:val="00AD28F3"/>
    <w:pPr>
      <w:spacing w:before="60" w:after="60"/>
    </w:pPr>
    <w:rPr>
      <w:sz w:val="26"/>
      <w:szCs w:val="26"/>
    </w:rPr>
  </w:style>
  <w:style w:type="paragraph" w:customStyle="1" w:styleId="tenbang">
    <w:name w:val="tenbang"/>
    <w:basedOn w:val="Normal"/>
    <w:autoRedefine/>
    <w:rsid w:val="00AD28F3"/>
    <w:pPr>
      <w:spacing w:before="40" w:after="96"/>
      <w:jc w:val="center"/>
    </w:pPr>
    <w:rPr>
      <w:b/>
      <w:bCs/>
      <w:color w:val="000000"/>
      <w:sz w:val="26"/>
      <w:szCs w:val="26"/>
    </w:rPr>
  </w:style>
  <w:style w:type="paragraph" w:customStyle="1" w:styleId="6">
    <w:name w:val="6"/>
    <w:basedOn w:val="Normal"/>
    <w:rsid w:val="00AD28F3"/>
    <w:pPr>
      <w:spacing w:before="60" w:after="60"/>
    </w:pPr>
    <w:rPr>
      <w:sz w:val="26"/>
      <w:szCs w:val="26"/>
      <w:u w:val="single"/>
    </w:rPr>
  </w:style>
  <w:style w:type="paragraph" w:customStyle="1" w:styleId="chuong">
    <w:name w:val="chuong"/>
    <w:basedOn w:val="BodyTextIndent"/>
    <w:autoRedefine/>
    <w:rsid w:val="00AD28F3"/>
    <w:pPr>
      <w:spacing w:before="60" w:after="60"/>
      <w:ind w:left="360" w:firstLine="0"/>
      <w:jc w:val="center"/>
    </w:pPr>
    <w:rPr>
      <w:rFonts w:ascii="Times New Roman" w:hAnsi="Times New Roman"/>
      <w:b/>
      <w:bCs/>
      <w:sz w:val="30"/>
      <w:szCs w:val="30"/>
    </w:rPr>
  </w:style>
  <w:style w:type="paragraph" w:customStyle="1" w:styleId="11">
    <w:name w:val="1.1"/>
    <w:basedOn w:val="Normal"/>
    <w:autoRedefine/>
    <w:rsid w:val="00AD28F3"/>
    <w:pPr>
      <w:spacing w:before="80" w:after="80"/>
      <w:jc w:val="center"/>
    </w:pPr>
    <w:rPr>
      <w:sz w:val="26"/>
      <w:szCs w:val="26"/>
    </w:rPr>
  </w:style>
  <w:style w:type="paragraph" w:customStyle="1" w:styleId="111">
    <w:name w:val="1.1.1"/>
    <w:basedOn w:val="Normal"/>
    <w:autoRedefine/>
    <w:rsid w:val="00AD28F3"/>
    <w:pPr>
      <w:spacing w:before="80" w:after="80" w:line="288" w:lineRule="auto"/>
    </w:pPr>
    <w:rPr>
      <w:b/>
      <w:bCs/>
      <w:szCs w:val="28"/>
    </w:rPr>
  </w:style>
  <w:style w:type="paragraph" w:customStyle="1" w:styleId="NormalVnArial">
    <w:name w:val="Normal + .VnArial"/>
    <w:aliases w:val="13pt,Justified,Fist line: 0.7 cm,Before: 9.6pt,After: 9.6pt..."/>
    <w:basedOn w:val="Normal"/>
    <w:rsid w:val="00AD28F3"/>
    <w:rPr>
      <w:rFonts w:ascii="Arial" w:hAnsi="Arial" w:cs="Arial"/>
      <w:sz w:val="26"/>
      <w:szCs w:val="26"/>
    </w:rPr>
  </w:style>
  <w:style w:type="paragraph" w:customStyle="1" w:styleId="4">
    <w:name w:val="4"/>
    <w:basedOn w:val="Normal"/>
    <w:rsid w:val="00AD28F3"/>
    <w:pPr>
      <w:tabs>
        <w:tab w:val="left" w:pos="397"/>
      </w:tabs>
      <w:spacing w:before="60" w:after="60"/>
      <w:ind w:left="397"/>
    </w:pPr>
    <w:rPr>
      <w:i/>
      <w:iCs/>
      <w:sz w:val="26"/>
      <w:szCs w:val="26"/>
    </w:rPr>
  </w:style>
  <w:style w:type="paragraph" w:customStyle="1" w:styleId="Style3NotBold">
    <w:name w:val="Style 3 + Not Bold"/>
    <w:basedOn w:val="3CharCharChar"/>
    <w:rsid w:val="00AD28F3"/>
  </w:style>
  <w:style w:type="paragraph" w:styleId="BodyTextFirstIndent">
    <w:name w:val="Body Text First Indent"/>
    <w:basedOn w:val="BodyText"/>
    <w:link w:val="BodyTextFirstIndentChar"/>
    <w:rsid w:val="00AD28F3"/>
    <w:pPr>
      <w:ind w:firstLine="210"/>
    </w:pPr>
    <w:rPr>
      <w:rFonts w:eastAsia="MS Mincho"/>
      <w:b/>
      <w:szCs w:val="28"/>
    </w:rPr>
  </w:style>
  <w:style w:type="character" w:customStyle="1" w:styleId="BodyTextFirstIndentChar">
    <w:name w:val="Body Text First Indent Char"/>
    <w:basedOn w:val="BodyTextChar"/>
    <w:link w:val="BodyTextFirstIndent"/>
    <w:rsid w:val="00AD28F3"/>
    <w:rPr>
      <w:rFonts w:eastAsia="MS Mincho" w:cs="Times New Roman"/>
      <w:b/>
      <w:sz w:val="24"/>
      <w:szCs w:val="28"/>
    </w:rPr>
  </w:style>
  <w:style w:type="paragraph" w:styleId="BodyTextFirstIndent2">
    <w:name w:val="Body Text First Indent 2"/>
    <w:basedOn w:val="BodyTextIndent"/>
    <w:link w:val="BodyTextFirstIndent2Char"/>
    <w:rsid w:val="00AD28F3"/>
    <w:pPr>
      <w:spacing w:before="0" w:after="120"/>
      <w:ind w:left="360" w:firstLine="210"/>
      <w:jc w:val="left"/>
    </w:pPr>
    <w:rPr>
      <w:szCs w:val="28"/>
    </w:rPr>
  </w:style>
  <w:style w:type="character" w:customStyle="1" w:styleId="BodyTextFirstIndent2Char">
    <w:name w:val="Body Text First Indent 2 Char"/>
    <w:basedOn w:val="BodyTextIndentChar"/>
    <w:link w:val="BodyTextFirstIndent2"/>
    <w:rsid w:val="00AD28F3"/>
    <w:rPr>
      <w:rFonts w:ascii="VNtimes new roman" w:eastAsia="Times New Roman" w:hAnsi="VNtimes new roman" w:cs="Times New Roman"/>
      <w:sz w:val="24"/>
      <w:szCs w:val="28"/>
    </w:rPr>
  </w:style>
  <w:style w:type="paragraph" w:styleId="Closing">
    <w:name w:val="Closing"/>
    <w:basedOn w:val="Normal"/>
    <w:link w:val="ClosingChar"/>
    <w:rsid w:val="00AD28F3"/>
    <w:pPr>
      <w:ind w:left="4320"/>
    </w:pPr>
    <w:rPr>
      <w:rFonts w:eastAsia="MS Mincho"/>
      <w:b/>
      <w:szCs w:val="28"/>
    </w:rPr>
  </w:style>
  <w:style w:type="character" w:customStyle="1" w:styleId="ClosingChar">
    <w:name w:val="Closing Char"/>
    <w:basedOn w:val="DefaultParagraphFont"/>
    <w:link w:val="Closing"/>
    <w:rsid w:val="00AD28F3"/>
    <w:rPr>
      <w:rFonts w:eastAsia="MS Mincho" w:cs="Times New Roman"/>
      <w:b/>
      <w:sz w:val="24"/>
      <w:szCs w:val="28"/>
    </w:rPr>
  </w:style>
  <w:style w:type="paragraph" w:styleId="Date">
    <w:name w:val="Date"/>
    <w:basedOn w:val="Normal"/>
    <w:next w:val="Normal"/>
    <w:link w:val="DateChar"/>
    <w:rsid w:val="00AD28F3"/>
    <w:rPr>
      <w:rFonts w:eastAsia="MS Mincho"/>
      <w:b/>
      <w:szCs w:val="28"/>
    </w:rPr>
  </w:style>
  <w:style w:type="character" w:customStyle="1" w:styleId="DateChar">
    <w:name w:val="Date Char"/>
    <w:basedOn w:val="DefaultParagraphFont"/>
    <w:link w:val="Date"/>
    <w:rsid w:val="00AD28F3"/>
    <w:rPr>
      <w:rFonts w:eastAsia="MS Mincho" w:cs="Times New Roman"/>
      <w:b/>
      <w:sz w:val="24"/>
      <w:szCs w:val="28"/>
    </w:rPr>
  </w:style>
  <w:style w:type="paragraph" w:styleId="E-mailSignature">
    <w:name w:val="E-mail Signature"/>
    <w:basedOn w:val="Normal"/>
    <w:link w:val="E-mailSignatureChar"/>
    <w:rsid w:val="00AD28F3"/>
    <w:rPr>
      <w:rFonts w:eastAsia="MS Mincho"/>
      <w:b/>
      <w:szCs w:val="28"/>
    </w:rPr>
  </w:style>
  <w:style w:type="character" w:customStyle="1" w:styleId="E-mailSignatureChar">
    <w:name w:val="E-mail Signature Char"/>
    <w:basedOn w:val="DefaultParagraphFont"/>
    <w:link w:val="E-mailSignature"/>
    <w:rsid w:val="00AD28F3"/>
    <w:rPr>
      <w:rFonts w:eastAsia="MS Mincho" w:cs="Times New Roman"/>
      <w:b/>
      <w:sz w:val="24"/>
      <w:szCs w:val="28"/>
    </w:rPr>
  </w:style>
  <w:style w:type="paragraph" w:styleId="EnvelopeAddress">
    <w:name w:val="envelope address"/>
    <w:basedOn w:val="Normal"/>
    <w:rsid w:val="00AD28F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D28F3"/>
    <w:rPr>
      <w:rFonts w:ascii="Arial" w:hAnsi="Arial" w:cs="Arial"/>
      <w:sz w:val="20"/>
      <w:szCs w:val="20"/>
    </w:rPr>
  </w:style>
  <w:style w:type="paragraph" w:styleId="HTMLAddress">
    <w:name w:val="HTML Address"/>
    <w:basedOn w:val="Normal"/>
    <w:link w:val="HTMLAddressChar"/>
    <w:rsid w:val="00AD28F3"/>
    <w:rPr>
      <w:rFonts w:eastAsia="MS Mincho"/>
      <w:b/>
      <w:i/>
      <w:iCs/>
      <w:szCs w:val="28"/>
    </w:rPr>
  </w:style>
  <w:style w:type="character" w:customStyle="1" w:styleId="HTMLAddressChar">
    <w:name w:val="HTML Address Char"/>
    <w:basedOn w:val="DefaultParagraphFont"/>
    <w:link w:val="HTMLAddress"/>
    <w:rsid w:val="00AD28F3"/>
    <w:rPr>
      <w:rFonts w:eastAsia="MS Mincho" w:cs="Times New Roman"/>
      <w:b/>
      <w:i/>
      <w:iCs/>
      <w:sz w:val="24"/>
      <w:szCs w:val="28"/>
    </w:rPr>
  </w:style>
  <w:style w:type="paragraph" w:styleId="HTMLPreformatted">
    <w:name w:val="HTML Preformatted"/>
    <w:basedOn w:val="Normal"/>
    <w:link w:val="HTMLPreformattedChar"/>
    <w:rsid w:val="00AD28F3"/>
    <w:rPr>
      <w:rFonts w:ascii="Courier New" w:eastAsia="MS Mincho" w:hAnsi="Courier New" w:cs="Courier New"/>
      <w:b/>
      <w:szCs w:val="20"/>
    </w:rPr>
  </w:style>
  <w:style w:type="character" w:customStyle="1" w:styleId="HTMLPreformattedChar">
    <w:name w:val="HTML Preformatted Char"/>
    <w:basedOn w:val="DefaultParagraphFont"/>
    <w:link w:val="HTMLPreformatted"/>
    <w:rsid w:val="00AD28F3"/>
    <w:rPr>
      <w:rFonts w:ascii="Courier New" w:eastAsia="MS Mincho" w:hAnsi="Courier New" w:cs="Courier New"/>
      <w:b/>
      <w:sz w:val="24"/>
      <w:szCs w:val="20"/>
    </w:rPr>
  </w:style>
  <w:style w:type="paragraph" w:styleId="List3">
    <w:name w:val="List 3"/>
    <w:basedOn w:val="Normal"/>
    <w:rsid w:val="00AD28F3"/>
    <w:pPr>
      <w:ind w:left="1080" w:hanging="360"/>
    </w:pPr>
    <w:rPr>
      <w:szCs w:val="28"/>
    </w:rPr>
  </w:style>
  <w:style w:type="paragraph" w:styleId="List4">
    <w:name w:val="List 4"/>
    <w:basedOn w:val="Normal"/>
    <w:rsid w:val="00AD28F3"/>
    <w:pPr>
      <w:ind w:left="1440" w:hanging="360"/>
    </w:pPr>
    <w:rPr>
      <w:szCs w:val="28"/>
    </w:rPr>
  </w:style>
  <w:style w:type="paragraph" w:styleId="List5">
    <w:name w:val="List 5"/>
    <w:basedOn w:val="Normal"/>
    <w:rsid w:val="00AD28F3"/>
    <w:pPr>
      <w:ind w:left="1800" w:hanging="360"/>
    </w:pPr>
    <w:rPr>
      <w:szCs w:val="28"/>
    </w:rPr>
  </w:style>
  <w:style w:type="paragraph" w:styleId="ListContinue2">
    <w:name w:val="List Continue 2"/>
    <w:basedOn w:val="Normal"/>
    <w:rsid w:val="00AD28F3"/>
    <w:pPr>
      <w:spacing w:after="120"/>
      <w:ind w:left="720"/>
    </w:pPr>
    <w:rPr>
      <w:szCs w:val="28"/>
    </w:rPr>
  </w:style>
  <w:style w:type="paragraph" w:styleId="ListContinue3">
    <w:name w:val="List Continue 3"/>
    <w:basedOn w:val="Normal"/>
    <w:rsid w:val="00AD28F3"/>
    <w:pPr>
      <w:spacing w:after="120"/>
      <w:ind w:left="1080"/>
    </w:pPr>
    <w:rPr>
      <w:szCs w:val="28"/>
    </w:rPr>
  </w:style>
  <w:style w:type="paragraph" w:styleId="ListContinue4">
    <w:name w:val="List Continue 4"/>
    <w:basedOn w:val="Normal"/>
    <w:rsid w:val="00AD28F3"/>
    <w:pPr>
      <w:spacing w:after="120"/>
      <w:ind w:left="1440"/>
    </w:pPr>
    <w:rPr>
      <w:szCs w:val="28"/>
    </w:rPr>
  </w:style>
  <w:style w:type="paragraph" w:styleId="ListContinue5">
    <w:name w:val="List Continue 5"/>
    <w:basedOn w:val="Normal"/>
    <w:rsid w:val="00AD28F3"/>
    <w:pPr>
      <w:spacing w:after="120"/>
      <w:ind w:left="1800"/>
    </w:pPr>
    <w:rPr>
      <w:szCs w:val="28"/>
    </w:rPr>
  </w:style>
  <w:style w:type="paragraph" w:styleId="MessageHeader">
    <w:name w:val="Message Header"/>
    <w:basedOn w:val="Normal"/>
    <w:link w:val="MessageHeaderChar"/>
    <w:rsid w:val="00AD28F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S Mincho" w:hAnsi="Arial" w:cs="Arial"/>
      <w:b/>
    </w:rPr>
  </w:style>
  <w:style w:type="character" w:customStyle="1" w:styleId="MessageHeaderChar">
    <w:name w:val="Message Header Char"/>
    <w:basedOn w:val="DefaultParagraphFont"/>
    <w:link w:val="MessageHeader"/>
    <w:rsid w:val="00AD28F3"/>
    <w:rPr>
      <w:rFonts w:ascii="Arial" w:eastAsia="MS Mincho" w:hAnsi="Arial" w:cs="Arial"/>
      <w:b/>
      <w:sz w:val="24"/>
      <w:szCs w:val="24"/>
      <w:shd w:val="pct20" w:color="auto" w:fill="auto"/>
    </w:rPr>
  </w:style>
  <w:style w:type="paragraph" w:styleId="NoteHeading">
    <w:name w:val="Note Heading"/>
    <w:basedOn w:val="Normal"/>
    <w:next w:val="Normal"/>
    <w:link w:val="NoteHeadingChar"/>
    <w:rsid w:val="00AD28F3"/>
    <w:rPr>
      <w:rFonts w:eastAsia="MS Mincho"/>
      <w:b/>
      <w:szCs w:val="28"/>
    </w:rPr>
  </w:style>
  <w:style w:type="character" w:customStyle="1" w:styleId="NoteHeadingChar">
    <w:name w:val="Note Heading Char"/>
    <w:basedOn w:val="DefaultParagraphFont"/>
    <w:link w:val="NoteHeading"/>
    <w:rsid w:val="00AD28F3"/>
    <w:rPr>
      <w:rFonts w:eastAsia="MS Mincho" w:cs="Times New Roman"/>
      <w:b/>
      <w:sz w:val="24"/>
      <w:szCs w:val="28"/>
    </w:rPr>
  </w:style>
  <w:style w:type="paragraph" w:styleId="PlainText">
    <w:name w:val="Plain Text"/>
    <w:basedOn w:val="Normal"/>
    <w:link w:val="PlainTextChar"/>
    <w:rsid w:val="00AD28F3"/>
    <w:rPr>
      <w:rFonts w:ascii="Courier New" w:eastAsia="MS Mincho" w:hAnsi="Courier New" w:cs="Courier New"/>
      <w:b/>
      <w:szCs w:val="20"/>
    </w:rPr>
  </w:style>
  <w:style w:type="character" w:customStyle="1" w:styleId="PlainTextChar">
    <w:name w:val="Plain Text Char"/>
    <w:basedOn w:val="DefaultParagraphFont"/>
    <w:link w:val="PlainText"/>
    <w:rsid w:val="00AD28F3"/>
    <w:rPr>
      <w:rFonts w:ascii="Courier New" w:eastAsia="MS Mincho" w:hAnsi="Courier New" w:cs="Courier New"/>
      <w:b/>
      <w:sz w:val="24"/>
      <w:szCs w:val="20"/>
    </w:rPr>
  </w:style>
  <w:style w:type="paragraph" w:styleId="Salutation">
    <w:name w:val="Salutation"/>
    <w:basedOn w:val="Normal"/>
    <w:next w:val="Normal"/>
    <w:link w:val="SalutationChar"/>
    <w:rsid w:val="00AD28F3"/>
    <w:rPr>
      <w:rFonts w:eastAsia="MS Mincho"/>
      <w:b/>
      <w:szCs w:val="28"/>
    </w:rPr>
  </w:style>
  <w:style w:type="character" w:customStyle="1" w:styleId="SalutationChar">
    <w:name w:val="Salutation Char"/>
    <w:basedOn w:val="DefaultParagraphFont"/>
    <w:link w:val="Salutation"/>
    <w:rsid w:val="00AD28F3"/>
    <w:rPr>
      <w:rFonts w:eastAsia="MS Mincho" w:cs="Times New Roman"/>
      <w:b/>
      <w:sz w:val="24"/>
      <w:szCs w:val="28"/>
    </w:rPr>
  </w:style>
  <w:style w:type="paragraph" w:styleId="Signature">
    <w:name w:val="Signature"/>
    <w:basedOn w:val="Normal"/>
    <w:link w:val="SignatureChar"/>
    <w:rsid w:val="00AD28F3"/>
    <w:pPr>
      <w:ind w:left="4320"/>
    </w:pPr>
    <w:rPr>
      <w:rFonts w:eastAsia="MS Mincho"/>
      <w:b/>
      <w:szCs w:val="28"/>
    </w:rPr>
  </w:style>
  <w:style w:type="character" w:customStyle="1" w:styleId="SignatureChar">
    <w:name w:val="Signature Char"/>
    <w:basedOn w:val="DefaultParagraphFont"/>
    <w:link w:val="Signature"/>
    <w:rsid w:val="00AD28F3"/>
    <w:rPr>
      <w:rFonts w:eastAsia="MS Mincho" w:cs="Times New Roman"/>
      <w:b/>
      <w:sz w:val="24"/>
      <w:szCs w:val="28"/>
    </w:rPr>
  </w:style>
  <w:style w:type="paragraph" w:customStyle="1" w:styleId="I1CharCharCharCharChar">
    <w:name w:val="I.1 Char Char Char Char Char"/>
    <w:basedOn w:val="Normal"/>
    <w:rsid w:val="00AD28F3"/>
    <w:pPr>
      <w:spacing w:before="80" w:after="80" w:line="288" w:lineRule="auto"/>
    </w:pPr>
    <w:rPr>
      <w:b/>
      <w:bCs/>
      <w:sz w:val="26"/>
      <w:szCs w:val="26"/>
      <w:u w:val="single"/>
    </w:rPr>
  </w:style>
  <w:style w:type="paragraph" w:customStyle="1" w:styleId="I">
    <w:name w:val="I"/>
    <w:aliases w:val="II,III"/>
    <w:basedOn w:val="Normal"/>
    <w:autoRedefine/>
    <w:rsid w:val="00AD28F3"/>
    <w:pPr>
      <w:tabs>
        <w:tab w:val="left" w:pos="397"/>
      </w:tabs>
      <w:spacing w:before="60" w:after="60"/>
    </w:pPr>
    <w:rPr>
      <w:b/>
      <w:bCs/>
      <w:sz w:val="26"/>
      <w:szCs w:val="26"/>
      <w:u w:val="single"/>
    </w:rPr>
  </w:style>
  <w:style w:type="paragraph" w:customStyle="1" w:styleId="I1aCharCharCharCharCharCharCharChar">
    <w:name w:val="I.1.a Char Char Char Char Char Char Char Char"/>
    <w:basedOn w:val="Normal"/>
    <w:autoRedefine/>
    <w:rsid w:val="00AD28F3"/>
    <w:pPr>
      <w:spacing w:before="80" w:after="80" w:line="288" w:lineRule="auto"/>
    </w:pPr>
    <w:rPr>
      <w:b/>
      <w:bCs/>
      <w:color w:val="000000"/>
      <w:sz w:val="26"/>
      <w:szCs w:val="26"/>
    </w:rPr>
  </w:style>
  <w:style w:type="paragraph" w:customStyle="1" w:styleId="Chuong0">
    <w:name w:val="Chuong"/>
    <w:basedOn w:val="I1aCharCharCharCharCharCharCharChar"/>
    <w:rsid w:val="00AD28F3"/>
    <w:pPr>
      <w:spacing w:before="60" w:after="60" w:line="240" w:lineRule="auto"/>
      <w:jc w:val="center"/>
    </w:pPr>
    <w:rPr>
      <w:sz w:val="32"/>
      <w:szCs w:val="32"/>
    </w:rPr>
  </w:style>
  <w:style w:type="paragraph" w:customStyle="1" w:styleId="Bulet20">
    <w:name w:val="Bulet2"/>
    <w:basedOn w:val="Normal"/>
    <w:rsid w:val="00AD28F3"/>
    <w:pPr>
      <w:tabs>
        <w:tab w:val="num" w:pos="360"/>
      </w:tabs>
      <w:spacing w:before="240" w:line="264" w:lineRule="auto"/>
      <w:ind w:left="360" w:hanging="720"/>
    </w:pPr>
    <w:rPr>
      <w:b/>
      <w:bCs/>
      <w:sz w:val="26"/>
      <w:szCs w:val="26"/>
    </w:rPr>
  </w:style>
  <w:style w:type="paragraph" w:customStyle="1" w:styleId="I1aCharCharCharChar">
    <w:name w:val="I.1.a Char Char Char Char"/>
    <w:basedOn w:val="Normal"/>
    <w:autoRedefine/>
    <w:rsid w:val="00AD28F3"/>
    <w:pPr>
      <w:spacing w:before="80" w:after="80" w:line="288" w:lineRule="auto"/>
    </w:pPr>
    <w:rPr>
      <w:color w:val="000000"/>
      <w:sz w:val="26"/>
      <w:szCs w:val="26"/>
    </w:rPr>
  </w:style>
  <w:style w:type="paragraph" w:customStyle="1" w:styleId="I1CharChar">
    <w:name w:val="I.1 Char Char"/>
    <w:basedOn w:val="Normal"/>
    <w:rsid w:val="00AD28F3"/>
    <w:pPr>
      <w:spacing w:before="80" w:after="80" w:line="288" w:lineRule="auto"/>
    </w:pPr>
    <w:rPr>
      <w:b/>
      <w:bCs/>
      <w:sz w:val="26"/>
      <w:szCs w:val="26"/>
      <w:u w:val="single"/>
    </w:rPr>
  </w:style>
  <w:style w:type="paragraph" w:customStyle="1" w:styleId="I1aCharCharCharCharChar">
    <w:name w:val="I.1.a Char Char Char Char Char"/>
    <w:basedOn w:val="Normal"/>
    <w:autoRedefine/>
    <w:rsid w:val="00AD28F3"/>
    <w:pPr>
      <w:spacing w:before="80" w:after="80" w:line="288" w:lineRule="auto"/>
    </w:pPr>
    <w:rPr>
      <w:b/>
      <w:bCs/>
      <w:color w:val="000000"/>
      <w:sz w:val="26"/>
      <w:szCs w:val="26"/>
    </w:rPr>
  </w:style>
  <w:style w:type="paragraph" w:customStyle="1" w:styleId="NormalFistline127cm">
    <w:name w:val="Normal + Fist line 1.27cm"/>
    <w:basedOn w:val="Normal"/>
    <w:rsid w:val="00AD28F3"/>
    <w:rPr>
      <w:rFonts w:ascii="Arial" w:hAnsi="Arial" w:cs="Arial"/>
      <w:sz w:val="26"/>
      <w:szCs w:val="26"/>
    </w:rPr>
  </w:style>
  <w:style w:type="paragraph" w:customStyle="1" w:styleId="bulet6">
    <w:name w:val="bulet 6"/>
    <w:basedOn w:val="Normal"/>
    <w:rsid w:val="00AD28F3"/>
    <w:pPr>
      <w:spacing w:line="252" w:lineRule="auto"/>
      <w:ind w:left="2340" w:firstLine="2"/>
    </w:pPr>
  </w:style>
  <w:style w:type="paragraph" w:customStyle="1" w:styleId="I1aCharCharCharCharCharCharChar">
    <w:name w:val="I.1.a Char Char Char Char Char Char Char"/>
    <w:basedOn w:val="Normal"/>
    <w:autoRedefine/>
    <w:rsid w:val="00AD28F3"/>
    <w:pPr>
      <w:spacing w:before="80" w:after="80" w:line="288" w:lineRule="auto"/>
    </w:pPr>
    <w:rPr>
      <w:b/>
      <w:bCs/>
      <w:color w:val="000000"/>
      <w:sz w:val="26"/>
      <w:szCs w:val="26"/>
    </w:rPr>
  </w:style>
  <w:style w:type="paragraph" w:customStyle="1" w:styleId="4Char">
    <w:name w:val="4 Char"/>
    <w:basedOn w:val="BodyText2"/>
    <w:rsid w:val="00AD28F3"/>
    <w:pPr>
      <w:spacing w:before="80" w:after="80" w:line="240" w:lineRule="auto"/>
      <w:ind w:firstLine="0"/>
    </w:pPr>
    <w:rPr>
      <w:b w:val="0"/>
      <w:bCs/>
      <w:sz w:val="26"/>
      <w:szCs w:val="26"/>
      <w:lang w:val="en-GB"/>
    </w:rPr>
  </w:style>
  <w:style w:type="character" w:customStyle="1" w:styleId="4CharCharCharChar">
    <w:name w:val="4 Char Char Char Char"/>
    <w:rsid w:val="00AD28F3"/>
    <w:rPr>
      <w:rFonts w:ascii="Times New Roman" w:hAnsi="Times New Roman" w:cs="Times New Roman"/>
      <w:b/>
      <w:bCs/>
      <w:sz w:val="26"/>
      <w:szCs w:val="26"/>
      <w:lang w:val="en-GB" w:eastAsia="en-US"/>
    </w:rPr>
  </w:style>
  <w:style w:type="character" w:customStyle="1" w:styleId="3CharCharCharChar">
    <w:name w:val="3 Char Char Char Char"/>
    <w:rsid w:val="00AD28F3"/>
    <w:rPr>
      <w:rFonts w:ascii="Times New Roman" w:eastAsia="MS Mincho" w:hAnsi="Times New Roman" w:cs="Times New Roman"/>
      <w:b w:val="0"/>
      <w:bCs/>
      <w:sz w:val="26"/>
      <w:szCs w:val="26"/>
      <w:u w:val="single"/>
      <w:lang w:val="en-US" w:eastAsia="en-US" w:bidi="ar-SA"/>
    </w:rPr>
  </w:style>
  <w:style w:type="character" w:customStyle="1" w:styleId="I1aCharCharCharCharCharCharCharCharChar">
    <w:name w:val="I.1.a Char Char Char Char Char Char Char Char Char"/>
    <w:rsid w:val="00AD28F3"/>
    <w:rPr>
      <w:rFonts w:ascii="Times New Roman" w:eastAsia="MS Mincho" w:hAnsi="Times New Roman" w:cs="Times New Roman"/>
      <w:b w:val="0"/>
      <w:bCs/>
      <w:color w:val="000000"/>
      <w:sz w:val="26"/>
      <w:szCs w:val="26"/>
      <w:lang w:val="en-US" w:eastAsia="en-US" w:bidi="ar-SA"/>
    </w:rPr>
  </w:style>
  <w:style w:type="character" w:customStyle="1" w:styleId="I1CharCharCharCharCharChar">
    <w:name w:val="I.1 Char Char Char Char Char Char"/>
    <w:rsid w:val="00AD28F3"/>
    <w:rPr>
      <w:rFonts w:ascii="Times New Roman" w:eastAsia="MS Mincho" w:hAnsi="Times New Roman" w:cs="Times New Roman"/>
      <w:b w:val="0"/>
      <w:bCs/>
      <w:sz w:val="26"/>
      <w:szCs w:val="26"/>
      <w:u w:val="single"/>
      <w:lang w:val="en-US" w:eastAsia="en-US" w:bidi="ar-SA"/>
    </w:rPr>
  </w:style>
  <w:style w:type="character" w:customStyle="1" w:styleId="I1CharChar1">
    <w:name w:val="I.1 Char Char1"/>
    <w:rsid w:val="00AD28F3"/>
    <w:rPr>
      <w:rFonts w:ascii="Times New Roman" w:eastAsia="MS Mincho" w:hAnsi="Times New Roman" w:cs="Times New Roman"/>
      <w:b w:val="0"/>
      <w:bCs/>
      <w:sz w:val="26"/>
      <w:szCs w:val="26"/>
      <w:u w:val="single"/>
      <w:lang w:val="en-US" w:eastAsia="en-US" w:bidi="ar-SA"/>
    </w:rPr>
  </w:style>
  <w:style w:type="character" w:customStyle="1" w:styleId="I1aCharCharCharCharCharChar">
    <w:name w:val="I.1.a Char Char Char Char Char Char"/>
    <w:rsid w:val="00AD28F3"/>
    <w:rPr>
      <w:rFonts w:ascii="Times New Roman" w:eastAsia="MS Mincho" w:hAnsi="Times New Roman" w:cs="Times New Roman"/>
      <w:b w:val="0"/>
      <w:bCs/>
      <w:color w:val="000000"/>
      <w:sz w:val="26"/>
      <w:szCs w:val="26"/>
      <w:lang w:val="en-US" w:eastAsia="en-US" w:bidi="ar-SA"/>
    </w:rPr>
  </w:style>
  <w:style w:type="character" w:customStyle="1" w:styleId="I1CharCharChar">
    <w:name w:val="I.1 Char Char Char"/>
    <w:rsid w:val="00AD28F3"/>
    <w:rPr>
      <w:rFonts w:ascii="Times New Roman" w:eastAsia="MS Mincho" w:hAnsi="Times New Roman" w:cs="Times New Roman"/>
      <w:b w:val="0"/>
      <w:bCs/>
      <w:sz w:val="26"/>
      <w:szCs w:val="26"/>
      <w:u w:val="single"/>
      <w:lang w:val="en-US" w:eastAsia="en-US" w:bidi="ar-SA"/>
    </w:rPr>
  </w:style>
  <w:style w:type="character" w:customStyle="1" w:styleId="I1aCharCharCharCharChar1">
    <w:name w:val="I.1.a Char Char Char Char Char1"/>
    <w:rsid w:val="00AD28F3"/>
    <w:rPr>
      <w:rFonts w:ascii="Times New Roman" w:eastAsia="MS Mincho" w:hAnsi="Times New Roman" w:cs="Times New Roman"/>
      <w:b w:val="0"/>
      <w:bCs/>
      <w:color w:val="000000"/>
      <w:sz w:val="26"/>
      <w:szCs w:val="26"/>
      <w:lang w:val="en-US" w:eastAsia="en-US" w:bidi="ar-SA"/>
    </w:rPr>
  </w:style>
  <w:style w:type="character" w:customStyle="1" w:styleId="I1Char1">
    <w:name w:val="I.1 Char1"/>
    <w:rsid w:val="00AD28F3"/>
    <w:rPr>
      <w:rFonts w:ascii="Times New Roman" w:eastAsia="MS Mincho" w:hAnsi="Times New Roman" w:cs="Times New Roman"/>
      <w:b w:val="0"/>
      <w:bCs/>
      <w:sz w:val="26"/>
      <w:szCs w:val="26"/>
      <w:u w:val="single"/>
      <w:lang w:val="en-US" w:eastAsia="en-US" w:bidi="ar-SA"/>
    </w:rPr>
  </w:style>
  <w:style w:type="character" w:customStyle="1" w:styleId="1Char">
    <w:name w:val="1 Char"/>
    <w:rsid w:val="00AD28F3"/>
    <w:rPr>
      <w:rFonts w:ascii="Times New Roman" w:eastAsia="MS Mincho" w:hAnsi="Times New Roman" w:cs="Times New Roman"/>
      <w:b w:val="0"/>
      <w:bCs/>
      <w:sz w:val="26"/>
      <w:szCs w:val="26"/>
      <w:lang w:val="en-US" w:eastAsia="en-US" w:bidi="ar-SA"/>
    </w:rPr>
  </w:style>
  <w:style w:type="character" w:customStyle="1" w:styleId="2Char">
    <w:name w:val="2 Char"/>
    <w:rsid w:val="00AD28F3"/>
    <w:rPr>
      <w:rFonts w:ascii="Times New Roman" w:eastAsia="MS Mincho" w:hAnsi="Times New Roman" w:cs="Times New Roman"/>
      <w:b w:val="0"/>
      <w:bCs/>
      <w:sz w:val="26"/>
      <w:szCs w:val="26"/>
      <w:u w:val="single"/>
      <w:lang w:val="en-US" w:eastAsia="en-US" w:bidi="ar-SA"/>
    </w:rPr>
  </w:style>
  <w:style w:type="character" w:customStyle="1" w:styleId="Style2BlackChar">
    <w:name w:val="Style 2 + Black Char"/>
    <w:rsid w:val="00AD28F3"/>
    <w:rPr>
      <w:rFonts w:ascii="Times New Roman" w:eastAsia="MS Mincho" w:hAnsi="Times New Roman" w:cs="Times New Roman"/>
      <w:b w:val="0"/>
      <w:bCs/>
      <w:color w:val="000000"/>
      <w:sz w:val="26"/>
      <w:szCs w:val="26"/>
      <w:u w:val="single"/>
      <w:lang w:val="en-US" w:eastAsia="en-US" w:bidi="ar-SA"/>
    </w:rPr>
  </w:style>
  <w:style w:type="character" w:customStyle="1" w:styleId="Style3CharNounderlineChar">
    <w:name w:val="Style 3 Char + No underline Char"/>
    <w:basedOn w:val="3CharCharCharChar"/>
    <w:rsid w:val="00AD28F3"/>
    <w:rPr>
      <w:rFonts w:ascii="Times New Roman" w:eastAsia="MS Mincho" w:hAnsi="Times New Roman" w:cs="Times New Roman"/>
      <w:b w:val="0"/>
      <w:bCs/>
      <w:sz w:val="26"/>
      <w:szCs w:val="26"/>
      <w:u w:val="single"/>
      <w:lang w:val="en-US" w:eastAsia="en-US" w:bidi="ar-SA"/>
    </w:rPr>
  </w:style>
  <w:style w:type="character" w:customStyle="1" w:styleId="5Char">
    <w:name w:val="5 Char"/>
    <w:rsid w:val="00AD28F3"/>
    <w:rPr>
      <w:rFonts w:ascii="Times New Roman" w:hAnsi="Times New Roman" w:cs="Times New Roman"/>
      <w:b/>
      <w:bCs/>
      <w:sz w:val="26"/>
      <w:szCs w:val="26"/>
      <w:lang w:val="en-GB" w:eastAsia="en-US"/>
    </w:rPr>
  </w:style>
  <w:style w:type="character" w:customStyle="1" w:styleId="StyleStyle2BlackLeft0cmFirstline0cmChar">
    <w:name w:val="Style Style 2 + Black + Left:  0 cm First line:  0 cm Char"/>
    <w:basedOn w:val="Style2BlackChar"/>
    <w:rsid w:val="00AD28F3"/>
    <w:rPr>
      <w:rFonts w:ascii="Times New Roman" w:eastAsia="MS Mincho" w:hAnsi="Times New Roman" w:cs="Times New Roman"/>
      <w:b w:val="0"/>
      <w:bCs/>
      <w:color w:val="000000"/>
      <w:sz w:val="26"/>
      <w:szCs w:val="26"/>
      <w:u w:val="single"/>
      <w:lang w:val="en-US" w:eastAsia="en-US" w:bidi="ar-SA"/>
    </w:rPr>
  </w:style>
  <w:style w:type="character" w:customStyle="1" w:styleId="I1aCharCharCharChar1">
    <w:name w:val="I.1.a Char Char Char Char1"/>
    <w:rsid w:val="00AD28F3"/>
    <w:rPr>
      <w:rFonts w:ascii="Times New Roman" w:eastAsia="MS Mincho" w:hAnsi="Times New Roman" w:cs="Times New Roman"/>
      <w:b/>
      <w:color w:val="000000"/>
      <w:sz w:val="26"/>
      <w:szCs w:val="26"/>
      <w:lang w:val="en-US" w:eastAsia="en-US" w:bidi="ar-SA"/>
    </w:rPr>
  </w:style>
  <w:style w:type="character" w:customStyle="1" w:styleId="I1CharCharCharChar">
    <w:name w:val="I.1 Char Char Char Char"/>
    <w:rsid w:val="00AD28F3"/>
    <w:rPr>
      <w:rFonts w:ascii="Times New Roman" w:eastAsia="MS Mincho" w:hAnsi="Times New Roman" w:cs="Times New Roman"/>
      <w:b w:val="0"/>
      <w:bCs/>
      <w:sz w:val="26"/>
      <w:szCs w:val="26"/>
      <w:u w:val="single"/>
      <w:lang w:val="en-US" w:eastAsia="en-US" w:bidi="ar-SA"/>
    </w:rPr>
  </w:style>
  <w:style w:type="character" w:customStyle="1" w:styleId="4CharChar1">
    <w:name w:val="4 Char Char1"/>
    <w:rsid w:val="00AD28F3"/>
    <w:rPr>
      <w:rFonts w:ascii="Times New Roman" w:hAnsi="Times New Roman" w:cs="Times New Roman"/>
      <w:b/>
      <w:bCs/>
      <w:sz w:val="26"/>
      <w:szCs w:val="26"/>
      <w:lang w:val="en-GB" w:eastAsia="en-US"/>
    </w:rPr>
  </w:style>
  <w:style w:type="paragraph" w:customStyle="1" w:styleId="xl44">
    <w:name w:val="xl44"/>
    <w:basedOn w:val="Normal"/>
    <w:rsid w:val="00AD28F3"/>
    <w:pPr>
      <w:spacing w:before="100" w:after="100"/>
      <w:jc w:val="center"/>
    </w:pPr>
  </w:style>
  <w:style w:type="paragraph" w:customStyle="1" w:styleId="xl24">
    <w:name w:val="xl24"/>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
    <w:name w:val="xl26"/>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
    <w:name w:val="xl28"/>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
    <w:name w:val="xl29"/>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Heading20">
    <w:name w:val="Heading2"/>
    <w:basedOn w:val="Normal"/>
    <w:link w:val="Heading2Char0"/>
    <w:autoRedefine/>
    <w:rsid w:val="00AD28F3"/>
    <w:pPr>
      <w:keepNext/>
      <w:tabs>
        <w:tab w:val="left" w:pos="567"/>
      </w:tabs>
      <w:outlineLvl w:val="0"/>
    </w:pPr>
    <w:rPr>
      <w:rFonts w:eastAsia="MS Mincho"/>
      <w:b/>
      <w:sz w:val="32"/>
      <w:szCs w:val="28"/>
    </w:rPr>
  </w:style>
  <w:style w:type="character" w:customStyle="1" w:styleId="Heading2Char0">
    <w:name w:val="Heading2 Char"/>
    <w:link w:val="Heading20"/>
    <w:rsid w:val="00AD28F3"/>
    <w:rPr>
      <w:rFonts w:eastAsia="MS Mincho" w:cs="Times New Roman"/>
      <w:b/>
      <w:sz w:val="32"/>
      <w:szCs w:val="28"/>
    </w:rPr>
  </w:style>
  <w:style w:type="paragraph" w:customStyle="1" w:styleId="Heading31">
    <w:name w:val="Heading3"/>
    <w:basedOn w:val="Normal"/>
    <w:autoRedefine/>
    <w:rsid w:val="00AD28F3"/>
    <w:pPr>
      <w:keepNext/>
      <w:tabs>
        <w:tab w:val="left" w:pos="567"/>
      </w:tabs>
      <w:outlineLvl w:val="0"/>
    </w:pPr>
    <w:rPr>
      <w:b/>
      <w:i/>
      <w:szCs w:val="28"/>
    </w:rPr>
  </w:style>
  <w:style w:type="paragraph" w:customStyle="1" w:styleId="Heading40">
    <w:name w:val="Heading4"/>
    <w:basedOn w:val="Normal"/>
    <w:link w:val="Heading4Char0"/>
    <w:autoRedefine/>
    <w:rsid w:val="00AD28F3"/>
    <w:pPr>
      <w:spacing w:line="360" w:lineRule="auto"/>
    </w:pPr>
    <w:rPr>
      <w:rFonts w:eastAsia="MS Mincho"/>
      <w:b/>
      <w:sz w:val="26"/>
      <w:szCs w:val="26"/>
    </w:rPr>
  </w:style>
  <w:style w:type="character" w:customStyle="1" w:styleId="Heading4Char0">
    <w:name w:val="Heading4 Char"/>
    <w:link w:val="Heading40"/>
    <w:rsid w:val="00AD28F3"/>
    <w:rPr>
      <w:rFonts w:eastAsia="MS Mincho" w:cs="Times New Roman"/>
      <w:b/>
      <w:sz w:val="26"/>
      <w:szCs w:val="26"/>
    </w:rPr>
  </w:style>
  <w:style w:type="paragraph" w:customStyle="1" w:styleId="Heading50">
    <w:name w:val="Heading5"/>
    <w:basedOn w:val="Normal"/>
    <w:autoRedefine/>
    <w:rsid w:val="00AD28F3"/>
    <w:rPr>
      <w:b/>
      <w:i/>
      <w:sz w:val="26"/>
      <w:szCs w:val="26"/>
    </w:rPr>
  </w:style>
  <w:style w:type="paragraph" w:customStyle="1" w:styleId="daudongcham">
    <w:name w:val="dau dong cham"/>
    <w:basedOn w:val="Normal"/>
    <w:autoRedefine/>
    <w:rsid w:val="00AD28F3"/>
    <w:pPr>
      <w:spacing w:before="30" w:after="30" w:line="360" w:lineRule="auto"/>
      <w:ind w:left="57" w:firstLine="283"/>
    </w:pPr>
    <w:rPr>
      <w:b/>
      <w:i/>
      <w:color w:val="000000"/>
      <w:sz w:val="26"/>
      <w:szCs w:val="26"/>
    </w:rPr>
  </w:style>
  <w:style w:type="paragraph" w:customStyle="1" w:styleId="daudongcong">
    <w:name w:val="dau dong cong"/>
    <w:basedOn w:val="Normal"/>
    <w:autoRedefine/>
    <w:rsid w:val="00AD28F3"/>
    <w:pPr>
      <w:spacing w:before="30" w:after="30" w:line="360" w:lineRule="auto"/>
    </w:pPr>
    <w:rPr>
      <w:color w:val="000000"/>
      <w:sz w:val="26"/>
      <w:szCs w:val="26"/>
    </w:rPr>
  </w:style>
  <w:style w:type="paragraph" w:customStyle="1" w:styleId="daudonggach">
    <w:name w:val="dau dong gach"/>
    <w:basedOn w:val="Normal"/>
    <w:autoRedefine/>
    <w:rsid w:val="00AD28F3"/>
    <w:pPr>
      <w:tabs>
        <w:tab w:val="num" w:pos="972"/>
      </w:tabs>
      <w:spacing w:before="30" w:after="30" w:line="360" w:lineRule="auto"/>
      <w:ind w:left="972" w:hanging="405"/>
    </w:pPr>
    <w:rPr>
      <w:color w:val="000000"/>
      <w:sz w:val="26"/>
      <w:szCs w:val="26"/>
    </w:rPr>
  </w:style>
  <w:style w:type="paragraph" w:customStyle="1" w:styleId="muc">
    <w:name w:val="muc"/>
    <w:basedOn w:val="Normal"/>
    <w:autoRedefine/>
    <w:rsid w:val="00AD28F3"/>
    <w:pPr>
      <w:spacing w:before="30" w:after="60"/>
      <w:jc w:val="center"/>
    </w:pPr>
    <w:rPr>
      <w:b/>
      <w:bCs/>
      <w:color w:val="0000FF"/>
      <w:szCs w:val="28"/>
    </w:rPr>
  </w:style>
  <w:style w:type="paragraph" w:customStyle="1" w:styleId="muc1">
    <w:name w:val="muc 1"/>
    <w:basedOn w:val="Normal"/>
    <w:autoRedefine/>
    <w:rsid w:val="00AD28F3"/>
    <w:pPr>
      <w:spacing w:before="30" w:after="60"/>
      <w:jc w:val="center"/>
    </w:pPr>
    <w:rPr>
      <w:b/>
      <w:bCs/>
      <w:color w:val="FF0000"/>
      <w:sz w:val="26"/>
      <w:szCs w:val="26"/>
    </w:rPr>
  </w:style>
  <w:style w:type="paragraph" w:customStyle="1" w:styleId="mucnho">
    <w:name w:val="muc nho"/>
    <w:basedOn w:val="Normal"/>
    <w:autoRedefine/>
    <w:rsid w:val="00AD28F3"/>
    <w:pPr>
      <w:spacing w:before="30" w:after="30" w:line="360" w:lineRule="auto"/>
      <w:ind w:left="-340"/>
    </w:pPr>
    <w:rPr>
      <w:b/>
      <w:bCs/>
      <w:i/>
      <w:color w:val="333333"/>
      <w:sz w:val="26"/>
      <w:szCs w:val="26"/>
    </w:rPr>
  </w:style>
  <w:style w:type="paragraph" w:customStyle="1" w:styleId="mucnho1">
    <w:name w:val="muc nho 1"/>
    <w:basedOn w:val="Normal"/>
    <w:autoRedefine/>
    <w:rsid w:val="00AD28F3"/>
    <w:pPr>
      <w:spacing w:before="30" w:after="30" w:line="360" w:lineRule="auto"/>
      <w:ind w:left="-340"/>
    </w:pPr>
    <w:rPr>
      <w:rFonts w:ascii="Verdana" w:hAnsi="Verdana" w:cs="Verdana"/>
      <w:b/>
      <w:bCs/>
      <w:color w:val="FF0000"/>
      <w:sz w:val="26"/>
      <w:szCs w:val="26"/>
    </w:rPr>
  </w:style>
  <w:style w:type="paragraph" w:customStyle="1" w:styleId="binhthuong">
    <w:name w:val="binh thuong"/>
    <w:basedOn w:val="Normal"/>
    <w:autoRedefine/>
    <w:rsid w:val="00AD28F3"/>
    <w:pPr>
      <w:tabs>
        <w:tab w:val="left" w:pos="1935"/>
      </w:tabs>
      <w:spacing w:before="120"/>
    </w:pPr>
    <w:rPr>
      <w:b/>
      <w:i/>
      <w:color w:val="000000"/>
      <w:sz w:val="26"/>
      <w:szCs w:val="26"/>
    </w:rPr>
  </w:style>
  <w:style w:type="paragraph" w:customStyle="1" w:styleId="chunghiengdam">
    <w:name w:val="chu nghieng dam"/>
    <w:basedOn w:val="tudo"/>
    <w:autoRedefine/>
    <w:rsid w:val="00AD28F3"/>
    <w:rPr>
      <w:b/>
      <w:bCs/>
      <w:i/>
      <w:iCs/>
    </w:rPr>
  </w:style>
  <w:style w:type="paragraph" w:customStyle="1" w:styleId="tudo">
    <w:name w:val="tu do"/>
    <w:basedOn w:val="Normal"/>
    <w:autoRedefine/>
    <w:rsid w:val="00AD28F3"/>
    <w:pPr>
      <w:spacing w:before="30" w:after="30" w:line="360" w:lineRule="auto"/>
    </w:pPr>
    <w:rPr>
      <w:sz w:val="26"/>
      <w:szCs w:val="26"/>
    </w:rPr>
  </w:style>
  <w:style w:type="paragraph" w:customStyle="1" w:styleId="detai">
    <w:name w:val="de tai"/>
    <w:basedOn w:val="Header"/>
    <w:autoRedefine/>
    <w:rsid w:val="00AD28F3"/>
    <w:rPr>
      <w:rFonts w:ascii="Verdana" w:hAnsi="Verdana" w:cs="Verdana"/>
      <w:color w:val="000000"/>
      <w:sz w:val="26"/>
      <w:szCs w:val="26"/>
    </w:rPr>
  </w:style>
  <w:style w:type="paragraph" w:customStyle="1" w:styleId="chudoan">
    <w:name w:val="chu do an"/>
    <w:basedOn w:val="detai"/>
    <w:autoRedefine/>
    <w:rsid w:val="00AD28F3"/>
    <w:pPr>
      <w:spacing w:after="10"/>
    </w:pPr>
    <w:rPr>
      <w:rFonts w:ascii="Times New Roman" w:hAnsi="Times New Roman" w:cs="Times New Roman"/>
      <w:i/>
      <w:iCs/>
    </w:rPr>
  </w:style>
  <w:style w:type="paragraph" w:customStyle="1" w:styleId="TieudeChuong">
    <w:name w:val="TieudeChuong"/>
    <w:basedOn w:val="Normal"/>
    <w:next w:val="Heading6"/>
    <w:autoRedefine/>
    <w:rsid w:val="00AD28F3"/>
    <w:pPr>
      <w:pBdr>
        <w:bottom w:val="single" w:sz="4" w:space="1" w:color="auto"/>
      </w:pBdr>
      <w:tabs>
        <w:tab w:val="left" w:pos="567"/>
        <w:tab w:val="right" w:pos="8506"/>
      </w:tabs>
    </w:pPr>
    <w:rPr>
      <w:b/>
      <w:bCs/>
      <w:szCs w:val="28"/>
      <w:lang w:val="fr-FR"/>
    </w:rPr>
  </w:style>
  <w:style w:type="paragraph" w:customStyle="1" w:styleId="StyleHeading214pt">
    <w:name w:val="Style Heading2 + 14 pt"/>
    <w:basedOn w:val="Heading20"/>
    <w:link w:val="StyleHeading214ptChar"/>
    <w:rsid w:val="00AD28F3"/>
    <w:rPr>
      <w:bCs/>
      <w:sz w:val="28"/>
    </w:rPr>
  </w:style>
  <w:style w:type="character" w:customStyle="1" w:styleId="StyleHeading214ptChar">
    <w:name w:val="Style Heading2 + 14 pt Char"/>
    <w:link w:val="StyleHeading214pt"/>
    <w:rsid w:val="00AD28F3"/>
    <w:rPr>
      <w:rFonts w:eastAsia="MS Mincho" w:cs="Times New Roman"/>
      <w:b/>
      <w:bCs/>
      <w:szCs w:val="28"/>
    </w:rPr>
  </w:style>
  <w:style w:type="paragraph" w:customStyle="1" w:styleId="StyleHeading2ILinespacing15lines">
    <w:name w:val="Style Heading 2(I) + Line spacing:  1.5 lines"/>
    <w:basedOn w:val="Heading2"/>
    <w:autoRedefine/>
    <w:rsid w:val="00AD28F3"/>
    <w:pPr>
      <w:keepLines w:val="0"/>
      <w:spacing w:before="120" w:line="360" w:lineRule="auto"/>
    </w:pPr>
    <w:rPr>
      <w:rFonts w:ascii="Times New Roman" w:eastAsia="MS Mincho" w:hAnsi="Times New Roman" w:cs="Times New Roman"/>
      <w:b/>
      <w:bCs/>
      <w:color w:val="auto"/>
      <w:sz w:val="32"/>
      <w:szCs w:val="20"/>
    </w:rPr>
  </w:style>
  <w:style w:type="paragraph" w:customStyle="1" w:styleId="Headinga">
    <w:name w:val="Heading a"/>
    <w:basedOn w:val="Normal"/>
    <w:rsid w:val="00AD28F3"/>
    <w:pPr>
      <w:spacing w:after="240"/>
    </w:pPr>
    <w:rPr>
      <w:i/>
      <w:sz w:val="26"/>
      <w:szCs w:val="20"/>
      <w:lang w:val="en-AU"/>
    </w:rPr>
  </w:style>
  <w:style w:type="paragraph" w:customStyle="1" w:styleId="xl65">
    <w:name w:val="xl65"/>
    <w:basedOn w:val="Normal"/>
    <w:rsid w:val="00AD28F3"/>
    <w:pPr>
      <w:spacing w:before="100" w:beforeAutospacing="1" w:after="100" w:afterAutospacing="1"/>
      <w:jc w:val="center"/>
    </w:pPr>
    <w:rPr>
      <w:color w:val="000000"/>
    </w:rPr>
  </w:style>
  <w:style w:type="paragraph" w:customStyle="1" w:styleId="xl66">
    <w:name w:val="xl66"/>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
    <w:rsid w:val="00AD28F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0">
    <w:name w:val="xl70"/>
    <w:basedOn w:val="Normal"/>
    <w:rsid w:val="00AD28F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AD28F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
    <w:rsid w:val="00AD28F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AD28F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5">
    <w:name w:val="xl75"/>
    <w:basedOn w:val="Normal"/>
    <w:rsid w:val="00AD28F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Normal"/>
    <w:rsid w:val="00AD28F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7">
    <w:name w:val="xl77"/>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Normal"/>
    <w:rsid w:val="00AD28F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huvietCharChar">
    <w:name w:val="chu viet Char Char"/>
    <w:basedOn w:val="Normal"/>
    <w:rsid w:val="00AD28F3"/>
    <w:pPr>
      <w:spacing w:before="40" w:after="80"/>
      <w:ind w:firstLine="340"/>
    </w:pPr>
    <w:rPr>
      <w:szCs w:val="28"/>
    </w:rPr>
  </w:style>
  <w:style w:type="paragraph" w:customStyle="1" w:styleId="nguonsolieu">
    <w:name w:val="nguon so lieu"/>
    <w:basedOn w:val="11"/>
    <w:rsid w:val="00AD28F3"/>
    <w:pPr>
      <w:tabs>
        <w:tab w:val="center" w:pos="4320"/>
        <w:tab w:val="right" w:pos="8640"/>
      </w:tabs>
      <w:spacing w:after="40"/>
      <w:ind w:firstLine="340"/>
      <w:jc w:val="both"/>
    </w:pPr>
    <w:rPr>
      <w:sz w:val="24"/>
      <w:szCs w:val="20"/>
    </w:rPr>
  </w:style>
  <w:style w:type="paragraph" w:customStyle="1" w:styleId="Ta">
    <w:name w:val="Ta"/>
    <w:basedOn w:val="bang"/>
    <w:rsid w:val="00AD28F3"/>
    <w:pPr>
      <w:spacing w:before="240" w:after="60"/>
      <w:ind w:left="0"/>
      <w:outlineLvl w:val="0"/>
    </w:pPr>
    <w:rPr>
      <w:b w:val="0"/>
      <w:bCs/>
      <w:iCs w:val="0"/>
      <w:kern w:val="32"/>
      <w:sz w:val="26"/>
      <w:szCs w:val="26"/>
      <w:lang w:val="en-US"/>
    </w:rPr>
  </w:style>
  <w:style w:type="paragraph" w:customStyle="1" w:styleId="o">
    <w:name w:val="o"/>
    <w:basedOn w:val="-"/>
    <w:qFormat/>
    <w:rsid w:val="00AD28F3"/>
    <w:pPr>
      <w:tabs>
        <w:tab w:val="clear" w:pos="4320"/>
        <w:tab w:val="clear" w:pos="8640"/>
      </w:tabs>
      <w:snapToGrid w:val="0"/>
      <w:spacing w:before="0" w:after="100" w:line="340" w:lineRule="exact"/>
      <w:ind w:left="1620" w:hanging="360"/>
    </w:pPr>
    <w:rPr>
      <w:rFonts w:ascii="Arial" w:eastAsia="Malgun Gothic" w:hAnsi="Arial"/>
      <w:b/>
      <w:color w:val="000000"/>
      <w:sz w:val="22"/>
      <w:lang w:eastAsia="ko-KR"/>
    </w:rPr>
  </w:style>
  <w:style w:type="paragraph" w:customStyle="1" w:styleId="A2">
    <w:name w:val="A2"/>
    <w:basedOn w:val="Heading2"/>
    <w:next w:val="Heading2"/>
    <w:link w:val="A2Char"/>
    <w:qFormat/>
    <w:rsid w:val="00AD28F3"/>
    <w:pPr>
      <w:keepLines w:val="0"/>
      <w:spacing w:before="0" w:after="120" w:line="288" w:lineRule="auto"/>
      <w:ind w:firstLine="567"/>
    </w:pPr>
    <w:rPr>
      <w:rFonts w:ascii="Times New Roman" w:eastAsia="Times New Roman" w:hAnsi="Times New Roman" w:cs="Times New Roman"/>
      <w:b/>
      <w:bCs/>
      <w:iCs/>
      <w:color w:val="auto"/>
      <w:sz w:val="24"/>
      <w:szCs w:val="22"/>
    </w:rPr>
  </w:style>
  <w:style w:type="character" w:customStyle="1" w:styleId="A2Char">
    <w:name w:val="A2 Char"/>
    <w:link w:val="A2"/>
    <w:rsid w:val="00AD28F3"/>
    <w:rPr>
      <w:rFonts w:eastAsia="Times New Roman" w:cs="Times New Roman"/>
      <w:b/>
      <w:bCs/>
      <w:iCs/>
      <w:sz w:val="24"/>
    </w:rPr>
  </w:style>
  <w:style w:type="paragraph" w:customStyle="1" w:styleId="thuong">
    <w:name w:val="thuong"/>
    <w:basedOn w:val="Normal"/>
    <w:rsid w:val="00AD28F3"/>
    <w:pPr>
      <w:spacing w:before="120"/>
      <w:ind w:firstLine="567"/>
    </w:pPr>
    <w:rPr>
      <w:sz w:val="26"/>
      <w:szCs w:val="20"/>
    </w:rPr>
  </w:style>
  <w:style w:type="character" w:customStyle="1" w:styleId="bangKSChar">
    <w:name w:val="bang KS Char"/>
    <w:link w:val="bangKS"/>
    <w:locked/>
    <w:rsid w:val="00AD28F3"/>
    <w:rPr>
      <w:i/>
      <w:sz w:val="26"/>
      <w:szCs w:val="24"/>
      <w:lang w:val="pl-PL"/>
    </w:rPr>
  </w:style>
  <w:style w:type="paragraph" w:customStyle="1" w:styleId="bangKS">
    <w:name w:val="bang KS"/>
    <w:basedOn w:val="Normal"/>
    <w:link w:val="bangKSChar"/>
    <w:rsid w:val="00AD28F3"/>
    <w:pPr>
      <w:widowControl w:val="0"/>
      <w:spacing w:before="120" w:after="120"/>
      <w:jc w:val="center"/>
    </w:pPr>
    <w:rPr>
      <w:rFonts w:eastAsiaTheme="minorHAnsi" w:cstheme="minorBidi"/>
      <w:i/>
      <w:sz w:val="26"/>
      <w:lang w:val="pl-PL"/>
    </w:rPr>
  </w:style>
  <w:style w:type="paragraph" w:customStyle="1" w:styleId="habang">
    <w:name w:val="habang"/>
    <w:basedOn w:val="Normal"/>
    <w:link w:val="habangChar"/>
    <w:qFormat/>
    <w:rsid w:val="00AD28F3"/>
    <w:pPr>
      <w:spacing w:after="200"/>
      <w:jc w:val="center"/>
    </w:pPr>
    <w:rPr>
      <w:rFonts w:eastAsia="Calibri"/>
      <w:b/>
      <w:iCs/>
      <w:noProof/>
      <w:sz w:val="26"/>
    </w:rPr>
  </w:style>
  <w:style w:type="character" w:customStyle="1" w:styleId="habangChar">
    <w:name w:val="habang Char"/>
    <w:link w:val="habang"/>
    <w:rsid w:val="00AD28F3"/>
    <w:rPr>
      <w:rFonts w:eastAsia="Calibri" w:cs="Times New Roman"/>
      <w:b/>
      <w:iCs/>
      <w:noProof/>
      <w:sz w:val="26"/>
      <w:szCs w:val="24"/>
    </w:rPr>
  </w:style>
  <w:style w:type="paragraph" w:customStyle="1" w:styleId="Style5">
    <w:name w:val="Style5"/>
    <w:basedOn w:val="Normal"/>
    <w:link w:val="Style5Char"/>
    <w:qFormat/>
    <w:rsid w:val="00AD28F3"/>
    <w:pPr>
      <w:ind w:firstLine="567"/>
      <w:jc w:val="both"/>
    </w:pPr>
    <w:rPr>
      <w:sz w:val="28"/>
      <w:szCs w:val="28"/>
    </w:rPr>
  </w:style>
  <w:style w:type="character" w:customStyle="1" w:styleId="Style5Char">
    <w:name w:val="Style5 Char"/>
    <w:link w:val="Style5"/>
    <w:rsid w:val="00AD28F3"/>
    <w:rPr>
      <w:rFonts w:eastAsia="Times New Roman" w:cs="Times New Roman"/>
      <w:szCs w:val="28"/>
    </w:rPr>
  </w:style>
  <w:style w:type="paragraph" w:customStyle="1" w:styleId="Normal2">
    <w:name w:val="Normal2"/>
    <w:basedOn w:val="Normal"/>
    <w:qFormat/>
    <w:rsid w:val="00AD28F3"/>
    <w:pPr>
      <w:widowControl w:val="0"/>
      <w:spacing w:before="120"/>
      <w:jc w:val="both"/>
    </w:pPr>
    <w:rPr>
      <w:rFonts w:eastAsia="Calibri"/>
      <w:sz w:val="26"/>
      <w:szCs w:val="26"/>
    </w:rPr>
  </w:style>
  <w:style w:type="character" w:customStyle="1" w:styleId="TitleChar1">
    <w:name w:val="Title Char1"/>
    <w:rsid w:val="00AD28F3"/>
    <w:rPr>
      <w:rFonts w:ascii=".VnTimeH" w:eastAsia="Times New Roman" w:hAnsi=".VnTimeH" w:cs="Times New Roman"/>
      <w:szCs w:val="20"/>
    </w:rPr>
  </w:style>
  <w:style w:type="paragraph" w:customStyle="1" w:styleId="Normal3">
    <w:name w:val="Normal3"/>
    <w:basedOn w:val="Normal"/>
    <w:rsid w:val="00F26CAE"/>
    <w:pPr>
      <w:widowControl w:val="0"/>
      <w:spacing w:before="120"/>
    </w:pPr>
    <w:rPr>
      <w:rFonts w:eastAsia="MS Mincho"/>
      <w:b/>
      <w:szCs w:val="20"/>
    </w:rPr>
  </w:style>
  <w:style w:type="table" w:styleId="TableGrid">
    <w:name w:val="Table Grid"/>
    <w:basedOn w:val="TableNormal"/>
    <w:rsid w:val="008D1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4"/>
    <w:basedOn w:val="Normal"/>
    <w:link w:val="normalChar"/>
    <w:rsid w:val="009D1E46"/>
    <w:pPr>
      <w:widowControl w:val="0"/>
      <w:spacing w:before="120"/>
      <w:jc w:val="both"/>
    </w:pPr>
    <w:rPr>
      <w:rFonts w:ascii="VNI-Times" w:eastAsia="VNI-Times" w:hAnsi="VNI-Times"/>
    </w:rPr>
  </w:style>
  <w:style w:type="character" w:customStyle="1" w:styleId="normalChar">
    <w:name w:val="normal Char"/>
    <w:link w:val="Normal4"/>
    <w:rsid w:val="009D1E46"/>
    <w:rPr>
      <w:rFonts w:ascii="VNI-Times" w:eastAsia="VNI-Times" w:hAnsi="VNI-Times" w:cs="Times New Roman"/>
      <w:sz w:val="24"/>
      <w:szCs w:val="24"/>
    </w:rPr>
  </w:style>
  <w:style w:type="character" w:customStyle="1" w:styleId="NormalWebChar">
    <w:name w:val="Normal (Web) Char"/>
    <w:aliases w:val="표준 (웹) Char Char Char,표준 (웹) Char Char1,표준 (웹) Char1"/>
    <w:link w:val="NormalWeb"/>
    <w:uiPriority w:val="99"/>
    <w:locked/>
    <w:rsid w:val="00A34CC7"/>
    <w:rPr>
      <w:rFonts w:eastAsia="Times New Roman" w:cs="Times New Roman"/>
      <w:sz w:val="24"/>
      <w:szCs w:val="24"/>
    </w:rPr>
  </w:style>
  <w:style w:type="character" w:customStyle="1" w:styleId="CaptionChar2">
    <w:name w:val="Caption Char2"/>
    <w:aliases w:val="Caption Char Char1,Caption Char1 Char Char1,Caption Char Char Char Char1,Caption Char Char Char Char Char Char Char Char Char1,Caption Char Char Char Char Char Char1 Char Char1,Caption Char Char Char Char Char Char,Caption (tab Cha Char"/>
    <w:rsid w:val="00B82B1D"/>
    <w:rPr>
      <w:rFonts w:eastAsia="Cordia New"/>
      <w:b/>
      <w:iCs/>
      <w:noProof/>
      <w:color w:val="000000"/>
      <w:sz w:val="26"/>
      <w:szCs w:val="26"/>
      <w:lang w:bidi="th-TH"/>
    </w:rPr>
  </w:style>
  <w:style w:type="paragraph" w:customStyle="1" w:styleId="NormalVnTime">
    <w:name w:val="Normal+.VnTime"/>
    <w:basedOn w:val="Normal"/>
    <w:rsid w:val="00A91110"/>
    <w:pPr>
      <w:spacing w:before="60" w:after="60" w:line="288" w:lineRule="auto"/>
      <w:ind w:left="680" w:firstLine="720"/>
      <w:jc w:val="both"/>
    </w:pPr>
    <w:rPr>
      <w:rFonts w:ascii=".VnTime" w:hAnsi=".VnTime"/>
      <w:b/>
      <w:bCs/>
      <w:caps/>
      <w:color w:val="000000"/>
      <w:sz w:val="28"/>
      <w:szCs w:val="20"/>
      <w:lang w:val="en-GB"/>
    </w:rPr>
  </w:style>
  <w:style w:type="paragraph" w:customStyle="1" w:styleId="Normal5">
    <w:name w:val="Normal5"/>
    <w:basedOn w:val="Normal"/>
    <w:rsid w:val="00F671EA"/>
    <w:pPr>
      <w:widowControl w:val="0"/>
      <w:spacing w:before="120"/>
      <w:jc w:val="both"/>
    </w:pPr>
    <w:rPr>
      <w:rFonts w:ascii="VNI-Times" w:eastAsia="VNI-Times" w:hAnsi="VNI-Times"/>
    </w:rPr>
  </w:style>
  <w:style w:type="paragraph" w:styleId="TOCHeading">
    <w:name w:val="TOC Heading"/>
    <w:basedOn w:val="Heading1"/>
    <w:next w:val="Normal"/>
    <w:uiPriority w:val="39"/>
    <w:unhideWhenUsed/>
    <w:qFormat/>
    <w:rsid w:val="0056198D"/>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character" w:customStyle="1" w:styleId="Bodytext20">
    <w:name w:val="Body text (2)_"/>
    <w:basedOn w:val="DefaultParagraphFont"/>
    <w:link w:val="Bodytext22"/>
    <w:rsid w:val="00330AC1"/>
    <w:rPr>
      <w:rFonts w:eastAsia="Times New Roman" w:cs="Times New Roman"/>
      <w:sz w:val="26"/>
      <w:szCs w:val="26"/>
      <w:shd w:val="clear" w:color="auto" w:fill="FFFFFF"/>
    </w:rPr>
  </w:style>
  <w:style w:type="character" w:customStyle="1" w:styleId="Bodytext2Bold">
    <w:name w:val="Body text (2) + Bold"/>
    <w:basedOn w:val="Bodytext20"/>
    <w:rsid w:val="00330AC1"/>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2ArialNarrow">
    <w:name w:val="Body text (2) + Arial Narrow"/>
    <w:aliases w:val="14 pt,Italic,Spacing 0 pt,Body text (2) + 11 pt,Spacing 1 pt,Body text (2) + 14 pt,Body text (2) + 7.5 pt,Bold,8.5 pt"/>
    <w:basedOn w:val="Bodytext20"/>
    <w:rsid w:val="00330AC1"/>
    <w:rPr>
      <w:rFonts w:ascii="Arial Narrow" w:eastAsia="Arial Narrow" w:hAnsi="Arial Narrow" w:cs="Arial Narrow"/>
      <w:i/>
      <w:iCs/>
      <w:color w:val="000000"/>
      <w:spacing w:val="-10"/>
      <w:w w:val="100"/>
      <w:position w:val="0"/>
      <w:sz w:val="28"/>
      <w:szCs w:val="28"/>
      <w:shd w:val="clear" w:color="auto" w:fill="FFFFFF"/>
      <w:lang w:val="vi-VN" w:eastAsia="vi-VN" w:bidi="vi-VN"/>
    </w:rPr>
  </w:style>
  <w:style w:type="character" w:customStyle="1" w:styleId="Bodytext2Italic">
    <w:name w:val="Body text (2) + Italic"/>
    <w:aliases w:val="Spacing -2 pt"/>
    <w:basedOn w:val="Bodytext20"/>
    <w:rsid w:val="00330AC1"/>
    <w:rPr>
      <w:rFonts w:eastAsia="Times New Roman" w:cs="Times New Roman"/>
      <w:i/>
      <w:iCs/>
      <w:color w:val="000000"/>
      <w:spacing w:val="-40"/>
      <w:w w:val="100"/>
      <w:position w:val="0"/>
      <w:sz w:val="26"/>
      <w:szCs w:val="26"/>
      <w:shd w:val="clear" w:color="auto" w:fill="FFFFFF"/>
      <w:lang w:val="vi-VN" w:eastAsia="vi-VN" w:bidi="vi-VN"/>
    </w:rPr>
  </w:style>
  <w:style w:type="paragraph" w:customStyle="1" w:styleId="Bodytext22">
    <w:name w:val="Body text (2)"/>
    <w:basedOn w:val="Normal"/>
    <w:link w:val="Bodytext20"/>
    <w:rsid w:val="00330AC1"/>
    <w:pPr>
      <w:widowControl w:val="0"/>
      <w:shd w:val="clear" w:color="auto" w:fill="FFFFFF"/>
      <w:spacing w:before="180" w:line="381" w:lineRule="exact"/>
      <w:jc w:val="both"/>
    </w:pPr>
    <w:rPr>
      <w:sz w:val="26"/>
      <w:szCs w:val="26"/>
    </w:rPr>
  </w:style>
  <w:style w:type="character" w:customStyle="1" w:styleId="Bodytext24pt">
    <w:name w:val="Body text (2) + 4 pt"/>
    <w:aliases w:val="Scale 200%"/>
    <w:basedOn w:val="Bodytext20"/>
    <w:rsid w:val="007D03F2"/>
    <w:rPr>
      <w:rFonts w:ascii="Times New Roman" w:eastAsia="Times New Roman" w:hAnsi="Times New Roman" w:cs="Times New Roman"/>
      <w:b w:val="0"/>
      <w:bCs w:val="0"/>
      <w:i w:val="0"/>
      <w:iCs w:val="0"/>
      <w:smallCaps w:val="0"/>
      <w:strike w:val="0"/>
      <w:color w:val="000000"/>
      <w:spacing w:val="0"/>
      <w:w w:val="200"/>
      <w:position w:val="0"/>
      <w:sz w:val="8"/>
      <w:szCs w:val="8"/>
      <w:u w:val="none"/>
      <w:shd w:val="clear" w:color="auto" w:fill="FFFFFF"/>
      <w:lang w:val="vi-VN" w:eastAsia="vi-VN" w:bidi="vi-VN"/>
    </w:rPr>
  </w:style>
  <w:style w:type="paragraph" w:customStyle="1" w:styleId="Bigpoint">
    <w:name w:val="Big point"/>
    <w:next w:val="Normal"/>
    <w:qFormat/>
    <w:rsid w:val="00D60DFF"/>
    <w:pPr>
      <w:numPr>
        <w:numId w:val="33"/>
      </w:numPr>
      <w:spacing w:before="120" w:after="120" w:line="276" w:lineRule="auto"/>
      <w:contextualSpacing/>
      <w:jc w:val="both"/>
    </w:pPr>
    <w:rPr>
      <w:rFonts w:eastAsia="Calibri" w:cs="Times New Roman"/>
      <w:sz w:val="25"/>
      <w:szCs w:val="25"/>
    </w:rPr>
  </w:style>
  <w:style w:type="character" w:customStyle="1" w:styleId="fontstyle01">
    <w:name w:val="fontstyle01"/>
    <w:basedOn w:val="DefaultParagraphFont"/>
    <w:rsid w:val="0007271C"/>
    <w:rPr>
      <w:rFonts w:ascii="Times New Roman" w:hAnsi="Times New Roman" w:cs="Times New Roman" w:hint="default"/>
      <w:b w:val="0"/>
      <w:bCs w:val="0"/>
      <w:i w:val="0"/>
      <w:iCs w:val="0"/>
      <w:color w:val="000000"/>
      <w:sz w:val="26"/>
      <w:szCs w:val="26"/>
    </w:rPr>
  </w:style>
  <w:style w:type="paragraph" w:customStyle="1" w:styleId="baocao">
    <w:name w:val="bao cao"/>
    <w:basedOn w:val="Normal"/>
    <w:qFormat/>
    <w:rsid w:val="009C26E9"/>
    <w:pPr>
      <w:spacing w:before="120"/>
      <w:ind w:firstLine="567"/>
      <w:jc w:val="both"/>
    </w:pPr>
    <w:rPr>
      <w:sz w:val="28"/>
      <w:lang w:val="en-GB"/>
    </w:rPr>
  </w:style>
  <w:style w:type="character" w:customStyle="1" w:styleId="Vnbnnidung">
    <w:name w:val="Văn bản nội dung_"/>
    <w:link w:val="Vnbnnidung0"/>
    <w:uiPriority w:val="99"/>
    <w:rsid w:val="008869E6"/>
    <w:rPr>
      <w:szCs w:val="28"/>
    </w:rPr>
  </w:style>
  <w:style w:type="paragraph" w:customStyle="1" w:styleId="Vnbnnidung0">
    <w:name w:val="Văn bản nội dung"/>
    <w:basedOn w:val="Normal"/>
    <w:link w:val="Vnbnnidung"/>
    <w:uiPriority w:val="99"/>
    <w:rsid w:val="008869E6"/>
    <w:pPr>
      <w:widowControl w:val="0"/>
      <w:spacing w:after="80"/>
      <w:ind w:firstLine="400"/>
    </w:pPr>
    <w:rPr>
      <w:rFonts w:eastAsiaTheme="minorHAnsi" w:cstheme="minorBidi"/>
      <w:sz w:val="28"/>
      <w:szCs w:val="28"/>
    </w:rPr>
  </w:style>
  <w:style w:type="character" w:styleId="Emphasis">
    <w:name w:val="Emphasis"/>
    <w:qFormat/>
    <w:rsid w:val="008869E6"/>
    <w:rPr>
      <w:i/>
      <w:iCs/>
    </w:rPr>
  </w:style>
  <w:style w:type="paragraph" w:customStyle="1" w:styleId="Style0">
    <w:name w:val="Style_"/>
    <w:basedOn w:val="Normal"/>
    <w:link w:val="StyleChar"/>
    <w:autoRedefine/>
    <w:rsid w:val="00B06349"/>
    <w:pPr>
      <w:spacing w:line="269" w:lineRule="auto"/>
      <w:ind w:firstLine="720"/>
      <w:jc w:val="both"/>
    </w:pPr>
    <w:rPr>
      <w:bCs/>
      <w:sz w:val="28"/>
      <w:szCs w:val="28"/>
      <w:lang w:eastAsia="x-none"/>
    </w:rPr>
  </w:style>
  <w:style w:type="character" w:customStyle="1" w:styleId="StyleChar">
    <w:name w:val="Style_ Char"/>
    <w:link w:val="Style0"/>
    <w:rsid w:val="00B06349"/>
    <w:rPr>
      <w:rFonts w:eastAsia="Times New Roman" w:cs="Times New Roman"/>
      <w:bCs/>
      <w:szCs w:val="28"/>
      <w:lang w:eastAsia="x-none"/>
    </w:rPr>
  </w:style>
  <w:style w:type="character" w:customStyle="1" w:styleId="Tiu3">
    <w:name w:val="Tiêu đề #3_"/>
    <w:link w:val="Tiu30"/>
    <w:uiPriority w:val="99"/>
    <w:rsid w:val="00B866A2"/>
    <w:rPr>
      <w:b/>
      <w:bCs/>
      <w:szCs w:val="28"/>
    </w:rPr>
  </w:style>
  <w:style w:type="paragraph" w:customStyle="1" w:styleId="Tiu30">
    <w:name w:val="Tiêu đề #3"/>
    <w:basedOn w:val="Normal"/>
    <w:link w:val="Tiu3"/>
    <w:uiPriority w:val="99"/>
    <w:rsid w:val="00B866A2"/>
    <w:pPr>
      <w:widowControl w:val="0"/>
      <w:spacing w:after="80"/>
      <w:ind w:firstLine="580"/>
      <w:outlineLvl w:val="2"/>
    </w:pPr>
    <w:rPr>
      <w:rFonts w:eastAsiaTheme="minorHAnsi" w:cstheme="minorBidi"/>
      <w:b/>
      <w:bCs/>
      <w:sz w:val="28"/>
      <w:szCs w:val="28"/>
    </w:rPr>
  </w:style>
  <w:style w:type="table" w:customStyle="1" w:styleId="TableGrid1">
    <w:name w:val="Table Grid1"/>
    <w:basedOn w:val="TableNormal"/>
    <w:next w:val="TableGrid"/>
    <w:uiPriority w:val="39"/>
    <w:rsid w:val="00B866A2"/>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NOIDUNG">
    <w:name w:val="11 NOI DUNG"/>
    <w:basedOn w:val="Normal"/>
    <w:qFormat/>
    <w:rsid w:val="00B866A2"/>
    <w:pPr>
      <w:spacing w:before="120"/>
      <w:ind w:firstLine="567"/>
      <w:jc w:val="both"/>
    </w:pPr>
    <w:rPr>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9627">
      <w:bodyDiv w:val="1"/>
      <w:marLeft w:val="0"/>
      <w:marRight w:val="0"/>
      <w:marTop w:val="0"/>
      <w:marBottom w:val="0"/>
      <w:divBdr>
        <w:top w:val="none" w:sz="0" w:space="0" w:color="auto"/>
        <w:left w:val="none" w:sz="0" w:space="0" w:color="auto"/>
        <w:bottom w:val="none" w:sz="0" w:space="0" w:color="auto"/>
        <w:right w:val="none" w:sz="0" w:space="0" w:color="auto"/>
      </w:divBdr>
    </w:div>
    <w:div w:id="125050817">
      <w:bodyDiv w:val="1"/>
      <w:marLeft w:val="0"/>
      <w:marRight w:val="0"/>
      <w:marTop w:val="0"/>
      <w:marBottom w:val="0"/>
      <w:divBdr>
        <w:top w:val="none" w:sz="0" w:space="0" w:color="auto"/>
        <w:left w:val="none" w:sz="0" w:space="0" w:color="auto"/>
        <w:bottom w:val="none" w:sz="0" w:space="0" w:color="auto"/>
        <w:right w:val="none" w:sz="0" w:space="0" w:color="auto"/>
      </w:divBdr>
    </w:div>
    <w:div w:id="244268870">
      <w:bodyDiv w:val="1"/>
      <w:marLeft w:val="0"/>
      <w:marRight w:val="0"/>
      <w:marTop w:val="0"/>
      <w:marBottom w:val="0"/>
      <w:divBdr>
        <w:top w:val="none" w:sz="0" w:space="0" w:color="auto"/>
        <w:left w:val="none" w:sz="0" w:space="0" w:color="auto"/>
        <w:bottom w:val="none" w:sz="0" w:space="0" w:color="auto"/>
        <w:right w:val="none" w:sz="0" w:space="0" w:color="auto"/>
      </w:divBdr>
    </w:div>
    <w:div w:id="408386783">
      <w:bodyDiv w:val="1"/>
      <w:marLeft w:val="0"/>
      <w:marRight w:val="0"/>
      <w:marTop w:val="0"/>
      <w:marBottom w:val="0"/>
      <w:divBdr>
        <w:top w:val="none" w:sz="0" w:space="0" w:color="auto"/>
        <w:left w:val="none" w:sz="0" w:space="0" w:color="auto"/>
        <w:bottom w:val="none" w:sz="0" w:space="0" w:color="auto"/>
        <w:right w:val="none" w:sz="0" w:space="0" w:color="auto"/>
      </w:divBdr>
    </w:div>
    <w:div w:id="518812259">
      <w:bodyDiv w:val="1"/>
      <w:marLeft w:val="0"/>
      <w:marRight w:val="0"/>
      <w:marTop w:val="0"/>
      <w:marBottom w:val="0"/>
      <w:divBdr>
        <w:top w:val="none" w:sz="0" w:space="0" w:color="auto"/>
        <w:left w:val="none" w:sz="0" w:space="0" w:color="auto"/>
        <w:bottom w:val="none" w:sz="0" w:space="0" w:color="auto"/>
        <w:right w:val="none" w:sz="0" w:space="0" w:color="auto"/>
      </w:divBdr>
    </w:div>
    <w:div w:id="543323646">
      <w:bodyDiv w:val="1"/>
      <w:marLeft w:val="0"/>
      <w:marRight w:val="0"/>
      <w:marTop w:val="0"/>
      <w:marBottom w:val="0"/>
      <w:divBdr>
        <w:top w:val="none" w:sz="0" w:space="0" w:color="auto"/>
        <w:left w:val="none" w:sz="0" w:space="0" w:color="auto"/>
        <w:bottom w:val="none" w:sz="0" w:space="0" w:color="auto"/>
        <w:right w:val="none" w:sz="0" w:space="0" w:color="auto"/>
      </w:divBdr>
    </w:div>
    <w:div w:id="568928563">
      <w:bodyDiv w:val="1"/>
      <w:marLeft w:val="0"/>
      <w:marRight w:val="0"/>
      <w:marTop w:val="0"/>
      <w:marBottom w:val="0"/>
      <w:divBdr>
        <w:top w:val="none" w:sz="0" w:space="0" w:color="auto"/>
        <w:left w:val="none" w:sz="0" w:space="0" w:color="auto"/>
        <w:bottom w:val="none" w:sz="0" w:space="0" w:color="auto"/>
        <w:right w:val="none" w:sz="0" w:space="0" w:color="auto"/>
      </w:divBdr>
    </w:div>
    <w:div w:id="588009091">
      <w:bodyDiv w:val="1"/>
      <w:marLeft w:val="0"/>
      <w:marRight w:val="0"/>
      <w:marTop w:val="0"/>
      <w:marBottom w:val="0"/>
      <w:divBdr>
        <w:top w:val="none" w:sz="0" w:space="0" w:color="auto"/>
        <w:left w:val="none" w:sz="0" w:space="0" w:color="auto"/>
        <w:bottom w:val="none" w:sz="0" w:space="0" w:color="auto"/>
        <w:right w:val="none" w:sz="0" w:space="0" w:color="auto"/>
      </w:divBdr>
    </w:div>
    <w:div w:id="610085932">
      <w:bodyDiv w:val="1"/>
      <w:marLeft w:val="0"/>
      <w:marRight w:val="0"/>
      <w:marTop w:val="0"/>
      <w:marBottom w:val="0"/>
      <w:divBdr>
        <w:top w:val="none" w:sz="0" w:space="0" w:color="auto"/>
        <w:left w:val="none" w:sz="0" w:space="0" w:color="auto"/>
        <w:bottom w:val="none" w:sz="0" w:space="0" w:color="auto"/>
        <w:right w:val="none" w:sz="0" w:space="0" w:color="auto"/>
      </w:divBdr>
    </w:div>
    <w:div w:id="783963168">
      <w:bodyDiv w:val="1"/>
      <w:marLeft w:val="0"/>
      <w:marRight w:val="0"/>
      <w:marTop w:val="0"/>
      <w:marBottom w:val="0"/>
      <w:divBdr>
        <w:top w:val="none" w:sz="0" w:space="0" w:color="auto"/>
        <w:left w:val="none" w:sz="0" w:space="0" w:color="auto"/>
        <w:bottom w:val="none" w:sz="0" w:space="0" w:color="auto"/>
        <w:right w:val="none" w:sz="0" w:space="0" w:color="auto"/>
      </w:divBdr>
    </w:div>
    <w:div w:id="934821849">
      <w:bodyDiv w:val="1"/>
      <w:marLeft w:val="0"/>
      <w:marRight w:val="0"/>
      <w:marTop w:val="0"/>
      <w:marBottom w:val="0"/>
      <w:divBdr>
        <w:top w:val="none" w:sz="0" w:space="0" w:color="auto"/>
        <w:left w:val="none" w:sz="0" w:space="0" w:color="auto"/>
        <w:bottom w:val="none" w:sz="0" w:space="0" w:color="auto"/>
        <w:right w:val="none" w:sz="0" w:space="0" w:color="auto"/>
      </w:divBdr>
    </w:div>
    <w:div w:id="1024478601">
      <w:bodyDiv w:val="1"/>
      <w:marLeft w:val="0"/>
      <w:marRight w:val="0"/>
      <w:marTop w:val="0"/>
      <w:marBottom w:val="0"/>
      <w:divBdr>
        <w:top w:val="none" w:sz="0" w:space="0" w:color="auto"/>
        <w:left w:val="none" w:sz="0" w:space="0" w:color="auto"/>
        <w:bottom w:val="none" w:sz="0" w:space="0" w:color="auto"/>
        <w:right w:val="none" w:sz="0" w:space="0" w:color="auto"/>
      </w:divBdr>
    </w:div>
    <w:div w:id="1031030346">
      <w:bodyDiv w:val="1"/>
      <w:marLeft w:val="0"/>
      <w:marRight w:val="0"/>
      <w:marTop w:val="0"/>
      <w:marBottom w:val="0"/>
      <w:divBdr>
        <w:top w:val="none" w:sz="0" w:space="0" w:color="auto"/>
        <w:left w:val="none" w:sz="0" w:space="0" w:color="auto"/>
        <w:bottom w:val="none" w:sz="0" w:space="0" w:color="auto"/>
        <w:right w:val="none" w:sz="0" w:space="0" w:color="auto"/>
      </w:divBdr>
    </w:div>
    <w:div w:id="1230263240">
      <w:bodyDiv w:val="1"/>
      <w:marLeft w:val="0"/>
      <w:marRight w:val="0"/>
      <w:marTop w:val="0"/>
      <w:marBottom w:val="0"/>
      <w:divBdr>
        <w:top w:val="none" w:sz="0" w:space="0" w:color="auto"/>
        <w:left w:val="none" w:sz="0" w:space="0" w:color="auto"/>
        <w:bottom w:val="none" w:sz="0" w:space="0" w:color="auto"/>
        <w:right w:val="none" w:sz="0" w:space="0" w:color="auto"/>
      </w:divBdr>
    </w:div>
    <w:div w:id="1242374450">
      <w:bodyDiv w:val="1"/>
      <w:marLeft w:val="0"/>
      <w:marRight w:val="0"/>
      <w:marTop w:val="0"/>
      <w:marBottom w:val="0"/>
      <w:divBdr>
        <w:top w:val="none" w:sz="0" w:space="0" w:color="auto"/>
        <w:left w:val="none" w:sz="0" w:space="0" w:color="auto"/>
        <w:bottom w:val="none" w:sz="0" w:space="0" w:color="auto"/>
        <w:right w:val="none" w:sz="0" w:space="0" w:color="auto"/>
      </w:divBdr>
    </w:div>
    <w:div w:id="1269656798">
      <w:bodyDiv w:val="1"/>
      <w:marLeft w:val="0"/>
      <w:marRight w:val="0"/>
      <w:marTop w:val="0"/>
      <w:marBottom w:val="0"/>
      <w:divBdr>
        <w:top w:val="none" w:sz="0" w:space="0" w:color="auto"/>
        <w:left w:val="none" w:sz="0" w:space="0" w:color="auto"/>
        <w:bottom w:val="none" w:sz="0" w:space="0" w:color="auto"/>
        <w:right w:val="none" w:sz="0" w:space="0" w:color="auto"/>
      </w:divBdr>
    </w:div>
    <w:div w:id="1300845928">
      <w:bodyDiv w:val="1"/>
      <w:marLeft w:val="0"/>
      <w:marRight w:val="0"/>
      <w:marTop w:val="0"/>
      <w:marBottom w:val="0"/>
      <w:divBdr>
        <w:top w:val="none" w:sz="0" w:space="0" w:color="auto"/>
        <w:left w:val="none" w:sz="0" w:space="0" w:color="auto"/>
        <w:bottom w:val="none" w:sz="0" w:space="0" w:color="auto"/>
        <w:right w:val="none" w:sz="0" w:space="0" w:color="auto"/>
      </w:divBdr>
    </w:div>
    <w:div w:id="1346516897">
      <w:bodyDiv w:val="1"/>
      <w:marLeft w:val="0"/>
      <w:marRight w:val="0"/>
      <w:marTop w:val="0"/>
      <w:marBottom w:val="0"/>
      <w:divBdr>
        <w:top w:val="none" w:sz="0" w:space="0" w:color="auto"/>
        <w:left w:val="none" w:sz="0" w:space="0" w:color="auto"/>
        <w:bottom w:val="none" w:sz="0" w:space="0" w:color="auto"/>
        <w:right w:val="none" w:sz="0" w:space="0" w:color="auto"/>
      </w:divBdr>
    </w:div>
    <w:div w:id="1566838265">
      <w:bodyDiv w:val="1"/>
      <w:marLeft w:val="0"/>
      <w:marRight w:val="0"/>
      <w:marTop w:val="0"/>
      <w:marBottom w:val="0"/>
      <w:divBdr>
        <w:top w:val="none" w:sz="0" w:space="0" w:color="auto"/>
        <w:left w:val="none" w:sz="0" w:space="0" w:color="auto"/>
        <w:bottom w:val="none" w:sz="0" w:space="0" w:color="auto"/>
        <w:right w:val="none" w:sz="0" w:space="0" w:color="auto"/>
      </w:divBdr>
    </w:div>
    <w:div w:id="1772779828">
      <w:bodyDiv w:val="1"/>
      <w:marLeft w:val="0"/>
      <w:marRight w:val="0"/>
      <w:marTop w:val="0"/>
      <w:marBottom w:val="0"/>
      <w:divBdr>
        <w:top w:val="none" w:sz="0" w:space="0" w:color="auto"/>
        <w:left w:val="none" w:sz="0" w:space="0" w:color="auto"/>
        <w:bottom w:val="none" w:sz="0" w:space="0" w:color="auto"/>
        <w:right w:val="none" w:sz="0" w:space="0" w:color="auto"/>
      </w:divBdr>
    </w:div>
    <w:div w:id="1867870495">
      <w:bodyDiv w:val="1"/>
      <w:marLeft w:val="0"/>
      <w:marRight w:val="0"/>
      <w:marTop w:val="0"/>
      <w:marBottom w:val="0"/>
      <w:divBdr>
        <w:top w:val="none" w:sz="0" w:space="0" w:color="auto"/>
        <w:left w:val="none" w:sz="0" w:space="0" w:color="auto"/>
        <w:bottom w:val="none" w:sz="0" w:space="0" w:color="auto"/>
        <w:right w:val="none" w:sz="0" w:space="0" w:color="auto"/>
      </w:divBdr>
    </w:div>
    <w:div w:id="1935046087">
      <w:bodyDiv w:val="1"/>
      <w:marLeft w:val="0"/>
      <w:marRight w:val="0"/>
      <w:marTop w:val="0"/>
      <w:marBottom w:val="0"/>
      <w:divBdr>
        <w:top w:val="none" w:sz="0" w:space="0" w:color="auto"/>
        <w:left w:val="none" w:sz="0" w:space="0" w:color="auto"/>
        <w:bottom w:val="none" w:sz="0" w:space="0" w:color="auto"/>
        <w:right w:val="none" w:sz="0" w:space="0" w:color="auto"/>
      </w:divBdr>
    </w:div>
    <w:div w:id="205253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Li%C3%AAn_Tr%E1%BA%A1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i.wikipedia.org/wiki/Ph%C3%BAc_Tr%E1%BA%A1ch,_B%E1%BB%91_Tr%E1%BA%A1ch"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F04B8-0A3E-4036-8CA8-9A9ADAEE7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34</Pages>
  <Words>8843</Words>
  <Characters>50407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59132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Quynh Nguyen</cp:lastModifiedBy>
  <cp:revision>11</cp:revision>
  <cp:lastPrinted>2022-09-14T01:06:00Z</cp:lastPrinted>
  <dcterms:created xsi:type="dcterms:W3CDTF">2023-06-14T03:31:00Z</dcterms:created>
  <dcterms:modified xsi:type="dcterms:W3CDTF">2023-06-14T09:41:00Z</dcterms:modified>
</cp:coreProperties>
</file>